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C1" w:rsidRPr="009D75EB" w:rsidRDefault="00BD51C1" w:rsidP="00BD51C1">
      <w:pPr>
        <w:tabs>
          <w:tab w:val="center" w:pos="5032"/>
        </w:tabs>
        <w:spacing w:line="360" w:lineRule="auto"/>
        <w:ind w:firstLine="709"/>
        <w:jc w:val="both"/>
        <w:rPr>
          <w:rFonts w:cs="Times New Roman"/>
          <w:color w:val="000000"/>
          <w:sz w:val="28"/>
          <w:szCs w:val="28"/>
          <w:lang w:val="uk-UA"/>
        </w:rPr>
      </w:pPr>
    </w:p>
    <w:p w:rsidR="00BD51C1" w:rsidRDefault="00BD51C1" w:rsidP="00EC4616">
      <w:pPr>
        <w:spacing w:line="360" w:lineRule="auto"/>
        <w:jc w:val="center"/>
        <w:rPr>
          <w:rFonts w:cs="Times New Roman"/>
          <w:b/>
          <w:sz w:val="28"/>
          <w:szCs w:val="28"/>
          <w:lang w:val="uk-UA"/>
        </w:rPr>
      </w:pPr>
    </w:p>
    <w:p w:rsidR="00BD51C1" w:rsidRDefault="00BD51C1"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127DBF" w:rsidRDefault="00127DBF" w:rsidP="00EC4616">
      <w:pPr>
        <w:spacing w:line="360" w:lineRule="auto"/>
        <w:jc w:val="center"/>
        <w:rPr>
          <w:rFonts w:cs="Times New Roman"/>
          <w:b/>
          <w:sz w:val="28"/>
          <w:szCs w:val="28"/>
          <w:lang w:val="uk-UA"/>
        </w:rPr>
      </w:pPr>
    </w:p>
    <w:p w:rsidR="00C32F37" w:rsidRDefault="00C32F37" w:rsidP="00D06746">
      <w:pPr>
        <w:spacing w:line="360" w:lineRule="auto"/>
        <w:jc w:val="center"/>
        <w:rPr>
          <w:rFonts w:cs="Times New Roman"/>
          <w:b/>
          <w:sz w:val="28"/>
          <w:szCs w:val="28"/>
          <w:lang w:val="uk-UA"/>
        </w:rPr>
      </w:pPr>
    </w:p>
    <w:p w:rsidR="00811C1A" w:rsidRDefault="00811C1A" w:rsidP="00D06746">
      <w:pPr>
        <w:spacing w:line="360" w:lineRule="auto"/>
        <w:jc w:val="center"/>
        <w:rPr>
          <w:rFonts w:cs="Times New Roman"/>
          <w:b/>
          <w:sz w:val="28"/>
          <w:szCs w:val="28"/>
          <w:lang w:val="uk-UA"/>
        </w:rPr>
      </w:pPr>
    </w:p>
    <w:p w:rsidR="00811C1A" w:rsidRDefault="00811C1A" w:rsidP="00D06746">
      <w:pPr>
        <w:spacing w:line="360" w:lineRule="auto"/>
        <w:jc w:val="center"/>
        <w:rPr>
          <w:rFonts w:cs="Times New Roman"/>
          <w:b/>
          <w:sz w:val="28"/>
          <w:szCs w:val="28"/>
          <w:lang w:val="uk-UA"/>
        </w:rPr>
      </w:pPr>
    </w:p>
    <w:p w:rsidR="00811C1A" w:rsidRDefault="00811C1A" w:rsidP="00D06746">
      <w:pPr>
        <w:spacing w:line="360" w:lineRule="auto"/>
        <w:jc w:val="center"/>
        <w:rPr>
          <w:rFonts w:cs="Times New Roman"/>
          <w:b/>
          <w:sz w:val="28"/>
          <w:szCs w:val="28"/>
          <w:lang w:val="uk-UA"/>
        </w:rPr>
      </w:pPr>
    </w:p>
    <w:p w:rsidR="00811C1A" w:rsidRDefault="00811C1A" w:rsidP="00D06746">
      <w:pPr>
        <w:spacing w:line="360" w:lineRule="auto"/>
        <w:jc w:val="center"/>
        <w:rPr>
          <w:rFonts w:cs="Times New Roman"/>
          <w:b/>
          <w:sz w:val="28"/>
          <w:szCs w:val="28"/>
          <w:lang w:val="uk-UA"/>
        </w:rPr>
      </w:pPr>
    </w:p>
    <w:p w:rsidR="00811C1A" w:rsidRDefault="00811C1A" w:rsidP="00D06746">
      <w:pPr>
        <w:spacing w:line="360" w:lineRule="auto"/>
        <w:jc w:val="center"/>
        <w:rPr>
          <w:rFonts w:cs="Times New Roman"/>
          <w:b/>
          <w:sz w:val="28"/>
          <w:szCs w:val="28"/>
          <w:lang w:val="uk-UA"/>
        </w:rPr>
      </w:pPr>
    </w:p>
    <w:p w:rsidR="00811C1A" w:rsidRDefault="00811C1A" w:rsidP="00D06746">
      <w:pPr>
        <w:spacing w:line="360" w:lineRule="auto"/>
        <w:jc w:val="center"/>
        <w:rPr>
          <w:rFonts w:cs="Times New Roman"/>
          <w:b/>
          <w:sz w:val="28"/>
          <w:szCs w:val="28"/>
          <w:lang w:val="uk-UA"/>
        </w:rPr>
      </w:pPr>
    </w:p>
    <w:p w:rsidR="00811C1A" w:rsidRDefault="00811C1A">
      <w:pPr>
        <w:widowControl/>
        <w:suppressAutoHyphens w:val="0"/>
        <w:spacing w:after="200" w:line="276" w:lineRule="auto"/>
        <w:rPr>
          <w:rFonts w:cs="Times New Roman"/>
          <w:b/>
          <w:sz w:val="28"/>
          <w:szCs w:val="28"/>
          <w:lang w:val="uk-UA"/>
        </w:rPr>
      </w:pPr>
      <w:r>
        <w:rPr>
          <w:rFonts w:cs="Times New Roman"/>
          <w:b/>
          <w:sz w:val="28"/>
          <w:szCs w:val="28"/>
          <w:lang w:val="uk-UA"/>
        </w:rPr>
        <w:lastRenderedPageBreak/>
        <w:br w:type="page"/>
      </w:r>
    </w:p>
    <w:p w:rsidR="00811C1A" w:rsidRDefault="00811C1A">
      <w:pPr>
        <w:widowControl/>
        <w:suppressAutoHyphens w:val="0"/>
        <w:spacing w:after="200" w:line="276" w:lineRule="auto"/>
        <w:rPr>
          <w:rFonts w:cs="Times New Roman"/>
          <w:b/>
          <w:sz w:val="28"/>
          <w:szCs w:val="28"/>
          <w:lang w:val="uk-UA"/>
        </w:rPr>
      </w:pPr>
      <w:r>
        <w:rPr>
          <w:rFonts w:cs="Times New Roman"/>
          <w:b/>
          <w:sz w:val="28"/>
          <w:szCs w:val="28"/>
          <w:lang w:val="uk-UA"/>
        </w:rPr>
        <w:lastRenderedPageBreak/>
        <w:br w:type="page"/>
      </w:r>
    </w:p>
    <w:p w:rsidR="00811C1A" w:rsidRDefault="00811C1A">
      <w:pPr>
        <w:widowControl/>
        <w:suppressAutoHyphens w:val="0"/>
        <w:spacing w:after="200" w:line="276" w:lineRule="auto"/>
        <w:rPr>
          <w:rFonts w:cs="Times New Roman"/>
          <w:b/>
          <w:sz w:val="28"/>
          <w:szCs w:val="28"/>
          <w:lang w:val="uk-UA"/>
        </w:rPr>
      </w:pPr>
      <w:r>
        <w:rPr>
          <w:rFonts w:cs="Times New Roman"/>
          <w:b/>
          <w:sz w:val="28"/>
          <w:szCs w:val="28"/>
          <w:lang w:val="uk-UA"/>
        </w:rPr>
        <w:lastRenderedPageBreak/>
        <w:br w:type="page"/>
      </w:r>
    </w:p>
    <w:p w:rsidR="00EC4616" w:rsidRDefault="00D06746" w:rsidP="00D06746">
      <w:pPr>
        <w:spacing w:line="360" w:lineRule="auto"/>
        <w:jc w:val="center"/>
        <w:rPr>
          <w:rFonts w:cs="Times New Roman"/>
          <w:b/>
          <w:sz w:val="28"/>
          <w:szCs w:val="28"/>
          <w:lang w:val="uk-UA"/>
        </w:rPr>
      </w:pPr>
      <w:r w:rsidRPr="00B514FE">
        <w:rPr>
          <w:rFonts w:cs="Times New Roman"/>
          <w:b/>
          <w:sz w:val="28"/>
          <w:szCs w:val="28"/>
          <w:lang w:val="uk-UA"/>
        </w:rPr>
        <w:lastRenderedPageBreak/>
        <w:t>ЗМІСТ</w:t>
      </w:r>
    </w:p>
    <w:p w:rsidR="00D06746" w:rsidRDefault="00D06746" w:rsidP="00D06746">
      <w:pPr>
        <w:spacing w:line="360" w:lineRule="auto"/>
        <w:jc w:val="center"/>
        <w:rPr>
          <w:rFonts w:cs="Times New Roman"/>
          <w:b/>
          <w:sz w:val="28"/>
          <w:szCs w:val="28"/>
          <w:lang w:val="uk-UA"/>
        </w:rPr>
      </w:pPr>
    </w:p>
    <w:p w:rsidR="00EC4616" w:rsidRPr="007A4B66" w:rsidRDefault="007A0D44" w:rsidP="00D06746">
      <w:pPr>
        <w:spacing w:line="360" w:lineRule="auto"/>
        <w:jc w:val="both"/>
        <w:rPr>
          <w:rFonts w:cs="Times New Roman"/>
          <w:sz w:val="28"/>
          <w:szCs w:val="28"/>
          <w:lang w:val="uk-UA"/>
        </w:rPr>
      </w:pPr>
      <w:r w:rsidRPr="007A4B66">
        <w:rPr>
          <w:rFonts w:cs="Times New Roman"/>
          <w:sz w:val="28"/>
          <w:szCs w:val="28"/>
          <w:lang w:val="uk-UA"/>
        </w:rPr>
        <w:t>ВСТУП</w:t>
      </w:r>
      <w:r w:rsidR="00EC4616" w:rsidRPr="007A4B66">
        <w:rPr>
          <w:rFonts w:cs="Times New Roman"/>
          <w:sz w:val="28"/>
          <w:szCs w:val="28"/>
          <w:lang w:val="uk-UA"/>
        </w:rPr>
        <w:t>…………………</w:t>
      </w:r>
      <w:r w:rsidR="00EC4616">
        <w:rPr>
          <w:rFonts w:cs="Times New Roman"/>
          <w:sz w:val="28"/>
          <w:szCs w:val="28"/>
          <w:lang w:val="uk-UA"/>
        </w:rPr>
        <w:t>…………………………………………………</w:t>
      </w:r>
      <w:r w:rsidR="00301465">
        <w:rPr>
          <w:rFonts w:cs="Times New Roman"/>
          <w:sz w:val="28"/>
          <w:szCs w:val="28"/>
          <w:lang w:val="uk-UA"/>
        </w:rPr>
        <w:t>…………7</w:t>
      </w:r>
    </w:p>
    <w:p w:rsidR="00EC4616" w:rsidRPr="0023033B" w:rsidRDefault="009F3B22" w:rsidP="00D06746">
      <w:pPr>
        <w:pStyle w:val="ac"/>
        <w:spacing w:line="360" w:lineRule="auto"/>
        <w:ind w:left="0"/>
        <w:jc w:val="both"/>
        <w:rPr>
          <w:rFonts w:cs="Times New Roman"/>
          <w:sz w:val="28"/>
          <w:szCs w:val="28"/>
          <w:lang w:val="uk-UA"/>
        </w:rPr>
      </w:pPr>
      <w:r>
        <w:rPr>
          <w:rFonts w:cs="Times New Roman"/>
          <w:sz w:val="28"/>
          <w:szCs w:val="28"/>
          <w:lang w:val="uk-UA"/>
        </w:rPr>
        <w:t>РОЗДІЛ  1</w:t>
      </w:r>
      <w:r w:rsidR="00EC4616">
        <w:rPr>
          <w:rFonts w:cs="Times New Roman"/>
          <w:sz w:val="28"/>
          <w:szCs w:val="28"/>
          <w:lang w:val="uk-UA"/>
        </w:rPr>
        <w:t xml:space="preserve"> </w:t>
      </w:r>
      <w:r w:rsidR="00EC4616" w:rsidRPr="0023033B">
        <w:rPr>
          <w:rFonts w:cs="Times New Roman"/>
          <w:sz w:val="28"/>
          <w:szCs w:val="28"/>
          <w:lang w:val="uk-UA"/>
        </w:rPr>
        <w:t>АНАЛІЗ СУЧАСНИХ МЕТОДІВ ВИМІРЮВАННЯ ТОЧНОСТІ</w:t>
      </w:r>
      <w:r w:rsidR="00214860">
        <w:rPr>
          <w:rFonts w:cs="Times New Roman"/>
          <w:sz w:val="28"/>
          <w:szCs w:val="28"/>
          <w:lang w:val="uk-UA"/>
        </w:rPr>
        <w:t>…9</w:t>
      </w:r>
    </w:p>
    <w:p w:rsidR="00EC4616" w:rsidRPr="0023033B" w:rsidRDefault="00EC4616" w:rsidP="00D06746">
      <w:pPr>
        <w:spacing w:line="360" w:lineRule="auto"/>
        <w:jc w:val="both"/>
        <w:rPr>
          <w:rFonts w:cs="Times New Roman"/>
          <w:sz w:val="28"/>
          <w:szCs w:val="28"/>
          <w:lang w:val="uk-UA"/>
        </w:rPr>
      </w:pPr>
      <w:r w:rsidRPr="0023033B">
        <w:rPr>
          <w:rFonts w:cs="Times New Roman"/>
          <w:sz w:val="28"/>
          <w:szCs w:val="28"/>
          <w:lang w:val="uk-UA"/>
        </w:rPr>
        <w:tab/>
        <w:t xml:space="preserve">1.1 Поняття про точність </w:t>
      </w:r>
      <w:r>
        <w:rPr>
          <w:rFonts w:cs="Times New Roman"/>
          <w:sz w:val="28"/>
          <w:szCs w:val="28"/>
          <w:lang w:val="uk-UA"/>
        </w:rPr>
        <w:t>і м</w:t>
      </w:r>
      <w:r w:rsidRPr="0023033B">
        <w:rPr>
          <w:rFonts w:cs="Times New Roman"/>
          <w:sz w:val="28"/>
          <w:szCs w:val="28"/>
          <w:lang w:val="uk-UA"/>
        </w:rPr>
        <w:t>етоди вимірювань</w:t>
      </w:r>
      <w:r>
        <w:rPr>
          <w:rFonts w:cs="Times New Roman"/>
          <w:sz w:val="28"/>
          <w:szCs w:val="28"/>
          <w:lang w:val="uk-UA"/>
        </w:rPr>
        <w:t>…………………………</w:t>
      </w:r>
      <w:r w:rsidR="00214860">
        <w:rPr>
          <w:rFonts w:cs="Times New Roman"/>
          <w:sz w:val="28"/>
          <w:szCs w:val="28"/>
          <w:lang w:val="uk-UA"/>
        </w:rPr>
        <w:t>….9</w:t>
      </w:r>
    </w:p>
    <w:p w:rsidR="00EC4616" w:rsidRPr="0023033B" w:rsidRDefault="00EC4616" w:rsidP="00D06746">
      <w:pPr>
        <w:spacing w:line="360" w:lineRule="auto"/>
        <w:jc w:val="both"/>
        <w:rPr>
          <w:rFonts w:cs="Times New Roman"/>
          <w:sz w:val="28"/>
          <w:szCs w:val="28"/>
          <w:lang w:val="uk-UA"/>
        </w:rPr>
      </w:pPr>
      <w:r w:rsidRPr="0023033B">
        <w:rPr>
          <w:rFonts w:cs="Times New Roman"/>
          <w:sz w:val="28"/>
          <w:szCs w:val="28"/>
          <w:lang w:val="uk-UA"/>
        </w:rPr>
        <w:tab/>
        <w:t>1.2 Похибки</w:t>
      </w:r>
      <w:r>
        <w:rPr>
          <w:rFonts w:cs="Times New Roman"/>
          <w:sz w:val="28"/>
          <w:szCs w:val="28"/>
          <w:lang w:val="uk-UA"/>
        </w:rPr>
        <w:t xml:space="preserve"> точності</w:t>
      </w:r>
      <w:r w:rsidRPr="0023033B">
        <w:rPr>
          <w:rFonts w:cs="Times New Roman"/>
          <w:sz w:val="28"/>
          <w:szCs w:val="28"/>
          <w:lang w:val="uk-UA"/>
        </w:rPr>
        <w:t xml:space="preserve"> вимірювань</w:t>
      </w:r>
      <w:r>
        <w:rPr>
          <w:rFonts w:cs="Times New Roman"/>
          <w:sz w:val="28"/>
          <w:szCs w:val="28"/>
          <w:lang w:val="uk-UA"/>
        </w:rPr>
        <w:t>………………………………………</w:t>
      </w:r>
      <w:r w:rsidR="00214860">
        <w:rPr>
          <w:rFonts w:cs="Times New Roman"/>
          <w:sz w:val="28"/>
          <w:szCs w:val="28"/>
          <w:lang w:val="uk-UA"/>
        </w:rPr>
        <w:t>….18</w:t>
      </w:r>
    </w:p>
    <w:p w:rsidR="00EC4616" w:rsidRPr="0023033B" w:rsidRDefault="00EC4616" w:rsidP="00D06746">
      <w:pPr>
        <w:spacing w:line="360" w:lineRule="auto"/>
        <w:jc w:val="both"/>
        <w:rPr>
          <w:rFonts w:cs="Times New Roman"/>
          <w:sz w:val="28"/>
          <w:szCs w:val="28"/>
          <w:lang w:val="uk-UA"/>
        </w:rPr>
      </w:pPr>
      <w:r w:rsidRPr="0023033B">
        <w:rPr>
          <w:rFonts w:cs="Times New Roman"/>
          <w:sz w:val="28"/>
          <w:szCs w:val="28"/>
          <w:lang w:val="uk-UA"/>
        </w:rPr>
        <w:tab/>
        <w:t>1.3 Методи підвищення точності вимірювань</w:t>
      </w:r>
      <w:r w:rsidR="00214860">
        <w:rPr>
          <w:rFonts w:cs="Times New Roman"/>
          <w:sz w:val="28"/>
          <w:szCs w:val="28"/>
          <w:lang w:val="uk-UA"/>
        </w:rPr>
        <w:t>…………………………….22</w:t>
      </w:r>
    </w:p>
    <w:p w:rsidR="00EC4616" w:rsidRPr="0023033B" w:rsidRDefault="00EC4616" w:rsidP="00214860">
      <w:pPr>
        <w:spacing w:line="360" w:lineRule="auto"/>
        <w:ind w:left="1008" w:right="-1"/>
        <w:jc w:val="both"/>
        <w:rPr>
          <w:rFonts w:eastAsia="Times New Roman" w:cs="Times New Roman"/>
          <w:sz w:val="28"/>
          <w:szCs w:val="28"/>
          <w:lang w:val="uk-UA" w:eastAsia="ru-RU"/>
        </w:rPr>
      </w:pPr>
      <w:r w:rsidRPr="0023033B">
        <w:rPr>
          <w:rFonts w:eastAsia="Times New Roman" w:cs="Times New Roman"/>
          <w:bCs/>
          <w:sz w:val="28"/>
          <w:szCs w:val="28"/>
          <w:lang w:val="uk-UA" w:eastAsia="ru-RU"/>
        </w:rPr>
        <w:t>1.3.1 Метод стабілізації параметрів статичних характеристик</w:t>
      </w:r>
      <w:r w:rsidR="00214860">
        <w:rPr>
          <w:rFonts w:eastAsia="Times New Roman" w:cs="Times New Roman"/>
          <w:bCs/>
          <w:sz w:val="28"/>
          <w:szCs w:val="28"/>
          <w:lang w:val="uk-UA" w:eastAsia="ru-RU"/>
        </w:rPr>
        <w:t>……...22</w:t>
      </w:r>
    </w:p>
    <w:p w:rsidR="00EC4616" w:rsidRPr="0023033B" w:rsidRDefault="00EC4616" w:rsidP="00214860">
      <w:pPr>
        <w:spacing w:line="360" w:lineRule="auto"/>
        <w:ind w:left="600" w:right="-1" w:firstLine="408"/>
        <w:jc w:val="both"/>
        <w:rPr>
          <w:rFonts w:eastAsia="Times New Roman" w:cs="Times New Roman"/>
          <w:sz w:val="28"/>
          <w:szCs w:val="28"/>
          <w:lang w:val="uk-UA" w:eastAsia="ru-RU"/>
        </w:rPr>
      </w:pPr>
      <w:r w:rsidRPr="0023033B">
        <w:rPr>
          <w:rFonts w:eastAsia="Times New Roman" w:cs="Times New Roman"/>
          <w:bCs/>
          <w:sz w:val="28"/>
          <w:szCs w:val="28"/>
          <w:lang w:val="uk-UA" w:eastAsia="ru-RU"/>
        </w:rPr>
        <w:t>1.3.2 Метод структурної надмірності</w:t>
      </w:r>
      <w:r w:rsidR="00214860">
        <w:rPr>
          <w:rFonts w:eastAsia="Times New Roman" w:cs="Times New Roman"/>
          <w:bCs/>
          <w:sz w:val="28"/>
          <w:szCs w:val="28"/>
          <w:lang w:val="uk-UA" w:eastAsia="ru-RU"/>
        </w:rPr>
        <w:t>………………………………….24</w:t>
      </w:r>
    </w:p>
    <w:p w:rsidR="00EC4616" w:rsidRPr="0023033B" w:rsidRDefault="00EC4616" w:rsidP="00214860">
      <w:pPr>
        <w:spacing w:line="360" w:lineRule="auto"/>
        <w:ind w:left="600" w:right="-1" w:firstLine="408"/>
        <w:jc w:val="both"/>
        <w:rPr>
          <w:rFonts w:eastAsia="Times New Roman" w:cs="Times New Roman"/>
          <w:sz w:val="28"/>
          <w:szCs w:val="28"/>
          <w:lang w:val="uk-UA" w:eastAsia="ru-RU"/>
        </w:rPr>
      </w:pPr>
      <w:r w:rsidRPr="0023033B">
        <w:rPr>
          <w:rFonts w:eastAsia="Times New Roman" w:cs="Times New Roman"/>
          <w:bCs/>
          <w:sz w:val="28"/>
          <w:szCs w:val="28"/>
          <w:lang w:val="uk-UA" w:eastAsia="ru-RU"/>
        </w:rPr>
        <w:t>1.3.3 Метод зменшення випадкової складової похибки</w:t>
      </w:r>
      <w:r w:rsidR="00214860">
        <w:rPr>
          <w:rFonts w:eastAsia="Times New Roman" w:cs="Times New Roman"/>
          <w:bCs/>
          <w:sz w:val="28"/>
          <w:szCs w:val="28"/>
          <w:lang w:val="uk-UA" w:eastAsia="ru-RU"/>
        </w:rPr>
        <w:t>………………25</w:t>
      </w:r>
    </w:p>
    <w:p w:rsidR="00EC4616" w:rsidRDefault="00EC4616" w:rsidP="00214860">
      <w:pPr>
        <w:spacing w:line="360" w:lineRule="auto"/>
        <w:ind w:left="600" w:right="-1" w:firstLine="408"/>
        <w:jc w:val="both"/>
        <w:rPr>
          <w:rFonts w:eastAsia="Times New Roman" w:cs="Times New Roman"/>
          <w:bCs/>
          <w:sz w:val="28"/>
          <w:szCs w:val="28"/>
          <w:lang w:val="uk-UA" w:eastAsia="ru-RU"/>
        </w:rPr>
      </w:pPr>
      <w:r w:rsidRPr="0023033B">
        <w:rPr>
          <w:rFonts w:eastAsia="Times New Roman" w:cs="Times New Roman"/>
          <w:bCs/>
          <w:sz w:val="28"/>
          <w:szCs w:val="28"/>
          <w:lang w:val="uk-UA" w:eastAsia="ru-RU"/>
        </w:rPr>
        <w:t>1.3.4 Метод зменшення систематичної складової похибки</w:t>
      </w:r>
      <w:r w:rsidR="00214860">
        <w:rPr>
          <w:rFonts w:eastAsia="Times New Roman" w:cs="Times New Roman"/>
          <w:bCs/>
          <w:sz w:val="28"/>
          <w:szCs w:val="28"/>
          <w:lang w:val="uk-UA" w:eastAsia="ru-RU"/>
        </w:rPr>
        <w:t>…………..26</w:t>
      </w:r>
    </w:p>
    <w:p w:rsidR="00301465" w:rsidRPr="0023033B" w:rsidRDefault="00301465" w:rsidP="00214860">
      <w:pPr>
        <w:spacing w:line="360" w:lineRule="auto"/>
        <w:ind w:left="600" w:right="-1" w:firstLine="408"/>
        <w:jc w:val="both"/>
        <w:rPr>
          <w:rFonts w:eastAsia="Times New Roman" w:cs="Times New Roman"/>
          <w:sz w:val="28"/>
          <w:szCs w:val="28"/>
          <w:lang w:val="uk-UA" w:eastAsia="ru-RU"/>
        </w:rPr>
      </w:pPr>
      <w:r>
        <w:rPr>
          <w:rFonts w:eastAsia="Times New Roman" w:cs="Times New Roman"/>
          <w:bCs/>
          <w:sz w:val="28"/>
          <w:szCs w:val="28"/>
          <w:lang w:val="uk-UA" w:eastAsia="ru-RU"/>
        </w:rPr>
        <w:t xml:space="preserve">1.3.5 </w:t>
      </w:r>
      <w:r w:rsidRPr="00301465">
        <w:rPr>
          <w:color w:val="000000"/>
          <w:sz w:val="28"/>
          <w:szCs w:val="28"/>
          <w:lang w:val="uk-UA"/>
        </w:rPr>
        <w:t>Метод зменшення систематичної складової похибки</w:t>
      </w:r>
      <w:r>
        <w:rPr>
          <w:color w:val="000000"/>
          <w:sz w:val="28"/>
          <w:szCs w:val="28"/>
          <w:lang w:val="uk-UA"/>
        </w:rPr>
        <w:t>…………..27</w:t>
      </w:r>
    </w:p>
    <w:p w:rsidR="00EC4616" w:rsidRPr="0023033B" w:rsidRDefault="00EC4616" w:rsidP="00D06746">
      <w:pPr>
        <w:spacing w:line="360" w:lineRule="auto"/>
        <w:jc w:val="both"/>
        <w:rPr>
          <w:rFonts w:cs="Times New Roman"/>
          <w:sz w:val="28"/>
          <w:szCs w:val="28"/>
          <w:lang w:val="uk-UA"/>
        </w:rPr>
      </w:pPr>
      <w:r>
        <w:rPr>
          <w:rFonts w:eastAsia="Times New Roman" w:cs="Times New Roman"/>
          <w:bCs/>
          <w:sz w:val="28"/>
          <w:szCs w:val="28"/>
          <w:lang w:val="uk-UA" w:eastAsia="ru-RU"/>
        </w:rPr>
        <w:t xml:space="preserve">РОЗДІЛ 2 ТЕОРЕТИЧНІ </w:t>
      </w:r>
      <w:r w:rsidRPr="006C5284">
        <w:rPr>
          <w:rFonts w:cs="Times New Roman"/>
          <w:sz w:val="28"/>
          <w:szCs w:val="28"/>
          <w:lang w:val="uk-UA"/>
        </w:rPr>
        <w:t>ДОСЛІДЖЕННЯ ТУРБІННИХ ЛІЧИЛЬНИКІВ ГАЗУ</w:t>
      </w:r>
      <w:r>
        <w:rPr>
          <w:rFonts w:cs="Times New Roman"/>
          <w:sz w:val="28"/>
          <w:szCs w:val="28"/>
          <w:lang w:val="uk-UA"/>
        </w:rPr>
        <w:t>……………………………………………………………</w:t>
      </w:r>
      <w:r w:rsidR="002D23BD">
        <w:rPr>
          <w:rFonts w:cs="Times New Roman"/>
          <w:sz w:val="28"/>
          <w:szCs w:val="28"/>
          <w:lang w:val="uk-UA"/>
        </w:rPr>
        <w:t>…………………</w:t>
      </w:r>
      <w:r>
        <w:rPr>
          <w:rFonts w:cs="Times New Roman"/>
          <w:sz w:val="28"/>
          <w:szCs w:val="28"/>
          <w:lang w:val="uk-UA"/>
        </w:rPr>
        <w:t>.</w:t>
      </w:r>
      <w:r w:rsidR="00214860">
        <w:rPr>
          <w:rFonts w:cs="Times New Roman"/>
          <w:sz w:val="28"/>
          <w:szCs w:val="28"/>
          <w:lang w:val="uk-UA"/>
        </w:rPr>
        <w:t>29</w:t>
      </w:r>
    </w:p>
    <w:p w:rsidR="00EC4616" w:rsidRDefault="00EC4616" w:rsidP="00D06746">
      <w:pPr>
        <w:pStyle w:val="ac"/>
        <w:spacing w:line="360" w:lineRule="auto"/>
        <w:ind w:left="0"/>
        <w:jc w:val="both"/>
        <w:rPr>
          <w:rFonts w:eastAsia="Times New Roman" w:cs="Times New Roman"/>
          <w:bCs/>
          <w:sz w:val="28"/>
          <w:szCs w:val="28"/>
          <w:lang w:val="uk-UA" w:eastAsia="ru-RU"/>
        </w:rPr>
      </w:pPr>
      <w:r>
        <w:rPr>
          <w:rFonts w:eastAsia="Times New Roman" w:cs="Times New Roman"/>
          <w:bCs/>
          <w:sz w:val="28"/>
          <w:szCs w:val="28"/>
          <w:lang w:val="uk-UA" w:eastAsia="ru-RU"/>
        </w:rPr>
        <w:tab/>
        <w:t>2.1</w:t>
      </w:r>
      <w:r w:rsidRPr="006C5284">
        <w:rPr>
          <w:rFonts w:cs="Times New Roman"/>
          <w:sz w:val="28"/>
          <w:szCs w:val="28"/>
          <w:lang w:val="uk-UA"/>
        </w:rPr>
        <w:t xml:space="preserve"> </w:t>
      </w:r>
      <w:r>
        <w:rPr>
          <w:rFonts w:cs="Times New Roman"/>
          <w:sz w:val="28"/>
          <w:szCs w:val="28"/>
          <w:lang w:val="uk-UA"/>
        </w:rPr>
        <w:t>Опис,</w:t>
      </w:r>
      <w:r w:rsidRPr="0023033B">
        <w:rPr>
          <w:rFonts w:cs="Times New Roman"/>
          <w:sz w:val="28"/>
          <w:szCs w:val="28"/>
          <w:lang w:val="uk-UA"/>
        </w:rPr>
        <w:t xml:space="preserve"> призначення</w:t>
      </w:r>
      <w:r>
        <w:rPr>
          <w:rFonts w:cs="Times New Roman"/>
          <w:sz w:val="28"/>
          <w:szCs w:val="28"/>
          <w:lang w:val="uk-UA"/>
        </w:rPr>
        <w:t xml:space="preserve"> та принцип роботи</w:t>
      </w:r>
      <w:r w:rsidR="00214860">
        <w:rPr>
          <w:rFonts w:cs="Times New Roman"/>
          <w:sz w:val="28"/>
          <w:szCs w:val="28"/>
          <w:lang w:val="uk-UA"/>
        </w:rPr>
        <w:t xml:space="preserve"> турбінних лічильників газу.29</w:t>
      </w:r>
    </w:p>
    <w:p w:rsidR="00DC64D0" w:rsidRPr="00DC64D0" w:rsidRDefault="00DC64D0" w:rsidP="002D23BD">
      <w:pPr>
        <w:spacing w:line="360" w:lineRule="auto"/>
        <w:ind w:left="709"/>
        <w:jc w:val="both"/>
        <w:rPr>
          <w:rFonts w:cs="Times New Roman"/>
          <w:sz w:val="28"/>
          <w:szCs w:val="28"/>
          <w:lang w:val="uk-UA"/>
        </w:rPr>
      </w:pPr>
      <w:r w:rsidRPr="00DC64D0">
        <w:rPr>
          <w:rFonts w:cs="Times New Roman"/>
          <w:sz w:val="28"/>
          <w:szCs w:val="28"/>
          <w:lang w:val="uk-UA"/>
        </w:rPr>
        <w:t>2.2 Алгоритмі опрацювання результатів вимірювань при метрологічних дослідженнях турбінних лічильників газу</w:t>
      </w:r>
      <w:r>
        <w:rPr>
          <w:rFonts w:cs="Times New Roman"/>
          <w:sz w:val="28"/>
          <w:szCs w:val="28"/>
          <w:lang w:val="uk-UA"/>
        </w:rPr>
        <w:t>………………………</w:t>
      </w:r>
      <w:r w:rsidR="009E37B6">
        <w:rPr>
          <w:rFonts w:cs="Times New Roman"/>
          <w:sz w:val="28"/>
          <w:szCs w:val="28"/>
          <w:lang w:val="uk-UA"/>
        </w:rPr>
        <w:t>…………</w:t>
      </w:r>
      <w:r w:rsidR="00214860">
        <w:rPr>
          <w:rFonts w:cs="Times New Roman"/>
          <w:sz w:val="28"/>
          <w:szCs w:val="28"/>
          <w:lang w:val="uk-UA"/>
        </w:rPr>
        <w:t>38</w:t>
      </w:r>
    </w:p>
    <w:p w:rsidR="00DC64D0" w:rsidRDefault="009F3B22" w:rsidP="00D06746">
      <w:pPr>
        <w:spacing w:line="360" w:lineRule="auto"/>
        <w:ind w:firstLine="708"/>
        <w:jc w:val="both"/>
        <w:rPr>
          <w:rFonts w:cs="Times New Roman"/>
          <w:sz w:val="28"/>
          <w:szCs w:val="28"/>
          <w:lang w:val="uk-UA"/>
        </w:rPr>
      </w:pPr>
      <w:r>
        <w:rPr>
          <w:rFonts w:cs="Times New Roman"/>
          <w:sz w:val="28"/>
          <w:szCs w:val="28"/>
          <w:lang w:val="uk-UA"/>
        </w:rPr>
        <w:t>2.3</w:t>
      </w:r>
      <w:r w:rsidR="00DC64D0" w:rsidRPr="00DC64D0">
        <w:rPr>
          <w:rFonts w:cs="Times New Roman"/>
          <w:sz w:val="28"/>
          <w:szCs w:val="28"/>
          <w:lang w:val="uk-UA"/>
        </w:rPr>
        <w:t xml:space="preserve"> Турбінні лічильники як об’єкт метрологічних досліджень</w:t>
      </w:r>
      <w:r w:rsidR="00214860">
        <w:rPr>
          <w:rFonts w:cs="Times New Roman"/>
          <w:sz w:val="28"/>
          <w:szCs w:val="28"/>
          <w:lang w:val="uk-UA"/>
        </w:rPr>
        <w:t>…………40</w:t>
      </w:r>
    </w:p>
    <w:p w:rsidR="009F3B22" w:rsidRDefault="009F3B22" w:rsidP="002D23BD">
      <w:pPr>
        <w:spacing w:before="120" w:after="120" w:line="360" w:lineRule="auto"/>
        <w:ind w:left="709"/>
        <w:jc w:val="both"/>
        <w:rPr>
          <w:rFonts w:cs="Times New Roman"/>
          <w:sz w:val="28"/>
          <w:szCs w:val="28"/>
          <w:lang w:val="uk-UA"/>
        </w:rPr>
      </w:pPr>
      <w:r w:rsidRPr="009F3B22">
        <w:rPr>
          <w:rFonts w:cs="Times New Roman"/>
          <w:sz w:val="28"/>
          <w:szCs w:val="28"/>
          <w:lang w:val="uk-UA"/>
        </w:rPr>
        <w:t>2.4 Застосування математичної статистики під час опрацювання вимірювальної інформації</w:t>
      </w:r>
      <w:r>
        <w:rPr>
          <w:rFonts w:cs="Times New Roman"/>
          <w:sz w:val="28"/>
          <w:szCs w:val="28"/>
          <w:lang w:val="uk-UA"/>
        </w:rPr>
        <w:t>…………………………………</w:t>
      </w:r>
      <w:r w:rsidR="009E37B6">
        <w:rPr>
          <w:rFonts w:cs="Times New Roman"/>
          <w:sz w:val="28"/>
          <w:szCs w:val="28"/>
          <w:lang w:val="uk-UA"/>
        </w:rPr>
        <w:t>………………</w:t>
      </w:r>
      <w:r w:rsidR="00214860">
        <w:rPr>
          <w:rFonts w:cs="Times New Roman"/>
          <w:sz w:val="28"/>
          <w:szCs w:val="28"/>
          <w:lang w:val="uk-UA"/>
        </w:rPr>
        <w:t>44</w:t>
      </w:r>
    </w:p>
    <w:p w:rsidR="00EC4616" w:rsidRDefault="009F3B22" w:rsidP="002D23BD">
      <w:pPr>
        <w:spacing w:line="360" w:lineRule="auto"/>
        <w:ind w:left="709"/>
        <w:jc w:val="both"/>
        <w:rPr>
          <w:rFonts w:cs="Times New Roman"/>
          <w:sz w:val="28"/>
          <w:szCs w:val="28"/>
          <w:lang w:val="uk-UA"/>
        </w:rPr>
      </w:pPr>
      <w:r>
        <w:rPr>
          <w:rFonts w:cs="Times New Roman"/>
          <w:sz w:val="28"/>
          <w:szCs w:val="28"/>
          <w:lang w:val="uk-UA"/>
        </w:rPr>
        <w:t>2.5</w:t>
      </w:r>
      <w:r w:rsidR="00EC4616" w:rsidRPr="003E6AA3">
        <w:rPr>
          <w:rFonts w:cs="Times New Roman"/>
          <w:sz w:val="28"/>
          <w:szCs w:val="28"/>
          <w:lang w:val="uk-UA"/>
        </w:rPr>
        <w:t xml:space="preserve"> Моделювання процесу вимірювання об’єму газу турбінним лічильником</w:t>
      </w:r>
      <w:r w:rsidR="009E37B6">
        <w:rPr>
          <w:rFonts w:cs="Times New Roman"/>
          <w:sz w:val="28"/>
          <w:szCs w:val="28"/>
          <w:lang w:val="uk-UA"/>
        </w:rPr>
        <w:t>………………………………………………………………</w:t>
      </w:r>
      <w:r w:rsidR="00214860">
        <w:rPr>
          <w:rFonts w:cs="Times New Roman"/>
          <w:sz w:val="28"/>
          <w:szCs w:val="28"/>
          <w:lang w:val="uk-UA"/>
        </w:rPr>
        <w:t>…..48</w:t>
      </w:r>
    </w:p>
    <w:p w:rsidR="00EC4616" w:rsidRDefault="009F3B22" w:rsidP="00214860">
      <w:pPr>
        <w:spacing w:line="360" w:lineRule="auto"/>
        <w:ind w:left="285" w:firstLine="708"/>
        <w:jc w:val="center"/>
        <w:rPr>
          <w:rFonts w:cs="Times New Roman"/>
          <w:sz w:val="28"/>
          <w:szCs w:val="28"/>
          <w:lang w:val="uk-UA"/>
        </w:rPr>
      </w:pPr>
      <w:r w:rsidRPr="009F3B22">
        <w:rPr>
          <w:rFonts w:cs="Times New Roman"/>
          <w:sz w:val="28"/>
          <w:szCs w:val="28"/>
          <w:lang w:val="uk-UA"/>
        </w:rPr>
        <w:t>2.5.1 Графічна модель функціонування турбінного лічильника газу</w:t>
      </w:r>
      <w:r w:rsidR="00214860">
        <w:rPr>
          <w:rFonts w:cs="Times New Roman"/>
          <w:sz w:val="28"/>
          <w:szCs w:val="28"/>
          <w:lang w:val="uk-UA"/>
        </w:rPr>
        <w:t>….48</w:t>
      </w:r>
    </w:p>
    <w:p w:rsidR="00EC4616" w:rsidRDefault="009F3B22" w:rsidP="00D06746">
      <w:pPr>
        <w:spacing w:line="360" w:lineRule="auto"/>
        <w:ind w:firstLine="993"/>
        <w:jc w:val="both"/>
        <w:rPr>
          <w:rFonts w:cs="Times New Roman"/>
          <w:sz w:val="28"/>
          <w:szCs w:val="28"/>
          <w:lang w:val="uk-UA"/>
        </w:rPr>
      </w:pPr>
      <w:r>
        <w:rPr>
          <w:rFonts w:cs="Times New Roman"/>
          <w:sz w:val="28"/>
          <w:szCs w:val="28"/>
          <w:lang w:val="uk-UA"/>
        </w:rPr>
        <w:t>2.5.2</w:t>
      </w:r>
      <w:r w:rsidR="00EC4616" w:rsidRPr="003E6AA3">
        <w:rPr>
          <w:rFonts w:cs="Times New Roman"/>
          <w:sz w:val="28"/>
          <w:szCs w:val="28"/>
          <w:lang w:val="uk-UA"/>
        </w:rPr>
        <w:t xml:space="preserve"> Удосконалена математична модель турбінного лічильника газу.</w:t>
      </w:r>
      <w:r w:rsidR="00214860">
        <w:rPr>
          <w:rFonts w:cs="Times New Roman"/>
          <w:sz w:val="28"/>
          <w:szCs w:val="28"/>
          <w:lang w:val="uk-UA"/>
        </w:rPr>
        <w:t>.51</w:t>
      </w:r>
    </w:p>
    <w:p w:rsidR="00EC4616" w:rsidRDefault="00EC4616" w:rsidP="00D06746">
      <w:pPr>
        <w:spacing w:line="360" w:lineRule="auto"/>
        <w:jc w:val="both"/>
        <w:rPr>
          <w:rFonts w:cs="Times New Roman"/>
          <w:sz w:val="28"/>
          <w:szCs w:val="28"/>
          <w:lang w:val="uk-UA"/>
        </w:rPr>
      </w:pPr>
      <w:r>
        <w:rPr>
          <w:rFonts w:cs="Times New Roman"/>
          <w:sz w:val="28"/>
          <w:szCs w:val="28"/>
          <w:lang w:val="uk-UA"/>
        </w:rPr>
        <w:t xml:space="preserve">РОЗДІЛ 3 </w:t>
      </w:r>
      <w:r w:rsidRPr="0023033B">
        <w:rPr>
          <w:rFonts w:cs="Times New Roman"/>
          <w:sz w:val="28"/>
          <w:szCs w:val="28"/>
          <w:lang w:val="uk-UA"/>
        </w:rPr>
        <w:t xml:space="preserve"> УДОСКОНАЛЕННЯ ТОЧНОСТІ ВИМІРЮВАННЯ ТУРБІННИХ ЛІЧИЛЬНИКІВ ГАЗУ</w:t>
      </w:r>
      <w:r w:rsidR="00301465">
        <w:rPr>
          <w:rFonts w:cs="Times New Roman"/>
          <w:sz w:val="28"/>
          <w:szCs w:val="28"/>
          <w:lang w:val="uk-UA"/>
        </w:rPr>
        <w:t>…………………………………………………………….59</w:t>
      </w:r>
    </w:p>
    <w:p w:rsidR="006C133A" w:rsidRDefault="009F3B22" w:rsidP="002D23BD">
      <w:pPr>
        <w:spacing w:line="360" w:lineRule="auto"/>
        <w:ind w:left="709"/>
        <w:jc w:val="both"/>
        <w:rPr>
          <w:rFonts w:cs="Times New Roman"/>
          <w:sz w:val="28"/>
          <w:szCs w:val="28"/>
          <w:lang w:val="uk-UA"/>
        </w:rPr>
      </w:pPr>
      <w:r>
        <w:rPr>
          <w:rFonts w:cs="Times New Roman"/>
          <w:sz w:val="28"/>
          <w:szCs w:val="28"/>
          <w:lang w:val="uk-UA"/>
        </w:rPr>
        <w:t>3.1</w:t>
      </w:r>
      <w:r w:rsidR="006C133A" w:rsidRPr="009D1415">
        <w:rPr>
          <w:rFonts w:cs="Times New Roman"/>
          <w:sz w:val="28"/>
          <w:szCs w:val="28"/>
          <w:lang w:val="uk-UA"/>
        </w:rPr>
        <w:t xml:space="preserve"> Методика визначення коефіц</w:t>
      </w:r>
      <w:r w:rsidR="006C133A">
        <w:rPr>
          <w:rFonts w:cs="Times New Roman"/>
          <w:sz w:val="28"/>
          <w:szCs w:val="28"/>
          <w:lang w:val="uk-UA"/>
        </w:rPr>
        <w:t xml:space="preserve">ієнта перетворення для корекції </w:t>
      </w:r>
      <w:r w:rsidR="006C133A" w:rsidRPr="009D1415">
        <w:rPr>
          <w:rFonts w:cs="Times New Roman"/>
          <w:sz w:val="28"/>
          <w:szCs w:val="28"/>
          <w:lang w:val="uk-UA"/>
        </w:rPr>
        <w:t>систематичної похибки турбінних лічильників газу</w:t>
      </w:r>
      <w:r w:rsidR="009E37B6">
        <w:rPr>
          <w:rFonts w:cs="Times New Roman"/>
          <w:sz w:val="28"/>
          <w:szCs w:val="28"/>
          <w:lang w:val="uk-UA"/>
        </w:rPr>
        <w:t>…………………….</w:t>
      </w:r>
      <w:r w:rsidR="00301465">
        <w:rPr>
          <w:rFonts w:cs="Times New Roman"/>
          <w:sz w:val="28"/>
          <w:szCs w:val="28"/>
          <w:lang w:val="uk-UA"/>
        </w:rPr>
        <w:t>59</w:t>
      </w:r>
    </w:p>
    <w:p w:rsidR="00EC4616" w:rsidRDefault="009F3B22" w:rsidP="002D23BD">
      <w:pPr>
        <w:spacing w:line="360" w:lineRule="auto"/>
        <w:ind w:left="709"/>
        <w:jc w:val="both"/>
        <w:rPr>
          <w:rFonts w:cs="Times New Roman"/>
          <w:sz w:val="28"/>
          <w:szCs w:val="28"/>
          <w:lang w:val="uk-UA"/>
        </w:rPr>
      </w:pPr>
      <w:r>
        <w:rPr>
          <w:rFonts w:cs="Times New Roman"/>
          <w:sz w:val="28"/>
          <w:szCs w:val="28"/>
          <w:lang w:val="uk-UA"/>
        </w:rPr>
        <w:t>3.2</w:t>
      </w:r>
      <w:r w:rsidR="00EC4616" w:rsidRPr="006F512C">
        <w:rPr>
          <w:rFonts w:cs="Times New Roman"/>
          <w:sz w:val="28"/>
          <w:szCs w:val="28"/>
          <w:lang w:val="uk-UA"/>
        </w:rPr>
        <w:t xml:space="preserve"> Дослідження закономірностей зміни ентропійного коефіцієнту при </w:t>
      </w:r>
      <w:r w:rsidR="00EC4616" w:rsidRPr="006F512C">
        <w:rPr>
          <w:rFonts w:cs="Times New Roman"/>
          <w:sz w:val="28"/>
          <w:szCs w:val="28"/>
          <w:lang w:val="uk-UA"/>
        </w:rPr>
        <w:lastRenderedPageBreak/>
        <w:t>метро</w:t>
      </w:r>
      <w:r w:rsidR="009E37B6">
        <w:rPr>
          <w:rFonts w:cs="Times New Roman"/>
          <w:sz w:val="28"/>
          <w:szCs w:val="28"/>
          <w:lang w:val="uk-UA"/>
        </w:rPr>
        <w:t xml:space="preserve">логічних дослідженнях турбінних </w:t>
      </w:r>
      <w:r w:rsidR="00EC4616" w:rsidRPr="006F512C">
        <w:rPr>
          <w:rFonts w:cs="Times New Roman"/>
          <w:sz w:val="28"/>
          <w:szCs w:val="28"/>
          <w:lang w:val="uk-UA"/>
        </w:rPr>
        <w:t>лічильників</w:t>
      </w:r>
      <w:r w:rsidR="009E37B6">
        <w:rPr>
          <w:rFonts w:cs="Times New Roman"/>
          <w:sz w:val="28"/>
          <w:szCs w:val="28"/>
          <w:lang w:val="uk-UA"/>
        </w:rPr>
        <w:t>……………………</w:t>
      </w:r>
      <w:r w:rsidR="00301465">
        <w:rPr>
          <w:rFonts w:cs="Times New Roman"/>
          <w:sz w:val="28"/>
          <w:szCs w:val="28"/>
          <w:lang w:val="uk-UA"/>
        </w:rPr>
        <w:t>61</w:t>
      </w:r>
    </w:p>
    <w:p w:rsidR="00A90772" w:rsidRPr="006F512C" w:rsidRDefault="00A90772" w:rsidP="002D23BD">
      <w:pPr>
        <w:spacing w:line="360" w:lineRule="auto"/>
        <w:ind w:left="709"/>
        <w:jc w:val="both"/>
        <w:rPr>
          <w:rFonts w:cs="Times New Roman"/>
          <w:sz w:val="28"/>
          <w:szCs w:val="28"/>
          <w:lang w:val="uk-UA"/>
        </w:rPr>
      </w:pPr>
      <w:r w:rsidRPr="00A90772">
        <w:rPr>
          <w:rFonts w:cs="Times New Roman"/>
          <w:sz w:val="28"/>
          <w:szCs w:val="28"/>
          <w:lang w:val="uk-UA"/>
        </w:rPr>
        <w:t>3.3 Підвищення точності вимірювання турбінних лічи</w:t>
      </w:r>
      <w:r>
        <w:rPr>
          <w:rFonts w:cs="Times New Roman"/>
          <w:sz w:val="28"/>
          <w:szCs w:val="28"/>
          <w:lang w:val="uk-UA"/>
        </w:rPr>
        <w:t>льників на стадії калібрування……………………………………………………………</w:t>
      </w:r>
      <w:r w:rsidR="00301465">
        <w:rPr>
          <w:rFonts w:cs="Times New Roman"/>
          <w:sz w:val="28"/>
          <w:szCs w:val="28"/>
          <w:lang w:val="uk-UA"/>
        </w:rPr>
        <w:t>…...62</w:t>
      </w:r>
    </w:p>
    <w:p w:rsidR="00EC4616" w:rsidRPr="00C626EA" w:rsidRDefault="006C133A" w:rsidP="00D06746">
      <w:pPr>
        <w:pStyle w:val="ac"/>
        <w:spacing w:line="360" w:lineRule="auto"/>
        <w:ind w:left="0"/>
        <w:jc w:val="both"/>
        <w:rPr>
          <w:rFonts w:cs="Times New Roman"/>
          <w:sz w:val="28"/>
          <w:szCs w:val="28"/>
          <w:lang w:val="uk-UA"/>
        </w:rPr>
      </w:pPr>
      <w:r>
        <w:rPr>
          <w:rFonts w:cs="Times New Roman"/>
          <w:sz w:val="28"/>
          <w:szCs w:val="28"/>
          <w:lang w:val="uk-UA"/>
        </w:rPr>
        <w:t>ВИСНОВКИ</w:t>
      </w:r>
      <w:r w:rsidR="00EC4616">
        <w:rPr>
          <w:rFonts w:cs="Times New Roman"/>
          <w:sz w:val="28"/>
          <w:szCs w:val="28"/>
          <w:lang w:val="uk-UA"/>
        </w:rPr>
        <w:t>……………………</w:t>
      </w:r>
      <w:r>
        <w:rPr>
          <w:rFonts w:cs="Times New Roman"/>
          <w:sz w:val="28"/>
          <w:szCs w:val="28"/>
          <w:lang w:val="uk-UA"/>
        </w:rPr>
        <w:t>…………………………………………………</w:t>
      </w:r>
      <w:r w:rsidR="00301465">
        <w:rPr>
          <w:rFonts w:cs="Times New Roman"/>
          <w:sz w:val="28"/>
          <w:szCs w:val="28"/>
          <w:lang w:val="uk-UA"/>
        </w:rPr>
        <w:t>..70</w:t>
      </w:r>
    </w:p>
    <w:p w:rsidR="00811C1A" w:rsidRDefault="006C133A" w:rsidP="00D06746">
      <w:pPr>
        <w:pStyle w:val="ac"/>
        <w:spacing w:line="360" w:lineRule="auto"/>
        <w:ind w:left="0"/>
        <w:jc w:val="both"/>
        <w:rPr>
          <w:rFonts w:cs="Times New Roman"/>
          <w:sz w:val="28"/>
          <w:szCs w:val="28"/>
          <w:lang w:val="uk-UA"/>
        </w:rPr>
      </w:pPr>
      <w:r>
        <w:rPr>
          <w:rFonts w:cs="Times New Roman"/>
          <w:sz w:val="28"/>
          <w:szCs w:val="28"/>
          <w:lang w:val="uk-UA"/>
        </w:rPr>
        <w:t>СПИСОК ВИКОРИСТАНОЇ ЛІТЕРАТУРИ</w:t>
      </w:r>
      <w:r w:rsidR="00EC4616">
        <w:rPr>
          <w:rFonts w:cs="Times New Roman"/>
          <w:sz w:val="28"/>
          <w:szCs w:val="28"/>
          <w:lang w:val="uk-UA"/>
        </w:rPr>
        <w:t>………………………………………</w:t>
      </w:r>
      <w:r w:rsidR="00301465">
        <w:rPr>
          <w:rFonts w:cs="Times New Roman"/>
          <w:sz w:val="28"/>
          <w:szCs w:val="28"/>
          <w:lang w:val="uk-UA"/>
        </w:rPr>
        <w:t>71</w:t>
      </w:r>
    </w:p>
    <w:p w:rsidR="00156D8C" w:rsidRDefault="00156D8C" w:rsidP="00D06746">
      <w:pPr>
        <w:pStyle w:val="ac"/>
        <w:spacing w:line="360" w:lineRule="auto"/>
        <w:ind w:left="0"/>
        <w:jc w:val="both"/>
        <w:rPr>
          <w:rFonts w:cs="Times New Roman"/>
          <w:sz w:val="28"/>
          <w:szCs w:val="28"/>
          <w:lang w:val="uk-UA"/>
        </w:rPr>
      </w:pPr>
      <w:r>
        <w:rPr>
          <w:rFonts w:cs="Times New Roman"/>
          <w:sz w:val="28"/>
          <w:szCs w:val="28"/>
          <w:lang w:val="uk-UA"/>
        </w:rPr>
        <w:t>ДОДАТКИ…………………………………………………………………………..7</w:t>
      </w:r>
      <w:r w:rsidR="00301465">
        <w:rPr>
          <w:rFonts w:cs="Times New Roman"/>
          <w:sz w:val="28"/>
          <w:szCs w:val="28"/>
          <w:lang w:val="uk-UA"/>
        </w:rPr>
        <w:t>4</w:t>
      </w:r>
    </w:p>
    <w:p w:rsidR="00811C1A" w:rsidRDefault="00811C1A">
      <w:pPr>
        <w:widowControl/>
        <w:suppressAutoHyphens w:val="0"/>
        <w:spacing w:after="200" w:line="276" w:lineRule="auto"/>
        <w:rPr>
          <w:rFonts w:cs="Times New Roman"/>
          <w:sz w:val="28"/>
          <w:szCs w:val="28"/>
          <w:lang w:val="uk-UA"/>
        </w:rPr>
      </w:pPr>
      <w:r>
        <w:rPr>
          <w:rFonts w:cs="Times New Roman"/>
          <w:sz w:val="28"/>
          <w:szCs w:val="28"/>
          <w:lang w:val="uk-UA"/>
        </w:rPr>
        <w:br w:type="page"/>
      </w:r>
    </w:p>
    <w:p w:rsidR="00811C1A" w:rsidRPr="009D75EB" w:rsidRDefault="00811C1A" w:rsidP="00811C1A">
      <w:pPr>
        <w:spacing w:line="360" w:lineRule="auto"/>
        <w:jc w:val="center"/>
        <w:rPr>
          <w:rFonts w:cs="Times New Roman"/>
          <w:b/>
          <w:sz w:val="28"/>
          <w:szCs w:val="28"/>
          <w:lang w:val="uk-UA"/>
        </w:rPr>
      </w:pPr>
      <w:r w:rsidRPr="009D75EB">
        <w:rPr>
          <w:rFonts w:cs="Times New Roman"/>
          <w:b/>
          <w:sz w:val="28"/>
          <w:szCs w:val="28"/>
          <w:lang w:val="uk-UA"/>
        </w:rPr>
        <w:lastRenderedPageBreak/>
        <w:t>ВСТУП</w:t>
      </w:r>
    </w:p>
    <w:p w:rsidR="00811C1A" w:rsidRPr="00424FD1" w:rsidRDefault="00811C1A" w:rsidP="00811C1A">
      <w:pPr>
        <w:spacing w:line="360" w:lineRule="auto"/>
        <w:jc w:val="center"/>
        <w:rPr>
          <w:rFonts w:cs="Times New Roman"/>
          <w:b/>
          <w:sz w:val="28"/>
          <w:szCs w:val="28"/>
          <w:lang w:val="uk-UA"/>
        </w:rPr>
      </w:pPr>
    </w:p>
    <w:p w:rsidR="00811C1A" w:rsidRPr="006F71D0" w:rsidRDefault="00811C1A" w:rsidP="00811C1A">
      <w:pPr>
        <w:spacing w:line="360" w:lineRule="auto"/>
        <w:ind w:firstLine="708"/>
        <w:jc w:val="both"/>
        <w:rPr>
          <w:rFonts w:cs="Times New Roman"/>
          <w:sz w:val="28"/>
          <w:szCs w:val="28"/>
          <w:lang w:val="uk-UA"/>
        </w:rPr>
      </w:pPr>
      <w:r w:rsidRPr="006F71D0">
        <w:rPr>
          <w:rFonts w:cs="Times New Roman"/>
          <w:b/>
          <w:color w:val="000000"/>
          <w:sz w:val="28"/>
          <w:szCs w:val="28"/>
          <w:lang w:val="uk-UA"/>
        </w:rPr>
        <w:t>Актуальність теми.</w:t>
      </w:r>
      <w:r w:rsidRPr="006F71D0">
        <w:rPr>
          <w:rFonts w:cs="Times New Roman"/>
          <w:i/>
          <w:color w:val="000000"/>
          <w:sz w:val="28"/>
          <w:szCs w:val="28"/>
          <w:lang w:val="uk-UA"/>
        </w:rPr>
        <w:t xml:space="preserve"> </w:t>
      </w:r>
      <w:r w:rsidRPr="006F71D0">
        <w:rPr>
          <w:rFonts w:cs="Times New Roman"/>
          <w:color w:val="000000"/>
          <w:sz w:val="28"/>
          <w:szCs w:val="28"/>
          <w:lang w:val="uk-UA"/>
        </w:rPr>
        <w:t xml:space="preserve">Турбінні лічильники газу набули найпоширенішого попиту при облікуванні витрат природного газу. Через них проходить більше половини спожитого газу. </w:t>
      </w:r>
      <w:r w:rsidRPr="006F71D0">
        <w:rPr>
          <w:rFonts w:cs="Times New Roman"/>
          <w:sz w:val="28"/>
          <w:szCs w:val="28"/>
          <w:lang w:val="uk-UA"/>
        </w:rPr>
        <w:t xml:space="preserve">На сьогоднішній час оцінювання точності промислових лічильників газу, в тому числі і турбінних, здійснюється за допомогою еталонних установок вимірювання об’єму і витрати газу. Зважаючи на те, що ці дослідження проводяться, в основному, на повітрі в силу практичної відсутності еталонних установок з функціонуванням на природному газі за великих витрат, то тема вдосконалення методів оцінювання точності турбінних лічильників газу заливається актуальною. Потрібні методи, які дозволять при обмеженій можливості використання потрібних еталонних установок отримати </w:t>
      </w:r>
      <w:r w:rsidRPr="006F71D0">
        <w:rPr>
          <w:rFonts w:cs="Times New Roman"/>
          <w:color w:val="000000"/>
          <w:sz w:val="28"/>
          <w:szCs w:val="28"/>
          <w:lang w:val="uk-UA"/>
        </w:rPr>
        <w:t xml:space="preserve">точні результати під час виконання повірок та калібрування турбінних лічильників газу. </w:t>
      </w:r>
    </w:p>
    <w:p w:rsidR="00811C1A" w:rsidRPr="006F71D0" w:rsidRDefault="00811C1A" w:rsidP="00811C1A">
      <w:pPr>
        <w:spacing w:line="360" w:lineRule="auto"/>
        <w:ind w:firstLine="708"/>
        <w:jc w:val="both"/>
        <w:rPr>
          <w:rFonts w:cs="Times New Roman"/>
          <w:b/>
          <w:color w:val="000000"/>
          <w:sz w:val="28"/>
          <w:szCs w:val="28"/>
        </w:rPr>
      </w:pPr>
      <w:r w:rsidRPr="006F71D0">
        <w:rPr>
          <w:rFonts w:cs="Times New Roman"/>
          <w:b/>
          <w:color w:val="000000"/>
          <w:sz w:val="28"/>
          <w:szCs w:val="28"/>
          <w:lang w:val="uk-UA"/>
        </w:rPr>
        <w:t>Об'єкт дослідження</w:t>
      </w:r>
      <w:r w:rsidRPr="006F71D0">
        <w:rPr>
          <w:rFonts w:cs="Times New Roman"/>
          <w:b/>
          <w:color w:val="000000"/>
          <w:sz w:val="28"/>
          <w:szCs w:val="28"/>
        </w:rPr>
        <w:t xml:space="preserve"> – </w:t>
      </w:r>
      <w:r w:rsidRPr="006F71D0">
        <w:rPr>
          <w:rFonts w:cs="Times New Roman"/>
          <w:color w:val="000000"/>
          <w:sz w:val="28"/>
          <w:szCs w:val="28"/>
          <w:lang w:val="uk-UA"/>
        </w:rPr>
        <w:t>турбінні лічильники газу</w:t>
      </w:r>
      <w:r w:rsidRPr="006F71D0">
        <w:rPr>
          <w:rFonts w:cs="Times New Roman"/>
          <w:color w:val="000000"/>
          <w:sz w:val="28"/>
          <w:szCs w:val="28"/>
        </w:rPr>
        <w:t>.</w:t>
      </w:r>
    </w:p>
    <w:p w:rsidR="00811C1A" w:rsidRPr="006F71D0" w:rsidRDefault="00811C1A" w:rsidP="00811C1A">
      <w:pPr>
        <w:spacing w:line="360" w:lineRule="auto"/>
        <w:ind w:firstLine="708"/>
        <w:jc w:val="both"/>
        <w:rPr>
          <w:rFonts w:eastAsia="Calibri" w:cs="Times New Roman"/>
          <w:sz w:val="28"/>
          <w:szCs w:val="28"/>
          <w:lang w:val="uk-UA"/>
        </w:rPr>
      </w:pPr>
      <w:r w:rsidRPr="006F71D0">
        <w:rPr>
          <w:rFonts w:eastAsia="Calibri" w:cs="Times New Roman"/>
          <w:b/>
          <w:sz w:val="28"/>
          <w:szCs w:val="28"/>
          <w:lang w:val="uk-UA"/>
        </w:rPr>
        <w:t>Предмет дослідження</w:t>
      </w:r>
      <w:r w:rsidRPr="006F71D0">
        <w:rPr>
          <w:rFonts w:eastAsia="Calibri" w:cs="Times New Roman"/>
          <w:sz w:val="28"/>
          <w:szCs w:val="28"/>
          <w:lang w:val="uk-UA"/>
        </w:rPr>
        <w:t xml:space="preserve"> – методи оцінювання точності вимірювання об’єму газу турбінними лічильниками.</w:t>
      </w:r>
    </w:p>
    <w:p w:rsidR="00811C1A" w:rsidRPr="006F71D0" w:rsidRDefault="00811C1A" w:rsidP="00811C1A">
      <w:pPr>
        <w:spacing w:line="360" w:lineRule="auto"/>
        <w:ind w:firstLine="708"/>
        <w:jc w:val="both"/>
        <w:rPr>
          <w:rFonts w:cs="Times New Roman"/>
          <w:sz w:val="28"/>
          <w:szCs w:val="28"/>
          <w:lang w:val="uk-UA"/>
        </w:rPr>
      </w:pPr>
      <w:r w:rsidRPr="006F71D0">
        <w:rPr>
          <w:rFonts w:eastAsia="Calibri" w:cs="Times New Roman"/>
          <w:b/>
          <w:sz w:val="28"/>
          <w:szCs w:val="28"/>
          <w:lang w:val="uk-UA"/>
        </w:rPr>
        <w:t>Мета роботи:</w:t>
      </w:r>
      <w:r w:rsidRPr="006F71D0">
        <w:rPr>
          <w:rFonts w:eastAsia="Calibri" w:cs="Times New Roman"/>
          <w:i/>
          <w:sz w:val="28"/>
          <w:szCs w:val="28"/>
          <w:lang w:val="uk-UA"/>
        </w:rPr>
        <w:t xml:space="preserve"> </w:t>
      </w:r>
      <w:r w:rsidRPr="006F71D0">
        <w:rPr>
          <w:rFonts w:eastAsia="Calibri" w:cs="Times New Roman"/>
          <w:sz w:val="28"/>
          <w:szCs w:val="28"/>
          <w:lang w:val="uk-UA"/>
        </w:rPr>
        <w:t>дослідження методів оцінювання точності вимірювання об’єму газу турбінними лічильниками.</w:t>
      </w:r>
    </w:p>
    <w:p w:rsidR="00811C1A" w:rsidRPr="006F71D0" w:rsidRDefault="00811C1A" w:rsidP="00811C1A">
      <w:pPr>
        <w:spacing w:line="360" w:lineRule="auto"/>
        <w:ind w:firstLine="708"/>
        <w:jc w:val="both"/>
        <w:rPr>
          <w:rFonts w:cs="Times New Roman"/>
          <w:sz w:val="28"/>
          <w:szCs w:val="28"/>
          <w:lang w:val="uk-UA"/>
        </w:rPr>
      </w:pPr>
      <w:r w:rsidRPr="006F71D0">
        <w:rPr>
          <w:rFonts w:cs="Times New Roman"/>
          <w:sz w:val="28"/>
          <w:szCs w:val="28"/>
          <w:lang w:val="uk-UA"/>
        </w:rPr>
        <w:t xml:space="preserve">Для цього необхідно вирішити такі </w:t>
      </w:r>
      <w:r w:rsidRPr="006F71D0">
        <w:rPr>
          <w:rFonts w:cs="Times New Roman"/>
          <w:b/>
          <w:sz w:val="28"/>
          <w:szCs w:val="28"/>
          <w:lang w:val="uk-UA"/>
        </w:rPr>
        <w:t>завдання:</w:t>
      </w:r>
    </w:p>
    <w:p w:rsidR="00811C1A" w:rsidRPr="006F71D0" w:rsidRDefault="00811C1A" w:rsidP="00811C1A">
      <w:pPr>
        <w:pStyle w:val="a8"/>
        <w:numPr>
          <w:ilvl w:val="0"/>
          <w:numId w:val="26"/>
        </w:numPr>
        <w:spacing w:before="0" w:beforeAutospacing="0" w:after="0" w:afterAutospacing="0" w:line="360" w:lineRule="auto"/>
        <w:ind w:left="0" w:firstLine="709"/>
        <w:jc w:val="both"/>
        <w:rPr>
          <w:color w:val="auto"/>
          <w:sz w:val="28"/>
          <w:szCs w:val="28"/>
          <w:lang w:val="uk-UA"/>
        </w:rPr>
      </w:pPr>
      <w:r w:rsidRPr="006F71D0">
        <w:rPr>
          <w:color w:val="auto"/>
          <w:sz w:val="28"/>
          <w:szCs w:val="28"/>
          <w:lang w:val="uk-UA"/>
        </w:rPr>
        <w:t>провести аналіз алгоритму опрацювання результатів вимірювань при метрологічних дослідженнях;</w:t>
      </w:r>
    </w:p>
    <w:p w:rsidR="00811C1A" w:rsidRPr="006F71D0" w:rsidRDefault="00811C1A" w:rsidP="00811C1A">
      <w:pPr>
        <w:pStyle w:val="a8"/>
        <w:numPr>
          <w:ilvl w:val="0"/>
          <w:numId w:val="26"/>
        </w:numPr>
        <w:spacing w:before="0" w:beforeAutospacing="0" w:after="0" w:afterAutospacing="0" w:line="360" w:lineRule="auto"/>
        <w:ind w:left="0" w:firstLine="709"/>
        <w:jc w:val="both"/>
        <w:rPr>
          <w:color w:val="auto"/>
          <w:sz w:val="28"/>
          <w:szCs w:val="28"/>
          <w:lang w:val="uk-UA"/>
        </w:rPr>
      </w:pPr>
      <w:r w:rsidRPr="006F71D0">
        <w:rPr>
          <w:color w:val="auto"/>
          <w:sz w:val="28"/>
          <w:szCs w:val="28"/>
          <w:lang w:val="uk-UA"/>
        </w:rPr>
        <w:t>провести теоретичні дослідження моделювання процесу вимірювання об’єму газу турбінним лічильником;</w:t>
      </w:r>
    </w:p>
    <w:p w:rsidR="00811C1A" w:rsidRPr="006F71D0" w:rsidRDefault="00811C1A" w:rsidP="00811C1A">
      <w:pPr>
        <w:pStyle w:val="a8"/>
        <w:numPr>
          <w:ilvl w:val="0"/>
          <w:numId w:val="26"/>
        </w:numPr>
        <w:spacing w:before="0" w:beforeAutospacing="0" w:after="0" w:afterAutospacing="0" w:line="360" w:lineRule="auto"/>
        <w:ind w:left="0" w:firstLine="709"/>
        <w:jc w:val="both"/>
        <w:rPr>
          <w:color w:val="auto"/>
          <w:sz w:val="28"/>
          <w:szCs w:val="28"/>
          <w:lang w:val="uk-UA"/>
        </w:rPr>
      </w:pPr>
      <w:r w:rsidRPr="006F71D0">
        <w:rPr>
          <w:color w:val="auto"/>
          <w:sz w:val="28"/>
          <w:szCs w:val="28"/>
          <w:lang w:val="uk-UA"/>
        </w:rPr>
        <w:t>розробити причинно-наслідкову діаграму виникнення похибки результату визначення об’єму турбінними лічильниками.;</w:t>
      </w:r>
    </w:p>
    <w:p w:rsidR="00811C1A" w:rsidRPr="006F71D0" w:rsidRDefault="00811C1A" w:rsidP="00811C1A">
      <w:pPr>
        <w:pStyle w:val="a8"/>
        <w:numPr>
          <w:ilvl w:val="0"/>
          <w:numId w:val="26"/>
        </w:numPr>
        <w:spacing w:before="0" w:beforeAutospacing="0" w:after="0" w:afterAutospacing="0" w:line="360" w:lineRule="auto"/>
        <w:ind w:left="0" w:firstLine="709"/>
        <w:jc w:val="both"/>
        <w:rPr>
          <w:color w:val="auto"/>
          <w:sz w:val="28"/>
          <w:szCs w:val="28"/>
          <w:lang w:val="uk-UA"/>
        </w:rPr>
      </w:pPr>
      <w:r w:rsidRPr="006F71D0">
        <w:rPr>
          <w:color w:val="auto"/>
          <w:sz w:val="28"/>
          <w:szCs w:val="28"/>
          <w:lang w:val="uk-UA"/>
        </w:rPr>
        <w:t>запропонувати методи вдосконалення точності вимірювання об’єму газу турбінними лічильниками.</w:t>
      </w:r>
    </w:p>
    <w:p w:rsidR="00811C1A" w:rsidRPr="006F71D0" w:rsidRDefault="00811C1A" w:rsidP="00811C1A">
      <w:pPr>
        <w:tabs>
          <w:tab w:val="center" w:pos="5032"/>
        </w:tabs>
        <w:spacing w:line="360" w:lineRule="auto"/>
        <w:ind w:firstLine="709"/>
        <w:jc w:val="both"/>
        <w:rPr>
          <w:rFonts w:cs="Times New Roman"/>
          <w:sz w:val="28"/>
          <w:szCs w:val="28"/>
          <w:lang w:val="uk-UA"/>
        </w:rPr>
      </w:pPr>
      <w:r w:rsidRPr="006F71D0">
        <w:rPr>
          <w:rFonts w:cs="Times New Roman"/>
          <w:b/>
          <w:sz w:val="28"/>
          <w:szCs w:val="28"/>
          <w:lang w:val="uk-UA"/>
        </w:rPr>
        <w:tab/>
        <w:t>Методи дослідження</w:t>
      </w:r>
      <w:r w:rsidRPr="006F71D0">
        <w:rPr>
          <w:rFonts w:cs="Times New Roman"/>
          <w:sz w:val="28"/>
          <w:szCs w:val="28"/>
          <w:lang w:val="uk-UA"/>
        </w:rPr>
        <w:t xml:space="preserve"> - теоретичний аналіз, а також систематизація науково-теоретичних і методичних джерел; графічні методи; математичні </w:t>
      </w:r>
      <w:r w:rsidRPr="006F71D0">
        <w:rPr>
          <w:rFonts w:cs="Times New Roman"/>
          <w:sz w:val="28"/>
          <w:szCs w:val="28"/>
          <w:lang w:val="uk-UA"/>
        </w:rPr>
        <w:lastRenderedPageBreak/>
        <w:t>методи;</w:t>
      </w:r>
      <w:r w:rsidRPr="006F71D0">
        <w:rPr>
          <w:sz w:val="28"/>
          <w:szCs w:val="28"/>
          <w:lang w:val="uk-UA"/>
        </w:rPr>
        <w:t xml:space="preserve"> </w:t>
      </w:r>
      <w:r w:rsidRPr="006F71D0">
        <w:rPr>
          <w:rFonts w:cs="Times New Roman"/>
          <w:sz w:val="28"/>
          <w:szCs w:val="28"/>
          <w:lang w:val="uk-UA"/>
        </w:rPr>
        <w:t>емпіричні методи; методи обробки даних.</w:t>
      </w:r>
    </w:p>
    <w:p w:rsidR="00811C1A" w:rsidRPr="006F71D0" w:rsidRDefault="00811C1A" w:rsidP="002B03C5">
      <w:pPr>
        <w:tabs>
          <w:tab w:val="center" w:pos="5032"/>
        </w:tabs>
        <w:spacing w:line="360" w:lineRule="auto"/>
        <w:ind w:firstLine="709"/>
        <w:jc w:val="both"/>
        <w:rPr>
          <w:color w:val="000000"/>
          <w:sz w:val="28"/>
          <w:szCs w:val="28"/>
          <w:lang w:val="uk-UA"/>
        </w:rPr>
      </w:pPr>
      <w:r w:rsidRPr="006F71D0">
        <w:rPr>
          <w:rFonts w:eastAsia="Calibri" w:cs="Times New Roman"/>
          <w:b/>
          <w:sz w:val="28"/>
          <w:szCs w:val="28"/>
          <w:lang w:val="uk-UA"/>
        </w:rPr>
        <w:t>Публікації за час навчання</w:t>
      </w:r>
      <w:r w:rsidRPr="006F71D0">
        <w:rPr>
          <w:rFonts w:cs="Times New Roman"/>
          <w:b/>
          <w:sz w:val="28"/>
          <w:szCs w:val="28"/>
          <w:lang w:val="uk-UA"/>
        </w:rPr>
        <w:t xml:space="preserve"> - </w:t>
      </w:r>
      <w:r w:rsidRPr="006F71D0">
        <w:rPr>
          <w:color w:val="000000"/>
          <w:sz w:val="28"/>
          <w:szCs w:val="28"/>
          <w:lang w:val="en-US"/>
        </w:rPr>
        <w:t>VIII</w:t>
      </w:r>
      <w:r w:rsidRPr="006F71D0">
        <w:rPr>
          <w:color w:val="000000"/>
          <w:sz w:val="28"/>
          <w:szCs w:val="28"/>
          <w:lang w:val="uk-UA"/>
        </w:rPr>
        <w:t xml:space="preserve"> Всеукраїнська науково-практична конференція «Майбутній науковець – 2017». 1 грудня 2017р., Сєвєродонецьк, 2017.</w:t>
      </w:r>
      <w:r>
        <w:rPr>
          <w:color w:val="000000"/>
          <w:sz w:val="28"/>
          <w:szCs w:val="28"/>
          <w:lang w:val="uk-UA"/>
        </w:rPr>
        <w:t xml:space="preserve"> </w:t>
      </w:r>
      <w:r w:rsidRPr="006F71D0">
        <w:rPr>
          <w:rFonts w:eastAsia="Times New Roman" w:cs="Times New Roman"/>
          <w:bCs/>
          <w:sz w:val="28"/>
          <w:szCs w:val="28"/>
          <w:lang w:val="uk-UA" w:eastAsia="ru-RU"/>
        </w:rPr>
        <w:t>IІ Всеукраїнська науково-технічна конференція</w:t>
      </w:r>
      <w:r>
        <w:rPr>
          <w:color w:val="000000"/>
          <w:sz w:val="28"/>
          <w:szCs w:val="28"/>
          <w:lang w:val="uk-UA"/>
        </w:rPr>
        <w:t xml:space="preserve"> </w:t>
      </w:r>
      <w:r w:rsidRPr="006F71D0">
        <w:rPr>
          <w:rFonts w:eastAsia="Times New Roman" w:cs="Times New Roman"/>
          <w:sz w:val="28"/>
          <w:szCs w:val="28"/>
          <w:lang w:val="uk-UA" w:eastAsia="ru-RU"/>
        </w:rPr>
        <w:t xml:space="preserve">«сучасні інформаційні технології, засоби автоматизації та електропривод». 19-21 квітня 2018р., </w:t>
      </w:r>
      <w:r w:rsidRPr="006F71D0">
        <w:rPr>
          <w:color w:val="000000"/>
          <w:sz w:val="28"/>
          <w:szCs w:val="28"/>
          <w:lang w:val="uk-UA"/>
        </w:rPr>
        <w:t>Сєвєродонецьк, 2017</w:t>
      </w:r>
    </w:p>
    <w:p w:rsidR="00EC4616" w:rsidRPr="00C626EA" w:rsidRDefault="00EC4616" w:rsidP="00D06746">
      <w:pPr>
        <w:pStyle w:val="ac"/>
        <w:spacing w:line="360" w:lineRule="auto"/>
        <w:ind w:left="0"/>
        <w:jc w:val="both"/>
        <w:rPr>
          <w:rFonts w:cs="Times New Roman"/>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A90772" w:rsidRDefault="00A90772" w:rsidP="00A90772">
      <w:pPr>
        <w:spacing w:line="360" w:lineRule="auto"/>
        <w:jc w:val="center"/>
        <w:rPr>
          <w:rFonts w:cs="Times New Roman"/>
          <w:b/>
          <w:sz w:val="28"/>
          <w:szCs w:val="28"/>
          <w:lang w:val="uk-UA"/>
        </w:rPr>
      </w:pPr>
    </w:p>
    <w:p w:rsidR="00EC4616" w:rsidRPr="00040004" w:rsidRDefault="00EC4616" w:rsidP="00963098">
      <w:pPr>
        <w:spacing w:line="360" w:lineRule="auto"/>
        <w:rPr>
          <w:rFonts w:cs="Times New Roman"/>
          <w:b/>
          <w:sz w:val="28"/>
          <w:szCs w:val="28"/>
          <w:lang w:val="uk-UA"/>
        </w:rPr>
      </w:pPr>
    </w:p>
    <w:p w:rsidR="004600EA" w:rsidRDefault="004600EA" w:rsidP="00EC4616">
      <w:pPr>
        <w:spacing w:line="360" w:lineRule="auto"/>
        <w:jc w:val="center"/>
        <w:rPr>
          <w:rFonts w:cs="Times New Roman"/>
          <w:sz w:val="28"/>
          <w:szCs w:val="28"/>
          <w:lang w:val="uk-UA"/>
        </w:rPr>
      </w:pPr>
    </w:p>
    <w:p w:rsidR="00860709" w:rsidRPr="000136A0" w:rsidRDefault="00EC4616" w:rsidP="00D37AA0">
      <w:pPr>
        <w:spacing w:line="360" w:lineRule="auto"/>
        <w:jc w:val="center"/>
        <w:rPr>
          <w:rFonts w:cs="Times New Roman"/>
          <w:b/>
          <w:sz w:val="28"/>
          <w:szCs w:val="28"/>
        </w:rPr>
      </w:pPr>
      <w:r w:rsidRPr="000136A0">
        <w:rPr>
          <w:rFonts w:cs="Times New Roman"/>
          <w:b/>
          <w:sz w:val="28"/>
          <w:szCs w:val="28"/>
          <w:lang w:val="uk-UA"/>
        </w:rPr>
        <w:lastRenderedPageBreak/>
        <w:t>РОЗДІЛ 1</w:t>
      </w:r>
      <w:r w:rsidR="00D37AA0" w:rsidRPr="000136A0">
        <w:rPr>
          <w:rFonts w:cs="Times New Roman"/>
          <w:b/>
          <w:sz w:val="28"/>
          <w:szCs w:val="28"/>
        </w:rPr>
        <w:t xml:space="preserve"> </w:t>
      </w:r>
      <w:r w:rsidRPr="000136A0">
        <w:rPr>
          <w:rFonts w:cs="Times New Roman"/>
          <w:b/>
          <w:sz w:val="28"/>
          <w:szCs w:val="28"/>
          <w:lang w:val="uk-UA"/>
        </w:rPr>
        <w:t>АНАЛІЗ СУЧАСНИХ МЕТОДІВ ВИМІРЮВАННЯ ТОЧНОСТІ</w:t>
      </w:r>
    </w:p>
    <w:p w:rsidR="00D37AA0" w:rsidRPr="000136A0" w:rsidRDefault="00D37AA0" w:rsidP="00D37AA0">
      <w:pPr>
        <w:spacing w:line="360" w:lineRule="auto"/>
        <w:jc w:val="center"/>
        <w:rPr>
          <w:rFonts w:cs="Times New Roman"/>
          <w:b/>
          <w:sz w:val="28"/>
          <w:szCs w:val="28"/>
        </w:rPr>
      </w:pPr>
    </w:p>
    <w:p w:rsidR="00860709" w:rsidRPr="000136A0" w:rsidRDefault="00EC4616" w:rsidP="009356BE">
      <w:pPr>
        <w:pStyle w:val="ac"/>
        <w:numPr>
          <w:ilvl w:val="1"/>
          <w:numId w:val="20"/>
        </w:numPr>
        <w:spacing w:line="360" w:lineRule="auto"/>
        <w:rPr>
          <w:rFonts w:cs="Times New Roman"/>
          <w:b/>
          <w:sz w:val="28"/>
          <w:szCs w:val="28"/>
        </w:rPr>
      </w:pPr>
      <w:r w:rsidRPr="000136A0">
        <w:rPr>
          <w:rFonts w:cs="Times New Roman"/>
          <w:b/>
          <w:sz w:val="28"/>
          <w:szCs w:val="28"/>
          <w:lang w:val="uk-UA"/>
        </w:rPr>
        <w:t>Поняття про точність і методи вимірювань</w:t>
      </w:r>
    </w:p>
    <w:p w:rsidR="00D37AA0" w:rsidRPr="000136A0" w:rsidRDefault="00D37AA0" w:rsidP="00D37AA0">
      <w:pPr>
        <w:pStyle w:val="ac"/>
        <w:spacing w:line="360" w:lineRule="auto"/>
        <w:ind w:left="1129"/>
        <w:rPr>
          <w:rFonts w:cs="Times New Roman"/>
          <w:b/>
          <w:sz w:val="28"/>
          <w:szCs w:val="28"/>
        </w:rPr>
      </w:pPr>
    </w:p>
    <w:p w:rsidR="00EC4616" w:rsidRPr="00FB2CD4" w:rsidRDefault="00EC4616" w:rsidP="00D37AA0">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0136A0">
        <w:rPr>
          <w:rFonts w:eastAsia="Times New Roman" w:cs="Times New Roman"/>
          <w:bCs/>
          <w:kern w:val="0"/>
          <w:sz w:val="28"/>
          <w:szCs w:val="28"/>
          <w:lang w:val="uk-UA" w:eastAsia="ru-RU" w:bidi="ar-SA"/>
        </w:rPr>
        <w:t>Вимірювання</w:t>
      </w:r>
      <w:r w:rsidRPr="00FB2CD4">
        <w:rPr>
          <w:rFonts w:eastAsia="Times New Roman" w:cs="Times New Roman"/>
          <w:kern w:val="0"/>
          <w:sz w:val="28"/>
          <w:szCs w:val="28"/>
          <w:lang w:val="uk-UA" w:eastAsia="ru-RU" w:bidi="ar-SA"/>
        </w:rPr>
        <w:t> — пізнавальний процес визначення числового значення вимірюваної величини, дія, спрямована на знаходження значення </w:t>
      </w:r>
      <w:hyperlink r:id="rId8" w:tooltip="Фізична величина" w:history="1">
        <w:r w:rsidRPr="00FB2CD4">
          <w:rPr>
            <w:rFonts w:eastAsia="Times New Roman" w:cs="Times New Roman"/>
            <w:kern w:val="0"/>
            <w:sz w:val="28"/>
            <w:szCs w:val="28"/>
            <w:lang w:val="uk-UA" w:eastAsia="ru-RU" w:bidi="ar-SA"/>
          </w:rPr>
          <w:t>фізичної величини</w:t>
        </w:r>
      </w:hyperlink>
      <w:r w:rsidRPr="00FB2CD4">
        <w:rPr>
          <w:rFonts w:eastAsia="Times New Roman" w:cs="Times New Roman"/>
          <w:kern w:val="0"/>
          <w:sz w:val="28"/>
          <w:szCs w:val="28"/>
          <w:lang w:val="uk-UA" w:eastAsia="ru-RU" w:bidi="ar-SA"/>
        </w:rPr>
        <w:t> </w:t>
      </w:r>
      <w:hyperlink r:id="rId9" w:tooltip="Експеримент" w:history="1">
        <w:r w:rsidRPr="00FB2CD4">
          <w:rPr>
            <w:rFonts w:eastAsia="Times New Roman" w:cs="Times New Roman"/>
            <w:kern w:val="0"/>
            <w:sz w:val="28"/>
            <w:szCs w:val="28"/>
            <w:lang w:val="uk-UA" w:eastAsia="ru-RU" w:bidi="ar-SA"/>
          </w:rPr>
          <w:t>дослідним</w:t>
        </w:r>
      </w:hyperlink>
      <w:r w:rsidRPr="00FB2CD4">
        <w:rPr>
          <w:rFonts w:eastAsia="Times New Roman" w:cs="Times New Roman"/>
          <w:kern w:val="0"/>
          <w:sz w:val="28"/>
          <w:szCs w:val="28"/>
          <w:lang w:val="uk-UA" w:eastAsia="ru-RU" w:bidi="ar-SA"/>
        </w:rPr>
        <w:t> шляхом, порівнюючи її з одиницею вимірювання за допомогою </w:t>
      </w:r>
      <w:hyperlink r:id="rId10" w:tooltip="Засіб вимірювальної техніки" w:history="1">
        <w:r w:rsidRPr="00FB2CD4">
          <w:rPr>
            <w:rFonts w:eastAsia="Times New Roman" w:cs="Times New Roman"/>
            <w:kern w:val="0"/>
            <w:sz w:val="28"/>
            <w:szCs w:val="28"/>
            <w:lang w:val="uk-UA" w:eastAsia="ru-RU" w:bidi="ar-SA"/>
          </w:rPr>
          <w:t>засобів вимірювальної техніки</w:t>
        </w:r>
      </w:hyperlink>
      <w:r w:rsidRPr="00FB2CD4">
        <w:rPr>
          <w:rFonts w:eastAsia="Times New Roman" w:cs="Times New Roman"/>
          <w:kern w:val="0"/>
          <w:sz w:val="28"/>
          <w:szCs w:val="28"/>
          <w:lang w:val="uk-UA" w:eastAsia="ru-RU" w:bidi="ar-SA"/>
        </w:rPr>
        <w:t>.</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iCs/>
          <w:kern w:val="0"/>
          <w:sz w:val="28"/>
          <w:szCs w:val="28"/>
          <w:lang w:val="uk-UA" w:eastAsia="ru-RU" w:bidi="ar-SA"/>
        </w:rPr>
        <w:t>Числове значення вимірюваної величини</w:t>
      </w:r>
      <w:r w:rsidRPr="00FB2CD4">
        <w:rPr>
          <w:rFonts w:eastAsia="Times New Roman" w:cs="Times New Roman"/>
          <w:kern w:val="0"/>
          <w:sz w:val="28"/>
          <w:szCs w:val="28"/>
          <w:lang w:val="uk-UA" w:eastAsia="ru-RU" w:bidi="ar-SA"/>
        </w:rPr>
        <w:t> — число, яке виражає </w:t>
      </w:r>
      <w:hyperlink r:id="rId11" w:tooltip="Відношення" w:history="1">
        <w:r w:rsidRPr="00FB2CD4">
          <w:rPr>
            <w:rFonts w:eastAsia="Times New Roman" w:cs="Times New Roman"/>
            <w:kern w:val="0"/>
            <w:sz w:val="28"/>
            <w:szCs w:val="28"/>
            <w:lang w:val="uk-UA" w:eastAsia="ru-RU" w:bidi="ar-SA"/>
          </w:rPr>
          <w:t>відношення</w:t>
        </w:r>
      </w:hyperlink>
      <w:r w:rsidRPr="00FB2CD4">
        <w:rPr>
          <w:rFonts w:eastAsia="Times New Roman" w:cs="Times New Roman"/>
          <w:kern w:val="0"/>
          <w:sz w:val="28"/>
          <w:szCs w:val="28"/>
          <w:lang w:val="uk-UA" w:eastAsia="ru-RU" w:bidi="ar-SA"/>
        </w:rPr>
        <w:t> між двома величинами однакової природи — вимірюваною та </w:t>
      </w:r>
      <w:hyperlink r:id="rId12" w:tooltip="Одиниця вимірювання" w:history="1">
        <w:r w:rsidRPr="00FB2CD4">
          <w:rPr>
            <w:rFonts w:eastAsia="Times New Roman" w:cs="Times New Roman"/>
            <w:kern w:val="0"/>
            <w:sz w:val="28"/>
            <w:szCs w:val="28"/>
            <w:lang w:val="uk-UA" w:eastAsia="ru-RU" w:bidi="ar-SA"/>
          </w:rPr>
          <w:t>одиницею вимірювання</w:t>
        </w:r>
      </w:hyperlink>
      <w:r w:rsidRPr="00FB2CD4">
        <w:rPr>
          <w:rFonts w:eastAsia="Times New Roman" w:cs="Times New Roman"/>
          <w:kern w:val="0"/>
          <w:sz w:val="28"/>
          <w:szCs w:val="28"/>
          <w:lang w:val="uk-UA" w:eastAsia="ru-RU" w:bidi="ar-SA"/>
        </w:rPr>
        <w:t>.</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FB2CD4">
        <w:rPr>
          <w:rFonts w:eastAsia="Times New Roman" w:cs="Times New Roman"/>
          <w:bCs/>
          <w:kern w:val="0"/>
          <w:sz w:val="28"/>
          <w:szCs w:val="28"/>
          <w:lang w:val="uk-UA" w:eastAsia="ru-RU" w:bidi="ar-SA"/>
        </w:rPr>
        <w:t xml:space="preserve">Відповідно до стандарту </w:t>
      </w:r>
      <w:hyperlink r:id="rId13" w:tooltip="Державні стандарти України" w:history="1">
        <w:r w:rsidRPr="00FB2CD4">
          <w:rPr>
            <w:rFonts w:eastAsia="Times New Roman" w:cs="Times New Roman"/>
            <w:kern w:val="0"/>
            <w:sz w:val="28"/>
            <w:szCs w:val="28"/>
            <w:lang w:val="uk-UA" w:eastAsia="ru-RU" w:bidi="ar-SA"/>
          </w:rPr>
          <w:t>ДСТУ</w:t>
        </w:r>
      </w:hyperlink>
      <w:r w:rsidRPr="00FB2CD4">
        <w:rPr>
          <w:rFonts w:eastAsia="Times New Roman" w:cs="Times New Roman"/>
          <w:kern w:val="0"/>
          <w:sz w:val="28"/>
          <w:szCs w:val="28"/>
          <w:lang w:val="uk-UA" w:eastAsia="ru-RU" w:bidi="ar-SA"/>
        </w:rPr>
        <w:t> 2681-94</w:t>
      </w:r>
      <w:r w:rsidRPr="00FB2CD4">
        <w:rPr>
          <w:rFonts w:eastAsia="Times New Roman" w:cs="Times New Roman"/>
          <w:bCs/>
          <w:kern w:val="0"/>
          <w:sz w:val="28"/>
          <w:szCs w:val="28"/>
          <w:lang w:val="uk-UA" w:eastAsia="ru-RU" w:bidi="ar-SA"/>
        </w:rPr>
        <w:t xml:space="preserve">, </w:t>
      </w:r>
      <w:r w:rsidRPr="002E7B7E">
        <w:rPr>
          <w:rFonts w:eastAsia="Times New Roman" w:cs="Times New Roman"/>
          <w:bCs/>
          <w:kern w:val="0"/>
          <w:sz w:val="28"/>
          <w:szCs w:val="28"/>
          <w:lang w:val="uk-UA" w:eastAsia="ru-RU" w:bidi="ar-SA"/>
        </w:rPr>
        <w:t>вимірювання</w:t>
      </w:r>
      <w:r w:rsidRPr="00FB2CD4">
        <w:rPr>
          <w:rFonts w:eastAsia="Times New Roman" w:cs="Times New Roman"/>
          <w:i/>
          <w:kern w:val="0"/>
          <w:sz w:val="28"/>
          <w:szCs w:val="28"/>
          <w:lang w:val="uk-UA" w:eastAsia="ru-RU" w:bidi="ar-SA"/>
        </w:rPr>
        <w:t> </w:t>
      </w:r>
      <w:r w:rsidRPr="00FB2CD4">
        <w:rPr>
          <w:rFonts w:eastAsia="Times New Roman" w:cs="Times New Roman"/>
          <w:kern w:val="0"/>
          <w:sz w:val="28"/>
          <w:szCs w:val="28"/>
          <w:lang w:val="uk-UA" w:eastAsia="ru-RU" w:bidi="ar-SA"/>
        </w:rPr>
        <w:t xml:space="preserve">є відображенням фізичних величин їх значеннями за допомогою експерименту та обчислень із застосуванням спеціальних технічних засобів </w:t>
      </w:r>
      <w:r w:rsidR="003E5DE1">
        <w:rPr>
          <w:rFonts w:eastAsia="Times New Roman" w:cs="Times New Roman"/>
          <w:kern w:val="0"/>
          <w:sz w:val="28"/>
          <w:szCs w:val="28"/>
          <w:lang w:eastAsia="ru-RU" w:bidi="ar-SA"/>
        </w:rPr>
        <w:t>[26</w:t>
      </w:r>
      <w:r w:rsidRPr="00FB2CD4">
        <w:rPr>
          <w:rFonts w:eastAsia="Times New Roman" w:cs="Times New Roman"/>
          <w:kern w:val="0"/>
          <w:sz w:val="28"/>
          <w:szCs w:val="28"/>
          <w:lang w:eastAsia="ru-RU" w:bidi="ar-SA"/>
        </w:rPr>
        <w:t>, с. 36].</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У цьому визначенні закладені такі </w:t>
      </w:r>
      <w:r w:rsidRPr="00FB2CD4">
        <w:rPr>
          <w:rFonts w:eastAsia="Times New Roman" w:cs="Times New Roman"/>
          <w:iCs/>
          <w:kern w:val="0"/>
          <w:sz w:val="28"/>
          <w:szCs w:val="28"/>
          <w:lang w:val="uk-UA" w:eastAsia="ru-RU" w:bidi="ar-SA"/>
        </w:rPr>
        <w:t>головні ознаки</w:t>
      </w:r>
      <w:r w:rsidRPr="00FB2CD4">
        <w:rPr>
          <w:rFonts w:eastAsia="Times New Roman" w:cs="Times New Roman"/>
          <w:kern w:val="0"/>
          <w:sz w:val="28"/>
          <w:szCs w:val="28"/>
          <w:lang w:val="uk-UA" w:eastAsia="ru-RU" w:bidi="ar-SA"/>
        </w:rPr>
        <w:t> поняття «вимірювання»:</w:t>
      </w:r>
    </w:p>
    <w:p w:rsidR="00EC4616" w:rsidRPr="002E7B7E" w:rsidRDefault="00EC4616" w:rsidP="009356BE">
      <w:pPr>
        <w:pStyle w:val="ac"/>
        <w:widowControl/>
        <w:numPr>
          <w:ilvl w:val="0"/>
          <w:numId w:val="15"/>
        </w:numPr>
        <w:shd w:val="clear" w:color="auto" w:fill="FFFFFF"/>
        <w:suppressAutoHyphens w:val="0"/>
        <w:spacing w:line="360" w:lineRule="auto"/>
        <w:jc w:val="both"/>
        <w:rPr>
          <w:rFonts w:eastAsia="Times New Roman" w:cs="Times New Roman"/>
          <w:kern w:val="0"/>
          <w:sz w:val="28"/>
          <w:szCs w:val="28"/>
          <w:lang w:val="uk-UA" w:eastAsia="ru-RU" w:bidi="ar-SA"/>
        </w:rPr>
      </w:pPr>
      <w:r w:rsidRPr="002E7B7E">
        <w:rPr>
          <w:rFonts w:eastAsia="Times New Roman" w:cs="Times New Roman"/>
          <w:kern w:val="0"/>
          <w:sz w:val="28"/>
          <w:szCs w:val="28"/>
          <w:lang w:val="uk-UA" w:eastAsia="ru-RU" w:bidi="ar-SA"/>
        </w:rPr>
        <w:t>вимірювати можна властивості реально існуючих об'єктів пізнання — </w:t>
      </w:r>
      <w:hyperlink r:id="rId14" w:tooltip="Фізична величина" w:history="1">
        <w:r w:rsidRPr="002E7B7E">
          <w:rPr>
            <w:rFonts w:eastAsia="Times New Roman" w:cs="Times New Roman"/>
            <w:kern w:val="0"/>
            <w:sz w:val="28"/>
            <w:szCs w:val="28"/>
            <w:lang w:val="uk-UA" w:eastAsia="ru-RU" w:bidi="ar-SA"/>
          </w:rPr>
          <w:t>фізичні величини</w:t>
        </w:r>
      </w:hyperlink>
      <w:r w:rsidRPr="002E7B7E">
        <w:rPr>
          <w:rFonts w:eastAsia="Times New Roman" w:cs="Times New Roman"/>
          <w:kern w:val="0"/>
          <w:sz w:val="28"/>
          <w:szCs w:val="28"/>
          <w:lang w:val="uk-UA" w:eastAsia="ru-RU" w:bidi="ar-SA"/>
        </w:rPr>
        <w:t>;</w:t>
      </w:r>
    </w:p>
    <w:p w:rsidR="00EC4616" w:rsidRPr="002E7B7E" w:rsidRDefault="00EC4616" w:rsidP="009356BE">
      <w:pPr>
        <w:pStyle w:val="ac"/>
        <w:widowControl/>
        <w:numPr>
          <w:ilvl w:val="0"/>
          <w:numId w:val="15"/>
        </w:numPr>
        <w:shd w:val="clear" w:color="auto" w:fill="FFFFFF"/>
        <w:suppressAutoHyphens w:val="0"/>
        <w:spacing w:line="360" w:lineRule="auto"/>
        <w:jc w:val="both"/>
        <w:rPr>
          <w:rFonts w:eastAsia="Times New Roman" w:cs="Times New Roman"/>
          <w:kern w:val="0"/>
          <w:sz w:val="28"/>
          <w:szCs w:val="28"/>
          <w:lang w:val="uk-UA" w:eastAsia="ru-RU" w:bidi="ar-SA"/>
        </w:rPr>
      </w:pPr>
      <w:r w:rsidRPr="002E7B7E">
        <w:rPr>
          <w:rFonts w:eastAsia="Times New Roman" w:cs="Times New Roman"/>
          <w:kern w:val="0"/>
          <w:sz w:val="28"/>
          <w:szCs w:val="28"/>
          <w:lang w:val="uk-UA" w:eastAsia="ru-RU" w:bidi="ar-SA"/>
        </w:rPr>
        <w:t>вимірювання вимагає проведення дослідів, тобто теоретичні міркування чи розрахунки не замінять експеримент;</w:t>
      </w:r>
    </w:p>
    <w:p w:rsidR="00EC4616" w:rsidRPr="002E7B7E" w:rsidRDefault="00EC4616" w:rsidP="009356BE">
      <w:pPr>
        <w:pStyle w:val="ac"/>
        <w:widowControl/>
        <w:numPr>
          <w:ilvl w:val="0"/>
          <w:numId w:val="15"/>
        </w:numPr>
        <w:shd w:val="clear" w:color="auto" w:fill="FFFFFF"/>
        <w:suppressAutoHyphens w:val="0"/>
        <w:spacing w:line="360" w:lineRule="auto"/>
        <w:jc w:val="both"/>
        <w:rPr>
          <w:rFonts w:eastAsia="Times New Roman" w:cs="Times New Roman"/>
          <w:kern w:val="0"/>
          <w:sz w:val="28"/>
          <w:szCs w:val="28"/>
          <w:lang w:val="uk-UA" w:eastAsia="ru-RU" w:bidi="ar-SA"/>
        </w:rPr>
      </w:pPr>
      <w:r w:rsidRPr="002E7B7E">
        <w:rPr>
          <w:rFonts w:eastAsia="Times New Roman" w:cs="Times New Roman"/>
          <w:kern w:val="0"/>
          <w:sz w:val="28"/>
          <w:szCs w:val="28"/>
          <w:lang w:val="uk-UA" w:eastAsia="ru-RU" w:bidi="ar-SA"/>
        </w:rPr>
        <w:t>результатом вимірювання є фізична величина, відбиває значення вимірюваної величини.</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Згідно із Законом України «Про метрологію та метрологічну діяльність», що набрав чинності з 01.01. 2016 року, </w:t>
      </w:r>
      <w:r w:rsidRPr="00FB2CD4">
        <w:rPr>
          <w:rFonts w:eastAsia="Times New Roman" w:cs="Times New Roman"/>
          <w:bCs/>
          <w:kern w:val="0"/>
          <w:sz w:val="28"/>
          <w:szCs w:val="28"/>
          <w:lang w:val="uk-UA" w:eastAsia="ru-RU" w:bidi="ar-SA"/>
        </w:rPr>
        <w:t>вимірюванням</w:t>
      </w:r>
      <w:r w:rsidRPr="00FB2CD4">
        <w:rPr>
          <w:rFonts w:eastAsia="Times New Roman" w:cs="Times New Roman"/>
          <w:kern w:val="0"/>
          <w:sz w:val="28"/>
          <w:szCs w:val="28"/>
          <w:lang w:val="uk-UA" w:eastAsia="ru-RU" w:bidi="ar-SA"/>
        </w:rPr>
        <w:t> вважається процес експериментального визначення одного або декількох значень величини, які можуть бути обґрунтовано приписані величині.</w:t>
      </w:r>
    </w:p>
    <w:p w:rsidR="00EC4616"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Pr>
          <w:rFonts w:eastAsia="Times New Roman" w:cs="Times New Roman"/>
          <w:kern w:val="0"/>
          <w:sz w:val="28"/>
          <w:szCs w:val="28"/>
          <w:lang w:val="uk-UA" w:eastAsia="ru-RU" w:bidi="ar-SA"/>
        </w:rPr>
        <w:t>За різними ознаками вимірювання фізичних величин можна розділити на різні групи:</w:t>
      </w:r>
    </w:p>
    <w:p w:rsidR="00EC4616" w:rsidRPr="00FB2CD4" w:rsidRDefault="00EC4616" w:rsidP="003E5DE1">
      <w:pPr>
        <w:pStyle w:val="ac"/>
        <w:widowControl/>
        <w:numPr>
          <w:ilvl w:val="0"/>
          <w:numId w:val="5"/>
        </w:numPr>
        <w:shd w:val="clear" w:color="auto" w:fill="FFFFFF"/>
        <w:suppressAutoHyphens w:val="0"/>
        <w:spacing w:line="360" w:lineRule="auto"/>
        <w:ind w:left="0" w:firstLine="709"/>
        <w:jc w:val="both"/>
        <w:rPr>
          <w:rFonts w:eastAsia="Times New Roman" w:cs="Times New Roman"/>
          <w:kern w:val="0"/>
          <w:sz w:val="28"/>
          <w:szCs w:val="28"/>
          <w:lang w:val="uk-UA" w:eastAsia="ru-RU" w:bidi="ar-SA"/>
        </w:rPr>
      </w:pPr>
      <w:r>
        <w:rPr>
          <w:rFonts w:eastAsia="Times New Roman" w:cs="Times New Roman"/>
          <w:kern w:val="0"/>
          <w:sz w:val="28"/>
          <w:szCs w:val="28"/>
          <w:lang w:val="uk-UA" w:eastAsia="ru-RU" w:bidi="ar-SA"/>
        </w:rPr>
        <w:t>з</w:t>
      </w:r>
      <w:r w:rsidRPr="00FB2CD4">
        <w:rPr>
          <w:rFonts w:eastAsia="Times New Roman" w:cs="Times New Roman"/>
          <w:kern w:val="0"/>
          <w:sz w:val="28"/>
          <w:szCs w:val="28"/>
          <w:lang w:val="uk-UA" w:eastAsia="ru-RU" w:bidi="ar-SA"/>
        </w:rPr>
        <w:t>а характером зміни вимірювальної величини в часі</w:t>
      </w:r>
      <w:r>
        <w:rPr>
          <w:rFonts w:eastAsia="Times New Roman" w:cs="Times New Roman"/>
          <w:kern w:val="0"/>
          <w:sz w:val="28"/>
          <w:szCs w:val="28"/>
          <w:lang w:val="uk-UA" w:eastAsia="ru-RU" w:bidi="ar-SA"/>
        </w:rPr>
        <w:t>;</w:t>
      </w:r>
    </w:p>
    <w:p w:rsidR="00EC4616" w:rsidRPr="00FB2CD4" w:rsidRDefault="00EC4616" w:rsidP="003E5DE1">
      <w:pPr>
        <w:pStyle w:val="ac"/>
        <w:widowControl/>
        <w:numPr>
          <w:ilvl w:val="0"/>
          <w:numId w:val="5"/>
        </w:numPr>
        <w:shd w:val="clear" w:color="auto" w:fill="FFFFFF"/>
        <w:suppressAutoHyphens w:val="0"/>
        <w:spacing w:line="360" w:lineRule="auto"/>
        <w:ind w:left="0" w:firstLine="709"/>
        <w:jc w:val="both"/>
        <w:rPr>
          <w:rFonts w:eastAsia="Times New Roman" w:cs="Times New Roman"/>
          <w:kern w:val="0"/>
          <w:sz w:val="28"/>
          <w:szCs w:val="28"/>
          <w:lang w:val="uk-UA" w:eastAsia="ru-RU" w:bidi="ar-SA"/>
        </w:rPr>
      </w:pPr>
      <w:r>
        <w:rPr>
          <w:rFonts w:eastAsia="Times New Roman" w:cs="Times New Roman"/>
          <w:kern w:val="0"/>
          <w:sz w:val="28"/>
          <w:szCs w:val="28"/>
          <w:lang w:val="uk-UA" w:eastAsia="ru-RU" w:bidi="ar-SA"/>
        </w:rPr>
        <w:t>з</w:t>
      </w:r>
      <w:r w:rsidRPr="00FB2CD4">
        <w:rPr>
          <w:rFonts w:eastAsia="Times New Roman" w:cs="Times New Roman"/>
          <w:kern w:val="0"/>
          <w:sz w:val="28"/>
          <w:szCs w:val="28"/>
          <w:lang w:val="uk-UA" w:eastAsia="ru-RU" w:bidi="ar-SA"/>
        </w:rPr>
        <w:t>а способом одержання числового значення фізичної величина</w:t>
      </w:r>
      <w:r>
        <w:rPr>
          <w:rFonts w:eastAsia="Times New Roman" w:cs="Times New Roman"/>
          <w:kern w:val="0"/>
          <w:sz w:val="28"/>
          <w:szCs w:val="28"/>
          <w:lang w:val="uk-UA" w:eastAsia="ru-RU" w:bidi="ar-SA"/>
        </w:rPr>
        <w:t>;</w:t>
      </w:r>
    </w:p>
    <w:p w:rsidR="00EC4616" w:rsidRPr="00FB2CD4" w:rsidRDefault="00EC4616" w:rsidP="003E5DE1">
      <w:pPr>
        <w:pStyle w:val="ac"/>
        <w:widowControl/>
        <w:numPr>
          <w:ilvl w:val="0"/>
          <w:numId w:val="5"/>
        </w:numPr>
        <w:shd w:val="clear" w:color="auto" w:fill="FFFFFF"/>
        <w:suppressAutoHyphens w:val="0"/>
        <w:spacing w:line="360" w:lineRule="auto"/>
        <w:ind w:left="0" w:firstLine="709"/>
        <w:jc w:val="both"/>
        <w:rPr>
          <w:rFonts w:eastAsia="Times New Roman" w:cs="Times New Roman"/>
          <w:kern w:val="0"/>
          <w:sz w:val="28"/>
          <w:szCs w:val="28"/>
          <w:lang w:val="uk-UA" w:eastAsia="ru-RU" w:bidi="ar-SA"/>
        </w:rPr>
      </w:pPr>
      <w:r>
        <w:rPr>
          <w:rFonts w:eastAsia="Times New Roman" w:cs="Times New Roman"/>
          <w:kern w:val="0"/>
          <w:sz w:val="28"/>
          <w:szCs w:val="28"/>
          <w:lang w:val="uk-UA" w:eastAsia="ru-RU" w:bidi="ar-SA"/>
        </w:rPr>
        <w:lastRenderedPageBreak/>
        <w:t>з</w:t>
      </w:r>
      <w:r w:rsidRPr="00FB2CD4">
        <w:rPr>
          <w:rFonts w:eastAsia="Times New Roman" w:cs="Times New Roman"/>
          <w:kern w:val="0"/>
          <w:sz w:val="28"/>
          <w:szCs w:val="28"/>
          <w:lang w:val="uk-UA" w:eastAsia="ru-RU" w:bidi="ar-SA"/>
        </w:rPr>
        <w:t>а точністю вимірювання числових значень вимірюваної величини</w:t>
      </w:r>
      <w:r>
        <w:rPr>
          <w:rFonts w:eastAsia="Times New Roman" w:cs="Times New Roman"/>
          <w:kern w:val="0"/>
          <w:sz w:val="28"/>
          <w:szCs w:val="28"/>
          <w:lang w:val="uk-UA" w:eastAsia="ru-RU" w:bidi="ar-SA"/>
        </w:rPr>
        <w:t>;</w:t>
      </w:r>
    </w:p>
    <w:p w:rsidR="00EC4616" w:rsidRPr="00FB2CD4" w:rsidRDefault="00EC4616" w:rsidP="003E5DE1">
      <w:pPr>
        <w:pStyle w:val="ac"/>
        <w:widowControl/>
        <w:numPr>
          <w:ilvl w:val="0"/>
          <w:numId w:val="5"/>
        </w:numPr>
        <w:shd w:val="clear" w:color="auto" w:fill="FFFFFF"/>
        <w:suppressAutoHyphens w:val="0"/>
        <w:spacing w:line="360" w:lineRule="auto"/>
        <w:ind w:left="0" w:firstLine="709"/>
        <w:jc w:val="both"/>
        <w:rPr>
          <w:rFonts w:eastAsia="Times New Roman" w:cs="Times New Roman"/>
          <w:kern w:val="0"/>
          <w:sz w:val="28"/>
          <w:szCs w:val="28"/>
          <w:lang w:val="uk-UA" w:eastAsia="ru-RU" w:bidi="ar-SA"/>
        </w:rPr>
      </w:pPr>
      <w:r>
        <w:rPr>
          <w:rFonts w:eastAsia="Times New Roman" w:cs="Times New Roman"/>
          <w:kern w:val="0"/>
          <w:sz w:val="28"/>
          <w:szCs w:val="28"/>
          <w:lang w:val="uk-UA" w:eastAsia="ru-RU" w:bidi="ar-SA"/>
        </w:rPr>
        <w:t>з</w:t>
      </w:r>
      <w:r w:rsidRPr="00FB2CD4">
        <w:rPr>
          <w:rFonts w:eastAsia="Times New Roman" w:cs="Times New Roman"/>
          <w:kern w:val="0"/>
          <w:sz w:val="28"/>
          <w:szCs w:val="28"/>
          <w:lang w:val="uk-UA" w:eastAsia="ru-RU" w:bidi="ar-SA"/>
        </w:rPr>
        <w:t>алежно від одиниць вимірювання значення вимірюваних величин</w:t>
      </w:r>
      <w:r>
        <w:rPr>
          <w:rFonts w:eastAsia="Times New Roman" w:cs="Times New Roman"/>
          <w:kern w:val="0"/>
          <w:sz w:val="28"/>
          <w:szCs w:val="28"/>
          <w:lang w:val="uk-UA" w:eastAsia="ru-RU" w:bidi="ar-SA"/>
        </w:rPr>
        <w:t>.</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За характером зміни вимірювальної величини в часі вимірювання можна розділити на статичні і динамічні.</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2E7B7E">
        <w:rPr>
          <w:rFonts w:eastAsia="Times New Roman" w:cs="Times New Roman"/>
          <w:kern w:val="0"/>
          <w:sz w:val="28"/>
          <w:szCs w:val="28"/>
          <w:lang w:val="uk-UA" w:eastAsia="ru-RU" w:bidi="ar-SA"/>
        </w:rPr>
        <w:t>Статичні вимірювання</w:t>
      </w:r>
      <w:r w:rsidRPr="00FB2CD4">
        <w:rPr>
          <w:rFonts w:eastAsia="Times New Roman" w:cs="Times New Roman"/>
          <w:kern w:val="0"/>
          <w:sz w:val="28"/>
          <w:szCs w:val="28"/>
          <w:lang w:val="uk-UA" w:eastAsia="ru-RU" w:bidi="ar-SA"/>
        </w:rPr>
        <w:t xml:space="preserve"> – це вимірювання, при яких протягом певного проміжку часу вимірювана величина майже не змінюється або ж її значення змінюється поступово відповідно до процесу виробництва [</w:t>
      </w:r>
      <w:r w:rsidR="003E5DE1">
        <w:rPr>
          <w:rFonts w:eastAsia="Times New Roman" w:cs="Times New Roman"/>
          <w:kern w:val="0"/>
          <w:sz w:val="28"/>
          <w:szCs w:val="28"/>
          <w:lang w:val="uk-UA" w:eastAsia="ru-RU" w:bidi="ar-SA"/>
        </w:rPr>
        <w:t>26</w:t>
      </w:r>
      <w:r w:rsidRPr="00FB2CD4">
        <w:rPr>
          <w:rFonts w:eastAsia="Times New Roman" w:cs="Times New Roman"/>
          <w:kern w:val="0"/>
          <w:sz w:val="28"/>
          <w:szCs w:val="28"/>
          <w:lang w:val="uk-UA" w:eastAsia="ru-RU" w:bidi="ar-SA"/>
        </w:rPr>
        <w:t>, с. 38].</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Дані вимірювання в основному використовуються для встановлення взаємозв’язку між фізичними величинами одного й того ж об’єкта дослідження. Статичні вимірювання застосовуються у пасивних експериментах, забезпечуючи задовільний рівень наочності при зміні величин, що вимірюються, у певних проміжок часу (година, зміна, доба)</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2E7B7E">
        <w:rPr>
          <w:rFonts w:eastAsia="Times New Roman" w:cs="Times New Roman"/>
          <w:kern w:val="0"/>
          <w:sz w:val="28"/>
          <w:szCs w:val="28"/>
          <w:lang w:val="uk-UA" w:eastAsia="ru-RU" w:bidi="ar-SA"/>
        </w:rPr>
        <w:t>Динамічні вимірювання</w:t>
      </w:r>
      <w:r w:rsidRPr="00FB2CD4">
        <w:rPr>
          <w:rFonts w:eastAsia="Times New Roman" w:cs="Times New Roman"/>
          <w:kern w:val="0"/>
          <w:sz w:val="28"/>
          <w:szCs w:val="28"/>
          <w:lang w:val="uk-UA" w:eastAsia="ru-RU" w:bidi="ar-SA"/>
        </w:rPr>
        <w:t xml:space="preserve"> – вимірювання, які показують зміну вимірюваної величини в часі при різних збуреннях, що впливають а об’єкт досліджен</w:t>
      </w:r>
      <w:r w:rsidR="003E5DE1">
        <w:rPr>
          <w:rFonts w:eastAsia="Times New Roman" w:cs="Times New Roman"/>
          <w:kern w:val="0"/>
          <w:sz w:val="28"/>
          <w:szCs w:val="28"/>
          <w:lang w:val="uk-UA" w:eastAsia="ru-RU" w:bidi="ar-SA"/>
        </w:rPr>
        <w:t>ня або ж на засіб вимірювання [26</w:t>
      </w:r>
      <w:r w:rsidRPr="00FB2CD4">
        <w:rPr>
          <w:rFonts w:eastAsia="Times New Roman" w:cs="Times New Roman"/>
          <w:kern w:val="0"/>
          <w:sz w:val="28"/>
          <w:szCs w:val="28"/>
          <w:lang w:val="uk-UA" w:eastAsia="ru-RU" w:bidi="ar-SA"/>
        </w:rPr>
        <w:t>, с. 38]. За допомогою цих вимірювань з’являється можливість вивчати динамічні властивості об’єкта і засобів вимірювальної техніки, особливо первинних перетворювачів (датчиків).</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eastAsia="ru-RU" w:bidi="ar-SA"/>
        </w:rPr>
      </w:pPr>
      <w:r w:rsidRPr="00FB2CD4">
        <w:rPr>
          <w:rFonts w:eastAsia="Times New Roman" w:cs="Times New Roman"/>
          <w:kern w:val="0"/>
          <w:sz w:val="28"/>
          <w:szCs w:val="28"/>
          <w:lang w:val="uk-UA" w:eastAsia="ru-RU" w:bidi="ar-SA"/>
        </w:rPr>
        <w:t xml:space="preserve">За способом одержання числового значення фізичної величина, яка вимірюється, поділяються вимірювання на прямі, посередні, сукупні та сумісні </w:t>
      </w:r>
      <w:r w:rsidR="003E5DE1">
        <w:rPr>
          <w:rFonts w:eastAsia="Times New Roman" w:cs="Times New Roman"/>
          <w:kern w:val="0"/>
          <w:sz w:val="28"/>
          <w:szCs w:val="28"/>
          <w:lang w:eastAsia="ru-RU" w:bidi="ar-SA"/>
        </w:rPr>
        <w:t>[26</w:t>
      </w:r>
      <w:r w:rsidRPr="00FB2CD4">
        <w:rPr>
          <w:rFonts w:eastAsia="Times New Roman" w:cs="Times New Roman"/>
          <w:kern w:val="0"/>
          <w:sz w:val="28"/>
          <w:szCs w:val="28"/>
          <w:lang w:eastAsia="ru-RU" w:bidi="ar-SA"/>
        </w:rPr>
        <w:t>].</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2E7B7E">
        <w:rPr>
          <w:rFonts w:eastAsia="Times New Roman" w:cs="Times New Roman"/>
          <w:kern w:val="0"/>
          <w:sz w:val="28"/>
          <w:szCs w:val="28"/>
          <w:lang w:val="uk-UA" w:eastAsia="ru-RU" w:bidi="ar-SA"/>
        </w:rPr>
        <w:t>Прямими</w:t>
      </w:r>
      <w:r w:rsidRPr="00FB2CD4">
        <w:rPr>
          <w:rFonts w:eastAsia="Times New Roman" w:cs="Times New Roman"/>
          <w:kern w:val="0"/>
          <w:sz w:val="28"/>
          <w:szCs w:val="28"/>
          <w:lang w:val="uk-UA" w:eastAsia="ru-RU" w:bidi="ar-SA"/>
        </w:rPr>
        <w:t xml:space="preserve"> називаються такі вимірювання, за яких значення вимірюваної величини визначається безпосередньо за експериментальними даними (вимірювання довжини метром, вимірювання температури термомет</w:t>
      </w:r>
      <w:r w:rsidR="003E5DE1">
        <w:rPr>
          <w:rFonts w:eastAsia="Times New Roman" w:cs="Times New Roman"/>
          <w:kern w:val="0"/>
          <w:sz w:val="28"/>
          <w:szCs w:val="28"/>
          <w:lang w:val="uk-UA" w:eastAsia="ru-RU" w:bidi="ar-SA"/>
        </w:rPr>
        <w:t>ром, тиску манометром та ін.) [26</w:t>
      </w:r>
      <w:r w:rsidRPr="00FB2CD4">
        <w:rPr>
          <w:rFonts w:eastAsia="Times New Roman" w:cs="Times New Roman"/>
          <w:kern w:val="0"/>
          <w:sz w:val="28"/>
          <w:szCs w:val="28"/>
          <w:lang w:val="uk-UA" w:eastAsia="ru-RU" w:bidi="ar-SA"/>
        </w:rPr>
        <w:t>, с. 40]. Прямі вимірювання являються найпростішими з вимірювань і їх використовують більш за інші.</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2E7B7E">
        <w:rPr>
          <w:rFonts w:eastAsia="Times New Roman" w:cs="Times New Roman"/>
          <w:kern w:val="0"/>
          <w:sz w:val="28"/>
          <w:szCs w:val="28"/>
          <w:lang w:val="uk-UA" w:eastAsia="ru-RU" w:bidi="ar-SA"/>
        </w:rPr>
        <w:t>Посередніми</w:t>
      </w:r>
      <w:r w:rsidRPr="00FB2CD4">
        <w:rPr>
          <w:rFonts w:eastAsia="Times New Roman" w:cs="Times New Roman"/>
          <w:kern w:val="0"/>
          <w:sz w:val="28"/>
          <w:szCs w:val="28"/>
          <w:lang w:val="uk-UA" w:eastAsia="ru-RU" w:bidi="ar-SA"/>
        </w:rPr>
        <w:t xml:space="preserve"> називаються такі вимірювання, за яких значення вимірюваної величини визначається за допомогою відомих математичних залежностей між цією величиною і величиною, яка визначається прямим</w:t>
      </w:r>
      <w:r w:rsidR="003E5DE1">
        <w:rPr>
          <w:rFonts w:eastAsia="Times New Roman" w:cs="Times New Roman"/>
          <w:kern w:val="0"/>
          <w:sz w:val="28"/>
          <w:szCs w:val="28"/>
          <w:lang w:val="uk-UA" w:eastAsia="ru-RU" w:bidi="ar-SA"/>
        </w:rPr>
        <w:t>и вимірюваннями [26</w:t>
      </w:r>
      <w:r w:rsidRPr="00FB2CD4">
        <w:rPr>
          <w:rFonts w:eastAsia="Times New Roman" w:cs="Times New Roman"/>
          <w:kern w:val="0"/>
          <w:sz w:val="28"/>
          <w:szCs w:val="28"/>
          <w:lang w:val="uk-UA" w:eastAsia="ru-RU" w:bidi="ar-SA"/>
        </w:rPr>
        <w:t xml:space="preserve">, с. 40]. До прикладу посередніх вимірювань можна віднести </w:t>
      </w:r>
      <w:r w:rsidRPr="00FB2CD4">
        <w:rPr>
          <w:rFonts w:eastAsia="Times New Roman" w:cs="Times New Roman"/>
          <w:kern w:val="0"/>
          <w:sz w:val="28"/>
          <w:szCs w:val="28"/>
          <w:lang w:val="uk-UA" w:eastAsia="ru-RU" w:bidi="ar-SA"/>
        </w:rPr>
        <w:lastRenderedPageBreak/>
        <w:t xml:space="preserve">вимірювання рідини, яка знаходиться в циліндричній бочці, знаючи площу дна та висоту, яку займає рідина. </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 xml:space="preserve">При </w:t>
      </w:r>
      <w:r w:rsidRPr="002E7B7E">
        <w:rPr>
          <w:rFonts w:eastAsia="Times New Roman" w:cs="Times New Roman"/>
          <w:kern w:val="0"/>
          <w:sz w:val="28"/>
          <w:szCs w:val="28"/>
          <w:lang w:val="uk-UA" w:eastAsia="ru-RU" w:bidi="ar-SA"/>
        </w:rPr>
        <w:t>сукупних вимірюваннях</w:t>
      </w:r>
      <w:r w:rsidRPr="00FB2CD4">
        <w:rPr>
          <w:rFonts w:eastAsia="Times New Roman" w:cs="Times New Roman"/>
          <w:kern w:val="0"/>
          <w:sz w:val="28"/>
          <w:szCs w:val="28"/>
          <w:lang w:val="uk-UA" w:eastAsia="ru-RU" w:bidi="ar-SA"/>
        </w:rPr>
        <w:t xml:space="preserve"> числове значення вимірюваної величини визначається розв’язком системи рівнянь, одержаних шляхом сукупних прямих вимірювань однієї або </w:t>
      </w:r>
      <w:r w:rsidR="003E5DE1">
        <w:rPr>
          <w:rFonts w:eastAsia="Times New Roman" w:cs="Times New Roman"/>
          <w:kern w:val="0"/>
          <w:sz w:val="28"/>
          <w:szCs w:val="28"/>
          <w:lang w:val="uk-UA" w:eastAsia="ru-RU" w:bidi="ar-SA"/>
        </w:rPr>
        <w:t>декількох однойменних величин [26</w:t>
      </w:r>
      <w:r w:rsidRPr="00FB2CD4">
        <w:rPr>
          <w:rFonts w:eastAsia="Times New Roman" w:cs="Times New Roman"/>
          <w:kern w:val="0"/>
          <w:sz w:val="28"/>
          <w:szCs w:val="28"/>
          <w:lang w:val="uk-UA" w:eastAsia="ru-RU" w:bidi="ar-SA"/>
        </w:rPr>
        <w:t>, с. 41]. Як приклад можна назвати визначення температурного коефіцієнта лінійного розширення.</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 xml:space="preserve">При </w:t>
      </w:r>
      <w:r w:rsidRPr="002E7B7E">
        <w:rPr>
          <w:rFonts w:eastAsia="Times New Roman" w:cs="Times New Roman"/>
          <w:kern w:val="0"/>
          <w:sz w:val="28"/>
          <w:szCs w:val="28"/>
          <w:lang w:val="uk-UA" w:eastAsia="ru-RU" w:bidi="ar-SA"/>
        </w:rPr>
        <w:t>сумісних вимірюваннях</w:t>
      </w:r>
      <w:r w:rsidRPr="00FB2CD4">
        <w:rPr>
          <w:rFonts w:eastAsia="Times New Roman" w:cs="Times New Roman"/>
          <w:kern w:val="0"/>
          <w:sz w:val="28"/>
          <w:szCs w:val="28"/>
          <w:lang w:val="uk-UA" w:eastAsia="ru-RU" w:bidi="ar-SA"/>
        </w:rPr>
        <w:t xml:space="preserve"> одночасно вимірюють дві або декілька різнойменних величин для </w:t>
      </w:r>
      <w:r w:rsidR="003E5DE1">
        <w:rPr>
          <w:rFonts w:eastAsia="Times New Roman" w:cs="Times New Roman"/>
          <w:kern w:val="0"/>
          <w:sz w:val="28"/>
          <w:szCs w:val="28"/>
          <w:lang w:val="uk-UA" w:eastAsia="ru-RU" w:bidi="ar-SA"/>
        </w:rPr>
        <w:t>виявлення залежності між ними [26</w:t>
      </w:r>
      <w:r w:rsidRPr="00FB2CD4">
        <w:rPr>
          <w:rFonts w:eastAsia="Times New Roman" w:cs="Times New Roman"/>
          <w:kern w:val="0"/>
          <w:sz w:val="28"/>
          <w:szCs w:val="28"/>
          <w:lang w:val="uk-UA" w:eastAsia="ru-RU" w:bidi="ar-SA"/>
        </w:rPr>
        <w:t>, с. 41]. Результати сумісні вимірювань використовують як правило у наукових дослідженях.</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За точністю вимірювання числових значень вимірюваної величини вимірювання поділяються на три групи:</w:t>
      </w:r>
    </w:p>
    <w:p w:rsidR="00EC4616" w:rsidRPr="00FB2CD4" w:rsidRDefault="00EC4616" w:rsidP="009356BE">
      <w:pPr>
        <w:pStyle w:val="ac"/>
        <w:widowControl/>
        <w:numPr>
          <w:ilvl w:val="0"/>
          <w:numId w:val="3"/>
        </w:numPr>
        <w:shd w:val="clear" w:color="auto" w:fill="FFFFFF"/>
        <w:suppressAutoHyphens w:val="0"/>
        <w:spacing w:line="360" w:lineRule="auto"/>
        <w:ind w:left="0"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вимірювання з максимально можливою точністю;</w:t>
      </w:r>
    </w:p>
    <w:p w:rsidR="00EC4616" w:rsidRPr="00FB2CD4" w:rsidRDefault="00EC4616" w:rsidP="009356BE">
      <w:pPr>
        <w:pStyle w:val="ac"/>
        <w:widowControl/>
        <w:numPr>
          <w:ilvl w:val="0"/>
          <w:numId w:val="3"/>
        </w:numPr>
        <w:shd w:val="clear" w:color="auto" w:fill="FFFFFF"/>
        <w:suppressAutoHyphens w:val="0"/>
        <w:spacing w:line="360" w:lineRule="auto"/>
        <w:ind w:left="0"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контрольно-повірочні вимірювання;</w:t>
      </w:r>
    </w:p>
    <w:p w:rsidR="00EC4616" w:rsidRPr="00FB2CD4" w:rsidRDefault="00257915" w:rsidP="009356BE">
      <w:pPr>
        <w:pStyle w:val="ac"/>
        <w:widowControl/>
        <w:numPr>
          <w:ilvl w:val="0"/>
          <w:numId w:val="3"/>
        </w:numPr>
        <w:shd w:val="clear" w:color="auto" w:fill="FFFFFF"/>
        <w:suppressAutoHyphens w:val="0"/>
        <w:spacing w:line="360" w:lineRule="auto"/>
        <w:ind w:left="0" w:firstLine="709"/>
        <w:jc w:val="both"/>
        <w:rPr>
          <w:rFonts w:eastAsia="Times New Roman" w:cs="Times New Roman"/>
          <w:kern w:val="0"/>
          <w:sz w:val="28"/>
          <w:szCs w:val="28"/>
          <w:lang w:val="uk-UA" w:eastAsia="ru-RU" w:bidi="ar-SA"/>
        </w:rPr>
      </w:pPr>
      <w:r>
        <w:rPr>
          <w:rFonts w:eastAsia="Times New Roman" w:cs="Times New Roman"/>
          <w:kern w:val="0"/>
          <w:sz w:val="28"/>
          <w:szCs w:val="28"/>
          <w:lang w:val="uk-UA" w:eastAsia="ru-RU" w:bidi="ar-SA"/>
        </w:rPr>
        <w:t>технічні вимірювання [26</w:t>
      </w:r>
      <w:r w:rsidR="00EC4616" w:rsidRPr="00FB2CD4">
        <w:rPr>
          <w:rFonts w:eastAsia="Times New Roman" w:cs="Times New Roman"/>
          <w:kern w:val="0"/>
          <w:sz w:val="28"/>
          <w:szCs w:val="28"/>
          <w:lang w:val="uk-UA" w:eastAsia="ru-RU" w:bidi="ar-SA"/>
        </w:rPr>
        <w:t>]</w:t>
      </w:r>
      <w:r w:rsidR="00040004">
        <w:rPr>
          <w:rFonts w:eastAsia="Times New Roman" w:cs="Times New Roman"/>
          <w:kern w:val="0"/>
          <w:sz w:val="28"/>
          <w:szCs w:val="28"/>
          <w:lang w:val="uk-UA" w:eastAsia="ru-RU" w:bidi="ar-SA"/>
        </w:rPr>
        <w:t>.</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До першої групи належать вимірювання за допомогою еталонів, спрямовані насамперед на відтворення встановлених одиниць фізичних величин або фізичних констант. Також варто відзначити, що такі вимірювання необхідні при наукових дослідженнях високого рівня, або при розробках сучасних технологій в електроніці, атомній енергетиці і т.д.</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 xml:space="preserve">До </w:t>
      </w:r>
      <w:r w:rsidRPr="00917998">
        <w:rPr>
          <w:rFonts w:eastAsia="Times New Roman" w:cs="Times New Roman"/>
          <w:kern w:val="0"/>
          <w:sz w:val="28"/>
          <w:szCs w:val="28"/>
          <w:lang w:val="uk-UA" w:eastAsia="ru-RU" w:bidi="ar-SA"/>
        </w:rPr>
        <w:t>контрольно-повірочних</w:t>
      </w:r>
      <w:r w:rsidRPr="00FB2CD4">
        <w:rPr>
          <w:rFonts w:eastAsia="Times New Roman" w:cs="Times New Roman"/>
          <w:kern w:val="0"/>
          <w:sz w:val="28"/>
          <w:szCs w:val="28"/>
          <w:lang w:val="uk-UA" w:eastAsia="ru-RU" w:bidi="ar-SA"/>
        </w:rPr>
        <w:t xml:space="preserve"> відносять вимірювання, похибки яких не перевищують деяких наперед заданих значень. До таких вимірювань належать лабораторні вимірювання фізичних величин за допомогою зразкових і технічних засобів високих класів точності. Такі вимірювання проводяться у метрологічних лабораторіях Держстандарту Укриїни та науково-дослідницьких інститутах.</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До третьої групи (технічних вимірювань) належать вимірювання, які проводяться у промисловості і визначаються невисоким класом точності засобів вимірювання.</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lastRenderedPageBreak/>
        <w:t>Залежно від одиниць вимірювання значення вимірюваних величин можна розділити на абсолютні, відносні та приведені.</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2E7B7E">
        <w:rPr>
          <w:rFonts w:eastAsia="Times New Roman" w:cs="Times New Roman"/>
          <w:kern w:val="0"/>
          <w:sz w:val="28"/>
          <w:szCs w:val="28"/>
          <w:lang w:val="uk-UA" w:eastAsia="ru-RU" w:bidi="ar-SA"/>
        </w:rPr>
        <w:t>Абсолютними</w:t>
      </w:r>
      <w:r w:rsidRPr="00FB2CD4">
        <w:rPr>
          <w:rFonts w:eastAsia="Times New Roman" w:cs="Times New Roman"/>
          <w:kern w:val="0"/>
          <w:sz w:val="28"/>
          <w:szCs w:val="28"/>
          <w:lang w:val="uk-UA" w:eastAsia="ru-RU" w:bidi="ar-SA"/>
        </w:rPr>
        <w:t xml:space="preserve"> називаються вимірювання, значення яких подано у абсолютних одиницях фізичних величин (наприклад, тиск у паскалях, довжина в метрах, час у секундах і т.д.).</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2E7B7E">
        <w:rPr>
          <w:rFonts w:eastAsia="Times New Roman" w:cs="Times New Roman"/>
          <w:kern w:val="0"/>
          <w:sz w:val="28"/>
          <w:szCs w:val="28"/>
          <w:lang w:val="uk-UA" w:eastAsia="ru-RU" w:bidi="ar-SA"/>
        </w:rPr>
        <w:t>Відносними</w:t>
      </w:r>
      <w:r w:rsidRPr="00FB2CD4">
        <w:rPr>
          <w:rFonts w:eastAsia="Times New Roman" w:cs="Times New Roman"/>
          <w:kern w:val="0"/>
          <w:sz w:val="28"/>
          <w:szCs w:val="28"/>
          <w:lang w:val="uk-UA" w:eastAsia="ru-RU" w:bidi="ar-SA"/>
        </w:rPr>
        <w:t xml:space="preserve"> називаються вимірювання, значення яких подані як відношення вимірюваної величини до однойменної, умовно прийнятої за одиницю, або ж у відсотках (наприклад, воло</w:t>
      </w:r>
      <w:r w:rsidR="00257915">
        <w:rPr>
          <w:rFonts w:eastAsia="Times New Roman" w:cs="Times New Roman"/>
          <w:kern w:val="0"/>
          <w:sz w:val="28"/>
          <w:szCs w:val="28"/>
          <w:lang w:val="uk-UA" w:eastAsia="ru-RU" w:bidi="ar-SA"/>
        </w:rPr>
        <w:t>гість повітря) [26</w:t>
      </w:r>
      <w:r w:rsidRPr="00FB2CD4">
        <w:rPr>
          <w:rFonts w:eastAsia="Times New Roman" w:cs="Times New Roman"/>
          <w:kern w:val="0"/>
          <w:sz w:val="28"/>
          <w:szCs w:val="28"/>
          <w:lang w:val="uk-UA" w:eastAsia="ru-RU" w:bidi="ar-SA"/>
        </w:rPr>
        <w:t>, с. 42]</w:t>
      </w:r>
    </w:p>
    <w:p w:rsidR="00EC4616" w:rsidRPr="00FB2CD4" w:rsidRDefault="00EC4616" w:rsidP="00EC4616">
      <w:pPr>
        <w:spacing w:line="360" w:lineRule="auto"/>
        <w:ind w:firstLine="709"/>
        <w:jc w:val="both"/>
        <w:rPr>
          <w:rFonts w:eastAsia="Times New Roman" w:cs="Times New Roman"/>
          <w:color w:val="000000"/>
          <w:kern w:val="0"/>
          <w:sz w:val="28"/>
          <w:szCs w:val="28"/>
          <w:shd w:val="clear" w:color="auto" w:fill="FFFFFF"/>
          <w:lang w:val="uk-UA" w:eastAsia="ru-RU" w:bidi="ar-SA"/>
        </w:rPr>
      </w:pPr>
      <w:r w:rsidRPr="00FB2CD4">
        <w:rPr>
          <w:rFonts w:eastAsia="Times New Roman" w:cs="Times New Roman"/>
          <w:color w:val="000000"/>
          <w:kern w:val="0"/>
          <w:sz w:val="28"/>
          <w:szCs w:val="28"/>
          <w:shd w:val="clear" w:color="auto" w:fill="FFFFFF"/>
          <w:lang w:val="uk-UA" w:eastAsia="ru-RU" w:bidi="ar-SA"/>
        </w:rPr>
        <w:t>Для вимірювання фізичної величини необхідно створити ряд умов: можливість виділення вимірюваної величини серед інших величин; можливість встановлення одиниці, необхідної для вимірювання виділеної величини; можливість матеріалізації (відтворення та зберігання) встановленої одиниці технічними засобами; можливість збереження незмінним розміру одиниці (в межах встановленої точності) як мінімум на термін, необхідний для вимірювань.</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З метою забезпечення точності вимірювань фізичних величин у метрології розроблені способи використання принципів і засобів вимірювальної техніки, дотримання яких дозволяє уникнути при отриманні результатів вимірювань низки систематичних і випадкових похибок.</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bCs/>
          <w:kern w:val="0"/>
          <w:sz w:val="28"/>
          <w:szCs w:val="28"/>
          <w:lang w:val="uk-UA" w:eastAsia="ru-RU" w:bidi="ar-SA"/>
        </w:rPr>
      </w:pPr>
      <w:r w:rsidRPr="00FB2CD4">
        <w:rPr>
          <w:rFonts w:eastAsia="Times New Roman" w:cs="Times New Roman"/>
          <w:bCs/>
          <w:kern w:val="0"/>
          <w:sz w:val="28"/>
          <w:szCs w:val="28"/>
          <w:lang w:val="uk-UA" w:eastAsia="ru-RU" w:bidi="ar-SA"/>
        </w:rPr>
        <w:t>Принцип вимірювання — фізичне явище або сукупність фізичних явищ, які покладені в основу вимірювання певної фізичної величини. Наприклад, вимірювання температури за допомогою використання термоелектричного явища, зміни електричного опору терморезистора чи зміни тиску термометричної речовини манометричного термометра та ін.</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2E7B7E">
        <w:rPr>
          <w:rFonts w:eastAsia="Times New Roman" w:cs="Times New Roman"/>
          <w:bCs/>
          <w:kern w:val="0"/>
          <w:sz w:val="28"/>
          <w:szCs w:val="28"/>
          <w:lang w:val="uk-UA" w:eastAsia="ru-RU" w:bidi="ar-SA"/>
        </w:rPr>
        <w:t>Метод вимірювання</w:t>
      </w:r>
      <w:r w:rsidRPr="00FB2CD4">
        <w:rPr>
          <w:rFonts w:eastAsia="Times New Roman" w:cs="Times New Roman"/>
          <w:kern w:val="0"/>
          <w:sz w:val="28"/>
          <w:szCs w:val="28"/>
          <w:lang w:val="uk-UA" w:eastAsia="ru-RU" w:bidi="ar-SA"/>
        </w:rPr>
        <w:t> — сукупність способів використання засобів вимірювальної техніки та принципів вимірювань для створення </w:t>
      </w:r>
      <w:hyperlink r:id="rId15" w:tooltip="Вимірювальна інформація" w:history="1">
        <w:r w:rsidRPr="00FB2CD4">
          <w:rPr>
            <w:rFonts w:eastAsia="Times New Roman" w:cs="Times New Roman"/>
            <w:kern w:val="0"/>
            <w:sz w:val="28"/>
            <w:szCs w:val="28"/>
            <w:lang w:val="uk-UA" w:eastAsia="ru-RU" w:bidi="ar-SA"/>
          </w:rPr>
          <w:t>вимірювальної інформації</w:t>
        </w:r>
      </w:hyperlink>
      <w:r w:rsidRPr="00FB2CD4">
        <w:rPr>
          <w:rFonts w:eastAsia="Times New Roman" w:cs="Times New Roman"/>
          <w:kern w:val="0"/>
          <w:sz w:val="28"/>
          <w:szCs w:val="28"/>
          <w:lang w:val="uk-UA" w:eastAsia="ru-RU" w:bidi="ar-SA"/>
        </w:rPr>
        <w:t>.</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 xml:space="preserve">У виробництві та повсякденному житті у процесі вимірювань переважно застосовують прямі методи, що забезпечують визначення шуканої величини </w:t>
      </w:r>
      <w:r w:rsidRPr="00FB2CD4">
        <w:rPr>
          <w:rFonts w:eastAsia="Times New Roman" w:cs="Times New Roman"/>
          <w:kern w:val="0"/>
          <w:sz w:val="28"/>
          <w:szCs w:val="28"/>
          <w:lang w:val="uk-UA" w:eastAsia="ru-RU" w:bidi="ar-SA"/>
        </w:rPr>
        <w:lastRenderedPageBreak/>
        <w:t>безпосередньо за експериментальними даними. До прямих методів вимірювання відносяться (рис. 1.1):</w:t>
      </w:r>
    </w:p>
    <w:p w:rsidR="00EC4616" w:rsidRPr="00963F36" w:rsidRDefault="00EC4616" w:rsidP="009356BE">
      <w:pPr>
        <w:pStyle w:val="ac"/>
        <w:widowControl/>
        <w:numPr>
          <w:ilvl w:val="0"/>
          <w:numId w:val="6"/>
        </w:numPr>
        <w:shd w:val="clear" w:color="auto" w:fill="FFFFFF"/>
        <w:suppressAutoHyphens w:val="0"/>
        <w:spacing w:line="360" w:lineRule="auto"/>
        <w:ind w:hanging="11"/>
        <w:jc w:val="both"/>
        <w:rPr>
          <w:rFonts w:cs="Times New Roman"/>
          <w:sz w:val="28"/>
          <w:szCs w:val="28"/>
          <w:shd w:val="clear" w:color="auto" w:fill="FFFFFF"/>
          <w:lang w:val="uk-UA"/>
        </w:rPr>
      </w:pPr>
      <w:r w:rsidRPr="00963F36">
        <w:rPr>
          <w:rFonts w:cs="Times New Roman"/>
          <w:bCs/>
          <w:iCs/>
          <w:sz w:val="28"/>
          <w:szCs w:val="28"/>
          <w:shd w:val="clear" w:color="auto" w:fill="FFFFFF"/>
          <w:lang w:val="uk-UA"/>
        </w:rPr>
        <w:t>метод безпосередньої оцінки</w:t>
      </w:r>
      <w:r w:rsidRPr="00963F36">
        <w:rPr>
          <w:rFonts w:cs="Times New Roman"/>
          <w:sz w:val="28"/>
          <w:szCs w:val="28"/>
          <w:shd w:val="clear" w:color="auto" w:fill="FFFFFF"/>
          <w:lang w:val="uk-UA"/>
        </w:rPr>
        <w:t> </w:t>
      </w:r>
    </w:p>
    <w:p w:rsidR="00EC4616" w:rsidRPr="00963F36" w:rsidRDefault="00EC4616" w:rsidP="009356BE">
      <w:pPr>
        <w:pStyle w:val="ac"/>
        <w:widowControl/>
        <w:numPr>
          <w:ilvl w:val="0"/>
          <w:numId w:val="6"/>
        </w:numPr>
        <w:shd w:val="clear" w:color="auto" w:fill="FFFFFF"/>
        <w:suppressAutoHyphens w:val="0"/>
        <w:spacing w:line="360" w:lineRule="auto"/>
        <w:ind w:hanging="11"/>
        <w:jc w:val="both"/>
        <w:rPr>
          <w:rFonts w:eastAsia="Times New Roman" w:cs="Times New Roman"/>
          <w:kern w:val="0"/>
          <w:sz w:val="28"/>
          <w:szCs w:val="28"/>
          <w:lang w:val="uk-UA" w:eastAsia="ru-RU" w:bidi="ar-SA"/>
        </w:rPr>
      </w:pPr>
      <w:r w:rsidRPr="00963F36">
        <w:rPr>
          <w:rFonts w:cs="Times New Roman"/>
          <w:bCs/>
          <w:iCs/>
          <w:sz w:val="28"/>
          <w:szCs w:val="28"/>
          <w:shd w:val="clear" w:color="auto" w:fill="FFFFFF"/>
          <w:lang w:val="uk-UA"/>
        </w:rPr>
        <w:t>метод порівняння з </w:t>
      </w:r>
      <w:hyperlink r:id="rId16" w:history="1">
        <w:r w:rsidRPr="00A81143">
          <w:rPr>
            <w:rStyle w:val="ad"/>
            <w:rFonts w:cs="Times New Roman"/>
            <w:bCs/>
            <w:iCs/>
            <w:color w:val="auto"/>
            <w:sz w:val="28"/>
            <w:szCs w:val="28"/>
            <w:u w:val="none"/>
            <w:shd w:val="clear" w:color="auto" w:fill="FFFFFF"/>
            <w:lang w:val="uk-UA"/>
          </w:rPr>
          <w:t>мірою</w:t>
        </w:r>
      </w:hyperlink>
      <w:r w:rsidRPr="00963F36">
        <w:rPr>
          <w:rFonts w:cs="Times New Roman"/>
          <w:bCs/>
          <w:iCs/>
          <w:sz w:val="28"/>
          <w:szCs w:val="28"/>
          <w:shd w:val="clear" w:color="auto" w:fill="FFFFFF"/>
          <w:lang w:val="uk-UA"/>
        </w:rPr>
        <w:t xml:space="preserve"> – який за технічними особливостями може бути реалізований як:</w:t>
      </w:r>
    </w:p>
    <w:p w:rsidR="00EC4616" w:rsidRPr="00963F36" w:rsidRDefault="00EC4616" w:rsidP="009356BE">
      <w:pPr>
        <w:pStyle w:val="ac"/>
        <w:widowControl/>
        <w:numPr>
          <w:ilvl w:val="0"/>
          <w:numId w:val="6"/>
        </w:numPr>
        <w:shd w:val="clear" w:color="auto" w:fill="FFFFFF"/>
        <w:suppressAutoHyphens w:val="0"/>
        <w:spacing w:line="360" w:lineRule="auto"/>
        <w:ind w:hanging="11"/>
        <w:jc w:val="both"/>
        <w:rPr>
          <w:rFonts w:eastAsia="Times New Roman" w:cs="Times New Roman"/>
          <w:kern w:val="0"/>
          <w:sz w:val="28"/>
          <w:szCs w:val="28"/>
          <w:lang w:val="uk-UA" w:eastAsia="ru-RU" w:bidi="ar-SA"/>
        </w:rPr>
      </w:pPr>
      <w:r w:rsidRPr="00963F36">
        <w:rPr>
          <w:rFonts w:cs="Times New Roman"/>
          <w:iCs/>
          <w:sz w:val="28"/>
          <w:szCs w:val="28"/>
          <w:shd w:val="clear" w:color="auto" w:fill="FFFFFF"/>
          <w:lang w:val="uk-UA"/>
        </w:rPr>
        <w:t>метод зіставлення;</w:t>
      </w:r>
    </w:p>
    <w:p w:rsidR="00EC4616" w:rsidRPr="00963F36" w:rsidRDefault="00682522" w:rsidP="009356BE">
      <w:pPr>
        <w:pStyle w:val="ac"/>
        <w:widowControl/>
        <w:numPr>
          <w:ilvl w:val="0"/>
          <w:numId w:val="6"/>
        </w:numPr>
        <w:shd w:val="clear" w:color="auto" w:fill="FFFFFF"/>
        <w:suppressAutoHyphens w:val="0"/>
        <w:spacing w:line="360" w:lineRule="auto"/>
        <w:ind w:hanging="11"/>
        <w:jc w:val="both"/>
        <w:rPr>
          <w:rFonts w:eastAsia="Times New Roman" w:cs="Times New Roman"/>
          <w:kern w:val="0"/>
          <w:sz w:val="28"/>
          <w:szCs w:val="28"/>
          <w:lang w:val="uk-UA" w:eastAsia="ru-RU" w:bidi="ar-SA"/>
        </w:rPr>
      </w:pPr>
      <w:hyperlink r:id="rId17" w:history="1">
        <w:r w:rsidR="00EC4616" w:rsidRPr="00A81143">
          <w:rPr>
            <w:rStyle w:val="ad"/>
            <w:rFonts w:cs="Times New Roman"/>
            <w:iCs/>
            <w:color w:val="auto"/>
            <w:sz w:val="28"/>
            <w:szCs w:val="28"/>
            <w:u w:val="none"/>
            <w:shd w:val="clear" w:color="auto" w:fill="FFFFFF"/>
            <w:lang w:val="uk-UA"/>
          </w:rPr>
          <w:t>компенсаційний метод</w:t>
        </w:r>
      </w:hyperlink>
      <w:r w:rsidR="00EC4616" w:rsidRPr="00963F36">
        <w:rPr>
          <w:rFonts w:cs="Times New Roman"/>
          <w:sz w:val="28"/>
          <w:szCs w:val="28"/>
          <w:lang w:val="uk-UA"/>
        </w:rPr>
        <w:t xml:space="preserve"> (нуль-метод)</w:t>
      </w:r>
      <w:r w:rsidR="00EC4616" w:rsidRPr="00963F36">
        <w:rPr>
          <w:rFonts w:cs="Times New Roman"/>
          <w:iCs/>
          <w:sz w:val="28"/>
          <w:szCs w:val="28"/>
          <w:shd w:val="clear" w:color="auto" w:fill="FFFFFF"/>
          <w:lang w:val="uk-UA"/>
        </w:rPr>
        <w:t>;</w:t>
      </w:r>
    </w:p>
    <w:p w:rsidR="00EC4616" w:rsidRPr="00963F36" w:rsidRDefault="00EC4616" w:rsidP="009356BE">
      <w:pPr>
        <w:pStyle w:val="ac"/>
        <w:widowControl/>
        <w:numPr>
          <w:ilvl w:val="0"/>
          <w:numId w:val="6"/>
        </w:numPr>
        <w:shd w:val="clear" w:color="auto" w:fill="FFFFFF"/>
        <w:suppressAutoHyphens w:val="0"/>
        <w:spacing w:line="360" w:lineRule="auto"/>
        <w:ind w:hanging="11"/>
        <w:jc w:val="both"/>
        <w:rPr>
          <w:rFonts w:eastAsia="Times New Roman" w:cs="Times New Roman"/>
          <w:kern w:val="0"/>
          <w:sz w:val="28"/>
          <w:szCs w:val="28"/>
          <w:lang w:val="uk-UA" w:eastAsia="ru-RU" w:bidi="ar-SA"/>
        </w:rPr>
      </w:pPr>
      <w:r w:rsidRPr="00963F36">
        <w:rPr>
          <w:rFonts w:cs="Times New Roman"/>
          <w:iCs/>
          <w:sz w:val="28"/>
          <w:szCs w:val="28"/>
          <w:shd w:val="clear" w:color="auto" w:fill="FFFFFF"/>
          <w:lang w:val="uk-UA"/>
        </w:rPr>
        <w:t>диференціальний (різницевий);</w:t>
      </w:r>
    </w:p>
    <w:p w:rsidR="00EC4616" w:rsidRPr="00963F36" w:rsidRDefault="00EC4616" w:rsidP="009356BE">
      <w:pPr>
        <w:pStyle w:val="ac"/>
        <w:widowControl/>
        <w:numPr>
          <w:ilvl w:val="0"/>
          <w:numId w:val="6"/>
        </w:numPr>
        <w:shd w:val="clear" w:color="auto" w:fill="FFFFFF"/>
        <w:suppressAutoHyphens w:val="0"/>
        <w:spacing w:line="360" w:lineRule="auto"/>
        <w:ind w:hanging="11"/>
        <w:jc w:val="both"/>
        <w:rPr>
          <w:rFonts w:eastAsia="Times New Roman" w:cs="Times New Roman"/>
          <w:kern w:val="0"/>
          <w:sz w:val="28"/>
          <w:szCs w:val="28"/>
          <w:lang w:val="uk-UA" w:eastAsia="ru-RU" w:bidi="ar-SA"/>
        </w:rPr>
      </w:pPr>
      <w:r w:rsidRPr="00963F36">
        <w:rPr>
          <w:rFonts w:cs="Times New Roman"/>
          <w:iCs/>
          <w:sz w:val="28"/>
          <w:szCs w:val="28"/>
          <w:shd w:val="clear" w:color="auto" w:fill="FFFFFF"/>
          <w:lang w:val="uk-UA"/>
        </w:rPr>
        <w:t>метод одного збігу (ноніусний);</w:t>
      </w:r>
    </w:p>
    <w:p w:rsidR="00EC4616" w:rsidRPr="00963F36" w:rsidRDefault="00EC4616" w:rsidP="009356BE">
      <w:pPr>
        <w:pStyle w:val="ac"/>
        <w:widowControl/>
        <w:numPr>
          <w:ilvl w:val="0"/>
          <w:numId w:val="6"/>
        </w:numPr>
        <w:shd w:val="clear" w:color="auto" w:fill="FFFFFF"/>
        <w:suppressAutoHyphens w:val="0"/>
        <w:spacing w:line="360" w:lineRule="auto"/>
        <w:ind w:hanging="11"/>
        <w:jc w:val="both"/>
        <w:rPr>
          <w:rFonts w:eastAsia="Times New Roman" w:cs="Times New Roman"/>
          <w:kern w:val="0"/>
          <w:sz w:val="28"/>
          <w:szCs w:val="28"/>
          <w:lang w:val="uk-UA" w:eastAsia="ru-RU" w:bidi="ar-SA"/>
        </w:rPr>
      </w:pPr>
      <w:r w:rsidRPr="00963F36">
        <w:rPr>
          <w:rFonts w:cs="Times New Roman"/>
          <w:iCs/>
          <w:sz w:val="28"/>
          <w:szCs w:val="28"/>
          <w:shd w:val="clear" w:color="auto" w:fill="FFFFFF"/>
          <w:lang w:val="uk-UA"/>
        </w:rPr>
        <w:t>метод подвійного збігу (метод коінциденції);</w:t>
      </w:r>
    </w:p>
    <w:p w:rsidR="00EC4616" w:rsidRPr="00F47EA0" w:rsidRDefault="00EC4616" w:rsidP="009356BE">
      <w:pPr>
        <w:pStyle w:val="ac"/>
        <w:widowControl/>
        <w:numPr>
          <w:ilvl w:val="0"/>
          <w:numId w:val="6"/>
        </w:numPr>
        <w:shd w:val="clear" w:color="auto" w:fill="FFFFFF"/>
        <w:suppressAutoHyphens w:val="0"/>
        <w:spacing w:line="360" w:lineRule="auto"/>
        <w:ind w:hanging="11"/>
        <w:jc w:val="both"/>
        <w:rPr>
          <w:rFonts w:eastAsia="Times New Roman" w:cs="Times New Roman"/>
          <w:kern w:val="0"/>
          <w:sz w:val="28"/>
          <w:szCs w:val="28"/>
          <w:lang w:val="uk-UA" w:eastAsia="ru-RU" w:bidi="ar-SA"/>
        </w:rPr>
      </w:pPr>
      <w:r w:rsidRPr="00963F36">
        <w:rPr>
          <w:rFonts w:cs="Times New Roman"/>
          <w:iCs/>
          <w:sz w:val="28"/>
          <w:szCs w:val="28"/>
          <w:shd w:val="clear" w:color="auto" w:fill="FFFFFF"/>
          <w:lang w:val="uk-UA"/>
        </w:rPr>
        <w:t>метод заміщення.</w:t>
      </w:r>
    </w:p>
    <w:p w:rsidR="00F47EA0" w:rsidRPr="00F47EA0" w:rsidRDefault="00F47EA0" w:rsidP="00F47EA0">
      <w:pPr>
        <w:widowControl/>
        <w:shd w:val="clear" w:color="auto" w:fill="FFFFFF"/>
        <w:suppressAutoHyphens w:val="0"/>
        <w:spacing w:line="360" w:lineRule="auto"/>
        <w:jc w:val="both"/>
        <w:rPr>
          <w:rFonts w:eastAsia="Times New Roman" w:cs="Times New Roman"/>
          <w:kern w:val="0"/>
          <w:sz w:val="28"/>
          <w:szCs w:val="28"/>
          <w:lang w:val="uk-UA" w:eastAsia="ru-RU" w:bidi="ar-SA"/>
        </w:rPr>
      </w:pPr>
    </w:p>
    <w:p w:rsidR="00EC4616" w:rsidRPr="00FB2CD4" w:rsidRDefault="00EC4616" w:rsidP="00EC4616">
      <w:pPr>
        <w:shd w:val="clear" w:color="auto" w:fill="FFFFFF"/>
        <w:spacing w:line="360" w:lineRule="auto"/>
        <w:jc w:val="both"/>
        <w:rPr>
          <w:rFonts w:eastAsia="Times New Roman" w:cs="Times New Roman"/>
          <w:color w:val="000000"/>
          <w:sz w:val="28"/>
          <w:szCs w:val="28"/>
          <w:lang w:val="uk-UA" w:eastAsia="ru-RU"/>
        </w:rPr>
      </w:pPr>
    </w:p>
    <w:p w:rsidR="00EC4616" w:rsidRPr="00FB2CD4" w:rsidRDefault="00682522" w:rsidP="00EC4616">
      <w:pPr>
        <w:shd w:val="clear" w:color="auto" w:fill="FFFFFF"/>
        <w:spacing w:line="360" w:lineRule="auto"/>
        <w:ind w:firstLine="709"/>
        <w:jc w:val="both"/>
        <w:rPr>
          <w:rFonts w:eastAsia="Times New Roman" w:cs="Times New Roman"/>
          <w:color w:val="000000"/>
          <w:sz w:val="28"/>
          <w:szCs w:val="28"/>
          <w:lang w:val="uk-UA" w:eastAsia="ru-RU"/>
        </w:rPr>
      </w:pPr>
      <w:r>
        <w:rPr>
          <w:rFonts w:eastAsia="Times New Roman" w:cs="Times New Roman"/>
          <w:noProof/>
          <w:color w:val="000000"/>
          <w:sz w:val="28"/>
          <w:szCs w:val="28"/>
          <w:lang w:eastAsia="ru-RU" w:bidi="ar-SA"/>
        </w:rPr>
        <w:pict>
          <v:shapetype id="_x0000_t32" coordsize="21600,21600" o:spt="32" o:oned="t" path="m,l21600,21600e" filled="f">
            <v:path arrowok="t" fillok="f" o:connecttype="none"/>
            <o:lock v:ext="edit" shapetype="t"/>
          </v:shapetype>
          <v:shape id="_x0000_s1028" type="#_x0000_t32" style="position:absolute;left:0;text-align:left;margin-left:235.1pt;margin-top:18.3pt;width:0;height:26.25pt;flip:y;z-index:251662336" o:connectortype="straight">
            <v:stroke endarrow="block"/>
          </v:shape>
        </w:pict>
      </w:r>
      <w:r>
        <w:rPr>
          <w:rFonts w:eastAsia="Times New Roman" w:cs="Times New Roman"/>
          <w:noProof/>
          <w:color w:val="000000"/>
          <w:sz w:val="28"/>
          <w:szCs w:val="28"/>
          <w:lang w:eastAsia="ru-RU" w:bidi="ar-SA"/>
        </w:rPr>
        <w:pict>
          <v:roundrect id="_x0000_s1027" style="position:absolute;left:0;text-align:left;margin-left:125.6pt;margin-top:-10.95pt;width:214.5pt;height:29.25pt;z-index:251661312" arcsize="10923f" fillcolor="white [3201]" strokecolor="black [3200]" strokeweight="2.5pt">
            <v:shadow color="#868686"/>
            <v:textbox style="mso-next-textbox:#_x0000_s1027">
              <w:txbxContent>
                <w:p w:rsidR="003E5DE1" w:rsidRPr="0024260C" w:rsidRDefault="003E5DE1" w:rsidP="00EC4616">
                  <w:pPr>
                    <w:jc w:val="center"/>
                    <w:rPr>
                      <w:b/>
                      <w:lang w:val="uk-UA"/>
                    </w:rPr>
                  </w:pPr>
                  <w:r w:rsidRPr="0024260C">
                    <w:rPr>
                      <w:rFonts w:eastAsia="Times New Roman" w:cs="Times New Roman"/>
                      <w:b/>
                      <w:color w:val="000000"/>
                      <w:sz w:val="28"/>
                      <w:szCs w:val="28"/>
                      <w:lang w:val="uk-UA" w:eastAsia="ru-RU"/>
                    </w:rPr>
                    <w:t>Метод безпосередньої оцінки</w:t>
                  </w:r>
                </w:p>
              </w:txbxContent>
            </v:textbox>
          </v:roundrect>
        </w:pict>
      </w:r>
    </w:p>
    <w:p w:rsidR="00EC4616" w:rsidRPr="00FB2CD4" w:rsidRDefault="00682522" w:rsidP="00EC4616">
      <w:pPr>
        <w:shd w:val="clear" w:color="auto" w:fill="FFFFFF"/>
        <w:spacing w:line="360" w:lineRule="auto"/>
        <w:ind w:firstLine="709"/>
        <w:jc w:val="both"/>
        <w:rPr>
          <w:rFonts w:eastAsia="Times New Roman" w:cs="Times New Roman"/>
          <w:color w:val="000000"/>
          <w:sz w:val="28"/>
          <w:szCs w:val="28"/>
          <w:lang w:val="uk-UA" w:eastAsia="ru-RU"/>
        </w:rPr>
      </w:pPr>
      <w:r>
        <w:rPr>
          <w:rFonts w:eastAsia="Times New Roman" w:cs="Times New Roman"/>
          <w:noProof/>
          <w:color w:val="000000"/>
          <w:sz w:val="28"/>
          <w:szCs w:val="28"/>
          <w:lang w:eastAsia="ru-RU" w:bidi="ar-SA"/>
        </w:rPr>
        <w:pict>
          <v:rect id="_x0000_s1026" style="position:absolute;left:0;text-align:left;margin-left:125.6pt;margin-top:20.4pt;width:214.5pt;height:32.25pt;z-index:251660288" fillcolor="white [3201]" strokecolor="black [3200]" strokeweight="5pt">
            <v:stroke linestyle="thickThin"/>
            <v:shadow color="#868686"/>
            <v:textbox style="mso-next-textbox:#_x0000_s1026">
              <w:txbxContent>
                <w:p w:rsidR="003E5DE1" w:rsidRPr="00D03073" w:rsidRDefault="003E5DE1" w:rsidP="00EC4616">
                  <w:pPr>
                    <w:jc w:val="center"/>
                    <w:rPr>
                      <w:b/>
                      <w:sz w:val="28"/>
                      <w:szCs w:val="28"/>
                      <w:lang w:val="uk-UA"/>
                    </w:rPr>
                  </w:pPr>
                  <w:r w:rsidRPr="00D03073">
                    <w:rPr>
                      <w:b/>
                      <w:sz w:val="28"/>
                      <w:szCs w:val="28"/>
                    </w:rPr>
                    <w:t xml:space="preserve">МЕТОДИ </w:t>
                  </w:r>
                  <w:r w:rsidRPr="00D03073">
                    <w:rPr>
                      <w:b/>
                      <w:sz w:val="28"/>
                      <w:szCs w:val="28"/>
                      <w:lang w:val="uk-UA"/>
                    </w:rPr>
                    <w:t>ВИМІРЮВАННЯ</w:t>
                  </w:r>
                </w:p>
              </w:txbxContent>
            </v:textbox>
          </v:rect>
        </w:pic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p>
    <w:p w:rsidR="00EC4616" w:rsidRPr="00FB2CD4" w:rsidRDefault="00682522" w:rsidP="00EC4616">
      <w:pPr>
        <w:shd w:val="clear" w:color="auto" w:fill="FFFFFF"/>
        <w:spacing w:line="360" w:lineRule="auto"/>
        <w:ind w:firstLine="709"/>
        <w:jc w:val="both"/>
        <w:rPr>
          <w:rFonts w:eastAsia="Times New Roman" w:cs="Times New Roman"/>
          <w:color w:val="000000"/>
          <w:sz w:val="28"/>
          <w:szCs w:val="28"/>
          <w:lang w:val="uk-UA" w:eastAsia="ru-RU"/>
        </w:rPr>
      </w:pPr>
      <w:r>
        <w:rPr>
          <w:rFonts w:eastAsia="Times New Roman" w:cs="Times New Roman"/>
          <w:noProof/>
          <w:color w:val="000000"/>
          <w:sz w:val="28"/>
          <w:szCs w:val="28"/>
          <w:lang w:eastAsia="ru-RU" w:bidi="ar-SA"/>
        </w:rPr>
        <w:pict>
          <v:shape id="_x0000_s1036" type="#_x0000_t32" style="position:absolute;left:0;text-align:left;margin-left:235.1pt;margin-top:4.35pt;width:0;height:25.2pt;z-index:251670528" o:connectortype="straight">
            <v:stroke endarrow="block"/>
          </v:shape>
        </w:pict>
      </w:r>
    </w:p>
    <w:p w:rsidR="00EC4616" w:rsidRPr="00FB2CD4" w:rsidRDefault="00682522" w:rsidP="00EC4616">
      <w:pPr>
        <w:shd w:val="clear" w:color="auto" w:fill="FFFFFF"/>
        <w:spacing w:line="360" w:lineRule="auto"/>
        <w:ind w:firstLine="709"/>
        <w:jc w:val="both"/>
        <w:rPr>
          <w:rFonts w:eastAsia="Times New Roman" w:cs="Times New Roman"/>
          <w:color w:val="000000"/>
          <w:sz w:val="28"/>
          <w:szCs w:val="28"/>
          <w:lang w:val="uk-UA" w:eastAsia="ru-RU"/>
        </w:rPr>
      </w:pPr>
      <w:r>
        <w:rPr>
          <w:rFonts w:eastAsia="Times New Roman" w:cs="Times New Roman"/>
          <w:noProof/>
          <w:color w:val="000000"/>
          <w:sz w:val="28"/>
          <w:szCs w:val="28"/>
          <w:lang w:eastAsia="ru-RU" w:bidi="ar-SA"/>
        </w:rPr>
        <w:pict>
          <v:roundrect id="_x0000_s1035" style="position:absolute;left:0;text-align:left;margin-left:125.6pt;margin-top:5.4pt;width:214.5pt;height:29.25pt;z-index:251669504" arcsize="10923f" fillcolor="white [3201]" strokecolor="black [3200]" strokeweight="2.5pt">
            <v:shadow color="#868686"/>
            <v:textbox style="mso-next-textbox:#_x0000_s1035">
              <w:txbxContent>
                <w:p w:rsidR="003E5DE1" w:rsidRPr="0024260C" w:rsidRDefault="003E5DE1" w:rsidP="00EC4616">
                  <w:pPr>
                    <w:jc w:val="center"/>
                    <w:rPr>
                      <w:b/>
                    </w:rPr>
                  </w:pPr>
                  <w:r>
                    <w:rPr>
                      <w:rFonts w:eastAsia="Times New Roman" w:cs="Times New Roman"/>
                      <w:b/>
                      <w:color w:val="000000"/>
                      <w:sz w:val="28"/>
                      <w:szCs w:val="28"/>
                      <w:lang w:val="uk-UA" w:eastAsia="ru-RU"/>
                    </w:rPr>
                    <w:t>П</w:t>
                  </w:r>
                  <w:r w:rsidRPr="0024260C">
                    <w:rPr>
                      <w:rFonts w:eastAsia="Times New Roman" w:cs="Times New Roman"/>
                      <w:b/>
                      <w:color w:val="000000"/>
                      <w:sz w:val="28"/>
                      <w:szCs w:val="28"/>
                      <w:lang w:val="uk-UA" w:eastAsia="ru-RU"/>
                    </w:rPr>
                    <w:t>орівняння з мірою</w:t>
                  </w:r>
                </w:p>
              </w:txbxContent>
            </v:textbox>
          </v:roundrect>
        </w:pict>
      </w:r>
    </w:p>
    <w:p w:rsidR="00EC4616" w:rsidRPr="00FB2CD4" w:rsidRDefault="00682522" w:rsidP="00EC4616">
      <w:pPr>
        <w:shd w:val="clear" w:color="auto" w:fill="FFFFFF"/>
        <w:spacing w:line="360" w:lineRule="auto"/>
        <w:ind w:firstLine="709"/>
        <w:jc w:val="both"/>
        <w:rPr>
          <w:rFonts w:eastAsia="Times New Roman" w:cs="Times New Roman"/>
          <w:color w:val="000000"/>
          <w:sz w:val="28"/>
          <w:szCs w:val="28"/>
          <w:lang w:val="uk-UA" w:eastAsia="ru-RU"/>
        </w:rPr>
      </w:pPr>
      <w:r>
        <w:rPr>
          <w:rFonts w:eastAsia="Times New Roman" w:cs="Times New Roman"/>
          <w:noProof/>
          <w:color w:val="000000"/>
          <w:sz w:val="28"/>
          <w:szCs w:val="28"/>
          <w:lang w:eastAsia="ru-RU" w:bidi="ar-SA"/>
        </w:rPr>
        <w:pict>
          <v:shape id="_x0000_s1037" type="#_x0000_t32" style="position:absolute;left:0;text-align:left;margin-left:235.1pt;margin-top:10.5pt;width:0;height:17.25pt;z-index:251671552" o:connectortype="straight">
            <v:stroke endarrow="block"/>
          </v:shape>
        </w:pict>
      </w:r>
    </w:p>
    <w:p w:rsidR="00EC4616" w:rsidRPr="00FB2CD4" w:rsidRDefault="00682522" w:rsidP="00EC4616">
      <w:pPr>
        <w:shd w:val="clear" w:color="auto" w:fill="FFFFFF"/>
        <w:spacing w:line="360" w:lineRule="auto"/>
        <w:ind w:firstLine="709"/>
        <w:jc w:val="both"/>
        <w:rPr>
          <w:rFonts w:eastAsia="Times New Roman" w:cs="Times New Roman"/>
          <w:color w:val="000000"/>
          <w:sz w:val="28"/>
          <w:szCs w:val="28"/>
          <w:lang w:val="uk-UA" w:eastAsia="ru-RU"/>
        </w:rPr>
      </w:pPr>
      <w:r>
        <w:rPr>
          <w:rFonts w:eastAsia="Times New Roman" w:cs="Times New Roman"/>
          <w:noProof/>
          <w:color w:val="000000"/>
          <w:sz w:val="28"/>
          <w:szCs w:val="28"/>
          <w:lang w:eastAsia="ru-RU" w:bidi="ar-SA"/>
        </w:rPr>
        <w:pict>
          <v:shape id="_x0000_s1044" type="#_x0000_t32" style="position:absolute;left:0;text-align:left;margin-left:448.85pt;margin-top:3.65pt;width:0;height:86.2pt;z-index:251678720" o:connectortype="straight">
            <v:stroke endarrow="block"/>
          </v:shape>
        </w:pict>
      </w:r>
      <w:r>
        <w:rPr>
          <w:rFonts w:eastAsia="Times New Roman" w:cs="Times New Roman"/>
          <w:noProof/>
          <w:color w:val="000000"/>
          <w:sz w:val="28"/>
          <w:szCs w:val="28"/>
          <w:lang w:eastAsia="ru-RU" w:bidi="ar-SA"/>
        </w:rPr>
        <w:pict>
          <v:shape id="_x0000_s1038" type="#_x0000_t32" style="position:absolute;left:0;text-align:left;margin-left:62.6pt;margin-top:3.6pt;width:386.25pt;height:.05pt;z-index:251672576" o:connectortype="straight"/>
        </w:pict>
      </w:r>
      <w:r>
        <w:rPr>
          <w:rFonts w:eastAsia="Times New Roman" w:cs="Times New Roman"/>
          <w:noProof/>
          <w:color w:val="000000"/>
          <w:sz w:val="28"/>
          <w:szCs w:val="28"/>
          <w:lang w:eastAsia="ru-RU" w:bidi="ar-SA"/>
        </w:rPr>
        <w:pict>
          <v:shape id="_x0000_s1043" type="#_x0000_t32" style="position:absolute;left:0;text-align:left;margin-left:377.6pt;margin-top:3.6pt;width:0;height:27pt;z-index:251677696" o:connectortype="straight">
            <v:stroke endarrow="block"/>
          </v:shape>
        </w:pict>
      </w:r>
      <w:r>
        <w:rPr>
          <w:rFonts w:eastAsia="Times New Roman" w:cs="Times New Roman"/>
          <w:noProof/>
          <w:color w:val="000000"/>
          <w:sz w:val="28"/>
          <w:szCs w:val="28"/>
          <w:lang w:eastAsia="ru-RU" w:bidi="ar-SA"/>
        </w:rPr>
        <w:pict>
          <v:shape id="_x0000_s1042" type="#_x0000_t32" style="position:absolute;left:0;text-align:left;margin-left:292.1pt;margin-top:3.65pt;width:0;height:86.2pt;z-index:251676672" o:connectortype="straight">
            <v:stroke endarrow="block"/>
          </v:shape>
        </w:pict>
      </w:r>
      <w:r>
        <w:rPr>
          <w:rFonts w:eastAsia="Times New Roman" w:cs="Times New Roman"/>
          <w:noProof/>
          <w:color w:val="000000"/>
          <w:sz w:val="28"/>
          <w:szCs w:val="28"/>
          <w:lang w:eastAsia="ru-RU" w:bidi="ar-SA"/>
        </w:rPr>
        <w:pict>
          <v:shape id="_x0000_s1041" type="#_x0000_t32" style="position:absolute;left:0;text-align:left;margin-left:215.6pt;margin-top:3.65pt;width:0;height:26.95pt;z-index:251675648" o:connectortype="straight">
            <v:stroke endarrow="block"/>
          </v:shape>
        </w:pict>
      </w:r>
      <w:r>
        <w:rPr>
          <w:rFonts w:eastAsia="Times New Roman" w:cs="Times New Roman"/>
          <w:noProof/>
          <w:color w:val="000000"/>
          <w:sz w:val="28"/>
          <w:szCs w:val="28"/>
          <w:lang w:eastAsia="ru-RU" w:bidi="ar-SA"/>
        </w:rPr>
        <w:pict>
          <v:shape id="_x0000_s1040" type="#_x0000_t32" style="position:absolute;left:0;text-align:left;margin-left:135.35pt;margin-top:3.65pt;width:0;height:86.2pt;z-index:251674624" o:connectortype="straight">
            <v:stroke endarrow="block"/>
          </v:shape>
        </w:pict>
      </w:r>
      <w:r>
        <w:rPr>
          <w:rFonts w:eastAsia="Times New Roman" w:cs="Times New Roman"/>
          <w:noProof/>
          <w:color w:val="000000"/>
          <w:sz w:val="28"/>
          <w:szCs w:val="28"/>
          <w:lang w:eastAsia="ru-RU" w:bidi="ar-SA"/>
        </w:rPr>
        <w:pict>
          <v:shape id="_x0000_s1039" type="#_x0000_t32" style="position:absolute;left:0;text-align:left;margin-left:62.6pt;margin-top:3.65pt;width:0;height:29.2pt;z-index:251673600" o:connectortype="straight">
            <v:stroke endarrow="block"/>
          </v:shape>
        </w:pict>
      </w:r>
    </w:p>
    <w:p w:rsidR="00EC4616" w:rsidRPr="00FB2CD4" w:rsidRDefault="00682522" w:rsidP="00EC4616">
      <w:pPr>
        <w:shd w:val="clear" w:color="auto" w:fill="FFFFFF"/>
        <w:spacing w:line="360" w:lineRule="auto"/>
        <w:ind w:firstLine="709"/>
        <w:jc w:val="both"/>
        <w:rPr>
          <w:rFonts w:eastAsia="Times New Roman" w:cs="Times New Roman"/>
          <w:color w:val="000000"/>
          <w:sz w:val="28"/>
          <w:szCs w:val="28"/>
          <w:lang w:val="uk-UA" w:eastAsia="ru-RU"/>
        </w:rPr>
      </w:pPr>
      <w:r>
        <w:rPr>
          <w:rFonts w:eastAsia="Times New Roman" w:cs="Times New Roman"/>
          <w:noProof/>
          <w:color w:val="000000"/>
          <w:sz w:val="28"/>
          <w:szCs w:val="28"/>
          <w:lang w:eastAsia="ru-RU" w:bidi="ar-SA"/>
        </w:rPr>
        <w:pict>
          <v:roundrect id="_x0000_s1031" style="position:absolute;left:0;text-align:left;margin-left:305.6pt;margin-top:6.45pt;width:132pt;height:29.25pt;z-index:251665408" arcsize="10923f" fillcolor="white [3201]" strokecolor="black [3200]" strokeweight="1pt">
            <v:stroke dashstyle="dash"/>
            <v:shadow color="#868686"/>
            <v:textbox style="mso-next-textbox:#_x0000_s1031">
              <w:txbxContent>
                <w:p w:rsidR="003E5DE1" w:rsidRPr="0024260C" w:rsidRDefault="003E5DE1" w:rsidP="00EC4616">
                  <w:pPr>
                    <w:jc w:val="center"/>
                    <w:rPr>
                      <w:lang w:val="uk-UA"/>
                    </w:rPr>
                  </w:pPr>
                  <w:r w:rsidRPr="0024260C">
                    <w:rPr>
                      <w:rFonts w:eastAsia="Times New Roman" w:cs="Times New Roman"/>
                      <w:iCs/>
                      <w:kern w:val="0"/>
                      <w:sz w:val="28"/>
                      <w:szCs w:val="28"/>
                      <w:lang w:val="uk-UA" w:eastAsia="ru-RU" w:bidi="ar-SA"/>
                    </w:rPr>
                    <w:t>Диференціальний</w:t>
                  </w:r>
                </w:p>
              </w:txbxContent>
            </v:textbox>
          </v:roundrect>
        </w:pict>
      </w:r>
      <w:r>
        <w:rPr>
          <w:rFonts w:eastAsia="Times New Roman" w:cs="Times New Roman"/>
          <w:noProof/>
          <w:color w:val="000000"/>
          <w:sz w:val="28"/>
          <w:szCs w:val="28"/>
          <w:lang w:eastAsia="ru-RU" w:bidi="ar-SA"/>
        </w:rPr>
        <w:pict>
          <v:roundrect id="_x0000_s1030" style="position:absolute;left:0;text-align:left;margin-left:148.85pt;margin-top:6.45pt;width:132pt;height:29.25pt;z-index:251664384" arcsize="10923f" fillcolor="white [3201]" strokecolor="black [3200]" strokeweight="1pt">
            <v:stroke dashstyle="dash"/>
            <v:shadow color="#868686"/>
            <v:textbox style="mso-next-textbox:#_x0000_s1030">
              <w:txbxContent>
                <w:p w:rsidR="003E5DE1" w:rsidRPr="0024260C" w:rsidRDefault="003E5DE1" w:rsidP="00EC4616">
                  <w:pPr>
                    <w:jc w:val="center"/>
                    <w:rPr>
                      <w:sz w:val="28"/>
                      <w:szCs w:val="28"/>
                      <w:lang w:val="uk-UA"/>
                    </w:rPr>
                  </w:pPr>
                  <w:r w:rsidRPr="0024260C">
                    <w:rPr>
                      <w:sz w:val="28"/>
                      <w:szCs w:val="28"/>
                      <w:lang w:val="uk-UA"/>
                    </w:rPr>
                    <w:t>Компенсаційний</w:t>
                  </w:r>
                </w:p>
              </w:txbxContent>
            </v:textbox>
          </v:roundrect>
        </w:pict>
      </w:r>
      <w:r>
        <w:rPr>
          <w:rFonts w:eastAsia="Times New Roman" w:cs="Times New Roman"/>
          <w:noProof/>
          <w:color w:val="000000"/>
          <w:sz w:val="28"/>
          <w:szCs w:val="28"/>
          <w:lang w:eastAsia="ru-RU" w:bidi="ar-SA"/>
        </w:rPr>
        <w:pict>
          <v:roundrect id="_x0000_s1029" style="position:absolute;left:0;text-align:left;margin-left:-13.9pt;margin-top:8.7pt;width:132pt;height:27pt;z-index:251663360" arcsize="10923f" fillcolor="white [3201]" strokecolor="black [3200]" strokeweight="1pt">
            <v:stroke dashstyle="dash"/>
            <v:shadow color="#868686"/>
            <v:textbox style="mso-next-textbox:#_x0000_s1029">
              <w:txbxContent>
                <w:p w:rsidR="003E5DE1" w:rsidRPr="0024260C" w:rsidRDefault="003E5DE1" w:rsidP="00EC4616">
                  <w:pPr>
                    <w:jc w:val="center"/>
                  </w:pPr>
                  <w:r w:rsidRPr="0024260C">
                    <w:rPr>
                      <w:rFonts w:eastAsia="Times New Roman" w:cs="Times New Roman"/>
                      <w:iCs/>
                      <w:kern w:val="0"/>
                      <w:sz w:val="28"/>
                      <w:szCs w:val="28"/>
                      <w:lang w:val="uk-UA" w:eastAsia="ru-RU" w:bidi="ar-SA"/>
                    </w:rPr>
                    <w:t>Зіставлення</w:t>
                  </w:r>
                </w:p>
              </w:txbxContent>
            </v:textbox>
          </v:roundrect>
        </w:pict>
      </w:r>
      <w:r>
        <w:rPr>
          <w:rFonts w:eastAsia="Times New Roman" w:cs="Times New Roman"/>
          <w:noProof/>
          <w:color w:val="000000"/>
          <w:sz w:val="28"/>
          <w:szCs w:val="28"/>
          <w:lang w:eastAsia="ru-RU" w:bidi="ar-SA"/>
        </w:rPr>
        <w:pict>
          <v:roundrect id="_x0000_s1034" style="position:absolute;left:0;text-align:left;margin-left:331.1pt;margin-top:65.7pt;width:132pt;height:29.25pt;z-index:251668480" arcsize="10923f" fillcolor="white [3201]" strokecolor="black [3200]" strokeweight="1pt">
            <v:stroke dashstyle="dash"/>
            <v:shadow color="#868686"/>
            <v:textbox style="mso-next-textbox:#_x0000_s1034">
              <w:txbxContent>
                <w:p w:rsidR="003E5DE1" w:rsidRPr="0024260C" w:rsidRDefault="003E5DE1" w:rsidP="00EC4616">
                  <w:pPr>
                    <w:jc w:val="center"/>
                    <w:rPr>
                      <w:lang w:val="uk-UA"/>
                    </w:rPr>
                  </w:pPr>
                  <w:r>
                    <w:rPr>
                      <w:rFonts w:eastAsia="Times New Roman" w:cs="Times New Roman"/>
                      <w:iCs/>
                      <w:color w:val="222222"/>
                      <w:kern w:val="0"/>
                      <w:sz w:val="28"/>
                      <w:szCs w:val="28"/>
                      <w:lang w:val="uk-UA" w:eastAsia="ru-RU" w:bidi="ar-SA"/>
                    </w:rPr>
                    <w:t>З</w:t>
                  </w:r>
                  <w:r w:rsidRPr="0024260C">
                    <w:rPr>
                      <w:rFonts w:eastAsia="Times New Roman" w:cs="Times New Roman"/>
                      <w:iCs/>
                      <w:color w:val="222222"/>
                      <w:kern w:val="0"/>
                      <w:sz w:val="28"/>
                      <w:szCs w:val="28"/>
                      <w:lang w:val="uk-UA" w:eastAsia="ru-RU" w:bidi="ar-SA"/>
                    </w:rPr>
                    <w:t>аміщення</w:t>
                  </w:r>
                </w:p>
              </w:txbxContent>
            </v:textbox>
          </v:roundrect>
        </w:pict>
      </w:r>
      <w:r>
        <w:rPr>
          <w:rFonts w:eastAsia="Times New Roman" w:cs="Times New Roman"/>
          <w:noProof/>
          <w:color w:val="000000"/>
          <w:sz w:val="28"/>
          <w:szCs w:val="28"/>
          <w:lang w:eastAsia="ru-RU" w:bidi="ar-SA"/>
        </w:rPr>
        <w:pict>
          <v:roundrect id="_x0000_s1033" style="position:absolute;left:0;text-align:left;margin-left:181.1pt;margin-top:65.7pt;width:132pt;height:29.25pt;z-index:251667456" arcsize="10923f" fillcolor="white [3201]" strokecolor="black [3200]" strokeweight="1pt">
            <v:stroke dashstyle="dash"/>
            <v:shadow color="#868686"/>
            <v:textbox style="mso-next-textbox:#_x0000_s1033">
              <w:txbxContent>
                <w:p w:rsidR="003E5DE1" w:rsidRPr="0024260C" w:rsidRDefault="003E5DE1" w:rsidP="00EC4616">
                  <w:pPr>
                    <w:jc w:val="center"/>
                    <w:rPr>
                      <w:lang w:val="uk-UA"/>
                    </w:rPr>
                  </w:pPr>
                  <w:r>
                    <w:rPr>
                      <w:rFonts w:eastAsia="Times New Roman" w:cs="Times New Roman"/>
                      <w:iCs/>
                      <w:kern w:val="0"/>
                      <w:sz w:val="28"/>
                      <w:szCs w:val="28"/>
                      <w:lang w:val="uk-UA" w:eastAsia="ru-RU" w:bidi="ar-SA"/>
                    </w:rPr>
                    <w:t>П</w:t>
                  </w:r>
                  <w:r w:rsidRPr="0024260C">
                    <w:rPr>
                      <w:rFonts w:eastAsia="Times New Roman" w:cs="Times New Roman"/>
                      <w:iCs/>
                      <w:kern w:val="0"/>
                      <w:sz w:val="28"/>
                      <w:szCs w:val="28"/>
                      <w:lang w:val="uk-UA" w:eastAsia="ru-RU" w:bidi="ar-SA"/>
                    </w:rPr>
                    <w:t>одвійного збігу</w:t>
                  </w:r>
                </w:p>
              </w:txbxContent>
            </v:textbox>
          </v:roundrect>
        </w:pict>
      </w:r>
      <w:r>
        <w:rPr>
          <w:rFonts w:eastAsia="Times New Roman" w:cs="Times New Roman"/>
          <w:noProof/>
          <w:color w:val="000000"/>
          <w:sz w:val="28"/>
          <w:szCs w:val="28"/>
          <w:lang w:eastAsia="ru-RU" w:bidi="ar-SA"/>
        </w:rPr>
        <w:pict>
          <v:roundrect id="_x0000_s1032" style="position:absolute;left:0;text-align:left;margin-left:22.85pt;margin-top:65.7pt;width:132pt;height:29.25pt;z-index:251666432" arcsize="10923f" fillcolor="white [3201]" strokecolor="black [3200]" strokeweight="1pt">
            <v:stroke dashstyle="dash"/>
            <v:shadow color="#868686"/>
            <v:textbox style="mso-next-textbox:#_x0000_s1032">
              <w:txbxContent>
                <w:p w:rsidR="003E5DE1" w:rsidRPr="0024260C" w:rsidRDefault="003E5DE1" w:rsidP="00EC4616">
                  <w:pPr>
                    <w:jc w:val="center"/>
                    <w:rPr>
                      <w:lang w:val="uk-UA"/>
                    </w:rPr>
                  </w:pPr>
                  <w:r>
                    <w:rPr>
                      <w:rFonts w:eastAsia="Times New Roman" w:cs="Times New Roman"/>
                      <w:iCs/>
                      <w:kern w:val="0"/>
                      <w:sz w:val="28"/>
                      <w:szCs w:val="28"/>
                      <w:lang w:val="uk-UA" w:eastAsia="ru-RU" w:bidi="ar-SA"/>
                    </w:rPr>
                    <w:t>О</w:t>
                  </w:r>
                  <w:r w:rsidRPr="0024260C">
                    <w:rPr>
                      <w:rFonts w:eastAsia="Times New Roman" w:cs="Times New Roman"/>
                      <w:iCs/>
                      <w:kern w:val="0"/>
                      <w:sz w:val="28"/>
                      <w:szCs w:val="28"/>
                      <w:lang w:val="uk-UA" w:eastAsia="ru-RU" w:bidi="ar-SA"/>
                    </w:rPr>
                    <w:t>дного збігу</w:t>
                  </w:r>
                </w:p>
              </w:txbxContent>
            </v:textbox>
          </v:roundrect>
        </w:pic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p>
    <w:p w:rsidR="00EC4616" w:rsidRPr="00FB2CD4" w:rsidRDefault="00EC4616" w:rsidP="00EC4616">
      <w:pPr>
        <w:shd w:val="clear" w:color="auto" w:fill="FFFFFF"/>
        <w:spacing w:line="360" w:lineRule="auto"/>
        <w:ind w:firstLine="709"/>
        <w:jc w:val="both"/>
        <w:rPr>
          <w:rFonts w:eastAsia="Times New Roman" w:cs="Times New Roman"/>
          <w:i/>
          <w:color w:val="000000"/>
          <w:sz w:val="28"/>
          <w:szCs w:val="28"/>
          <w:lang w:val="uk-UA" w:eastAsia="ru-RU"/>
        </w:rPr>
      </w:pPr>
    </w:p>
    <w:p w:rsidR="00EC4616" w:rsidRPr="00FB2CD4" w:rsidRDefault="00EC4616" w:rsidP="00EC4616">
      <w:pPr>
        <w:shd w:val="clear" w:color="auto" w:fill="FFFFFF"/>
        <w:spacing w:line="360" w:lineRule="auto"/>
        <w:ind w:firstLine="709"/>
        <w:jc w:val="center"/>
        <w:rPr>
          <w:rFonts w:eastAsia="Times New Roman" w:cs="Times New Roman"/>
          <w:i/>
          <w:color w:val="000000"/>
          <w:sz w:val="28"/>
          <w:szCs w:val="28"/>
          <w:lang w:val="uk-UA" w:eastAsia="ru-RU"/>
        </w:rPr>
      </w:pPr>
    </w:p>
    <w:p w:rsidR="00EC4616" w:rsidRDefault="00EC4616" w:rsidP="00EC4616">
      <w:pPr>
        <w:shd w:val="clear" w:color="auto" w:fill="FFFFFF"/>
        <w:spacing w:line="360" w:lineRule="auto"/>
        <w:ind w:firstLine="709"/>
        <w:jc w:val="center"/>
        <w:rPr>
          <w:rFonts w:eastAsia="Times New Roman" w:cs="Times New Roman"/>
          <w:color w:val="000000"/>
          <w:sz w:val="28"/>
          <w:szCs w:val="28"/>
          <w:lang w:val="en-US" w:eastAsia="ru-RU"/>
        </w:rPr>
      </w:pPr>
      <w:r w:rsidRPr="000136A0">
        <w:rPr>
          <w:rFonts w:eastAsia="Times New Roman" w:cs="Times New Roman"/>
          <w:color w:val="000000"/>
          <w:sz w:val="28"/>
          <w:szCs w:val="28"/>
          <w:lang w:val="uk-UA" w:eastAsia="ru-RU"/>
        </w:rPr>
        <w:t>Рис. 1.1</w:t>
      </w:r>
      <w:r w:rsidR="00D37AA0" w:rsidRPr="000136A0">
        <w:rPr>
          <w:rFonts w:eastAsia="Times New Roman" w:cs="Times New Roman"/>
          <w:color w:val="000000"/>
          <w:sz w:val="28"/>
          <w:szCs w:val="28"/>
          <w:lang w:val="en-US" w:eastAsia="ru-RU"/>
        </w:rPr>
        <w:t xml:space="preserve"> </w:t>
      </w:r>
      <w:r w:rsidRPr="000136A0">
        <w:rPr>
          <w:rFonts w:eastAsia="Times New Roman" w:cs="Times New Roman"/>
          <w:i/>
          <w:color w:val="000000"/>
          <w:sz w:val="28"/>
          <w:szCs w:val="28"/>
          <w:lang w:val="uk-UA" w:eastAsia="ru-RU"/>
        </w:rPr>
        <w:t>-</w:t>
      </w:r>
      <w:r w:rsidRPr="000136A0">
        <w:rPr>
          <w:rFonts w:eastAsia="Times New Roman" w:cs="Times New Roman"/>
          <w:color w:val="000000"/>
          <w:sz w:val="28"/>
          <w:szCs w:val="28"/>
          <w:lang w:val="uk-UA" w:eastAsia="ru-RU"/>
        </w:rPr>
        <w:t xml:space="preserve"> Методи вимірювання</w:t>
      </w:r>
    </w:p>
    <w:p w:rsidR="00D37AA0" w:rsidRPr="00D37AA0" w:rsidRDefault="00D37AA0" w:rsidP="00EC4616">
      <w:pPr>
        <w:shd w:val="clear" w:color="auto" w:fill="FFFFFF"/>
        <w:spacing w:line="360" w:lineRule="auto"/>
        <w:ind w:firstLine="709"/>
        <w:jc w:val="center"/>
        <w:rPr>
          <w:rFonts w:eastAsia="Times New Roman" w:cs="Times New Roman"/>
          <w:color w:val="000000"/>
          <w:sz w:val="28"/>
          <w:szCs w:val="28"/>
          <w:lang w:val="en-US" w:eastAsia="ru-RU"/>
        </w:rPr>
      </w:pP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2E7B7E">
        <w:rPr>
          <w:rFonts w:eastAsia="Times New Roman" w:cs="Times New Roman"/>
          <w:color w:val="000000"/>
          <w:sz w:val="28"/>
          <w:szCs w:val="28"/>
          <w:lang w:val="uk-UA" w:eastAsia="ru-RU"/>
        </w:rPr>
        <w:t>Метод безпосередньої оцінки</w:t>
      </w:r>
      <w:r w:rsidRPr="00FB2CD4">
        <w:rPr>
          <w:rFonts w:eastAsia="Times New Roman" w:cs="Times New Roman"/>
          <w:color w:val="000000"/>
          <w:sz w:val="28"/>
          <w:szCs w:val="28"/>
          <w:lang w:val="uk-UA" w:eastAsia="ru-RU"/>
        </w:rPr>
        <w:t xml:space="preserve"> — вимірювана величина зчитується безпосередньо з шкали, табло чи екрану показувального пристрою </w:t>
      </w:r>
      <w:r w:rsidRPr="00FB2CD4">
        <w:rPr>
          <w:rFonts w:eastAsia="Times New Roman" w:cs="Times New Roman"/>
          <w:color w:val="000000"/>
          <w:sz w:val="28"/>
          <w:szCs w:val="28"/>
          <w:lang w:val="uk-UA" w:eastAsia="ru-RU"/>
        </w:rPr>
        <w:lastRenderedPageBreak/>
        <w:t>вимірювального приладу(наприклад, вимірювання зусилля пружинним динамометром, визначення маси зважуванням на циферблатній вазі, вимірювання електричного струму амперметром). Вимірювання цим методом не є складним, проте точність невисока, але простота методу, швидкість процесу вимірювання визначив його широке застосування на практиці.</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2E7B7E">
        <w:rPr>
          <w:rFonts w:eastAsia="Times New Roman" w:cs="Times New Roman"/>
          <w:color w:val="000000"/>
          <w:sz w:val="28"/>
          <w:szCs w:val="28"/>
          <w:lang w:val="uk-UA" w:eastAsia="ru-RU"/>
        </w:rPr>
        <w:t>Метод порівняння з мірою</w:t>
      </w:r>
      <w:r w:rsidRPr="00FB2CD4">
        <w:rPr>
          <w:rFonts w:eastAsia="Times New Roman" w:cs="Times New Roman"/>
          <w:color w:val="000000"/>
          <w:sz w:val="28"/>
          <w:szCs w:val="28"/>
          <w:lang w:val="uk-UA" w:eastAsia="ru-RU"/>
        </w:rPr>
        <w:t xml:space="preserve"> полягає в тому, що вимірювана величина порівнюється з величиною, що відтворена мірою.</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 xml:space="preserve">Міра — це засіб вимірювань, що реалізує відтворення та (або) збереження фізичної величини заданого значення. </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Метод порівняння відрізняється постійною участю міри в процесі вимірювань (причому за показниками вимірювального приладу оцінюється лише частина вимірюваної величини). Результат вимірювання визначається як сума значень порівняльної міри (наприклад, зважування на аналітичній вазі) і показу вимірювального приладу. Точність методу порівняння значно вища за точність методу безпосередньої оцінки, але складність застосовування приладів і самого процесу вимірювання інколи обмежує його застосування.</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2E7B7E">
        <w:rPr>
          <w:rFonts w:eastAsia="Times New Roman" w:cs="Times New Roman"/>
          <w:iCs/>
          <w:kern w:val="0"/>
          <w:sz w:val="28"/>
          <w:szCs w:val="28"/>
          <w:lang w:val="uk-UA" w:eastAsia="ru-RU" w:bidi="ar-SA"/>
        </w:rPr>
        <w:t>Метод зіставлення</w:t>
      </w:r>
      <w:r w:rsidRPr="00FB2CD4">
        <w:rPr>
          <w:rFonts w:eastAsia="Times New Roman" w:cs="Times New Roman"/>
          <w:kern w:val="0"/>
          <w:sz w:val="28"/>
          <w:szCs w:val="28"/>
          <w:lang w:val="uk-UA" w:eastAsia="ru-RU" w:bidi="ar-SA"/>
        </w:rPr>
        <w:t> — це метод порівняння з мірою, коли вимірювана і відтворена мірою величини одночасно діють на пристрій порівняння. Значення шуканої величини визначається після досягнення рівноваги (наприклад, визначення маси на вазі важільного типу, як суми мас гир, що її зрівноважують).</w:t>
      </w:r>
    </w:p>
    <w:p w:rsidR="00EC4616" w:rsidRPr="00FB2CD4" w:rsidRDefault="00682522"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hyperlink r:id="rId18" w:tooltip="Компенсаційний метод вимірювання" w:history="1">
        <w:r w:rsidR="00EC4616" w:rsidRPr="002E7B7E">
          <w:rPr>
            <w:rFonts w:eastAsia="Times New Roman" w:cs="Times New Roman"/>
            <w:iCs/>
            <w:kern w:val="0"/>
            <w:sz w:val="28"/>
            <w:szCs w:val="28"/>
            <w:lang w:val="uk-UA" w:eastAsia="ru-RU" w:bidi="ar-SA"/>
          </w:rPr>
          <w:t>Компенсаційний метод вимірювання</w:t>
        </w:r>
      </w:hyperlink>
      <w:r w:rsidR="00EC4616" w:rsidRPr="002E7B7E">
        <w:rPr>
          <w:rFonts w:cs="Times New Roman"/>
          <w:sz w:val="28"/>
          <w:szCs w:val="28"/>
          <w:lang w:val="uk-UA"/>
        </w:rPr>
        <w:t xml:space="preserve"> (нуль-метод)</w:t>
      </w:r>
      <w:r w:rsidR="00EC4616" w:rsidRPr="00FB2CD4">
        <w:rPr>
          <w:rFonts w:eastAsia="Times New Roman" w:cs="Times New Roman"/>
          <w:kern w:val="0"/>
          <w:sz w:val="28"/>
          <w:szCs w:val="28"/>
          <w:lang w:val="uk-UA" w:eastAsia="ru-RU" w:bidi="ar-SA"/>
        </w:rPr>
        <w:t xml:space="preserve"> – метод прямого вимірювання з багаторазовим порівнянням вимірюваної величини з величиною, що відтворюється мірою, яка регулюється, до їх повного зрівноваження.</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 xml:space="preserve">Компенсаційний метод є одним з варіантів методу порівняння з мірою, у якому результуючий ефект впливу величини на прилад порівняння зводять до нуля (вимірювальний прилад повинен показати нульове показання), а значення вимірюваної величини приймається рівним значенню міри. Прикладами компенсаційного методу являються: вимірювання електричної напруги </w:t>
      </w:r>
      <w:r w:rsidRPr="00FB2CD4">
        <w:rPr>
          <w:rFonts w:eastAsia="Times New Roman" w:cs="Times New Roman"/>
          <w:kern w:val="0"/>
          <w:sz w:val="28"/>
          <w:szCs w:val="28"/>
          <w:lang w:val="uk-UA" w:eastAsia="ru-RU" w:bidi="ar-SA"/>
        </w:rPr>
        <w:lastRenderedPageBreak/>
        <w:t>зрівноваженим вимірювальним мостом; зважування маси на важільній вазі з використанням набору гир.</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Даний метод вимірювання вирізняється високою точністю, яка залежить від чутливості нуль-індикатора, що контролює досягнення компенсації та від точності задання величини, що компенсує вимірювану величину.</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Переважно нульовий метод вимірювання базується на компенсації (урівноваженні) електричної напруги або електрорушійної сили (е.р.с.), що вимірюється, напругою, яка створюється на відомому електричному опорі струмом від допоміжного джерела. Метод застосовують не лише для вимірювання електричних величин (напруги, струму, опору), але й для вимірювання інших фізичних величин (механічних, світлових, температури), значення яких заздалегідь перетворюють в електричні.</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Цей метод використовується в автоматичних вимірювальних приладах: вимірювальних мостах, потенціометрах, аналізаторах рідин та газів тощо.</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2E7B7E">
        <w:rPr>
          <w:rFonts w:eastAsia="Times New Roman" w:cs="Times New Roman"/>
          <w:iCs/>
          <w:kern w:val="0"/>
          <w:sz w:val="28"/>
          <w:szCs w:val="28"/>
          <w:lang w:val="uk-UA" w:eastAsia="ru-RU" w:bidi="ar-SA"/>
        </w:rPr>
        <w:t>Диференціальний (різницевий) метод</w:t>
      </w:r>
      <w:r w:rsidRPr="00FB2CD4">
        <w:rPr>
          <w:rFonts w:eastAsia="Times New Roman" w:cs="Times New Roman"/>
          <w:kern w:val="0"/>
          <w:sz w:val="28"/>
          <w:szCs w:val="28"/>
          <w:lang w:val="uk-UA" w:eastAsia="ru-RU" w:bidi="ar-SA"/>
        </w:rPr>
        <w:t> полягає у визначенні вимірювальним приладом різниці між вимірювальною величиною та відомої (відтвореної) величини (наприклад, вимірювання надлишкового тиску </w:t>
      </w:r>
      <w:hyperlink r:id="rId19" w:tooltip="Манометр диференційний" w:history="1">
        <w:r w:rsidRPr="00FB2CD4">
          <w:rPr>
            <w:rFonts w:eastAsia="Times New Roman" w:cs="Times New Roman"/>
            <w:kern w:val="0"/>
            <w:sz w:val="28"/>
            <w:szCs w:val="28"/>
            <w:lang w:val="uk-UA" w:eastAsia="ru-RU" w:bidi="ar-SA"/>
          </w:rPr>
          <w:t>диференційним манометром</w:t>
        </w:r>
      </w:hyperlink>
      <w:r w:rsidRPr="00FB2CD4">
        <w:rPr>
          <w:rFonts w:eastAsia="Times New Roman" w:cs="Times New Roman"/>
          <w:kern w:val="0"/>
          <w:sz w:val="28"/>
          <w:szCs w:val="28"/>
          <w:lang w:val="uk-UA" w:eastAsia="ru-RU" w:bidi="ar-SA"/>
        </w:rPr>
        <w:t xml:space="preserve">). </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Диференціальний метод поєднує в собі частину ознак методу безпосередньої оцінки і частина ознак нульового методу. Він може дати досить точний результат вимірювання, якщо тільки вимірювана величина і мера мало відрізняються один від одного. Наприклад, якщо різниця цих двох величин дорівнює 1% і похибка вимірювання - 1%, то загальна похибка вимірювання шуканої величини зменшується до 0,01%.</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Точність диференціального методу зростає зі зменшенням різниці між порівнюваними величинами.</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2E7B7E">
        <w:rPr>
          <w:rFonts w:eastAsia="Times New Roman" w:cs="Times New Roman"/>
          <w:iCs/>
          <w:kern w:val="0"/>
          <w:sz w:val="28"/>
          <w:szCs w:val="28"/>
          <w:lang w:val="uk-UA" w:eastAsia="ru-RU" w:bidi="ar-SA"/>
        </w:rPr>
        <w:t>Метод одного збігу (ноніусний)</w:t>
      </w:r>
      <w:r w:rsidRPr="00FB2CD4">
        <w:rPr>
          <w:rFonts w:eastAsia="Times New Roman" w:cs="Times New Roman"/>
          <w:kern w:val="0"/>
          <w:sz w:val="28"/>
          <w:szCs w:val="28"/>
          <w:lang w:val="uk-UA" w:eastAsia="ru-RU" w:bidi="ar-SA"/>
        </w:rPr>
        <w:t> полягає у тому, що збігання між вимірюваною величиною і величиною відтвореною мірою визначається за збігом міток </w:t>
      </w:r>
      <w:hyperlink r:id="rId20" w:tooltip="Шкала" w:history="1">
        <w:r w:rsidRPr="00FB2CD4">
          <w:rPr>
            <w:rFonts w:eastAsia="Times New Roman" w:cs="Times New Roman"/>
            <w:kern w:val="0"/>
            <w:sz w:val="28"/>
            <w:szCs w:val="28"/>
            <w:lang w:val="uk-UA" w:eastAsia="ru-RU" w:bidi="ar-SA"/>
          </w:rPr>
          <w:t>шкал</w:t>
        </w:r>
      </w:hyperlink>
      <w:r w:rsidRPr="00FB2CD4">
        <w:rPr>
          <w:rFonts w:eastAsia="Times New Roman" w:cs="Times New Roman"/>
          <w:kern w:val="0"/>
          <w:sz w:val="28"/>
          <w:szCs w:val="28"/>
          <w:lang w:val="uk-UA" w:eastAsia="ru-RU" w:bidi="ar-SA"/>
        </w:rPr>
        <w:t xml:space="preserve"> або періодичних сигналів. Цей метод використовують при </w:t>
      </w:r>
      <w:r w:rsidRPr="00FB2CD4">
        <w:rPr>
          <w:rFonts w:eastAsia="Times New Roman" w:cs="Times New Roman"/>
          <w:kern w:val="0"/>
          <w:sz w:val="28"/>
          <w:szCs w:val="28"/>
          <w:lang w:val="uk-UA" w:eastAsia="ru-RU" w:bidi="ar-SA"/>
        </w:rPr>
        <w:lastRenderedPageBreak/>
        <w:t>вимірюванні точних сигналів часу, </w:t>
      </w:r>
      <w:hyperlink r:id="rId21" w:tooltip="Частота" w:history="1">
        <w:r w:rsidRPr="00FB2CD4">
          <w:rPr>
            <w:rFonts w:eastAsia="Times New Roman" w:cs="Times New Roman"/>
            <w:kern w:val="0"/>
            <w:sz w:val="28"/>
            <w:szCs w:val="28"/>
            <w:lang w:val="uk-UA" w:eastAsia="ru-RU" w:bidi="ar-SA"/>
          </w:rPr>
          <w:t>частоти</w:t>
        </w:r>
      </w:hyperlink>
      <w:r w:rsidRPr="00FB2CD4">
        <w:rPr>
          <w:rFonts w:eastAsia="Times New Roman" w:cs="Times New Roman"/>
          <w:kern w:val="0"/>
          <w:sz w:val="28"/>
          <w:szCs w:val="28"/>
          <w:lang w:val="uk-UA" w:eastAsia="ru-RU" w:bidi="ar-SA"/>
        </w:rPr>
        <w:t> обертання з використанням </w:t>
      </w:r>
      <w:hyperlink r:id="rId22" w:tooltip="Стробоскоп" w:history="1">
        <w:r w:rsidRPr="00FB2CD4">
          <w:rPr>
            <w:rFonts w:eastAsia="Times New Roman" w:cs="Times New Roman"/>
            <w:kern w:val="0"/>
            <w:sz w:val="28"/>
            <w:szCs w:val="28"/>
            <w:lang w:val="uk-UA" w:eastAsia="ru-RU" w:bidi="ar-SA"/>
          </w:rPr>
          <w:t>стробоскопа</w:t>
        </w:r>
      </w:hyperlink>
      <w:r w:rsidRPr="00FB2CD4">
        <w:rPr>
          <w:rFonts w:eastAsia="Times New Roman" w:cs="Times New Roman"/>
          <w:kern w:val="0"/>
          <w:sz w:val="28"/>
          <w:szCs w:val="28"/>
          <w:lang w:val="uk-UA" w:eastAsia="ru-RU" w:bidi="ar-SA"/>
        </w:rPr>
        <w:t>, розмірів </w:t>
      </w:r>
      <w:hyperlink r:id="rId23" w:tooltip="Штангенциркуль" w:history="1">
        <w:r w:rsidRPr="00FB2CD4">
          <w:rPr>
            <w:rFonts w:eastAsia="Times New Roman" w:cs="Times New Roman"/>
            <w:kern w:val="0"/>
            <w:sz w:val="28"/>
            <w:szCs w:val="28"/>
            <w:lang w:val="uk-UA" w:eastAsia="ru-RU" w:bidi="ar-SA"/>
          </w:rPr>
          <w:t>штангенциркулем</w:t>
        </w:r>
      </w:hyperlink>
      <w:r w:rsidRPr="00FB2CD4">
        <w:rPr>
          <w:rFonts w:eastAsia="Times New Roman" w:cs="Times New Roman"/>
          <w:kern w:val="0"/>
          <w:sz w:val="28"/>
          <w:szCs w:val="28"/>
          <w:lang w:val="uk-UA" w:eastAsia="ru-RU" w:bidi="ar-SA"/>
        </w:rPr>
        <w:t xml:space="preserve"> тощо.</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2E7B7E">
        <w:rPr>
          <w:rFonts w:eastAsia="Times New Roman" w:cs="Times New Roman"/>
          <w:iCs/>
          <w:kern w:val="0"/>
          <w:sz w:val="28"/>
          <w:szCs w:val="28"/>
          <w:lang w:val="uk-UA" w:eastAsia="ru-RU" w:bidi="ar-SA"/>
        </w:rPr>
        <w:t>Метод подвійного збігу (метод коінциденції)</w:t>
      </w:r>
      <w:r w:rsidRPr="00FB2CD4">
        <w:rPr>
          <w:rFonts w:eastAsia="Times New Roman" w:cs="Times New Roman"/>
          <w:kern w:val="0"/>
          <w:sz w:val="28"/>
          <w:szCs w:val="28"/>
          <w:lang w:val="uk-UA" w:eastAsia="ru-RU" w:bidi="ar-SA"/>
        </w:rPr>
        <w:t> Метод прямого вимірювання з одноразовим порівнянням двох квантованих фізичних величин: вимірюваної та відтворюваної багатозначною нерегульованою мірою.</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eastAsia="Times New Roman" w:cs="Times New Roman"/>
          <w:kern w:val="0"/>
          <w:sz w:val="28"/>
          <w:szCs w:val="28"/>
          <w:lang w:val="uk-UA" w:eastAsia="ru-RU" w:bidi="ar-SA"/>
        </w:rPr>
        <w:t>Прикладом методу подвійного збігу є вимірювання зістикованих інтервалів часу або зістикованих відрізків довжини за допомогою відповідно: послідовності періодичних імпульсів з відомим значенням їх періоду або лінійки з відомим значенням поділок.</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color w:val="222222"/>
          <w:kern w:val="0"/>
          <w:sz w:val="28"/>
          <w:szCs w:val="28"/>
          <w:lang w:val="uk-UA" w:eastAsia="ru-RU" w:bidi="ar-SA"/>
        </w:rPr>
      </w:pPr>
      <w:r w:rsidRPr="002E7B7E">
        <w:rPr>
          <w:rFonts w:eastAsia="Times New Roman" w:cs="Times New Roman"/>
          <w:iCs/>
          <w:kern w:val="0"/>
          <w:sz w:val="28"/>
          <w:szCs w:val="28"/>
          <w:lang w:val="uk-UA" w:eastAsia="ru-RU" w:bidi="ar-SA"/>
        </w:rPr>
        <w:t>Метод заміщення</w:t>
      </w:r>
      <w:r w:rsidRPr="002E7B7E">
        <w:rPr>
          <w:rFonts w:eastAsia="Times New Roman" w:cs="Times New Roman"/>
          <w:kern w:val="0"/>
          <w:sz w:val="28"/>
          <w:szCs w:val="28"/>
          <w:lang w:val="uk-UA" w:eastAsia="ru-RU" w:bidi="ar-SA"/>
        </w:rPr>
        <w:t> </w:t>
      </w:r>
      <w:r w:rsidRPr="00FB2CD4">
        <w:rPr>
          <w:rFonts w:eastAsia="Times New Roman" w:cs="Times New Roman"/>
          <w:kern w:val="0"/>
          <w:sz w:val="28"/>
          <w:szCs w:val="28"/>
          <w:lang w:val="uk-UA" w:eastAsia="ru-RU" w:bidi="ar-SA"/>
        </w:rPr>
        <w:t>— це метод порівняння, в якому вимірювана величина </w:t>
      </w:r>
      <w:r w:rsidRPr="00FB2CD4">
        <w:rPr>
          <w:rFonts w:eastAsia="Times New Roman" w:cs="Times New Roman"/>
          <w:i/>
          <w:iCs/>
          <w:kern w:val="0"/>
          <w:sz w:val="28"/>
          <w:szCs w:val="28"/>
          <w:lang w:val="uk-UA" w:eastAsia="ru-RU" w:bidi="ar-SA"/>
        </w:rPr>
        <w:t>X</w:t>
      </w:r>
      <w:r w:rsidRPr="00FB2CD4">
        <w:rPr>
          <w:rFonts w:eastAsia="Times New Roman" w:cs="Times New Roman"/>
          <w:kern w:val="0"/>
          <w:sz w:val="28"/>
          <w:szCs w:val="28"/>
          <w:lang w:val="uk-UA" w:eastAsia="ru-RU" w:bidi="ar-SA"/>
        </w:rPr>
        <w:t> заміщується величиною </w:t>
      </w:r>
      <w:r w:rsidRPr="00FB2CD4">
        <w:rPr>
          <w:rFonts w:eastAsia="Times New Roman" w:cs="Times New Roman"/>
          <w:i/>
          <w:iCs/>
          <w:kern w:val="0"/>
          <w:sz w:val="28"/>
          <w:szCs w:val="28"/>
          <w:lang w:val="uk-UA" w:eastAsia="ru-RU" w:bidi="ar-SA"/>
        </w:rPr>
        <w:t>Х</w:t>
      </w:r>
      <w:r w:rsidRPr="00FB2CD4">
        <w:rPr>
          <w:rFonts w:eastAsia="Times New Roman" w:cs="Times New Roman"/>
          <w:i/>
          <w:iCs/>
          <w:kern w:val="0"/>
          <w:sz w:val="28"/>
          <w:szCs w:val="28"/>
          <w:vertAlign w:val="subscript"/>
          <w:lang w:val="uk-UA" w:eastAsia="ru-RU" w:bidi="ar-SA"/>
        </w:rPr>
        <w:t>0</w:t>
      </w:r>
      <w:r w:rsidRPr="00FB2CD4">
        <w:rPr>
          <w:rFonts w:eastAsia="Times New Roman" w:cs="Times New Roman"/>
          <w:kern w:val="0"/>
          <w:sz w:val="28"/>
          <w:szCs w:val="28"/>
          <w:lang w:val="uk-UA" w:eastAsia="ru-RU" w:bidi="ar-SA"/>
        </w:rPr>
        <w:t>, що відтворюється регульованою мірою. Точність методу заміщення залежить тільки від похибки міри і практично не залежить від систематичної похибки вимірювального приладу, що є суттєвою перевагою методу заміщення. Метод використовується у засобах вимірювальної техніки високої точності, в тому числі в</w:t>
      </w:r>
      <w:r w:rsidRPr="00FB2CD4">
        <w:rPr>
          <w:rFonts w:eastAsia="Times New Roman" w:cs="Times New Roman"/>
          <w:color w:val="222222"/>
          <w:kern w:val="0"/>
          <w:sz w:val="28"/>
          <w:szCs w:val="28"/>
          <w:lang w:val="uk-UA" w:eastAsia="ru-RU" w:bidi="ar-SA"/>
        </w:rPr>
        <w:t xml:space="preserve"> еталонах.</w:t>
      </w:r>
    </w:p>
    <w:p w:rsidR="00EC4616" w:rsidRPr="0004000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040004">
        <w:rPr>
          <w:rFonts w:eastAsia="Times New Roman" w:cs="Times New Roman"/>
          <w:kern w:val="0"/>
          <w:sz w:val="28"/>
          <w:szCs w:val="28"/>
          <w:lang w:val="uk-UA" w:eastAsia="ru-RU" w:bidi="ar-SA"/>
        </w:rPr>
        <w:t>Говорячи про методи вимірювань фізичних величин не слід зупинятись на перелічених вище методах. Є інші методи, які широко використовуються при метрологічних роботах і технологічних вимірюваннях. До одних з таких методів належать електричні методи вимірювання неелектричних величин (темпе</w:t>
      </w:r>
      <w:r w:rsidR="00257915">
        <w:rPr>
          <w:rFonts w:eastAsia="Times New Roman" w:cs="Times New Roman"/>
          <w:kern w:val="0"/>
          <w:sz w:val="28"/>
          <w:szCs w:val="28"/>
          <w:lang w:val="uk-UA" w:eastAsia="ru-RU" w:bidi="ar-SA"/>
        </w:rPr>
        <w:t>ратури, рівня, тиску, витрат) [10</w:t>
      </w:r>
      <w:r w:rsidRPr="00040004">
        <w:rPr>
          <w:rFonts w:eastAsia="Times New Roman" w:cs="Times New Roman"/>
          <w:kern w:val="0"/>
          <w:sz w:val="28"/>
          <w:szCs w:val="28"/>
          <w:lang w:val="uk-UA" w:eastAsia="ru-RU" w:bidi="ar-SA"/>
        </w:rPr>
        <w:t>].  До таких методів належать наступні електричні методи:</w:t>
      </w:r>
    </w:p>
    <w:p w:rsidR="00EC4616" w:rsidRPr="00963F36" w:rsidRDefault="00EC4616" w:rsidP="009356BE">
      <w:pPr>
        <w:pStyle w:val="ac"/>
        <w:widowControl/>
        <w:numPr>
          <w:ilvl w:val="0"/>
          <w:numId w:val="4"/>
        </w:numPr>
        <w:shd w:val="clear" w:color="auto" w:fill="FFFFFF"/>
        <w:suppressAutoHyphens w:val="0"/>
        <w:spacing w:line="360" w:lineRule="auto"/>
        <w:ind w:left="0" w:firstLine="709"/>
        <w:jc w:val="both"/>
        <w:rPr>
          <w:rFonts w:eastAsia="Times New Roman" w:cs="Times New Roman"/>
          <w:kern w:val="0"/>
          <w:sz w:val="28"/>
          <w:szCs w:val="28"/>
          <w:lang w:val="uk-UA" w:eastAsia="ru-RU" w:bidi="ar-SA"/>
        </w:rPr>
      </w:pPr>
      <w:r w:rsidRPr="00963F36">
        <w:rPr>
          <w:rFonts w:eastAsia="Times New Roman" w:cs="Times New Roman"/>
          <w:kern w:val="0"/>
          <w:sz w:val="28"/>
          <w:szCs w:val="28"/>
          <w:lang w:val="uk-UA" w:eastAsia="ru-RU" w:bidi="ar-SA"/>
        </w:rPr>
        <w:t>тензометричні;</w:t>
      </w:r>
    </w:p>
    <w:p w:rsidR="00EC4616" w:rsidRPr="00963F36" w:rsidRDefault="00EC4616" w:rsidP="009356BE">
      <w:pPr>
        <w:pStyle w:val="ac"/>
        <w:widowControl/>
        <w:numPr>
          <w:ilvl w:val="0"/>
          <w:numId w:val="4"/>
        </w:numPr>
        <w:shd w:val="clear" w:color="auto" w:fill="FFFFFF"/>
        <w:suppressAutoHyphens w:val="0"/>
        <w:spacing w:line="360" w:lineRule="auto"/>
        <w:ind w:left="0" w:firstLine="709"/>
        <w:jc w:val="both"/>
        <w:rPr>
          <w:rFonts w:eastAsia="Times New Roman" w:cs="Times New Roman"/>
          <w:kern w:val="0"/>
          <w:sz w:val="28"/>
          <w:szCs w:val="28"/>
          <w:lang w:val="uk-UA" w:eastAsia="ru-RU" w:bidi="ar-SA"/>
        </w:rPr>
      </w:pPr>
      <w:r w:rsidRPr="00963F36">
        <w:rPr>
          <w:rFonts w:eastAsia="Times New Roman" w:cs="Times New Roman"/>
          <w:kern w:val="0"/>
          <w:sz w:val="28"/>
          <w:szCs w:val="28"/>
          <w:lang w:val="uk-UA" w:eastAsia="ru-RU" w:bidi="ar-SA"/>
        </w:rPr>
        <w:t>індукційні;</w:t>
      </w:r>
    </w:p>
    <w:p w:rsidR="00EC4616" w:rsidRPr="00963F36" w:rsidRDefault="00EC4616" w:rsidP="009356BE">
      <w:pPr>
        <w:pStyle w:val="ac"/>
        <w:widowControl/>
        <w:numPr>
          <w:ilvl w:val="0"/>
          <w:numId w:val="4"/>
        </w:numPr>
        <w:shd w:val="clear" w:color="auto" w:fill="FFFFFF"/>
        <w:suppressAutoHyphens w:val="0"/>
        <w:spacing w:line="360" w:lineRule="auto"/>
        <w:ind w:left="0" w:firstLine="709"/>
        <w:jc w:val="both"/>
        <w:rPr>
          <w:rFonts w:eastAsia="Times New Roman" w:cs="Times New Roman"/>
          <w:kern w:val="0"/>
          <w:sz w:val="28"/>
          <w:szCs w:val="28"/>
          <w:lang w:val="uk-UA" w:eastAsia="ru-RU" w:bidi="ar-SA"/>
        </w:rPr>
      </w:pPr>
      <w:r w:rsidRPr="00963F36">
        <w:rPr>
          <w:rFonts w:eastAsia="Times New Roman" w:cs="Times New Roman"/>
          <w:kern w:val="0"/>
          <w:sz w:val="28"/>
          <w:szCs w:val="28"/>
          <w:lang w:val="uk-UA" w:eastAsia="ru-RU" w:bidi="ar-SA"/>
        </w:rPr>
        <w:t>фотоелектричні;</w:t>
      </w:r>
    </w:p>
    <w:p w:rsidR="00EC4616" w:rsidRPr="00963F36" w:rsidRDefault="00EC4616" w:rsidP="009356BE">
      <w:pPr>
        <w:pStyle w:val="ac"/>
        <w:widowControl/>
        <w:numPr>
          <w:ilvl w:val="0"/>
          <w:numId w:val="4"/>
        </w:numPr>
        <w:shd w:val="clear" w:color="auto" w:fill="FFFFFF"/>
        <w:suppressAutoHyphens w:val="0"/>
        <w:spacing w:line="360" w:lineRule="auto"/>
        <w:ind w:left="0" w:firstLine="709"/>
        <w:jc w:val="both"/>
        <w:rPr>
          <w:rFonts w:eastAsia="Times New Roman" w:cs="Times New Roman"/>
          <w:kern w:val="0"/>
          <w:sz w:val="28"/>
          <w:szCs w:val="28"/>
          <w:lang w:val="uk-UA" w:eastAsia="ru-RU" w:bidi="ar-SA"/>
        </w:rPr>
      </w:pPr>
      <w:r w:rsidRPr="00963F36">
        <w:rPr>
          <w:rFonts w:eastAsia="Times New Roman" w:cs="Times New Roman"/>
          <w:kern w:val="0"/>
          <w:sz w:val="28"/>
          <w:szCs w:val="28"/>
          <w:lang w:val="uk-UA" w:eastAsia="ru-RU" w:bidi="ar-SA"/>
        </w:rPr>
        <w:t>п’єзоелектричні.</w:t>
      </w:r>
    </w:p>
    <w:p w:rsidR="00EC4616" w:rsidRPr="00963F36" w:rsidRDefault="00EC4616" w:rsidP="00EC4616">
      <w:pPr>
        <w:widowControl/>
        <w:shd w:val="clear" w:color="auto" w:fill="FFFFFF"/>
        <w:suppressAutoHyphens w:val="0"/>
        <w:spacing w:line="360" w:lineRule="auto"/>
        <w:ind w:firstLine="709"/>
        <w:jc w:val="both"/>
        <w:rPr>
          <w:rFonts w:cs="Times New Roman"/>
          <w:sz w:val="28"/>
          <w:szCs w:val="28"/>
          <w:shd w:val="clear" w:color="auto" w:fill="FFFFFF"/>
          <w:lang w:val="uk-UA"/>
        </w:rPr>
      </w:pPr>
      <w:r w:rsidRPr="00963F36">
        <w:rPr>
          <w:rFonts w:eastAsia="Times New Roman" w:cs="Times New Roman"/>
          <w:kern w:val="0"/>
          <w:sz w:val="28"/>
          <w:szCs w:val="28"/>
          <w:lang w:val="uk-UA" w:eastAsia="ru-RU" w:bidi="ar-SA"/>
        </w:rPr>
        <w:t>Тензометричний метод ґрунтується на використанні тензорезисторів, які змінюють свій опір під дією деформацій механічних чутливих е</w:t>
      </w:r>
      <w:r w:rsidR="00257915">
        <w:rPr>
          <w:rFonts w:eastAsia="Times New Roman" w:cs="Times New Roman"/>
          <w:kern w:val="0"/>
          <w:sz w:val="28"/>
          <w:szCs w:val="28"/>
          <w:lang w:val="uk-UA" w:eastAsia="ru-RU" w:bidi="ar-SA"/>
        </w:rPr>
        <w:t>лементів (наприклад, мембран) [26</w:t>
      </w:r>
      <w:r w:rsidRPr="00963F36">
        <w:rPr>
          <w:rFonts w:eastAsia="Times New Roman" w:cs="Times New Roman"/>
          <w:kern w:val="0"/>
          <w:sz w:val="28"/>
          <w:szCs w:val="28"/>
          <w:lang w:val="uk-UA" w:eastAsia="ru-RU" w:bidi="ar-SA"/>
        </w:rPr>
        <w:t xml:space="preserve">, с. 44]. </w:t>
      </w:r>
      <w:r w:rsidRPr="00963F36">
        <w:rPr>
          <w:rFonts w:cs="Times New Roman"/>
          <w:sz w:val="28"/>
          <w:szCs w:val="28"/>
          <w:shd w:val="clear" w:color="auto" w:fill="FFFFFF"/>
          <w:lang w:val="uk-UA"/>
        </w:rPr>
        <w:t xml:space="preserve">Сучасні тензорезистори, які використовуються у засобах вимірювання тиску (наприклад, "Сапфір-22"), виготовляються методом плазмового напилювання і забезпечують одержання результатів </w:t>
      </w:r>
      <w:r w:rsidRPr="00963F36">
        <w:rPr>
          <w:rFonts w:cs="Times New Roman"/>
          <w:sz w:val="28"/>
          <w:szCs w:val="28"/>
          <w:shd w:val="clear" w:color="auto" w:fill="FFFFFF"/>
          <w:lang w:val="uk-UA"/>
        </w:rPr>
        <w:lastRenderedPageBreak/>
        <w:t>вимірювань тиску з досить високою точністю. Основними перевагами таких перетворювачів є використання незначних деформацій чутливих елементів, що підвищує їх надійність, стабільність лінійних характеристик, а також забезпечує вібростійкість.</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963F36">
        <w:rPr>
          <w:rFonts w:cs="Times New Roman"/>
          <w:bCs/>
          <w:sz w:val="28"/>
          <w:szCs w:val="28"/>
          <w:shd w:val="clear" w:color="auto" w:fill="FFFFFF"/>
          <w:lang w:val="uk-UA"/>
        </w:rPr>
        <w:t>П'єзоелектричний</w:t>
      </w:r>
      <w:r w:rsidRPr="00FB2CD4">
        <w:rPr>
          <w:rFonts w:cs="Times New Roman"/>
          <w:bCs/>
          <w:sz w:val="28"/>
          <w:szCs w:val="28"/>
          <w:shd w:val="clear" w:color="auto" w:fill="FFFFFF"/>
          <w:lang w:val="uk-UA"/>
        </w:rPr>
        <w:t xml:space="preserve"> метод </w:t>
      </w:r>
      <w:r w:rsidRPr="00FB2CD4">
        <w:rPr>
          <w:rFonts w:cs="Times New Roman"/>
          <w:sz w:val="28"/>
          <w:szCs w:val="28"/>
          <w:shd w:val="clear" w:color="auto" w:fill="FFFFFF"/>
          <w:lang w:val="uk-UA"/>
        </w:rPr>
        <w:t>ґрунтується на використанні властивостей деяких кристалічних матеріалів утворювати електричні заряди на їх поверхні під дією прикладеної сили. Це явище називається </w:t>
      </w:r>
      <w:r w:rsidRPr="00FB2CD4">
        <w:rPr>
          <w:rFonts w:cs="Times New Roman"/>
          <w:bCs/>
          <w:sz w:val="28"/>
          <w:szCs w:val="28"/>
          <w:shd w:val="clear" w:color="auto" w:fill="FFFFFF"/>
          <w:lang w:val="uk-UA"/>
        </w:rPr>
        <w:t xml:space="preserve">п'єзоефектом </w:t>
      </w:r>
      <w:r w:rsidR="00257915">
        <w:rPr>
          <w:rFonts w:eastAsia="Times New Roman" w:cs="Times New Roman"/>
          <w:kern w:val="0"/>
          <w:sz w:val="28"/>
          <w:szCs w:val="28"/>
          <w:lang w:val="uk-UA" w:eastAsia="ru-RU" w:bidi="ar-SA"/>
        </w:rPr>
        <w:t>[26</w:t>
      </w:r>
      <w:r w:rsidRPr="00FB2CD4">
        <w:rPr>
          <w:rFonts w:eastAsia="Times New Roman" w:cs="Times New Roman"/>
          <w:kern w:val="0"/>
          <w:sz w:val="28"/>
          <w:szCs w:val="28"/>
          <w:lang w:val="uk-UA" w:eastAsia="ru-RU" w:bidi="ar-SA"/>
        </w:rPr>
        <w:t>, с. 45]. Д</w:t>
      </w:r>
      <w:r w:rsidRPr="00FB2CD4">
        <w:rPr>
          <w:rFonts w:cs="Times New Roman"/>
          <w:color w:val="000000"/>
          <w:sz w:val="28"/>
          <w:szCs w:val="28"/>
          <w:shd w:val="clear" w:color="auto" w:fill="FFFFFF"/>
          <w:lang w:val="uk-UA"/>
        </w:rPr>
        <w:t>ля первинного перетворювача як правило використовують монокристал кварцу. Це пояснюється тим, що він має значні переваги над іншими матеріалами (механічна міцність, високі ізоляційні якості, незалежність п'єзоелектричних властивостей від температури у широкому діапазоні (20</w:t>
      </w:r>
      <w:r w:rsidRPr="00FB2CD4">
        <w:rPr>
          <w:rFonts w:cs="Times New Roman"/>
          <w:color w:val="000000"/>
          <w:sz w:val="28"/>
          <w:szCs w:val="28"/>
          <w:shd w:val="clear" w:color="auto" w:fill="FFFFFF"/>
        </w:rPr>
        <w:t> </w:t>
      </w:r>
      <w:r w:rsidRPr="00FB2CD4">
        <w:rPr>
          <w:rFonts w:cs="Times New Roman"/>
          <w:noProof/>
          <w:sz w:val="28"/>
          <w:szCs w:val="28"/>
          <w:lang w:eastAsia="ru-RU" w:bidi="ar-SA"/>
        </w:rPr>
        <w:drawing>
          <wp:inline distT="0" distB="0" distL="0" distR="0">
            <wp:extent cx="123825" cy="123825"/>
            <wp:effectExtent l="0" t="0" r="0" b="0"/>
            <wp:docPr id="2" name="Рисунок 1" descr="http://ua.textreferat.com/images/referats/1086/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textreferat.com/images/referats/1086/image003.gif"/>
                    <pic:cNvPicPr>
                      <a:picLocks noChangeAspect="1" noChangeArrowheads="1"/>
                    </pic:cNvPicPr>
                  </pic:nvPicPr>
                  <pic:blipFill>
                    <a:blip r:embed="rId2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FB2CD4">
        <w:rPr>
          <w:rFonts w:cs="Times New Roman"/>
          <w:color w:val="000000"/>
          <w:sz w:val="28"/>
          <w:szCs w:val="28"/>
          <w:shd w:val="clear" w:color="auto" w:fill="FFFFFF"/>
          <w:lang w:val="uk-UA"/>
        </w:rPr>
        <w:t xml:space="preserve">400 °С) та ін.) Кварцеві пластини вирізаються перпендикулярно до електричної осі монокристалу кварцу. Під дією тиску р на електричних гранях пластини виникають електричні заряди. Завдяки "стіканню" заряду п'єзоелектричні перетворювачі використовуються для вимірювання динамічних навантажень, тисків, вібрацій. Вони надзвичайно жорсткі, мають високу частоту власних коливань та незначні деформації. Крім того, вони дуже малі за розмірами </w:t>
      </w:r>
      <w:r w:rsidR="00257915">
        <w:rPr>
          <w:rFonts w:eastAsia="Times New Roman" w:cs="Times New Roman"/>
          <w:kern w:val="0"/>
          <w:sz w:val="28"/>
          <w:szCs w:val="28"/>
          <w:lang w:val="uk-UA" w:eastAsia="ru-RU" w:bidi="ar-SA"/>
        </w:rPr>
        <w:t>[26</w:t>
      </w:r>
      <w:r w:rsidRPr="00FB2CD4">
        <w:rPr>
          <w:rFonts w:eastAsia="Times New Roman" w:cs="Times New Roman"/>
          <w:kern w:val="0"/>
          <w:sz w:val="28"/>
          <w:szCs w:val="28"/>
          <w:lang w:val="uk-UA" w:eastAsia="ru-RU" w:bidi="ar-SA"/>
        </w:rPr>
        <w:t>].</w:t>
      </w:r>
    </w:p>
    <w:p w:rsidR="00EC4616" w:rsidRPr="00FB2CD4" w:rsidRDefault="00EC4616" w:rsidP="00EC4616">
      <w:pPr>
        <w:widowControl/>
        <w:shd w:val="clear" w:color="auto" w:fill="FFFFFF"/>
        <w:suppressAutoHyphens w:val="0"/>
        <w:spacing w:line="360" w:lineRule="auto"/>
        <w:ind w:firstLine="709"/>
        <w:jc w:val="both"/>
        <w:rPr>
          <w:rFonts w:eastAsia="Times New Roman" w:cs="Times New Roman"/>
          <w:kern w:val="0"/>
          <w:sz w:val="28"/>
          <w:szCs w:val="28"/>
          <w:lang w:val="uk-UA" w:eastAsia="ru-RU" w:bidi="ar-SA"/>
        </w:rPr>
      </w:pPr>
      <w:r w:rsidRPr="00FB2CD4">
        <w:rPr>
          <w:rFonts w:cs="Times New Roman"/>
          <w:bCs/>
          <w:sz w:val="28"/>
          <w:szCs w:val="28"/>
          <w:shd w:val="clear" w:color="auto" w:fill="FFFFFF"/>
          <w:lang w:val="uk-UA"/>
        </w:rPr>
        <w:t>Ємнісний метод </w:t>
      </w:r>
      <w:r w:rsidRPr="00FB2CD4">
        <w:rPr>
          <w:rFonts w:cs="Times New Roman"/>
          <w:sz w:val="28"/>
          <w:szCs w:val="28"/>
          <w:shd w:val="clear" w:color="auto" w:fill="FFFFFF"/>
          <w:lang w:val="uk-UA"/>
        </w:rPr>
        <w:t xml:space="preserve">ґрунтується на зміні ємності датчика за рахунок діелектричних властивостей самого середовища. Цей метод можна використовувати при вимірюванні рівня, густини, вологості та інших технологічних параметрів, використовуючи при цьому відому формулу площинного конденсатора </w:t>
      </w:r>
      <w:r w:rsidRPr="00FB2CD4">
        <w:rPr>
          <w:rFonts w:eastAsia="Times New Roman" w:cs="Times New Roman"/>
          <w:kern w:val="0"/>
          <w:sz w:val="28"/>
          <w:szCs w:val="28"/>
          <w:lang w:val="uk-UA" w:eastAsia="ru-RU" w:bidi="ar-SA"/>
        </w:rPr>
        <w:t>При вимірюванні рівня або вологості між пластинами конденсатора використовується діелектрик, діелектрична проникливість якого значно вища за діелектричну проникливість повітря, це й зумовлює зміну ємності залежно від висоти заповнення діелектриком простору між обкладками конденсатора. Вологість речовини визначається за рахунок наявної вологи у матеріалі — чим бі</w:t>
      </w:r>
      <w:r w:rsidR="00257915">
        <w:rPr>
          <w:rFonts w:eastAsia="Times New Roman" w:cs="Times New Roman"/>
          <w:kern w:val="0"/>
          <w:sz w:val="28"/>
          <w:szCs w:val="28"/>
          <w:lang w:val="uk-UA" w:eastAsia="ru-RU" w:bidi="ar-SA"/>
        </w:rPr>
        <w:t>льше вологи, тим вища ємність [26</w:t>
      </w:r>
      <w:r w:rsidRPr="00FB2CD4">
        <w:rPr>
          <w:rFonts w:eastAsia="Times New Roman" w:cs="Times New Roman"/>
          <w:kern w:val="0"/>
          <w:sz w:val="28"/>
          <w:szCs w:val="28"/>
          <w:lang w:val="uk-UA" w:eastAsia="ru-RU" w:bidi="ar-SA"/>
        </w:rPr>
        <w:t>, с. 45]. Слід звернути увагу на те що ємнісні засоби вимірювань легко можна використовувати у вибухонебезпечних виробництвах.</w:t>
      </w:r>
    </w:p>
    <w:p w:rsidR="00EC4616" w:rsidRPr="004F0989"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 xml:space="preserve">Тепер поговоримо про такий важливий елемент результату вимірювання, </w:t>
      </w:r>
      <w:r w:rsidRPr="00FB2CD4">
        <w:rPr>
          <w:rFonts w:eastAsia="Times New Roman" w:cs="Times New Roman"/>
          <w:color w:val="000000"/>
          <w:sz w:val="28"/>
          <w:szCs w:val="28"/>
          <w:lang w:val="uk-UA" w:eastAsia="ru-RU"/>
        </w:rPr>
        <w:lastRenderedPageBreak/>
        <w:t xml:space="preserve">як точність. </w:t>
      </w:r>
      <w:r w:rsidRPr="00A81143">
        <w:rPr>
          <w:rFonts w:eastAsia="Times New Roman" w:cs="Times New Roman"/>
          <w:color w:val="000000"/>
          <w:sz w:val="28"/>
          <w:szCs w:val="28"/>
          <w:lang w:val="uk-UA" w:eastAsia="ru-RU"/>
        </w:rPr>
        <w:t>Точність результату вимірювання</w:t>
      </w:r>
      <w:r w:rsidRPr="00FB2CD4">
        <w:rPr>
          <w:rFonts w:eastAsia="Times New Roman" w:cs="Times New Roman"/>
          <w:color w:val="000000"/>
          <w:sz w:val="28"/>
          <w:szCs w:val="28"/>
          <w:lang w:val="uk-UA" w:eastAsia="ru-RU"/>
        </w:rPr>
        <w:t xml:space="preserve"> - характеристика якості вимірювання, що відображає близькість до нуля похибки його результату. Ці похибки є наслідком багатьох причин: недосконалість засобів вимірювань, методів вимірювань, досвіду оператора, недостатній старанності проведення вимірювання, впливу зовнішніх умов і т. д. Для зменшення похибок необхідно усунути або зменшити вплив кожної з причин їх появи. Точність вимірювань звичайно характеризується похибкою вимірювання. Вважається, що чим менша похибка вимірювання, тим більше його точність.</w:t>
      </w:r>
    </w:p>
    <w:p w:rsidR="00D37AA0" w:rsidRPr="004F0989" w:rsidRDefault="00D37AA0" w:rsidP="000136A0">
      <w:pPr>
        <w:shd w:val="clear" w:color="auto" w:fill="FFFFFF"/>
        <w:spacing w:line="360" w:lineRule="auto"/>
        <w:ind w:firstLine="709"/>
        <w:jc w:val="both"/>
        <w:rPr>
          <w:rFonts w:eastAsia="Times New Roman" w:cs="Times New Roman"/>
          <w:color w:val="000000"/>
          <w:sz w:val="28"/>
          <w:szCs w:val="28"/>
          <w:lang w:val="uk-UA" w:eastAsia="ru-RU"/>
        </w:rPr>
      </w:pPr>
    </w:p>
    <w:p w:rsidR="00EC4616" w:rsidRPr="004F0989" w:rsidRDefault="00EC4616" w:rsidP="000136A0">
      <w:pPr>
        <w:spacing w:line="360" w:lineRule="auto"/>
        <w:ind w:firstLine="709"/>
        <w:rPr>
          <w:rFonts w:cs="Times New Roman"/>
          <w:b/>
          <w:sz w:val="28"/>
          <w:szCs w:val="28"/>
          <w:lang w:val="uk-UA"/>
        </w:rPr>
      </w:pPr>
      <w:r w:rsidRPr="000136A0">
        <w:rPr>
          <w:rFonts w:cs="Times New Roman"/>
          <w:b/>
          <w:sz w:val="28"/>
          <w:szCs w:val="28"/>
          <w:lang w:val="uk-UA"/>
        </w:rPr>
        <w:t>1.2 Похибки точності вимірювань</w:t>
      </w:r>
    </w:p>
    <w:p w:rsidR="00D37AA0" w:rsidRPr="004F0989" w:rsidRDefault="00D37AA0" w:rsidP="000136A0">
      <w:pPr>
        <w:spacing w:line="360" w:lineRule="auto"/>
        <w:jc w:val="center"/>
        <w:rPr>
          <w:rFonts w:cs="Times New Roman"/>
          <w:b/>
          <w:sz w:val="28"/>
          <w:szCs w:val="28"/>
          <w:lang w:val="uk-UA"/>
        </w:rPr>
      </w:pP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 xml:space="preserve">Точність будь-якого вимірювання визначається зазначенням його похибки, тобто кількісної характеристики відхилення результату вимірювання від істинного значення фізичної величини, що вимірюється. Виникнення похибок вимірювань обумовлено впливом різноманітних за фізичною природою факторів, що супроводжують вимірювання. Традиційний аналітичний підхід до визначення похибок полягає в їх поділі на складові, кожна з яких зумовлена певними факторами. Це дозволяє досліджувати джерела складових похибки, проводити необхідні експерименти, в тому числі допоміжні вимірювання, і, як наслідок, визначати властивості похибки та з необхідною точністю оцінити її складові. Знаючи властивості й оцінки складових, можна правильно врахувати їх при оцінці повної похибки, а також за необхідності ввести поправку в результат вимірювання й (або) організувати вимірювальний експеримент так, щоб звести окремі складові, а з ними й повну похибку до допустимого значення </w:t>
      </w:r>
      <w:r w:rsidR="00257915">
        <w:rPr>
          <w:rFonts w:eastAsia="Times New Roman" w:cs="Times New Roman"/>
          <w:kern w:val="0"/>
          <w:sz w:val="28"/>
          <w:szCs w:val="28"/>
          <w:lang w:val="uk-UA" w:eastAsia="ru-RU" w:bidi="ar-SA"/>
        </w:rPr>
        <w:t>[15</w:t>
      </w:r>
      <w:r w:rsidRPr="00FB2CD4">
        <w:rPr>
          <w:rFonts w:eastAsia="Times New Roman" w:cs="Times New Roman"/>
          <w:kern w:val="0"/>
          <w:sz w:val="28"/>
          <w:szCs w:val="28"/>
          <w:lang w:val="uk-UA" w:eastAsia="ru-RU" w:bidi="ar-SA"/>
        </w:rPr>
        <w:t>].</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Для підвищення об’єктивності оцінки похибок вимірювань і визначення шляхів їх зменшення, з метою покращання якості вимірювань, необхідно знати причини виникнення різних складових повної похибки вимірювань і закономірності їх змінювання.</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 xml:space="preserve">При вимірюванні фізичної величини треба чітко знати й розмежовувати </w:t>
      </w:r>
      <w:r w:rsidRPr="00FB2CD4">
        <w:rPr>
          <w:rFonts w:eastAsia="Times New Roman" w:cs="Times New Roman"/>
          <w:color w:val="000000"/>
          <w:sz w:val="28"/>
          <w:szCs w:val="28"/>
          <w:lang w:val="uk-UA" w:eastAsia="ru-RU"/>
        </w:rPr>
        <w:lastRenderedPageBreak/>
        <w:t>розмежувати два поняття: істинні значення фізичної величини та результати їх вимірювань.</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2E7B7E">
        <w:rPr>
          <w:rFonts w:eastAsia="Times New Roman" w:cs="Times New Roman"/>
          <w:color w:val="000000"/>
          <w:sz w:val="28"/>
          <w:szCs w:val="28"/>
          <w:lang w:val="uk-UA" w:eastAsia="ru-RU"/>
        </w:rPr>
        <w:t>Істинне значення</w:t>
      </w:r>
      <w:r w:rsidRPr="00FB2CD4">
        <w:rPr>
          <w:rFonts w:eastAsia="Times New Roman" w:cs="Times New Roman"/>
          <w:color w:val="000000"/>
          <w:sz w:val="28"/>
          <w:szCs w:val="28"/>
          <w:lang w:val="uk-UA" w:eastAsia="ru-RU"/>
        </w:rPr>
        <w:t xml:space="preserve"> фізичної величини - це значення, що ідеально відображає властивості об’єкта як у кількісному, так і в якісному відношеннях. Істинні значення не залежать від засобів нашого пізнання і є абсолютною істиною, до якої наближається спостерігач, намагаючись виразити її як числове значення.</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2E7B7E">
        <w:rPr>
          <w:rFonts w:eastAsia="Times New Roman" w:cs="Times New Roman"/>
          <w:color w:val="000000"/>
          <w:sz w:val="28"/>
          <w:szCs w:val="28"/>
          <w:lang w:val="uk-UA" w:eastAsia="ru-RU"/>
        </w:rPr>
        <w:t>Результат вимірювання</w:t>
      </w:r>
      <w:r w:rsidRPr="00FB2CD4">
        <w:rPr>
          <w:rFonts w:eastAsia="Times New Roman" w:cs="Times New Roman"/>
          <w:color w:val="000000"/>
          <w:sz w:val="28"/>
          <w:szCs w:val="28"/>
          <w:lang w:val="uk-UA" w:eastAsia="ru-RU"/>
        </w:rPr>
        <w:t xml:space="preserve"> – це продукт пізнання спостерігача і являється приблизною оцінкою значення шуканої величини. Результати залежать від методів вимірювання, технічних засобів, властивостей органів чуття спостерігача, зовнішнього середовища й самих фізичних величин</w:t>
      </w:r>
      <w:r w:rsidR="00257915">
        <w:rPr>
          <w:rFonts w:eastAsia="Times New Roman" w:cs="Times New Roman"/>
          <w:kern w:val="0"/>
          <w:sz w:val="28"/>
          <w:szCs w:val="28"/>
          <w:lang w:val="uk-UA" w:eastAsia="ru-RU" w:bidi="ar-SA"/>
        </w:rPr>
        <w:t xml:space="preserve"> [26</w:t>
      </w:r>
      <w:r w:rsidRPr="00FB2CD4">
        <w:rPr>
          <w:rFonts w:eastAsia="Times New Roman" w:cs="Times New Roman"/>
          <w:kern w:val="0"/>
          <w:sz w:val="28"/>
          <w:szCs w:val="28"/>
          <w:lang w:val="uk-UA" w:eastAsia="ru-RU" w:bidi="ar-SA"/>
        </w:rPr>
        <w:t>, с 49].</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 xml:space="preserve">Відхилення результату вимірювання від істинного значення вимірюваної фізичної величини і є </w:t>
      </w:r>
      <w:r w:rsidRPr="002E7B7E">
        <w:rPr>
          <w:rFonts w:eastAsia="Times New Roman" w:cs="Times New Roman"/>
          <w:color w:val="000000"/>
          <w:sz w:val="28"/>
          <w:szCs w:val="28"/>
          <w:lang w:val="uk-UA" w:eastAsia="ru-RU"/>
        </w:rPr>
        <w:t>похибкою вимірювання</w:t>
      </w:r>
      <w:r w:rsidRPr="00FB2CD4">
        <w:rPr>
          <w:rFonts w:eastAsia="Times New Roman" w:cs="Times New Roman"/>
          <w:color w:val="000000"/>
          <w:sz w:val="28"/>
          <w:szCs w:val="28"/>
          <w:lang w:val="uk-UA" w:eastAsia="ru-RU"/>
        </w:rPr>
        <w:t>.</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Похибку загалом можна знайти за такою формулою:</w:t>
      </w:r>
    </w:p>
    <w:p w:rsidR="00EC4616" w:rsidRPr="00FB2CD4" w:rsidRDefault="00EC4616" w:rsidP="00EC4616">
      <w:pPr>
        <w:shd w:val="clear" w:color="auto" w:fill="FFFFFF"/>
        <w:spacing w:line="360" w:lineRule="auto"/>
        <w:ind w:firstLine="709"/>
        <w:jc w:val="right"/>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 xml:space="preserve">     </w:t>
      </w:r>
      <m:oMath>
        <m:r>
          <w:rPr>
            <w:rFonts w:ascii="Cambria Math" w:eastAsia="Times New Roman" w:hAnsi="Cambria Math" w:cs="Times New Roman"/>
            <w:color w:val="000000"/>
            <w:sz w:val="28"/>
            <w:szCs w:val="28"/>
            <w:lang w:val="uk-UA" w:eastAsia="ru-RU"/>
          </w:rPr>
          <m:t>∆=x-</m:t>
        </m:r>
        <m:sSub>
          <m:sSubPr>
            <m:ctrlPr>
              <w:rPr>
                <w:rFonts w:ascii="Cambria Math" w:eastAsia="Times New Roman" w:hAnsi="Cambria Math" w:cs="Times New Roman"/>
                <w:i/>
                <w:color w:val="000000"/>
                <w:sz w:val="28"/>
                <w:szCs w:val="28"/>
                <w:lang w:val="uk-UA" w:eastAsia="ru-RU"/>
              </w:rPr>
            </m:ctrlPr>
          </m:sSubPr>
          <m:e>
            <m:r>
              <w:rPr>
                <w:rFonts w:ascii="Cambria Math" w:eastAsia="Times New Roman" w:hAnsi="Cambria Math" w:cs="Times New Roman"/>
                <w:color w:val="000000"/>
                <w:sz w:val="28"/>
                <w:szCs w:val="28"/>
                <w:lang w:val="uk-UA" w:eastAsia="ru-RU"/>
              </w:rPr>
              <m:t>x</m:t>
            </m:r>
          </m:e>
          <m:sub>
            <m:r>
              <w:rPr>
                <w:rFonts w:ascii="Cambria Math" w:eastAsia="Times New Roman" w:hAnsi="Cambria Math" w:cs="Times New Roman"/>
                <w:color w:val="000000"/>
                <w:sz w:val="28"/>
                <w:szCs w:val="28"/>
                <w:lang w:val="uk-UA" w:eastAsia="ru-RU"/>
              </w:rPr>
              <m:t>іст</m:t>
            </m:r>
          </m:sub>
        </m:sSub>
      </m:oMath>
      <w:r w:rsidRPr="00FB2CD4">
        <w:rPr>
          <w:rFonts w:eastAsia="Times New Roman" w:cs="Times New Roman"/>
          <w:color w:val="000000"/>
          <w:sz w:val="28"/>
          <w:szCs w:val="28"/>
          <w:lang w:val="uk-UA" w:eastAsia="ru-RU"/>
        </w:rPr>
        <w:t xml:space="preserve">                                            </w:t>
      </w:r>
      <w:r>
        <w:rPr>
          <w:rFonts w:eastAsia="Times New Roman" w:cs="Times New Roman"/>
          <w:color w:val="000000"/>
          <w:sz w:val="28"/>
          <w:szCs w:val="28"/>
          <w:lang w:val="uk-UA" w:eastAsia="ru-RU"/>
        </w:rPr>
        <w:t xml:space="preserve">      </w:t>
      </w:r>
      <w:r w:rsidRPr="00FB2CD4">
        <w:rPr>
          <w:rFonts w:eastAsia="Times New Roman" w:cs="Times New Roman"/>
          <w:color w:val="000000"/>
          <w:sz w:val="28"/>
          <w:szCs w:val="28"/>
          <w:lang w:val="uk-UA" w:eastAsia="ru-RU"/>
        </w:rPr>
        <w:t xml:space="preserve"> (</w:t>
      </w:r>
      <w:r>
        <w:rPr>
          <w:rFonts w:eastAsia="Times New Roman" w:cs="Times New Roman"/>
          <w:color w:val="000000"/>
          <w:sz w:val="28"/>
          <w:szCs w:val="28"/>
          <w:lang w:val="uk-UA" w:eastAsia="ru-RU"/>
        </w:rPr>
        <w:t>1</w:t>
      </w:r>
      <w:r w:rsidRPr="00FB2CD4">
        <w:rPr>
          <w:rFonts w:eastAsia="Times New Roman" w:cs="Times New Roman"/>
          <w:color w:val="000000"/>
          <w:sz w:val="28"/>
          <w:szCs w:val="28"/>
          <w:lang w:val="uk-UA" w:eastAsia="ru-RU"/>
        </w:rPr>
        <w:t>.1)</w:t>
      </w:r>
    </w:p>
    <w:p w:rsidR="00EC4616" w:rsidRPr="00FB2CD4" w:rsidRDefault="00EC4616" w:rsidP="00EC4616">
      <w:pPr>
        <w:shd w:val="clear" w:color="auto" w:fill="FFFFFF"/>
        <w:spacing w:line="360" w:lineRule="auto"/>
        <w:ind w:firstLine="709"/>
        <w:jc w:val="both"/>
        <w:rPr>
          <w:rFonts w:cs="Times New Roman"/>
          <w:color w:val="222222"/>
          <w:sz w:val="28"/>
          <w:szCs w:val="28"/>
          <w:shd w:val="clear" w:color="auto" w:fill="FFFFFF"/>
          <w:lang w:val="uk-UA"/>
        </w:rPr>
      </w:pPr>
      <w:r w:rsidRPr="00FB2CD4">
        <w:rPr>
          <w:rFonts w:eastAsia="Times New Roman" w:cs="Times New Roman"/>
          <w:color w:val="000000"/>
          <w:sz w:val="28"/>
          <w:szCs w:val="28"/>
          <w:lang w:val="uk-UA" w:eastAsia="ru-RU"/>
        </w:rPr>
        <w:t xml:space="preserve">де </w:t>
      </w:r>
      <w:r w:rsidRPr="00FB2CD4">
        <w:rPr>
          <w:rFonts w:eastAsia="Times New Roman" w:cs="Times New Roman"/>
          <w:i/>
          <w:color w:val="000000"/>
          <w:sz w:val="28"/>
          <w:szCs w:val="28"/>
          <w:lang w:val="uk-UA" w:eastAsia="ru-RU"/>
        </w:rPr>
        <w:t>х</w:t>
      </w:r>
      <w:r w:rsidRPr="00FB2CD4">
        <w:rPr>
          <w:rFonts w:cs="Times New Roman"/>
          <w:i/>
          <w:color w:val="222222"/>
          <w:sz w:val="28"/>
          <w:szCs w:val="28"/>
          <w:shd w:val="clear" w:color="auto" w:fill="FFFFFF"/>
        </w:rPr>
        <w:t xml:space="preserve"> </w:t>
      </w:r>
      <w:r w:rsidRPr="00FB2CD4">
        <w:rPr>
          <w:rFonts w:cs="Times New Roman"/>
          <w:color w:val="222222"/>
          <w:sz w:val="28"/>
          <w:szCs w:val="28"/>
          <w:shd w:val="clear" w:color="auto" w:fill="FFFFFF"/>
          <w:lang w:val="uk-UA"/>
        </w:rPr>
        <w:t xml:space="preserve"> - </w:t>
      </w:r>
      <w:r w:rsidRPr="00FB2CD4">
        <w:rPr>
          <w:rFonts w:cs="Times New Roman"/>
          <w:color w:val="222222"/>
          <w:sz w:val="28"/>
          <w:szCs w:val="28"/>
          <w:shd w:val="clear" w:color="auto" w:fill="FFFFFF"/>
        </w:rPr>
        <w:t xml:space="preserve">результат </w:t>
      </w:r>
      <w:r w:rsidRPr="00FB2CD4">
        <w:rPr>
          <w:rFonts w:cs="Times New Roman"/>
          <w:color w:val="222222"/>
          <w:sz w:val="28"/>
          <w:szCs w:val="28"/>
          <w:shd w:val="clear" w:color="auto" w:fill="FFFFFF"/>
          <w:lang w:val="uk-UA"/>
        </w:rPr>
        <w:t>вимірювання величини;</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i/>
          <w:color w:val="000000"/>
          <w:sz w:val="28"/>
          <w:szCs w:val="28"/>
          <w:lang w:val="uk-UA" w:eastAsia="ru-RU"/>
        </w:rPr>
        <w:t>х</w:t>
      </w:r>
      <w:r w:rsidRPr="00FB2CD4">
        <w:rPr>
          <w:rFonts w:eastAsia="Times New Roman" w:cs="Times New Roman"/>
          <w:i/>
          <w:color w:val="000000"/>
          <w:sz w:val="28"/>
          <w:szCs w:val="28"/>
          <w:vertAlign w:val="subscript"/>
          <w:lang w:val="uk-UA" w:eastAsia="ru-RU"/>
        </w:rPr>
        <w:t>іст</w:t>
      </w:r>
      <w:r w:rsidRPr="00FB2CD4">
        <w:rPr>
          <w:rFonts w:eastAsia="Times New Roman" w:cs="Times New Roman"/>
          <w:i/>
          <w:color w:val="000000"/>
          <w:sz w:val="28"/>
          <w:szCs w:val="28"/>
          <w:lang w:val="uk-UA" w:eastAsia="ru-RU"/>
        </w:rPr>
        <w:t xml:space="preserve"> </w:t>
      </w:r>
      <w:r w:rsidRPr="00FB2CD4">
        <w:rPr>
          <w:rFonts w:eastAsia="Times New Roman" w:cs="Times New Roman"/>
          <w:color w:val="000000"/>
          <w:sz w:val="28"/>
          <w:szCs w:val="28"/>
          <w:lang w:val="uk-UA" w:eastAsia="ru-RU"/>
        </w:rPr>
        <w:t xml:space="preserve"> істинне значення вимірювальної величини</w:t>
      </w:r>
      <w:r w:rsidRPr="00FB2CD4">
        <w:rPr>
          <w:rFonts w:eastAsia="Times New Roman" w:cs="Times New Roman"/>
          <w:kern w:val="0"/>
          <w:sz w:val="28"/>
          <w:szCs w:val="28"/>
          <w:lang w:val="uk-UA" w:eastAsia="ru-RU" w:bidi="ar-SA"/>
        </w:rPr>
        <w:t>.</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Існує значна кількість класифікацій похибок, в залежності від обраних класифікаційних ознак, але найпоширенішими можна назвати такі (рис. 2.1):</w:t>
      </w:r>
    </w:p>
    <w:p w:rsidR="00EC4616" w:rsidRPr="00FB2CD4" w:rsidRDefault="00EC4616" w:rsidP="00257915">
      <w:pPr>
        <w:pStyle w:val="ac"/>
        <w:numPr>
          <w:ilvl w:val="0"/>
          <w:numId w:val="28"/>
        </w:numPr>
        <w:shd w:val="clear" w:color="auto" w:fill="FFFFFF"/>
        <w:spacing w:line="360" w:lineRule="auto"/>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за формою вираження;</w:t>
      </w:r>
    </w:p>
    <w:p w:rsidR="00EC4616" w:rsidRPr="00FB2CD4" w:rsidRDefault="00EC4616" w:rsidP="00257915">
      <w:pPr>
        <w:pStyle w:val="ac"/>
        <w:numPr>
          <w:ilvl w:val="0"/>
          <w:numId w:val="28"/>
        </w:numPr>
        <w:shd w:val="clear" w:color="auto" w:fill="FFFFFF"/>
        <w:spacing w:line="360" w:lineRule="auto"/>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за джерелами виникнення;</w:t>
      </w:r>
    </w:p>
    <w:p w:rsidR="006B037E" w:rsidRDefault="00EC4616" w:rsidP="00257915">
      <w:pPr>
        <w:pStyle w:val="ac"/>
        <w:numPr>
          <w:ilvl w:val="0"/>
          <w:numId w:val="28"/>
        </w:numPr>
        <w:shd w:val="clear" w:color="auto" w:fill="FFFFFF"/>
        <w:spacing w:line="360" w:lineRule="auto"/>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за закономірностями виникнення та прояву</w:t>
      </w:r>
      <w:r w:rsidR="00963098">
        <w:rPr>
          <w:rFonts w:eastAsia="Times New Roman" w:cs="Times New Roman"/>
          <w:color w:val="000000"/>
          <w:sz w:val="28"/>
          <w:szCs w:val="28"/>
          <w:lang w:val="uk-UA" w:eastAsia="ru-RU"/>
        </w:rPr>
        <w:t>.</w:t>
      </w:r>
    </w:p>
    <w:p w:rsidR="00963098" w:rsidRDefault="00963098" w:rsidP="00963098">
      <w:pPr>
        <w:shd w:val="clear" w:color="auto" w:fill="FFFFFF"/>
        <w:spacing w:line="360" w:lineRule="auto"/>
        <w:jc w:val="both"/>
        <w:rPr>
          <w:rFonts w:eastAsia="Times New Roman" w:cs="Times New Roman"/>
          <w:color w:val="000000"/>
          <w:sz w:val="28"/>
          <w:szCs w:val="28"/>
          <w:lang w:val="uk-UA" w:eastAsia="ru-RU"/>
        </w:rPr>
      </w:pPr>
    </w:p>
    <w:p w:rsidR="00963098" w:rsidRDefault="00963098" w:rsidP="00963098">
      <w:pPr>
        <w:shd w:val="clear" w:color="auto" w:fill="FFFFFF"/>
        <w:spacing w:line="360" w:lineRule="auto"/>
        <w:jc w:val="both"/>
        <w:rPr>
          <w:rFonts w:eastAsia="Times New Roman" w:cs="Times New Roman"/>
          <w:color w:val="000000"/>
          <w:sz w:val="28"/>
          <w:szCs w:val="28"/>
          <w:lang w:val="uk-UA" w:eastAsia="ru-RU"/>
        </w:rPr>
      </w:pPr>
    </w:p>
    <w:p w:rsidR="00963098" w:rsidRDefault="00963098" w:rsidP="00963098">
      <w:pPr>
        <w:shd w:val="clear" w:color="auto" w:fill="FFFFFF"/>
        <w:spacing w:line="360" w:lineRule="auto"/>
        <w:jc w:val="both"/>
        <w:rPr>
          <w:rFonts w:eastAsia="Times New Roman" w:cs="Times New Roman"/>
          <w:color w:val="000000"/>
          <w:sz w:val="28"/>
          <w:szCs w:val="28"/>
          <w:lang w:val="uk-UA" w:eastAsia="ru-RU"/>
        </w:rPr>
      </w:pPr>
    </w:p>
    <w:p w:rsidR="00963098" w:rsidRDefault="00963098" w:rsidP="00963098">
      <w:pPr>
        <w:shd w:val="clear" w:color="auto" w:fill="FFFFFF"/>
        <w:spacing w:line="360" w:lineRule="auto"/>
        <w:jc w:val="both"/>
        <w:rPr>
          <w:rFonts w:eastAsia="Times New Roman" w:cs="Times New Roman"/>
          <w:color w:val="000000"/>
          <w:sz w:val="28"/>
          <w:szCs w:val="28"/>
          <w:lang w:val="uk-UA" w:eastAsia="ru-RU"/>
        </w:rPr>
      </w:pPr>
    </w:p>
    <w:p w:rsidR="00963098" w:rsidRDefault="00963098" w:rsidP="00963098">
      <w:pPr>
        <w:shd w:val="clear" w:color="auto" w:fill="FFFFFF"/>
        <w:spacing w:line="360" w:lineRule="auto"/>
        <w:jc w:val="both"/>
        <w:rPr>
          <w:rFonts w:eastAsia="Times New Roman" w:cs="Times New Roman"/>
          <w:color w:val="000000"/>
          <w:sz w:val="28"/>
          <w:szCs w:val="28"/>
          <w:lang w:val="uk-UA" w:eastAsia="ru-RU"/>
        </w:rPr>
      </w:pPr>
    </w:p>
    <w:p w:rsidR="00963098" w:rsidRDefault="00963098" w:rsidP="00963098">
      <w:pPr>
        <w:shd w:val="clear" w:color="auto" w:fill="FFFFFF"/>
        <w:spacing w:line="360" w:lineRule="auto"/>
        <w:jc w:val="both"/>
        <w:rPr>
          <w:rFonts w:eastAsia="Times New Roman" w:cs="Times New Roman"/>
          <w:color w:val="000000"/>
          <w:sz w:val="28"/>
          <w:szCs w:val="28"/>
          <w:lang w:val="uk-UA" w:eastAsia="ru-RU"/>
        </w:rPr>
      </w:pPr>
    </w:p>
    <w:p w:rsidR="00963098" w:rsidRDefault="00963098" w:rsidP="00963098">
      <w:pPr>
        <w:shd w:val="clear" w:color="auto" w:fill="FFFFFF"/>
        <w:spacing w:line="360" w:lineRule="auto"/>
        <w:jc w:val="both"/>
        <w:rPr>
          <w:rFonts w:eastAsia="Times New Roman" w:cs="Times New Roman"/>
          <w:color w:val="000000"/>
          <w:sz w:val="28"/>
          <w:szCs w:val="28"/>
          <w:lang w:val="uk-UA" w:eastAsia="ru-RU"/>
        </w:rPr>
      </w:pPr>
    </w:p>
    <w:p w:rsidR="006B037E" w:rsidRPr="006B037E" w:rsidRDefault="006B037E" w:rsidP="006B037E">
      <w:pPr>
        <w:shd w:val="clear" w:color="auto" w:fill="FFFFFF"/>
        <w:spacing w:line="360" w:lineRule="auto"/>
        <w:jc w:val="both"/>
        <w:rPr>
          <w:rFonts w:eastAsia="Times New Roman" w:cs="Times New Roman"/>
          <w:color w:val="000000"/>
          <w:sz w:val="28"/>
          <w:szCs w:val="28"/>
          <w:lang w:val="uk-UA" w:eastAsia="ru-RU"/>
        </w:rPr>
      </w:pPr>
    </w:p>
    <w:p w:rsidR="00EC4616" w:rsidRPr="00FB2CD4" w:rsidRDefault="00682522" w:rsidP="00EC4616">
      <w:pPr>
        <w:shd w:val="clear" w:color="auto" w:fill="FFFFFF"/>
        <w:spacing w:line="360" w:lineRule="auto"/>
        <w:ind w:firstLine="709"/>
        <w:jc w:val="both"/>
        <w:rPr>
          <w:rFonts w:eastAsia="Times New Roman" w:cs="Times New Roman"/>
          <w:color w:val="000000"/>
          <w:sz w:val="28"/>
          <w:szCs w:val="28"/>
          <w:lang w:eastAsia="ru-RU"/>
        </w:rPr>
      </w:pPr>
      <w:r>
        <w:rPr>
          <w:rFonts w:eastAsia="Times New Roman" w:cs="Times New Roman"/>
          <w:noProof/>
          <w:color w:val="000000"/>
          <w:sz w:val="28"/>
          <w:szCs w:val="28"/>
          <w:lang w:eastAsia="ru-RU" w:bidi="ar-SA"/>
        </w:rPr>
        <w:lastRenderedPageBreak/>
        <w:pict>
          <v:rect id="_x0000_s1045" style="position:absolute;left:0;text-align:left;margin-left:189.35pt;margin-top:8.6pt;width:102.75pt;height:27pt;z-index:251679744" fillcolor="white [3201]" strokecolor="black [3200]" strokeweight="5pt">
            <v:stroke linestyle="thickThin"/>
            <v:shadow color="#868686"/>
            <v:textbox style="mso-next-textbox:#_x0000_s1045">
              <w:txbxContent>
                <w:p w:rsidR="003E5DE1" w:rsidRPr="0087019D" w:rsidRDefault="003E5DE1" w:rsidP="00EC4616">
                  <w:pPr>
                    <w:jc w:val="center"/>
                    <w:rPr>
                      <w:b/>
                    </w:rPr>
                  </w:pPr>
                  <w:r w:rsidRPr="0087019D">
                    <w:rPr>
                      <w:b/>
                    </w:rPr>
                    <w:t>ПОХИБКИ</w:t>
                  </w:r>
                </w:p>
              </w:txbxContent>
            </v:textbox>
          </v:rect>
        </w:pict>
      </w:r>
    </w:p>
    <w:p w:rsidR="00EC4616" w:rsidRPr="00FB2CD4" w:rsidRDefault="00682522" w:rsidP="00EC4616">
      <w:pPr>
        <w:shd w:val="clear" w:color="auto" w:fill="FFFFFF"/>
        <w:spacing w:line="360" w:lineRule="auto"/>
        <w:ind w:firstLine="709"/>
        <w:jc w:val="both"/>
        <w:rPr>
          <w:rFonts w:eastAsia="Times New Roman" w:cs="Times New Roman"/>
          <w:color w:val="000000"/>
          <w:sz w:val="28"/>
          <w:szCs w:val="28"/>
          <w:lang w:eastAsia="ru-RU"/>
        </w:rPr>
      </w:pPr>
      <w:r>
        <w:rPr>
          <w:rFonts w:eastAsia="Times New Roman" w:cs="Times New Roman"/>
          <w:noProof/>
          <w:color w:val="000000"/>
          <w:sz w:val="28"/>
          <w:szCs w:val="28"/>
          <w:lang w:eastAsia="ru-RU" w:bidi="ar-SA"/>
        </w:rPr>
        <w:pict>
          <v:shape id="_x0000_s1058" type="#_x0000_t32" style="position:absolute;left:0;text-align:left;margin-left:238.1pt;margin-top:11.45pt;width:0;height:27.75pt;z-index:251693056" o:connectortype="straight">
            <v:stroke endarrow="block"/>
          </v:shape>
        </w:pict>
      </w:r>
      <w:r>
        <w:rPr>
          <w:rFonts w:eastAsia="Times New Roman" w:cs="Times New Roman"/>
          <w:noProof/>
          <w:color w:val="000000"/>
          <w:sz w:val="28"/>
          <w:szCs w:val="28"/>
          <w:lang w:eastAsia="ru-RU" w:bidi="ar-SA"/>
        </w:rPr>
        <w:pict>
          <v:shape id="_x0000_s1057" type="#_x0000_t32" style="position:absolute;left:0;text-align:left;margin-left:238.1pt;margin-top:11.45pt;width:124.5pt;height:27.75pt;z-index:251692032" o:connectortype="straight">
            <v:stroke endarrow="block"/>
          </v:shape>
        </w:pict>
      </w:r>
      <w:r>
        <w:rPr>
          <w:rFonts w:eastAsia="Times New Roman" w:cs="Times New Roman"/>
          <w:noProof/>
          <w:color w:val="000000"/>
          <w:sz w:val="28"/>
          <w:szCs w:val="28"/>
          <w:lang w:eastAsia="ru-RU" w:bidi="ar-SA"/>
        </w:rPr>
        <w:pict>
          <v:shape id="_x0000_s1056" type="#_x0000_t32" style="position:absolute;left:0;text-align:left;margin-left:112.85pt;margin-top:11.45pt;width:125.25pt;height:27.75pt;flip:x;z-index:251691008" o:connectortype="straight">
            <v:stroke endarrow="block"/>
          </v:shape>
        </w:pict>
      </w:r>
    </w:p>
    <w:p w:rsidR="00EC4616" w:rsidRPr="00FB2CD4" w:rsidRDefault="00682522" w:rsidP="00EC4616">
      <w:pPr>
        <w:shd w:val="clear" w:color="auto" w:fill="FFFFFF"/>
        <w:spacing w:line="360" w:lineRule="auto"/>
        <w:ind w:firstLine="709"/>
        <w:jc w:val="both"/>
        <w:rPr>
          <w:rFonts w:eastAsia="Times New Roman" w:cs="Times New Roman"/>
          <w:color w:val="000000"/>
          <w:sz w:val="28"/>
          <w:szCs w:val="28"/>
          <w:lang w:eastAsia="ru-RU"/>
        </w:rPr>
      </w:pPr>
      <w:r>
        <w:rPr>
          <w:rFonts w:eastAsia="Times New Roman" w:cs="Times New Roman"/>
          <w:noProof/>
          <w:color w:val="000000"/>
          <w:sz w:val="28"/>
          <w:szCs w:val="28"/>
          <w:lang w:eastAsia="ru-RU" w:bidi="ar-SA"/>
        </w:rPr>
        <w:pict>
          <v:roundrect id="_x0000_s1048" style="position:absolute;left:0;text-align:left;margin-left:334.1pt;margin-top:15.05pt;width:131.25pt;height:53.25pt;z-index:251682816" arcsize="10923f" fillcolor="white [3201]" strokecolor="black [3200]" strokeweight="2.5pt">
            <v:shadow color="#868686"/>
            <v:textbox style="mso-next-textbox:#_x0000_s1048">
              <w:txbxContent>
                <w:p w:rsidR="003E5DE1" w:rsidRPr="0087019D" w:rsidRDefault="003E5DE1" w:rsidP="00EC4616">
                  <w:pPr>
                    <w:jc w:val="center"/>
                    <w:rPr>
                      <w:b/>
                    </w:rPr>
                  </w:pPr>
                  <w:r>
                    <w:rPr>
                      <w:rFonts w:eastAsia="Times New Roman" w:cs="Times New Roman"/>
                      <w:b/>
                      <w:color w:val="000000"/>
                      <w:sz w:val="28"/>
                      <w:szCs w:val="28"/>
                      <w:lang w:val="uk-UA" w:eastAsia="ru-RU"/>
                    </w:rPr>
                    <w:t>З</w:t>
                  </w:r>
                  <w:r w:rsidRPr="0087019D">
                    <w:rPr>
                      <w:rFonts w:eastAsia="Times New Roman" w:cs="Times New Roman"/>
                      <w:b/>
                      <w:color w:val="000000"/>
                      <w:sz w:val="28"/>
                      <w:szCs w:val="28"/>
                      <w:lang w:val="uk-UA" w:eastAsia="ru-RU"/>
                    </w:rPr>
                    <w:t>а джерелами виникнення</w:t>
                  </w:r>
                </w:p>
              </w:txbxContent>
            </v:textbox>
          </v:roundrect>
        </w:pict>
      </w:r>
      <w:r>
        <w:rPr>
          <w:rFonts w:eastAsia="Times New Roman" w:cs="Times New Roman"/>
          <w:noProof/>
          <w:color w:val="000000"/>
          <w:sz w:val="28"/>
          <w:szCs w:val="28"/>
          <w:lang w:eastAsia="ru-RU" w:bidi="ar-SA"/>
        </w:rPr>
        <w:pict>
          <v:roundrect id="_x0000_s1046" style="position:absolute;left:0;text-align:left;margin-left:6.35pt;margin-top:15.05pt;width:144.75pt;height:53.25pt;z-index:251680768" arcsize="10923f" fillcolor="white [3201]" strokecolor="black [3200]" strokeweight="2.5pt">
            <v:shadow color="#868686"/>
            <v:textbox style="mso-next-textbox:#_x0000_s1046">
              <w:txbxContent>
                <w:p w:rsidR="003E5DE1" w:rsidRPr="0087019D" w:rsidRDefault="003E5DE1" w:rsidP="00EC4616">
                  <w:pPr>
                    <w:jc w:val="center"/>
                    <w:rPr>
                      <w:b/>
                    </w:rPr>
                  </w:pPr>
                  <w:r w:rsidRPr="0087019D">
                    <w:rPr>
                      <w:rFonts w:eastAsia="Times New Roman" w:cs="Times New Roman"/>
                      <w:b/>
                      <w:color w:val="000000"/>
                      <w:sz w:val="28"/>
                      <w:szCs w:val="28"/>
                      <w:lang w:val="uk-UA" w:eastAsia="ru-RU"/>
                    </w:rPr>
                    <w:t>За формою вираження</w:t>
                  </w:r>
                </w:p>
              </w:txbxContent>
            </v:textbox>
          </v:roundrect>
        </w:pict>
      </w:r>
      <w:r>
        <w:rPr>
          <w:rFonts w:eastAsia="Times New Roman" w:cs="Times New Roman"/>
          <w:noProof/>
          <w:color w:val="000000"/>
          <w:sz w:val="28"/>
          <w:szCs w:val="28"/>
          <w:lang w:eastAsia="ru-RU" w:bidi="ar-SA"/>
        </w:rPr>
        <w:pict>
          <v:roundrect id="_x0000_s1047" style="position:absolute;left:0;text-align:left;margin-left:175.85pt;margin-top:15.05pt;width:131.25pt;height:53.25pt;z-index:251681792" arcsize="10923f" fillcolor="white [3201]" strokecolor="black [3200]" strokeweight="2.5pt">
            <v:shadow color="#868686"/>
            <v:textbox style="mso-next-textbox:#_x0000_s1047">
              <w:txbxContent>
                <w:p w:rsidR="003E5DE1" w:rsidRPr="0087019D" w:rsidRDefault="003E5DE1" w:rsidP="00EC4616">
                  <w:pPr>
                    <w:jc w:val="center"/>
                    <w:rPr>
                      <w:b/>
                    </w:rPr>
                  </w:pPr>
                  <w:r>
                    <w:rPr>
                      <w:rFonts w:eastAsia="Times New Roman" w:cs="Times New Roman"/>
                      <w:b/>
                      <w:color w:val="000000"/>
                      <w:sz w:val="28"/>
                      <w:szCs w:val="28"/>
                      <w:lang w:val="uk-UA" w:eastAsia="ru-RU"/>
                    </w:rPr>
                    <w:t>З</w:t>
                  </w:r>
                  <w:r w:rsidRPr="0087019D">
                    <w:rPr>
                      <w:rFonts w:eastAsia="Times New Roman" w:cs="Times New Roman"/>
                      <w:b/>
                      <w:color w:val="000000"/>
                      <w:sz w:val="28"/>
                      <w:szCs w:val="28"/>
                      <w:lang w:val="uk-UA" w:eastAsia="ru-RU"/>
                    </w:rPr>
                    <w:t>а джерелами виникнення</w:t>
                  </w:r>
                </w:p>
              </w:txbxContent>
            </v:textbox>
          </v:roundrect>
        </w:pic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eastAsia="ru-RU"/>
        </w:rPr>
      </w:pPr>
    </w:p>
    <w:p w:rsidR="00EC4616" w:rsidRPr="00FB2CD4" w:rsidRDefault="00682522" w:rsidP="00EC4616">
      <w:pPr>
        <w:shd w:val="clear" w:color="auto" w:fill="FFFFFF"/>
        <w:spacing w:line="360" w:lineRule="auto"/>
        <w:ind w:firstLine="709"/>
        <w:jc w:val="both"/>
        <w:rPr>
          <w:rFonts w:eastAsia="Times New Roman" w:cs="Times New Roman"/>
          <w:color w:val="000000"/>
          <w:sz w:val="28"/>
          <w:szCs w:val="28"/>
          <w:lang w:eastAsia="ru-RU"/>
        </w:rPr>
      </w:pPr>
      <w:r>
        <w:rPr>
          <w:rFonts w:eastAsia="Times New Roman" w:cs="Times New Roman"/>
          <w:noProof/>
          <w:color w:val="000000"/>
          <w:sz w:val="28"/>
          <w:szCs w:val="28"/>
          <w:lang w:eastAsia="ru-RU" w:bidi="ar-SA"/>
        </w:rPr>
        <w:pict>
          <v:shape id="_x0000_s1065" type="#_x0000_t32" style="position:absolute;left:0;text-align:left;margin-left:397.85pt;margin-top:20pt;width:54pt;height:17.25pt;z-index:251700224" o:connectortype="straight">
            <v:stroke endarrow="block"/>
          </v:shape>
        </w:pict>
      </w:r>
      <w:r>
        <w:rPr>
          <w:rFonts w:eastAsia="Times New Roman" w:cs="Times New Roman"/>
          <w:noProof/>
          <w:color w:val="000000"/>
          <w:sz w:val="28"/>
          <w:szCs w:val="28"/>
          <w:lang w:eastAsia="ru-RU" w:bidi="ar-SA"/>
        </w:rPr>
        <w:pict>
          <v:shape id="_x0000_s1064" type="#_x0000_t32" style="position:absolute;left:0;text-align:left;margin-left:362.6pt;margin-top:20pt;width:35.25pt;height:17.25pt;flip:x;z-index:251699200" o:connectortype="straight">
            <v:stroke endarrow="block"/>
          </v:shape>
        </w:pict>
      </w:r>
      <w:r>
        <w:rPr>
          <w:rFonts w:eastAsia="Times New Roman" w:cs="Times New Roman"/>
          <w:noProof/>
          <w:color w:val="000000"/>
          <w:sz w:val="28"/>
          <w:szCs w:val="28"/>
          <w:lang w:eastAsia="ru-RU" w:bidi="ar-SA"/>
        </w:rPr>
        <w:pict>
          <v:shape id="_x0000_s1063" type="#_x0000_t32" style="position:absolute;left:0;text-align:left;margin-left:238.1pt;margin-top:20pt;width:18pt;height:111pt;z-index:251698176" o:connectortype="straight">
            <v:stroke endarrow="block"/>
          </v:shape>
        </w:pict>
      </w:r>
      <w:r>
        <w:rPr>
          <w:rFonts w:eastAsia="Times New Roman" w:cs="Times New Roman"/>
          <w:noProof/>
          <w:color w:val="000000"/>
          <w:sz w:val="28"/>
          <w:szCs w:val="28"/>
          <w:lang w:eastAsia="ru-RU" w:bidi="ar-SA"/>
        </w:rPr>
        <w:pict>
          <v:shape id="_x0000_s1062" type="#_x0000_t32" style="position:absolute;left:0;text-align:left;margin-left:238.1pt;margin-top:20pt;width:60.75pt;height:72.75pt;z-index:251697152" o:connectortype="straight">
            <v:stroke endarrow="block"/>
          </v:shape>
        </w:pict>
      </w:r>
      <w:r>
        <w:rPr>
          <w:rFonts w:eastAsia="Times New Roman" w:cs="Times New Roman"/>
          <w:noProof/>
          <w:color w:val="000000"/>
          <w:sz w:val="28"/>
          <w:szCs w:val="28"/>
          <w:lang w:eastAsia="ru-RU" w:bidi="ar-SA"/>
        </w:rPr>
        <w:pict>
          <v:shape id="_x0000_s1061" type="#_x0000_t32" style="position:absolute;left:0;text-align:left;margin-left:189.35pt;margin-top:20pt;width:48.75pt;height:72.75pt;flip:x;z-index:251696128" o:connectortype="straight">
            <v:stroke endarrow="block"/>
          </v:shape>
        </w:pict>
      </w:r>
      <w:r>
        <w:rPr>
          <w:rFonts w:eastAsia="Times New Roman" w:cs="Times New Roman"/>
          <w:noProof/>
          <w:color w:val="000000"/>
          <w:sz w:val="28"/>
          <w:szCs w:val="28"/>
          <w:lang w:eastAsia="ru-RU" w:bidi="ar-SA"/>
        </w:rPr>
        <w:pict>
          <v:shape id="_x0000_s1060" type="#_x0000_t32" style="position:absolute;left:0;text-align:left;margin-left:73.85pt;margin-top:20pt;width:55.5pt;height:21pt;z-index:251695104" o:connectortype="straight">
            <v:stroke endarrow="block"/>
          </v:shape>
        </w:pict>
      </w:r>
      <w:r>
        <w:rPr>
          <w:rFonts w:eastAsia="Times New Roman" w:cs="Times New Roman"/>
          <w:noProof/>
          <w:color w:val="000000"/>
          <w:sz w:val="28"/>
          <w:szCs w:val="28"/>
          <w:lang w:eastAsia="ru-RU" w:bidi="ar-SA"/>
        </w:rPr>
        <w:pict>
          <v:shape id="_x0000_s1059" type="#_x0000_t32" style="position:absolute;left:0;text-align:left;margin-left:50.6pt;margin-top:20pt;width:23.25pt;height:21pt;flip:x;z-index:251694080" o:connectortype="straight">
            <v:stroke endarrow="block"/>
          </v:shape>
        </w:pict>
      </w:r>
    </w:p>
    <w:p w:rsidR="00EC4616" w:rsidRPr="00FB2CD4" w:rsidRDefault="00682522" w:rsidP="00EC4616">
      <w:pPr>
        <w:shd w:val="clear" w:color="auto" w:fill="FFFFFF"/>
        <w:spacing w:line="360" w:lineRule="auto"/>
        <w:ind w:firstLine="709"/>
        <w:jc w:val="both"/>
        <w:rPr>
          <w:rFonts w:eastAsia="Times New Roman" w:cs="Times New Roman"/>
          <w:color w:val="000000"/>
          <w:sz w:val="28"/>
          <w:szCs w:val="28"/>
          <w:lang w:eastAsia="ru-RU"/>
        </w:rPr>
      </w:pPr>
      <w:r>
        <w:rPr>
          <w:rFonts w:eastAsia="Times New Roman" w:cs="Times New Roman"/>
          <w:noProof/>
          <w:color w:val="000000"/>
          <w:sz w:val="28"/>
          <w:szCs w:val="28"/>
          <w:lang w:eastAsia="ru-RU" w:bidi="ar-SA"/>
        </w:rPr>
        <w:pict>
          <v:roundrect id="_x0000_s1054" style="position:absolute;left:0;text-align:left;margin-left:298.85pt;margin-top:13.1pt;width:105pt;height:30pt;z-index:251688960" arcsize="10923f" fillcolor="white [3201]" strokecolor="black [3200]" strokeweight="1pt">
            <v:stroke dashstyle="dash"/>
            <v:shadow color="#868686"/>
            <v:textbox style="mso-next-textbox:#_x0000_s1054">
              <w:txbxContent>
                <w:p w:rsidR="003E5DE1" w:rsidRPr="00D81175" w:rsidRDefault="003E5DE1" w:rsidP="00EC4616">
                  <w:pPr>
                    <w:jc w:val="center"/>
                    <w:rPr>
                      <w:sz w:val="28"/>
                      <w:szCs w:val="28"/>
                      <w:lang w:val="uk-UA"/>
                    </w:rPr>
                  </w:pPr>
                  <w:r>
                    <w:rPr>
                      <w:sz w:val="28"/>
                      <w:szCs w:val="28"/>
                      <w:lang w:val="uk-UA"/>
                    </w:rPr>
                    <w:t>Систематична</w:t>
                  </w:r>
                </w:p>
              </w:txbxContent>
            </v:textbox>
          </v:roundrect>
        </w:pict>
      </w:r>
      <w:r>
        <w:rPr>
          <w:rFonts w:eastAsia="Times New Roman" w:cs="Times New Roman"/>
          <w:noProof/>
          <w:color w:val="000000"/>
          <w:sz w:val="28"/>
          <w:szCs w:val="28"/>
          <w:lang w:eastAsia="ru-RU" w:bidi="ar-SA"/>
        </w:rPr>
        <w:pict>
          <v:roundrect id="_x0000_s1055" style="position:absolute;left:0;text-align:left;margin-left:420.35pt;margin-top:13.1pt;width:87pt;height:30pt;z-index:251689984" arcsize="10923f" fillcolor="white [3201]" strokecolor="black [3200]" strokeweight="1pt">
            <v:stroke dashstyle="dash"/>
            <v:shadow color="#868686"/>
            <v:textbox style="mso-next-textbox:#_x0000_s1055">
              <w:txbxContent>
                <w:p w:rsidR="003E5DE1" w:rsidRPr="00D81175" w:rsidRDefault="003E5DE1" w:rsidP="00EC4616">
                  <w:pPr>
                    <w:jc w:val="center"/>
                    <w:rPr>
                      <w:sz w:val="28"/>
                      <w:szCs w:val="28"/>
                      <w:lang w:val="uk-UA"/>
                    </w:rPr>
                  </w:pPr>
                  <w:r>
                    <w:rPr>
                      <w:sz w:val="28"/>
                      <w:szCs w:val="28"/>
                      <w:lang w:val="uk-UA"/>
                    </w:rPr>
                    <w:t>Випадкова</w:t>
                  </w:r>
                </w:p>
              </w:txbxContent>
            </v:textbox>
          </v:roundrect>
        </w:pict>
      </w:r>
      <w:r>
        <w:rPr>
          <w:rFonts w:eastAsia="Times New Roman" w:cs="Times New Roman"/>
          <w:noProof/>
          <w:color w:val="000000"/>
          <w:sz w:val="28"/>
          <w:szCs w:val="28"/>
          <w:lang w:eastAsia="ru-RU" w:bidi="ar-SA"/>
        </w:rPr>
        <w:pict>
          <v:roundrect id="_x0000_s1049" style="position:absolute;left:0;text-align:left;margin-left:6.35pt;margin-top:16.85pt;width:87pt;height:30pt;z-index:251683840" arcsize="10923f" fillcolor="white [3201]" strokecolor="black [3200]" strokeweight="1pt">
            <v:stroke dashstyle="dash"/>
            <v:shadow color="#868686"/>
            <v:textbox style="mso-next-textbox:#_x0000_s1049">
              <w:txbxContent>
                <w:p w:rsidR="003E5DE1" w:rsidRPr="0087019D" w:rsidRDefault="003E5DE1" w:rsidP="00EC4616">
                  <w:pPr>
                    <w:jc w:val="center"/>
                    <w:rPr>
                      <w:sz w:val="28"/>
                      <w:szCs w:val="28"/>
                    </w:rPr>
                  </w:pPr>
                  <w:r w:rsidRPr="0087019D">
                    <w:rPr>
                      <w:sz w:val="28"/>
                      <w:szCs w:val="28"/>
                    </w:rPr>
                    <w:t>Абсолютна</w:t>
                  </w:r>
                </w:p>
              </w:txbxContent>
            </v:textbox>
          </v:roundrect>
        </w:pict>
      </w:r>
      <w:r>
        <w:rPr>
          <w:rFonts w:eastAsia="Times New Roman" w:cs="Times New Roman"/>
          <w:noProof/>
          <w:color w:val="000000"/>
          <w:sz w:val="28"/>
          <w:szCs w:val="28"/>
          <w:lang w:eastAsia="ru-RU" w:bidi="ar-SA"/>
        </w:rPr>
        <w:pict>
          <v:roundrect id="_x0000_s1050" style="position:absolute;left:0;text-align:left;margin-left:102.35pt;margin-top:16.85pt;width:87pt;height:30pt;z-index:251684864" arcsize="10923f" fillcolor="white [3201]" strokecolor="black [3200]" strokeweight="1pt">
            <v:stroke dashstyle="dash"/>
            <v:shadow color="#868686"/>
            <v:textbox style="mso-next-textbox:#_x0000_s1050">
              <w:txbxContent>
                <w:p w:rsidR="003E5DE1" w:rsidRPr="0087019D" w:rsidRDefault="003E5DE1" w:rsidP="00EC4616">
                  <w:pPr>
                    <w:jc w:val="center"/>
                    <w:rPr>
                      <w:sz w:val="28"/>
                      <w:szCs w:val="28"/>
                      <w:lang w:val="uk-UA"/>
                    </w:rPr>
                  </w:pPr>
                  <w:r>
                    <w:rPr>
                      <w:sz w:val="28"/>
                      <w:szCs w:val="28"/>
                      <w:lang w:val="uk-UA"/>
                    </w:rPr>
                    <w:t>Відносна</w:t>
                  </w:r>
                </w:p>
              </w:txbxContent>
            </v:textbox>
          </v:roundrect>
        </w:pic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eastAsia="ru-RU"/>
        </w:rPr>
      </w:pPr>
    </w:p>
    <w:p w:rsidR="00EC4616" w:rsidRPr="00FB2CD4" w:rsidRDefault="00682522" w:rsidP="00EC4616">
      <w:pPr>
        <w:shd w:val="clear" w:color="auto" w:fill="FFFFFF"/>
        <w:spacing w:line="360" w:lineRule="auto"/>
        <w:ind w:firstLine="709"/>
        <w:jc w:val="both"/>
        <w:rPr>
          <w:rFonts w:eastAsia="Times New Roman" w:cs="Times New Roman"/>
          <w:color w:val="000000"/>
          <w:sz w:val="28"/>
          <w:szCs w:val="28"/>
          <w:lang w:eastAsia="ru-RU"/>
        </w:rPr>
      </w:pPr>
      <w:r>
        <w:rPr>
          <w:rFonts w:eastAsia="Times New Roman" w:cs="Times New Roman"/>
          <w:noProof/>
          <w:color w:val="000000"/>
          <w:sz w:val="28"/>
          <w:szCs w:val="28"/>
          <w:lang w:eastAsia="ru-RU" w:bidi="ar-SA"/>
        </w:rPr>
        <w:pict>
          <v:roundrect id="_x0000_s1053" style="position:absolute;left:0;text-align:left;margin-left:269.6pt;margin-top:20.3pt;width:87pt;height:30pt;z-index:251687936" arcsize="10923f" fillcolor="white [3201]" strokecolor="black [3200]" strokeweight="1pt">
            <v:stroke dashstyle="dash"/>
            <v:shadow color="#868686"/>
            <v:textbox style="mso-next-textbox:#_x0000_s1053">
              <w:txbxContent>
                <w:p w:rsidR="003E5DE1" w:rsidRPr="0087019D" w:rsidRDefault="003E5DE1" w:rsidP="00EC4616">
                  <w:pPr>
                    <w:jc w:val="center"/>
                    <w:rPr>
                      <w:sz w:val="28"/>
                      <w:szCs w:val="28"/>
                      <w:lang w:val="uk-UA"/>
                    </w:rPr>
                  </w:pPr>
                  <w:r>
                    <w:rPr>
                      <w:sz w:val="28"/>
                      <w:szCs w:val="28"/>
                      <w:lang w:val="uk-UA"/>
                    </w:rPr>
                    <w:t>Особиста</w:t>
                  </w:r>
                </w:p>
              </w:txbxContent>
            </v:textbox>
          </v:roundrect>
        </w:pict>
      </w:r>
      <w:r>
        <w:rPr>
          <w:rFonts w:eastAsia="Times New Roman" w:cs="Times New Roman"/>
          <w:noProof/>
          <w:color w:val="000000"/>
          <w:sz w:val="28"/>
          <w:szCs w:val="28"/>
          <w:lang w:eastAsia="ru-RU" w:bidi="ar-SA"/>
        </w:rPr>
        <w:pict>
          <v:roundrect id="_x0000_s1052" style="position:absolute;left:0;text-align:left;margin-left:144.35pt;margin-top:20.3pt;width:87pt;height:30pt;z-index:251686912" arcsize="10923f" fillcolor="white [3201]" strokecolor="black [3200]" strokeweight="1pt">
            <v:stroke dashstyle="dash"/>
            <v:shadow color="#868686"/>
            <v:textbox style="mso-next-textbox:#_x0000_s1052">
              <w:txbxContent>
                <w:p w:rsidR="003E5DE1" w:rsidRPr="0087019D" w:rsidRDefault="003E5DE1" w:rsidP="00EC4616">
                  <w:pPr>
                    <w:jc w:val="center"/>
                    <w:rPr>
                      <w:sz w:val="28"/>
                      <w:szCs w:val="28"/>
                      <w:lang w:val="uk-UA"/>
                    </w:rPr>
                  </w:pPr>
                  <w:r>
                    <w:rPr>
                      <w:sz w:val="28"/>
                      <w:szCs w:val="28"/>
                      <w:lang w:val="uk-UA"/>
                    </w:rPr>
                    <w:t>Методична</w:t>
                  </w:r>
                </w:p>
              </w:txbxContent>
            </v:textbox>
          </v:roundrect>
        </w:pic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eastAsia="ru-RU"/>
        </w:rPr>
      </w:pPr>
    </w:p>
    <w:p w:rsidR="00EC4616" w:rsidRPr="00FB2CD4" w:rsidRDefault="00682522" w:rsidP="00EC4616">
      <w:pPr>
        <w:shd w:val="clear" w:color="auto" w:fill="FFFFFF"/>
        <w:spacing w:line="360" w:lineRule="auto"/>
        <w:ind w:firstLine="709"/>
        <w:jc w:val="both"/>
        <w:rPr>
          <w:rFonts w:eastAsia="Times New Roman" w:cs="Times New Roman"/>
          <w:color w:val="000000"/>
          <w:sz w:val="28"/>
          <w:szCs w:val="28"/>
          <w:lang w:eastAsia="ru-RU"/>
        </w:rPr>
      </w:pPr>
      <w:r>
        <w:rPr>
          <w:rFonts w:eastAsia="Times New Roman" w:cs="Times New Roman"/>
          <w:noProof/>
          <w:color w:val="000000"/>
          <w:sz w:val="28"/>
          <w:szCs w:val="28"/>
          <w:lang w:eastAsia="ru-RU" w:bidi="ar-SA"/>
        </w:rPr>
        <w:pict>
          <v:roundrect id="_x0000_s1051" style="position:absolute;left:0;text-align:left;margin-left:196.1pt;margin-top:10.25pt;width:118.5pt;height:30pt;z-index:251685888" arcsize="10923f" fillcolor="white [3201]" strokecolor="black [3200]" strokeweight="1pt">
            <v:stroke dashstyle="dash"/>
            <v:shadow color="#868686"/>
            <v:textbox style="mso-next-textbox:#_x0000_s1051">
              <w:txbxContent>
                <w:p w:rsidR="003E5DE1" w:rsidRPr="0087019D" w:rsidRDefault="003E5DE1" w:rsidP="00EC4616">
                  <w:pPr>
                    <w:jc w:val="center"/>
                    <w:rPr>
                      <w:sz w:val="28"/>
                      <w:szCs w:val="28"/>
                      <w:lang w:val="uk-UA"/>
                    </w:rPr>
                  </w:pPr>
                  <w:r>
                    <w:rPr>
                      <w:sz w:val="28"/>
                      <w:szCs w:val="28"/>
                      <w:lang w:val="uk-UA"/>
                    </w:rPr>
                    <w:t>Інструментальна</w:t>
                  </w:r>
                </w:p>
              </w:txbxContent>
            </v:textbox>
          </v:roundrect>
        </w:pict>
      </w:r>
    </w:p>
    <w:p w:rsidR="000136A0" w:rsidRPr="00FB2CD4" w:rsidRDefault="000136A0" w:rsidP="000136A0">
      <w:pPr>
        <w:shd w:val="clear" w:color="auto" w:fill="FFFFFF"/>
        <w:spacing w:line="360" w:lineRule="auto"/>
        <w:jc w:val="both"/>
        <w:rPr>
          <w:rFonts w:eastAsia="Times New Roman" w:cs="Times New Roman"/>
          <w:color w:val="000000"/>
          <w:sz w:val="28"/>
          <w:szCs w:val="28"/>
          <w:lang w:val="uk-UA" w:eastAsia="ru-RU"/>
        </w:rPr>
      </w:pPr>
    </w:p>
    <w:p w:rsidR="006B037E" w:rsidRDefault="006B037E" w:rsidP="00040004">
      <w:pPr>
        <w:shd w:val="clear" w:color="auto" w:fill="FFFFFF"/>
        <w:spacing w:line="360" w:lineRule="auto"/>
        <w:ind w:firstLine="709"/>
        <w:jc w:val="center"/>
        <w:rPr>
          <w:rFonts w:eastAsia="Times New Roman" w:cs="Times New Roman"/>
          <w:color w:val="000000"/>
          <w:sz w:val="28"/>
          <w:szCs w:val="28"/>
          <w:lang w:val="uk-UA" w:eastAsia="ru-RU"/>
        </w:rPr>
      </w:pPr>
    </w:p>
    <w:p w:rsidR="00D37AA0" w:rsidRDefault="00EC4616" w:rsidP="00040004">
      <w:pPr>
        <w:shd w:val="clear" w:color="auto" w:fill="FFFFFF"/>
        <w:spacing w:line="360" w:lineRule="auto"/>
        <w:ind w:firstLine="709"/>
        <w:jc w:val="center"/>
        <w:rPr>
          <w:rFonts w:eastAsia="Times New Roman" w:cs="Times New Roman"/>
          <w:color w:val="000000"/>
          <w:sz w:val="28"/>
          <w:szCs w:val="28"/>
          <w:lang w:val="uk-UA" w:eastAsia="ru-RU"/>
        </w:rPr>
      </w:pPr>
      <w:r w:rsidRPr="00040004">
        <w:rPr>
          <w:rFonts w:eastAsia="Times New Roman" w:cs="Times New Roman"/>
          <w:color w:val="000000"/>
          <w:sz w:val="28"/>
          <w:szCs w:val="28"/>
          <w:lang w:val="uk-UA" w:eastAsia="ru-RU"/>
        </w:rPr>
        <w:t>Рис. 1.2 - Класифікація похибок вимірювання</w:t>
      </w:r>
    </w:p>
    <w:p w:rsidR="006B037E" w:rsidRPr="004F0989" w:rsidRDefault="006B037E" w:rsidP="00040004">
      <w:pPr>
        <w:shd w:val="clear" w:color="auto" w:fill="FFFFFF"/>
        <w:spacing w:line="360" w:lineRule="auto"/>
        <w:ind w:firstLine="709"/>
        <w:jc w:val="center"/>
        <w:rPr>
          <w:rFonts w:eastAsia="Times New Roman" w:cs="Times New Roman"/>
          <w:color w:val="000000"/>
          <w:sz w:val="28"/>
          <w:szCs w:val="28"/>
          <w:lang w:val="uk-UA" w:eastAsia="ru-RU"/>
        </w:rPr>
      </w:pP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Похибки точності вимірювання в залежності від форми вираження поділяють на абсолютні та відносні.</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2E7B7E">
        <w:rPr>
          <w:rFonts w:eastAsia="Times New Roman" w:cs="Times New Roman"/>
          <w:color w:val="000000"/>
          <w:sz w:val="28"/>
          <w:szCs w:val="28"/>
          <w:lang w:val="uk-UA" w:eastAsia="ru-RU"/>
        </w:rPr>
        <w:t>Абсолютна похибка</w:t>
      </w:r>
      <w:r w:rsidRPr="00FB2CD4">
        <w:rPr>
          <w:rFonts w:eastAsia="Times New Roman" w:cs="Times New Roman"/>
          <w:color w:val="000000"/>
          <w:sz w:val="28"/>
          <w:szCs w:val="28"/>
          <w:lang w:val="uk-UA" w:eastAsia="ru-RU"/>
        </w:rPr>
        <w:t xml:space="preserve"> вимірювання - це похибка вимірювання, яка виражається в одиницях вимірюваної величини.</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2E7B7E">
        <w:rPr>
          <w:rFonts w:eastAsia="Times New Roman" w:cs="Times New Roman"/>
          <w:color w:val="000000"/>
          <w:sz w:val="28"/>
          <w:szCs w:val="28"/>
          <w:lang w:val="uk-UA" w:eastAsia="ru-RU"/>
        </w:rPr>
        <w:t>Відносна похибка</w:t>
      </w:r>
      <w:r w:rsidRPr="00FB2CD4">
        <w:rPr>
          <w:rFonts w:eastAsia="Times New Roman" w:cs="Times New Roman"/>
          <w:color w:val="000000"/>
          <w:sz w:val="28"/>
          <w:szCs w:val="28"/>
          <w:lang w:val="uk-UA" w:eastAsia="ru-RU"/>
        </w:rPr>
        <w:t xml:space="preserve"> вимірювання - це похибка вимірювання, виражена як відношення абсолютної похибки до результату вимірювання</w:t>
      </w:r>
      <w:r w:rsidR="00257915">
        <w:rPr>
          <w:rFonts w:eastAsia="Times New Roman" w:cs="Times New Roman"/>
          <w:kern w:val="0"/>
          <w:sz w:val="28"/>
          <w:szCs w:val="28"/>
          <w:lang w:val="uk-UA" w:eastAsia="ru-RU" w:bidi="ar-SA"/>
        </w:rPr>
        <w:t xml:space="preserve"> [1</w:t>
      </w:r>
      <w:r w:rsidRPr="00FB2CD4">
        <w:rPr>
          <w:rFonts w:eastAsia="Times New Roman" w:cs="Times New Roman"/>
          <w:kern w:val="0"/>
          <w:sz w:val="28"/>
          <w:szCs w:val="28"/>
          <w:lang w:val="uk-UA" w:eastAsia="ru-RU" w:bidi="ar-SA"/>
        </w:rPr>
        <w:t>].</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Відносну похибку у частках вимірюваної величини</w:t>
      </w:r>
      <w:r>
        <w:rPr>
          <w:rFonts w:eastAsia="Times New Roman" w:cs="Times New Roman"/>
          <w:color w:val="000000"/>
          <w:sz w:val="28"/>
          <w:szCs w:val="28"/>
          <w:lang w:val="uk-UA" w:eastAsia="ru-RU"/>
        </w:rPr>
        <w:t xml:space="preserve"> (</w:t>
      </w:r>
      <w:r w:rsidRPr="003450FD">
        <w:rPr>
          <w:rFonts w:eastAsia="Times New Roman" w:cs="Times New Roman"/>
          <w:color w:val="000000"/>
          <w:sz w:val="28"/>
          <w:szCs w:val="28"/>
          <w:lang w:eastAsia="ru-RU"/>
        </w:rPr>
        <w:t>1</w:t>
      </w:r>
      <w:r w:rsidRPr="00FB2CD4">
        <w:rPr>
          <w:rFonts w:eastAsia="Times New Roman" w:cs="Times New Roman"/>
          <w:color w:val="000000"/>
          <w:sz w:val="28"/>
          <w:szCs w:val="28"/>
          <w:lang w:val="uk-UA" w:eastAsia="ru-RU"/>
        </w:rPr>
        <w:t>.2) або у відсотках (</w:t>
      </w:r>
      <w:r w:rsidRPr="003450FD">
        <w:rPr>
          <w:rFonts w:eastAsia="Times New Roman" w:cs="Times New Roman"/>
          <w:color w:val="000000"/>
          <w:sz w:val="28"/>
          <w:szCs w:val="28"/>
          <w:lang w:eastAsia="ru-RU"/>
        </w:rPr>
        <w:t>1</w:t>
      </w:r>
      <w:r w:rsidRPr="00FB2CD4">
        <w:rPr>
          <w:rFonts w:eastAsia="Times New Roman" w:cs="Times New Roman"/>
          <w:color w:val="000000"/>
          <w:sz w:val="28"/>
          <w:szCs w:val="28"/>
          <w:lang w:val="uk-UA" w:eastAsia="ru-RU"/>
        </w:rPr>
        <w:t>.3) знаходять із співвідношень:</w:t>
      </w:r>
    </w:p>
    <w:p w:rsidR="00EC4616" w:rsidRPr="00FB2CD4" w:rsidRDefault="00EC4616" w:rsidP="00EC4616">
      <w:pPr>
        <w:shd w:val="clear" w:color="auto" w:fill="FFFFFF"/>
        <w:spacing w:line="360" w:lineRule="auto"/>
        <w:ind w:firstLine="709"/>
        <w:jc w:val="right"/>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 xml:space="preserve"> </w:t>
      </w:r>
      <m:oMath>
        <m:r>
          <w:rPr>
            <w:rFonts w:ascii="Cambria Math" w:eastAsia="Times New Roman" w:hAnsi="Cambria Math" w:cs="Times New Roman"/>
            <w:color w:val="000000"/>
            <w:sz w:val="28"/>
            <w:szCs w:val="28"/>
            <w:lang w:val="uk-UA" w:eastAsia="ru-RU"/>
          </w:rPr>
          <m:t>δ=</m:t>
        </m:r>
        <m:f>
          <m:fPr>
            <m:type m:val="lin"/>
            <m:ctrlPr>
              <w:rPr>
                <w:rFonts w:ascii="Cambria Math" w:eastAsia="Times New Roman" w:hAnsi="Cambria Math" w:cs="Times New Roman"/>
                <w:i/>
                <w:color w:val="000000"/>
                <w:sz w:val="28"/>
                <w:szCs w:val="28"/>
                <w:lang w:val="uk-UA" w:eastAsia="ru-RU"/>
              </w:rPr>
            </m:ctrlPr>
          </m:fPr>
          <m:num>
            <m:r>
              <w:rPr>
                <w:rFonts w:ascii="Cambria Math" w:eastAsia="Times New Roman" w:hAnsi="Cambria Math" w:cs="Times New Roman"/>
                <w:color w:val="000000"/>
                <w:sz w:val="28"/>
                <w:szCs w:val="28"/>
                <w:lang w:val="uk-UA" w:eastAsia="ru-RU"/>
              </w:rPr>
              <m:t>∆</m:t>
            </m:r>
          </m:num>
          <m:den>
            <m:r>
              <w:rPr>
                <w:rFonts w:ascii="Cambria Math" w:eastAsia="Times New Roman" w:hAnsi="Cambria Math" w:cs="Times New Roman"/>
                <w:color w:val="000000"/>
                <w:sz w:val="28"/>
                <w:szCs w:val="28"/>
                <w:lang w:val="uk-UA" w:eastAsia="ru-RU"/>
              </w:rPr>
              <m:t>x</m:t>
            </m:r>
          </m:den>
        </m:f>
      </m:oMath>
      <w:r w:rsidRPr="00FB2CD4">
        <w:rPr>
          <w:rFonts w:eastAsia="Times New Roman" w:cs="Times New Roman"/>
          <w:color w:val="000000"/>
          <w:sz w:val="28"/>
          <w:szCs w:val="28"/>
          <w:lang w:val="uk-UA" w:eastAsia="ru-RU"/>
        </w:rPr>
        <w:t xml:space="preserve">                             </w:t>
      </w:r>
      <w:r>
        <w:rPr>
          <w:rFonts w:eastAsia="Times New Roman" w:cs="Times New Roman"/>
          <w:color w:val="000000"/>
          <w:sz w:val="28"/>
          <w:szCs w:val="28"/>
          <w:lang w:val="uk-UA" w:eastAsia="ru-RU"/>
        </w:rPr>
        <w:t xml:space="preserve">                       (1</w:t>
      </w:r>
      <w:r w:rsidRPr="00FB2CD4">
        <w:rPr>
          <w:rFonts w:eastAsia="Times New Roman" w:cs="Times New Roman"/>
          <w:color w:val="000000"/>
          <w:sz w:val="28"/>
          <w:szCs w:val="28"/>
          <w:lang w:val="uk-UA" w:eastAsia="ru-RU"/>
        </w:rPr>
        <w:t>.2)</w:t>
      </w:r>
    </w:p>
    <w:p w:rsidR="00EC4616" w:rsidRPr="00FB2CD4" w:rsidRDefault="00EC4616" w:rsidP="00EC4616">
      <w:pPr>
        <w:shd w:val="clear" w:color="auto" w:fill="FFFFFF"/>
        <w:spacing w:line="360" w:lineRule="auto"/>
        <w:ind w:firstLine="709"/>
        <w:jc w:val="right"/>
        <w:rPr>
          <w:rFonts w:eastAsia="Times New Roman" w:cs="Times New Roman"/>
          <w:color w:val="000000"/>
          <w:sz w:val="28"/>
          <w:szCs w:val="28"/>
          <w:lang w:val="uk-UA" w:eastAsia="ru-RU"/>
        </w:rPr>
      </w:pPr>
      <m:oMath>
        <m:r>
          <w:rPr>
            <w:rFonts w:ascii="Cambria Math" w:eastAsia="Times New Roman" w:hAnsi="Cambria Math" w:cs="Times New Roman"/>
            <w:color w:val="000000"/>
            <w:sz w:val="28"/>
            <w:szCs w:val="28"/>
            <w:lang w:val="uk-UA" w:eastAsia="ru-RU"/>
          </w:rPr>
          <m:t>δ=</m:t>
        </m:r>
        <m:f>
          <m:fPr>
            <m:type m:val="lin"/>
            <m:ctrlPr>
              <w:rPr>
                <w:rFonts w:ascii="Cambria Math" w:eastAsia="Times New Roman" w:hAnsi="Cambria Math" w:cs="Times New Roman"/>
                <w:i/>
                <w:color w:val="000000"/>
                <w:sz w:val="28"/>
                <w:szCs w:val="28"/>
                <w:lang w:val="uk-UA" w:eastAsia="ru-RU"/>
              </w:rPr>
            </m:ctrlPr>
          </m:fPr>
          <m:num>
            <m:r>
              <w:rPr>
                <w:rFonts w:ascii="Cambria Math" w:eastAsia="Times New Roman" w:hAnsi="Cambria Math" w:cs="Times New Roman"/>
                <w:color w:val="000000"/>
                <w:sz w:val="28"/>
                <w:szCs w:val="28"/>
                <w:lang w:val="uk-UA" w:eastAsia="ru-RU"/>
              </w:rPr>
              <m:t>∆</m:t>
            </m:r>
          </m:num>
          <m:den>
            <m:r>
              <w:rPr>
                <w:rFonts w:ascii="Cambria Math" w:eastAsia="Times New Roman" w:hAnsi="Cambria Math" w:cs="Times New Roman"/>
                <w:color w:val="000000"/>
                <w:sz w:val="28"/>
                <w:szCs w:val="28"/>
                <w:lang w:val="uk-UA" w:eastAsia="ru-RU"/>
              </w:rPr>
              <m:t>x·100%</m:t>
            </m:r>
          </m:den>
        </m:f>
      </m:oMath>
      <w:r w:rsidRPr="00FB2CD4">
        <w:rPr>
          <w:rFonts w:eastAsia="Times New Roman" w:cs="Times New Roman"/>
          <w:color w:val="000000"/>
          <w:sz w:val="28"/>
          <w:szCs w:val="28"/>
          <w:lang w:val="uk-UA" w:eastAsia="ru-RU"/>
        </w:rPr>
        <w:t xml:space="preserve">                                           (</w:t>
      </w:r>
      <w:r>
        <w:rPr>
          <w:rFonts w:eastAsia="Times New Roman" w:cs="Times New Roman"/>
          <w:color w:val="000000"/>
          <w:sz w:val="28"/>
          <w:szCs w:val="28"/>
          <w:lang w:val="uk-UA" w:eastAsia="ru-RU"/>
        </w:rPr>
        <w:t>1</w:t>
      </w:r>
      <w:r w:rsidRPr="00FB2CD4">
        <w:rPr>
          <w:rFonts w:eastAsia="Times New Roman" w:cs="Times New Roman"/>
          <w:color w:val="000000"/>
          <w:sz w:val="28"/>
          <w:szCs w:val="28"/>
          <w:lang w:val="uk-UA" w:eastAsia="ru-RU"/>
        </w:rPr>
        <w:t xml:space="preserve">.3)                                                        </w:t>
      </w:r>
    </w:p>
    <w:p w:rsidR="00EC4616" w:rsidRPr="00FB2CD4" w:rsidRDefault="00EC4616" w:rsidP="00EC4616">
      <w:pPr>
        <w:shd w:val="clear" w:color="auto" w:fill="FFFFFF"/>
        <w:spacing w:line="360" w:lineRule="auto"/>
        <w:ind w:firstLine="709"/>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 xml:space="preserve">де </w:t>
      </w:r>
      <w:r w:rsidRPr="00FB2CD4">
        <w:rPr>
          <w:rFonts w:eastAsia="Times New Roman" w:cs="Times New Roman"/>
          <w:i/>
          <w:color w:val="000000"/>
          <w:sz w:val="28"/>
          <w:szCs w:val="28"/>
          <w:lang w:val="uk-UA" w:eastAsia="ru-RU"/>
        </w:rPr>
        <w:t xml:space="preserve">∆ </w:t>
      </w:r>
      <w:r w:rsidRPr="00FB2CD4">
        <w:rPr>
          <w:rFonts w:eastAsia="Times New Roman" w:cs="Times New Roman"/>
          <w:color w:val="000000"/>
          <w:sz w:val="28"/>
          <w:szCs w:val="28"/>
          <w:lang w:val="uk-UA" w:eastAsia="ru-RU"/>
        </w:rPr>
        <w:t>- абсолютна похибка;</w:t>
      </w:r>
    </w:p>
    <w:p w:rsidR="00EC4616" w:rsidRPr="00FB2CD4" w:rsidRDefault="00EC4616" w:rsidP="00EC4616">
      <w:pPr>
        <w:shd w:val="clear" w:color="auto" w:fill="FFFFFF"/>
        <w:spacing w:line="360" w:lineRule="auto"/>
        <w:ind w:firstLine="709"/>
        <w:rPr>
          <w:rFonts w:eastAsia="Times New Roman" w:cs="Times New Roman"/>
          <w:color w:val="000000"/>
          <w:sz w:val="28"/>
          <w:szCs w:val="28"/>
          <w:lang w:val="uk-UA" w:eastAsia="ru-RU"/>
        </w:rPr>
      </w:pPr>
      <w:r w:rsidRPr="00FB2CD4">
        <w:rPr>
          <w:rFonts w:eastAsia="Times New Roman" w:cs="Times New Roman"/>
          <w:i/>
          <w:color w:val="000000"/>
          <w:sz w:val="28"/>
          <w:szCs w:val="28"/>
          <w:lang w:val="uk-UA" w:eastAsia="ru-RU"/>
        </w:rPr>
        <w:t>х</w:t>
      </w:r>
      <w:r w:rsidRPr="00FB2CD4">
        <w:rPr>
          <w:rFonts w:eastAsia="Times New Roman" w:cs="Times New Roman"/>
          <w:color w:val="000000"/>
          <w:sz w:val="28"/>
          <w:szCs w:val="28"/>
          <w:lang w:val="uk-UA" w:eastAsia="ru-RU"/>
        </w:rPr>
        <w:t xml:space="preserve"> – результат вимірювання</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За джерелами виникнення похибки точності вимірювання бувають наступні: інструментальні, методичні та особисті (похибки оператора).</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2E7B7E">
        <w:rPr>
          <w:rFonts w:eastAsia="Times New Roman" w:cs="Times New Roman"/>
          <w:color w:val="000000"/>
          <w:sz w:val="28"/>
          <w:szCs w:val="28"/>
          <w:lang w:val="uk-UA" w:eastAsia="ru-RU"/>
        </w:rPr>
        <w:t>Інструментальна похибка</w:t>
      </w:r>
      <w:r w:rsidRPr="00FB2CD4">
        <w:rPr>
          <w:rFonts w:eastAsia="Times New Roman" w:cs="Times New Roman"/>
          <w:color w:val="000000"/>
          <w:sz w:val="28"/>
          <w:szCs w:val="28"/>
          <w:lang w:val="uk-UA" w:eastAsia="ru-RU"/>
        </w:rPr>
        <w:t xml:space="preserve"> - складова похибки вимірювання, зумовлена властивостями засобу вимірювання. Дана похибка в свою чергу може містити </w:t>
      </w:r>
      <w:r w:rsidRPr="00FB2CD4">
        <w:rPr>
          <w:rFonts w:eastAsia="Times New Roman" w:cs="Times New Roman"/>
          <w:color w:val="000000"/>
          <w:sz w:val="28"/>
          <w:szCs w:val="28"/>
          <w:lang w:val="uk-UA" w:eastAsia="ru-RU"/>
        </w:rPr>
        <w:lastRenderedPageBreak/>
        <w:t>декілька компонентів, таких як, похибку засобу вимірювання та похибку обумовлену взаємодією засобу вимірювання з об'єктом вимірювання.</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2E7B7E">
        <w:rPr>
          <w:rFonts w:eastAsia="Times New Roman" w:cs="Times New Roman"/>
          <w:color w:val="000000"/>
          <w:sz w:val="28"/>
          <w:szCs w:val="28"/>
          <w:lang w:val="uk-UA" w:eastAsia="ru-RU"/>
        </w:rPr>
        <w:t>Методична похибка</w:t>
      </w:r>
      <w:r w:rsidRPr="00FB2CD4">
        <w:rPr>
          <w:rFonts w:eastAsia="Times New Roman" w:cs="Times New Roman"/>
          <w:color w:val="000000"/>
          <w:sz w:val="28"/>
          <w:szCs w:val="28"/>
          <w:lang w:val="uk-UA" w:eastAsia="ru-RU"/>
        </w:rPr>
        <w:t xml:space="preserve"> — складова похибки вимірювання, що обумовлена недосконалістю методу вимірювання або невідповідністю об'єкта вимірювання його моделі, прийнятій для вимірювання.</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2E7B7E">
        <w:rPr>
          <w:rFonts w:eastAsia="Times New Roman" w:cs="Times New Roman"/>
          <w:color w:val="000000"/>
          <w:sz w:val="28"/>
          <w:szCs w:val="28"/>
          <w:lang w:val="uk-UA" w:eastAsia="ru-RU"/>
        </w:rPr>
        <w:t>Особиста похибка</w:t>
      </w:r>
      <w:r w:rsidRPr="00FB2CD4">
        <w:rPr>
          <w:rFonts w:eastAsia="Times New Roman" w:cs="Times New Roman"/>
          <w:i/>
          <w:color w:val="000000"/>
          <w:sz w:val="28"/>
          <w:szCs w:val="28"/>
          <w:lang w:val="uk-UA" w:eastAsia="ru-RU"/>
        </w:rPr>
        <w:t xml:space="preserve"> </w:t>
      </w:r>
      <w:r w:rsidRPr="00FB2CD4">
        <w:rPr>
          <w:rFonts w:eastAsia="Times New Roman" w:cs="Times New Roman"/>
          <w:color w:val="000000"/>
          <w:sz w:val="28"/>
          <w:szCs w:val="28"/>
          <w:lang w:val="uk-UA" w:eastAsia="ru-RU"/>
        </w:rPr>
        <w:t>(похибка оператора) - складова похибки вимірювання, яка обумовлена індивідуальними властивостями оператора. Точніше сказати, що похибка залежить від психофізіологічних якостей оператора, зокрема, від недосконалості органів чуттів, які беруть участь у визначенні результату вимірювання (зору, слуху, швидкості реакції на сигнал), від здатності до концентрації уваги, від ступеня стомленості і т. ін. Велику роль відіграє кваліфікація експериментатора.</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Особиста похибка вимірювання характерна тільки для аналогових вимірювальних приладів і до неї можна віднести два різновиди.</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Першим різновидом є похибка відліку, яка обумовлена округленням показників під час їх відліку оператором зі шкали аналогового вимірювального приладу. Вона проявляється в тому, що однаковий показник приладу, два різних оператори можуть зчитувати по-різному. Наприклад, прилад показує 25,3 – один оператор зчитує 25, 0, а другий – як  25,5.</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Другий різновид особистої похибки вимірювань це похибка, яка обумовлена взаємним розташуванням ока експериментатора, стрілки вказівника і шкали аналогового вимірювального приладу</w:t>
      </w:r>
      <w:r w:rsidRPr="00FB2CD4">
        <w:rPr>
          <w:rFonts w:eastAsia="Times New Roman" w:cs="Times New Roman"/>
          <w:kern w:val="0"/>
          <w:sz w:val="28"/>
          <w:szCs w:val="28"/>
          <w:lang w:val="uk-UA" w:eastAsia="ru-RU" w:bidi="ar-SA"/>
        </w:rPr>
        <w:t xml:space="preserve"> [5].</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Очевидно, такі похибки не можуть бути заздалегідь передбачені і вказані в технічній документації аналогових вимірювальних приладів. У цифрових вимірювальних приладах операція округлення виконується автоматично, а похибка округлення, що виникає при цьому, називається похибкою квантування, вона нормується і вказується в технічному описі приладу.</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FB2CD4">
        <w:rPr>
          <w:rFonts w:eastAsia="Times New Roman" w:cs="Times New Roman"/>
          <w:color w:val="000000"/>
          <w:sz w:val="28"/>
          <w:szCs w:val="28"/>
          <w:lang w:val="uk-UA" w:eastAsia="ru-RU"/>
        </w:rPr>
        <w:t>За закономірностями виникнення та прояву розрізняють систематичні та випадкові похибки.</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2E7B7E">
        <w:rPr>
          <w:rFonts w:eastAsia="Times New Roman" w:cs="Times New Roman"/>
          <w:color w:val="000000"/>
          <w:sz w:val="28"/>
          <w:szCs w:val="28"/>
          <w:lang w:val="uk-UA" w:eastAsia="ru-RU"/>
        </w:rPr>
        <w:t>Систематична похибка</w:t>
      </w:r>
      <w:r w:rsidRPr="00FB2CD4">
        <w:rPr>
          <w:rFonts w:eastAsia="Times New Roman" w:cs="Times New Roman"/>
          <w:color w:val="000000"/>
          <w:sz w:val="28"/>
          <w:szCs w:val="28"/>
          <w:lang w:val="uk-UA" w:eastAsia="ru-RU"/>
        </w:rPr>
        <w:t xml:space="preserve"> - являється складовою загальної похибки </w:t>
      </w:r>
      <w:r w:rsidRPr="00FB2CD4">
        <w:rPr>
          <w:rFonts w:eastAsia="Times New Roman" w:cs="Times New Roman"/>
          <w:color w:val="000000"/>
          <w:sz w:val="28"/>
          <w:szCs w:val="28"/>
          <w:lang w:val="uk-UA" w:eastAsia="ru-RU"/>
        </w:rPr>
        <w:lastRenderedPageBreak/>
        <w:t xml:space="preserve">вимірювання, яка залишається постійною або закономірно змінюється під час повторних вимірювань однієї і тієї ж величини </w:t>
      </w:r>
      <w:r w:rsidR="00257915">
        <w:rPr>
          <w:rFonts w:eastAsia="Times New Roman" w:cs="Times New Roman"/>
          <w:kern w:val="0"/>
          <w:sz w:val="28"/>
          <w:szCs w:val="28"/>
          <w:lang w:val="uk-UA" w:eastAsia="ru-RU" w:bidi="ar-SA"/>
        </w:rPr>
        <w:t>[1</w:t>
      </w:r>
      <w:r w:rsidRPr="00FB2CD4">
        <w:rPr>
          <w:rFonts w:eastAsia="Times New Roman" w:cs="Times New Roman"/>
          <w:kern w:val="0"/>
          <w:sz w:val="28"/>
          <w:szCs w:val="28"/>
          <w:lang w:val="uk-UA" w:eastAsia="ru-RU" w:bidi="ar-SA"/>
        </w:rPr>
        <w:t>]</w:t>
      </w:r>
      <w:r w:rsidRPr="00FB2CD4">
        <w:rPr>
          <w:rFonts w:eastAsia="Times New Roman" w:cs="Times New Roman"/>
          <w:color w:val="000000"/>
          <w:sz w:val="28"/>
          <w:szCs w:val="28"/>
          <w:lang w:val="uk-UA" w:eastAsia="ru-RU"/>
        </w:rPr>
        <w:t>.</w:t>
      </w:r>
    </w:p>
    <w:p w:rsidR="00EC4616" w:rsidRPr="00FB2CD4" w:rsidRDefault="00EC4616" w:rsidP="00EC4616">
      <w:pPr>
        <w:shd w:val="clear" w:color="auto" w:fill="FFFFFF"/>
        <w:spacing w:line="360" w:lineRule="auto"/>
        <w:ind w:firstLine="709"/>
        <w:jc w:val="both"/>
        <w:rPr>
          <w:rFonts w:eastAsia="Times New Roman" w:cs="Times New Roman"/>
          <w:color w:val="000000"/>
          <w:sz w:val="28"/>
          <w:szCs w:val="28"/>
          <w:lang w:val="uk-UA" w:eastAsia="ru-RU"/>
        </w:rPr>
      </w:pPr>
      <w:r w:rsidRPr="002E7B7E">
        <w:rPr>
          <w:rFonts w:eastAsia="Times New Roman" w:cs="Times New Roman"/>
          <w:color w:val="000000"/>
          <w:sz w:val="28"/>
          <w:szCs w:val="28"/>
          <w:lang w:val="uk-UA" w:eastAsia="ru-RU"/>
        </w:rPr>
        <w:t>Випадкова похибка</w:t>
      </w:r>
      <w:r w:rsidRPr="00FB2CD4">
        <w:rPr>
          <w:rFonts w:eastAsia="Times New Roman" w:cs="Times New Roman"/>
          <w:color w:val="000000"/>
          <w:sz w:val="28"/>
          <w:szCs w:val="28"/>
          <w:lang w:val="uk-UA" w:eastAsia="ru-RU"/>
        </w:rPr>
        <w:t xml:space="preserve"> - складова загальної похибки вимірювання, яка змінюється випадковим чином (як за знаком, так і за величиною) під час повторних вимірювань однієї і тієї ж величини. Таким чином, повна похибка вимірювання є сумою систематичної та випадкової похибок. Випадкові похибки можна виявити шляхом проведення повторних вимірювань, оскільки вони призводять до мінливості їх результатів. В цьому відношенні більш небезпечними є систематичні похибки, оскільки вони часто лишаються непоміченими. Якщо змінну систематичну похибку ще можна виявити за результатами повторних вимірювань методами дисперсійного аналізу або інженерними методами, то не існує математичних методів для виявлення постійних систематичних похибок. Постійні систематичні похибки можуть бути виявлені в результаті ретельного аналізу вимірювальної процедури (методики вимірювання) або експериментально в результаті спеціальних досліджень.</w:t>
      </w:r>
    </w:p>
    <w:p w:rsidR="00EC4616" w:rsidRPr="00FB2CD4" w:rsidRDefault="00EC4616" w:rsidP="00EC4616">
      <w:pPr>
        <w:spacing w:line="360" w:lineRule="auto"/>
        <w:ind w:firstLine="709"/>
        <w:jc w:val="both"/>
        <w:rPr>
          <w:rFonts w:cs="Times New Roman"/>
          <w:sz w:val="28"/>
          <w:szCs w:val="28"/>
          <w:lang w:val="uk-UA"/>
        </w:rPr>
      </w:pPr>
      <w:r w:rsidRPr="00FB2CD4">
        <w:rPr>
          <w:rFonts w:cs="Times New Roman"/>
          <w:sz w:val="28"/>
          <w:szCs w:val="28"/>
          <w:lang w:val="uk-UA"/>
        </w:rPr>
        <w:t>Існує також надмірна похибка, яку б варто було виділити в окрему групу.</w:t>
      </w:r>
    </w:p>
    <w:p w:rsidR="00EC4616" w:rsidRPr="00FB2CD4" w:rsidRDefault="00EC4616" w:rsidP="00EC4616">
      <w:pPr>
        <w:spacing w:line="360" w:lineRule="auto"/>
        <w:ind w:firstLine="709"/>
        <w:jc w:val="both"/>
        <w:rPr>
          <w:rFonts w:cs="Times New Roman"/>
          <w:sz w:val="28"/>
          <w:szCs w:val="28"/>
          <w:lang w:val="uk-UA"/>
        </w:rPr>
      </w:pPr>
      <w:r w:rsidRPr="002E7B7E">
        <w:rPr>
          <w:rFonts w:cs="Times New Roman"/>
          <w:sz w:val="28"/>
          <w:szCs w:val="28"/>
          <w:lang w:val="uk-UA"/>
        </w:rPr>
        <w:t>Надмірна похибка</w:t>
      </w:r>
      <w:r w:rsidRPr="00FB2CD4">
        <w:rPr>
          <w:rFonts w:cs="Times New Roman"/>
          <w:sz w:val="28"/>
          <w:szCs w:val="28"/>
          <w:lang w:val="uk-UA"/>
        </w:rPr>
        <w:t xml:space="preserve"> - похибка вимірювання, яка істотно перевищує очікувану за даних умов похибку.</w:t>
      </w:r>
    </w:p>
    <w:p w:rsidR="00EC4616" w:rsidRPr="004F0989" w:rsidRDefault="00EC4616" w:rsidP="00EC4616">
      <w:pPr>
        <w:spacing w:line="360" w:lineRule="auto"/>
        <w:ind w:firstLine="709"/>
        <w:jc w:val="both"/>
        <w:rPr>
          <w:rFonts w:cs="Times New Roman"/>
          <w:sz w:val="28"/>
          <w:szCs w:val="28"/>
        </w:rPr>
      </w:pPr>
      <w:r w:rsidRPr="00FB2CD4">
        <w:rPr>
          <w:rFonts w:cs="Times New Roman"/>
          <w:sz w:val="28"/>
          <w:szCs w:val="28"/>
          <w:lang w:val="uk-UA"/>
        </w:rPr>
        <w:t>Результати, що містять надмірну похибку, називаються промахами. Такі результати необхідно виявляти та вилучати.</w:t>
      </w:r>
    </w:p>
    <w:p w:rsidR="00D37AA0" w:rsidRPr="004F0989" w:rsidRDefault="00D37AA0" w:rsidP="00EC4616">
      <w:pPr>
        <w:spacing w:line="360" w:lineRule="auto"/>
        <w:ind w:firstLine="709"/>
        <w:jc w:val="both"/>
        <w:rPr>
          <w:rFonts w:cs="Times New Roman"/>
          <w:sz w:val="28"/>
          <w:szCs w:val="28"/>
        </w:rPr>
      </w:pPr>
    </w:p>
    <w:p w:rsidR="00EC4616" w:rsidRPr="00BB2846" w:rsidRDefault="00EC4616" w:rsidP="00BB2846">
      <w:pPr>
        <w:spacing w:line="360" w:lineRule="auto"/>
        <w:ind w:firstLine="709"/>
        <w:rPr>
          <w:rFonts w:cs="Times New Roman"/>
          <w:b/>
          <w:sz w:val="28"/>
          <w:szCs w:val="28"/>
        </w:rPr>
      </w:pPr>
      <w:r w:rsidRPr="00BB2846">
        <w:rPr>
          <w:rFonts w:cs="Times New Roman"/>
          <w:b/>
          <w:sz w:val="28"/>
          <w:szCs w:val="28"/>
          <w:lang w:val="uk-UA"/>
        </w:rPr>
        <w:t>1.3 Методи підвищення точності вимірювань</w:t>
      </w:r>
    </w:p>
    <w:p w:rsidR="00D37AA0" w:rsidRPr="00BB2846" w:rsidRDefault="00D37AA0" w:rsidP="00D37AA0">
      <w:pPr>
        <w:spacing w:line="360" w:lineRule="auto"/>
        <w:ind w:firstLine="709"/>
        <w:jc w:val="center"/>
        <w:rPr>
          <w:rFonts w:cs="Times New Roman"/>
          <w:b/>
          <w:sz w:val="28"/>
          <w:szCs w:val="28"/>
        </w:rPr>
      </w:pPr>
    </w:p>
    <w:p w:rsidR="00EC4616" w:rsidRDefault="00EC4616" w:rsidP="00D37AA0">
      <w:pPr>
        <w:spacing w:line="360" w:lineRule="auto"/>
        <w:ind w:firstLine="709"/>
        <w:jc w:val="both"/>
        <w:rPr>
          <w:rFonts w:eastAsia="Times New Roman" w:cs="Times New Roman"/>
          <w:b/>
          <w:bCs/>
          <w:sz w:val="28"/>
          <w:szCs w:val="28"/>
          <w:lang w:val="uk-UA" w:eastAsia="ru-RU"/>
        </w:rPr>
      </w:pPr>
      <w:r w:rsidRPr="00BB2846">
        <w:rPr>
          <w:rFonts w:eastAsia="Times New Roman" w:cs="Times New Roman"/>
          <w:b/>
          <w:bCs/>
          <w:sz w:val="28"/>
          <w:szCs w:val="28"/>
          <w:lang w:val="uk-UA" w:eastAsia="ru-RU"/>
        </w:rPr>
        <w:t>1.3.1 Аналіз похибок засобів вимірювання</w:t>
      </w:r>
      <w:r w:rsidRPr="00FB2CD4">
        <w:rPr>
          <w:rFonts w:eastAsia="Times New Roman" w:cs="Times New Roman"/>
          <w:b/>
          <w:bCs/>
          <w:sz w:val="28"/>
          <w:szCs w:val="28"/>
          <w:lang w:val="uk-UA" w:eastAsia="ru-RU"/>
        </w:rPr>
        <w:t xml:space="preserve"> </w:t>
      </w:r>
    </w:p>
    <w:p w:rsidR="00EC4616" w:rsidRPr="00897BCE" w:rsidRDefault="00EC4616" w:rsidP="00EC4616">
      <w:pPr>
        <w:spacing w:line="360" w:lineRule="auto"/>
        <w:ind w:firstLine="709"/>
        <w:jc w:val="both"/>
        <w:rPr>
          <w:rFonts w:eastAsia="Times New Roman" w:cs="Times New Roman"/>
          <w:b/>
          <w:bCs/>
          <w:sz w:val="28"/>
          <w:szCs w:val="28"/>
          <w:lang w:val="uk-UA" w:eastAsia="ru-RU"/>
        </w:rPr>
      </w:pPr>
      <w:r w:rsidRPr="00FB2CD4">
        <w:rPr>
          <w:rFonts w:eastAsia="Times New Roman" w:cs="Times New Roman"/>
          <w:bCs/>
          <w:sz w:val="28"/>
          <w:szCs w:val="28"/>
          <w:lang w:val="uk-UA" w:eastAsia="ru-RU"/>
        </w:rPr>
        <w:t xml:space="preserve">Розпочнемо з того, що первинні вимірювальні перетворювачі (датчики), вимірювальні прилади, регулятори, а також системи дистанційних передач та інші засоби у виробничих умовах експлуатуються у складних умовах, які змінюються в часі. </w:t>
      </w:r>
      <w:r w:rsidRPr="00FB2CD4">
        <w:rPr>
          <w:rFonts w:eastAsia="Times New Roman" w:cs="Times New Roman"/>
          <w:sz w:val="28"/>
          <w:szCs w:val="28"/>
          <w:lang w:val="uk-UA" w:eastAsia="ru-RU"/>
        </w:rPr>
        <w:t xml:space="preserve">Це обумовлено тим, що контрольований виробничий процес, як і сам технологічний процес, змінюється у широких межах. Зміна технологічних параметрів і умов зовнішнього середовища (температури, тиску, </w:t>
      </w:r>
      <w:r w:rsidRPr="00FB2CD4">
        <w:rPr>
          <w:rFonts w:eastAsia="Times New Roman" w:cs="Times New Roman"/>
          <w:sz w:val="28"/>
          <w:szCs w:val="28"/>
          <w:lang w:val="uk-UA" w:eastAsia="ru-RU"/>
        </w:rPr>
        <w:lastRenderedPageBreak/>
        <w:t>вологості, вібрації) значно впливають на точність засобів вимірювальної техніки, на їхні статичні та динамічні характеристики. Кожний із чинників, що впливає та характеристики точності може бути виміряний окремо і врахований при одержанні результатів вимірювань, але слід сказати, що у виробничих умовах експлуатації всі їх врахувати майже неможливо. Тому кожний засіб вимірювання поряд з нормованою чутливістю до вимірюваної величини певним чином реагує на різні чинники, які обумовлюють підвищення похибки засобів вимірювання</w:t>
      </w:r>
      <w:r>
        <w:rPr>
          <w:rFonts w:eastAsia="Times New Roman" w:cs="Times New Roman"/>
          <w:sz w:val="28"/>
          <w:szCs w:val="28"/>
          <w:lang w:val="uk-UA" w:eastAsia="ru-RU"/>
        </w:rPr>
        <w:t xml:space="preserve"> </w:t>
      </w:r>
      <w:r w:rsidR="00257915">
        <w:rPr>
          <w:rFonts w:eastAsia="Times New Roman" w:cs="Times New Roman"/>
          <w:sz w:val="28"/>
          <w:szCs w:val="28"/>
          <w:lang w:val="uk-UA" w:eastAsia="ru-RU"/>
        </w:rPr>
        <w:t>[26</w:t>
      </w:r>
      <w:r w:rsidRPr="00897BCE">
        <w:rPr>
          <w:rFonts w:eastAsia="Times New Roman" w:cs="Times New Roman"/>
          <w:sz w:val="28"/>
          <w:szCs w:val="28"/>
          <w:lang w:val="uk-UA" w:eastAsia="ru-RU"/>
        </w:rPr>
        <w:t>]</w:t>
      </w:r>
      <w:r w:rsidR="00BB2846">
        <w:rPr>
          <w:rFonts w:eastAsia="Times New Roman" w:cs="Times New Roman"/>
          <w:sz w:val="28"/>
          <w:szCs w:val="28"/>
          <w:lang w:val="uk-UA" w:eastAsia="ru-RU"/>
        </w:rPr>
        <w:t>.</w:t>
      </w:r>
    </w:p>
    <w:p w:rsidR="00EC4616" w:rsidRPr="00FB2CD4" w:rsidRDefault="00EC4616" w:rsidP="00EC4616">
      <w:pPr>
        <w:spacing w:line="360" w:lineRule="auto"/>
        <w:ind w:firstLine="709"/>
        <w:jc w:val="both"/>
        <w:rPr>
          <w:rFonts w:eastAsia="Times New Roman" w:cs="Times New Roman"/>
          <w:bCs/>
          <w:sz w:val="28"/>
          <w:szCs w:val="28"/>
          <w:lang w:val="uk-UA" w:eastAsia="ru-RU"/>
        </w:rPr>
      </w:pPr>
      <w:r w:rsidRPr="00FB2CD4">
        <w:rPr>
          <w:rFonts w:eastAsia="Times New Roman" w:cs="Times New Roman"/>
          <w:bCs/>
          <w:sz w:val="28"/>
          <w:szCs w:val="28"/>
          <w:lang w:val="uk-UA" w:eastAsia="ru-RU"/>
        </w:rPr>
        <w:t xml:space="preserve">В умовах експлуатації статичні похибки засобів вимірювальної техніки (ЗВТ) визначаються за відхиленням реальних статичних характеристик </w:t>
      </w:r>
      <w:r w:rsidRPr="00FB2CD4">
        <w:rPr>
          <w:rFonts w:eastAsia="Times New Roman" w:cs="Times New Roman"/>
          <w:bCs/>
          <w:i/>
          <w:sz w:val="28"/>
          <w:szCs w:val="28"/>
          <w:lang w:val="uk-UA" w:eastAsia="ru-RU"/>
        </w:rPr>
        <w:t>у(х)</w:t>
      </w:r>
      <w:r w:rsidRPr="00FB2CD4">
        <w:rPr>
          <w:rFonts w:eastAsia="Times New Roman" w:cs="Times New Roman"/>
          <w:bCs/>
          <w:sz w:val="28"/>
          <w:szCs w:val="28"/>
          <w:lang w:val="uk-UA" w:eastAsia="ru-RU"/>
        </w:rPr>
        <w:t xml:space="preserve"> від номінальних функцій перетворення </w:t>
      </w:r>
      <w:r w:rsidRPr="00FB2CD4">
        <w:rPr>
          <w:rFonts w:eastAsia="Times New Roman" w:cs="Times New Roman"/>
          <w:bCs/>
          <w:i/>
          <w:sz w:val="28"/>
          <w:szCs w:val="28"/>
          <w:lang w:val="uk-UA" w:eastAsia="ru-RU"/>
        </w:rPr>
        <w:t>у</w:t>
      </w:r>
      <w:r w:rsidRPr="003450FD">
        <w:rPr>
          <w:rFonts w:eastAsia="Times New Roman" w:cs="Times New Roman"/>
          <w:bCs/>
          <w:i/>
          <w:sz w:val="28"/>
          <w:szCs w:val="28"/>
          <w:vertAlign w:val="subscript"/>
          <w:lang w:val="uk-UA" w:eastAsia="ru-RU"/>
        </w:rPr>
        <w:t>0</w:t>
      </w:r>
      <w:r w:rsidRPr="00FB2CD4">
        <w:rPr>
          <w:rFonts w:eastAsia="Times New Roman" w:cs="Times New Roman"/>
          <w:bCs/>
          <w:i/>
          <w:sz w:val="28"/>
          <w:szCs w:val="28"/>
          <w:lang w:val="uk-UA" w:eastAsia="ru-RU"/>
        </w:rPr>
        <w:t>(х)</w:t>
      </w:r>
      <w:r w:rsidRPr="00FB2CD4">
        <w:rPr>
          <w:rFonts w:eastAsia="Times New Roman" w:cs="Times New Roman"/>
          <w:bCs/>
          <w:sz w:val="28"/>
          <w:szCs w:val="28"/>
          <w:lang w:val="uk-UA" w:eastAsia="ru-RU"/>
        </w:rPr>
        <w:t xml:space="preserve">, які одержані у нормальних умовах їх роботи, тому забезпечення високої точності вимірювань пов'язано з мінімізацією цього відхилення: </w:t>
      </w:r>
    </w:p>
    <w:p w:rsidR="00EC4616" w:rsidRPr="00FB2CD4" w:rsidRDefault="00EC4616" w:rsidP="00EC4616">
      <w:pPr>
        <w:spacing w:line="360" w:lineRule="auto"/>
        <w:ind w:firstLine="709"/>
        <w:jc w:val="right"/>
        <w:rPr>
          <w:rFonts w:eastAsia="Times New Roman" w:cs="Times New Roman"/>
          <w:bCs/>
          <w:sz w:val="28"/>
          <w:szCs w:val="28"/>
          <w:lang w:val="uk-UA" w:eastAsia="ru-RU"/>
        </w:rPr>
      </w:pPr>
      <w:r w:rsidRPr="00FB2CD4">
        <w:rPr>
          <w:rFonts w:eastAsia="Times New Roman" w:cs="Times New Roman"/>
          <w:bCs/>
          <w:sz w:val="28"/>
          <w:szCs w:val="28"/>
          <w:lang w:val="uk-UA" w:eastAsia="ru-RU"/>
        </w:rPr>
        <w:t xml:space="preserve">  </w:t>
      </w:r>
      <m:oMath>
        <m:r>
          <w:rPr>
            <w:rFonts w:ascii="Cambria Math" w:eastAsia="Times New Roman" w:hAnsi="Cambria Math" w:cs="Times New Roman"/>
            <w:sz w:val="28"/>
            <w:szCs w:val="28"/>
            <w:lang w:val="uk-UA" w:eastAsia="ru-RU"/>
          </w:rPr>
          <m:t>∆y=y</m:t>
        </m:r>
        <m:d>
          <m:dPr>
            <m:ctrlPr>
              <w:rPr>
                <w:rFonts w:ascii="Cambria Math" w:eastAsia="Times New Roman" w:hAnsi="Cambria Math" w:cs="Times New Roman"/>
                <w:bCs/>
                <w:i/>
                <w:sz w:val="28"/>
                <w:szCs w:val="28"/>
                <w:lang w:val="uk-UA" w:eastAsia="ru-RU"/>
              </w:rPr>
            </m:ctrlPr>
          </m:dPr>
          <m:e>
            <m:r>
              <w:rPr>
                <w:rFonts w:ascii="Cambria Math" w:eastAsia="Times New Roman" w:hAnsi="Cambria Math" w:cs="Times New Roman"/>
                <w:sz w:val="28"/>
                <w:szCs w:val="28"/>
                <w:lang w:val="uk-UA" w:eastAsia="ru-RU"/>
              </w:rPr>
              <m:t>x</m:t>
            </m:r>
          </m:e>
        </m:d>
        <m:r>
          <w:rPr>
            <w:rFonts w:ascii="Cambria Math" w:eastAsia="Times New Roman" w:hAnsi="Cambria Math" w:cs="Times New Roman"/>
            <w:sz w:val="28"/>
            <w:szCs w:val="28"/>
            <w:lang w:val="uk-UA" w:eastAsia="ru-RU"/>
          </w:rPr>
          <m:t>-</m:t>
        </m:r>
        <m:sSub>
          <m:sSubPr>
            <m:ctrlPr>
              <w:rPr>
                <w:rFonts w:ascii="Cambria Math" w:eastAsia="Times New Roman" w:hAnsi="Cambria Math" w:cs="Times New Roman"/>
                <w:bCs/>
                <w:i/>
                <w:sz w:val="28"/>
                <w:szCs w:val="28"/>
                <w:lang w:val="uk-UA" w:eastAsia="ru-RU"/>
              </w:rPr>
            </m:ctrlPr>
          </m:sSubPr>
          <m:e>
            <m:r>
              <w:rPr>
                <w:rFonts w:ascii="Cambria Math" w:eastAsia="Times New Roman" w:hAnsi="Cambria Math" w:cs="Times New Roman"/>
                <w:sz w:val="28"/>
                <w:szCs w:val="28"/>
                <w:lang w:val="uk-UA" w:eastAsia="ru-RU"/>
              </w:rPr>
              <m:t>y</m:t>
            </m:r>
          </m:e>
          <m:sub>
            <m:r>
              <w:rPr>
                <w:rFonts w:ascii="Cambria Math" w:eastAsia="Times New Roman" w:hAnsi="Cambria Math" w:cs="Times New Roman"/>
                <w:sz w:val="28"/>
                <w:szCs w:val="28"/>
                <w:lang w:val="uk-UA" w:eastAsia="ru-RU"/>
              </w:rPr>
              <m:t>0</m:t>
            </m:r>
          </m:sub>
        </m:sSub>
        <m:r>
          <w:rPr>
            <w:rFonts w:ascii="Cambria Math" w:eastAsia="Times New Roman" w:hAnsi="Cambria Math" w:cs="Times New Roman"/>
            <w:sz w:val="28"/>
            <w:szCs w:val="28"/>
            <w:lang w:val="uk-UA" w:eastAsia="ru-RU"/>
          </w:rPr>
          <m:t>(x)</m:t>
        </m:r>
      </m:oMath>
      <w:r w:rsidRPr="00FB2CD4">
        <w:rPr>
          <w:rFonts w:eastAsia="Times New Roman" w:cs="Times New Roman"/>
          <w:bCs/>
          <w:sz w:val="28"/>
          <w:szCs w:val="28"/>
          <w:lang w:val="uk-UA" w:eastAsia="ru-RU"/>
        </w:rPr>
        <w:t xml:space="preserve">                                </w:t>
      </w:r>
      <w:r>
        <w:rPr>
          <w:rFonts w:eastAsia="Times New Roman" w:cs="Times New Roman"/>
          <w:bCs/>
          <w:sz w:val="28"/>
          <w:szCs w:val="28"/>
          <w:lang w:val="uk-UA" w:eastAsia="ru-RU"/>
        </w:rPr>
        <w:t xml:space="preserve">                 (</w:t>
      </w:r>
      <w:r w:rsidRPr="00FB2CD4">
        <w:rPr>
          <w:rFonts w:eastAsia="Times New Roman" w:cs="Times New Roman"/>
          <w:bCs/>
          <w:sz w:val="28"/>
          <w:szCs w:val="28"/>
          <w:lang w:val="uk-UA" w:eastAsia="ru-RU"/>
        </w:rPr>
        <w:t>1</w:t>
      </w:r>
      <w:r>
        <w:rPr>
          <w:rFonts w:eastAsia="Times New Roman" w:cs="Times New Roman"/>
          <w:bCs/>
          <w:sz w:val="28"/>
          <w:szCs w:val="28"/>
          <w:lang w:eastAsia="ru-RU"/>
        </w:rPr>
        <w:t>.4</w:t>
      </w:r>
      <w:r w:rsidRPr="00FB2CD4">
        <w:rPr>
          <w:rFonts w:eastAsia="Times New Roman" w:cs="Times New Roman"/>
          <w:bCs/>
          <w:sz w:val="28"/>
          <w:szCs w:val="28"/>
          <w:lang w:val="uk-UA" w:eastAsia="ru-RU"/>
        </w:rPr>
        <w:t xml:space="preserve">) </w:t>
      </w:r>
    </w:p>
    <w:p w:rsidR="00EC4616" w:rsidRPr="00FB2CD4" w:rsidRDefault="00EC4616" w:rsidP="00EC4616">
      <w:pPr>
        <w:spacing w:line="360" w:lineRule="auto"/>
        <w:ind w:firstLine="709"/>
        <w:jc w:val="both"/>
        <w:rPr>
          <w:rFonts w:eastAsia="Times New Roman" w:cs="Times New Roman"/>
          <w:bCs/>
          <w:sz w:val="28"/>
          <w:szCs w:val="28"/>
          <w:lang w:val="uk-UA" w:eastAsia="ru-RU"/>
        </w:rPr>
      </w:pPr>
      <w:r w:rsidRPr="00FB2CD4">
        <w:rPr>
          <w:rFonts w:eastAsia="Times New Roman" w:cs="Times New Roman"/>
          <w:bCs/>
          <w:sz w:val="28"/>
          <w:szCs w:val="28"/>
          <w:lang w:val="uk-UA" w:eastAsia="ru-RU"/>
        </w:rPr>
        <w:t xml:space="preserve">Подивимось, як впливають основні чинники на похибку вимірювань </w:t>
      </w:r>
      <w:r w:rsidRPr="00FB2CD4">
        <w:rPr>
          <w:rFonts w:eastAsia="Times New Roman" w:cs="Times New Roman"/>
          <w:bCs/>
          <w:i/>
          <w:sz w:val="28"/>
          <w:szCs w:val="28"/>
          <w:lang w:val="uk-UA" w:eastAsia="ru-RU"/>
        </w:rPr>
        <w:t>∆у</w:t>
      </w:r>
      <w:r w:rsidRPr="00FB2CD4">
        <w:rPr>
          <w:rFonts w:eastAsia="Times New Roman" w:cs="Times New Roman"/>
          <w:bCs/>
          <w:sz w:val="28"/>
          <w:szCs w:val="28"/>
          <w:lang w:val="uk-UA" w:eastAsia="ru-RU"/>
        </w:rPr>
        <w:t>.</w:t>
      </w:r>
    </w:p>
    <w:p w:rsidR="00EC4616" w:rsidRPr="00FB2CD4" w:rsidRDefault="00EC4616" w:rsidP="00EC4616">
      <w:pPr>
        <w:spacing w:line="360" w:lineRule="auto"/>
        <w:ind w:firstLine="709"/>
        <w:jc w:val="both"/>
        <w:rPr>
          <w:rFonts w:eastAsia="Times New Roman" w:cs="Times New Roman"/>
          <w:bCs/>
          <w:sz w:val="28"/>
          <w:szCs w:val="28"/>
          <w:lang w:val="uk-UA" w:eastAsia="ru-RU"/>
        </w:rPr>
      </w:pPr>
      <w:r w:rsidRPr="00FB2CD4">
        <w:rPr>
          <w:rFonts w:eastAsia="Times New Roman" w:cs="Times New Roman"/>
          <w:bCs/>
          <w:sz w:val="28"/>
          <w:szCs w:val="28"/>
          <w:lang w:val="uk-UA" w:eastAsia="ru-RU"/>
        </w:rPr>
        <w:t>Слід зазначити, що крім вимірювальної величини у рівняння будь-якого ЗВТ входять конструктивні параметри ЗВТ, які змінюють свої характеристики як у процесі експлуатації, так і при зміні зовнішнього середовища. Таким чином у загальному вигляді рівняння вихідної величини засобу вимірювальної техніки можна записати так:</w:t>
      </w:r>
    </w:p>
    <w:p w:rsidR="00EC4616" w:rsidRPr="00FB2CD4" w:rsidRDefault="00EC4616" w:rsidP="00EC4616">
      <w:pPr>
        <w:spacing w:line="360" w:lineRule="auto"/>
        <w:ind w:right="-2" w:firstLine="709"/>
        <w:jc w:val="right"/>
        <w:rPr>
          <w:rFonts w:eastAsia="Times New Roman" w:cs="Times New Roman"/>
          <w:sz w:val="28"/>
          <w:szCs w:val="28"/>
          <w:lang w:val="uk-UA" w:eastAsia="ru-RU"/>
        </w:rPr>
      </w:pPr>
      <w:r w:rsidRPr="00FB2CD4">
        <w:rPr>
          <w:rFonts w:eastAsia="Times New Roman" w:cs="Times New Roman"/>
          <w:i/>
          <w:sz w:val="28"/>
          <w:szCs w:val="28"/>
          <w:lang w:val="uk-UA" w:eastAsia="ru-RU"/>
        </w:rPr>
        <w:t xml:space="preserve">у = </w:t>
      </w:r>
      <w:r w:rsidRPr="00D37AA0">
        <w:rPr>
          <w:rFonts w:eastAsia="Times New Roman" w:cs="Times New Roman"/>
          <w:i/>
          <w:sz w:val="28"/>
          <w:szCs w:val="28"/>
          <w:lang w:val="de-DE" w:eastAsia="ru-RU"/>
        </w:rPr>
        <w:t>F</w:t>
      </w:r>
      <w:r w:rsidRPr="00FB2CD4">
        <w:rPr>
          <w:rFonts w:eastAsia="Times New Roman" w:cs="Times New Roman"/>
          <w:i/>
          <w:sz w:val="28"/>
          <w:szCs w:val="28"/>
          <w:lang w:val="uk-UA" w:eastAsia="ru-RU"/>
        </w:rPr>
        <w:t xml:space="preserve"> (</w:t>
      </w:r>
      <w:r w:rsidRPr="00D37AA0">
        <w:rPr>
          <w:rFonts w:eastAsia="Times New Roman" w:cs="Times New Roman"/>
          <w:i/>
          <w:sz w:val="28"/>
          <w:szCs w:val="28"/>
          <w:lang w:val="de-DE" w:eastAsia="ru-RU"/>
        </w:rPr>
        <w:t>x</w:t>
      </w:r>
      <w:r w:rsidRPr="00FB2CD4">
        <w:rPr>
          <w:rFonts w:eastAsia="Times New Roman" w:cs="Times New Roman"/>
          <w:i/>
          <w:sz w:val="28"/>
          <w:szCs w:val="28"/>
          <w:lang w:val="uk-UA" w:eastAsia="ru-RU"/>
        </w:rPr>
        <w:t xml:space="preserve">; </w:t>
      </w:r>
      <w:r w:rsidRPr="00D37AA0">
        <w:rPr>
          <w:rFonts w:eastAsia="Times New Roman" w:cs="Times New Roman"/>
          <w:i/>
          <w:sz w:val="28"/>
          <w:szCs w:val="28"/>
          <w:lang w:val="de-DE" w:eastAsia="ru-RU"/>
        </w:rPr>
        <w:t>l</w:t>
      </w:r>
      <w:r w:rsidRPr="00FB2CD4">
        <w:rPr>
          <w:rFonts w:eastAsia="Times New Roman" w:cs="Times New Roman"/>
          <w:i/>
          <w:sz w:val="28"/>
          <w:szCs w:val="28"/>
          <w:vertAlign w:val="subscript"/>
          <w:lang w:val="uk-UA" w:eastAsia="ru-RU"/>
        </w:rPr>
        <w:t>1</w:t>
      </w:r>
      <w:r w:rsidRPr="00FB2CD4">
        <w:rPr>
          <w:rFonts w:eastAsia="Times New Roman" w:cs="Times New Roman"/>
          <w:i/>
          <w:sz w:val="28"/>
          <w:szCs w:val="28"/>
          <w:lang w:val="uk-UA" w:eastAsia="ru-RU"/>
        </w:rPr>
        <w:t xml:space="preserve">; </w:t>
      </w:r>
      <w:r w:rsidRPr="00D37AA0">
        <w:rPr>
          <w:rFonts w:eastAsia="Times New Roman" w:cs="Times New Roman"/>
          <w:i/>
          <w:sz w:val="28"/>
          <w:szCs w:val="28"/>
          <w:lang w:val="de-DE" w:eastAsia="ru-RU"/>
        </w:rPr>
        <w:t>l</w:t>
      </w:r>
      <w:r w:rsidRPr="00FB2CD4">
        <w:rPr>
          <w:rFonts w:eastAsia="Times New Roman" w:cs="Times New Roman"/>
          <w:i/>
          <w:sz w:val="28"/>
          <w:szCs w:val="28"/>
          <w:vertAlign w:val="subscript"/>
          <w:lang w:val="uk-UA" w:eastAsia="ru-RU"/>
        </w:rPr>
        <w:t>2</w:t>
      </w:r>
      <w:r w:rsidRPr="00FB2CD4">
        <w:rPr>
          <w:rFonts w:eastAsia="Times New Roman" w:cs="Times New Roman"/>
          <w:i/>
          <w:sz w:val="28"/>
          <w:szCs w:val="28"/>
          <w:lang w:val="uk-UA" w:eastAsia="ru-RU"/>
        </w:rPr>
        <w:t xml:space="preserve">;... </w:t>
      </w:r>
      <w:r w:rsidRPr="00FB2CD4">
        <w:rPr>
          <w:rFonts w:eastAsia="Times New Roman" w:cs="Times New Roman"/>
          <w:i/>
          <w:sz w:val="28"/>
          <w:szCs w:val="28"/>
          <w:lang w:eastAsia="ru-RU"/>
        </w:rPr>
        <w:t>ρ</w:t>
      </w:r>
      <w:r w:rsidRPr="00FB2CD4">
        <w:rPr>
          <w:rFonts w:eastAsia="Times New Roman" w:cs="Times New Roman"/>
          <w:i/>
          <w:sz w:val="28"/>
          <w:szCs w:val="28"/>
          <w:vertAlign w:val="subscript"/>
          <w:lang w:val="uk-UA" w:eastAsia="ru-RU"/>
        </w:rPr>
        <w:t>1</w:t>
      </w:r>
      <w:r w:rsidRPr="00FB2CD4">
        <w:rPr>
          <w:rFonts w:eastAsia="Times New Roman" w:cs="Times New Roman"/>
          <w:i/>
          <w:sz w:val="28"/>
          <w:szCs w:val="28"/>
          <w:lang w:val="uk-UA" w:eastAsia="ru-RU"/>
        </w:rPr>
        <w:t xml:space="preserve">; </w:t>
      </w:r>
      <w:r w:rsidRPr="00FB2CD4">
        <w:rPr>
          <w:rFonts w:eastAsia="Times New Roman" w:cs="Times New Roman"/>
          <w:i/>
          <w:sz w:val="28"/>
          <w:szCs w:val="28"/>
          <w:lang w:eastAsia="ru-RU"/>
        </w:rPr>
        <w:t>ρ</w:t>
      </w:r>
      <w:r w:rsidRPr="00FB2CD4">
        <w:rPr>
          <w:rFonts w:eastAsia="Times New Roman" w:cs="Times New Roman"/>
          <w:i/>
          <w:sz w:val="28"/>
          <w:szCs w:val="28"/>
          <w:vertAlign w:val="subscript"/>
          <w:lang w:val="uk-UA" w:eastAsia="ru-RU"/>
        </w:rPr>
        <w:t>2</w:t>
      </w:r>
      <w:r w:rsidRPr="00FB2CD4">
        <w:rPr>
          <w:rFonts w:eastAsia="Times New Roman" w:cs="Times New Roman"/>
          <w:i/>
          <w:sz w:val="28"/>
          <w:szCs w:val="28"/>
          <w:lang w:val="uk-UA" w:eastAsia="ru-RU"/>
        </w:rPr>
        <w:t xml:space="preserve">;.. . </w:t>
      </w:r>
      <w:r w:rsidRPr="00D37AA0">
        <w:rPr>
          <w:rFonts w:eastAsia="Times New Roman" w:cs="Times New Roman"/>
          <w:i/>
          <w:sz w:val="28"/>
          <w:szCs w:val="28"/>
          <w:lang w:val="de-DE" w:eastAsia="ru-RU"/>
        </w:rPr>
        <w:t>U</w:t>
      </w:r>
      <w:r w:rsidRPr="00FB2CD4">
        <w:rPr>
          <w:rFonts w:eastAsia="Times New Roman" w:cs="Times New Roman"/>
          <w:i/>
          <w:sz w:val="28"/>
          <w:szCs w:val="28"/>
          <w:lang w:val="uk-UA" w:eastAsia="ru-RU"/>
        </w:rPr>
        <w:t xml:space="preserve">; </w:t>
      </w:r>
      <w:r w:rsidRPr="00D37AA0">
        <w:rPr>
          <w:rFonts w:eastAsia="Times New Roman" w:cs="Times New Roman"/>
          <w:i/>
          <w:sz w:val="28"/>
          <w:szCs w:val="28"/>
          <w:lang w:val="de-DE" w:eastAsia="ru-RU"/>
        </w:rPr>
        <w:t>f</w:t>
      </w:r>
      <w:r w:rsidRPr="00FB2CD4">
        <w:rPr>
          <w:rFonts w:eastAsia="Times New Roman" w:cs="Times New Roman"/>
          <w:i/>
          <w:sz w:val="28"/>
          <w:szCs w:val="28"/>
          <w:lang w:val="uk-UA" w:eastAsia="ru-RU"/>
        </w:rPr>
        <w:t xml:space="preserve"> … </w:t>
      </w:r>
      <w:r w:rsidRPr="00D37AA0">
        <w:rPr>
          <w:rFonts w:eastAsia="Times New Roman" w:cs="Times New Roman"/>
          <w:i/>
          <w:sz w:val="28"/>
          <w:szCs w:val="28"/>
          <w:lang w:val="de-DE" w:eastAsia="ru-RU"/>
        </w:rPr>
        <w:t>t</w:t>
      </w:r>
      <w:r w:rsidRPr="00FB2CD4">
        <w:rPr>
          <w:rFonts w:eastAsia="Times New Roman" w:cs="Times New Roman"/>
          <w:i/>
          <w:sz w:val="28"/>
          <w:szCs w:val="28"/>
          <w:lang w:val="uk-UA" w:eastAsia="ru-RU"/>
        </w:rPr>
        <w:t>; р; М),</w:t>
      </w:r>
      <w:r w:rsidRPr="00FB2CD4">
        <w:rPr>
          <w:rFonts w:eastAsia="Times New Roman" w:cs="Times New Roman"/>
          <w:sz w:val="28"/>
          <w:szCs w:val="28"/>
          <w:lang w:val="uk-UA" w:eastAsia="ru-RU"/>
        </w:rPr>
        <w:t xml:space="preserve"> </w:t>
      </w:r>
      <w:r>
        <w:rPr>
          <w:rFonts w:eastAsia="Times New Roman" w:cs="Times New Roman"/>
          <w:sz w:val="28"/>
          <w:szCs w:val="28"/>
          <w:lang w:val="uk-UA" w:eastAsia="ru-RU"/>
        </w:rPr>
        <w:t xml:space="preserve">                           (1.5</w:t>
      </w:r>
      <w:r w:rsidRPr="00FB2CD4">
        <w:rPr>
          <w:rFonts w:eastAsia="Times New Roman" w:cs="Times New Roman"/>
          <w:sz w:val="28"/>
          <w:szCs w:val="28"/>
          <w:lang w:val="uk-UA" w:eastAsia="ru-RU"/>
        </w:rPr>
        <w:t>)</w:t>
      </w:r>
    </w:p>
    <w:p w:rsidR="00EC4616" w:rsidRPr="000136A0" w:rsidRDefault="00EC4616" w:rsidP="00EC4616">
      <w:pPr>
        <w:tabs>
          <w:tab w:val="left" w:pos="9637"/>
        </w:tabs>
        <w:spacing w:line="360" w:lineRule="auto"/>
        <w:ind w:right="-2" w:firstLine="709"/>
        <w:rPr>
          <w:rFonts w:eastAsia="Times New Roman" w:cs="Times New Roman"/>
          <w:sz w:val="28"/>
          <w:szCs w:val="28"/>
          <w:lang w:eastAsia="ru-RU"/>
        </w:rPr>
      </w:pPr>
      <w:r w:rsidRPr="000136A0">
        <w:rPr>
          <w:rFonts w:eastAsia="Times New Roman" w:cs="Times New Roman"/>
          <w:sz w:val="28"/>
          <w:szCs w:val="28"/>
          <w:lang w:val="uk-UA" w:eastAsia="ru-RU"/>
        </w:rPr>
        <w:t xml:space="preserve">де </w:t>
      </w:r>
      <w:r w:rsidRPr="000136A0">
        <w:rPr>
          <w:rFonts w:eastAsia="Times New Roman" w:cs="Times New Roman"/>
          <w:i/>
          <w:sz w:val="28"/>
          <w:szCs w:val="28"/>
          <w:lang w:val="en-US" w:eastAsia="ru-RU"/>
        </w:rPr>
        <w:t>l</w:t>
      </w:r>
      <w:r w:rsidRPr="000136A0">
        <w:rPr>
          <w:rFonts w:eastAsia="Times New Roman" w:cs="Times New Roman"/>
          <w:i/>
          <w:sz w:val="28"/>
          <w:szCs w:val="28"/>
          <w:vertAlign w:val="subscript"/>
          <w:lang w:val="uk-UA" w:eastAsia="ru-RU"/>
        </w:rPr>
        <w:t>1</w:t>
      </w:r>
      <w:r w:rsidRPr="000136A0">
        <w:rPr>
          <w:rFonts w:eastAsia="Times New Roman" w:cs="Times New Roman"/>
          <w:i/>
          <w:sz w:val="28"/>
          <w:szCs w:val="28"/>
          <w:lang w:val="uk-UA" w:eastAsia="ru-RU"/>
        </w:rPr>
        <w:t xml:space="preserve">, </w:t>
      </w:r>
      <w:r w:rsidRPr="000136A0">
        <w:rPr>
          <w:rFonts w:eastAsia="Times New Roman" w:cs="Times New Roman"/>
          <w:i/>
          <w:sz w:val="28"/>
          <w:szCs w:val="28"/>
          <w:lang w:val="en-US" w:eastAsia="ru-RU"/>
        </w:rPr>
        <w:t>l</w:t>
      </w:r>
      <w:r w:rsidRPr="000136A0">
        <w:rPr>
          <w:rFonts w:eastAsia="Times New Roman" w:cs="Times New Roman"/>
          <w:i/>
          <w:sz w:val="28"/>
          <w:szCs w:val="28"/>
          <w:vertAlign w:val="subscript"/>
          <w:lang w:val="uk-UA" w:eastAsia="ru-RU"/>
        </w:rPr>
        <w:t>2</w:t>
      </w:r>
      <w:r w:rsidRPr="000136A0">
        <w:rPr>
          <w:rFonts w:eastAsia="Times New Roman" w:cs="Times New Roman"/>
          <w:sz w:val="28"/>
          <w:szCs w:val="28"/>
          <w:vertAlign w:val="subscript"/>
          <w:lang w:val="uk-UA" w:eastAsia="ru-RU"/>
        </w:rPr>
        <w:t xml:space="preserve"> </w:t>
      </w:r>
      <w:r w:rsidRPr="000136A0">
        <w:rPr>
          <w:rFonts w:eastAsia="Times New Roman" w:cs="Times New Roman"/>
          <w:sz w:val="28"/>
          <w:szCs w:val="28"/>
          <w:lang w:val="uk-UA" w:eastAsia="ru-RU"/>
        </w:rPr>
        <w:t>— конструктивні розміри деталей;</w:t>
      </w:r>
    </w:p>
    <w:p w:rsidR="00EC4616" w:rsidRPr="000136A0" w:rsidRDefault="00EC4616" w:rsidP="00EC4616">
      <w:pPr>
        <w:tabs>
          <w:tab w:val="left" w:pos="9637"/>
        </w:tabs>
        <w:spacing w:line="360" w:lineRule="auto"/>
        <w:ind w:right="-2" w:firstLine="709"/>
        <w:rPr>
          <w:rFonts w:eastAsia="Times New Roman" w:cs="Times New Roman"/>
          <w:sz w:val="28"/>
          <w:szCs w:val="28"/>
          <w:lang w:val="uk-UA" w:eastAsia="ru-RU"/>
        </w:rPr>
      </w:pPr>
      <w:r w:rsidRPr="000136A0">
        <w:rPr>
          <w:rFonts w:eastAsia="Times New Roman" w:cs="Times New Roman"/>
          <w:i/>
          <w:sz w:val="28"/>
          <w:szCs w:val="28"/>
          <w:lang w:val="uk-UA" w:eastAsia="ru-RU"/>
        </w:rPr>
        <w:t>ρ</w:t>
      </w:r>
      <w:r w:rsidRPr="000136A0">
        <w:rPr>
          <w:rFonts w:eastAsia="Times New Roman" w:cs="Times New Roman"/>
          <w:i/>
          <w:sz w:val="28"/>
          <w:szCs w:val="28"/>
          <w:vertAlign w:val="subscript"/>
          <w:lang w:val="uk-UA" w:eastAsia="ru-RU"/>
        </w:rPr>
        <w:t>1</w:t>
      </w:r>
      <w:r w:rsidRPr="000136A0">
        <w:rPr>
          <w:rFonts w:eastAsia="Times New Roman" w:cs="Times New Roman"/>
          <w:i/>
          <w:sz w:val="28"/>
          <w:szCs w:val="28"/>
          <w:lang w:val="uk-UA" w:eastAsia="ru-RU"/>
        </w:rPr>
        <w:t>, ρ</w:t>
      </w:r>
      <w:r w:rsidRPr="000136A0">
        <w:rPr>
          <w:rFonts w:eastAsia="Times New Roman" w:cs="Times New Roman"/>
          <w:i/>
          <w:sz w:val="28"/>
          <w:szCs w:val="28"/>
          <w:vertAlign w:val="subscript"/>
          <w:lang w:val="uk-UA" w:eastAsia="ru-RU"/>
        </w:rPr>
        <w:t>2</w:t>
      </w:r>
      <w:r w:rsidRPr="000136A0">
        <w:rPr>
          <w:rFonts w:eastAsia="Times New Roman" w:cs="Times New Roman"/>
          <w:sz w:val="28"/>
          <w:szCs w:val="28"/>
          <w:vertAlign w:val="subscript"/>
          <w:lang w:val="uk-UA" w:eastAsia="ru-RU"/>
        </w:rPr>
        <w:t xml:space="preserve"> </w:t>
      </w:r>
      <w:r w:rsidRPr="000136A0">
        <w:rPr>
          <w:rFonts w:eastAsia="Times New Roman" w:cs="Times New Roman"/>
          <w:sz w:val="28"/>
          <w:szCs w:val="28"/>
          <w:lang w:val="uk-UA" w:eastAsia="ru-RU"/>
        </w:rPr>
        <w:t>— фізичні характеристики матеріалів засобу вимірювань;</w:t>
      </w:r>
    </w:p>
    <w:p w:rsidR="00EC4616" w:rsidRPr="000136A0" w:rsidRDefault="00EC4616" w:rsidP="00EC4616">
      <w:pPr>
        <w:tabs>
          <w:tab w:val="left" w:pos="9637"/>
        </w:tabs>
        <w:spacing w:line="360" w:lineRule="auto"/>
        <w:ind w:right="-2" w:firstLine="709"/>
        <w:rPr>
          <w:rFonts w:eastAsia="Times New Roman" w:cs="Times New Roman"/>
          <w:sz w:val="28"/>
          <w:szCs w:val="28"/>
          <w:lang w:val="uk-UA" w:eastAsia="ru-RU"/>
        </w:rPr>
      </w:pPr>
      <w:r w:rsidRPr="000136A0">
        <w:rPr>
          <w:rFonts w:eastAsia="Times New Roman" w:cs="Times New Roman"/>
          <w:i/>
          <w:sz w:val="28"/>
          <w:szCs w:val="28"/>
          <w:lang w:val="uk-UA" w:eastAsia="ru-RU"/>
        </w:rPr>
        <w:t>U, f</w:t>
      </w:r>
      <w:r w:rsidRPr="000136A0">
        <w:rPr>
          <w:rFonts w:eastAsia="Times New Roman" w:cs="Times New Roman"/>
          <w:sz w:val="28"/>
          <w:szCs w:val="28"/>
          <w:lang w:val="uk-UA" w:eastAsia="ru-RU"/>
        </w:rPr>
        <w:t xml:space="preserve"> — напруга і частота джерела електричної енергії;</w:t>
      </w:r>
    </w:p>
    <w:p w:rsidR="00EC4616" w:rsidRPr="00FB2CD4" w:rsidRDefault="00EC4616" w:rsidP="00EC4616">
      <w:pPr>
        <w:tabs>
          <w:tab w:val="left" w:pos="9637"/>
        </w:tabs>
        <w:spacing w:line="360" w:lineRule="auto"/>
        <w:ind w:right="-2" w:firstLine="709"/>
        <w:rPr>
          <w:rFonts w:eastAsia="Times New Roman" w:cs="Times New Roman"/>
          <w:sz w:val="28"/>
          <w:szCs w:val="28"/>
          <w:lang w:val="uk-UA" w:eastAsia="ru-RU"/>
        </w:rPr>
      </w:pPr>
      <w:r w:rsidRPr="000136A0">
        <w:rPr>
          <w:rFonts w:eastAsia="Times New Roman" w:cs="Times New Roman"/>
          <w:i/>
          <w:sz w:val="28"/>
          <w:szCs w:val="28"/>
          <w:lang w:val="uk-UA" w:eastAsia="ru-RU"/>
        </w:rPr>
        <w:t>t, p, M</w:t>
      </w:r>
      <w:r w:rsidRPr="000136A0">
        <w:rPr>
          <w:rFonts w:eastAsia="Times New Roman" w:cs="Times New Roman"/>
          <w:sz w:val="28"/>
          <w:szCs w:val="28"/>
          <w:lang w:val="uk-UA" w:eastAsia="ru-RU"/>
        </w:rPr>
        <w:t xml:space="preserve"> —</w:t>
      </w:r>
      <w:r w:rsidRPr="00FB2CD4">
        <w:rPr>
          <w:rFonts w:eastAsia="Times New Roman" w:cs="Times New Roman"/>
          <w:sz w:val="28"/>
          <w:szCs w:val="28"/>
          <w:lang w:val="uk-UA" w:eastAsia="ru-RU"/>
        </w:rPr>
        <w:t xml:space="preserve"> температура, тиск, вологість зовнішнього середовища.</w:t>
      </w:r>
    </w:p>
    <w:p w:rsidR="00EC4616" w:rsidRPr="00FB2CD4" w:rsidRDefault="00EC4616" w:rsidP="00EC4616">
      <w:pPr>
        <w:tabs>
          <w:tab w:val="left" w:pos="9637"/>
        </w:tabs>
        <w:spacing w:line="360" w:lineRule="auto"/>
        <w:ind w:right="-2" w:firstLine="709"/>
        <w:jc w:val="both"/>
        <w:rPr>
          <w:rFonts w:eastAsia="Times New Roman" w:cs="Times New Roman"/>
          <w:sz w:val="28"/>
          <w:szCs w:val="28"/>
          <w:lang w:val="uk-UA" w:eastAsia="ru-RU"/>
        </w:rPr>
      </w:pPr>
      <w:r w:rsidRPr="00FB2CD4">
        <w:rPr>
          <w:rFonts w:eastAsia="Times New Roman" w:cs="Times New Roman"/>
          <w:sz w:val="28"/>
          <w:szCs w:val="28"/>
          <w:lang w:val="uk-UA" w:eastAsia="ru-RU"/>
        </w:rPr>
        <w:t xml:space="preserve">Варто зазначити, що залежно від технологічних чинників, коливань напруги чи частоти у мережі, зміни зовнішніх умов в процесі експлуатації значення </w:t>
      </w:r>
      <w:r w:rsidRPr="00FB2CD4">
        <w:rPr>
          <w:rFonts w:eastAsia="Times New Roman" w:cs="Times New Roman"/>
          <w:i/>
          <w:sz w:val="28"/>
          <w:szCs w:val="28"/>
          <w:lang w:val="en-US" w:eastAsia="ru-RU"/>
        </w:rPr>
        <w:t>l</w:t>
      </w:r>
      <w:r w:rsidRPr="00FB2CD4">
        <w:rPr>
          <w:rFonts w:eastAsia="Times New Roman" w:cs="Times New Roman"/>
          <w:i/>
          <w:sz w:val="28"/>
          <w:szCs w:val="28"/>
          <w:lang w:val="uk-UA" w:eastAsia="ru-RU"/>
        </w:rPr>
        <w:t>, р, U, f, t, p, M</w:t>
      </w:r>
      <w:r w:rsidRPr="00FB2CD4">
        <w:rPr>
          <w:rFonts w:eastAsia="Times New Roman" w:cs="Times New Roman"/>
          <w:sz w:val="28"/>
          <w:szCs w:val="28"/>
          <w:lang w:val="uk-UA" w:eastAsia="ru-RU"/>
        </w:rPr>
        <w:t xml:space="preserve"> можуть відрізнятись від номінальних значень. Спираючись на функціональної залежності (</w:t>
      </w:r>
      <w:r>
        <w:rPr>
          <w:rFonts w:eastAsia="Times New Roman" w:cs="Times New Roman"/>
          <w:sz w:val="28"/>
          <w:szCs w:val="28"/>
          <w:lang w:val="uk-UA" w:eastAsia="ru-RU"/>
        </w:rPr>
        <w:t>1.5</w:t>
      </w:r>
      <w:r w:rsidRPr="00FB2CD4">
        <w:rPr>
          <w:rFonts w:eastAsia="Times New Roman" w:cs="Times New Roman"/>
          <w:sz w:val="28"/>
          <w:szCs w:val="28"/>
          <w:lang w:val="uk-UA" w:eastAsia="ru-RU"/>
        </w:rPr>
        <w:t>) можна розрахувати похибки засобів вимірювання при зміні кожного параметра означеного рівняння.</w:t>
      </w:r>
    </w:p>
    <w:p w:rsidR="00EC4616" w:rsidRPr="00FB2CD4" w:rsidRDefault="00EC4616" w:rsidP="00EC4616">
      <w:pPr>
        <w:tabs>
          <w:tab w:val="left" w:pos="9637"/>
        </w:tabs>
        <w:spacing w:line="360" w:lineRule="auto"/>
        <w:ind w:right="-2" w:firstLine="709"/>
        <w:jc w:val="both"/>
        <w:rPr>
          <w:rFonts w:eastAsia="Times New Roman" w:cs="Times New Roman"/>
          <w:sz w:val="28"/>
          <w:szCs w:val="28"/>
          <w:lang w:val="uk-UA" w:eastAsia="ru-RU"/>
        </w:rPr>
      </w:pPr>
      <w:r w:rsidRPr="00FB2CD4">
        <w:rPr>
          <w:rFonts w:eastAsia="Times New Roman" w:cs="Times New Roman"/>
          <w:sz w:val="28"/>
          <w:szCs w:val="28"/>
          <w:lang w:val="uk-UA" w:eastAsia="ru-RU"/>
        </w:rPr>
        <w:lastRenderedPageBreak/>
        <w:t xml:space="preserve">Визначимо зміну показань засобу вимірювання, яка викликана зміною лише одного якогось параметра, наприклад </w:t>
      </w:r>
      <w:r w:rsidRPr="00FB2CD4">
        <w:rPr>
          <w:rFonts w:eastAsia="Times New Roman" w:cs="Times New Roman"/>
          <w:i/>
          <w:sz w:val="28"/>
          <w:szCs w:val="28"/>
          <w:lang w:val="en-US" w:eastAsia="ru-RU"/>
        </w:rPr>
        <w:t>l</w:t>
      </w:r>
      <w:r w:rsidRPr="00FB2CD4">
        <w:rPr>
          <w:rFonts w:eastAsia="Times New Roman" w:cs="Times New Roman"/>
          <w:i/>
          <w:sz w:val="28"/>
          <w:szCs w:val="28"/>
          <w:vertAlign w:val="subscript"/>
          <w:lang w:val="uk-UA" w:eastAsia="ru-RU"/>
        </w:rPr>
        <w:t>1</w:t>
      </w:r>
      <w:r w:rsidRPr="00FB2CD4">
        <w:rPr>
          <w:rFonts w:eastAsia="Times New Roman" w:cs="Times New Roman"/>
          <w:sz w:val="28"/>
          <w:szCs w:val="28"/>
          <w:lang w:val="uk-UA" w:eastAsia="ru-RU"/>
        </w:rPr>
        <w:t xml:space="preserve"> а всі решта залишаються постійними. Значення параметрів змінюються зазвичай досить обмежено, тому приріст функції можна розглядати як такий, що дорівнює її диференціалу:</w:t>
      </w:r>
    </w:p>
    <w:p w:rsidR="00EC4616" w:rsidRPr="00FB2CD4" w:rsidRDefault="00EC4616" w:rsidP="00EC4616">
      <w:pPr>
        <w:tabs>
          <w:tab w:val="left" w:pos="9637"/>
        </w:tabs>
        <w:spacing w:line="360" w:lineRule="auto"/>
        <w:ind w:right="-2" w:firstLine="709"/>
        <w:jc w:val="right"/>
        <w:rPr>
          <w:rFonts w:eastAsia="Times New Roman" w:cs="Times New Roman"/>
          <w:sz w:val="28"/>
          <w:szCs w:val="28"/>
          <w:lang w:val="uk-UA" w:eastAsia="ru-RU"/>
        </w:rPr>
      </w:pPr>
      <w:r w:rsidRPr="00FB2CD4">
        <w:rPr>
          <w:rFonts w:eastAsia="Times New Roman" w:cs="Times New Roman"/>
          <w:i/>
          <w:sz w:val="28"/>
          <w:szCs w:val="28"/>
          <w:lang w:val="uk-UA" w:eastAsia="ru-RU"/>
        </w:rPr>
        <w:t>∆y</w:t>
      </w:r>
      <w:r w:rsidRPr="00FB2CD4">
        <w:rPr>
          <w:rFonts w:eastAsia="Times New Roman" w:cs="Times New Roman"/>
          <w:i/>
          <w:sz w:val="28"/>
          <w:szCs w:val="28"/>
          <w:vertAlign w:val="subscript"/>
          <w:lang w:val="en-US" w:eastAsia="ru-RU"/>
        </w:rPr>
        <w:t>l</w:t>
      </w:r>
      <w:r w:rsidRPr="00FB2CD4">
        <w:rPr>
          <w:rFonts w:eastAsia="Times New Roman" w:cs="Times New Roman"/>
          <w:i/>
          <w:sz w:val="28"/>
          <w:szCs w:val="28"/>
          <w:vertAlign w:val="subscript"/>
          <w:lang w:val="uk-UA" w:eastAsia="ru-RU"/>
        </w:rPr>
        <w:t>1</w:t>
      </w:r>
      <w:r w:rsidRPr="00FB2CD4">
        <w:rPr>
          <w:rFonts w:eastAsia="Times New Roman" w:cs="Times New Roman"/>
          <w:i/>
          <w:sz w:val="28"/>
          <w:szCs w:val="28"/>
          <w:lang w:val="uk-UA" w:eastAsia="ru-RU"/>
        </w:rPr>
        <w:t xml:space="preserve"> = ∆</w:t>
      </w:r>
      <w:r w:rsidRPr="00FB2CD4">
        <w:rPr>
          <w:rFonts w:eastAsia="Times New Roman" w:cs="Times New Roman"/>
          <w:i/>
          <w:sz w:val="28"/>
          <w:szCs w:val="28"/>
          <w:lang w:val="en-US" w:eastAsia="ru-RU"/>
        </w:rPr>
        <w:t>l</w:t>
      </w:r>
      <w:r w:rsidRPr="00FB2CD4">
        <w:rPr>
          <w:rFonts w:eastAsia="Times New Roman" w:cs="Times New Roman"/>
          <w:i/>
          <w:sz w:val="28"/>
          <w:szCs w:val="28"/>
          <w:vertAlign w:val="subscript"/>
          <w:lang w:val="uk-UA" w:eastAsia="ru-RU"/>
        </w:rPr>
        <w:t>1</w:t>
      </w:r>
      <w:r w:rsidRPr="00FB2CD4">
        <w:rPr>
          <w:rFonts w:eastAsia="Times New Roman" w:cs="Times New Roman"/>
          <w:i/>
          <w:sz w:val="28"/>
          <w:szCs w:val="28"/>
          <w:lang w:val="uk-UA" w:eastAsia="ru-RU"/>
        </w:rPr>
        <w:t xml:space="preserve"> dy / d</w:t>
      </w:r>
      <w:r w:rsidRPr="00FB2CD4">
        <w:rPr>
          <w:rFonts w:eastAsia="Times New Roman" w:cs="Times New Roman"/>
          <w:i/>
          <w:sz w:val="28"/>
          <w:szCs w:val="28"/>
          <w:lang w:val="en-US" w:eastAsia="ru-RU"/>
        </w:rPr>
        <w:t>l</w:t>
      </w:r>
      <w:r w:rsidRPr="00FB2CD4">
        <w:rPr>
          <w:rFonts w:eastAsia="Times New Roman" w:cs="Times New Roman"/>
          <w:i/>
          <w:sz w:val="28"/>
          <w:szCs w:val="28"/>
          <w:vertAlign w:val="subscript"/>
          <w:lang w:val="uk-UA" w:eastAsia="ru-RU"/>
        </w:rPr>
        <w:t>1</w:t>
      </w:r>
      <w:r w:rsidRPr="00FB2CD4">
        <w:rPr>
          <w:rFonts w:eastAsia="Times New Roman" w:cs="Times New Roman"/>
          <w:sz w:val="28"/>
          <w:szCs w:val="28"/>
          <w:vertAlign w:val="subscript"/>
          <w:lang w:val="uk-UA" w:eastAsia="ru-RU"/>
        </w:rPr>
        <w:t xml:space="preserve"> </w:t>
      </w:r>
      <w:r w:rsidRPr="00FB2CD4">
        <w:rPr>
          <w:rFonts w:eastAsia="Times New Roman" w:cs="Times New Roman"/>
          <w:sz w:val="28"/>
          <w:szCs w:val="28"/>
          <w:lang w:val="uk-UA" w:eastAsia="ru-RU"/>
        </w:rPr>
        <w:t xml:space="preserve">              </w:t>
      </w:r>
      <w:r>
        <w:rPr>
          <w:rFonts w:eastAsia="Times New Roman" w:cs="Times New Roman"/>
          <w:sz w:val="28"/>
          <w:szCs w:val="28"/>
          <w:lang w:val="uk-UA" w:eastAsia="ru-RU"/>
        </w:rPr>
        <w:t xml:space="preserve">                            (1.6</w:t>
      </w:r>
      <w:r w:rsidRPr="00FB2CD4">
        <w:rPr>
          <w:rFonts w:eastAsia="Times New Roman" w:cs="Times New Roman"/>
          <w:sz w:val="28"/>
          <w:szCs w:val="28"/>
          <w:lang w:val="uk-UA" w:eastAsia="ru-RU"/>
        </w:rPr>
        <w:t>)</w:t>
      </w:r>
    </w:p>
    <w:p w:rsidR="00EC4616" w:rsidRPr="00FB2CD4" w:rsidRDefault="00EC4616" w:rsidP="00EC4616">
      <w:pPr>
        <w:tabs>
          <w:tab w:val="left" w:pos="9637"/>
        </w:tabs>
        <w:spacing w:line="360" w:lineRule="auto"/>
        <w:ind w:right="-2" w:firstLine="709"/>
        <w:jc w:val="both"/>
        <w:rPr>
          <w:rFonts w:eastAsia="Times New Roman" w:cs="Times New Roman"/>
          <w:sz w:val="28"/>
          <w:szCs w:val="28"/>
          <w:lang w:val="uk-UA" w:eastAsia="ru-RU"/>
        </w:rPr>
      </w:pPr>
      <w:r w:rsidRPr="00FB2CD4">
        <w:rPr>
          <w:rFonts w:eastAsia="Times New Roman" w:cs="Times New Roman"/>
          <w:sz w:val="28"/>
          <w:szCs w:val="28"/>
          <w:lang w:val="uk-UA" w:eastAsia="ru-RU"/>
        </w:rPr>
        <w:t>Відхилення Δ</w:t>
      </w:r>
      <w:r w:rsidRPr="00897BCE">
        <w:rPr>
          <w:rFonts w:eastAsia="Times New Roman" w:cs="Times New Roman"/>
          <w:i/>
          <w:sz w:val="28"/>
          <w:szCs w:val="28"/>
          <w:lang w:val="en-US" w:eastAsia="ru-RU"/>
        </w:rPr>
        <w:t>l</w:t>
      </w:r>
      <w:r w:rsidRPr="00FB2CD4">
        <w:rPr>
          <w:rFonts w:eastAsia="Times New Roman" w:cs="Times New Roman"/>
          <w:sz w:val="28"/>
          <w:szCs w:val="28"/>
          <w:lang w:val="uk-UA" w:eastAsia="ru-RU"/>
        </w:rPr>
        <w:t xml:space="preserve"> параметра деталі засобу вимірювання від номінального значення називається первинною абсолютною похибкою, вираз Δ</w:t>
      </w:r>
      <w:r w:rsidRPr="00FB2CD4">
        <w:rPr>
          <w:rFonts w:eastAsia="Times New Roman" w:cs="Times New Roman"/>
          <w:i/>
          <w:sz w:val="28"/>
          <w:szCs w:val="28"/>
          <w:lang w:val="en-US" w:eastAsia="ru-RU"/>
        </w:rPr>
        <w:t>l</w:t>
      </w:r>
      <w:r w:rsidRPr="00FB2CD4">
        <w:rPr>
          <w:rFonts w:eastAsia="Times New Roman" w:cs="Times New Roman"/>
          <w:i/>
          <w:sz w:val="28"/>
          <w:szCs w:val="28"/>
          <w:vertAlign w:val="subscript"/>
          <w:lang w:val="uk-UA" w:eastAsia="ru-RU"/>
        </w:rPr>
        <w:t>1</w:t>
      </w:r>
      <w:r w:rsidRPr="00FB2CD4">
        <w:rPr>
          <w:rFonts w:eastAsia="Times New Roman" w:cs="Times New Roman"/>
          <w:i/>
          <w:sz w:val="28"/>
          <w:szCs w:val="28"/>
          <w:lang w:val="uk-UA" w:eastAsia="ru-RU"/>
        </w:rPr>
        <w:t>dy /</w:t>
      </w:r>
      <w:r w:rsidRPr="00FB2CD4">
        <w:rPr>
          <w:rFonts w:eastAsia="Times New Roman" w:cs="Times New Roman"/>
          <w:i/>
          <w:sz w:val="28"/>
          <w:szCs w:val="28"/>
          <w:lang w:val="en-US" w:eastAsia="ru-RU"/>
        </w:rPr>
        <w:t>dl</w:t>
      </w:r>
      <w:r w:rsidRPr="00FB2CD4">
        <w:rPr>
          <w:rFonts w:eastAsia="Times New Roman" w:cs="Times New Roman"/>
          <w:i/>
          <w:sz w:val="28"/>
          <w:szCs w:val="28"/>
          <w:vertAlign w:val="subscript"/>
          <w:lang w:val="uk-UA" w:eastAsia="ru-RU"/>
        </w:rPr>
        <w:t>1</w:t>
      </w:r>
      <w:r w:rsidRPr="00FB2CD4">
        <w:rPr>
          <w:rFonts w:eastAsia="Times New Roman" w:cs="Times New Roman"/>
          <w:sz w:val="28"/>
          <w:szCs w:val="28"/>
          <w:lang w:val="uk-UA" w:eastAsia="ru-RU"/>
        </w:rPr>
        <w:t xml:space="preserve"> - частковою похибкою.</w:t>
      </w:r>
    </w:p>
    <w:p w:rsidR="00EC4616" w:rsidRPr="00FB2CD4" w:rsidRDefault="00EC4616" w:rsidP="00EC4616">
      <w:pPr>
        <w:tabs>
          <w:tab w:val="left" w:pos="9637"/>
        </w:tabs>
        <w:spacing w:line="360" w:lineRule="auto"/>
        <w:ind w:right="-2" w:firstLine="709"/>
        <w:jc w:val="both"/>
        <w:rPr>
          <w:rFonts w:eastAsia="Times New Roman" w:cs="Times New Roman"/>
          <w:sz w:val="28"/>
          <w:szCs w:val="28"/>
          <w:lang w:val="uk-UA" w:eastAsia="ru-RU"/>
        </w:rPr>
      </w:pPr>
      <w:r w:rsidRPr="00FB2CD4">
        <w:rPr>
          <w:rFonts w:eastAsia="Times New Roman" w:cs="Times New Roman"/>
          <w:sz w:val="28"/>
          <w:szCs w:val="28"/>
          <w:lang w:val="uk-UA" w:eastAsia="ru-RU"/>
        </w:rPr>
        <w:t>Аналогічно можна розрахувати похибки засобу вимірювання при зміні решти параметрів. Загальна похибка засобу вимірювання визначається сумою похибок від зміни всіх параметрів:</w:t>
      </w:r>
    </w:p>
    <w:p w:rsidR="00EC4616" w:rsidRPr="00FB2CD4" w:rsidRDefault="00EC4616" w:rsidP="00EC4616">
      <w:pPr>
        <w:tabs>
          <w:tab w:val="left" w:pos="9637"/>
        </w:tabs>
        <w:spacing w:line="360" w:lineRule="auto"/>
        <w:ind w:right="-2" w:firstLine="709"/>
        <w:jc w:val="right"/>
        <w:rPr>
          <w:rFonts w:eastAsia="Times New Roman" w:cs="Times New Roman"/>
          <w:sz w:val="28"/>
          <w:szCs w:val="28"/>
          <w:lang w:val="uk-UA" w:eastAsia="ru-RU"/>
        </w:rPr>
      </w:pPr>
      <w:r w:rsidRPr="00FB2CD4">
        <w:rPr>
          <w:rFonts w:eastAsia="Times New Roman" w:cs="Times New Roman"/>
          <w:i/>
          <w:sz w:val="28"/>
          <w:szCs w:val="28"/>
          <w:lang w:val="uk-UA" w:eastAsia="ru-RU"/>
        </w:rPr>
        <w:t>∆y = ∆y</w:t>
      </w:r>
      <w:r w:rsidRPr="00FB2CD4">
        <w:rPr>
          <w:rFonts w:eastAsia="Times New Roman" w:cs="Times New Roman"/>
          <w:i/>
          <w:sz w:val="28"/>
          <w:szCs w:val="28"/>
          <w:vertAlign w:val="subscript"/>
          <w:lang w:val="en-US" w:eastAsia="ru-RU"/>
        </w:rPr>
        <w:t>l</w:t>
      </w:r>
      <w:r w:rsidRPr="00FB2CD4">
        <w:rPr>
          <w:rFonts w:eastAsia="Times New Roman" w:cs="Times New Roman"/>
          <w:i/>
          <w:sz w:val="28"/>
          <w:szCs w:val="28"/>
          <w:vertAlign w:val="subscript"/>
          <w:lang w:val="uk-UA" w:eastAsia="ru-RU"/>
        </w:rPr>
        <w:t>1</w:t>
      </w:r>
      <w:r w:rsidRPr="00FB2CD4">
        <w:rPr>
          <w:rFonts w:eastAsia="Times New Roman" w:cs="Times New Roman"/>
          <w:i/>
          <w:sz w:val="28"/>
          <w:szCs w:val="28"/>
          <w:lang w:val="uk-UA" w:eastAsia="ru-RU"/>
        </w:rPr>
        <w:t xml:space="preserve"> + ∆y</w:t>
      </w:r>
      <w:r w:rsidRPr="00FB2CD4">
        <w:rPr>
          <w:rFonts w:eastAsia="Times New Roman" w:cs="Times New Roman"/>
          <w:i/>
          <w:sz w:val="28"/>
          <w:szCs w:val="28"/>
          <w:vertAlign w:val="subscript"/>
          <w:lang w:val="en-US" w:eastAsia="ru-RU"/>
        </w:rPr>
        <w:t>l</w:t>
      </w:r>
      <w:r w:rsidRPr="00FB2CD4">
        <w:rPr>
          <w:rFonts w:eastAsia="Times New Roman" w:cs="Times New Roman"/>
          <w:i/>
          <w:sz w:val="28"/>
          <w:szCs w:val="28"/>
          <w:vertAlign w:val="subscript"/>
          <w:lang w:val="uk-UA" w:eastAsia="ru-RU"/>
        </w:rPr>
        <w:t>2</w:t>
      </w:r>
      <w:r w:rsidRPr="00FB2CD4">
        <w:rPr>
          <w:rFonts w:eastAsia="Times New Roman" w:cs="Times New Roman"/>
          <w:i/>
          <w:sz w:val="28"/>
          <w:szCs w:val="28"/>
          <w:lang w:val="uk-UA" w:eastAsia="ru-RU"/>
        </w:rPr>
        <w:t xml:space="preserve"> + ∆y</w:t>
      </w:r>
      <w:r w:rsidRPr="00FB2CD4">
        <w:rPr>
          <w:rFonts w:eastAsia="Times New Roman" w:cs="Times New Roman"/>
          <w:i/>
          <w:sz w:val="28"/>
          <w:szCs w:val="28"/>
          <w:vertAlign w:val="subscript"/>
          <w:lang w:val="uk-UA" w:eastAsia="ru-RU"/>
        </w:rPr>
        <w:t>ρ1</w:t>
      </w:r>
      <w:r w:rsidRPr="00FB2CD4">
        <w:rPr>
          <w:rFonts w:eastAsia="Times New Roman" w:cs="Times New Roman"/>
          <w:i/>
          <w:sz w:val="28"/>
          <w:szCs w:val="28"/>
          <w:lang w:val="uk-UA" w:eastAsia="ru-RU"/>
        </w:rPr>
        <w:t xml:space="preserve"> + … + ∆y</w:t>
      </w:r>
      <w:r w:rsidRPr="00FB2CD4">
        <w:rPr>
          <w:rFonts w:eastAsia="Times New Roman" w:cs="Times New Roman"/>
          <w:i/>
          <w:sz w:val="28"/>
          <w:szCs w:val="28"/>
          <w:vertAlign w:val="subscript"/>
          <w:lang w:val="uk-UA" w:eastAsia="ru-RU"/>
        </w:rPr>
        <w:t>U</w:t>
      </w:r>
      <w:r w:rsidRPr="00FB2CD4">
        <w:rPr>
          <w:rFonts w:eastAsia="Times New Roman" w:cs="Times New Roman"/>
          <w:i/>
          <w:sz w:val="28"/>
          <w:szCs w:val="28"/>
          <w:lang w:val="uk-UA" w:eastAsia="ru-RU"/>
        </w:rPr>
        <w:t xml:space="preserve"> + ∆y + … +∆y</w:t>
      </w:r>
      <w:r w:rsidRPr="00FB2CD4">
        <w:rPr>
          <w:rFonts w:eastAsia="Times New Roman" w:cs="Times New Roman"/>
          <w:i/>
          <w:sz w:val="28"/>
          <w:szCs w:val="28"/>
          <w:vertAlign w:val="subscript"/>
          <w:lang w:val="uk-UA" w:eastAsia="ru-RU"/>
        </w:rPr>
        <w:t>t</w:t>
      </w:r>
      <w:r w:rsidRPr="00FB2CD4">
        <w:rPr>
          <w:rFonts w:eastAsia="Times New Roman" w:cs="Times New Roman"/>
          <w:i/>
          <w:sz w:val="28"/>
          <w:szCs w:val="28"/>
          <w:lang w:val="uk-UA" w:eastAsia="ru-RU"/>
        </w:rPr>
        <w:t xml:space="preserve"> + ∆y</w:t>
      </w:r>
      <w:r w:rsidRPr="00FB2CD4">
        <w:rPr>
          <w:rFonts w:eastAsia="Times New Roman" w:cs="Times New Roman"/>
          <w:i/>
          <w:sz w:val="28"/>
          <w:szCs w:val="28"/>
          <w:vertAlign w:val="subscript"/>
          <w:lang w:val="en-US" w:eastAsia="ru-RU"/>
        </w:rPr>
        <w:t>p</w:t>
      </w:r>
      <w:r w:rsidRPr="00FB2CD4">
        <w:rPr>
          <w:rFonts w:eastAsia="Times New Roman" w:cs="Times New Roman"/>
          <w:i/>
          <w:sz w:val="28"/>
          <w:szCs w:val="28"/>
          <w:lang w:val="uk-UA" w:eastAsia="ru-RU"/>
        </w:rPr>
        <w:t xml:space="preserve"> + ∆y</w:t>
      </w:r>
      <w:r w:rsidRPr="00FB2CD4">
        <w:rPr>
          <w:rFonts w:eastAsia="Times New Roman" w:cs="Times New Roman"/>
          <w:i/>
          <w:sz w:val="28"/>
          <w:szCs w:val="28"/>
          <w:vertAlign w:val="subscript"/>
          <w:lang w:val="uk-UA" w:eastAsia="ru-RU"/>
        </w:rPr>
        <w:t>M</w:t>
      </w:r>
      <w:r>
        <w:rPr>
          <w:rFonts w:eastAsia="Times New Roman" w:cs="Times New Roman"/>
          <w:sz w:val="28"/>
          <w:szCs w:val="28"/>
          <w:lang w:val="uk-UA" w:eastAsia="ru-RU"/>
        </w:rPr>
        <w:t xml:space="preserve">         (1.7</w:t>
      </w:r>
      <w:r w:rsidRPr="00FB2CD4">
        <w:rPr>
          <w:rFonts w:eastAsia="Times New Roman" w:cs="Times New Roman"/>
          <w:sz w:val="28"/>
          <w:szCs w:val="28"/>
          <w:lang w:val="uk-UA" w:eastAsia="ru-RU"/>
        </w:rPr>
        <w:t>)</w:t>
      </w:r>
    </w:p>
    <w:p w:rsidR="00EC4616" w:rsidRPr="00FB2CD4" w:rsidRDefault="00EC4616" w:rsidP="00EC4616">
      <w:pPr>
        <w:tabs>
          <w:tab w:val="left" w:pos="9637"/>
        </w:tabs>
        <w:spacing w:line="360" w:lineRule="auto"/>
        <w:ind w:right="-2" w:firstLine="709"/>
        <w:jc w:val="both"/>
        <w:rPr>
          <w:rFonts w:eastAsia="Times New Roman" w:cs="Times New Roman"/>
          <w:sz w:val="28"/>
          <w:szCs w:val="28"/>
          <w:lang w:val="uk-UA" w:eastAsia="ru-RU"/>
        </w:rPr>
      </w:pPr>
      <w:r w:rsidRPr="00FB2CD4">
        <w:rPr>
          <w:rFonts w:eastAsia="Times New Roman" w:cs="Times New Roman"/>
          <w:sz w:val="28"/>
          <w:szCs w:val="28"/>
          <w:lang w:val="uk-UA" w:eastAsia="ru-RU"/>
        </w:rPr>
        <w:t>Якщо ж відомі статичні характеристики окремих ланок засобу вимірювань, то доцільніше спочатку розрахувати похибки для окремих ланок, а потім на їхній основі розрахувати загальну похибку засобу вимірювання.</w:t>
      </w:r>
    </w:p>
    <w:p w:rsidR="00EC4616" w:rsidRPr="00FB2CD4" w:rsidRDefault="00EC4616" w:rsidP="00EC4616">
      <w:pPr>
        <w:tabs>
          <w:tab w:val="left" w:pos="9637"/>
        </w:tabs>
        <w:spacing w:line="360" w:lineRule="auto"/>
        <w:ind w:right="-2" w:firstLine="709"/>
        <w:jc w:val="both"/>
        <w:rPr>
          <w:rFonts w:eastAsia="Times New Roman" w:cs="Times New Roman"/>
          <w:sz w:val="28"/>
          <w:szCs w:val="28"/>
          <w:lang w:val="uk-UA" w:eastAsia="ru-RU"/>
        </w:rPr>
      </w:pPr>
      <w:r w:rsidRPr="00FB2CD4">
        <w:rPr>
          <w:rFonts w:eastAsia="Times New Roman" w:cs="Times New Roman"/>
          <w:sz w:val="28"/>
          <w:szCs w:val="28"/>
          <w:lang w:val="uk-UA" w:eastAsia="ru-RU"/>
        </w:rPr>
        <w:t>У загальному вигляді статична характеристика довільної ланки має вигляд:</w:t>
      </w:r>
    </w:p>
    <w:p w:rsidR="00EC4616" w:rsidRPr="00FB644D" w:rsidRDefault="00EC4616" w:rsidP="00EC4616">
      <w:pPr>
        <w:tabs>
          <w:tab w:val="left" w:pos="9637"/>
        </w:tabs>
        <w:spacing w:line="360" w:lineRule="auto"/>
        <w:ind w:right="-2" w:firstLine="709"/>
        <w:jc w:val="right"/>
        <w:rPr>
          <w:rFonts w:eastAsia="Times New Roman" w:cs="Times New Roman"/>
          <w:sz w:val="28"/>
          <w:szCs w:val="28"/>
          <w:lang w:val="uk-UA" w:eastAsia="ru-RU"/>
        </w:rPr>
      </w:pPr>
      <w:r w:rsidRPr="00FB2CD4">
        <w:rPr>
          <w:rFonts w:eastAsia="Times New Roman" w:cs="Times New Roman"/>
          <w:i/>
          <w:sz w:val="28"/>
          <w:szCs w:val="28"/>
          <w:lang w:val="uk-UA" w:eastAsia="ru-RU"/>
        </w:rPr>
        <w:t>у = f(x</w:t>
      </w:r>
      <w:r w:rsidRPr="00FB2CD4">
        <w:rPr>
          <w:rFonts w:eastAsia="Times New Roman" w:cs="Times New Roman"/>
          <w:i/>
          <w:sz w:val="28"/>
          <w:szCs w:val="28"/>
          <w:vertAlign w:val="subscript"/>
          <w:lang w:val="uk-UA" w:eastAsia="ru-RU"/>
        </w:rPr>
        <w:t>1</w:t>
      </w:r>
      <w:r w:rsidRPr="00FB2CD4">
        <w:rPr>
          <w:rFonts w:eastAsia="Times New Roman" w:cs="Times New Roman"/>
          <w:i/>
          <w:sz w:val="28"/>
          <w:szCs w:val="28"/>
          <w:lang w:val="uk-UA" w:eastAsia="ru-RU"/>
        </w:rPr>
        <w:t xml:space="preserve">; </w:t>
      </w:r>
      <w:r w:rsidRPr="00D37AA0">
        <w:rPr>
          <w:rFonts w:eastAsia="Times New Roman" w:cs="Times New Roman"/>
          <w:i/>
          <w:sz w:val="28"/>
          <w:szCs w:val="28"/>
          <w:lang w:val="de-DE" w:eastAsia="ru-RU"/>
        </w:rPr>
        <w:t>l</w:t>
      </w:r>
      <w:r w:rsidRPr="00FB2CD4">
        <w:rPr>
          <w:rFonts w:eastAsia="Times New Roman" w:cs="Times New Roman"/>
          <w:i/>
          <w:sz w:val="28"/>
          <w:szCs w:val="28"/>
          <w:vertAlign w:val="subscript"/>
          <w:lang w:val="uk-UA" w:eastAsia="ru-RU"/>
        </w:rPr>
        <w:t>1</w:t>
      </w:r>
      <w:r w:rsidRPr="00FB2CD4">
        <w:rPr>
          <w:rFonts w:eastAsia="Times New Roman" w:cs="Times New Roman"/>
          <w:i/>
          <w:sz w:val="28"/>
          <w:szCs w:val="28"/>
          <w:lang w:val="uk-UA" w:eastAsia="ru-RU"/>
        </w:rPr>
        <w:t xml:space="preserve">; </w:t>
      </w:r>
      <w:r w:rsidRPr="00D37AA0">
        <w:rPr>
          <w:rFonts w:eastAsia="Times New Roman" w:cs="Times New Roman"/>
          <w:i/>
          <w:sz w:val="28"/>
          <w:szCs w:val="28"/>
          <w:lang w:val="de-DE" w:eastAsia="ru-RU"/>
        </w:rPr>
        <w:t>l</w:t>
      </w:r>
      <w:r w:rsidRPr="00FB2CD4">
        <w:rPr>
          <w:rFonts w:eastAsia="Times New Roman" w:cs="Times New Roman"/>
          <w:i/>
          <w:sz w:val="28"/>
          <w:szCs w:val="28"/>
          <w:vertAlign w:val="subscript"/>
          <w:lang w:val="uk-UA" w:eastAsia="ru-RU"/>
        </w:rPr>
        <w:t>2</w:t>
      </w:r>
      <w:r w:rsidRPr="00FB2CD4">
        <w:rPr>
          <w:rFonts w:eastAsia="Times New Roman" w:cs="Times New Roman"/>
          <w:i/>
          <w:sz w:val="28"/>
          <w:szCs w:val="28"/>
          <w:lang w:val="uk-UA" w:eastAsia="ru-RU"/>
        </w:rPr>
        <w:t>; ...ρ</w:t>
      </w:r>
      <w:r w:rsidRPr="00FB2CD4">
        <w:rPr>
          <w:rFonts w:eastAsia="Times New Roman" w:cs="Times New Roman"/>
          <w:i/>
          <w:sz w:val="28"/>
          <w:szCs w:val="28"/>
          <w:vertAlign w:val="subscript"/>
          <w:lang w:val="uk-UA" w:eastAsia="ru-RU"/>
        </w:rPr>
        <w:t>1</w:t>
      </w:r>
      <w:r w:rsidRPr="00FB2CD4">
        <w:rPr>
          <w:rFonts w:eastAsia="Times New Roman" w:cs="Times New Roman"/>
          <w:i/>
          <w:sz w:val="28"/>
          <w:szCs w:val="28"/>
          <w:lang w:val="uk-UA" w:eastAsia="ru-RU"/>
        </w:rPr>
        <w:t>; ρ</w:t>
      </w:r>
      <w:r w:rsidRPr="00FB2CD4">
        <w:rPr>
          <w:rFonts w:eastAsia="Times New Roman" w:cs="Times New Roman"/>
          <w:i/>
          <w:sz w:val="28"/>
          <w:szCs w:val="28"/>
          <w:vertAlign w:val="subscript"/>
          <w:lang w:val="uk-UA" w:eastAsia="ru-RU"/>
        </w:rPr>
        <w:t>2</w:t>
      </w:r>
      <w:r w:rsidRPr="00FB2CD4">
        <w:rPr>
          <w:rFonts w:eastAsia="Times New Roman" w:cs="Times New Roman"/>
          <w:i/>
          <w:sz w:val="28"/>
          <w:szCs w:val="28"/>
          <w:lang w:val="uk-UA" w:eastAsia="ru-RU"/>
        </w:rPr>
        <w:t>; ... U; f ... p; t; М)</w:t>
      </w:r>
      <w:r w:rsidRPr="00FB2CD4">
        <w:rPr>
          <w:rFonts w:eastAsia="Times New Roman" w:cs="Times New Roman"/>
          <w:sz w:val="28"/>
          <w:szCs w:val="28"/>
          <w:lang w:val="uk-UA" w:eastAsia="ru-RU"/>
        </w:rPr>
        <w:t xml:space="preserve">                            </w:t>
      </w:r>
      <w:r>
        <w:rPr>
          <w:rFonts w:eastAsia="Times New Roman" w:cs="Times New Roman"/>
          <w:sz w:val="28"/>
          <w:szCs w:val="28"/>
          <w:lang w:val="uk-UA" w:eastAsia="ru-RU"/>
        </w:rPr>
        <w:t>(1.8</w:t>
      </w:r>
      <w:r w:rsidRPr="00FB2CD4">
        <w:rPr>
          <w:rFonts w:eastAsia="Times New Roman" w:cs="Times New Roman"/>
          <w:sz w:val="28"/>
          <w:szCs w:val="28"/>
          <w:lang w:val="uk-UA" w:eastAsia="ru-RU"/>
        </w:rPr>
        <w:t>)</w:t>
      </w:r>
    </w:p>
    <w:p w:rsidR="00EC4616" w:rsidRPr="00FB2CD4" w:rsidRDefault="00EC4616" w:rsidP="00EC4616">
      <w:pPr>
        <w:tabs>
          <w:tab w:val="left" w:pos="9637"/>
        </w:tabs>
        <w:spacing w:line="360" w:lineRule="auto"/>
        <w:ind w:right="-2" w:firstLine="709"/>
        <w:jc w:val="both"/>
        <w:rPr>
          <w:rFonts w:eastAsia="Times New Roman" w:cs="Times New Roman"/>
          <w:sz w:val="28"/>
          <w:szCs w:val="28"/>
          <w:lang w:val="uk-UA" w:eastAsia="ru-RU"/>
        </w:rPr>
      </w:pPr>
      <w:r w:rsidRPr="00FB2CD4">
        <w:rPr>
          <w:rFonts w:eastAsia="Times New Roman" w:cs="Times New Roman"/>
          <w:sz w:val="28"/>
          <w:szCs w:val="28"/>
          <w:lang w:val="uk-UA" w:eastAsia="ru-RU"/>
        </w:rPr>
        <w:t>Похибка довільної ланки Δ</w:t>
      </w:r>
      <w:r w:rsidRPr="00FB2CD4">
        <w:rPr>
          <w:rFonts w:eastAsia="Times New Roman" w:cs="Times New Roman"/>
          <w:i/>
          <w:sz w:val="28"/>
          <w:szCs w:val="28"/>
          <w:lang w:val="uk-UA" w:eastAsia="ru-RU"/>
        </w:rPr>
        <w:t xml:space="preserve">yi </w:t>
      </w:r>
      <w:r w:rsidRPr="00FB2CD4">
        <w:rPr>
          <w:rFonts w:eastAsia="Times New Roman" w:cs="Times New Roman"/>
          <w:sz w:val="28"/>
          <w:szCs w:val="28"/>
          <w:lang w:val="uk-UA" w:eastAsia="ru-RU"/>
        </w:rPr>
        <w:t>буде частковою похибкою вимірювального засобу Δ</w:t>
      </w:r>
      <w:r w:rsidRPr="00FB2CD4">
        <w:rPr>
          <w:rFonts w:eastAsia="Times New Roman" w:cs="Times New Roman"/>
          <w:i/>
          <w:sz w:val="28"/>
          <w:szCs w:val="28"/>
          <w:lang w:val="uk-UA" w:eastAsia="ru-RU"/>
        </w:rPr>
        <w:t>y</w:t>
      </w:r>
      <w:r w:rsidRPr="00FB2CD4">
        <w:rPr>
          <w:rFonts w:eastAsia="Times New Roman" w:cs="Times New Roman"/>
          <w:i/>
          <w:sz w:val="28"/>
          <w:szCs w:val="28"/>
          <w:vertAlign w:val="subscript"/>
          <w:lang w:val="uk-UA" w:eastAsia="ru-RU"/>
        </w:rPr>
        <w:t>i</w:t>
      </w:r>
      <w:r w:rsidRPr="00FB2CD4">
        <w:rPr>
          <w:rFonts w:eastAsia="Times New Roman" w:cs="Times New Roman"/>
          <w:i/>
          <w:sz w:val="28"/>
          <w:szCs w:val="28"/>
          <w:lang w:val="uk-UA" w:eastAsia="ru-RU"/>
        </w:rPr>
        <w:t xml:space="preserve"> = dy / dy</w:t>
      </w:r>
      <w:r w:rsidRPr="00FB2CD4">
        <w:rPr>
          <w:rFonts w:eastAsia="Times New Roman" w:cs="Times New Roman"/>
          <w:i/>
          <w:sz w:val="28"/>
          <w:szCs w:val="28"/>
          <w:vertAlign w:val="subscript"/>
          <w:lang w:val="uk-UA" w:eastAsia="ru-RU"/>
        </w:rPr>
        <w:t>i</w:t>
      </w:r>
      <w:r w:rsidRPr="00FB2CD4">
        <w:rPr>
          <w:rFonts w:eastAsia="Times New Roman" w:cs="Times New Roman"/>
          <w:sz w:val="28"/>
          <w:szCs w:val="28"/>
          <w:lang w:val="uk-UA" w:eastAsia="ru-RU"/>
        </w:rPr>
        <w:t xml:space="preserve">. Для знаходження часткової похідної </w:t>
      </w:r>
      <w:r w:rsidRPr="00FB2CD4">
        <w:rPr>
          <w:rFonts w:eastAsia="Times New Roman" w:cs="Times New Roman"/>
          <w:i/>
          <w:sz w:val="28"/>
          <w:szCs w:val="28"/>
          <w:lang w:val="uk-UA" w:eastAsia="ru-RU"/>
        </w:rPr>
        <w:t>dy / dy</w:t>
      </w:r>
      <w:r w:rsidRPr="00FB2CD4">
        <w:rPr>
          <w:rFonts w:eastAsia="Times New Roman" w:cs="Times New Roman"/>
          <w:i/>
          <w:sz w:val="28"/>
          <w:szCs w:val="28"/>
          <w:vertAlign w:val="subscript"/>
          <w:lang w:val="uk-UA" w:eastAsia="ru-RU"/>
        </w:rPr>
        <w:t>i</w:t>
      </w:r>
      <w:r w:rsidRPr="00FB2CD4">
        <w:rPr>
          <w:rFonts w:eastAsia="Times New Roman" w:cs="Times New Roman"/>
          <w:sz w:val="28"/>
          <w:szCs w:val="28"/>
          <w:lang w:val="uk-UA" w:eastAsia="ru-RU"/>
        </w:rPr>
        <w:t xml:space="preserve"> складається рівняння скороченого вимірювального кола </w:t>
      </w:r>
      <w:r w:rsidRPr="00FB2CD4">
        <w:rPr>
          <w:rFonts w:eastAsia="Times New Roman" w:cs="Times New Roman"/>
          <w:i/>
          <w:sz w:val="28"/>
          <w:szCs w:val="28"/>
          <w:lang w:val="uk-UA" w:eastAsia="ru-RU"/>
        </w:rPr>
        <w:t>у = f(y</w:t>
      </w:r>
      <w:r w:rsidRPr="00FB2CD4">
        <w:rPr>
          <w:rFonts w:eastAsia="Times New Roman" w:cs="Times New Roman"/>
          <w:i/>
          <w:sz w:val="28"/>
          <w:szCs w:val="28"/>
          <w:vertAlign w:val="subscript"/>
          <w:lang w:val="uk-UA" w:eastAsia="ru-RU"/>
        </w:rPr>
        <w:t>i</w:t>
      </w:r>
      <w:r w:rsidRPr="00FB2CD4">
        <w:rPr>
          <w:rFonts w:eastAsia="Times New Roman" w:cs="Times New Roman"/>
          <w:i/>
          <w:sz w:val="28"/>
          <w:szCs w:val="28"/>
          <w:lang w:val="uk-UA" w:eastAsia="ru-RU"/>
        </w:rPr>
        <w:t>)</w:t>
      </w:r>
      <w:r w:rsidRPr="00FB2CD4">
        <w:rPr>
          <w:rFonts w:eastAsia="Times New Roman" w:cs="Times New Roman"/>
          <w:sz w:val="28"/>
          <w:szCs w:val="28"/>
          <w:lang w:val="uk-UA" w:eastAsia="ru-RU"/>
        </w:rPr>
        <w:t xml:space="preserve">, з якого і визначається часткова похідна </w:t>
      </w:r>
      <w:r w:rsidRPr="00FB2CD4">
        <w:rPr>
          <w:rFonts w:eastAsia="Times New Roman" w:cs="Times New Roman"/>
          <w:i/>
          <w:sz w:val="28"/>
          <w:szCs w:val="28"/>
          <w:lang w:val="uk-UA" w:eastAsia="ru-RU"/>
        </w:rPr>
        <w:t>dy / dy</w:t>
      </w:r>
      <w:r w:rsidRPr="00FB2CD4">
        <w:rPr>
          <w:rFonts w:eastAsia="Times New Roman" w:cs="Times New Roman"/>
          <w:i/>
          <w:sz w:val="28"/>
          <w:szCs w:val="28"/>
          <w:vertAlign w:val="subscript"/>
          <w:lang w:val="uk-UA" w:eastAsia="ru-RU"/>
        </w:rPr>
        <w:t>i</w:t>
      </w:r>
      <w:r w:rsidRPr="00FB2CD4">
        <w:rPr>
          <w:rFonts w:eastAsia="Times New Roman" w:cs="Times New Roman"/>
          <w:i/>
          <w:sz w:val="28"/>
          <w:szCs w:val="28"/>
          <w:lang w:val="uk-UA" w:eastAsia="ru-RU"/>
        </w:rPr>
        <w:t xml:space="preserve"> (у</w:t>
      </w:r>
      <w:r w:rsidRPr="00FB2CD4">
        <w:rPr>
          <w:rFonts w:eastAsia="Times New Roman" w:cs="Times New Roman"/>
          <w:i/>
          <w:sz w:val="28"/>
          <w:szCs w:val="28"/>
          <w:vertAlign w:val="subscript"/>
          <w:lang w:val="uk-UA" w:eastAsia="ru-RU"/>
        </w:rPr>
        <w:t>п</w:t>
      </w:r>
      <w:r w:rsidRPr="00FB2CD4">
        <w:rPr>
          <w:rFonts w:eastAsia="Times New Roman" w:cs="Times New Roman"/>
          <w:i/>
          <w:sz w:val="28"/>
          <w:szCs w:val="28"/>
          <w:lang w:val="uk-UA" w:eastAsia="ru-RU"/>
        </w:rPr>
        <w:t>)</w:t>
      </w:r>
      <w:r w:rsidRPr="00FB2CD4">
        <w:rPr>
          <w:rFonts w:eastAsia="Times New Roman" w:cs="Times New Roman"/>
          <w:sz w:val="28"/>
          <w:szCs w:val="28"/>
          <w:lang w:val="uk-UA" w:eastAsia="ru-RU"/>
        </w:rPr>
        <w:t>.</w:t>
      </w:r>
    </w:p>
    <w:p w:rsidR="00EC4616" w:rsidRPr="00897BCE" w:rsidRDefault="00EC4616" w:rsidP="00EC4616">
      <w:pPr>
        <w:tabs>
          <w:tab w:val="left" w:pos="9637"/>
        </w:tabs>
        <w:spacing w:line="360" w:lineRule="auto"/>
        <w:ind w:right="-2" w:firstLine="709"/>
        <w:jc w:val="both"/>
        <w:rPr>
          <w:rFonts w:eastAsia="Times New Roman" w:cs="Times New Roman"/>
          <w:sz w:val="28"/>
          <w:szCs w:val="28"/>
          <w:lang w:eastAsia="ru-RU"/>
        </w:rPr>
      </w:pPr>
      <w:r>
        <w:rPr>
          <w:rFonts w:eastAsia="Times New Roman" w:cs="Times New Roman"/>
          <w:sz w:val="28"/>
          <w:szCs w:val="28"/>
          <w:lang w:val="uk-UA" w:eastAsia="ru-RU"/>
        </w:rPr>
        <w:t>На основі аналізу рівнянь (1.5), (1.8</w:t>
      </w:r>
      <w:r w:rsidRPr="00FB2CD4">
        <w:rPr>
          <w:rFonts w:eastAsia="Times New Roman" w:cs="Times New Roman"/>
          <w:sz w:val="28"/>
          <w:szCs w:val="28"/>
          <w:lang w:val="uk-UA" w:eastAsia="ru-RU"/>
        </w:rPr>
        <w:t>) можна визначити два методи зменшення похибок результатів вимірювань: метод стабілізації параметрів статичних характеристик т</w:t>
      </w:r>
      <w:r>
        <w:rPr>
          <w:rFonts w:eastAsia="Times New Roman" w:cs="Times New Roman"/>
          <w:sz w:val="28"/>
          <w:szCs w:val="28"/>
          <w:lang w:val="uk-UA" w:eastAsia="ru-RU"/>
        </w:rPr>
        <w:t>а метод структурної надмірності</w:t>
      </w:r>
      <w:r w:rsidR="00257915">
        <w:rPr>
          <w:rFonts w:eastAsia="Times New Roman" w:cs="Times New Roman"/>
          <w:sz w:val="28"/>
          <w:szCs w:val="28"/>
          <w:lang w:val="uk-UA" w:eastAsia="ru-RU"/>
        </w:rPr>
        <w:t xml:space="preserve"> [26</w:t>
      </w:r>
      <w:r w:rsidRPr="00897BCE">
        <w:rPr>
          <w:rFonts w:eastAsia="Times New Roman" w:cs="Times New Roman"/>
          <w:sz w:val="28"/>
          <w:szCs w:val="28"/>
          <w:lang w:val="uk-UA" w:eastAsia="ru-RU"/>
        </w:rPr>
        <w:t>]</w:t>
      </w:r>
      <w:r w:rsidRPr="00897BCE">
        <w:rPr>
          <w:rFonts w:eastAsia="Times New Roman" w:cs="Times New Roman"/>
          <w:sz w:val="28"/>
          <w:szCs w:val="28"/>
          <w:lang w:eastAsia="ru-RU"/>
        </w:rPr>
        <w:t>.</w:t>
      </w:r>
    </w:p>
    <w:p w:rsidR="00EC4616" w:rsidRDefault="00EC4616" w:rsidP="00EC4616">
      <w:pPr>
        <w:tabs>
          <w:tab w:val="left" w:pos="9637"/>
        </w:tabs>
        <w:spacing w:line="360" w:lineRule="auto"/>
        <w:ind w:right="-2" w:firstLine="709"/>
        <w:jc w:val="both"/>
        <w:rPr>
          <w:rFonts w:eastAsia="Times New Roman" w:cs="Times New Roman"/>
          <w:sz w:val="28"/>
          <w:szCs w:val="28"/>
          <w:lang w:val="uk-UA" w:eastAsia="ru-RU"/>
        </w:rPr>
      </w:pPr>
      <w:r>
        <w:rPr>
          <w:rFonts w:eastAsia="Times New Roman" w:cs="Times New Roman"/>
          <w:b/>
          <w:sz w:val="28"/>
          <w:szCs w:val="28"/>
          <w:lang w:val="uk-UA" w:eastAsia="ru-RU"/>
        </w:rPr>
        <w:t>1.3.2</w:t>
      </w:r>
      <w:r w:rsidR="002B03C5" w:rsidRPr="009E37B6">
        <w:rPr>
          <w:rFonts w:eastAsia="Times New Roman" w:cs="Times New Roman"/>
          <w:b/>
          <w:sz w:val="28"/>
          <w:szCs w:val="28"/>
          <w:lang w:eastAsia="ru-RU"/>
        </w:rPr>
        <w:t xml:space="preserve"> </w:t>
      </w:r>
      <w:r w:rsidRPr="00FB2CD4">
        <w:rPr>
          <w:rFonts w:eastAsia="Times New Roman" w:cs="Times New Roman"/>
          <w:b/>
          <w:sz w:val="28"/>
          <w:szCs w:val="28"/>
          <w:lang w:val="uk-UA" w:eastAsia="ru-RU"/>
        </w:rPr>
        <w:t>Метод стабілізації параметрів статичних характеристик</w:t>
      </w:r>
      <w:r w:rsidRPr="00FB2CD4">
        <w:rPr>
          <w:rFonts w:eastAsia="Times New Roman" w:cs="Times New Roman"/>
          <w:sz w:val="28"/>
          <w:szCs w:val="28"/>
          <w:lang w:val="uk-UA" w:eastAsia="ru-RU"/>
        </w:rPr>
        <w:t xml:space="preserve"> </w:t>
      </w:r>
    </w:p>
    <w:p w:rsidR="00EC4616" w:rsidRPr="00897BCE" w:rsidRDefault="00EC4616" w:rsidP="00EC4616">
      <w:pPr>
        <w:tabs>
          <w:tab w:val="left" w:pos="9637"/>
        </w:tabs>
        <w:spacing w:line="360" w:lineRule="auto"/>
        <w:ind w:right="-2" w:firstLine="709"/>
        <w:jc w:val="both"/>
        <w:rPr>
          <w:rFonts w:eastAsia="Times New Roman" w:cs="Times New Roman"/>
          <w:sz w:val="28"/>
          <w:szCs w:val="28"/>
          <w:lang w:eastAsia="ru-RU"/>
        </w:rPr>
      </w:pPr>
      <w:r w:rsidRPr="00FB2CD4">
        <w:rPr>
          <w:rFonts w:eastAsia="Times New Roman" w:cs="Times New Roman"/>
          <w:sz w:val="28"/>
          <w:szCs w:val="28"/>
          <w:lang w:val="uk-UA" w:eastAsia="ru-RU"/>
        </w:rPr>
        <w:t>Даний метод зводиться до підвищення стабільності параметрів статичних характеристик засобів вимірювання або ж до зведення до мінімуму часткових похибок Δ</w:t>
      </w:r>
      <w:r w:rsidRPr="00FB2CD4">
        <w:rPr>
          <w:rFonts w:eastAsia="Times New Roman" w:cs="Times New Roman"/>
          <w:i/>
          <w:sz w:val="28"/>
          <w:szCs w:val="28"/>
          <w:lang w:val="uk-UA" w:eastAsia="ru-RU"/>
        </w:rPr>
        <w:t>yl</w:t>
      </w:r>
      <w:r w:rsidRPr="00FB2CD4">
        <w:rPr>
          <w:rFonts w:eastAsia="Times New Roman" w:cs="Times New Roman"/>
          <w:i/>
          <w:sz w:val="28"/>
          <w:szCs w:val="28"/>
          <w:vertAlign w:val="subscript"/>
          <w:lang w:val="uk-UA" w:eastAsia="ru-RU"/>
        </w:rPr>
        <w:t>i</w:t>
      </w:r>
      <w:r w:rsidRPr="00FB2CD4">
        <w:rPr>
          <w:rFonts w:eastAsia="Times New Roman" w:cs="Times New Roman"/>
          <w:sz w:val="28"/>
          <w:szCs w:val="28"/>
          <w:lang w:val="uk-UA" w:eastAsia="ru-RU"/>
        </w:rPr>
        <w:t>; Δ</w:t>
      </w:r>
      <w:r w:rsidRPr="00FB2CD4">
        <w:rPr>
          <w:rFonts w:eastAsia="Times New Roman" w:cs="Times New Roman"/>
          <w:i/>
          <w:sz w:val="28"/>
          <w:szCs w:val="28"/>
          <w:lang w:val="uk-UA" w:eastAsia="ru-RU"/>
        </w:rPr>
        <w:t>уρ</w:t>
      </w:r>
      <w:r w:rsidRPr="00FB2CD4">
        <w:rPr>
          <w:rFonts w:eastAsia="Times New Roman" w:cs="Times New Roman"/>
          <w:i/>
          <w:sz w:val="28"/>
          <w:szCs w:val="28"/>
          <w:vertAlign w:val="subscript"/>
          <w:lang w:val="uk-UA" w:eastAsia="ru-RU"/>
        </w:rPr>
        <w:t>i</w:t>
      </w:r>
      <w:r w:rsidRPr="00FB2CD4">
        <w:rPr>
          <w:rFonts w:eastAsia="Times New Roman" w:cs="Times New Roman"/>
          <w:i/>
          <w:sz w:val="28"/>
          <w:szCs w:val="28"/>
          <w:lang w:val="uk-UA" w:eastAsia="ru-RU"/>
        </w:rPr>
        <w:t xml:space="preserve">, </w:t>
      </w:r>
      <w:r w:rsidRPr="00FB2CD4">
        <w:rPr>
          <w:rFonts w:eastAsia="Times New Roman" w:cs="Times New Roman"/>
          <w:sz w:val="28"/>
          <w:szCs w:val="28"/>
          <w:lang w:val="uk-UA" w:eastAsia="ru-RU"/>
        </w:rPr>
        <w:t>Δ</w:t>
      </w:r>
      <w:r w:rsidRPr="00FB2CD4">
        <w:rPr>
          <w:rFonts w:eastAsia="Times New Roman" w:cs="Times New Roman"/>
          <w:i/>
          <w:sz w:val="28"/>
          <w:szCs w:val="28"/>
          <w:lang w:val="uk-UA" w:eastAsia="ru-RU"/>
        </w:rPr>
        <w:t xml:space="preserve">yU; </w:t>
      </w:r>
      <w:r w:rsidRPr="00FB2CD4">
        <w:rPr>
          <w:rFonts w:eastAsia="Times New Roman" w:cs="Times New Roman"/>
          <w:sz w:val="28"/>
          <w:szCs w:val="28"/>
          <w:lang w:val="uk-UA" w:eastAsia="ru-RU"/>
        </w:rPr>
        <w:t>Δ</w:t>
      </w:r>
      <w:r w:rsidRPr="00FB2CD4">
        <w:rPr>
          <w:rFonts w:eastAsia="Times New Roman" w:cs="Times New Roman"/>
          <w:i/>
          <w:sz w:val="28"/>
          <w:szCs w:val="28"/>
          <w:lang w:val="uk-UA" w:eastAsia="ru-RU"/>
        </w:rPr>
        <w:t xml:space="preserve">yf </w:t>
      </w:r>
      <w:r w:rsidRPr="00FB2CD4">
        <w:rPr>
          <w:rFonts w:eastAsia="Times New Roman" w:cs="Times New Roman"/>
          <w:sz w:val="28"/>
          <w:szCs w:val="28"/>
          <w:lang w:val="uk-UA" w:eastAsia="ru-RU"/>
        </w:rPr>
        <w:t>тощо. Ці методи підвищення точності результатів вимірювань називаються конс</w:t>
      </w:r>
      <w:r>
        <w:rPr>
          <w:rFonts w:eastAsia="Times New Roman" w:cs="Times New Roman"/>
          <w:sz w:val="28"/>
          <w:szCs w:val="28"/>
          <w:lang w:val="uk-UA" w:eastAsia="ru-RU"/>
        </w:rPr>
        <w:t>труктивними, або технологічними</w:t>
      </w:r>
      <w:r w:rsidR="00257915">
        <w:rPr>
          <w:rFonts w:eastAsia="Times New Roman" w:cs="Times New Roman"/>
          <w:sz w:val="28"/>
          <w:szCs w:val="28"/>
          <w:lang w:val="uk-UA" w:eastAsia="ru-RU"/>
        </w:rPr>
        <w:t xml:space="preserve"> [26</w:t>
      </w:r>
      <w:r w:rsidRPr="00897BCE">
        <w:rPr>
          <w:rFonts w:eastAsia="Times New Roman" w:cs="Times New Roman"/>
          <w:sz w:val="28"/>
          <w:szCs w:val="28"/>
          <w:lang w:val="uk-UA" w:eastAsia="ru-RU"/>
        </w:rPr>
        <w:t>]</w:t>
      </w:r>
      <w:r w:rsidRPr="00897BCE">
        <w:rPr>
          <w:rFonts w:eastAsia="Times New Roman" w:cs="Times New Roman"/>
          <w:sz w:val="28"/>
          <w:szCs w:val="28"/>
          <w:lang w:eastAsia="ru-RU"/>
        </w:rPr>
        <w:t>.</w:t>
      </w:r>
    </w:p>
    <w:p w:rsidR="00EC4616" w:rsidRPr="00FB2CD4" w:rsidRDefault="00EC4616" w:rsidP="00EC4616">
      <w:pPr>
        <w:tabs>
          <w:tab w:val="left" w:pos="9637"/>
        </w:tabs>
        <w:spacing w:line="360" w:lineRule="auto"/>
        <w:ind w:right="-2" w:firstLine="709"/>
        <w:jc w:val="both"/>
        <w:rPr>
          <w:rFonts w:eastAsia="Times New Roman" w:cs="Times New Roman"/>
          <w:sz w:val="28"/>
          <w:szCs w:val="28"/>
          <w:lang w:val="uk-UA" w:eastAsia="ru-RU"/>
        </w:rPr>
      </w:pPr>
      <w:r w:rsidRPr="00FB2CD4">
        <w:rPr>
          <w:rFonts w:eastAsia="Times New Roman" w:cs="Times New Roman"/>
          <w:sz w:val="28"/>
          <w:szCs w:val="28"/>
          <w:lang w:val="uk-UA" w:eastAsia="ru-RU"/>
        </w:rPr>
        <w:lastRenderedPageBreak/>
        <w:t>Стабілізація статичних характеристик на основі конструктивних методів полягає у виготовленні засобів вимірювань та їх елементів із сучасних високотехнологічних матеріалів, характеристики яких майже не залежать від зміни параметрів зовнішнього середовища, а також у термостату-ванні як вимірюваного середовища, так і засобів вимірювань та стабілізації джерел живлення, у використанні сучасних технологій та методів вимірювань тощо. Відмінною рисою конструктивних методів є включення в засоби вимірювань тільки тих елементів і вимірювальних перетворювачів, без яких процес вимірювання взагалі неможливий.</w:t>
      </w:r>
    </w:p>
    <w:p w:rsidR="00EC4616" w:rsidRPr="00897BCE" w:rsidRDefault="00EC4616" w:rsidP="00EC4616">
      <w:pPr>
        <w:tabs>
          <w:tab w:val="left" w:pos="9637"/>
        </w:tabs>
        <w:spacing w:line="360" w:lineRule="auto"/>
        <w:ind w:right="-2" w:firstLine="709"/>
        <w:jc w:val="both"/>
        <w:rPr>
          <w:rFonts w:eastAsia="Times New Roman" w:cs="Times New Roman"/>
          <w:sz w:val="28"/>
          <w:szCs w:val="28"/>
          <w:lang w:val="uk-UA" w:eastAsia="ru-RU"/>
        </w:rPr>
      </w:pPr>
      <w:r w:rsidRPr="00FB2CD4">
        <w:rPr>
          <w:rFonts w:eastAsia="Times New Roman" w:cs="Times New Roman"/>
          <w:sz w:val="28"/>
          <w:szCs w:val="28"/>
          <w:lang w:val="uk-UA" w:eastAsia="ru-RU"/>
        </w:rPr>
        <w:t>Конструктивні методи підвищення точності широко використовувалися у приладобудівній промисловості. їх ще називають </w:t>
      </w:r>
      <w:r w:rsidRPr="00FB2CD4">
        <w:rPr>
          <w:rFonts w:eastAsia="Times New Roman" w:cs="Times New Roman"/>
          <w:bCs/>
          <w:i/>
          <w:sz w:val="28"/>
          <w:szCs w:val="28"/>
          <w:lang w:val="uk-UA" w:eastAsia="ru-RU"/>
        </w:rPr>
        <w:t>класичними методами.</w:t>
      </w:r>
      <w:r w:rsidRPr="00FB2CD4">
        <w:rPr>
          <w:rFonts w:eastAsia="Times New Roman" w:cs="Times New Roman"/>
          <w:b/>
          <w:bCs/>
          <w:sz w:val="28"/>
          <w:szCs w:val="28"/>
          <w:lang w:val="uk-UA" w:eastAsia="ru-RU"/>
        </w:rPr>
        <w:t> </w:t>
      </w:r>
      <w:r w:rsidRPr="00FB2CD4">
        <w:rPr>
          <w:rFonts w:eastAsia="Times New Roman" w:cs="Times New Roman"/>
          <w:sz w:val="28"/>
          <w:szCs w:val="28"/>
          <w:lang w:val="uk-UA" w:eastAsia="ru-RU"/>
        </w:rPr>
        <w:t>Проте класичні методи майже вичерпали свої можливості, бо серед сучасних засобів вимірювань широкого використання набули мікропроцесорні обчислювальні системи, за допомогою яких опрацьовується інформація, вводяться термокомпенсації, здійснюється лінеаризація характеристик та ін.</w:t>
      </w:r>
      <w:r w:rsidR="00257915">
        <w:rPr>
          <w:rFonts w:eastAsia="Times New Roman" w:cs="Times New Roman"/>
          <w:sz w:val="28"/>
          <w:szCs w:val="28"/>
          <w:lang w:val="uk-UA" w:eastAsia="ru-RU"/>
        </w:rPr>
        <w:t xml:space="preserve"> [26</w:t>
      </w:r>
      <w:r w:rsidRPr="00897BCE">
        <w:rPr>
          <w:rFonts w:eastAsia="Times New Roman" w:cs="Times New Roman"/>
          <w:sz w:val="28"/>
          <w:szCs w:val="28"/>
          <w:lang w:val="uk-UA" w:eastAsia="ru-RU"/>
        </w:rPr>
        <w:t xml:space="preserve">, </w:t>
      </w:r>
      <w:r>
        <w:rPr>
          <w:rFonts w:eastAsia="Times New Roman" w:cs="Times New Roman"/>
          <w:sz w:val="28"/>
          <w:szCs w:val="28"/>
          <w:lang w:val="en-US" w:eastAsia="ru-RU"/>
        </w:rPr>
        <w:t>c</w:t>
      </w:r>
      <w:r w:rsidRPr="00897BCE">
        <w:rPr>
          <w:rFonts w:eastAsia="Times New Roman" w:cs="Times New Roman"/>
          <w:sz w:val="28"/>
          <w:szCs w:val="28"/>
          <w:lang w:val="uk-UA" w:eastAsia="ru-RU"/>
        </w:rPr>
        <w:t xml:space="preserve">. </w:t>
      </w:r>
      <w:r w:rsidRPr="00FB644D">
        <w:rPr>
          <w:rFonts w:eastAsia="Times New Roman" w:cs="Times New Roman"/>
          <w:sz w:val="28"/>
          <w:szCs w:val="28"/>
          <w:lang w:val="uk-UA" w:eastAsia="ru-RU"/>
        </w:rPr>
        <w:t>106</w:t>
      </w:r>
      <w:r w:rsidRPr="00897BCE">
        <w:rPr>
          <w:rFonts w:eastAsia="Times New Roman" w:cs="Times New Roman"/>
          <w:sz w:val="28"/>
          <w:szCs w:val="28"/>
          <w:lang w:val="uk-UA" w:eastAsia="ru-RU"/>
        </w:rPr>
        <w:t>]</w:t>
      </w:r>
      <w:r w:rsidR="00BB2846">
        <w:rPr>
          <w:rFonts w:eastAsia="Times New Roman" w:cs="Times New Roman"/>
          <w:sz w:val="28"/>
          <w:szCs w:val="28"/>
          <w:lang w:val="uk-UA" w:eastAsia="ru-RU"/>
        </w:rPr>
        <w:t>.</w:t>
      </w:r>
    </w:p>
    <w:p w:rsidR="00EC4616" w:rsidRDefault="00EC4616" w:rsidP="00EC4616">
      <w:pPr>
        <w:tabs>
          <w:tab w:val="left" w:pos="9637"/>
        </w:tabs>
        <w:spacing w:line="360" w:lineRule="auto"/>
        <w:ind w:right="-2" w:firstLine="709"/>
        <w:jc w:val="both"/>
        <w:rPr>
          <w:rFonts w:eastAsia="Times New Roman" w:cs="Times New Roman"/>
          <w:b/>
          <w:sz w:val="28"/>
          <w:szCs w:val="28"/>
          <w:lang w:val="uk-UA" w:eastAsia="ru-RU"/>
        </w:rPr>
      </w:pPr>
      <w:r>
        <w:rPr>
          <w:rFonts w:eastAsia="Times New Roman" w:cs="Times New Roman"/>
          <w:b/>
          <w:sz w:val="28"/>
          <w:szCs w:val="28"/>
          <w:lang w:val="uk-UA" w:eastAsia="ru-RU"/>
        </w:rPr>
        <w:t xml:space="preserve">1.3.3 </w:t>
      </w:r>
      <w:r w:rsidR="000136A0">
        <w:rPr>
          <w:rFonts w:eastAsia="Times New Roman" w:cs="Times New Roman"/>
          <w:b/>
          <w:sz w:val="28"/>
          <w:szCs w:val="28"/>
          <w:lang w:val="uk-UA" w:eastAsia="ru-RU"/>
        </w:rPr>
        <w:t>Метод структурної надмірності</w:t>
      </w:r>
      <w:r w:rsidRPr="00FB2CD4">
        <w:rPr>
          <w:rFonts w:eastAsia="Times New Roman" w:cs="Times New Roman"/>
          <w:b/>
          <w:sz w:val="28"/>
          <w:szCs w:val="28"/>
          <w:lang w:val="uk-UA" w:eastAsia="ru-RU"/>
        </w:rPr>
        <w:t xml:space="preserve"> </w:t>
      </w:r>
    </w:p>
    <w:p w:rsidR="00EC4616" w:rsidRPr="00FB2CD4" w:rsidRDefault="00EC4616" w:rsidP="00EC4616">
      <w:pPr>
        <w:tabs>
          <w:tab w:val="left" w:pos="9637"/>
        </w:tabs>
        <w:spacing w:line="360" w:lineRule="auto"/>
        <w:ind w:right="-2" w:firstLine="709"/>
        <w:jc w:val="both"/>
        <w:rPr>
          <w:rFonts w:eastAsia="Times New Roman" w:cs="Times New Roman"/>
          <w:sz w:val="28"/>
          <w:szCs w:val="28"/>
          <w:lang w:val="uk-UA" w:eastAsia="ru-RU"/>
        </w:rPr>
      </w:pPr>
      <w:r w:rsidRPr="00FB2CD4">
        <w:rPr>
          <w:rFonts w:eastAsia="Times New Roman" w:cs="Times New Roman"/>
          <w:sz w:val="28"/>
          <w:szCs w:val="28"/>
          <w:lang w:val="uk-UA" w:eastAsia="ru-RU"/>
        </w:rPr>
        <w:t>Інший метод підвищення точності результатів вимірювань полягає у введенні в процес вимірювань структурної або ж тимчасової надмірності. Це дає можливість одержати додаткову інформацію про вимірювану величину та про перешкоди, що виникають у процесі вимірювань. Опрацювання таких даних вимірювань за спеціальними алгоритмами дозволяє підвищити точність вимірювань. Ці способи одержали назву структурних методів підвищення точності вимірювань.</w:t>
      </w:r>
      <w:r w:rsidRPr="00FB2CD4">
        <w:rPr>
          <w:rFonts w:eastAsia="Times New Roman" w:cs="Times New Roman"/>
          <w:b/>
          <w:sz w:val="28"/>
          <w:szCs w:val="28"/>
          <w:lang w:val="uk-UA" w:eastAsia="ru-RU"/>
        </w:rPr>
        <w:tab/>
      </w:r>
    </w:p>
    <w:p w:rsidR="00EC4616" w:rsidRPr="00C850B2" w:rsidRDefault="00EC4616" w:rsidP="00EC4616">
      <w:pPr>
        <w:tabs>
          <w:tab w:val="left" w:pos="9637"/>
        </w:tabs>
        <w:spacing w:line="360" w:lineRule="auto"/>
        <w:ind w:right="-2" w:firstLine="709"/>
        <w:jc w:val="both"/>
        <w:rPr>
          <w:rFonts w:eastAsia="Times New Roman" w:cs="Times New Roman"/>
          <w:sz w:val="28"/>
          <w:szCs w:val="28"/>
          <w:lang w:val="uk-UA" w:eastAsia="ru-RU"/>
        </w:rPr>
      </w:pPr>
      <w:r w:rsidRPr="00FB2CD4">
        <w:rPr>
          <w:rFonts w:eastAsia="Times New Roman" w:cs="Times New Roman"/>
          <w:sz w:val="28"/>
          <w:szCs w:val="28"/>
          <w:lang w:val="uk-UA" w:eastAsia="ru-RU"/>
        </w:rPr>
        <w:t xml:space="preserve">Відмінною особливістю структурних методів є забезпечення високоточних результатів вимірювань на звичайних засобах вимірювань, без зміни вимог щодо поліпшення їхніх метрологічних показників. Необхідна точність вимірювань досягається за рахунок опрацювання додаткової інформації за спеціальними алгоритмами. При сучасному стані обчислювальної техніки виконання допоміжних перетворень і обчислювальних операцій у багатьох випадках ефективніше й економічніше, ніж удосконалення конструкції </w:t>
      </w:r>
      <w:r w:rsidRPr="00FB2CD4">
        <w:rPr>
          <w:rFonts w:eastAsia="Times New Roman" w:cs="Times New Roman"/>
          <w:sz w:val="28"/>
          <w:szCs w:val="28"/>
          <w:lang w:val="uk-UA" w:eastAsia="ru-RU"/>
        </w:rPr>
        <w:lastRenderedPageBreak/>
        <w:t>і технології виробництва засобів вимірювання з метою одержання точні</w:t>
      </w:r>
      <w:r>
        <w:rPr>
          <w:rFonts w:eastAsia="Times New Roman" w:cs="Times New Roman"/>
          <w:sz w:val="28"/>
          <w:szCs w:val="28"/>
          <w:lang w:val="uk-UA" w:eastAsia="ru-RU"/>
        </w:rPr>
        <w:t>ших метрологічних характеристик</w:t>
      </w:r>
      <w:r w:rsidRPr="00C850B2">
        <w:rPr>
          <w:rFonts w:eastAsia="Times New Roman" w:cs="Times New Roman"/>
          <w:sz w:val="28"/>
          <w:szCs w:val="28"/>
          <w:lang w:val="uk-UA" w:eastAsia="ru-RU"/>
        </w:rPr>
        <w:t xml:space="preserve"> </w:t>
      </w:r>
      <w:r w:rsidR="00257915">
        <w:rPr>
          <w:rFonts w:eastAsia="Times New Roman" w:cs="Times New Roman"/>
          <w:sz w:val="28"/>
          <w:szCs w:val="28"/>
          <w:lang w:val="uk-UA" w:eastAsia="ru-RU"/>
        </w:rPr>
        <w:t>[26</w:t>
      </w:r>
      <w:r w:rsidRPr="00897BCE">
        <w:rPr>
          <w:rFonts w:eastAsia="Times New Roman" w:cs="Times New Roman"/>
          <w:sz w:val="28"/>
          <w:szCs w:val="28"/>
          <w:lang w:val="uk-UA" w:eastAsia="ru-RU"/>
        </w:rPr>
        <w:t>]</w:t>
      </w:r>
      <w:r w:rsidRPr="00C850B2">
        <w:rPr>
          <w:rFonts w:eastAsia="Times New Roman" w:cs="Times New Roman"/>
          <w:sz w:val="28"/>
          <w:szCs w:val="28"/>
          <w:lang w:val="uk-UA" w:eastAsia="ru-RU"/>
        </w:rPr>
        <w:t>.</w:t>
      </w:r>
    </w:p>
    <w:p w:rsidR="00EC4616" w:rsidRDefault="00EC4616" w:rsidP="00EC4616">
      <w:pPr>
        <w:tabs>
          <w:tab w:val="left" w:pos="9637"/>
        </w:tabs>
        <w:spacing w:line="360" w:lineRule="auto"/>
        <w:ind w:right="-2" w:firstLine="709"/>
        <w:jc w:val="both"/>
        <w:rPr>
          <w:rFonts w:eastAsia="Times New Roman" w:cs="Times New Roman"/>
          <w:sz w:val="28"/>
          <w:szCs w:val="28"/>
          <w:lang w:val="uk-UA" w:eastAsia="ru-RU"/>
        </w:rPr>
      </w:pPr>
      <w:r>
        <w:rPr>
          <w:rFonts w:eastAsia="Times New Roman" w:cs="Times New Roman"/>
          <w:b/>
          <w:sz w:val="28"/>
          <w:szCs w:val="28"/>
          <w:lang w:val="uk-UA" w:eastAsia="ru-RU"/>
        </w:rPr>
        <w:t xml:space="preserve">1.3.4 </w:t>
      </w:r>
      <w:r w:rsidRPr="00FB2CD4">
        <w:rPr>
          <w:rFonts w:eastAsia="Times New Roman" w:cs="Times New Roman"/>
          <w:b/>
          <w:sz w:val="28"/>
          <w:szCs w:val="28"/>
          <w:lang w:val="uk-UA" w:eastAsia="ru-RU"/>
        </w:rPr>
        <w:t>Метод зменшення випадкової складової похибки</w:t>
      </w:r>
      <w:r w:rsidRPr="00FB2CD4">
        <w:rPr>
          <w:rFonts w:eastAsia="Times New Roman" w:cs="Times New Roman"/>
          <w:sz w:val="28"/>
          <w:szCs w:val="28"/>
          <w:lang w:val="uk-UA" w:eastAsia="ru-RU"/>
        </w:rPr>
        <w:t xml:space="preserve"> </w:t>
      </w:r>
    </w:p>
    <w:p w:rsidR="00EC4616" w:rsidRPr="00FB2CD4" w:rsidRDefault="00EC4616" w:rsidP="00EC4616">
      <w:pPr>
        <w:tabs>
          <w:tab w:val="left" w:pos="9637"/>
        </w:tabs>
        <w:spacing w:line="360" w:lineRule="auto"/>
        <w:ind w:right="-2" w:firstLine="709"/>
        <w:jc w:val="both"/>
        <w:rPr>
          <w:rFonts w:eastAsia="Times New Roman" w:cs="Times New Roman"/>
          <w:sz w:val="28"/>
          <w:szCs w:val="28"/>
          <w:lang w:val="uk-UA" w:eastAsia="ru-RU"/>
        </w:rPr>
      </w:pPr>
      <w:r w:rsidRPr="00FB2CD4">
        <w:rPr>
          <w:rFonts w:eastAsia="Times New Roman" w:cs="Times New Roman"/>
          <w:sz w:val="28"/>
          <w:szCs w:val="28"/>
          <w:lang w:val="uk-UA" w:eastAsia="ru-RU"/>
        </w:rPr>
        <w:t xml:space="preserve">Метод зменшення випадкової складової похибки засобів вимірювань ґрунтується на математичному опрацюванні результатів багаточисельних та багатоканальних вимірювань величин </w:t>
      </w:r>
      <w:r w:rsidRPr="00FB2CD4">
        <w:rPr>
          <w:rFonts w:eastAsia="Times New Roman" w:cs="Times New Roman"/>
          <w:i/>
          <w:sz w:val="28"/>
          <w:szCs w:val="28"/>
          <w:lang w:val="uk-UA" w:eastAsia="ru-RU"/>
        </w:rPr>
        <w:t>х</w:t>
      </w:r>
      <w:r w:rsidRPr="00FB2CD4">
        <w:rPr>
          <w:rFonts w:eastAsia="Times New Roman" w:cs="Times New Roman"/>
          <w:sz w:val="28"/>
          <w:szCs w:val="28"/>
          <w:lang w:val="uk-UA" w:eastAsia="ru-RU"/>
        </w:rPr>
        <w:t xml:space="preserve">. Якщо ж виконано </w:t>
      </w:r>
      <w:r w:rsidRPr="00FB2CD4">
        <w:rPr>
          <w:rFonts w:eastAsia="Times New Roman" w:cs="Times New Roman"/>
          <w:i/>
          <w:sz w:val="28"/>
          <w:szCs w:val="28"/>
          <w:lang w:val="uk-UA" w:eastAsia="ru-RU"/>
        </w:rPr>
        <w:t>n</w:t>
      </w:r>
      <w:r w:rsidRPr="00FB2CD4">
        <w:rPr>
          <w:rFonts w:eastAsia="Times New Roman" w:cs="Times New Roman"/>
          <w:sz w:val="28"/>
          <w:szCs w:val="28"/>
          <w:lang w:val="uk-UA" w:eastAsia="ru-RU"/>
        </w:rPr>
        <w:t xml:space="preserve"> незалежних вимірювань величини </w:t>
      </w:r>
      <w:r w:rsidRPr="00FB2CD4">
        <w:rPr>
          <w:rFonts w:eastAsia="Times New Roman" w:cs="Times New Roman"/>
          <w:i/>
          <w:sz w:val="28"/>
          <w:szCs w:val="28"/>
          <w:lang w:val="uk-UA" w:eastAsia="ru-RU"/>
        </w:rPr>
        <w:t>х</w:t>
      </w:r>
      <w:r w:rsidRPr="00FB2CD4">
        <w:rPr>
          <w:rFonts w:eastAsia="Times New Roman" w:cs="Times New Roman"/>
          <w:sz w:val="28"/>
          <w:szCs w:val="28"/>
          <w:lang w:val="uk-UA" w:eastAsia="ru-RU"/>
        </w:rPr>
        <w:t>, то результати вимірювань опрацьовуються за алгоритмами</w:t>
      </w:r>
      <w:r w:rsidR="00257915">
        <w:rPr>
          <w:rFonts w:eastAsia="Times New Roman" w:cs="Times New Roman"/>
          <w:sz w:val="28"/>
          <w:szCs w:val="28"/>
          <w:lang w:val="uk-UA" w:eastAsia="ru-RU"/>
        </w:rPr>
        <w:t>[26</w:t>
      </w:r>
      <w:r w:rsidRPr="00C850B2">
        <w:rPr>
          <w:rFonts w:eastAsia="Times New Roman" w:cs="Times New Roman"/>
          <w:sz w:val="28"/>
          <w:szCs w:val="28"/>
          <w:lang w:val="uk-UA" w:eastAsia="ru-RU"/>
        </w:rPr>
        <w:t xml:space="preserve">, </w:t>
      </w:r>
      <w:r>
        <w:rPr>
          <w:rFonts w:eastAsia="Times New Roman" w:cs="Times New Roman"/>
          <w:sz w:val="28"/>
          <w:szCs w:val="28"/>
          <w:lang w:val="en-US" w:eastAsia="ru-RU"/>
        </w:rPr>
        <w:t>c</w:t>
      </w:r>
      <w:r w:rsidRPr="00C850B2">
        <w:rPr>
          <w:rFonts w:eastAsia="Times New Roman" w:cs="Times New Roman"/>
          <w:sz w:val="28"/>
          <w:szCs w:val="28"/>
          <w:lang w:val="uk-UA" w:eastAsia="ru-RU"/>
        </w:rPr>
        <w:t>. 107</w:t>
      </w:r>
      <w:r w:rsidRPr="00897BCE">
        <w:rPr>
          <w:rFonts w:eastAsia="Times New Roman" w:cs="Times New Roman"/>
          <w:sz w:val="28"/>
          <w:szCs w:val="28"/>
          <w:lang w:val="uk-UA" w:eastAsia="ru-RU"/>
        </w:rPr>
        <w:t>]</w:t>
      </w:r>
      <w:r w:rsidRPr="00FB2CD4">
        <w:rPr>
          <w:rFonts w:eastAsia="Times New Roman" w:cs="Times New Roman"/>
          <w:sz w:val="28"/>
          <w:szCs w:val="28"/>
          <w:lang w:val="uk-UA" w:eastAsia="ru-RU"/>
        </w:rPr>
        <w:t>:</w:t>
      </w:r>
    </w:p>
    <w:p w:rsidR="00EC4616" w:rsidRPr="00FB2CD4" w:rsidRDefault="00682522" w:rsidP="00EC4616">
      <w:pPr>
        <w:tabs>
          <w:tab w:val="left" w:pos="9637"/>
        </w:tabs>
        <w:spacing w:line="360" w:lineRule="auto"/>
        <w:ind w:right="-2" w:firstLine="709"/>
        <w:jc w:val="right"/>
        <w:rPr>
          <w:rFonts w:eastAsia="Times New Roman" w:cs="Times New Roman"/>
          <w:sz w:val="28"/>
          <w:szCs w:val="28"/>
          <w:lang w:val="uk-UA" w:eastAsia="ru-RU"/>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m</m:t>
            </m:r>
          </m:e>
          <m:sub>
            <m:r>
              <w:rPr>
                <w:rFonts w:ascii="Cambria Math" w:eastAsia="Times New Roman" w:hAnsi="Cambria Math" w:cs="Times New Roman"/>
                <w:sz w:val="28"/>
                <w:szCs w:val="28"/>
                <w:lang w:val="en-US" w:eastAsia="ru-RU"/>
              </w:rPr>
              <m:t>x</m:t>
            </m:r>
          </m:sub>
        </m:sSub>
        <m:r>
          <w:rPr>
            <w:rFonts w:ascii="Cambria Math" w:eastAsia="Times New Roman" w:cs="Times New Roman"/>
            <w:sz w:val="28"/>
            <w:szCs w:val="28"/>
            <w:lang w:val="uk-UA" w:eastAsia="ru-RU"/>
          </w:rPr>
          <m:t>=</m:t>
        </m:r>
        <m:f>
          <m:fPr>
            <m:ctrlPr>
              <w:rPr>
                <w:rFonts w:ascii="Cambria Math" w:eastAsia="Times New Roman" w:hAnsi="Cambria Math" w:cs="Times New Roman"/>
                <w:i/>
                <w:sz w:val="28"/>
                <w:szCs w:val="28"/>
                <w:lang w:val="en-US" w:eastAsia="ru-RU"/>
              </w:rPr>
            </m:ctrlPr>
          </m:fPr>
          <m:num>
            <m:r>
              <w:rPr>
                <w:rFonts w:ascii="Cambria Math" w:eastAsia="Times New Roman" w:cs="Times New Roman"/>
                <w:sz w:val="28"/>
                <w:szCs w:val="28"/>
                <w:lang w:val="uk-UA" w:eastAsia="ru-RU"/>
              </w:rPr>
              <m:t>1</m:t>
            </m:r>
          </m:num>
          <m:den>
            <m:r>
              <w:rPr>
                <w:rFonts w:ascii="Cambria Math" w:eastAsia="Times New Roman" w:hAnsi="Cambria Math" w:cs="Times New Roman"/>
                <w:sz w:val="28"/>
                <w:szCs w:val="28"/>
                <w:lang w:val="en-US" w:eastAsia="ru-RU"/>
              </w:rPr>
              <m:t>n</m:t>
            </m:r>
          </m:den>
        </m:f>
        <m:r>
          <w:rPr>
            <w:rFonts w:ascii="Cambria Math" w:eastAsia="Times New Roman" w:cs="Times New Roman"/>
            <w:sz w:val="28"/>
            <w:szCs w:val="28"/>
            <w:lang w:val="uk-UA" w:eastAsia="ru-RU"/>
          </w:rPr>
          <m:t xml:space="preserve"> </m:t>
        </m:r>
        <m:nary>
          <m:naryPr>
            <m:chr m:val="∑"/>
            <m:limLoc m:val="undOvr"/>
            <m:ctrlPr>
              <w:rPr>
                <w:rFonts w:ascii="Cambria Math" w:eastAsia="Times New Roman" w:hAnsi="Cambria Math" w:cs="Times New Roman"/>
                <w:i/>
                <w:sz w:val="28"/>
                <w:szCs w:val="28"/>
                <w:lang w:val="en-US" w:eastAsia="ru-RU"/>
              </w:rPr>
            </m:ctrlPr>
          </m:naryPr>
          <m:sub>
            <m:r>
              <w:rPr>
                <w:rFonts w:ascii="Cambria Math" w:eastAsia="Times New Roman" w:hAnsi="Cambria Math" w:cs="Times New Roman"/>
                <w:sz w:val="28"/>
                <w:szCs w:val="28"/>
                <w:lang w:val="en-US" w:eastAsia="ru-RU"/>
              </w:rPr>
              <m:t>i</m:t>
            </m:r>
            <m:r>
              <w:rPr>
                <w:rFonts w:ascii="Cambria Math" w:eastAsia="Times New Roman" w:cs="Times New Roman"/>
                <w:sz w:val="28"/>
                <w:szCs w:val="28"/>
                <w:lang w:val="uk-UA" w:eastAsia="ru-RU"/>
              </w:rPr>
              <m:t>=1</m:t>
            </m:r>
          </m:sub>
          <m:sup>
            <m:r>
              <w:rPr>
                <w:rFonts w:ascii="Cambria Math" w:eastAsia="Times New Roman" w:hAnsi="Cambria Math" w:cs="Times New Roman"/>
                <w:sz w:val="28"/>
                <w:szCs w:val="28"/>
                <w:lang w:val="en-US" w:eastAsia="ru-RU"/>
              </w:rPr>
              <m:t>n</m:t>
            </m:r>
          </m:sup>
          <m:e>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x</m:t>
                </m:r>
              </m:e>
              <m:sup>
                <m:r>
                  <w:rPr>
                    <w:rFonts w:ascii="Cambria Math" w:eastAsia="Times New Roman" w:hAnsi="Cambria Math" w:cs="Times New Roman"/>
                    <w:sz w:val="28"/>
                    <w:szCs w:val="28"/>
                    <w:lang w:val="en-US" w:eastAsia="ru-RU"/>
                  </w:rPr>
                  <m:t>i</m:t>
                </m:r>
              </m:sup>
            </m:sSup>
          </m:e>
        </m:nary>
      </m:oMath>
      <w:r w:rsidR="00EC4616" w:rsidRPr="00FB2CD4">
        <w:rPr>
          <w:rFonts w:eastAsia="Times New Roman" w:cs="Times New Roman"/>
          <w:sz w:val="28"/>
          <w:szCs w:val="28"/>
          <w:lang w:val="uk-UA" w:eastAsia="ru-RU"/>
        </w:rPr>
        <w:t xml:space="preserve">                         </w:t>
      </w:r>
      <w:r w:rsidR="00EC4616">
        <w:rPr>
          <w:rFonts w:eastAsia="Times New Roman" w:cs="Times New Roman"/>
          <w:sz w:val="28"/>
          <w:szCs w:val="28"/>
          <w:lang w:val="uk-UA" w:eastAsia="ru-RU"/>
        </w:rPr>
        <w:t xml:space="preserve">                            (1.9</w:t>
      </w:r>
      <w:r w:rsidR="00EC4616" w:rsidRPr="00FB2CD4">
        <w:rPr>
          <w:rFonts w:eastAsia="Times New Roman" w:cs="Times New Roman"/>
          <w:sz w:val="28"/>
          <w:szCs w:val="28"/>
          <w:lang w:val="uk-UA" w:eastAsia="ru-RU"/>
        </w:rPr>
        <w:t>)</w:t>
      </w:r>
    </w:p>
    <w:p w:rsidR="00EC4616" w:rsidRPr="00FB2CD4" w:rsidRDefault="00EC4616" w:rsidP="00EC4616">
      <w:pPr>
        <w:tabs>
          <w:tab w:val="left" w:pos="9637"/>
        </w:tabs>
        <w:spacing w:line="360" w:lineRule="auto"/>
        <w:ind w:right="-2" w:firstLine="709"/>
        <w:jc w:val="right"/>
        <w:rPr>
          <w:rFonts w:eastAsia="Times New Roman" w:cs="Times New Roman"/>
          <w:i/>
          <w:sz w:val="28"/>
          <w:szCs w:val="28"/>
          <w:lang w:val="uk-UA" w:eastAsia="ru-RU"/>
        </w:rPr>
      </w:pPr>
      <m:oMath>
        <m:r>
          <w:rPr>
            <w:rFonts w:ascii="Cambria Math" w:eastAsia="Times New Roman" w:hAnsi="Cambria Math" w:cs="Times New Roman"/>
            <w:sz w:val="28"/>
            <w:szCs w:val="28"/>
            <w:lang w:val="en-US" w:eastAsia="ru-RU"/>
          </w:rPr>
          <m:t>σ</m:t>
        </m:r>
        <m:r>
          <w:rPr>
            <w:rFonts w:ascii="Cambria Math" w:eastAsia="Times New Roman" w:cs="Times New Roman"/>
            <w:sz w:val="28"/>
            <w:szCs w:val="28"/>
            <w:lang w:val="uk-UA" w:eastAsia="ru-RU"/>
          </w:rPr>
          <m:t xml:space="preserve">= </m:t>
        </m:r>
        <m:rad>
          <m:radPr>
            <m:degHide m:val="on"/>
            <m:ctrlPr>
              <w:rPr>
                <w:rFonts w:ascii="Cambria Math" w:eastAsia="Times New Roman" w:hAnsi="Cambria Math" w:cs="Times New Roman"/>
                <w:i/>
                <w:sz w:val="28"/>
                <w:szCs w:val="28"/>
                <w:lang w:val="en-US" w:eastAsia="ru-RU"/>
              </w:rPr>
            </m:ctrlPr>
          </m:radPr>
          <m:deg/>
          <m:e>
            <m:f>
              <m:fPr>
                <m:ctrlPr>
                  <w:rPr>
                    <w:rFonts w:ascii="Cambria Math" w:eastAsia="Times New Roman" w:hAnsi="Cambria Math" w:cs="Times New Roman"/>
                    <w:i/>
                    <w:sz w:val="28"/>
                    <w:szCs w:val="28"/>
                    <w:lang w:val="en-US" w:eastAsia="ru-RU"/>
                  </w:rPr>
                </m:ctrlPr>
              </m:fPr>
              <m:num>
                <m:r>
                  <w:rPr>
                    <w:rFonts w:ascii="Cambria Math" w:eastAsia="Times New Roman" w:cs="Times New Roman"/>
                    <w:sz w:val="28"/>
                    <w:szCs w:val="28"/>
                    <w:lang w:val="uk-UA" w:eastAsia="ru-RU"/>
                  </w:rPr>
                  <m:t>1</m:t>
                </m:r>
              </m:num>
              <m:den>
                <m:r>
                  <w:rPr>
                    <w:rFonts w:ascii="Cambria Math" w:eastAsia="Times New Roman" w:hAnsi="Cambria Math" w:cs="Times New Roman"/>
                    <w:sz w:val="28"/>
                    <w:szCs w:val="28"/>
                    <w:lang w:val="en-US" w:eastAsia="ru-RU"/>
                  </w:rPr>
                  <m:t>n</m:t>
                </m:r>
              </m:den>
            </m:f>
            <m:r>
              <w:rPr>
                <w:rFonts w:ascii="Cambria Math" w:eastAsia="Times New Roman" w:cs="Times New Roman"/>
                <w:sz w:val="28"/>
                <w:szCs w:val="28"/>
                <w:lang w:val="uk-UA" w:eastAsia="ru-RU"/>
              </w:rPr>
              <m:t xml:space="preserve"> </m:t>
            </m:r>
            <m:nary>
              <m:naryPr>
                <m:chr m:val="∑"/>
                <m:limLoc m:val="undOvr"/>
                <m:ctrlPr>
                  <w:rPr>
                    <w:rFonts w:ascii="Cambria Math" w:eastAsia="Times New Roman" w:hAnsi="Cambria Math" w:cs="Times New Roman"/>
                    <w:i/>
                    <w:sz w:val="28"/>
                    <w:szCs w:val="28"/>
                    <w:lang w:val="en-US" w:eastAsia="ru-RU"/>
                  </w:rPr>
                </m:ctrlPr>
              </m:naryPr>
              <m:sub>
                <m:r>
                  <w:rPr>
                    <w:rFonts w:ascii="Cambria Math" w:eastAsia="Times New Roman" w:hAnsi="Cambria Math" w:cs="Times New Roman"/>
                    <w:sz w:val="28"/>
                    <w:szCs w:val="28"/>
                    <w:lang w:val="en-US" w:eastAsia="ru-RU"/>
                  </w:rPr>
                  <m:t>i</m:t>
                </m:r>
                <m:r>
                  <w:rPr>
                    <w:rFonts w:ascii="Cambria Math" w:eastAsia="Times New Roman" w:cs="Times New Roman"/>
                    <w:sz w:val="28"/>
                    <w:szCs w:val="28"/>
                    <w:lang w:val="uk-UA" w:eastAsia="ru-RU"/>
                  </w:rPr>
                  <m:t>=1</m:t>
                </m:r>
              </m:sub>
              <m:sup>
                <m:r>
                  <w:rPr>
                    <w:rFonts w:ascii="Cambria Math" w:eastAsia="Times New Roman" w:hAnsi="Cambria Math" w:cs="Times New Roman"/>
                    <w:sz w:val="28"/>
                    <w:szCs w:val="28"/>
                    <w:lang w:val="en-US" w:eastAsia="ru-RU"/>
                  </w:rPr>
                  <m:t>n</m:t>
                </m:r>
              </m:sup>
              <m:e>
                <m:r>
                  <w:rPr>
                    <w:rFonts w:ascii="Cambria Math" w:eastAsia="Times New Roman" w:cs="Times New Roman"/>
                    <w:sz w:val="28"/>
                    <w:szCs w:val="28"/>
                    <w:lang w:val="uk-UA"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x</m:t>
                    </m:r>
                  </m:e>
                  <m:sub>
                    <m:r>
                      <w:rPr>
                        <w:rFonts w:ascii="Cambria Math" w:eastAsia="Times New Roman" w:hAnsi="Cambria Math" w:cs="Times New Roman"/>
                        <w:sz w:val="28"/>
                        <w:szCs w:val="28"/>
                        <w:lang w:val="en-US" w:eastAsia="ru-RU"/>
                      </w:rPr>
                      <m:t>i</m:t>
                    </m:r>
                  </m:sub>
                </m:sSub>
                <m:r>
                  <w:rPr>
                    <w:rFonts w:ascii="Cambria Math" w:eastAsia="Times New Roman" w:hAnsi="Cambria Math" w:cs="Times New Roman"/>
                    <w:sz w:val="28"/>
                    <w:szCs w:val="28"/>
                    <w:lang w:val="uk-UA" w:eastAsia="ru-RU"/>
                  </w:rPr>
                  <m:t>-</m:t>
                </m:r>
                <m:r>
                  <w:rPr>
                    <w:rFonts w:ascii="Cambria Math" w:eastAsia="Times New Roman" w:cs="Times New Roman"/>
                    <w:sz w:val="28"/>
                    <w:szCs w:val="28"/>
                    <w:lang w:val="uk-UA" w:eastAsia="ru-RU"/>
                  </w:rPr>
                  <m:t xml:space="preserve"> </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m</m:t>
                    </m:r>
                  </m:e>
                  <m:sub>
                    <m:r>
                      <w:rPr>
                        <w:rFonts w:ascii="Cambria Math" w:eastAsia="Times New Roman" w:hAnsi="Cambria Math" w:cs="Times New Roman"/>
                        <w:sz w:val="28"/>
                        <w:szCs w:val="28"/>
                        <w:lang w:val="en-US" w:eastAsia="ru-RU"/>
                      </w:rPr>
                      <m:t>x</m:t>
                    </m:r>
                  </m:sub>
                </m:sSub>
                <m:sSup>
                  <m:sSupPr>
                    <m:ctrlPr>
                      <w:rPr>
                        <w:rFonts w:ascii="Cambria Math" w:eastAsia="Times New Roman" w:hAnsi="Cambria Math" w:cs="Times New Roman"/>
                        <w:i/>
                        <w:sz w:val="28"/>
                        <w:szCs w:val="28"/>
                        <w:lang w:val="en-US" w:eastAsia="ru-RU"/>
                      </w:rPr>
                    </m:ctrlPr>
                  </m:sSupPr>
                  <m:e>
                    <m:r>
                      <w:rPr>
                        <w:rFonts w:ascii="Cambria Math" w:eastAsia="Times New Roman" w:cs="Times New Roman"/>
                        <w:sz w:val="28"/>
                        <w:szCs w:val="28"/>
                        <w:lang w:val="uk-UA" w:eastAsia="ru-RU"/>
                      </w:rPr>
                      <m:t>)</m:t>
                    </m:r>
                  </m:e>
                  <m:sup>
                    <m:r>
                      <w:rPr>
                        <w:rFonts w:ascii="Cambria Math" w:eastAsia="Times New Roman" w:cs="Times New Roman"/>
                        <w:sz w:val="28"/>
                        <w:szCs w:val="28"/>
                        <w:lang w:val="uk-UA" w:eastAsia="ru-RU"/>
                      </w:rPr>
                      <m:t>2</m:t>
                    </m:r>
                  </m:sup>
                </m:sSup>
              </m:e>
            </m:nary>
          </m:e>
        </m:rad>
      </m:oMath>
      <w:r w:rsidRPr="00FB2CD4">
        <w:rPr>
          <w:rFonts w:eastAsia="Times New Roman" w:cs="Times New Roman"/>
          <w:sz w:val="28"/>
          <w:szCs w:val="28"/>
          <w:lang w:val="uk-UA" w:eastAsia="ru-RU"/>
        </w:rPr>
        <w:t xml:space="preserve"> ;        </w:t>
      </w:r>
      <m:oMath>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uk-UA" w:eastAsia="ru-RU"/>
              </w:rPr>
              <m:t>δ</m:t>
            </m:r>
          </m:e>
          <m:sub>
            <m:r>
              <w:rPr>
                <w:rFonts w:ascii="Cambria Math" w:eastAsia="Times New Roman" w:cs="Times New Roman"/>
                <w:sz w:val="28"/>
                <w:szCs w:val="28"/>
                <w:lang w:val="uk-UA" w:eastAsia="ru-RU"/>
              </w:rPr>
              <m:t>йм</m:t>
            </m:r>
          </m:sub>
        </m:sSub>
        <m:r>
          <w:rPr>
            <w:rFonts w:ascii="Cambria Math" w:eastAsia="Times New Roman" w:cs="Times New Roman"/>
            <w:sz w:val="28"/>
            <w:szCs w:val="28"/>
            <w:lang w:val="uk-UA"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t</m:t>
            </m:r>
          </m:e>
          <m:sub>
            <m:r>
              <w:rPr>
                <w:rFonts w:ascii="Cambria Math" w:eastAsia="Times New Roman" w:hAnsi="Cambria Math" w:cs="Times New Roman"/>
                <w:sz w:val="28"/>
                <w:szCs w:val="28"/>
                <w:lang w:val="en-US" w:eastAsia="ru-RU"/>
              </w:rPr>
              <m:t>P</m:t>
            </m:r>
          </m:sub>
        </m:sSub>
        <m:r>
          <w:rPr>
            <w:rFonts w:ascii="Cambria Math" w:eastAsia="Times New Roman" w:cs="Times New Roman"/>
            <w:sz w:val="28"/>
            <w:szCs w:val="28"/>
            <w:lang w:val="uk-UA" w:eastAsia="ru-RU"/>
          </w:rPr>
          <m:t xml:space="preserve"> </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σ</m:t>
            </m:r>
          </m:num>
          <m:den>
            <m:rad>
              <m:radPr>
                <m:degHide m:val="on"/>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val="en-US" w:eastAsia="ru-RU"/>
                  </w:rPr>
                  <m:t>n</m:t>
                </m:r>
              </m:e>
            </m:rad>
          </m:den>
        </m:f>
      </m:oMath>
      <w:r w:rsidRPr="00FB2CD4">
        <w:rPr>
          <w:rFonts w:eastAsia="Times New Roman" w:cs="Times New Roman"/>
          <w:sz w:val="28"/>
          <w:szCs w:val="28"/>
          <w:lang w:val="uk-UA" w:eastAsia="ru-RU"/>
        </w:rPr>
        <w:t xml:space="preserve">   </w:t>
      </w:r>
      <w:r>
        <w:rPr>
          <w:rFonts w:eastAsia="Times New Roman" w:cs="Times New Roman"/>
          <w:sz w:val="28"/>
          <w:szCs w:val="28"/>
          <w:lang w:val="uk-UA" w:eastAsia="ru-RU"/>
        </w:rPr>
        <w:t xml:space="preserve">                            (1.10</w:t>
      </w:r>
      <w:r w:rsidRPr="00FB2CD4">
        <w:rPr>
          <w:rFonts w:eastAsia="Times New Roman" w:cs="Times New Roman"/>
          <w:sz w:val="28"/>
          <w:szCs w:val="28"/>
          <w:lang w:val="uk-UA" w:eastAsia="ru-RU"/>
        </w:rPr>
        <w:t>)</w:t>
      </w:r>
    </w:p>
    <w:p w:rsidR="00EC4616" w:rsidRPr="00FB2CD4" w:rsidRDefault="00EC4616" w:rsidP="00EC4616">
      <w:pPr>
        <w:tabs>
          <w:tab w:val="left" w:pos="9637"/>
        </w:tabs>
        <w:spacing w:line="360" w:lineRule="auto"/>
        <w:ind w:right="-2" w:firstLine="709"/>
        <w:jc w:val="both"/>
        <w:rPr>
          <w:rFonts w:eastAsia="Times New Roman" w:cs="Times New Roman"/>
          <w:sz w:val="28"/>
          <w:szCs w:val="28"/>
          <w:lang w:val="uk-UA" w:eastAsia="ru-RU"/>
        </w:rPr>
      </w:pPr>
      <w:r w:rsidRPr="00FB2CD4">
        <w:rPr>
          <w:rFonts w:eastAsia="Times New Roman" w:cs="Times New Roman"/>
          <w:sz w:val="28"/>
          <w:szCs w:val="28"/>
          <w:lang w:val="uk-UA" w:eastAsia="ru-RU"/>
        </w:rPr>
        <w:t xml:space="preserve">Результат багаторазових вимірювань </w:t>
      </w:r>
      <w:r w:rsidRPr="00FB2CD4">
        <w:rPr>
          <w:rFonts w:eastAsia="Times New Roman" w:cs="Times New Roman"/>
          <w:i/>
          <w:sz w:val="28"/>
          <w:szCs w:val="28"/>
          <w:lang w:val="uk-UA" w:eastAsia="ru-RU"/>
        </w:rPr>
        <w:t>n</w:t>
      </w:r>
      <w:r w:rsidRPr="00FB2CD4">
        <w:rPr>
          <w:rFonts w:eastAsia="Times New Roman" w:cs="Times New Roman"/>
          <w:i/>
          <w:sz w:val="28"/>
          <w:szCs w:val="28"/>
          <w:vertAlign w:val="subscript"/>
          <w:lang w:val="uk-UA" w:eastAsia="ru-RU"/>
        </w:rPr>
        <w:t>х</w:t>
      </w:r>
      <w:r w:rsidRPr="00FB2CD4">
        <w:rPr>
          <w:rFonts w:eastAsia="Times New Roman" w:cs="Times New Roman"/>
          <w:sz w:val="28"/>
          <w:szCs w:val="28"/>
          <w:vertAlign w:val="subscript"/>
          <w:lang w:val="uk-UA" w:eastAsia="ru-RU"/>
        </w:rPr>
        <w:t xml:space="preserve"> </w:t>
      </w:r>
      <w:r w:rsidRPr="00FB2CD4">
        <w:rPr>
          <w:rFonts w:eastAsia="Times New Roman" w:cs="Times New Roman"/>
          <w:sz w:val="28"/>
          <w:szCs w:val="28"/>
          <w:lang w:val="uk-UA" w:eastAsia="ru-RU"/>
        </w:rPr>
        <w:t>матиме в </w:t>
      </w:r>
      <m:oMath>
        <m:rad>
          <m:radPr>
            <m:degHide m:val="on"/>
            <m:ctrlPr>
              <w:rPr>
                <w:rFonts w:ascii="Cambria Math" w:eastAsia="Times New Roman" w:hAnsi="Cambria Math" w:cs="Times New Roman"/>
                <w:i/>
                <w:sz w:val="28"/>
                <w:szCs w:val="28"/>
                <w:lang w:val="uk-UA" w:eastAsia="ru-RU"/>
              </w:rPr>
            </m:ctrlPr>
          </m:radPr>
          <m:deg/>
          <m:e>
            <m:r>
              <w:rPr>
                <w:rFonts w:ascii="Cambria Math" w:eastAsia="Times New Roman" w:hAnsi="Cambria Math" w:cs="Times New Roman"/>
                <w:sz w:val="28"/>
                <w:szCs w:val="28"/>
                <w:lang w:val="uk-UA" w:eastAsia="ru-RU"/>
              </w:rPr>
              <m:t>n</m:t>
            </m:r>
          </m:e>
        </m:rad>
      </m:oMath>
      <w:r w:rsidRPr="00FB2CD4">
        <w:rPr>
          <w:rFonts w:eastAsia="Times New Roman" w:cs="Times New Roman"/>
          <w:sz w:val="28"/>
          <w:szCs w:val="28"/>
          <w:lang w:val="uk-UA" w:eastAsia="ru-RU"/>
        </w:rPr>
        <w:t xml:space="preserve"> раз меншу середньоквадратичну похибку </w:t>
      </w:r>
      <w:r w:rsidRPr="00FB2CD4">
        <w:rPr>
          <w:rFonts w:eastAsia="Times New Roman" w:cs="Times New Roman"/>
          <w:i/>
          <w:sz w:val="28"/>
          <w:szCs w:val="28"/>
          <w:lang w:val="uk-UA" w:eastAsia="ru-RU"/>
        </w:rPr>
        <w:t>σ</w:t>
      </w:r>
      <w:r w:rsidRPr="00FB2CD4">
        <w:rPr>
          <w:rFonts w:eastAsia="Times New Roman" w:cs="Times New Roman"/>
          <w:sz w:val="28"/>
          <w:szCs w:val="28"/>
          <w:lang w:val="uk-UA" w:eastAsia="ru-RU"/>
        </w:rPr>
        <w:t xml:space="preserve"> порівняно з результатом одноразового вимірювання.</w:t>
      </w:r>
    </w:p>
    <w:p w:rsidR="00EC4616" w:rsidRPr="00FB2CD4" w:rsidRDefault="00EC4616" w:rsidP="00EC4616">
      <w:pPr>
        <w:tabs>
          <w:tab w:val="left" w:pos="9637"/>
        </w:tabs>
        <w:spacing w:line="360" w:lineRule="auto"/>
        <w:ind w:right="-2" w:firstLine="709"/>
        <w:jc w:val="both"/>
        <w:rPr>
          <w:rFonts w:eastAsia="Times New Roman" w:cs="Times New Roman"/>
          <w:sz w:val="28"/>
          <w:szCs w:val="28"/>
          <w:lang w:eastAsia="ru-RU"/>
        </w:rPr>
      </w:pPr>
      <w:r w:rsidRPr="003A518B">
        <w:rPr>
          <w:rFonts w:eastAsia="Times New Roman" w:cs="Times New Roman"/>
          <w:sz w:val="28"/>
          <w:szCs w:val="28"/>
          <w:lang w:val="uk-UA" w:eastAsia="ru-RU"/>
        </w:rPr>
        <w:t>Ви</w:t>
      </w:r>
      <w:r>
        <w:rPr>
          <w:rFonts w:eastAsia="Times New Roman" w:cs="Times New Roman"/>
          <w:sz w:val="28"/>
          <w:szCs w:val="28"/>
          <w:lang w:val="uk-UA" w:eastAsia="ru-RU"/>
        </w:rPr>
        <w:t xml:space="preserve">падкову складову похибки вимірювального засобу можна зменшити, якщо збільшувати число вимірювань </w:t>
      </w:r>
      <w:r w:rsidRPr="00FB2CD4">
        <w:rPr>
          <w:rFonts w:eastAsia="Times New Roman" w:cs="Times New Roman"/>
          <w:i/>
          <w:sz w:val="28"/>
          <w:szCs w:val="28"/>
          <w:lang w:val="en-US" w:eastAsia="ru-RU"/>
        </w:rPr>
        <w:t>n</w:t>
      </w:r>
      <w:r>
        <w:rPr>
          <w:rFonts w:eastAsia="Times New Roman" w:cs="Times New Roman"/>
          <w:sz w:val="28"/>
          <w:szCs w:val="28"/>
          <w:lang w:val="uk-UA" w:eastAsia="ru-RU"/>
        </w:rPr>
        <w:t>, але слід зауважити, що це не завжди можливо, або доречно, бо у реальності у виробничих умовах кількість вимірювань зазвичай обмежена.</w:t>
      </w:r>
      <w:r w:rsidRPr="00FB2CD4">
        <w:rPr>
          <w:rFonts w:eastAsia="Times New Roman" w:cs="Times New Roman"/>
          <w:sz w:val="28"/>
          <w:szCs w:val="28"/>
          <w:lang w:val="uk-UA" w:eastAsia="ru-RU"/>
        </w:rPr>
        <w:t xml:space="preserve"> </w:t>
      </w:r>
      <w:r>
        <w:rPr>
          <w:rFonts w:eastAsia="Times New Roman" w:cs="Times New Roman"/>
          <w:sz w:val="28"/>
          <w:szCs w:val="28"/>
          <w:lang w:val="uk-UA" w:eastAsia="ru-RU"/>
        </w:rPr>
        <w:t>Дане</w:t>
      </w:r>
      <w:r w:rsidRPr="00FB2CD4">
        <w:rPr>
          <w:rFonts w:eastAsia="Times New Roman" w:cs="Times New Roman"/>
          <w:sz w:val="28"/>
          <w:szCs w:val="28"/>
          <w:lang w:val="uk-UA" w:eastAsia="ru-RU"/>
        </w:rPr>
        <w:t xml:space="preserve"> обмеження обумовлене змінами вимірюваної величини в часі (динамікою об'єкта), систематичної складової похибки за час багаторазових вимірювань та характеристик (властивостей) самого об'єкта.</w:t>
      </w:r>
    </w:p>
    <w:p w:rsidR="00EC4616" w:rsidRPr="00FB2CD4" w:rsidRDefault="00EC4616" w:rsidP="00EC4616">
      <w:pPr>
        <w:spacing w:line="360" w:lineRule="auto"/>
        <w:ind w:right="-2" w:firstLine="709"/>
        <w:jc w:val="both"/>
        <w:rPr>
          <w:rFonts w:cs="Times New Roman"/>
          <w:color w:val="000000"/>
          <w:sz w:val="28"/>
          <w:szCs w:val="28"/>
          <w:lang w:val="uk-UA"/>
        </w:rPr>
      </w:pPr>
      <w:r>
        <w:rPr>
          <w:rFonts w:eastAsia="Times New Roman" w:cs="Times New Roman"/>
          <w:sz w:val="28"/>
          <w:szCs w:val="28"/>
          <w:lang w:val="uk-UA" w:eastAsia="ru-RU"/>
        </w:rPr>
        <w:t>Другий спо</w:t>
      </w:r>
      <w:r w:rsidRPr="00FB2CD4">
        <w:rPr>
          <w:rFonts w:eastAsia="Times New Roman" w:cs="Times New Roman"/>
          <w:sz w:val="28"/>
          <w:szCs w:val="28"/>
          <w:lang w:val="uk-UA" w:eastAsia="ru-RU"/>
        </w:rPr>
        <w:t xml:space="preserve">сіб зменшення складової випадкової похибки ґрунтується на математичній обробці результатів багаточисельних та багатоканальних вимірювань. Величина </w:t>
      </w:r>
      <w:r w:rsidRPr="009F67DF">
        <w:rPr>
          <w:rFonts w:eastAsia="Times New Roman" w:cs="Times New Roman"/>
          <w:i/>
          <w:sz w:val="28"/>
          <w:szCs w:val="28"/>
          <w:lang w:val="uk-UA" w:eastAsia="ru-RU"/>
        </w:rPr>
        <w:t>х</w:t>
      </w:r>
      <w:r w:rsidRPr="00FB2CD4">
        <w:rPr>
          <w:rFonts w:eastAsia="Times New Roman" w:cs="Times New Roman"/>
          <w:sz w:val="28"/>
          <w:szCs w:val="28"/>
          <w:lang w:val="uk-UA" w:eastAsia="ru-RU"/>
        </w:rPr>
        <w:t xml:space="preserve"> вимірюється кількома засобами вимірювання </w:t>
      </w:r>
      <w:r w:rsidRPr="00FB2CD4">
        <w:rPr>
          <w:rFonts w:eastAsia="Times New Roman" w:cs="Times New Roman"/>
          <w:i/>
          <w:sz w:val="28"/>
          <w:szCs w:val="28"/>
          <w:lang w:val="uk-UA" w:eastAsia="ru-RU"/>
        </w:rPr>
        <w:t>k</w:t>
      </w:r>
      <w:r w:rsidRPr="00FB2CD4">
        <w:rPr>
          <w:rFonts w:eastAsia="Times New Roman" w:cs="Times New Roman"/>
          <w:sz w:val="28"/>
          <w:szCs w:val="28"/>
          <w:lang w:val="uk-UA" w:eastAsia="ru-RU"/>
        </w:rPr>
        <w:t>, що працюють паралельно (3B</w:t>
      </w:r>
      <w:r w:rsidRPr="00FB2CD4">
        <w:rPr>
          <w:rFonts w:eastAsia="Times New Roman" w:cs="Times New Roman"/>
          <w:sz w:val="28"/>
          <w:szCs w:val="28"/>
          <w:vertAlign w:val="subscript"/>
          <w:lang w:val="uk-UA" w:eastAsia="ru-RU"/>
        </w:rPr>
        <w:t>1</w:t>
      </w:r>
      <w:r w:rsidRPr="00FB2CD4">
        <w:rPr>
          <w:rFonts w:eastAsia="Times New Roman" w:cs="Times New Roman"/>
          <w:sz w:val="28"/>
          <w:szCs w:val="28"/>
          <w:lang w:val="uk-UA" w:eastAsia="ru-RU"/>
        </w:rPr>
        <w:t>, 3B</w:t>
      </w:r>
      <w:r w:rsidRPr="00FB2CD4">
        <w:rPr>
          <w:rFonts w:eastAsia="Times New Roman" w:cs="Times New Roman"/>
          <w:sz w:val="28"/>
          <w:szCs w:val="28"/>
          <w:vertAlign w:val="subscript"/>
          <w:lang w:val="uk-UA" w:eastAsia="ru-RU"/>
        </w:rPr>
        <w:t>2</w:t>
      </w:r>
      <w:r w:rsidRPr="00FB2CD4">
        <w:rPr>
          <w:rFonts w:eastAsia="Times New Roman" w:cs="Times New Roman"/>
          <w:sz w:val="28"/>
          <w:szCs w:val="28"/>
          <w:lang w:val="uk-UA" w:eastAsia="ru-RU"/>
        </w:rPr>
        <w:t xml:space="preserve">, </w:t>
      </w:r>
      <w:r w:rsidRPr="00FB2CD4">
        <w:rPr>
          <w:rFonts w:eastAsia="Times New Roman" w:cs="Times New Roman"/>
          <w:sz w:val="28"/>
          <w:szCs w:val="28"/>
          <w:lang w:eastAsia="ru-RU"/>
        </w:rPr>
        <w:t>..</w:t>
      </w:r>
      <w:r w:rsidRPr="00FB2CD4">
        <w:rPr>
          <w:rFonts w:eastAsia="Times New Roman" w:cs="Times New Roman"/>
          <w:sz w:val="28"/>
          <w:szCs w:val="28"/>
          <w:lang w:val="uk-UA" w:eastAsia="ru-RU"/>
        </w:rPr>
        <w:t>., ЗВ</w:t>
      </w:r>
      <w:r w:rsidRPr="00FB2CD4">
        <w:rPr>
          <w:rFonts w:eastAsia="Times New Roman" w:cs="Times New Roman"/>
          <w:sz w:val="28"/>
          <w:szCs w:val="28"/>
          <w:vertAlign w:val="subscript"/>
          <w:lang w:val="en-US" w:eastAsia="ru-RU"/>
        </w:rPr>
        <w:t>k</w:t>
      </w:r>
      <w:r w:rsidRPr="00FB2CD4">
        <w:rPr>
          <w:rFonts w:eastAsia="Times New Roman" w:cs="Times New Roman"/>
          <w:sz w:val="28"/>
          <w:szCs w:val="28"/>
          <w:lang w:val="uk-UA" w:eastAsia="ru-RU"/>
        </w:rPr>
        <w:t xml:space="preserve">). Кількість вимірювань зростає у </w:t>
      </w:r>
      <w:r w:rsidRPr="009F67DF">
        <w:rPr>
          <w:rFonts w:eastAsia="Times New Roman" w:cs="Times New Roman"/>
          <w:i/>
          <w:sz w:val="28"/>
          <w:szCs w:val="28"/>
          <w:lang w:val="en-US" w:eastAsia="ru-RU"/>
        </w:rPr>
        <w:t>nk</w:t>
      </w:r>
      <w:r w:rsidRPr="00FB2CD4">
        <w:rPr>
          <w:rFonts w:eastAsia="Times New Roman" w:cs="Times New Roman"/>
          <w:sz w:val="28"/>
          <w:szCs w:val="28"/>
          <w:lang w:val="uk-UA" w:eastAsia="ru-RU"/>
        </w:rPr>
        <w:t xml:space="preserve"> разів. </w:t>
      </w:r>
      <w:r w:rsidRPr="00FB2CD4">
        <w:rPr>
          <w:rFonts w:cs="Times New Roman"/>
          <w:color w:val="000000"/>
          <w:sz w:val="28"/>
          <w:szCs w:val="28"/>
          <w:lang w:val="uk-UA"/>
        </w:rPr>
        <w:t xml:space="preserve">Результати багатоканальних і багаторазових вимірювань </w:t>
      </w:r>
      <w:r w:rsidRPr="00FB2CD4">
        <w:rPr>
          <w:rFonts w:cs="Times New Roman"/>
          <w:i/>
          <w:color w:val="000000"/>
          <w:sz w:val="28"/>
          <w:szCs w:val="28"/>
          <w:lang w:val="en-US"/>
        </w:rPr>
        <w:t>m</w:t>
      </w:r>
      <w:r w:rsidRPr="00FB2CD4">
        <w:rPr>
          <w:rFonts w:cs="Times New Roman"/>
          <w:i/>
          <w:color w:val="000000"/>
          <w:sz w:val="28"/>
          <w:szCs w:val="28"/>
          <w:lang w:val="uk-UA"/>
        </w:rPr>
        <w:t>'</w:t>
      </w:r>
      <w:r w:rsidRPr="00FB2CD4">
        <w:rPr>
          <w:rFonts w:cs="Times New Roman"/>
          <w:i/>
          <w:color w:val="000000"/>
          <w:sz w:val="28"/>
          <w:szCs w:val="28"/>
          <w:vertAlign w:val="subscript"/>
          <w:lang w:val="uk-UA"/>
        </w:rPr>
        <w:t>х</w:t>
      </w:r>
      <w:r w:rsidRPr="00FB2CD4">
        <w:rPr>
          <w:rFonts w:cs="Times New Roman"/>
          <w:color w:val="000000"/>
          <w:sz w:val="28"/>
          <w:szCs w:val="28"/>
          <w:lang w:val="uk-UA"/>
        </w:rPr>
        <w:t xml:space="preserve"> дають у </w:t>
      </w:r>
      <m:oMath>
        <m:rad>
          <m:radPr>
            <m:degHide m:val="on"/>
            <m:ctrlPr>
              <w:rPr>
                <w:rFonts w:ascii="Cambria Math" w:eastAsia="Times New Roman" w:hAnsi="Cambria Math" w:cs="Times New Roman"/>
                <w:i/>
                <w:color w:val="000000"/>
                <w:kern w:val="0"/>
                <w:sz w:val="28"/>
                <w:szCs w:val="28"/>
                <w:lang w:val="uk-UA" w:eastAsia="ru-RU" w:bidi="ar-SA"/>
              </w:rPr>
            </m:ctrlPr>
          </m:radPr>
          <m:deg/>
          <m:e>
            <m:r>
              <w:rPr>
                <w:rFonts w:ascii="Cambria Math" w:hAnsi="Cambria Math" w:cs="Times New Roman"/>
                <w:color w:val="000000"/>
                <w:sz w:val="28"/>
                <w:szCs w:val="28"/>
                <w:lang w:val="uk-UA"/>
              </w:rPr>
              <m:t>mk</m:t>
            </m:r>
          </m:e>
        </m:rad>
      </m:oMath>
      <w:r w:rsidRPr="00FB2CD4">
        <w:rPr>
          <w:rFonts w:cs="Times New Roman"/>
          <w:noProof/>
          <w:color w:val="000000"/>
          <w:sz w:val="28"/>
          <w:szCs w:val="28"/>
          <w:lang w:val="uk-UA"/>
        </w:rPr>
        <w:t xml:space="preserve"> </w:t>
      </w:r>
      <w:r w:rsidRPr="00FB2CD4">
        <w:rPr>
          <w:rFonts w:cs="Times New Roman"/>
          <w:color w:val="000000"/>
          <w:sz w:val="28"/>
          <w:szCs w:val="28"/>
          <w:lang w:val="uk-UA"/>
        </w:rPr>
        <w:t>разів меншу середньоквадратичну похибку порівняно з результатом одноразового вимірювання</w:t>
      </w:r>
      <w:r w:rsidRPr="009F67DF">
        <w:rPr>
          <w:rFonts w:eastAsia="Times New Roman" w:cs="Times New Roman"/>
          <w:sz w:val="28"/>
          <w:szCs w:val="28"/>
          <w:lang w:val="uk-UA" w:eastAsia="ru-RU"/>
        </w:rPr>
        <w:t xml:space="preserve"> </w:t>
      </w:r>
      <w:r w:rsidR="00257915">
        <w:rPr>
          <w:rFonts w:eastAsia="Times New Roman" w:cs="Times New Roman"/>
          <w:sz w:val="28"/>
          <w:szCs w:val="28"/>
          <w:lang w:val="uk-UA" w:eastAsia="ru-RU"/>
        </w:rPr>
        <w:t>[26</w:t>
      </w:r>
      <w:r w:rsidRPr="00C850B2">
        <w:rPr>
          <w:rFonts w:eastAsia="Times New Roman" w:cs="Times New Roman"/>
          <w:sz w:val="28"/>
          <w:szCs w:val="28"/>
          <w:lang w:val="uk-UA" w:eastAsia="ru-RU"/>
        </w:rPr>
        <w:t xml:space="preserve">, </w:t>
      </w:r>
      <w:r>
        <w:rPr>
          <w:rFonts w:eastAsia="Times New Roman" w:cs="Times New Roman"/>
          <w:sz w:val="28"/>
          <w:szCs w:val="28"/>
          <w:lang w:val="en-US" w:eastAsia="ru-RU"/>
        </w:rPr>
        <w:t>c</w:t>
      </w:r>
      <w:r w:rsidRPr="00C850B2">
        <w:rPr>
          <w:rFonts w:eastAsia="Times New Roman" w:cs="Times New Roman"/>
          <w:sz w:val="28"/>
          <w:szCs w:val="28"/>
          <w:lang w:val="uk-UA" w:eastAsia="ru-RU"/>
        </w:rPr>
        <w:t>. 107</w:t>
      </w:r>
      <w:r w:rsidRPr="00897BCE">
        <w:rPr>
          <w:rFonts w:eastAsia="Times New Roman" w:cs="Times New Roman"/>
          <w:sz w:val="28"/>
          <w:szCs w:val="28"/>
          <w:lang w:val="uk-UA" w:eastAsia="ru-RU"/>
        </w:rPr>
        <w:t>]</w:t>
      </w:r>
      <w:r>
        <w:rPr>
          <w:rFonts w:eastAsia="Times New Roman" w:cs="Times New Roman"/>
          <w:sz w:val="28"/>
          <w:szCs w:val="28"/>
          <w:lang w:val="uk-UA" w:eastAsia="ru-RU"/>
        </w:rPr>
        <w:t>.</w:t>
      </w:r>
      <w:r w:rsidRPr="00FB2CD4">
        <w:rPr>
          <w:rFonts w:cs="Times New Roman"/>
          <w:color w:val="000000"/>
          <w:sz w:val="28"/>
          <w:szCs w:val="28"/>
          <w:lang w:val="uk-UA"/>
        </w:rPr>
        <w:t xml:space="preserve"> </w:t>
      </w:r>
      <w:r>
        <w:rPr>
          <w:rFonts w:cs="Times New Roman"/>
          <w:color w:val="000000"/>
          <w:sz w:val="28"/>
          <w:szCs w:val="28"/>
          <w:lang w:val="uk-UA"/>
        </w:rPr>
        <w:t>При обробці</w:t>
      </w:r>
      <w:r w:rsidRPr="00FB2CD4">
        <w:rPr>
          <w:rFonts w:cs="Times New Roman"/>
          <w:color w:val="000000"/>
          <w:sz w:val="28"/>
          <w:szCs w:val="28"/>
          <w:lang w:val="uk-UA"/>
        </w:rPr>
        <w:t xml:space="preserve"> результатів вимірювання </w:t>
      </w:r>
      <w:r>
        <w:rPr>
          <w:rFonts w:cs="Times New Roman"/>
          <w:color w:val="000000"/>
          <w:sz w:val="28"/>
          <w:szCs w:val="28"/>
          <w:lang w:val="uk-UA"/>
        </w:rPr>
        <w:t>слід користуватись</w:t>
      </w:r>
      <w:r w:rsidRPr="00FB2CD4">
        <w:rPr>
          <w:rFonts w:cs="Times New Roman"/>
          <w:color w:val="000000"/>
          <w:sz w:val="28"/>
          <w:szCs w:val="28"/>
          <w:lang w:val="uk-UA"/>
        </w:rPr>
        <w:t xml:space="preserve"> </w:t>
      </w:r>
      <w:r>
        <w:rPr>
          <w:rFonts w:cs="Times New Roman"/>
          <w:color w:val="000000"/>
          <w:sz w:val="28"/>
          <w:szCs w:val="28"/>
          <w:lang w:val="uk-UA"/>
        </w:rPr>
        <w:t>обчислювальним засобом</w:t>
      </w:r>
      <w:r w:rsidRPr="00FB2CD4">
        <w:rPr>
          <w:rFonts w:cs="Times New Roman"/>
          <w:color w:val="000000"/>
          <w:sz w:val="28"/>
          <w:szCs w:val="28"/>
          <w:lang w:val="uk-UA"/>
        </w:rPr>
        <w:t xml:space="preserve">, схему якого подано на рис. </w:t>
      </w:r>
      <w:r>
        <w:rPr>
          <w:rFonts w:cs="Times New Roman"/>
          <w:color w:val="000000"/>
          <w:sz w:val="28"/>
          <w:szCs w:val="28"/>
          <w:lang w:val="uk-UA"/>
        </w:rPr>
        <w:t>1.3</w:t>
      </w:r>
      <w:r w:rsidRPr="00FB2CD4">
        <w:rPr>
          <w:rFonts w:cs="Times New Roman"/>
          <w:color w:val="000000"/>
          <w:sz w:val="28"/>
          <w:szCs w:val="28"/>
          <w:lang w:val="uk-UA"/>
        </w:rPr>
        <w:t xml:space="preserve">, за </w:t>
      </w:r>
      <w:r w:rsidRPr="00FB2CD4">
        <w:rPr>
          <w:rFonts w:cs="Times New Roman"/>
          <w:color w:val="000000"/>
          <w:sz w:val="28"/>
          <w:szCs w:val="28"/>
          <w:lang w:val="uk-UA"/>
        </w:rPr>
        <w:lastRenderedPageBreak/>
        <w:t>формулами (</w:t>
      </w:r>
      <w:r>
        <w:rPr>
          <w:rFonts w:cs="Times New Roman"/>
          <w:color w:val="000000"/>
          <w:sz w:val="28"/>
          <w:szCs w:val="28"/>
          <w:lang w:val="uk-UA"/>
        </w:rPr>
        <w:t>1.9</w:t>
      </w:r>
      <w:r w:rsidRPr="00FB2CD4">
        <w:rPr>
          <w:rFonts w:cs="Times New Roman"/>
          <w:color w:val="000000"/>
          <w:sz w:val="28"/>
          <w:szCs w:val="28"/>
          <w:lang w:val="uk-UA"/>
        </w:rPr>
        <w:t>) і (</w:t>
      </w:r>
      <w:r>
        <w:rPr>
          <w:rFonts w:cs="Times New Roman"/>
          <w:color w:val="000000"/>
          <w:sz w:val="28"/>
          <w:szCs w:val="28"/>
          <w:lang w:val="uk-UA"/>
        </w:rPr>
        <w:t>1.10</w:t>
      </w:r>
      <w:r w:rsidRPr="00FB2CD4">
        <w:rPr>
          <w:rFonts w:cs="Times New Roman"/>
          <w:color w:val="000000"/>
          <w:sz w:val="28"/>
          <w:szCs w:val="28"/>
          <w:lang w:val="uk-UA"/>
        </w:rPr>
        <w:t>).</w:t>
      </w:r>
    </w:p>
    <w:p w:rsidR="00EC4616" w:rsidRPr="00FB2CD4" w:rsidRDefault="00EC4616" w:rsidP="00EC4616">
      <w:pPr>
        <w:pStyle w:val="a8"/>
        <w:shd w:val="clear" w:color="auto" w:fill="FFFFFF"/>
        <w:spacing w:before="0" w:beforeAutospacing="0" w:after="0" w:afterAutospacing="0" w:line="360" w:lineRule="auto"/>
        <w:ind w:firstLine="709"/>
        <w:jc w:val="center"/>
        <w:rPr>
          <w:color w:val="000000"/>
          <w:sz w:val="28"/>
          <w:szCs w:val="28"/>
          <w:lang w:val="en-US"/>
        </w:rPr>
      </w:pPr>
      <w:r w:rsidRPr="00FB2CD4">
        <w:rPr>
          <w:noProof/>
          <w:color w:val="000000"/>
          <w:sz w:val="28"/>
          <w:szCs w:val="28"/>
        </w:rPr>
        <w:drawing>
          <wp:inline distT="0" distB="0" distL="0" distR="0">
            <wp:extent cx="4171950" cy="1209675"/>
            <wp:effectExtent l="19050" t="0" r="0" b="0"/>
            <wp:docPr id="12" name="Рисунок 12" descr="http://ua.textreferat.com/images/referats/1075/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a.textreferat.com/images/referats/1075/image007.jpg"/>
                    <pic:cNvPicPr>
                      <a:picLocks noChangeAspect="1" noChangeArrowheads="1"/>
                    </pic:cNvPicPr>
                  </pic:nvPicPr>
                  <pic:blipFill>
                    <a:blip r:embed="rId25" cstate="print"/>
                    <a:srcRect/>
                    <a:stretch>
                      <a:fillRect/>
                    </a:stretch>
                  </pic:blipFill>
                  <pic:spPr bwMode="auto">
                    <a:xfrm>
                      <a:off x="0" y="0"/>
                      <a:ext cx="4171950" cy="1209675"/>
                    </a:xfrm>
                    <a:prstGeom prst="rect">
                      <a:avLst/>
                    </a:prstGeom>
                    <a:noFill/>
                    <a:ln w="9525">
                      <a:noFill/>
                      <a:miter lim="800000"/>
                      <a:headEnd/>
                      <a:tailEnd/>
                    </a:ln>
                  </pic:spPr>
                </pic:pic>
              </a:graphicData>
            </a:graphic>
          </wp:inline>
        </w:drawing>
      </w:r>
    </w:p>
    <w:p w:rsidR="00EC4616" w:rsidRPr="00FB2CD4" w:rsidRDefault="00EC4616" w:rsidP="00EC4616">
      <w:pPr>
        <w:pStyle w:val="a8"/>
        <w:shd w:val="clear" w:color="auto" w:fill="FFFFFF"/>
        <w:spacing w:before="0" w:beforeAutospacing="0" w:after="0" w:afterAutospacing="0" w:line="360" w:lineRule="auto"/>
        <w:ind w:firstLine="709"/>
        <w:jc w:val="both"/>
        <w:rPr>
          <w:color w:val="000000"/>
          <w:sz w:val="28"/>
          <w:szCs w:val="28"/>
          <w:lang w:val="uk-UA"/>
        </w:rPr>
      </w:pPr>
    </w:p>
    <w:p w:rsidR="00EC4616" w:rsidRPr="009E37B6" w:rsidRDefault="00EC4616" w:rsidP="00EC4616">
      <w:pPr>
        <w:pStyle w:val="a8"/>
        <w:shd w:val="clear" w:color="auto" w:fill="FFFFFF"/>
        <w:spacing w:before="0" w:beforeAutospacing="0" w:after="0" w:afterAutospacing="0" w:line="360" w:lineRule="auto"/>
        <w:ind w:firstLine="709"/>
        <w:jc w:val="center"/>
        <w:rPr>
          <w:color w:val="000000"/>
          <w:sz w:val="28"/>
          <w:szCs w:val="28"/>
        </w:rPr>
      </w:pPr>
      <w:r w:rsidRPr="009F67DF">
        <w:rPr>
          <w:color w:val="000000"/>
          <w:sz w:val="28"/>
          <w:szCs w:val="28"/>
          <w:lang w:val="uk-UA"/>
        </w:rPr>
        <w:t>Рис. 1.3 -</w:t>
      </w:r>
      <w:r w:rsidRPr="00FB2CD4">
        <w:rPr>
          <w:color w:val="000000"/>
          <w:sz w:val="28"/>
          <w:szCs w:val="28"/>
          <w:lang w:val="uk-UA"/>
        </w:rPr>
        <w:t xml:space="preserve"> Схема зменшення випадкової похибки для багаторазових і багатоканальних вимірювань</w:t>
      </w:r>
    </w:p>
    <w:p w:rsidR="002B03C5" w:rsidRPr="009E37B6" w:rsidRDefault="002B03C5" w:rsidP="00EC4616">
      <w:pPr>
        <w:pStyle w:val="a8"/>
        <w:shd w:val="clear" w:color="auto" w:fill="FFFFFF"/>
        <w:spacing w:before="0" w:beforeAutospacing="0" w:after="0" w:afterAutospacing="0" w:line="360" w:lineRule="auto"/>
        <w:ind w:firstLine="709"/>
        <w:jc w:val="center"/>
        <w:rPr>
          <w:color w:val="000000"/>
          <w:sz w:val="28"/>
          <w:szCs w:val="28"/>
        </w:rPr>
      </w:pPr>
    </w:p>
    <w:p w:rsidR="00EC4616" w:rsidRPr="00FB2CD4" w:rsidRDefault="00EC4616" w:rsidP="00EC4616">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До недоліків</w:t>
      </w:r>
      <w:r w:rsidRPr="00FB2CD4">
        <w:rPr>
          <w:color w:val="000000"/>
          <w:sz w:val="28"/>
          <w:szCs w:val="28"/>
          <w:lang w:val="uk-UA"/>
        </w:rPr>
        <w:t xml:space="preserve"> багатоканальних вимірювань </w:t>
      </w:r>
      <w:r>
        <w:rPr>
          <w:color w:val="000000"/>
          <w:sz w:val="28"/>
          <w:szCs w:val="28"/>
          <w:lang w:val="uk-UA"/>
        </w:rPr>
        <w:t xml:space="preserve">можна віднести </w:t>
      </w:r>
      <w:r w:rsidRPr="00FB2CD4">
        <w:rPr>
          <w:color w:val="000000"/>
          <w:sz w:val="28"/>
          <w:szCs w:val="28"/>
          <w:lang w:val="uk-UA"/>
        </w:rPr>
        <w:t>складність у виборі засобів вимірювань з ідентичними метрологічними характеристиками.</w:t>
      </w:r>
    </w:p>
    <w:p w:rsidR="00EC4616" w:rsidRDefault="00EC4616" w:rsidP="00EC4616">
      <w:pPr>
        <w:pStyle w:val="a8"/>
        <w:shd w:val="clear" w:color="auto" w:fill="FFFFFF"/>
        <w:spacing w:before="0" w:beforeAutospacing="0" w:after="0" w:afterAutospacing="0" w:line="360" w:lineRule="auto"/>
        <w:ind w:firstLine="709"/>
        <w:jc w:val="both"/>
        <w:rPr>
          <w:b/>
          <w:color w:val="000000"/>
          <w:sz w:val="28"/>
          <w:szCs w:val="28"/>
          <w:lang w:val="uk-UA"/>
        </w:rPr>
      </w:pPr>
      <w:r>
        <w:rPr>
          <w:b/>
          <w:color w:val="000000"/>
          <w:sz w:val="28"/>
          <w:szCs w:val="28"/>
          <w:lang w:val="uk-UA"/>
        </w:rPr>
        <w:t xml:space="preserve">1.3.5 </w:t>
      </w:r>
      <w:r w:rsidRPr="00FB2CD4">
        <w:rPr>
          <w:b/>
          <w:color w:val="000000"/>
          <w:sz w:val="28"/>
          <w:szCs w:val="28"/>
          <w:lang w:val="uk-UA"/>
        </w:rPr>
        <w:t xml:space="preserve">Метод зменшення </w:t>
      </w:r>
      <w:r w:rsidR="000136A0">
        <w:rPr>
          <w:b/>
          <w:color w:val="000000"/>
          <w:sz w:val="28"/>
          <w:szCs w:val="28"/>
          <w:lang w:val="uk-UA"/>
        </w:rPr>
        <w:t>систематичної складової похибки</w:t>
      </w:r>
      <w:r w:rsidRPr="00FB2CD4">
        <w:rPr>
          <w:b/>
          <w:color w:val="000000"/>
          <w:sz w:val="28"/>
          <w:szCs w:val="28"/>
          <w:lang w:val="uk-UA"/>
        </w:rPr>
        <w:t xml:space="preserve"> </w:t>
      </w:r>
    </w:p>
    <w:p w:rsidR="00EC4616" w:rsidRPr="00FB2CD4" w:rsidRDefault="00EC4616" w:rsidP="00EC4616">
      <w:pPr>
        <w:pStyle w:val="a8"/>
        <w:shd w:val="clear" w:color="auto" w:fill="FFFFFF"/>
        <w:spacing w:before="0" w:beforeAutospacing="0" w:after="0" w:afterAutospacing="0" w:line="360" w:lineRule="auto"/>
        <w:ind w:firstLine="709"/>
        <w:jc w:val="both"/>
        <w:rPr>
          <w:b/>
          <w:color w:val="000000"/>
          <w:sz w:val="28"/>
          <w:szCs w:val="28"/>
          <w:lang w:val="uk-UA"/>
        </w:rPr>
      </w:pPr>
      <w:r w:rsidRPr="00FB2CD4">
        <w:rPr>
          <w:color w:val="000000"/>
          <w:sz w:val="28"/>
          <w:szCs w:val="28"/>
          <w:lang w:val="uk-UA"/>
        </w:rPr>
        <w:t xml:space="preserve">Для зменшення систематичної похибки вимірювань широко використовується метод, який ґрунтується на паралельних вимірюваннях величини </w:t>
      </w:r>
      <w:r w:rsidRPr="00FB2CD4">
        <w:rPr>
          <w:i/>
          <w:color w:val="000000"/>
          <w:sz w:val="28"/>
          <w:szCs w:val="28"/>
          <w:lang w:val="uk-UA"/>
        </w:rPr>
        <w:t>х</w:t>
      </w:r>
      <w:r w:rsidRPr="00FB2CD4">
        <w:rPr>
          <w:color w:val="000000"/>
          <w:sz w:val="28"/>
          <w:szCs w:val="28"/>
          <w:lang w:val="uk-UA"/>
        </w:rPr>
        <w:t xml:space="preserve"> за допомогою зразкових засобів вимірювання або мір. Вимірювання величини </w:t>
      </w:r>
      <w:r w:rsidRPr="00FB2CD4">
        <w:rPr>
          <w:i/>
          <w:color w:val="000000"/>
          <w:sz w:val="28"/>
          <w:szCs w:val="28"/>
          <w:lang w:val="uk-UA"/>
        </w:rPr>
        <w:t>х</w:t>
      </w:r>
      <w:r w:rsidRPr="00FB2CD4">
        <w:rPr>
          <w:color w:val="000000"/>
          <w:sz w:val="28"/>
          <w:szCs w:val="28"/>
          <w:lang w:val="uk-UA"/>
        </w:rPr>
        <w:t xml:space="preserve"> провод</w:t>
      </w:r>
      <w:r w:rsidR="003B6FA6">
        <w:rPr>
          <w:color w:val="000000"/>
          <w:sz w:val="28"/>
          <w:szCs w:val="28"/>
          <w:lang w:val="uk-UA"/>
        </w:rPr>
        <w:t>иться в декілька етапів (рис. 1.4</w:t>
      </w:r>
      <w:r w:rsidRPr="00FB2CD4">
        <w:rPr>
          <w:color w:val="000000"/>
          <w:sz w:val="28"/>
          <w:szCs w:val="28"/>
          <w:lang w:val="uk-UA"/>
        </w:rPr>
        <w:t>). Спочатку вимірюється величина х за допомогою звичайного засобу вимірювання (ЗВ</w:t>
      </w:r>
      <w:r w:rsidRPr="00FB2CD4">
        <w:rPr>
          <w:color w:val="000000"/>
          <w:sz w:val="28"/>
          <w:szCs w:val="28"/>
          <w:vertAlign w:val="subscript"/>
          <w:lang w:val="uk-UA"/>
        </w:rPr>
        <w:t>1</w:t>
      </w:r>
      <w:r w:rsidRPr="00FB2CD4">
        <w:rPr>
          <w:color w:val="000000"/>
          <w:sz w:val="28"/>
          <w:szCs w:val="28"/>
          <w:lang w:val="uk-UA"/>
        </w:rPr>
        <w:t xml:space="preserve">), а потім за допомогою зразкового засобу (33В). Засоби вимірювання підключаються по черзі за допомогою перемикача П. Результати вимірювань після перемикача подаються в обчислювальний засіб (O3), де вони опрацьовуються і визначається систематична складова похибки як різниця вимірювальних величин </w:t>
      </w:r>
      <w:r w:rsidRPr="00FB2CD4">
        <w:rPr>
          <w:i/>
          <w:color w:val="000000"/>
          <w:sz w:val="28"/>
          <w:szCs w:val="28"/>
          <w:lang w:val="en-US"/>
        </w:rPr>
        <w:t>m</w:t>
      </w:r>
      <w:r w:rsidRPr="00FB2CD4">
        <w:rPr>
          <w:i/>
          <w:color w:val="000000"/>
          <w:sz w:val="28"/>
          <w:szCs w:val="28"/>
          <w:vertAlign w:val="subscript"/>
          <w:lang w:val="uk-UA"/>
        </w:rPr>
        <w:t>х</w:t>
      </w:r>
      <w:r w:rsidRPr="00FB2CD4">
        <w:rPr>
          <w:color w:val="000000"/>
          <w:sz w:val="28"/>
          <w:szCs w:val="28"/>
          <w:lang w:val="uk-UA"/>
        </w:rPr>
        <w:t xml:space="preserve"> за допомогою звичайного та зразкового засобів вимірювань.</w:t>
      </w:r>
    </w:p>
    <w:p w:rsidR="00EC4616" w:rsidRPr="00FB2CD4" w:rsidRDefault="00EC4616" w:rsidP="00EC4616">
      <w:pPr>
        <w:pStyle w:val="a8"/>
        <w:shd w:val="clear" w:color="auto" w:fill="FFFFFF"/>
        <w:spacing w:before="0" w:beforeAutospacing="0" w:after="0" w:afterAutospacing="0" w:line="360" w:lineRule="auto"/>
        <w:ind w:firstLine="709"/>
        <w:jc w:val="center"/>
        <w:rPr>
          <w:color w:val="000000"/>
          <w:sz w:val="28"/>
          <w:szCs w:val="28"/>
          <w:lang w:val="uk-UA"/>
        </w:rPr>
      </w:pPr>
      <w:r w:rsidRPr="00FB2CD4">
        <w:rPr>
          <w:noProof/>
          <w:color w:val="000000"/>
          <w:sz w:val="28"/>
          <w:szCs w:val="28"/>
        </w:rPr>
        <w:drawing>
          <wp:inline distT="0" distB="0" distL="0" distR="0">
            <wp:extent cx="4267200" cy="962025"/>
            <wp:effectExtent l="19050" t="0" r="0" b="0"/>
            <wp:docPr id="1" name="Рисунок 13" descr="http://ua.textreferat.com/images/referats/1075/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a.textreferat.com/images/referats/1075/image008.jpg"/>
                    <pic:cNvPicPr>
                      <a:picLocks noChangeAspect="1" noChangeArrowheads="1"/>
                    </pic:cNvPicPr>
                  </pic:nvPicPr>
                  <pic:blipFill>
                    <a:blip r:embed="rId26" cstate="print"/>
                    <a:srcRect/>
                    <a:stretch>
                      <a:fillRect/>
                    </a:stretch>
                  </pic:blipFill>
                  <pic:spPr bwMode="auto">
                    <a:xfrm>
                      <a:off x="0" y="0"/>
                      <a:ext cx="4267200" cy="962025"/>
                    </a:xfrm>
                    <a:prstGeom prst="rect">
                      <a:avLst/>
                    </a:prstGeom>
                    <a:noFill/>
                    <a:ln w="9525">
                      <a:noFill/>
                      <a:miter lim="800000"/>
                      <a:headEnd/>
                      <a:tailEnd/>
                    </a:ln>
                  </pic:spPr>
                </pic:pic>
              </a:graphicData>
            </a:graphic>
          </wp:inline>
        </w:drawing>
      </w:r>
    </w:p>
    <w:p w:rsidR="00EC4616" w:rsidRDefault="003B6FA6" w:rsidP="00EC4616">
      <w:pPr>
        <w:pStyle w:val="a8"/>
        <w:shd w:val="clear" w:color="auto" w:fill="FFFFFF"/>
        <w:spacing w:before="0" w:beforeAutospacing="0" w:after="0" w:afterAutospacing="0" w:line="360" w:lineRule="auto"/>
        <w:ind w:firstLine="709"/>
        <w:jc w:val="center"/>
        <w:rPr>
          <w:color w:val="000000"/>
          <w:sz w:val="28"/>
          <w:szCs w:val="28"/>
          <w:lang w:val="uk-UA"/>
        </w:rPr>
      </w:pPr>
      <w:r>
        <w:rPr>
          <w:color w:val="000000"/>
          <w:sz w:val="28"/>
          <w:szCs w:val="28"/>
          <w:lang w:val="uk-UA"/>
        </w:rPr>
        <w:t>Рис. 1.4</w:t>
      </w:r>
      <w:r w:rsidR="00EC4616" w:rsidRPr="004866BB">
        <w:rPr>
          <w:color w:val="000000"/>
          <w:sz w:val="28"/>
          <w:szCs w:val="28"/>
          <w:lang w:val="uk-UA"/>
        </w:rPr>
        <w:t xml:space="preserve"> -</w:t>
      </w:r>
      <w:r w:rsidR="00EC4616" w:rsidRPr="00FB2CD4">
        <w:rPr>
          <w:color w:val="000000"/>
          <w:sz w:val="28"/>
          <w:szCs w:val="28"/>
          <w:lang w:val="uk-UA"/>
        </w:rPr>
        <w:t xml:space="preserve"> Схема зменшення систематичної складової похибки за допомогою зразкових засобів вимірювання</w:t>
      </w:r>
    </w:p>
    <w:p w:rsidR="000136A0" w:rsidRPr="00FB2CD4" w:rsidRDefault="000136A0" w:rsidP="00EC4616">
      <w:pPr>
        <w:pStyle w:val="a8"/>
        <w:shd w:val="clear" w:color="auto" w:fill="FFFFFF"/>
        <w:spacing w:before="0" w:beforeAutospacing="0" w:after="0" w:afterAutospacing="0" w:line="360" w:lineRule="auto"/>
        <w:ind w:firstLine="709"/>
        <w:jc w:val="center"/>
        <w:rPr>
          <w:color w:val="000000"/>
          <w:sz w:val="28"/>
          <w:szCs w:val="28"/>
          <w:lang w:val="uk-UA"/>
        </w:rPr>
      </w:pPr>
    </w:p>
    <w:p w:rsidR="00EC4616" w:rsidRPr="00FB2CD4" w:rsidRDefault="00EC4616" w:rsidP="00EC4616">
      <w:pPr>
        <w:pStyle w:val="a8"/>
        <w:shd w:val="clear" w:color="auto" w:fill="FFFFFF"/>
        <w:spacing w:before="0" w:beforeAutospacing="0" w:after="0" w:afterAutospacing="0" w:line="360" w:lineRule="auto"/>
        <w:ind w:firstLine="709"/>
        <w:jc w:val="both"/>
        <w:rPr>
          <w:color w:val="000000"/>
          <w:sz w:val="28"/>
          <w:szCs w:val="28"/>
          <w:lang w:val="uk-UA"/>
        </w:rPr>
      </w:pPr>
      <w:r w:rsidRPr="00FB2CD4">
        <w:rPr>
          <w:color w:val="000000"/>
          <w:sz w:val="28"/>
          <w:szCs w:val="28"/>
          <w:lang w:val="uk-UA"/>
        </w:rPr>
        <w:t>Вимірювана величина визначається за алгоритмом</w:t>
      </w:r>
      <w:r>
        <w:rPr>
          <w:color w:val="000000"/>
          <w:sz w:val="28"/>
          <w:szCs w:val="28"/>
          <w:lang w:val="uk-UA"/>
        </w:rPr>
        <w:t>:</w:t>
      </w:r>
    </w:p>
    <w:p w:rsidR="00EC4616" w:rsidRPr="00FB2CD4" w:rsidRDefault="00EC4616" w:rsidP="00EC4616">
      <w:pPr>
        <w:pStyle w:val="a8"/>
        <w:shd w:val="clear" w:color="auto" w:fill="FFFFFF"/>
        <w:spacing w:before="0" w:beforeAutospacing="0" w:after="0" w:afterAutospacing="0" w:line="360" w:lineRule="auto"/>
        <w:ind w:firstLine="709"/>
        <w:jc w:val="right"/>
        <w:rPr>
          <w:i/>
          <w:color w:val="000000"/>
          <w:sz w:val="28"/>
          <w:szCs w:val="28"/>
          <w:lang w:val="uk-UA"/>
        </w:rPr>
      </w:pPr>
      <w:r w:rsidRPr="00FB2CD4">
        <w:rPr>
          <w:i/>
          <w:color w:val="000000"/>
          <w:sz w:val="28"/>
          <w:szCs w:val="28"/>
          <w:lang w:val="uk-UA"/>
        </w:rPr>
        <w:lastRenderedPageBreak/>
        <w:t xml:space="preserve">      </w:t>
      </w:r>
      <m:oMath>
        <m:r>
          <w:rPr>
            <w:rFonts w:ascii="Cambria Math" w:hAnsi="Cambria Math"/>
            <w:color w:val="000000"/>
            <w:sz w:val="28"/>
            <w:szCs w:val="28"/>
            <w:lang w:val="uk-UA"/>
          </w:rPr>
          <m:t>y=</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m</m:t>
            </m:r>
          </m:e>
          <m:sub>
            <m:r>
              <w:rPr>
                <w:rFonts w:ascii="Cambria Math" w:hAnsi="Cambria Math"/>
                <w:color w:val="000000"/>
                <w:sz w:val="28"/>
                <w:szCs w:val="28"/>
                <w:lang w:val="uk-UA"/>
              </w:rPr>
              <m:t>x</m:t>
            </m:r>
          </m:sub>
        </m:sSub>
        <m:r>
          <w:rPr>
            <w:rFonts w:ascii="Cambria Math" w:hAnsi="Cambria Math"/>
            <w:color w:val="000000"/>
            <w:sz w:val="28"/>
            <w:szCs w:val="28"/>
            <w:lang w:val="uk-UA"/>
          </w:rPr>
          <m:t>±θ</m:t>
        </m:r>
      </m:oMath>
      <w:r w:rsidRPr="00FB2CD4">
        <w:rPr>
          <w:i/>
          <w:color w:val="000000"/>
          <w:sz w:val="28"/>
          <w:szCs w:val="28"/>
          <w:lang w:val="uk-UA"/>
        </w:rPr>
        <w:t xml:space="preserve">                                   </w:t>
      </w:r>
      <w:r w:rsidRPr="00FB644D">
        <w:rPr>
          <w:i/>
          <w:color w:val="000000"/>
          <w:sz w:val="28"/>
          <w:szCs w:val="28"/>
        </w:rPr>
        <w:t xml:space="preserve">   </w:t>
      </w:r>
      <w:r w:rsidRPr="00FB2CD4">
        <w:rPr>
          <w:i/>
          <w:color w:val="000000"/>
          <w:sz w:val="28"/>
          <w:szCs w:val="28"/>
          <w:lang w:val="uk-UA"/>
        </w:rPr>
        <w:t xml:space="preserve">            </w:t>
      </w:r>
      <w:r>
        <w:rPr>
          <w:color w:val="000000"/>
          <w:sz w:val="28"/>
          <w:szCs w:val="28"/>
          <w:lang w:val="uk-UA"/>
        </w:rPr>
        <w:t>(1.11</w:t>
      </w:r>
      <w:r w:rsidRPr="00FB2CD4">
        <w:rPr>
          <w:color w:val="000000"/>
          <w:sz w:val="28"/>
          <w:szCs w:val="28"/>
          <w:lang w:val="uk-UA"/>
        </w:rPr>
        <w:t>)</w:t>
      </w:r>
    </w:p>
    <w:p w:rsidR="00EC4616" w:rsidRPr="00FB2CD4" w:rsidRDefault="00EC4616" w:rsidP="00EC4616">
      <w:pPr>
        <w:pStyle w:val="a8"/>
        <w:shd w:val="clear" w:color="auto" w:fill="FFFFFF"/>
        <w:spacing w:before="0" w:beforeAutospacing="0" w:after="0" w:afterAutospacing="0" w:line="360" w:lineRule="auto"/>
        <w:ind w:firstLine="709"/>
        <w:jc w:val="both"/>
        <w:rPr>
          <w:color w:val="000000"/>
          <w:sz w:val="28"/>
          <w:szCs w:val="28"/>
          <w:lang w:val="uk-UA"/>
        </w:rPr>
      </w:pPr>
      <w:r w:rsidRPr="00FB2CD4">
        <w:rPr>
          <w:color w:val="000000"/>
          <w:sz w:val="28"/>
          <w:szCs w:val="28"/>
          <w:lang w:val="uk-UA"/>
        </w:rPr>
        <w:t>Систематична похибка вимірювання визначається як різниця між математичними сподіваннями, одержаними за результатами вимірювань за допомогою зразкових та звичайних технічних засобів вимірювальної техніки.</w:t>
      </w:r>
    </w:p>
    <w:p w:rsidR="00EC4616" w:rsidRDefault="00EC4616" w:rsidP="00EC4616">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Якщо викор</w:t>
      </w:r>
      <w:r w:rsidR="00C670DC">
        <w:rPr>
          <w:color w:val="000000"/>
          <w:sz w:val="28"/>
          <w:szCs w:val="28"/>
          <w:lang w:val="uk-UA"/>
        </w:rPr>
        <w:t>истовується кілька мір (рис. 1.5</w:t>
      </w:r>
      <w:r w:rsidRPr="00FB2CD4">
        <w:rPr>
          <w:color w:val="000000"/>
          <w:sz w:val="28"/>
          <w:szCs w:val="28"/>
          <w:lang w:val="uk-UA"/>
        </w:rPr>
        <w:t>)</w:t>
      </w:r>
      <w:r>
        <w:rPr>
          <w:color w:val="000000"/>
          <w:sz w:val="28"/>
          <w:szCs w:val="28"/>
          <w:lang w:val="uk-UA"/>
        </w:rPr>
        <w:t>, то</w:t>
      </w:r>
      <w:r w:rsidRPr="00FB2CD4">
        <w:rPr>
          <w:color w:val="000000"/>
          <w:sz w:val="28"/>
          <w:szCs w:val="28"/>
          <w:lang w:val="uk-UA"/>
        </w:rPr>
        <w:t xml:space="preserve"> процес вимірювання проходить у </w:t>
      </w:r>
      <w:r>
        <w:rPr>
          <w:color w:val="000000"/>
          <w:sz w:val="28"/>
          <w:szCs w:val="28"/>
          <w:lang w:val="uk-UA"/>
        </w:rPr>
        <w:t>наступній послідовності: с</w:t>
      </w:r>
      <w:r w:rsidRPr="00FB2CD4">
        <w:rPr>
          <w:color w:val="000000"/>
          <w:sz w:val="28"/>
          <w:szCs w:val="28"/>
          <w:lang w:val="uk-UA"/>
        </w:rPr>
        <w:t xml:space="preserve">початку вимірювана величина </w:t>
      </w:r>
      <w:r w:rsidRPr="00FB2CD4">
        <w:rPr>
          <w:i/>
          <w:color w:val="000000"/>
          <w:sz w:val="28"/>
          <w:szCs w:val="28"/>
          <w:lang w:val="uk-UA"/>
        </w:rPr>
        <w:t>х</w:t>
      </w:r>
      <w:r w:rsidRPr="00FB2CD4">
        <w:rPr>
          <w:color w:val="000000"/>
          <w:sz w:val="28"/>
          <w:szCs w:val="28"/>
          <w:lang w:val="uk-UA"/>
        </w:rPr>
        <w:t xml:space="preserve"> через перемикач П подається на звичайний засіб вимірювання (ЗВ), а далі на обчислювальний засіб (ОЗ). За допомогою перемикача П вимірювана величина </w:t>
      </w:r>
      <w:r w:rsidRPr="00FB2CD4">
        <w:rPr>
          <w:i/>
          <w:color w:val="000000"/>
          <w:sz w:val="28"/>
          <w:szCs w:val="28"/>
          <w:lang w:val="uk-UA"/>
        </w:rPr>
        <w:t>х</w:t>
      </w:r>
      <w:r w:rsidRPr="00FB2CD4">
        <w:rPr>
          <w:color w:val="000000"/>
          <w:sz w:val="28"/>
          <w:szCs w:val="28"/>
          <w:lang w:val="uk-UA"/>
        </w:rPr>
        <w:t xml:space="preserve"> відключається, і послідовно підключаються відомі міри </w:t>
      </w:r>
      <w:r w:rsidRPr="00FB2CD4">
        <w:rPr>
          <w:i/>
          <w:color w:val="000000"/>
          <w:sz w:val="28"/>
          <w:szCs w:val="28"/>
          <w:lang w:val="uk-UA"/>
        </w:rPr>
        <w:t>х</w:t>
      </w:r>
      <w:r w:rsidRPr="00FB2CD4">
        <w:rPr>
          <w:i/>
          <w:color w:val="000000"/>
          <w:sz w:val="28"/>
          <w:szCs w:val="28"/>
          <w:vertAlign w:val="subscript"/>
          <w:lang w:val="uk-UA"/>
        </w:rPr>
        <w:t>1</w:t>
      </w:r>
      <w:r w:rsidRPr="00FB2CD4">
        <w:rPr>
          <w:color w:val="000000"/>
          <w:sz w:val="28"/>
          <w:szCs w:val="28"/>
          <w:lang w:val="uk-UA"/>
        </w:rPr>
        <w:t xml:space="preserve">, </w:t>
      </w:r>
      <w:r w:rsidRPr="00FB2CD4">
        <w:rPr>
          <w:i/>
          <w:color w:val="000000"/>
          <w:sz w:val="28"/>
          <w:szCs w:val="28"/>
          <w:lang w:val="uk-UA"/>
        </w:rPr>
        <w:t>х</w:t>
      </w:r>
      <w:r w:rsidRPr="00FB2CD4">
        <w:rPr>
          <w:i/>
          <w:color w:val="000000"/>
          <w:sz w:val="28"/>
          <w:szCs w:val="28"/>
          <w:vertAlign w:val="subscript"/>
          <w:lang w:val="uk-UA"/>
        </w:rPr>
        <w:t>2</w:t>
      </w:r>
      <w:r w:rsidRPr="00FB2CD4">
        <w:rPr>
          <w:color w:val="000000"/>
          <w:sz w:val="28"/>
          <w:szCs w:val="28"/>
          <w:lang w:val="uk-UA"/>
        </w:rPr>
        <w:t xml:space="preserve"> та ін. їм відповідають вихідні сигнали після ЗВ: </w:t>
      </w:r>
      <w:r w:rsidRPr="00FB2CD4">
        <w:rPr>
          <w:i/>
          <w:color w:val="000000"/>
          <w:sz w:val="28"/>
          <w:szCs w:val="28"/>
          <w:lang w:val="uk-UA"/>
        </w:rPr>
        <w:t>y</w:t>
      </w:r>
      <w:r w:rsidRPr="00FB2CD4">
        <w:rPr>
          <w:i/>
          <w:color w:val="000000"/>
          <w:sz w:val="28"/>
          <w:szCs w:val="28"/>
          <w:vertAlign w:val="subscript"/>
          <w:lang w:val="uk-UA"/>
        </w:rPr>
        <w:t>1</w:t>
      </w:r>
      <w:r w:rsidRPr="00FB2CD4">
        <w:rPr>
          <w:color w:val="000000"/>
          <w:sz w:val="28"/>
          <w:szCs w:val="28"/>
          <w:lang w:val="uk-UA"/>
        </w:rPr>
        <w:t xml:space="preserve">, </w:t>
      </w:r>
      <w:r w:rsidRPr="00FB2CD4">
        <w:rPr>
          <w:i/>
          <w:color w:val="000000"/>
          <w:sz w:val="28"/>
          <w:szCs w:val="28"/>
          <w:lang w:val="uk-UA"/>
        </w:rPr>
        <w:t>у</w:t>
      </w:r>
      <w:r w:rsidRPr="00FB2CD4">
        <w:rPr>
          <w:i/>
          <w:color w:val="000000"/>
          <w:sz w:val="28"/>
          <w:szCs w:val="28"/>
          <w:vertAlign w:val="subscript"/>
          <w:lang w:val="uk-UA"/>
        </w:rPr>
        <w:t>2</w:t>
      </w:r>
      <w:r w:rsidRPr="00FB2CD4">
        <w:rPr>
          <w:color w:val="000000"/>
          <w:sz w:val="28"/>
          <w:szCs w:val="28"/>
          <w:lang w:val="uk-UA"/>
        </w:rPr>
        <w:t>.</w:t>
      </w:r>
      <w:r>
        <w:rPr>
          <w:color w:val="000000"/>
          <w:sz w:val="28"/>
          <w:szCs w:val="28"/>
          <w:lang w:val="uk-UA"/>
        </w:rPr>
        <w:t xml:space="preserve"> </w:t>
      </w:r>
      <w:r w:rsidR="00257915">
        <w:rPr>
          <w:color w:val="000000"/>
          <w:sz w:val="28"/>
          <w:szCs w:val="28"/>
          <w:lang w:val="en-US"/>
        </w:rPr>
        <w:t>[</w:t>
      </w:r>
      <w:r w:rsidR="00257915">
        <w:rPr>
          <w:color w:val="000000"/>
          <w:sz w:val="28"/>
          <w:szCs w:val="28"/>
        </w:rPr>
        <w:t>26</w:t>
      </w:r>
      <w:r>
        <w:rPr>
          <w:color w:val="000000"/>
          <w:sz w:val="28"/>
          <w:szCs w:val="28"/>
          <w:lang w:val="en-US"/>
        </w:rPr>
        <w:t>]</w:t>
      </w:r>
    </w:p>
    <w:p w:rsidR="006B037E" w:rsidRPr="006B037E" w:rsidRDefault="006B037E" w:rsidP="00EC4616">
      <w:pPr>
        <w:pStyle w:val="a8"/>
        <w:shd w:val="clear" w:color="auto" w:fill="FFFFFF"/>
        <w:spacing w:before="0" w:beforeAutospacing="0" w:after="0" w:afterAutospacing="0" w:line="360" w:lineRule="auto"/>
        <w:ind w:firstLine="709"/>
        <w:jc w:val="both"/>
        <w:rPr>
          <w:color w:val="000000"/>
          <w:sz w:val="28"/>
          <w:szCs w:val="28"/>
          <w:lang w:val="uk-UA"/>
        </w:rPr>
      </w:pPr>
    </w:p>
    <w:p w:rsidR="00EC4616" w:rsidRPr="00FB2CD4" w:rsidRDefault="00EC4616" w:rsidP="00EC4616">
      <w:pPr>
        <w:pStyle w:val="a8"/>
        <w:shd w:val="clear" w:color="auto" w:fill="FFFFFF"/>
        <w:spacing w:before="0" w:beforeAutospacing="0" w:after="0" w:afterAutospacing="0" w:line="360" w:lineRule="auto"/>
        <w:ind w:firstLine="709"/>
        <w:jc w:val="center"/>
        <w:rPr>
          <w:color w:val="000000"/>
          <w:sz w:val="28"/>
          <w:szCs w:val="28"/>
        </w:rPr>
      </w:pPr>
      <w:r w:rsidRPr="00FB2CD4">
        <w:rPr>
          <w:noProof/>
          <w:color w:val="000000"/>
          <w:sz w:val="28"/>
          <w:szCs w:val="28"/>
        </w:rPr>
        <w:drawing>
          <wp:inline distT="0" distB="0" distL="0" distR="0">
            <wp:extent cx="3895725" cy="1038225"/>
            <wp:effectExtent l="19050" t="0" r="9525" b="0"/>
            <wp:docPr id="14" name="Рисунок 14" descr="http://ua.textreferat.com/images/referats/1075/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a.textreferat.com/images/referats/1075/image009.jpg"/>
                    <pic:cNvPicPr>
                      <a:picLocks noChangeAspect="1" noChangeArrowheads="1"/>
                    </pic:cNvPicPr>
                  </pic:nvPicPr>
                  <pic:blipFill>
                    <a:blip r:embed="rId27" cstate="print"/>
                    <a:srcRect/>
                    <a:stretch>
                      <a:fillRect/>
                    </a:stretch>
                  </pic:blipFill>
                  <pic:spPr bwMode="auto">
                    <a:xfrm>
                      <a:off x="0" y="0"/>
                      <a:ext cx="3895725" cy="1038225"/>
                    </a:xfrm>
                    <a:prstGeom prst="rect">
                      <a:avLst/>
                    </a:prstGeom>
                    <a:noFill/>
                    <a:ln w="9525">
                      <a:noFill/>
                      <a:miter lim="800000"/>
                      <a:headEnd/>
                      <a:tailEnd/>
                    </a:ln>
                  </pic:spPr>
                </pic:pic>
              </a:graphicData>
            </a:graphic>
          </wp:inline>
        </w:drawing>
      </w:r>
    </w:p>
    <w:p w:rsidR="00EC4616" w:rsidRDefault="00C670DC" w:rsidP="00EC4616">
      <w:pPr>
        <w:pStyle w:val="a8"/>
        <w:shd w:val="clear" w:color="auto" w:fill="FFFFFF"/>
        <w:spacing w:before="0" w:beforeAutospacing="0" w:after="0" w:afterAutospacing="0" w:line="360" w:lineRule="auto"/>
        <w:ind w:firstLine="709"/>
        <w:jc w:val="center"/>
        <w:rPr>
          <w:color w:val="000000"/>
          <w:sz w:val="28"/>
          <w:szCs w:val="28"/>
          <w:lang w:val="uk-UA"/>
        </w:rPr>
      </w:pPr>
      <w:r>
        <w:rPr>
          <w:color w:val="000000"/>
          <w:sz w:val="28"/>
          <w:szCs w:val="28"/>
          <w:lang w:val="uk-UA"/>
        </w:rPr>
        <w:t>Рис. 1.5</w:t>
      </w:r>
      <w:r w:rsidR="00EC4616">
        <w:rPr>
          <w:color w:val="000000"/>
          <w:sz w:val="28"/>
          <w:szCs w:val="28"/>
          <w:lang w:val="uk-UA"/>
        </w:rPr>
        <w:t xml:space="preserve"> -</w:t>
      </w:r>
      <w:r w:rsidR="00EC4616" w:rsidRPr="00FB2CD4">
        <w:rPr>
          <w:color w:val="000000"/>
          <w:sz w:val="28"/>
          <w:szCs w:val="28"/>
          <w:lang w:val="uk-UA"/>
        </w:rPr>
        <w:t xml:space="preserve"> Схема зменшення систематичної складової похибки з використанням зразкових мір</w:t>
      </w:r>
    </w:p>
    <w:p w:rsidR="006B037E" w:rsidRPr="00FB2CD4" w:rsidRDefault="006B037E" w:rsidP="00EC4616">
      <w:pPr>
        <w:pStyle w:val="a8"/>
        <w:shd w:val="clear" w:color="auto" w:fill="FFFFFF"/>
        <w:spacing w:before="0" w:beforeAutospacing="0" w:after="0" w:afterAutospacing="0" w:line="360" w:lineRule="auto"/>
        <w:ind w:firstLine="709"/>
        <w:jc w:val="center"/>
        <w:rPr>
          <w:color w:val="000000"/>
          <w:sz w:val="28"/>
          <w:szCs w:val="28"/>
          <w:lang w:val="uk-UA"/>
        </w:rPr>
      </w:pPr>
    </w:p>
    <w:p w:rsidR="00EC4616" w:rsidRPr="00FB2CD4" w:rsidRDefault="00EC4616" w:rsidP="00EC4616">
      <w:pPr>
        <w:pStyle w:val="a8"/>
        <w:shd w:val="clear" w:color="auto" w:fill="FFFFFF"/>
        <w:spacing w:before="0" w:beforeAutospacing="0" w:after="0" w:afterAutospacing="0" w:line="360" w:lineRule="auto"/>
        <w:ind w:firstLine="709"/>
        <w:jc w:val="both"/>
        <w:rPr>
          <w:color w:val="000000"/>
          <w:sz w:val="28"/>
          <w:szCs w:val="28"/>
          <w:lang w:val="uk-UA"/>
        </w:rPr>
      </w:pPr>
      <w:r w:rsidRPr="00FB2CD4">
        <w:rPr>
          <w:color w:val="000000"/>
          <w:sz w:val="28"/>
          <w:szCs w:val="28"/>
          <w:lang w:val="uk-UA"/>
        </w:rPr>
        <w:t>При лінійній статичній характерист</w:t>
      </w:r>
      <w:r>
        <w:rPr>
          <w:color w:val="000000"/>
          <w:sz w:val="28"/>
          <w:szCs w:val="28"/>
          <w:lang w:val="uk-UA"/>
        </w:rPr>
        <w:t>иці засобу вимірювання достатнім буде</w:t>
      </w:r>
      <w:r w:rsidRPr="00FB2CD4">
        <w:rPr>
          <w:color w:val="000000"/>
          <w:sz w:val="28"/>
          <w:szCs w:val="28"/>
          <w:lang w:val="uk-UA"/>
        </w:rPr>
        <w:t xml:space="preserve"> використати дві міри. </w:t>
      </w:r>
      <w:r>
        <w:rPr>
          <w:color w:val="000000"/>
          <w:sz w:val="28"/>
          <w:szCs w:val="28"/>
          <w:lang w:val="uk-UA"/>
        </w:rPr>
        <w:t>Як і у першому разі о</w:t>
      </w:r>
      <w:r w:rsidRPr="00FB2CD4">
        <w:rPr>
          <w:color w:val="000000"/>
          <w:sz w:val="28"/>
          <w:szCs w:val="28"/>
          <w:lang w:val="uk-UA"/>
        </w:rPr>
        <w:t>тримана вимірювальна інформація опрацьовується на обчислювальному засобі (03), де при лінійній статичній характеристиці засобу вимірювання реалізується</w:t>
      </w:r>
      <w:r>
        <w:rPr>
          <w:color w:val="000000"/>
          <w:sz w:val="28"/>
          <w:szCs w:val="28"/>
          <w:lang w:val="uk-UA"/>
        </w:rPr>
        <w:t xml:space="preserve"> інший</w:t>
      </w:r>
      <w:r w:rsidRPr="00FB2CD4">
        <w:rPr>
          <w:color w:val="000000"/>
          <w:sz w:val="28"/>
          <w:szCs w:val="28"/>
          <w:lang w:val="uk-UA"/>
        </w:rPr>
        <w:t xml:space="preserve"> алгоритм:</w:t>
      </w:r>
    </w:p>
    <w:p w:rsidR="00EC4616" w:rsidRPr="00FB2CD4" w:rsidRDefault="00EC4616" w:rsidP="00EC4616">
      <w:pPr>
        <w:pStyle w:val="a8"/>
        <w:shd w:val="clear" w:color="auto" w:fill="FFFFFF"/>
        <w:spacing w:before="0" w:beforeAutospacing="0" w:after="0" w:afterAutospacing="0" w:line="360" w:lineRule="auto"/>
        <w:jc w:val="right"/>
        <w:rPr>
          <w:color w:val="000000"/>
          <w:sz w:val="28"/>
          <w:szCs w:val="28"/>
        </w:rPr>
      </w:pPr>
      <m:oMath>
        <m:r>
          <w:rPr>
            <w:rFonts w:ascii="Cambria Math" w:hAnsi="Cambria Math"/>
            <w:color w:val="000000"/>
            <w:sz w:val="28"/>
            <w:szCs w:val="28"/>
          </w:rPr>
          <m:t>y=x+</m:t>
        </m:r>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1</m:t>
                </m:r>
              </m:sub>
            </m:sSub>
          </m:e>
        </m:d>
        <m:r>
          <w:rPr>
            <w:rFonts w:ascii="Cambria Math" w:hAnsi="Cambria Math"/>
            <w:color w:val="000000"/>
            <w:sz w:val="28"/>
            <w:szCs w:val="28"/>
          </w:rPr>
          <m:t>·</m:t>
        </m:r>
        <m:d>
          <m:dPr>
            <m:ctrlPr>
              <w:rPr>
                <w:rFonts w:ascii="Cambria Math" w:hAnsi="Cambria Math"/>
                <w:i/>
                <w:color w:val="000000"/>
                <w:sz w:val="28"/>
                <w:szCs w:val="28"/>
              </w:rPr>
            </m:ctrlPr>
          </m:dPr>
          <m:e>
            <m:r>
              <w:rPr>
                <w:rFonts w:ascii="Cambria Math" w:hAnsi="Cambria Math"/>
                <w:color w:val="000000"/>
                <w:sz w:val="28"/>
                <w:szCs w:val="28"/>
              </w:rPr>
              <m:t>y-</m:t>
            </m:r>
            <m:sSub>
              <m:sSubPr>
                <m:ctrlPr>
                  <w:rPr>
                    <w:rFonts w:ascii="Cambria Math" w:hAnsi="Cambria Math"/>
                    <w:i/>
                    <w:color w:val="000000"/>
                    <w:sz w:val="28"/>
                    <w:szCs w:val="28"/>
                  </w:rPr>
                </m:ctrlPr>
              </m:sSubPr>
              <m:e>
                <m:r>
                  <w:rPr>
                    <w:rFonts w:ascii="Cambria Math" w:hAnsi="Cambria Math"/>
                    <w:color w:val="000000"/>
                    <w:sz w:val="28"/>
                    <w:szCs w:val="28"/>
                  </w:rPr>
                  <m:t>y</m:t>
                </m:r>
              </m:e>
              <m:sub>
                <m:r>
                  <w:rPr>
                    <w:rFonts w:ascii="Cambria Math" w:hAnsi="Cambria Math"/>
                    <w:color w:val="000000"/>
                    <w:sz w:val="28"/>
                    <w:szCs w:val="28"/>
                  </w:rPr>
                  <m:t>1</m:t>
                </m:r>
              </m:sub>
            </m:sSub>
          </m:e>
        </m:d>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y</m:t>
            </m:r>
          </m:e>
          <m:sub>
            <m:r>
              <w:rPr>
                <w:rFonts w:ascii="Cambria Math" w:hAnsi="Cambria Math"/>
                <w:color w:val="000000"/>
                <w:sz w:val="28"/>
                <w:szCs w:val="28"/>
              </w:rPr>
              <m:t>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y</m:t>
            </m:r>
          </m:e>
          <m:sub>
            <m:r>
              <w:rPr>
                <w:rFonts w:ascii="Cambria Math" w:hAnsi="Cambria Math"/>
                <w:color w:val="000000"/>
                <w:sz w:val="28"/>
                <w:szCs w:val="28"/>
              </w:rPr>
              <m:t>1</m:t>
            </m:r>
          </m:sub>
        </m:sSub>
        <m:r>
          <w:rPr>
            <w:rFonts w:ascii="Cambria Math" w:hAnsi="Cambria Math"/>
            <w:color w:val="000000"/>
            <w:sz w:val="28"/>
            <w:szCs w:val="28"/>
          </w:rPr>
          <m:t xml:space="preserve">) </m:t>
        </m:r>
      </m:oMath>
      <w:r w:rsidRPr="00FB644D">
        <w:rPr>
          <w:color w:val="000000"/>
          <w:sz w:val="28"/>
          <w:szCs w:val="28"/>
        </w:rPr>
        <w:t xml:space="preserve">                     </w:t>
      </w:r>
      <w:r w:rsidRPr="00FB2CD4">
        <w:rPr>
          <w:color w:val="000000"/>
          <w:sz w:val="28"/>
          <w:szCs w:val="28"/>
        </w:rPr>
        <w:t>(</w:t>
      </w:r>
      <w:r>
        <w:rPr>
          <w:color w:val="000000"/>
          <w:sz w:val="28"/>
          <w:szCs w:val="28"/>
        </w:rPr>
        <w:t>1.12</w:t>
      </w:r>
      <w:r w:rsidRPr="00FB2CD4">
        <w:rPr>
          <w:color w:val="000000"/>
          <w:sz w:val="28"/>
          <w:szCs w:val="28"/>
        </w:rPr>
        <w:t>)</w:t>
      </w:r>
    </w:p>
    <w:p w:rsidR="00EC4616" w:rsidRPr="00CA39F9" w:rsidRDefault="00EC4616" w:rsidP="00EC4616">
      <w:pPr>
        <w:pStyle w:val="a8"/>
        <w:shd w:val="clear" w:color="auto" w:fill="FFFFFF"/>
        <w:spacing w:before="0" w:beforeAutospacing="0" w:after="0" w:afterAutospacing="0" w:line="360" w:lineRule="auto"/>
        <w:ind w:firstLine="709"/>
        <w:jc w:val="both"/>
        <w:rPr>
          <w:color w:val="000000"/>
          <w:sz w:val="28"/>
          <w:szCs w:val="28"/>
          <w:lang w:val="uk-UA"/>
        </w:rPr>
      </w:pPr>
      <w:r w:rsidRPr="00FB2CD4">
        <w:rPr>
          <w:color w:val="000000"/>
          <w:sz w:val="28"/>
          <w:szCs w:val="28"/>
          <w:lang w:val="uk-UA"/>
        </w:rPr>
        <w:t xml:space="preserve">Використання зразкових засобів і мір дозволяє звести до мінімуму систематичну складову похибки. Випадкова складова похибки залежить від кількості вимірювань </w:t>
      </w:r>
      <w:r w:rsidRPr="00FB2CD4">
        <w:rPr>
          <w:i/>
          <w:color w:val="000000"/>
          <w:sz w:val="28"/>
          <w:szCs w:val="28"/>
          <w:lang w:val="en-US"/>
        </w:rPr>
        <w:t>n</w:t>
      </w:r>
      <w:r w:rsidRPr="00FB2CD4">
        <w:rPr>
          <w:color w:val="000000"/>
          <w:sz w:val="28"/>
          <w:szCs w:val="28"/>
          <w:lang w:val="uk-UA"/>
        </w:rPr>
        <w:t xml:space="preserve"> величини </w:t>
      </w:r>
      <w:r w:rsidRPr="00FB2CD4">
        <w:rPr>
          <w:i/>
          <w:color w:val="000000"/>
          <w:sz w:val="28"/>
          <w:szCs w:val="28"/>
          <w:lang w:val="uk-UA"/>
        </w:rPr>
        <w:t>х</w:t>
      </w:r>
      <w:r w:rsidRPr="00FB2CD4">
        <w:rPr>
          <w:color w:val="000000"/>
          <w:sz w:val="28"/>
          <w:szCs w:val="28"/>
          <w:lang w:val="uk-UA"/>
        </w:rPr>
        <w:t>, а опрацювання результатів вимірювань проводиться за алгоритмами (</w:t>
      </w:r>
      <w:r>
        <w:rPr>
          <w:color w:val="000000"/>
          <w:sz w:val="28"/>
          <w:szCs w:val="28"/>
        </w:rPr>
        <w:t>1.9</w:t>
      </w:r>
      <w:r w:rsidRPr="00FB2CD4">
        <w:rPr>
          <w:color w:val="000000"/>
          <w:sz w:val="28"/>
          <w:szCs w:val="28"/>
          <w:lang w:val="uk-UA"/>
        </w:rPr>
        <w:t>) і (</w:t>
      </w:r>
      <w:r>
        <w:rPr>
          <w:color w:val="000000"/>
          <w:sz w:val="28"/>
          <w:szCs w:val="28"/>
        </w:rPr>
        <w:t>1.10</w:t>
      </w:r>
      <w:r w:rsidRPr="00FB2CD4">
        <w:rPr>
          <w:color w:val="000000"/>
          <w:sz w:val="28"/>
          <w:szCs w:val="28"/>
          <w:lang w:val="uk-UA"/>
        </w:rPr>
        <w:t>). Обчислювальний засіб забезпечує одночасне визначення як систематичної, так і випадкової складової похибки і вимірюваної величини за алгоритмами (</w:t>
      </w:r>
      <w:r>
        <w:rPr>
          <w:color w:val="000000"/>
          <w:sz w:val="28"/>
          <w:szCs w:val="28"/>
          <w:lang w:val="uk-UA"/>
        </w:rPr>
        <w:t>1.9</w:t>
      </w:r>
      <w:r w:rsidRPr="00FB2CD4">
        <w:rPr>
          <w:color w:val="000000"/>
          <w:sz w:val="28"/>
          <w:szCs w:val="28"/>
          <w:lang w:val="uk-UA"/>
        </w:rPr>
        <w:t>)—(</w:t>
      </w:r>
      <w:r>
        <w:rPr>
          <w:color w:val="000000"/>
          <w:sz w:val="28"/>
          <w:szCs w:val="28"/>
          <w:lang w:val="uk-UA"/>
        </w:rPr>
        <w:t>1.12</w:t>
      </w:r>
      <w:r w:rsidRPr="00FB2CD4">
        <w:rPr>
          <w:color w:val="000000"/>
          <w:sz w:val="28"/>
          <w:szCs w:val="28"/>
          <w:lang w:val="uk-UA"/>
        </w:rPr>
        <w:t>)</w:t>
      </w:r>
      <w:r>
        <w:rPr>
          <w:color w:val="000000"/>
          <w:sz w:val="28"/>
          <w:szCs w:val="28"/>
          <w:lang w:val="uk-UA"/>
        </w:rPr>
        <w:t xml:space="preserve"> </w:t>
      </w:r>
      <w:r w:rsidRPr="00CA39F9">
        <w:rPr>
          <w:color w:val="000000"/>
          <w:sz w:val="28"/>
          <w:szCs w:val="28"/>
          <w:lang w:val="uk-UA"/>
        </w:rPr>
        <w:t>[1</w:t>
      </w:r>
      <w:r w:rsidRPr="00CB66B9">
        <w:rPr>
          <w:color w:val="000000"/>
          <w:sz w:val="28"/>
          <w:szCs w:val="28"/>
          <w:lang w:val="uk-UA"/>
        </w:rPr>
        <w:t>, с</w:t>
      </w:r>
      <w:r>
        <w:rPr>
          <w:color w:val="000000"/>
          <w:sz w:val="28"/>
          <w:szCs w:val="28"/>
          <w:lang w:val="uk-UA"/>
        </w:rPr>
        <w:t>.</w:t>
      </w:r>
      <w:r w:rsidRPr="00CB66B9">
        <w:rPr>
          <w:color w:val="000000"/>
          <w:sz w:val="28"/>
          <w:szCs w:val="28"/>
          <w:lang w:val="uk-UA"/>
        </w:rPr>
        <w:t xml:space="preserve"> 110</w:t>
      </w:r>
      <w:r w:rsidRPr="00CA39F9">
        <w:rPr>
          <w:color w:val="000000"/>
          <w:sz w:val="28"/>
          <w:szCs w:val="28"/>
          <w:lang w:val="uk-UA"/>
        </w:rPr>
        <w:t>].</w:t>
      </w:r>
    </w:p>
    <w:p w:rsidR="00DC64D0" w:rsidRPr="004F0989" w:rsidRDefault="00EC0BC2" w:rsidP="004F0989">
      <w:pPr>
        <w:widowControl/>
        <w:suppressAutoHyphens w:val="0"/>
        <w:spacing w:after="200" w:line="276" w:lineRule="auto"/>
        <w:rPr>
          <w:rFonts w:eastAsia="Times New Roman" w:cs="Times New Roman"/>
          <w:color w:val="000000"/>
          <w:kern w:val="0"/>
          <w:sz w:val="28"/>
          <w:szCs w:val="28"/>
          <w:lang w:val="uk-UA" w:eastAsia="ru-RU" w:bidi="ar-SA"/>
        </w:rPr>
      </w:pPr>
      <w:r>
        <w:rPr>
          <w:color w:val="000000"/>
          <w:sz w:val="28"/>
          <w:szCs w:val="28"/>
          <w:lang w:val="uk-UA"/>
        </w:rPr>
        <w:br w:type="page"/>
      </w:r>
    </w:p>
    <w:p w:rsidR="008C76BC" w:rsidRPr="008C76BC" w:rsidRDefault="006C133A" w:rsidP="00EC0BC2">
      <w:pPr>
        <w:spacing w:line="360" w:lineRule="auto"/>
        <w:jc w:val="center"/>
        <w:rPr>
          <w:rFonts w:cs="Times New Roman"/>
          <w:b/>
          <w:sz w:val="28"/>
          <w:szCs w:val="28"/>
          <w:lang w:val="uk-UA"/>
        </w:rPr>
      </w:pPr>
      <w:r w:rsidRPr="00EC0BC2">
        <w:rPr>
          <w:rFonts w:eastAsia="Times New Roman" w:cs="Times New Roman"/>
          <w:b/>
          <w:bCs/>
          <w:sz w:val="28"/>
          <w:szCs w:val="28"/>
          <w:lang w:val="uk-UA" w:eastAsia="ru-RU"/>
        </w:rPr>
        <w:lastRenderedPageBreak/>
        <w:t>РОЗДІЛ 2</w:t>
      </w:r>
      <w:r w:rsidR="00EC0BC2" w:rsidRPr="00EC0BC2">
        <w:rPr>
          <w:rFonts w:eastAsia="Times New Roman" w:cs="Times New Roman"/>
          <w:b/>
          <w:bCs/>
          <w:sz w:val="28"/>
          <w:szCs w:val="28"/>
          <w:lang w:val="uk-UA" w:eastAsia="ru-RU"/>
        </w:rPr>
        <w:t xml:space="preserve"> </w:t>
      </w:r>
      <w:r w:rsidRPr="00EC0BC2">
        <w:rPr>
          <w:rFonts w:eastAsia="Times New Roman" w:cs="Times New Roman"/>
          <w:b/>
          <w:bCs/>
          <w:sz w:val="28"/>
          <w:szCs w:val="28"/>
          <w:lang w:val="uk-UA" w:eastAsia="ru-RU"/>
        </w:rPr>
        <w:t xml:space="preserve">ТЕОРЕТИЧНІ </w:t>
      </w:r>
      <w:r w:rsidRPr="00EC0BC2">
        <w:rPr>
          <w:rFonts w:cs="Times New Roman"/>
          <w:b/>
          <w:sz w:val="28"/>
          <w:szCs w:val="28"/>
          <w:lang w:val="uk-UA"/>
        </w:rPr>
        <w:t xml:space="preserve">ДОСЛІДЖЕННЯ ТУРБІННИХ </w:t>
      </w:r>
    </w:p>
    <w:p w:rsidR="006C133A" w:rsidRPr="004F0989" w:rsidRDefault="006C133A" w:rsidP="00EC0BC2">
      <w:pPr>
        <w:spacing w:line="360" w:lineRule="auto"/>
        <w:jc w:val="center"/>
        <w:rPr>
          <w:rFonts w:cs="Times New Roman"/>
          <w:b/>
          <w:sz w:val="28"/>
          <w:szCs w:val="28"/>
          <w:lang w:val="uk-UA"/>
        </w:rPr>
      </w:pPr>
      <w:r w:rsidRPr="00EC0BC2">
        <w:rPr>
          <w:rFonts w:cs="Times New Roman"/>
          <w:b/>
          <w:sz w:val="28"/>
          <w:szCs w:val="28"/>
          <w:lang w:val="uk-UA"/>
        </w:rPr>
        <w:t>ЛІЧИЛЬНИКІВ ГАЗУ</w:t>
      </w:r>
    </w:p>
    <w:p w:rsidR="00EC0BC2" w:rsidRPr="004F0989" w:rsidRDefault="00EC0BC2" w:rsidP="00EC0BC2">
      <w:pPr>
        <w:spacing w:line="360" w:lineRule="auto"/>
        <w:jc w:val="center"/>
        <w:rPr>
          <w:rFonts w:cs="Times New Roman"/>
          <w:b/>
          <w:sz w:val="28"/>
          <w:szCs w:val="28"/>
          <w:lang w:val="uk-UA"/>
        </w:rPr>
      </w:pPr>
    </w:p>
    <w:p w:rsidR="006C133A" w:rsidRPr="00EC0BC2" w:rsidRDefault="006C133A" w:rsidP="00BB2846">
      <w:pPr>
        <w:spacing w:line="360" w:lineRule="auto"/>
        <w:ind w:firstLine="709"/>
        <w:jc w:val="center"/>
        <w:rPr>
          <w:rFonts w:cs="Times New Roman"/>
          <w:b/>
          <w:sz w:val="28"/>
          <w:szCs w:val="28"/>
        </w:rPr>
      </w:pPr>
      <w:r w:rsidRPr="001643ED">
        <w:rPr>
          <w:rFonts w:eastAsia="Times New Roman" w:cs="Times New Roman"/>
          <w:b/>
          <w:bCs/>
          <w:sz w:val="28"/>
          <w:szCs w:val="28"/>
          <w:lang w:val="uk-UA" w:eastAsia="ru-RU"/>
        </w:rPr>
        <w:t>2.1</w:t>
      </w:r>
      <w:r w:rsidRPr="001643ED">
        <w:rPr>
          <w:rFonts w:cs="Times New Roman"/>
          <w:b/>
          <w:sz w:val="28"/>
          <w:szCs w:val="28"/>
          <w:lang w:val="uk-UA"/>
        </w:rPr>
        <w:t xml:space="preserve"> Опис, призначення та принцип роботи турбінних лічильників газу</w:t>
      </w:r>
    </w:p>
    <w:p w:rsidR="00EC0BC2" w:rsidRPr="00EC0BC2" w:rsidRDefault="00EC0BC2" w:rsidP="00EC0BC2">
      <w:pPr>
        <w:spacing w:line="360" w:lineRule="auto"/>
        <w:ind w:firstLine="709"/>
        <w:jc w:val="center"/>
        <w:rPr>
          <w:rFonts w:cs="Times New Roman"/>
          <w:b/>
          <w:sz w:val="28"/>
          <w:szCs w:val="28"/>
        </w:rPr>
      </w:pPr>
    </w:p>
    <w:p w:rsidR="006C133A" w:rsidRDefault="006C133A" w:rsidP="006C133A">
      <w:pPr>
        <w:spacing w:line="360" w:lineRule="auto"/>
        <w:ind w:firstLine="709"/>
        <w:jc w:val="both"/>
        <w:rPr>
          <w:rFonts w:cs="Times New Roman"/>
          <w:sz w:val="28"/>
          <w:szCs w:val="28"/>
          <w:lang w:val="uk-UA"/>
        </w:rPr>
      </w:pPr>
      <w:r w:rsidRPr="000678CD">
        <w:rPr>
          <w:rFonts w:cs="Times New Roman"/>
          <w:sz w:val="28"/>
          <w:szCs w:val="28"/>
          <w:lang w:val="uk-UA"/>
        </w:rPr>
        <w:t xml:space="preserve">Турбінні лічильники газу широко використовуються в інженерній практиці. Вони прості в монтажі та в експлуатації, а також характерні високою надійністю та точністю. Саме це і являється причиною для їх застосування при вирішенні інженерних питань. </w:t>
      </w:r>
      <w:r>
        <w:rPr>
          <w:rFonts w:cs="Times New Roman"/>
          <w:sz w:val="28"/>
          <w:szCs w:val="28"/>
          <w:lang w:val="uk-UA"/>
        </w:rPr>
        <w:t xml:space="preserve">Варто звернути увагу на те, що турбінні лічильники обліковують до </w:t>
      </w:r>
      <w:r w:rsidRPr="000678CD">
        <w:rPr>
          <w:rFonts w:cs="Times New Roman"/>
          <w:sz w:val="28"/>
          <w:szCs w:val="28"/>
          <w:lang w:val="uk-UA"/>
        </w:rPr>
        <w:t xml:space="preserve">70% </w:t>
      </w:r>
      <w:r>
        <w:rPr>
          <w:rFonts w:cs="Times New Roman"/>
          <w:sz w:val="28"/>
          <w:szCs w:val="28"/>
          <w:lang w:val="uk-UA"/>
        </w:rPr>
        <w:t>всього спожитого газу.</w:t>
      </w:r>
    </w:p>
    <w:p w:rsidR="006C133A" w:rsidRDefault="006C133A" w:rsidP="006C133A">
      <w:pPr>
        <w:spacing w:line="360" w:lineRule="auto"/>
        <w:ind w:firstLine="709"/>
        <w:jc w:val="both"/>
        <w:rPr>
          <w:rFonts w:cs="Times New Roman"/>
          <w:sz w:val="28"/>
          <w:szCs w:val="28"/>
          <w:lang w:val="uk-UA"/>
        </w:rPr>
      </w:pPr>
      <w:r w:rsidRPr="00DF461D">
        <w:rPr>
          <w:rFonts w:cs="Times New Roman"/>
          <w:sz w:val="28"/>
          <w:szCs w:val="28"/>
          <w:lang w:val="uk-UA"/>
        </w:rPr>
        <w:t>Турбінні витратоміри (лічильники) є приладами обробки сигналу, що широко використовуються в технології виробництва, дають можливість надійного, безперервного і точного виміру кількості рідин (або газу чи пари), що протікає в закритому трубопроводі, який знаходиться під тиском. Турбінні лічильники відносяться до класу тахометричних, загальною ознакою яких є обертання чутливого елементу (перетворювача) під дією рушійного мо</w:t>
      </w:r>
      <w:r>
        <w:rPr>
          <w:rFonts w:cs="Times New Roman"/>
          <w:sz w:val="28"/>
          <w:szCs w:val="28"/>
          <w:lang w:val="uk-UA"/>
        </w:rPr>
        <w:t>менту, який створюється потоком</w:t>
      </w:r>
      <w:r>
        <w:rPr>
          <w:rFonts w:cs="Times New Roman"/>
          <w:sz w:val="28"/>
          <w:szCs w:val="28"/>
        </w:rPr>
        <w:t>.</w:t>
      </w:r>
      <w:r w:rsidRPr="00DF461D">
        <w:rPr>
          <w:rFonts w:cs="Times New Roman"/>
          <w:sz w:val="28"/>
          <w:szCs w:val="28"/>
          <w:lang w:val="uk-UA"/>
        </w:rPr>
        <w:t xml:space="preserve"> </w:t>
      </w:r>
      <w:r w:rsidRPr="00521530">
        <w:rPr>
          <w:rFonts w:cs="Times New Roman"/>
          <w:sz w:val="28"/>
          <w:szCs w:val="28"/>
          <w:lang w:val="uk-UA"/>
        </w:rPr>
        <w:t>Таким елементом у турбінних лічильників є</w:t>
      </w:r>
      <w:r>
        <w:rPr>
          <w:rFonts w:cs="Times New Roman"/>
          <w:sz w:val="28"/>
          <w:szCs w:val="28"/>
          <w:lang w:val="uk-UA"/>
        </w:rPr>
        <w:t xml:space="preserve"> </w:t>
      </w:r>
      <w:r w:rsidRPr="00521530">
        <w:rPr>
          <w:rFonts w:cs="Times New Roman"/>
          <w:sz w:val="28"/>
          <w:szCs w:val="28"/>
          <w:lang w:val="uk-UA"/>
        </w:rPr>
        <w:t>танг</w:t>
      </w:r>
      <w:r>
        <w:rPr>
          <w:rFonts w:cs="Times New Roman"/>
          <w:sz w:val="28"/>
          <w:szCs w:val="28"/>
          <w:lang w:val="uk-UA"/>
        </w:rPr>
        <w:t xml:space="preserve">енціальна або аксіальна турбіна </w:t>
      </w:r>
      <w:r w:rsidRPr="002E7B7E">
        <w:rPr>
          <w:rFonts w:cs="Times New Roman"/>
          <w:sz w:val="28"/>
          <w:szCs w:val="28"/>
        </w:rPr>
        <w:t>[</w:t>
      </w:r>
      <w:r w:rsidR="00F95FD0">
        <w:rPr>
          <w:rFonts w:cs="Times New Roman"/>
          <w:sz w:val="28"/>
          <w:szCs w:val="28"/>
        </w:rPr>
        <w:t>7,12</w:t>
      </w:r>
      <w:r w:rsidR="00F95FD0">
        <w:rPr>
          <w:rFonts w:cs="Times New Roman"/>
          <w:sz w:val="28"/>
          <w:szCs w:val="28"/>
          <w:lang w:val="uk-UA"/>
        </w:rPr>
        <w:t>,22</w:t>
      </w:r>
      <w:r w:rsidRPr="002E7B7E">
        <w:rPr>
          <w:rFonts w:cs="Times New Roman"/>
          <w:sz w:val="28"/>
          <w:szCs w:val="28"/>
        </w:rPr>
        <w:t>]</w:t>
      </w:r>
      <w:r>
        <w:rPr>
          <w:rFonts w:cs="Times New Roman"/>
          <w:sz w:val="28"/>
          <w:szCs w:val="28"/>
        </w:rPr>
        <w:t>.</w:t>
      </w:r>
    </w:p>
    <w:p w:rsidR="006C133A" w:rsidRPr="00FA795E" w:rsidRDefault="006C133A" w:rsidP="006C133A">
      <w:pPr>
        <w:spacing w:line="360" w:lineRule="auto"/>
        <w:ind w:firstLine="709"/>
        <w:jc w:val="both"/>
        <w:rPr>
          <w:rFonts w:cs="Times New Roman"/>
          <w:sz w:val="28"/>
          <w:szCs w:val="28"/>
          <w:lang w:val="uk-UA"/>
        </w:rPr>
      </w:pPr>
      <w:r w:rsidRPr="00FA795E">
        <w:rPr>
          <w:rFonts w:cs="Times New Roman"/>
          <w:sz w:val="28"/>
          <w:szCs w:val="28"/>
          <w:shd w:val="clear" w:color="auto" w:fill="FFFFFF"/>
          <w:lang w:val="uk-UA"/>
        </w:rPr>
        <w:t>Турбінні витратоміри служать для виміру потоку рідин</w:t>
      </w:r>
      <w:r>
        <w:rPr>
          <w:rFonts w:cs="Times New Roman"/>
          <w:sz w:val="28"/>
          <w:szCs w:val="28"/>
          <w:shd w:val="clear" w:color="auto" w:fill="FFFFFF"/>
          <w:lang w:val="uk-UA"/>
        </w:rPr>
        <w:t xml:space="preserve"> (газів)</w:t>
      </w:r>
      <w:r w:rsidRPr="00FA795E">
        <w:rPr>
          <w:rFonts w:cs="Times New Roman"/>
          <w:sz w:val="28"/>
          <w:szCs w:val="28"/>
          <w:shd w:val="clear" w:color="auto" w:fill="FFFFFF"/>
          <w:lang w:val="uk-UA"/>
        </w:rPr>
        <w:t xml:space="preserve"> широких меж в'язкості, калібруючи їх відповідно в’язкості. Вимір поширюється на вимірювання повної кількості рідини, що протікає по цьому поперечному перерізу. Турбінні витратоміри виготовляються з підшипниками ковзання, твердий сплав - тефлон і тому їх можна застосовувати для роботи з майже будь-якою речовиною, навіть із такою, яка здійснює сильний агресивний вплив. Також їх можна застосовувати у вибухонебезпечному середовищі завдяки іскробезпечному виконанню.</w:t>
      </w:r>
    </w:p>
    <w:p w:rsidR="006C133A" w:rsidRPr="00521530" w:rsidRDefault="006C133A" w:rsidP="006C133A">
      <w:pPr>
        <w:spacing w:line="360" w:lineRule="auto"/>
        <w:ind w:firstLine="709"/>
        <w:jc w:val="both"/>
        <w:rPr>
          <w:rFonts w:cs="Times New Roman"/>
          <w:sz w:val="28"/>
          <w:szCs w:val="28"/>
          <w:lang w:val="uk-UA"/>
        </w:rPr>
      </w:pPr>
      <w:r w:rsidRPr="00521530">
        <w:rPr>
          <w:rFonts w:cs="Times New Roman"/>
          <w:sz w:val="28"/>
          <w:szCs w:val="28"/>
          <w:lang w:val="uk-UA"/>
        </w:rPr>
        <w:t>Слід зазначити, що практично донедавна турбінні лічильники рідко</w:t>
      </w:r>
      <w:r>
        <w:rPr>
          <w:rFonts w:cs="Times New Roman"/>
          <w:sz w:val="28"/>
          <w:szCs w:val="28"/>
          <w:lang w:val="uk-UA"/>
        </w:rPr>
        <w:t xml:space="preserve"> </w:t>
      </w:r>
      <w:r w:rsidRPr="00521530">
        <w:rPr>
          <w:rFonts w:cs="Times New Roman"/>
          <w:sz w:val="28"/>
          <w:szCs w:val="28"/>
          <w:lang w:val="uk-UA"/>
        </w:rPr>
        <w:t>використовувалися для вимірювання об’ємної витрати природного газу. Це</w:t>
      </w:r>
      <w:r>
        <w:rPr>
          <w:rFonts w:cs="Times New Roman"/>
          <w:sz w:val="28"/>
          <w:szCs w:val="28"/>
          <w:lang w:val="uk-UA"/>
        </w:rPr>
        <w:t xml:space="preserve"> </w:t>
      </w:r>
      <w:r w:rsidRPr="00521530">
        <w:rPr>
          <w:rFonts w:cs="Times New Roman"/>
          <w:sz w:val="28"/>
          <w:szCs w:val="28"/>
          <w:lang w:val="uk-UA"/>
        </w:rPr>
        <w:t>пояснювалося тим, що рушійний момент на газі незначний. Але, зважаючи на</w:t>
      </w:r>
      <w:r>
        <w:rPr>
          <w:rFonts w:cs="Times New Roman"/>
          <w:sz w:val="28"/>
          <w:szCs w:val="28"/>
          <w:lang w:val="uk-UA"/>
        </w:rPr>
        <w:t xml:space="preserve"> </w:t>
      </w:r>
      <w:r w:rsidRPr="00521530">
        <w:rPr>
          <w:rFonts w:cs="Times New Roman"/>
          <w:sz w:val="28"/>
          <w:szCs w:val="28"/>
          <w:lang w:val="uk-UA"/>
        </w:rPr>
        <w:t xml:space="preserve">можливість вдосконалення конструкції, застосування нових матеріалів та </w:t>
      </w:r>
      <w:r w:rsidRPr="00521530">
        <w:rPr>
          <w:rFonts w:cs="Times New Roman"/>
          <w:sz w:val="28"/>
          <w:szCs w:val="28"/>
          <w:lang w:val="uk-UA"/>
        </w:rPr>
        <w:lastRenderedPageBreak/>
        <w:t>методів</w:t>
      </w:r>
      <w:r>
        <w:rPr>
          <w:rFonts w:cs="Times New Roman"/>
          <w:sz w:val="28"/>
          <w:szCs w:val="28"/>
          <w:lang w:val="uk-UA"/>
        </w:rPr>
        <w:t xml:space="preserve"> </w:t>
      </w:r>
      <w:r w:rsidRPr="00521530">
        <w:rPr>
          <w:rFonts w:cs="Times New Roman"/>
          <w:sz w:val="28"/>
          <w:szCs w:val="28"/>
          <w:lang w:val="uk-UA"/>
        </w:rPr>
        <w:t>опрацювання результатів вимірювання ними суттєво змінило ситуацію.</w:t>
      </w:r>
    </w:p>
    <w:p w:rsidR="006C133A" w:rsidRDefault="006C133A" w:rsidP="006C133A">
      <w:pPr>
        <w:spacing w:line="360" w:lineRule="auto"/>
        <w:ind w:firstLine="709"/>
        <w:jc w:val="both"/>
        <w:rPr>
          <w:rFonts w:cs="Times New Roman"/>
          <w:sz w:val="28"/>
          <w:szCs w:val="28"/>
          <w:lang w:val="uk-UA"/>
        </w:rPr>
      </w:pPr>
      <w:r w:rsidRPr="00521530">
        <w:rPr>
          <w:rFonts w:cs="Times New Roman"/>
          <w:sz w:val="28"/>
          <w:szCs w:val="28"/>
          <w:lang w:val="uk-UA"/>
        </w:rPr>
        <w:t>Типовий турбінний лічильник складається з трьох основних вузлів:</w:t>
      </w:r>
      <w:r>
        <w:rPr>
          <w:rFonts w:cs="Times New Roman"/>
          <w:sz w:val="28"/>
          <w:szCs w:val="28"/>
          <w:lang w:val="uk-UA"/>
        </w:rPr>
        <w:t xml:space="preserve"> </w:t>
      </w:r>
      <w:r w:rsidRPr="00521530">
        <w:rPr>
          <w:rFonts w:cs="Times New Roman"/>
          <w:sz w:val="28"/>
          <w:szCs w:val="28"/>
          <w:lang w:val="uk-UA"/>
        </w:rPr>
        <w:t>аеродинамічно збалансованої турбіни, корпусу та відлікового пристрою</w:t>
      </w:r>
      <w:r w:rsidR="00F95FD0">
        <w:rPr>
          <w:rFonts w:cs="Times New Roman"/>
          <w:sz w:val="28"/>
          <w:szCs w:val="28"/>
          <w:lang w:val="uk-UA"/>
        </w:rPr>
        <w:t xml:space="preserve"> [12</w:t>
      </w:r>
      <w:r w:rsidRPr="00521530">
        <w:rPr>
          <w:rFonts w:cs="Times New Roman"/>
          <w:sz w:val="28"/>
          <w:szCs w:val="28"/>
          <w:lang w:val="uk-UA"/>
        </w:rPr>
        <w:t>]</w:t>
      </w:r>
      <w:r>
        <w:rPr>
          <w:rFonts w:cs="Times New Roman"/>
          <w:sz w:val="28"/>
          <w:szCs w:val="28"/>
          <w:lang w:val="uk-UA"/>
        </w:rPr>
        <w:t xml:space="preserve"> (Додаток А)</w:t>
      </w:r>
      <w:r w:rsidRPr="00521530">
        <w:rPr>
          <w:rFonts w:cs="Times New Roman"/>
          <w:sz w:val="28"/>
          <w:szCs w:val="28"/>
          <w:lang w:val="uk-UA"/>
        </w:rPr>
        <w:t>.</w:t>
      </w:r>
    </w:p>
    <w:p w:rsidR="006C133A" w:rsidRPr="006A3EA8" w:rsidRDefault="006C133A" w:rsidP="006C133A">
      <w:pPr>
        <w:spacing w:line="360" w:lineRule="auto"/>
        <w:ind w:firstLine="709"/>
        <w:jc w:val="both"/>
        <w:rPr>
          <w:rFonts w:cs="Times New Roman"/>
          <w:sz w:val="28"/>
          <w:szCs w:val="28"/>
          <w:lang w:val="uk-UA"/>
        </w:rPr>
      </w:pPr>
      <w:r w:rsidRPr="006A3EA8">
        <w:rPr>
          <w:rFonts w:cs="Times New Roman"/>
          <w:sz w:val="28"/>
          <w:szCs w:val="28"/>
          <w:shd w:val="clear" w:color="auto" w:fill="FFFFFF"/>
          <w:lang w:val="uk-UA"/>
        </w:rPr>
        <w:t>Турбінні витратоміри (лічильники) бувають двох типів</w:t>
      </w:r>
      <w:r w:rsidR="00F95FD0">
        <w:rPr>
          <w:rFonts w:cs="Times New Roman"/>
          <w:sz w:val="28"/>
          <w:szCs w:val="28"/>
          <w:shd w:val="clear" w:color="auto" w:fill="FFFFFF"/>
          <w:lang w:val="uk-UA"/>
        </w:rPr>
        <w:t xml:space="preserve"> (рис. 2</w:t>
      </w:r>
      <w:r>
        <w:rPr>
          <w:rFonts w:cs="Times New Roman"/>
          <w:sz w:val="28"/>
          <w:szCs w:val="28"/>
          <w:shd w:val="clear" w:color="auto" w:fill="FFFFFF"/>
          <w:lang w:val="uk-UA"/>
        </w:rPr>
        <w:t>.1)</w:t>
      </w:r>
      <w:r w:rsidRPr="006A3EA8">
        <w:rPr>
          <w:rFonts w:cs="Times New Roman"/>
          <w:sz w:val="28"/>
          <w:szCs w:val="28"/>
          <w:shd w:val="clear" w:color="auto" w:fill="FFFFFF"/>
          <w:lang w:val="uk-UA"/>
        </w:rPr>
        <w:t xml:space="preserve">: з аксіальною турбіною, вісь якої збігається з напрямком досліджуваного потоку і з'єднана передачею (3) з лічильником обертів (2), і з вертикальною турбіною - вісь якої безпосередньо зв'язана </w:t>
      </w:r>
      <w:r w:rsidR="00F95FD0">
        <w:rPr>
          <w:rFonts w:cs="Times New Roman"/>
          <w:sz w:val="28"/>
          <w:szCs w:val="28"/>
          <w:shd w:val="clear" w:color="auto" w:fill="FFFFFF"/>
          <w:lang w:val="uk-UA"/>
        </w:rPr>
        <w:t>з лічильником обертів (3)</w:t>
      </w:r>
      <w:r w:rsidRPr="006A3EA8">
        <w:rPr>
          <w:rFonts w:cs="Times New Roman"/>
          <w:sz w:val="28"/>
          <w:szCs w:val="28"/>
          <w:shd w:val="clear" w:color="auto" w:fill="FFFFFF"/>
          <w:lang w:val="uk-UA"/>
        </w:rPr>
        <w:t>. Перша група лічильників застосовується для вимірювання малих, а друга — великих витрат продукції.</w:t>
      </w:r>
    </w:p>
    <w:p w:rsidR="00EC0BC2" w:rsidRPr="00BB2846" w:rsidRDefault="006C133A" w:rsidP="00BB2846">
      <w:pPr>
        <w:spacing w:line="360" w:lineRule="auto"/>
        <w:ind w:firstLine="709"/>
        <w:jc w:val="center"/>
        <w:rPr>
          <w:rFonts w:cs="Times New Roman"/>
          <w:sz w:val="28"/>
          <w:szCs w:val="28"/>
          <w:lang w:val="uk-UA"/>
        </w:rPr>
      </w:pPr>
      <w:r>
        <w:rPr>
          <w:rFonts w:cs="Times New Roman"/>
          <w:noProof/>
          <w:sz w:val="28"/>
          <w:szCs w:val="28"/>
          <w:lang w:eastAsia="ru-RU" w:bidi="ar-SA"/>
        </w:rPr>
        <w:drawing>
          <wp:inline distT="0" distB="0" distL="0" distR="0">
            <wp:extent cx="4095750" cy="1047750"/>
            <wp:effectExtent l="19050" t="0" r="0" b="0"/>
            <wp:docPr id="3" name="Рисунок 1" descr="C:\Users\ЖеКа\Desktop\Рис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еКа\Desktop\Рис1.png"/>
                    <pic:cNvPicPr>
                      <a:picLocks noChangeAspect="1" noChangeArrowheads="1"/>
                    </pic:cNvPicPr>
                  </pic:nvPicPr>
                  <pic:blipFill>
                    <a:blip r:embed="rId28" cstate="print"/>
                    <a:srcRect/>
                    <a:stretch>
                      <a:fillRect/>
                    </a:stretch>
                  </pic:blipFill>
                  <pic:spPr bwMode="auto">
                    <a:xfrm>
                      <a:off x="0" y="0"/>
                      <a:ext cx="4095750" cy="1047750"/>
                    </a:xfrm>
                    <a:prstGeom prst="rect">
                      <a:avLst/>
                    </a:prstGeom>
                    <a:noFill/>
                    <a:ln w="9525">
                      <a:noFill/>
                      <a:miter lim="800000"/>
                      <a:headEnd/>
                      <a:tailEnd/>
                    </a:ln>
                  </pic:spPr>
                </pic:pic>
              </a:graphicData>
            </a:graphic>
          </wp:inline>
        </w:drawing>
      </w:r>
    </w:p>
    <w:p w:rsidR="006C133A" w:rsidRPr="004F0989" w:rsidRDefault="006C133A" w:rsidP="00EC0BC2">
      <w:pPr>
        <w:spacing w:line="360" w:lineRule="auto"/>
        <w:ind w:firstLine="709"/>
        <w:jc w:val="center"/>
        <w:rPr>
          <w:rFonts w:cs="Times New Roman"/>
          <w:sz w:val="28"/>
          <w:szCs w:val="28"/>
          <w:shd w:val="clear" w:color="auto" w:fill="FFFFFF"/>
        </w:rPr>
      </w:pPr>
      <w:r w:rsidRPr="00BB2846">
        <w:rPr>
          <w:rFonts w:cs="Times New Roman"/>
          <w:sz w:val="28"/>
          <w:szCs w:val="28"/>
          <w:lang w:val="uk-UA"/>
        </w:rPr>
        <w:t xml:space="preserve">Рис. </w:t>
      </w:r>
      <w:r w:rsidR="00EC0BC2" w:rsidRPr="00BB2846">
        <w:rPr>
          <w:rFonts w:cs="Times New Roman"/>
          <w:sz w:val="28"/>
          <w:szCs w:val="28"/>
        </w:rPr>
        <w:t>2</w:t>
      </w:r>
      <w:r w:rsidRPr="00BB2846">
        <w:rPr>
          <w:rFonts w:cs="Times New Roman"/>
          <w:sz w:val="28"/>
          <w:szCs w:val="28"/>
          <w:lang w:val="uk-UA"/>
        </w:rPr>
        <w:t>.1 – Лічильник з</w:t>
      </w:r>
      <w:r w:rsidRPr="00BB2846">
        <w:rPr>
          <w:rFonts w:ascii="Helvetica" w:hAnsi="Helvetica" w:cs="Helvetica"/>
          <w:color w:val="001133"/>
          <w:sz w:val="23"/>
          <w:szCs w:val="23"/>
          <w:shd w:val="clear" w:color="auto" w:fill="FFFFFF"/>
        </w:rPr>
        <w:t xml:space="preserve"> </w:t>
      </w:r>
      <w:r w:rsidRPr="00BB2846">
        <w:rPr>
          <w:rFonts w:cs="Times New Roman"/>
          <w:sz w:val="28"/>
          <w:szCs w:val="28"/>
          <w:shd w:val="clear" w:color="auto" w:fill="FFFFFF"/>
        </w:rPr>
        <w:t>аксіальною</w:t>
      </w:r>
      <w:r w:rsidRPr="00BB2846">
        <w:rPr>
          <w:rFonts w:cs="Times New Roman"/>
          <w:sz w:val="28"/>
          <w:szCs w:val="28"/>
          <w:shd w:val="clear" w:color="auto" w:fill="FFFFFF"/>
          <w:lang w:val="uk-UA"/>
        </w:rPr>
        <w:t xml:space="preserve"> і вертикальною турбіною</w:t>
      </w:r>
    </w:p>
    <w:p w:rsidR="00EC0BC2" w:rsidRPr="004F0989" w:rsidRDefault="00EC0BC2" w:rsidP="006C133A">
      <w:pPr>
        <w:spacing w:line="360" w:lineRule="auto"/>
        <w:ind w:firstLine="709"/>
        <w:jc w:val="both"/>
        <w:rPr>
          <w:rFonts w:cs="Times New Roman"/>
          <w:sz w:val="28"/>
          <w:szCs w:val="28"/>
          <w:shd w:val="clear" w:color="auto" w:fill="FFFFFF"/>
        </w:rPr>
      </w:pPr>
    </w:p>
    <w:p w:rsidR="006C133A" w:rsidRDefault="006C133A" w:rsidP="006C133A">
      <w:pPr>
        <w:spacing w:line="360" w:lineRule="auto"/>
        <w:ind w:firstLine="709"/>
        <w:jc w:val="both"/>
        <w:rPr>
          <w:rFonts w:cs="Times New Roman"/>
          <w:sz w:val="28"/>
          <w:szCs w:val="28"/>
          <w:shd w:val="clear" w:color="auto" w:fill="FFFFFF"/>
          <w:lang w:val="uk-UA"/>
        </w:rPr>
      </w:pPr>
      <w:r w:rsidRPr="00F22BEE">
        <w:rPr>
          <w:rFonts w:cs="Times New Roman"/>
          <w:bCs/>
          <w:sz w:val="28"/>
          <w:szCs w:val="28"/>
          <w:shd w:val="clear" w:color="auto" w:fill="FFFFFF"/>
          <w:lang w:val="uk-UA"/>
        </w:rPr>
        <w:t>Загальна конструкція турбінних витратомірів:</w:t>
      </w:r>
      <w:r w:rsidRPr="001814A8">
        <w:rPr>
          <w:rFonts w:cs="Times New Roman"/>
          <w:sz w:val="28"/>
          <w:szCs w:val="28"/>
          <w:shd w:val="clear" w:color="auto" w:fill="FFFFFF"/>
          <w:lang w:val="uk-UA"/>
        </w:rPr>
        <w:t> корпус, підключається до трубопроводу фланцевим або різьбовим з'єднанням. По кінцях корпусу витратоміра розташовані передні і задні направляючі. По осьовій лінії усередині корпусу розміщується крильчатка турбіни (ротор), яка складається з маточини і відлитих заодно з нею лопостей, що мають точну кручену поверхню. Ротор може встановлюватися як в шарикопідшипники (відкриті, напівзакриті, закриті) або в підшипники ковзання (тефлон, твердий сплав, напр. карбід Вольфрама. або інший спеціальний сплав). Реагує на обертання ротора індуктивний датчик,який розміщується на стінці корпусу турбінного витратоміра, у великих (номінальним діаметром 100 мм і понад) на маточину ротора монтується для передачі сигналу зубчастий диск. У першому виконанні індуктивне збудження викликають самі лопаті ротора, у другому - зубчастий диск. Індуктивний датчик складається: з котушки, якоря, розташованого усередині котушки, постійного магніту.</w:t>
      </w:r>
    </w:p>
    <w:p w:rsidR="00860709" w:rsidRDefault="00860709" w:rsidP="006C133A">
      <w:pPr>
        <w:spacing w:line="360" w:lineRule="auto"/>
        <w:ind w:firstLine="709"/>
        <w:jc w:val="both"/>
        <w:rPr>
          <w:rFonts w:cs="Times New Roman"/>
          <w:sz w:val="28"/>
          <w:szCs w:val="28"/>
          <w:shd w:val="clear" w:color="auto" w:fill="FFFFFF"/>
          <w:lang w:val="uk-UA"/>
        </w:rPr>
      </w:pPr>
    </w:p>
    <w:p w:rsidR="006C133A" w:rsidRPr="00F22BEE" w:rsidRDefault="006C133A" w:rsidP="008C76BC">
      <w:pPr>
        <w:widowControl/>
        <w:shd w:val="clear" w:color="auto" w:fill="FFFFFF"/>
        <w:suppressAutoHyphens w:val="0"/>
        <w:spacing w:line="360" w:lineRule="auto"/>
        <w:ind w:firstLine="709"/>
        <w:rPr>
          <w:rFonts w:eastAsia="Times New Roman" w:cs="Times New Roman"/>
          <w:kern w:val="0"/>
          <w:sz w:val="28"/>
          <w:szCs w:val="28"/>
          <w:lang w:val="uk-UA" w:eastAsia="ru-RU" w:bidi="ar-SA"/>
        </w:rPr>
      </w:pPr>
      <w:r>
        <w:rPr>
          <w:rFonts w:eastAsia="Times New Roman" w:cs="Times New Roman"/>
          <w:kern w:val="0"/>
          <w:sz w:val="28"/>
          <w:szCs w:val="28"/>
          <w:lang w:val="uk-UA" w:eastAsia="ru-RU" w:bidi="ar-SA"/>
        </w:rPr>
        <w:t xml:space="preserve">Існують різні </w:t>
      </w:r>
      <w:r w:rsidRPr="00F22BEE">
        <w:rPr>
          <w:rFonts w:eastAsia="Times New Roman" w:cs="Times New Roman"/>
          <w:kern w:val="0"/>
          <w:sz w:val="28"/>
          <w:szCs w:val="28"/>
          <w:lang w:val="uk-UA" w:eastAsia="ru-RU" w:bidi="ar-SA"/>
        </w:rPr>
        <w:t>типи турбін</w:t>
      </w:r>
      <w:r>
        <w:rPr>
          <w:rFonts w:eastAsia="Times New Roman" w:cs="Times New Roman"/>
          <w:kern w:val="0"/>
          <w:sz w:val="28"/>
          <w:szCs w:val="28"/>
          <w:lang w:val="uk-UA" w:eastAsia="ru-RU" w:bidi="ar-SA"/>
        </w:rPr>
        <w:t xml:space="preserve"> </w:t>
      </w:r>
      <w:r w:rsidR="00F95FD0">
        <w:rPr>
          <w:rFonts w:eastAsia="Times New Roman" w:cs="Times New Roman"/>
          <w:kern w:val="0"/>
          <w:sz w:val="28"/>
          <w:szCs w:val="28"/>
          <w:lang w:val="uk-UA" w:eastAsia="ru-RU" w:bidi="ar-SA"/>
        </w:rPr>
        <w:t>[12</w:t>
      </w:r>
      <w:r w:rsidRPr="00864930">
        <w:rPr>
          <w:rFonts w:eastAsia="Times New Roman" w:cs="Times New Roman"/>
          <w:kern w:val="0"/>
          <w:sz w:val="28"/>
          <w:szCs w:val="28"/>
          <w:lang w:val="uk-UA" w:eastAsia="ru-RU" w:bidi="ar-SA"/>
        </w:rPr>
        <w:t>]</w:t>
      </w:r>
      <w:r>
        <w:rPr>
          <w:rFonts w:eastAsia="Times New Roman" w:cs="Times New Roman"/>
          <w:kern w:val="0"/>
          <w:sz w:val="28"/>
          <w:szCs w:val="28"/>
          <w:lang w:val="uk-UA" w:eastAsia="ru-RU" w:bidi="ar-SA"/>
        </w:rPr>
        <w:t xml:space="preserve"> (рис. 2.2)</w:t>
      </w:r>
      <w:r w:rsidRPr="00F22BEE">
        <w:rPr>
          <w:rFonts w:eastAsia="Times New Roman" w:cs="Times New Roman"/>
          <w:kern w:val="0"/>
          <w:sz w:val="28"/>
          <w:szCs w:val="28"/>
          <w:lang w:val="uk-UA" w:eastAsia="ru-RU" w:bidi="ar-SA"/>
        </w:rPr>
        <w:t>:</w:t>
      </w:r>
    </w:p>
    <w:p w:rsidR="006C133A" w:rsidRPr="00F22BEE" w:rsidRDefault="006C133A" w:rsidP="009356BE">
      <w:pPr>
        <w:pStyle w:val="ac"/>
        <w:widowControl/>
        <w:numPr>
          <w:ilvl w:val="0"/>
          <w:numId w:val="16"/>
        </w:numPr>
        <w:shd w:val="clear" w:color="auto" w:fill="FFFFFF"/>
        <w:suppressAutoHyphens w:val="0"/>
        <w:spacing w:line="360" w:lineRule="auto"/>
        <w:rPr>
          <w:rFonts w:eastAsia="Times New Roman" w:cs="Times New Roman"/>
          <w:kern w:val="0"/>
          <w:sz w:val="28"/>
          <w:szCs w:val="28"/>
          <w:lang w:val="uk-UA" w:eastAsia="ru-RU" w:bidi="ar-SA"/>
        </w:rPr>
      </w:pPr>
      <w:r w:rsidRPr="00F22BEE">
        <w:rPr>
          <w:rFonts w:eastAsia="Times New Roman" w:cs="Times New Roman"/>
          <w:kern w:val="0"/>
          <w:sz w:val="28"/>
          <w:szCs w:val="28"/>
          <w:lang w:val="uk-UA" w:eastAsia="ru-RU" w:bidi="ar-SA"/>
        </w:rPr>
        <w:t>аксіальні при малому (а) і великому (б) діаметрах;</w:t>
      </w:r>
    </w:p>
    <w:p w:rsidR="006C133A" w:rsidRPr="00F22BEE" w:rsidRDefault="006C133A" w:rsidP="009356BE">
      <w:pPr>
        <w:pStyle w:val="ac"/>
        <w:widowControl/>
        <w:numPr>
          <w:ilvl w:val="0"/>
          <w:numId w:val="16"/>
        </w:numPr>
        <w:shd w:val="clear" w:color="auto" w:fill="FFFFFF"/>
        <w:suppressAutoHyphens w:val="0"/>
        <w:spacing w:line="360" w:lineRule="auto"/>
        <w:rPr>
          <w:rFonts w:eastAsia="Times New Roman" w:cs="Times New Roman"/>
          <w:kern w:val="0"/>
          <w:sz w:val="28"/>
          <w:szCs w:val="28"/>
          <w:lang w:val="uk-UA" w:eastAsia="ru-RU" w:bidi="ar-SA"/>
        </w:rPr>
      </w:pPr>
      <w:r w:rsidRPr="00F22BEE">
        <w:rPr>
          <w:rFonts w:eastAsia="Times New Roman" w:cs="Times New Roman"/>
          <w:kern w:val="0"/>
          <w:sz w:val="28"/>
          <w:szCs w:val="28"/>
          <w:lang w:val="uk-UA" w:eastAsia="ru-RU" w:bidi="ar-SA"/>
        </w:rPr>
        <w:t>тангенціальні зі світловідбивними пластинками (в),</w:t>
      </w:r>
    </w:p>
    <w:p w:rsidR="006C133A" w:rsidRPr="00F22BEE" w:rsidRDefault="006C133A" w:rsidP="009356BE">
      <w:pPr>
        <w:pStyle w:val="ac"/>
        <w:widowControl/>
        <w:numPr>
          <w:ilvl w:val="0"/>
          <w:numId w:val="16"/>
        </w:numPr>
        <w:shd w:val="clear" w:color="auto" w:fill="FFFFFF"/>
        <w:suppressAutoHyphens w:val="0"/>
        <w:spacing w:line="360" w:lineRule="auto"/>
        <w:rPr>
          <w:rFonts w:eastAsia="Times New Roman" w:cs="Times New Roman"/>
          <w:kern w:val="0"/>
          <w:sz w:val="28"/>
          <w:szCs w:val="28"/>
          <w:lang w:val="uk-UA" w:eastAsia="ru-RU" w:bidi="ar-SA"/>
        </w:rPr>
      </w:pPr>
      <w:r w:rsidRPr="00F22BEE">
        <w:rPr>
          <w:rFonts w:eastAsia="Times New Roman" w:cs="Times New Roman"/>
          <w:kern w:val="0"/>
          <w:sz w:val="28"/>
          <w:szCs w:val="28"/>
          <w:lang w:val="uk-UA" w:eastAsia="ru-RU" w:bidi="ar-SA"/>
        </w:rPr>
        <w:t>в багатоструменевих водолічильниках (г),</w:t>
      </w:r>
    </w:p>
    <w:p w:rsidR="006C133A" w:rsidRPr="00F22BEE" w:rsidRDefault="006C133A" w:rsidP="009356BE">
      <w:pPr>
        <w:pStyle w:val="ac"/>
        <w:widowControl/>
        <w:numPr>
          <w:ilvl w:val="0"/>
          <w:numId w:val="16"/>
        </w:numPr>
        <w:shd w:val="clear" w:color="auto" w:fill="FFFFFF"/>
        <w:suppressAutoHyphens w:val="0"/>
        <w:spacing w:line="360" w:lineRule="auto"/>
        <w:rPr>
          <w:rFonts w:eastAsia="Times New Roman" w:cs="Times New Roman"/>
          <w:kern w:val="0"/>
          <w:sz w:val="28"/>
          <w:szCs w:val="28"/>
          <w:lang w:val="uk-UA" w:eastAsia="ru-RU" w:bidi="ar-SA"/>
        </w:rPr>
      </w:pPr>
      <w:r w:rsidRPr="00F22BEE">
        <w:rPr>
          <w:rFonts w:eastAsia="Times New Roman" w:cs="Times New Roman"/>
          <w:kern w:val="0"/>
          <w:sz w:val="28"/>
          <w:szCs w:val="28"/>
          <w:lang w:val="uk-UA" w:eastAsia="ru-RU" w:bidi="ar-SA"/>
        </w:rPr>
        <w:t>в одноструменевих водолічильниках з напівциліндричними лопостями (е)</w:t>
      </w:r>
    </w:p>
    <w:p w:rsidR="006C133A" w:rsidRDefault="006C133A" w:rsidP="009356BE">
      <w:pPr>
        <w:pStyle w:val="ac"/>
        <w:widowControl/>
        <w:numPr>
          <w:ilvl w:val="0"/>
          <w:numId w:val="16"/>
        </w:numPr>
        <w:shd w:val="clear" w:color="auto" w:fill="FFFFFF"/>
        <w:suppressAutoHyphens w:val="0"/>
        <w:spacing w:line="360" w:lineRule="auto"/>
        <w:rPr>
          <w:rFonts w:eastAsia="Times New Roman" w:cs="Times New Roman"/>
          <w:kern w:val="0"/>
          <w:sz w:val="28"/>
          <w:szCs w:val="28"/>
          <w:lang w:val="uk-UA" w:eastAsia="ru-RU" w:bidi="ar-SA"/>
        </w:rPr>
      </w:pPr>
      <w:r w:rsidRPr="00F22BEE">
        <w:rPr>
          <w:rFonts w:eastAsia="Times New Roman" w:cs="Times New Roman"/>
          <w:kern w:val="0"/>
          <w:sz w:val="28"/>
          <w:szCs w:val="28"/>
          <w:lang w:val="uk-UA" w:eastAsia="ru-RU" w:bidi="ar-SA"/>
        </w:rPr>
        <w:t>і з лопостями напівшарової форми (ж)</w:t>
      </w:r>
    </w:p>
    <w:p w:rsidR="000136A0" w:rsidRPr="000136A0" w:rsidRDefault="000136A0" w:rsidP="000136A0">
      <w:pPr>
        <w:widowControl/>
        <w:shd w:val="clear" w:color="auto" w:fill="FFFFFF"/>
        <w:suppressAutoHyphens w:val="0"/>
        <w:spacing w:line="360" w:lineRule="auto"/>
        <w:rPr>
          <w:rFonts w:eastAsia="Times New Roman" w:cs="Times New Roman"/>
          <w:kern w:val="0"/>
          <w:sz w:val="28"/>
          <w:szCs w:val="28"/>
          <w:lang w:val="uk-UA" w:eastAsia="ru-RU" w:bidi="ar-SA"/>
        </w:rPr>
      </w:pPr>
    </w:p>
    <w:p w:rsidR="006C133A" w:rsidRDefault="006C133A" w:rsidP="006C133A">
      <w:pPr>
        <w:spacing w:line="360" w:lineRule="auto"/>
        <w:ind w:firstLine="709"/>
        <w:jc w:val="center"/>
        <w:rPr>
          <w:rFonts w:cs="Times New Roman"/>
          <w:sz w:val="28"/>
          <w:szCs w:val="28"/>
          <w:lang w:val="uk-UA"/>
        </w:rPr>
      </w:pPr>
      <w:r>
        <w:rPr>
          <w:rFonts w:cs="Times New Roman"/>
          <w:noProof/>
          <w:sz w:val="28"/>
          <w:szCs w:val="28"/>
          <w:lang w:eastAsia="ru-RU" w:bidi="ar-SA"/>
        </w:rPr>
        <w:drawing>
          <wp:inline distT="0" distB="0" distL="0" distR="0">
            <wp:extent cx="3238500" cy="2752725"/>
            <wp:effectExtent l="19050" t="0" r="0" b="0"/>
            <wp:docPr id="4" name="Рисунок 2" descr="C:\Users\ЖеКа\Desktop\Рис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еКа\Desktop\Рис3.jpeg"/>
                    <pic:cNvPicPr>
                      <a:picLocks noChangeAspect="1" noChangeArrowheads="1"/>
                    </pic:cNvPicPr>
                  </pic:nvPicPr>
                  <pic:blipFill>
                    <a:blip r:embed="rId29" cstate="print"/>
                    <a:srcRect/>
                    <a:stretch>
                      <a:fillRect/>
                    </a:stretch>
                  </pic:blipFill>
                  <pic:spPr bwMode="auto">
                    <a:xfrm>
                      <a:off x="0" y="0"/>
                      <a:ext cx="3238500" cy="2752725"/>
                    </a:xfrm>
                    <a:prstGeom prst="rect">
                      <a:avLst/>
                    </a:prstGeom>
                    <a:noFill/>
                    <a:ln w="9525">
                      <a:noFill/>
                      <a:miter lim="800000"/>
                      <a:headEnd/>
                      <a:tailEnd/>
                    </a:ln>
                  </pic:spPr>
                </pic:pic>
              </a:graphicData>
            </a:graphic>
          </wp:inline>
        </w:drawing>
      </w:r>
    </w:p>
    <w:p w:rsidR="006C133A" w:rsidRPr="00F22BEE" w:rsidRDefault="006C133A" w:rsidP="006C133A">
      <w:pPr>
        <w:spacing w:line="360" w:lineRule="auto"/>
        <w:ind w:firstLine="709"/>
        <w:jc w:val="center"/>
        <w:rPr>
          <w:rFonts w:cs="Times New Roman"/>
          <w:sz w:val="28"/>
          <w:szCs w:val="28"/>
          <w:lang w:val="uk-UA"/>
        </w:rPr>
      </w:pPr>
      <w:r>
        <w:rPr>
          <w:rFonts w:cs="Times New Roman"/>
          <w:sz w:val="28"/>
          <w:szCs w:val="28"/>
          <w:lang w:val="uk-UA"/>
        </w:rPr>
        <w:t>Рис. 2.2 – Види турбін, які застосовуються в лічильниках</w:t>
      </w:r>
    </w:p>
    <w:p w:rsidR="006C133A" w:rsidRPr="006C133A" w:rsidRDefault="006C133A" w:rsidP="006C133A">
      <w:pPr>
        <w:spacing w:line="360" w:lineRule="auto"/>
        <w:ind w:firstLine="709"/>
        <w:jc w:val="both"/>
        <w:rPr>
          <w:rFonts w:cs="Times New Roman"/>
          <w:sz w:val="28"/>
          <w:szCs w:val="28"/>
        </w:rPr>
      </w:pPr>
    </w:p>
    <w:p w:rsidR="006C133A" w:rsidRPr="00864930" w:rsidRDefault="006C133A" w:rsidP="006C133A">
      <w:pPr>
        <w:spacing w:line="360" w:lineRule="auto"/>
        <w:ind w:firstLine="709"/>
        <w:jc w:val="both"/>
        <w:rPr>
          <w:rFonts w:cs="Times New Roman"/>
          <w:sz w:val="28"/>
          <w:szCs w:val="28"/>
          <w:lang w:val="uk-UA"/>
        </w:rPr>
      </w:pPr>
      <w:r w:rsidRPr="00864930">
        <w:rPr>
          <w:rFonts w:cs="Times New Roman"/>
          <w:sz w:val="28"/>
          <w:szCs w:val="28"/>
          <w:lang w:val="uk-UA"/>
        </w:rPr>
        <w:t xml:space="preserve">Стосовно принципу роботи турбінний витратомір є приладом, що приймає швидкість рідини (або пари, газу), яка протікає через трубопровід. На шляху рідини (яка протікає по витратоміру) розташовано ходове колесо (ротор), число оборотів ротора пропорційно швидкості потоку. Швидкість обертання лопостей ротора сприймається індуктивним датчиком. При протіканні по обмотці електричного струму виникає електромагнітне поле, яке посилюється металевим осердям. Коли лопості турбінного колеса пронизують електромагнітне поле індуктивного датчика, електромагнітне поле посилюється, з'являється електромагнітний імпульс, який по лініях електричного зв'язку передається на вторинний прилад. Чим частіше швидкість потоку </w:t>
      </w:r>
      <w:r>
        <w:rPr>
          <w:rFonts w:cs="Times New Roman"/>
          <w:sz w:val="28"/>
          <w:szCs w:val="28"/>
          <w:lang w:val="uk-UA"/>
        </w:rPr>
        <w:t>газу</w:t>
      </w:r>
      <w:r w:rsidRPr="00864930">
        <w:rPr>
          <w:rFonts w:cs="Times New Roman"/>
          <w:sz w:val="28"/>
          <w:szCs w:val="28"/>
          <w:lang w:val="uk-UA"/>
        </w:rPr>
        <w:t xml:space="preserve">, тим </w:t>
      </w:r>
      <w:r w:rsidRPr="00864930">
        <w:rPr>
          <w:rFonts w:cs="Times New Roman"/>
          <w:sz w:val="28"/>
          <w:szCs w:val="28"/>
          <w:lang w:val="uk-UA"/>
        </w:rPr>
        <w:lastRenderedPageBreak/>
        <w:t>частіше з'являється електромагнітний імпульс. Для створення гальмівного моменту застосовують постійний магніт. Вторинний прилад налаштований на частоту електромагнітних імпульсів, генерованих індуктивним датчиком. Частота напруги, що відображається на вторинному приладі, пропорційна швидкості потоку вимірюваного середовища.</w:t>
      </w:r>
    </w:p>
    <w:p w:rsidR="006C133A" w:rsidRPr="00864930" w:rsidRDefault="006C133A" w:rsidP="006C133A">
      <w:pPr>
        <w:spacing w:line="360" w:lineRule="auto"/>
        <w:ind w:firstLine="708"/>
        <w:jc w:val="both"/>
        <w:rPr>
          <w:rFonts w:cs="Times New Roman"/>
          <w:sz w:val="28"/>
          <w:szCs w:val="28"/>
        </w:rPr>
      </w:pPr>
      <w:r w:rsidRPr="00521530">
        <w:rPr>
          <w:rFonts w:cs="Times New Roman"/>
          <w:sz w:val="28"/>
          <w:szCs w:val="28"/>
          <w:lang w:val="uk-UA"/>
        </w:rPr>
        <w:t>Розміри отворів для подачі газу до турбіни розраховані так, щоб забезпечити</w:t>
      </w:r>
      <w:r>
        <w:rPr>
          <w:rFonts w:cs="Times New Roman"/>
          <w:sz w:val="28"/>
          <w:szCs w:val="28"/>
          <w:lang w:val="uk-UA"/>
        </w:rPr>
        <w:t xml:space="preserve"> </w:t>
      </w:r>
      <w:r w:rsidRPr="00521530">
        <w:rPr>
          <w:rFonts w:cs="Times New Roman"/>
          <w:sz w:val="28"/>
          <w:szCs w:val="28"/>
          <w:lang w:val="uk-UA"/>
        </w:rPr>
        <w:t>необхідні швидкості потоків газу в трубопроводі за максимальної витрати</w:t>
      </w:r>
      <w:r>
        <w:rPr>
          <w:rFonts w:cs="Times New Roman"/>
          <w:sz w:val="28"/>
          <w:szCs w:val="28"/>
          <w:lang w:val="uk-UA"/>
        </w:rPr>
        <w:t xml:space="preserve"> </w:t>
      </w:r>
      <w:r w:rsidRPr="00521530">
        <w:rPr>
          <w:rFonts w:cs="Times New Roman"/>
          <w:sz w:val="28"/>
          <w:szCs w:val="28"/>
          <w:lang w:val="uk-UA"/>
        </w:rPr>
        <w:t>лічильника. Таким чином втрати тиску на лічильнику мінімальні. Проте, оскільки</w:t>
      </w:r>
      <w:r>
        <w:rPr>
          <w:rFonts w:cs="Times New Roman"/>
          <w:sz w:val="28"/>
          <w:szCs w:val="28"/>
          <w:lang w:val="uk-UA"/>
        </w:rPr>
        <w:t xml:space="preserve"> </w:t>
      </w:r>
      <w:r w:rsidRPr="00521530">
        <w:rPr>
          <w:rFonts w:cs="Times New Roman"/>
          <w:sz w:val="28"/>
          <w:szCs w:val="28"/>
          <w:lang w:val="uk-UA"/>
        </w:rPr>
        <w:t>енергія обертання лопатей турбіни – це кінетична енергія потоку, то конструктивно</w:t>
      </w:r>
      <w:r>
        <w:rPr>
          <w:rFonts w:cs="Times New Roman"/>
          <w:sz w:val="28"/>
          <w:szCs w:val="28"/>
          <w:lang w:val="uk-UA"/>
        </w:rPr>
        <w:t xml:space="preserve"> </w:t>
      </w:r>
      <w:r w:rsidRPr="00521530">
        <w:rPr>
          <w:rFonts w:cs="Times New Roman"/>
          <w:sz w:val="28"/>
          <w:szCs w:val="28"/>
          <w:lang w:val="uk-UA"/>
        </w:rPr>
        <w:t>отвори виконуються як направляючі для збільшення швидкості газу і її дії на</w:t>
      </w:r>
      <w:r>
        <w:rPr>
          <w:rFonts w:cs="Times New Roman"/>
          <w:sz w:val="28"/>
          <w:szCs w:val="28"/>
          <w:lang w:val="uk-UA"/>
        </w:rPr>
        <w:t xml:space="preserve"> </w:t>
      </w:r>
      <w:r w:rsidRPr="00521530">
        <w:rPr>
          <w:rFonts w:cs="Times New Roman"/>
          <w:sz w:val="28"/>
          <w:szCs w:val="28"/>
          <w:lang w:val="uk-UA"/>
        </w:rPr>
        <w:t>лопатки турбіни. Турбіна виконується з великим радіусом лопаток, щоб створити</w:t>
      </w:r>
      <w:r>
        <w:rPr>
          <w:rFonts w:cs="Times New Roman"/>
          <w:sz w:val="28"/>
          <w:szCs w:val="28"/>
          <w:lang w:val="uk-UA"/>
        </w:rPr>
        <w:t xml:space="preserve"> </w:t>
      </w:r>
      <w:r w:rsidRPr="00521530">
        <w:rPr>
          <w:rFonts w:cs="Times New Roman"/>
          <w:sz w:val="28"/>
          <w:szCs w:val="28"/>
          <w:lang w:val="uk-UA"/>
        </w:rPr>
        <w:t>максимальну рушійну силу. Для конкретних умов експлуатації окремо</w:t>
      </w:r>
      <w:r>
        <w:rPr>
          <w:rFonts w:cs="Times New Roman"/>
          <w:sz w:val="28"/>
          <w:szCs w:val="28"/>
          <w:lang w:val="uk-UA"/>
        </w:rPr>
        <w:t xml:space="preserve"> </w:t>
      </w:r>
      <w:r w:rsidRPr="00521530">
        <w:rPr>
          <w:rFonts w:cs="Times New Roman"/>
          <w:sz w:val="28"/>
          <w:szCs w:val="28"/>
          <w:lang w:val="uk-UA"/>
        </w:rPr>
        <w:t>виготовляють та проектують турбінний лічильник, чим забезпечується необхідна</w:t>
      </w:r>
      <w:r>
        <w:rPr>
          <w:rFonts w:cs="Times New Roman"/>
          <w:sz w:val="28"/>
          <w:szCs w:val="28"/>
          <w:lang w:val="uk-UA"/>
        </w:rPr>
        <w:t xml:space="preserve"> </w:t>
      </w:r>
      <w:r w:rsidRPr="00521530">
        <w:rPr>
          <w:rFonts w:cs="Times New Roman"/>
          <w:sz w:val="28"/>
          <w:szCs w:val="28"/>
          <w:lang w:val="uk-UA"/>
        </w:rPr>
        <w:t>висока точність і діапазон вимірювання для конкретних завдань.</w:t>
      </w:r>
    </w:p>
    <w:p w:rsidR="006C133A" w:rsidRPr="00267908" w:rsidRDefault="006C133A" w:rsidP="006C133A">
      <w:pPr>
        <w:spacing w:line="360" w:lineRule="auto"/>
        <w:ind w:firstLine="709"/>
        <w:jc w:val="both"/>
        <w:rPr>
          <w:rFonts w:cs="Times New Roman"/>
          <w:sz w:val="28"/>
          <w:szCs w:val="28"/>
          <w:lang w:val="uk-UA"/>
        </w:rPr>
      </w:pPr>
      <w:r w:rsidRPr="00267908">
        <w:rPr>
          <w:rFonts w:cs="Times New Roman"/>
          <w:sz w:val="28"/>
          <w:szCs w:val="28"/>
          <w:lang w:val="uk-UA"/>
        </w:rPr>
        <w:t xml:space="preserve">Для більш детального ознайомлення з  турбінними лічильниками газу, з їх будовою, параметрами та </w:t>
      </w:r>
      <w:r w:rsidRPr="00267908">
        <w:rPr>
          <w:rFonts w:cs="Times New Roman"/>
          <w:sz w:val="28"/>
          <w:szCs w:val="28"/>
        </w:rPr>
        <w:t xml:space="preserve">принципами </w:t>
      </w:r>
      <w:r w:rsidRPr="00267908">
        <w:rPr>
          <w:rFonts w:cs="Times New Roman"/>
          <w:sz w:val="28"/>
          <w:szCs w:val="28"/>
          <w:lang w:val="uk-UA"/>
        </w:rPr>
        <w:t>роботи</w:t>
      </w:r>
      <w:r>
        <w:rPr>
          <w:rFonts w:cs="Times New Roman"/>
          <w:sz w:val="28"/>
          <w:szCs w:val="28"/>
          <w:lang w:val="uk-UA"/>
        </w:rPr>
        <w:t xml:space="preserve"> з ними</w:t>
      </w:r>
      <w:r w:rsidRPr="00267908">
        <w:rPr>
          <w:rFonts w:cs="Times New Roman"/>
          <w:sz w:val="28"/>
          <w:szCs w:val="28"/>
          <w:lang w:val="uk-UA"/>
        </w:rPr>
        <w:t xml:space="preserve"> візьмемо до уваги лічильники ЛГ-К-Ех.</w:t>
      </w:r>
    </w:p>
    <w:p w:rsidR="006C133A" w:rsidRDefault="006C133A" w:rsidP="006C133A">
      <w:pPr>
        <w:spacing w:line="360" w:lineRule="auto"/>
        <w:ind w:firstLine="709"/>
        <w:jc w:val="both"/>
        <w:rPr>
          <w:rFonts w:cs="Times New Roman"/>
          <w:sz w:val="28"/>
          <w:szCs w:val="28"/>
          <w:lang w:val="uk-UA"/>
        </w:rPr>
      </w:pPr>
      <w:r w:rsidRPr="00267908">
        <w:rPr>
          <w:rFonts w:cs="Times New Roman"/>
          <w:sz w:val="28"/>
          <w:szCs w:val="28"/>
          <w:lang w:val="uk-UA"/>
        </w:rPr>
        <w:t xml:space="preserve">Лічильник газу турбінний ЛГ-К-Ех (далі – лічильник) призначений для вимірювання об'єму природного газу за ГОСТ 5542-87 при проведенні обліку в т.ч. комерційному </w:t>
      </w:r>
      <w:r w:rsidRPr="00267908">
        <w:rPr>
          <w:rFonts w:cs="Times New Roman"/>
          <w:sz w:val="28"/>
          <w:szCs w:val="28"/>
        </w:rPr>
        <w:t>[</w:t>
      </w:r>
      <w:r w:rsidR="00F95FD0">
        <w:rPr>
          <w:rFonts w:cs="Times New Roman"/>
          <w:sz w:val="28"/>
          <w:szCs w:val="28"/>
          <w:lang w:val="uk-UA"/>
        </w:rPr>
        <w:t>13</w:t>
      </w:r>
      <w:r w:rsidRPr="00267908">
        <w:rPr>
          <w:rFonts w:cs="Times New Roman"/>
          <w:sz w:val="28"/>
          <w:szCs w:val="28"/>
          <w:lang w:val="uk-UA"/>
        </w:rPr>
        <w:t>, с. 3</w:t>
      </w:r>
      <w:r w:rsidRPr="00267908">
        <w:rPr>
          <w:rFonts w:cs="Times New Roman"/>
          <w:sz w:val="28"/>
          <w:szCs w:val="28"/>
        </w:rPr>
        <w:t>]</w:t>
      </w:r>
      <w:r w:rsidRPr="00267908">
        <w:rPr>
          <w:rFonts w:cs="Times New Roman"/>
          <w:sz w:val="28"/>
          <w:szCs w:val="28"/>
          <w:lang w:val="uk-UA"/>
        </w:rPr>
        <w:t>.</w:t>
      </w:r>
    </w:p>
    <w:p w:rsidR="006C133A" w:rsidRPr="00521530" w:rsidRDefault="006C133A" w:rsidP="006C133A">
      <w:pPr>
        <w:spacing w:line="360" w:lineRule="auto"/>
        <w:ind w:firstLine="709"/>
        <w:jc w:val="both"/>
        <w:rPr>
          <w:rFonts w:cs="Times New Roman"/>
          <w:sz w:val="28"/>
          <w:szCs w:val="28"/>
          <w:lang w:val="uk-UA"/>
        </w:rPr>
      </w:pPr>
      <w:r>
        <w:rPr>
          <w:rFonts w:cs="Times New Roman"/>
          <w:sz w:val="28"/>
          <w:szCs w:val="28"/>
          <w:lang w:val="uk-UA"/>
        </w:rPr>
        <w:t>Л</w:t>
      </w:r>
      <w:r w:rsidRPr="00521530">
        <w:rPr>
          <w:rFonts w:cs="Times New Roman"/>
          <w:sz w:val="28"/>
          <w:szCs w:val="28"/>
          <w:lang w:val="uk-UA"/>
        </w:rPr>
        <w:t>ічильник</w:t>
      </w:r>
      <w:r>
        <w:rPr>
          <w:rFonts w:cs="Times New Roman"/>
          <w:sz w:val="28"/>
          <w:szCs w:val="28"/>
          <w:lang w:val="uk-UA"/>
        </w:rPr>
        <w:t xml:space="preserve">, як </w:t>
      </w:r>
      <w:r w:rsidRPr="00C60121">
        <w:rPr>
          <w:rFonts w:cs="Times New Roman"/>
          <w:sz w:val="28"/>
          <w:szCs w:val="28"/>
          <w:lang w:val="uk-UA"/>
        </w:rPr>
        <w:t>і типовий,</w:t>
      </w:r>
      <w:r w:rsidRPr="00521530">
        <w:rPr>
          <w:rFonts w:cs="Times New Roman"/>
          <w:sz w:val="28"/>
          <w:szCs w:val="28"/>
          <w:lang w:val="uk-UA"/>
        </w:rPr>
        <w:t xml:space="preserve"> складається з трьох основних вузлів:</w:t>
      </w:r>
      <w:r>
        <w:rPr>
          <w:rFonts w:cs="Times New Roman"/>
          <w:sz w:val="28"/>
          <w:szCs w:val="28"/>
          <w:lang w:val="uk-UA"/>
        </w:rPr>
        <w:t xml:space="preserve"> </w:t>
      </w:r>
      <w:r w:rsidRPr="00521530">
        <w:rPr>
          <w:rFonts w:cs="Times New Roman"/>
          <w:sz w:val="28"/>
          <w:szCs w:val="28"/>
          <w:lang w:val="uk-UA"/>
        </w:rPr>
        <w:t>аеродинамічно збалансованої турбіни, корпусу та відлікового пристрою</w:t>
      </w:r>
      <w:r>
        <w:rPr>
          <w:rFonts w:cs="Times New Roman"/>
          <w:sz w:val="28"/>
          <w:szCs w:val="28"/>
          <w:lang w:val="uk-UA"/>
        </w:rPr>
        <w:t xml:space="preserve">. </w:t>
      </w:r>
      <w:r w:rsidRPr="00670119">
        <w:rPr>
          <w:rFonts w:cs="Times New Roman"/>
          <w:sz w:val="28"/>
          <w:szCs w:val="28"/>
          <w:lang w:val="uk-UA"/>
        </w:rPr>
        <w:t>Вимірювач і відліковий пристрій зв′язані між собою</w:t>
      </w:r>
      <w:r w:rsidR="00F95FD0">
        <w:rPr>
          <w:rFonts w:cs="Times New Roman"/>
          <w:sz w:val="28"/>
          <w:szCs w:val="28"/>
          <w:lang w:val="uk-UA"/>
        </w:rPr>
        <w:t xml:space="preserve"> магнітною муфтою [13</w:t>
      </w:r>
      <w:r w:rsidRPr="00521530">
        <w:rPr>
          <w:rFonts w:cs="Times New Roman"/>
          <w:sz w:val="28"/>
          <w:szCs w:val="28"/>
          <w:lang w:val="uk-UA"/>
        </w:rPr>
        <w:t>].</w:t>
      </w:r>
    </w:p>
    <w:p w:rsidR="00354757" w:rsidRDefault="006C133A" w:rsidP="00F40DA0">
      <w:pPr>
        <w:spacing w:line="360" w:lineRule="auto"/>
        <w:ind w:firstLine="708"/>
        <w:jc w:val="both"/>
        <w:rPr>
          <w:rFonts w:cs="Times New Roman"/>
          <w:sz w:val="28"/>
          <w:szCs w:val="28"/>
          <w:lang w:val="uk-UA"/>
        </w:rPr>
      </w:pPr>
      <w:r w:rsidRPr="00F22D3F">
        <w:rPr>
          <w:rFonts w:cs="Times New Roman"/>
          <w:sz w:val="28"/>
          <w:szCs w:val="28"/>
          <w:lang w:val="uk-UA"/>
        </w:rPr>
        <w:t>Вимірювач розміщений в корпусі лічильника, який має вхідний і</w:t>
      </w:r>
      <w:r>
        <w:rPr>
          <w:rFonts w:cs="Times New Roman"/>
          <w:sz w:val="28"/>
          <w:szCs w:val="28"/>
          <w:lang w:val="uk-UA"/>
        </w:rPr>
        <w:t xml:space="preserve"> </w:t>
      </w:r>
      <w:r w:rsidRPr="00F22D3F">
        <w:rPr>
          <w:rFonts w:cs="Times New Roman"/>
          <w:sz w:val="28"/>
          <w:szCs w:val="28"/>
          <w:lang w:val="uk-UA"/>
        </w:rPr>
        <w:t>вихідний приєднувальні фланці.</w:t>
      </w:r>
      <w:r>
        <w:rPr>
          <w:rFonts w:cs="Times New Roman"/>
          <w:sz w:val="28"/>
          <w:szCs w:val="28"/>
          <w:lang w:val="uk-UA"/>
        </w:rPr>
        <w:t xml:space="preserve"> </w:t>
      </w:r>
      <w:r w:rsidRPr="00F22D3F">
        <w:rPr>
          <w:rFonts w:cs="Times New Roman"/>
          <w:sz w:val="28"/>
          <w:szCs w:val="28"/>
          <w:lang w:val="uk-UA"/>
        </w:rPr>
        <w:t>В корпусі лічильника зі сторони вхідного фланця установлений дільник</w:t>
      </w:r>
      <w:r>
        <w:rPr>
          <w:rFonts w:cs="Times New Roman"/>
          <w:sz w:val="28"/>
          <w:szCs w:val="28"/>
          <w:lang w:val="uk-UA"/>
        </w:rPr>
        <w:t xml:space="preserve"> </w:t>
      </w:r>
      <w:r w:rsidRPr="00F22D3F">
        <w:rPr>
          <w:rFonts w:cs="Times New Roman"/>
          <w:sz w:val="28"/>
          <w:szCs w:val="28"/>
          <w:lang w:val="uk-UA"/>
        </w:rPr>
        <w:t>потоку.</w:t>
      </w:r>
      <w:r>
        <w:rPr>
          <w:rFonts w:cs="Times New Roman"/>
          <w:sz w:val="28"/>
          <w:szCs w:val="28"/>
          <w:lang w:val="uk-UA"/>
        </w:rPr>
        <w:t xml:space="preserve"> </w:t>
      </w:r>
      <w:r w:rsidRPr="00F22D3F">
        <w:rPr>
          <w:rFonts w:cs="Times New Roman"/>
          <w:sz w:val="28"/>
          <w:szCs w:val="28"/>
          <w:lang w:val="uk-UA"/>
        </w:rPr>
        <w:t>До зовнішньої поверхні корпуса лічильника прикріплений відліковий</w:t>
      </w:r>
      <w:r>
        <w:rPr>
          <w:rFonts w:cs="Times New Roman"/>
          <w:sz w:val="28"/>
          <w:szCs w:val="28"/>
          <w:lang w:val="uk-UA"/>
        </w:rPr>
        <w:t xml:space="preserve"> </w:t>
      </w:r>
      <w:r w:rsidRPr="00F22D3F">
        <w:rPr>
          <w:rFonts w:cs="Times New Roman"/>
          <w:sz w:val="28"/>
          <w:szCs w:val="28"/>
          <w:lang w:val="uk-UA"/>
        </w:rPr>
        <w:t>пристрій. Відліковий пристрій можна повертати на 350º, а суму</w:t>
      </w:r>
      <w:r>
        <w:rPr>
          <w:rFonts w:cs="Times New Roman"/>
          <w:sz w:val="28"/>
          <w:szCs w:val="28"/>
          <w:lang w:val="uk-UA"/>
        </w:rPr>
        <w:t>ю</w:t>
      </w:r>
      <w:r w:rsidRPr="00F22D3F">
        <w:rPr>
          <w:rFonts w:cs="Times New Roman"/>
          <w:sz w:val="28"/>
          <w:szCs w:val="28"/>
          <w:lang w:val="uk-UA"/>
        </w:rPr>
        <w:t>чий механізм –</w:t>
      </w:r>
      <w:r>
        <w:rPr>
          <w:rFonts w:cs="Times New Roman"/>
          <w:sz w:val="28"/>
          <w:szCs w:val="28"/>
          <w:lang w:val="uk-UA"/>
        </w:rPr>
        <w:t xml:space="preserve"> </w:t>
      </w:r>
      <w:r w:rsidRPr="00F22D3F">
        <w:rPr>
          <w:rFonts w:cs="Times New Roman"/>
          <w:sz w:val="28"/>
          <w:szCs w:val="28"/>
          <w:lang w:val="uk-UA"/>
        </w:rPr>
        <w:t>на 300º.</w:t>
      </w:r>
      <w:r>
        <w:rPr>
          <w:rFonts w:cs="Times New Roman"/>
          <w:sz w:val="28"/>
          <w:szCs w:val="28"/>
          <w:lang w:val="uk-UA"/>
        </w:rPr>
        <w:t xml:space="preserve"> </w:t>
      </w:r>
      <w:r w:rsidRPr="00F22D3F">
        <w:rPr>
          <w:rFonts w:cs="Times New Roman"/>
          <w:sz w:val="28"/>
          <w:szCs w:val="28"/>
          <w:lang w:val="uk-UA"/>
        </w:rPr>
        <w:t>Лічильник (залежно від виконання) має штуцер для</w:t>
      </w:r>
      <w:r>
        <w:rPr>
          <w:rFonts w:cs="Times New Roman"/>
          <w:sz w:val="28"/>
          <w:szCs w:val="28"/>
          <w:lang w:val="uk-UA"/>
        </w:rPr>
        <w:t xml:space="preserve"> </w:t>
      </w:r>
      <w:r w:rsidR="00F40DA0">
        <w:rPr>
          <w:rFonts w:cs="Times New Roman"/>
          <w:sz w:val="28"/>
          <w:szCs w:val="28"/>
          <w:lang w:val="uk-UA"/>
        </w:rPr>
        <w:t>термоперетворювача опору, а також масляний насос</w:t>
      </w:r>
      <w:r>
        <w:rPr>
          <w:rFonts w:cs="Times New Roman"/>
          <w:sz w:val="28"/>
          <w:szCs w:val="28"/>
          <w:lang w:val="uk-UA"/>
        </w:rPr>
        <w:t xml:space="preserve"> </w:t>
      </w:r>
      <w:r w:rsidR="00F40DA0" w:rsidRPr="00F22D3F">
        <w:rPr>
          <w:rFonts w:cs="Times New Roman"/>
          <w:sz w:val="28"/>
          <w:szCs w:val="28"/>
          <w:lang w:val="uk-UA"/>
        </w:rPr>
        <w:t xml:space="preserve">(залежно від </w:t>
      </w:r>
      <w:r w:rsidR="00F40DA0" w:rsidRPr="00F22D3F">
        <w:rPr>
          <w:rFonts w:cs="Times New Roman"/>
          <w:sz w:val="28"/>
          <w:szCs w:val="28"/>
          <w:lang w:val="uk-UA"/>
        </w:rPr>
        <w:lastRenderedPageBreak/>
        <w:t>виконання)</w:t>
      </w:r>
      <w:r w:rsidR="00F40DA0">
        <w:rPr>
          <w:rFonts w:cs="Times New Roman"/>
          <w:sz w:val="28"/>
          <w:szCs w:val="28"/>
          <w:lang w:val="uk-UA"/>
        </w:rPr>
        <w:t>.</w:t>
      </w:r>
    </w:p>
    <w:p w:rsidR="006C133A" w:rsidRDefault="006C133A" w:rsidP="006C133A">
      <w:pPr>
        <w:spacing w:line="360" w:lineRule="auto"/>
        <w:ind w:firstLine="708"/>
        <w:jc w:val="both"/>
        <w:rPr>
          <w:rFonts w:cs="Times New Roman"/>
          <w:sz w:val="28"/>
          <w:szCs w:val="28"/>
          <w:lang w:val="uk-UA"/>
        </w:rPr>
      </w:pPr>
      <w:r w:rsidRPr="00F22D3F">
        <w:rPr>
          <w:rFonts w:cs="Times New Roman"/>
          <w:sz w:val="28"/>
          <w:szCs w:val="28"/>
          <w:lang w:val="uk-UA"/>
        </w:rPr>
        <w:t>У відліковому пристрої лічильника вмонтовані генератори імпульсів,</w:t>
      </w:r>
      <w:r>
        <w:rPr>
          <w:rFonts w:cs="Times New Roman"/>
          <w:sz w:val="28"/>
          <w:szCs w:val="28"/>
          <w:lang w:val="uk-UA"/>
        </w:rPr>
        <w:t xml:space="preserve"> </w:t>
      </w:r>
      <w:r w:rsidRPr="00F22D3F">
        <w:rPr>
          <w:rFonts w:cs="Times New Roman"/>
          <w:sz w:val="28"/>
          <w:szCs w:val="28"/>
          <w:lang w:val="uk-UA"/>
        </w:rPr>
        <w:t>які формують високочастотні і низькочастотні сигнали.</w:t>
      </w:r>
      <w:r>
        <w:rPr>
          <w:rFonts w:cs="Times New Roman"/>
          <w:sz w:val="28"/>
          <w:szCs w:val="28"/>
          <w:lang w:val="uk-UA"/>
        </w:rPr>
        <w:t xml:space="preserve"> </w:t>
      </w:r>
      <w:r w:rsidRPr="00994FA7">
        <w:rPr>
          <w:rFonts w:cs="Times New Roman"/>
          <w:sz w:val="28"/>
          <w:szCs w:val="28"/>
          <w:lang w:val="uk-UA"/>
        </w:rPr>
        <w:t>Датчики імпульсів призначені для формування імпульсів пропорційно</w:t>
      </w:r>
      <w:r>
        <w:rPr>
          <w:rFonts w:cs="Times New Roman"/>
          <w:sz w:val="28"/>
          <w:szCs w:val="28"/>
          <w:lang w:val="uk-UA"/>
        </w:rPr>
        <w:t xml:space="preserve"> </w:t>
      </w:r>
      <w:r w:rsidRPr="00994FA7">
        <w:rPr>
          <w:rFonts w:cs="Times New Roman"/>
          <w:sz w:val="28"/>
          <w:szCs w:val="28"/>
          <w:lang w:val="uk-UA"/>
        </w:rPr>
        <w:t>обсягом пройшов через лічильник газу для зовнішніх пристроїв (наприклад, електронних</w:t>
      </w:r>
      <w:r>
        <w:rPr>
          <w:rFonts w:cs="Times New Roman"/>
          <w:sz w:val="28"/>
          <w:szCs w:val="28"/>
          <w:lang w:val="uk-UA"/>
        </w:rPr>
        <w:t xml:space="preserve"> </w:t>
      </w:r>
      <w:r w:rsidRPr="00994FA7">
        <w:rPr>
          <w:rFonts w:cs="Times New Roman"/>
          <w:sz w:val="28"/>
          <w:szCs w:val="28"/>
          <w:lang w:val="uk-UA"/>
        </w:rPr>
        <w:t>коректорів).</w:t>
      </w:r>
      <w:r>
        <w:rPr>
          <w:rFonts w:cs="Times New Roman"/>
          <w:sz w:val="28"/>
          <w:szCs w:val="28"/>
          <w:lang w:val="uk-UA"/>
        </w:rPr>
        <w:t xml:space="preserve"> </w:t>
      </w:r>
      <w:r w:rsidRPr="00994FA7">
        <w:rPr>
          <w:rFonts w:cs="Times New Roman"/>
          <w:sz w:val="28"/>
          <w:szCs w:val="28"/>
          <w:lang w:val="uk-UA"/>
        </w:rPr>
        <w:t>Підключення всіх датчиків імпульсів до зовнішніх пристроїв повинно здійснюватися</w:t>
      </w:r>
      <w:r>
        <w:rPr>
          <w:rFonts w:cs="Times New Roman"/>
          <w:sz w:val="28"/>
          <w:szCs w:val="28"/>
          <w:lang w:val="uk-UA"/>
        </w:rPr>
        <w:t xml:space="preserve"> </w:t>
      </w:r>
      <w:r w:rsidRPr="00994FA7">
        <w:rPr>
          <w:rFonts w:cs="Times New Roman"/>
          <w:sz w:val="28"/>
          <w:szCs w:val="28"/>
          <w:lang w:val="uk-UA"/>
        </w:rPr>
        <w:t>екранованим</w:t>
      </w:r>
      <w:r w:rsidR="00F95FD0">
        <w:rPr>
          <w:rFonts w:cs="Times New Roman"/>
          <w:sz w:val="28"/>
          <w:szCs w:val="28"/>
          <w:lang w:val="uk-UA"/>
        </w:rPr>
        <w:t xml:space="preserve"> кабелем [13</w:t>
      </w:r>
      <w:r>
        <w:rPr>
          <w:rFonts w:cs="Times New Roman"/>
          <w:sz w:val="28"/>
          <w:szCs w:val="28"/>
          <w:lang w:val="uk-UA"/>
        </w:rPr>
        <w:t>, с. 5</w:t>
      </w:r>
      <w:r w:rsidRPr="00521530">
        <w:rPr>
          <w:rFonts w:cs="Times New Roman"/>
          <w:sz w:val="28"/>
          <w:szCs w:val="28"/>
          <w:lang w:val="uk-UA"/>
        </w:rPr>
        <w:t>]</w:t>
      </w:r>
      <w:r>
        <w:rPr>
          <w:rFonts w:cs="Times New Roman"/>
          <w:sz w:val="28"/>
          <w:szCs w:val="28"/>
          <w:lang w:val="uk-UA"/>
        </w:rPr>
        <w:t>.</w:t>
      </w:r>
    </w:p>
    <w:p w:rsidR="000136A0" w:rsidRPr="00994FA7" w:rsidRDefault="000136A0" w:rsidP="006C133A">
      <w:pPr>
        <w:spacing w:line="360" w:lineRule="auto"/>
        <w:ind w:firstLine="708"/>
        <w:jc w:val="both"/>
        <w:rPr>
          <w:rFonts w:cs="Times New Roman"/>
          <w:sz w:val="28"/>
          <w:szCs w:val="28"/>
          <w:lang w:val="uk-UA"/>
        </w:rPr>
      </w:pPr>
    </w:p>
    <w:p w:rsidR="006C133A" w:rsidRDefault="006C133A" w:rsidP="006C133A">
      <w:pPr>
        <w:spacing w:line="360" w:lineRule="auto"/>
        <w:rPr>
          <w:rFonts w:cs="Times New Roman"/>
          <w:color w:val="FF0000"/>
          <w:sz w:val="28"/>
          <w:szCs w:val="28"/>
          <w:lang w:val="uk-UA"/>
        </w:rPr>
      </w:pPr>
      <w:r>
        <w:rPr>
          <w:rFonts w:cs="Times New Roman"/>
          <w:noProof/>
          <w:color w:val="FF0000"/>
          <w:sz w:val="28"/>
          <w:szCs w:val="28"/>
          <w:lang w:eastAsia="ru-RU" w:bidi="ar-SA"/>
        </w:rPr>
        <w:drawing>
          <wp:inline distT="0" distB="0" distL="0" distR="0">
            <wp:extent cx="6115050" cy="3810000"/>
            <wp:effectExtent l="19050" t="0" r="0" b="0"/>
            <wp:docPr id="5" name="Рисунок 1" descr="E:\ЖЕКА\1. ДИПЛОМНАЯ\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ЖЕКА\1. ДИПЛОМНАЯ\123.png"/>
                    <pic:cNvPicPr>
                      <a:picLocks noChangeAspect="1" noChangeArrowheads="1"/>
                    </pic:cNvPicPr>
                  </pic:nvPicPr>
                  <pic:blipFill>
                    <a:blip r:embed="rId30" cstate="print"/>
                    <a:srcRect/>
                    <a:stretch>
                      <a:fillRect/>
                    </a:stretch>
                  </pic:blipFill>
                  <pic:spPr bwMode="auto">
                    <a:xfrm>
                      <a:off x="0" y="0"/>
                      <a:ext cx="6115050" cy="3810000"/>
                    </a:xfrm>
                    <a:prstGeom prst="rect">
                      <a:avLst/>
                    </a:prstGeom>
                    <a:noFill/>
                    <a:ln w="9525">
                      <a:noFill/>
                      <a:miter lim="800000"/>
                      <a:headEnd/>
                      <a:tailEnd/>
                    </a:ln>
                  </pic:spPr>
                </pic:pic>
              </a:graphicData>
            </a:graphic>
          </wp:inline>
        </w:drawing>
      </w:r>
    </w:p>
    <w:p w:rsidR="006C133A" w:rsidRDefault="006C133A" w:rsidP="006C133A">
      <w:pPr>
        <w:spacing w:line="360" w:lineRule="auto"/>
        <w:ind w:firstLine="708"/>
        <w:jc w:val="center"/>
        <w:rPr>
          <w:rFonts w:cs="Times New Roman"/>
          <w:sz w:val="28"/>
          <w:szCs w:val="28"/>
          <w:lang w:val="uk-UA"/>
        </w:rPr>
      </w:pPr>
      <w:r w:rsidRPr="006861D9">
        <w:rPr>
          <w:rFonts w:cs="Times New Roman"/>
          <w:sz w:val="28"/>
          <w:szCs w:val="28"/>
          <w:lang w:val="uk-UA"/>
        </w:rPr>
        <w:t>Рис</w:t>
      </w:r>
      <w:r w:rsidRPr="00BB2846">
        <w:rPr>
          <w:rFonts w:cs="Times New Roman"/>
          <w:sz w:val="28"/>
          <w:szCs w:val="28"/>
          <w:lang w:val="uk-UA"/>
        </w:rPr>
        <w:t xml:space="preserve">. </w:t>
      </w:r>
      <w:r w:rsidR="008C76BC" w:rsidRPr="008C76BC">
        <w:rPr>
          <w:rFonts w:cs="Times New Roman"/>
          <w:sz w:val="28"/>
          <w:szCs w:val="28"/>
        </w:rPr>
        <w:t>2</w:t>
      </w:r>
      <w:r w:rsidR="008C76BC">
        <w:rPr>
          <w:rFonts w:cs="Times New Roman"/>
          <w:sz w:val="28"/>
          <w:szCs w:val="28"/>
          <w:lang w:val="uk-UA"/>
        </w:rPr>
        <w:t>.</w:t>
      </w:r>
      <w:r w:rsidR="008C76BC" w:rsidRPr="008C76BC">
        <w:rPr>
          <w:rFonts w:cs="Times New Roman"/>
          <w:sz w:val="28"/>
          <w:szCs w:val="28"/>
        </w:rPr>
        <w:t>3 -</w:t>
      </w:r>
      <w:r w:rsidRPr="00BB2846">
        <w:rPr>
          <w:rFonts w:cs="Times New Roman"/>
          <w:sz w:val="28"/>
          <w:szCs w:val="28"/>
          <w:lang w:val="uk-UA"/>
        </w:rPr>
        <w:t xml:space="preserve"> Схема розміщення виводів вихідних сигналів лічильника</w:t>
      </w:r>
    </w:p>
    <w:p w:rsidR="000136A0" w:rsidRDefault="000136A0" w:rsidP="006C133A">
      <w:pPr>
        <w:spacing w:line="360" w:lineRule="auto"/>
        <w:ind w:firstLine="708"/>
        <w:jc w:val="center"/>
        <w:rPr>
          <w:rFonts w:cs="Times New Roman"/>
          <w:sz w:val="28"/>
          <w:szCs w:val="28"/>
          <w:lang w:val="uk-UA"/>
        </w:rPr>
      </w:pPr>
    </w:p>
    <w:p w:rsidR="006C133A" w:rsidRDefault="006C133A" w:rsidP="006C133A">
      <w:pPr>
        <w:spacing w:line="360" w:lineRule="auto"/>
        <w:ind w:firstLine="708"/>
        <w:jc w:val="both"/>
        <w:rPr>
          <w:rFonts w:cs="Times New Roman"/>
          <w:sz w:val="28"/>
          <w:szCs w:val="28"/>
          <w:lang w:val="uk-UA"/>
        </w:rPr>
      </w:pPr>
      <w:r>
        <w:rPr>
          <w:rFonts w:cs="Times New Roman"/>
          <w:sz w:val="28"/>
          <w:szCs w:val="28"/>
          <w:lang w:val="uk-UA"/>
        </w:rPr>
        <w:t>На лічильнику обов’язково повинно бути маркування і пломбування. На лічильниках ЛГ-К-Ех має бут наступне маркування:</w:t>
      </w:r>
    </w:p>
    <w:p w:rsidR="006C133A" w:rsidRPr="0013416D" w:rsidRDefault="006C133A" w:rsidP="006B037E">
      <w:pPr>
        <w:pStyle w:val="ac"/>
        <w:widowControl/>
        <w:numPr>
          <w:ilvl w:val="0"/>
          <w:numId w:val="7"/>
        </w:numPr>
        <w:suppressAutoHyphens w:val="0"/>
        <w:spacing w:line="360" w:lineRule="auto"/>
        <w:ind w:left="0" w:firstLine="709"/>
        <w:jc w:val="both"/>
        <w:rPr>
          <w:rFonts w:cs="Times New Roman"/>
          <w:sz w:val="28"/>
          <w:szCs w:val="28"/>
          <w:lang w:val="uk-UA"/>
        </w:rPr>
      </w:pPr>
      <w:r w:rsidRPr="0013416D">
        <w:rPr>
          <w:rFonts w:cs="Times New Roman"/>
          <w:sz w:val="28"/>
          <w:szCs w:val="28"/>
          <w:lang w:val="uk-UA"/>
        </w:rPr>
        <w:t>напис «Вироблено в Україні»;</w:t>
      </w:r>
    </w:p>
    <w:p w:rsidR="006C133A" w:rsidRPr="0013416D" w:rsidRDefault="006C133A" w:rsidP="006B037E">
      <w:pPr>
        <w:pStyle w:val="ac"/>
        <w:widowControl/>
        <w:numPr>
          <w:ilvl w:val="0"/>
          <w:numId w:val="7"/>
        </w:numPr>
        <w:suppressAutoHyphens w:val="0"/>
        <w:spacing w:line="360" w:lineRule="auto"/>
        <w:ind w:left="0" w:firstLine="709"/>
        <w:jc w:val="both"/>
        <w:rPr>
          <w:rFonts w:cs="Times New Roman"/>
          <w:sz w:val="28"/>
          <w:szCs w:val="28"/>
          <w:lang w:val="uk-UA"/>
        </w:rPr>
      </w:pPr>
      <w:r w:rsidRPr="0013416D">
        <w:rPr>
          <w:rFonts w:cs="Times New Roman"/>
          <w:sz w:val="28"/>
          <w:szCs w:val="28"/>
          <w:lang w:val="uk-UA"/>
        </w:rPr>
        <w:t>товарний знак або назва підприємства-виробника;</w:t>
      </w:r>
    </w:p>
    <w:p w:rsidR="006C133A" w:rsidRPr="0013416D" w:rsidRDefault="006C133A" w:rsidP="006B037E">
      <w:pPr>
        <w:pStyle w:val="ac"/>
        <w:widowControl/>
        <w:numPr>
          <w:ilvl w:val="0"/>
          <w:numId w:val="7"/>
        </w:numPr>
        <w:suppressAutoHyphens w:val="0"/>
        <w:spacing w:line="360" w:lineRule="auto"/>
        <w:ind w:left="0" w:firstLine="709"/>
        <w:jc w:val="both"/>
        <w:rPr>
          <w:rFonts w:cs="Times New Roman"/>
          <w:sz w:val="28"/>
          <w:szCs w:val="28"/>
          <w:lang w:val="uk-UA"/>
        </w:rPr>
      </w:pPr>
      <w:r>
        <w:rPr>
          <w:rFonts w:cs="Times New Roman"/>
          <w:sz w:val="28"/>
          <w:szCs w:val="28"/>
          <w:lang w:val="uk-UA"/>
        </w:rPr>
        <w:t>з</w:t>
      </w:r>
      <w:r w:rsidRPr="0013416D">
        <w:rPr>
          <w:rFonts w:cs="Times New Roman"/>
          <w:sz w:val="28"/>
          <w:szCs w:val="28"/>
          <w:lang w:val="uk-UA"/>
        </w:rPr>
        <w:t>нак затвердження типу згідно з ДСТУ 3400:2006;</w:t>
      </w:r>
    </w:p>
    <w:p w:rsidR="006C133A" w:rsidRPr="0013416D" w:rsidRDefault="006C133A" w:rsidP="006B037E">
      <w:pPr>
        <w:pStyle w:val="ac"/>
        <w:widowControl/>
        <w:numPr>
          <w:ilvl w:val="0"/>
          <w:numId w:val="7"/>
        </w:numPr>
        <w:suppressAutoHyphens w:val="0"/>
        <w:spacing w:line="360" w:lineRule="auto"/>
        <w:ind w:left="0" w:firstLine="709"/>
        <w:jc w:val="both"/>
        <w:rPr>
          <w:rFonts w:cs="Times New Roman"/>
          <w:sz w:val="28"/>
          <w:szCs w:val="28"/>
          <w:lang w:val="uk-UA"/>
        </w:rPr>
      </w:pPr>
      <w:r w:rsidRPr="0013416D">
        <w:rPr>
          <w:rFonts w:cs="Times New Roman"/>
          <w:sz w:val="28"/>
          <w:szCs w:val="28"/>
          <w:lang w:val="uk-UA"/>
        </w:rPr>
        <w:t>назва й умовна познака лічильника;</w:t>
      </w:r>
    </w:p>
    <w:p w:rsidR="006C133A" w:rsidRPr="0013416D" w:rsidRDefault="006C133A" w:rsidP="006B037E">
      <w:pPr>
        <w:pStyle w:val="ac"/>
        <w:widowControl/>
        <w:numPr>
          <w:ilvl w:val="0"/>
          <w:numId w:val="7"/>
        </w:numPr>
        <w:suppressAutoHyphens w:val="0"/>
        <w:spacing w:line="360" w:lineRule="auto"/>
        <w:ind w:left="0" w:firstLine="709"/>
        <w:jc w:val="both"/>
        <w:rPr>
          <w:rFonts w:cs="Times New Roman"/>
          <w:sz w:val="28"/>
          <w:szCs w:val="28"/>
          <w:lang w:val="uk-UA"/>
        </w:rPr>
      </w:pPr>
      <w:r w:rsidRPr="0013416D">
        <w:rPr>
          <w:rFonts w:cs="Times New Roman"/>
          <w:sz w:val="28"/>
          <w:szCs w:val="28"/>
          <w:lang w:val="uk-UA"/>
        </w:rPr>
        <w:lastRenderedPageBreak/>
        <w:t>порядковий номер лічильника за системою нумерації підприємства-виробника;</w:t>
      </w:r>
    </w:p>
    <w:p w:rsidR="006C133A" w:rsidRPr="0013416D" w:rsidRDefault="006C133A" w:rsidP="006B037E">
      <w:pPr>
        <w:pStyle w:val="ac"/>
        <w:widowControl/>
        <w:numPr>
          <w:ilvl w:val="0"/>
          <w:numId w:val="7"/>
        </w:numPr>
        <w:suppressAutoHyphens w:val="0"/>
        <w:spacing w:line="360" w:lineRule="auto"/>
        <w:ind w:left="0" w:firstLine="709"/>
        <w:jc w:val="both"/>
        <w:rPr>
          <w:rFonts w:cs="Times New Roman"/>
          <w:sz w:val="28"/>
          <w:szCs w:val="28"/>
          <w:lang w:val="uk-UA"/>
        </w:rPr>
      </w:pPr>
      <w:r w:rsidRPr="0013416D">
        <w:rPr>
          <w:rFonts w:cs="Times New Roman"/>
          <w:sz w:val="28"/>
          <w:szCs w:val="28"/>
          <w:lang w:val="uk-UA"/>
        </w:rPr>
        <w:t>рік виготовлення;</w:t>
      </w:r>
    </w:p>
    <w:p w:rsidR="006C133A" w:rsidRPr="0013416D" w:rsidRDefault="006C133A" w:rsidP="006B037E">
      <w:pPr>
        <w:pStyle w:val="ac"/>
        <w:widowControl/>
        <w:numPr>
          <w:ilvl w:val="0"/>
          <w:numId w:val="7"/>
        </w:numPr>
        <w:suppressAutoHyphens w:val="0"/>
        <w:spacing w:line="360" w:lineRule="auto"/>
        <w:ind w:left="0" w:firstLine="709"/>
        <w:jc w:val="both"/>
        <w:rPr>
          <w:rFonts w:cs="Times New Roman"/>
          <w:sz w:val="28"/>
          <w:szCs w:val="28"/>
          <w:lang w:val="uk-UA"/>
        </w:rPr>
      </w:pPr>
      <w:r w:rsidRPr="0013416D">
        <w:rPr>
          <w:rFonts w:cs="Times New Roman"/>
          <w:sz w:val="28"/>
          <w:szCs w:val="28"/>
          <w:lang w:val="uk-UA"/>
        </w:rPr>
        <w:t>максимальний робочий надлишковий тиск, МРа;</w:t>
      </w:r>
    </w:p>
    <w:p w:rsidR="006C133A" w:rsidRPr="0013416D" w:rsidRDefault="006C133A" w:rsidP="006B037E">
      <w:pPr>
        <w:pStyle w:val="ac"/>
        <w:widowControl/>
        <w:numPr>
          <w:ilvl w:val="0"/>
          <w:numId w:val="7"/>
        </w:numPr>
        <w:suppressAutoHyphens w:val="0"/>
        <w:spacing w:line="360" w:lineRule="auto"/>
        <w:ind w:left="0" w:firstLine="709"/>
        <w:jc w:val="both"/>
        <w:rPr>
          <w:rFonts w:cs="Times New Roman"/>
          <w:sz w:val="28"/>
          <w:szCs w:val="28"/>
          <w:lang w:val="uk-UA"/>
        </w:rPr>
      </w:pPr>
      <w:r w:rsidRPr="0013416D">
        <w:rPr>
          <w:rFonts w:cs="Times New Roman"/>
          <w:sz w:val="28"/>
          <w:szCs w:val="28"/>
          <w:lang w:val="uk-UA"/>
        </w:rPr>
        <w:t>максимальна об′ємна витрата в робочих умовах, m</w:t>
      </w:r>
      <w:r w:rsidRPr="006861D9">
        <w:rPr>
          <w:rFonts w:cs="Times New Roman"/>
          <w:sz w:val="28"/>
          <w:szCs w:val="28"/>
          <w:vertAlign w:val="superscript"/>
          <w:lang w:val="uk-UA"/>
        </w:rPr>
        <w:t>3</w:t>
      </w:r>
      <w:r w:rsidRPr="0013416D">
        <w:rPr>
          <w:rFonts w:cs="Times New Roman"/>
          <w:sz w:val="28"/>
          <w:szCs w:val="28"/>
          <w:lang w:val="uk-UA"/>
        </w:rPr>
        <w:t>/h;</w:t>
      </w:r>
    </w:p>
    <w:p w:rsidR="006C133A" w:rsidRPr="0013416D" w:rsidRDefault="006C133A" w:rsidP="006B037E">
      <w:pPr>
        <w:pStyle w:val="ac"/>
        <w:widowControl/>
        <w:numPr>
          <w:ilvl w:val="0"/>
          <w:numId w:val="7"/>
        </w:numPr>
        <w:suppressAutoHyphens w:val="0"/>
        <w:spacing w:line="360" w:lineRule="auto"/>
        <w:ind w:left="0" w:firstLine="709"/>
        <w:jc w:val="both"/>
        <w:rPr>
          <w:rFonts w:cs="Times New Roman"/>
          <w:sz w:val="28"/>
          <w:szCs w:val="28"/>
          <w:lang w:val="uk-UA"/>
        </w:rPr>
      </w:pPr>
      <w:r w:rsidRPr="0013416D">
        <w:rPr>
          <w:rFonts w:cs="Times New Roman"/>
          <w:sz w:val="28"/>
          <w:szCs w:val="28"/>
          <w:lang w:val="uk-UA"/>
        </w:rPr>
        <w:t>мінімальна об′ємна витрата в робочих умовах, m</w:t>
      </w:r>
      <w:r w:rsidRPr="006861D9">
        <w:rPr>
          <w:rFonts w:cs="Times New Roman"/>
          <w:sz w:val="28"/>
          <w:szCs w:val="28"/>
          <w:vertAlign w:val="superscript"/>
          <w:lang w:val="uk-UA"/>
        </w:rPr>
        <w:t>3</w:t>
      </w:r>
      <w:r w:rsidRPr="0013416D">
        <w:rPr>
          <w:rFonts w:cs="Times New Roman"/>
          <w:sz w:val="28"/>
          <w:szCs w:val="28"/>
          <w:lang w:val="uk-UA"/>
        </w:rPr>
        <w:t>/h;</w:t>
      </w:r>
    </w:p>
    <w:p w:rsidR="006C133A" w:rsidRPr="0013416D" w:rsidRDefault="006C133A" w:rsidP="006B037E">
      <w:pPr>
        <w:pStyle w:val="ac"/>
        <w:widowControl/>
        <w:numPr>
          <w:ilvl w:val="0"/>
          <w:numId w:val="7"/>
        </w:numPr>
        <w:suppressAutoHyphens w:val="0"/>
        <w:spacing w:line="360" w:lineRule="auto"/>
        <w:ind w:left="0" w:firstLine="709"/>
        <w:jc w:val="both"/>
        <w:rPr>
          <w:rFonts w:cs="Times New Roman"/>
          <w:sz w:val="28"/>
          <w:szCs w:val="28"/>
          <w:lang w:val="uk-UA"/>
        </w:rPr>
      </w:pPr>
      <w:r w:rsidRPr="0013416D">
        <w:rPr>
          <w:rFonts w:cs="Times New Roman"/>
          <w:sz w:val="28"/>
          <w:szCs w:val="28"/>
          <w:lang w:val="uk-UA"/>
        </w:rPr>
        <w:t>діапазон робочих температур, ºC;</w:t>
      </w:r>
    </w:p>
    <w:p w:rsidR="006C133A" w:rsidRPr="0013416D" w:rsidRDefault="006C133A" w:rsidP="006B037E">
      <w:pPr>
        <w:pStyle w:val="ac"/>
        <w:widowControl/>
        <w:numPr>
          <w:ilvl w:val="0"/>
          <w:numId w:val="7"/>
        </w:numPr>
        <w:suppressAutoHyphens w:val="0"/>
        <w:spacing w:line="360" w:lineRule="auto"/>
        <w:ind w:left="0" w:firstLine="709"/>
        <w:jc w:val="both"/>
        <w:rPr>
          <w:rFonts w:cs="Times New Roman"/>
          <w:sz w:val="28"/>
          <w:szCs w:val="28"/>
          <w:lang w:val="uk-UA"/>
        </w:rPr>
      </w:pPr>
      <w:r w:rsidRPr="0013416D">
        <w:rPr>
          <w:rFonts w:cs="Times New Roman"/>
          <w:sz w:val="28"/>
          <w:szCs w:val="28"/>
          <w:lang w:val="uk-UA"/>
        </w:rPr>
        <w:t>об'єм газу за один імпульс вихідного сигналу, m</w:t>
      </w:r>
      <w:r w:rsidRPr="006861D9">
        <w:rPr>
          <w:rFonts w:cs="Times New Roman"/>
          <w:sz w:val="28"/>
          <w:szCs w:val="28"/>
          <w:vertAlign w:val="superscript"/>
          <w:lang w:val="uk-UA"/>
        </w:rPr>
        <w:t>3</w:t>
      </w:r>
      <w:r w:rsidRPr="0013416D">
        <w:rPr>
          <w:rFonts w:cs="Times New Roman"/>
          <w:sz w:val="28"/>
          <w:szCs w:val="28"/>
          <w:lang w:val="uk-UA"/>
        </w:rPr>
        <w:t>/imp;</w:t>
      </w:r>
    </w:p>
    <w:p w:rsidR="006C133A" w:rsidRPr="0013416D" w:rsidRDefault="006C133A" w:rsidP="006B037E">
      <w:pPr>
        <w:pStyle w:val="ac"/>
        <w:widowControl/>
        <w:numPr>
          <w:ilvl w:val="0"/>
          <w:numId w:val="7"/>
        </w:numPr>
        <w:suppressAutoHyphens w:val="0"/>
        <w:spacing w:line="360" w:lineRule="auto"/>
        <w:ind w:left="0" w:firstLine="709"/>
        <w:jc w:val="both"/>
        <w:rPr>
          <w:rFonts w:cs="Times New Roman"/>
          <w:sz w:val="28"/>
          <w:szCs w:val="28"/>
          <w:lang w:val="uk-UA"/>
        </w:rPr>
      </w:pPr>
      <w:r w:rsidRPr="0013416D">
        <w:rPr>
          <w:rFonts w:cs="Times New Roman"/>
          <w:sz w:val="28"/>
          <w:szCs w:val="28"/>
          <w:lang w:val="uk-UA"/>
        </w:rPr>
        <w:t>ступінь захисту лічильника згідно з ГОСТ 14254-96.</w:t>
      </w:r>
    </w:p>
    <w:p w:rsidR="006C133A" w:rsidRPr="0013416D" w:rsidRDefault="006C133A" w:rsidP="006C133A">
      <w:pPr>
        <w:spacing w:line="360" w:lineRule="auto"/>
        <w:ind w:firstLine="708"/>
        <w:jc w:val="both"/>
        <w:rPr>
          <w:rFonts w:cs="Times New Roman"/>
          <w:sz w:val="28"/>
          <w:szCs w:val="28"/>
          <w:lang w:val="uk-UA"/>
        </w:rPr>
      </w:pPr>
      <w:r>
        <w:rPr>
          <w:rFonts w:cs="Times New Roman"/>
          <w:sz w:val="28"/>
          <w:szCs w:val="28"/>
          <w:lang w:val="uk-UA"/>
        </w:rPr>
        <w:t>Стосовно пломбування лічильника, то воно проводиться</w:t>
      </w:r>
      <w:r w:rsidRPr="0013416D">
        <w:rPr>
          <w:rFonts w:cs="Times New Roman"/>
          <w:sz w:val="28"/>
          <w:szCs w:val="28"/>
          <w:lang w:val="uk-UA"/>
        </w:rPr>
        <w:t xml:space="preserve"> при випуску з виробництва,</w:t>
      </w:r>
      <w:r>
        <w:rPr>
          <w:rFonts w:cs="Times New Roman"/>
          <w:sz w:val="28"/>
          <w:szCs w:val="28"/>
          <w:lang w:val="uk-UA"/>
        </w:rPr>
        <w:t xml:space="preserve"> </w:t>
      </w:r>
      <w:r w:rsidRPr="0013416D">
        <w:rPr>
          <w:rFonts w:cs="Times New Roman"/>
          <w:sz w:val="28"/>
          <w:szCs w:val="28"/>
          <w:lang w:val="uk-UA"/>
        </w:rPr>
        <w:t>повірці та зда</w:t>
      </w:r>
      <w:r>
        <w:rPr>
          <w:rFonts w:cs="Times New Roman"/>
          <w:sz w:val="28"/>
          <w:szCs w:val="28"/>
          <w:lang w:val="uk-UA"/>
        </w:rPr>
        <w:t>ванні в експлуатацію (Додаток В)</w:t>
      </w:r>
      <w:r w:rsidRPr="0013416D">
        <w:rPr>
          <w:rFonts w:cs="Times New Roman"/>
          <w:sz w:val="28"/>
          <w:szCs w:val="28"/>
          <w:lang w:val="uk-UA"/>
        </w:rPr>
        <w:t>.</w:t>
      </w:r>
    </w:p>
    <w:p w:rsidR="006C133A" w:rsidRPr="0013416D" w:rsidRDefault="006C133A" w:rsidP="006C133A">
      <w:pPr>
        <w:spacing w:line="360" w:lineRule="auto"/>
        <w:ind w:firstLine="708"/>
        <w:jc w:val="both"/>
        <w:rPr>
          <w:rFonts w:cs="Times New Roman"/>
          <w:sz w:val="28"/>
          <w:szCs w:val="28"/>
          <w:lang w:val="uk-UA"/>
        </w:rPr>
      </w:pPr>
      <w:r w:rsidRPr="0013416D">
        <w:rPr>
          <w:rFonts w:cs="Times New Roman"/>
          <w:sz w:val="28"/>
          <w:szCs w:val="28"/>
          <w:lang w:val="uk-UA"/>
        </w:rPr>
        <w:t>При випуску з виробництва та повірці пломби встановлюють:</w:t>
      </w:r>
    </w:p>
    <w:p w:rsidR="006C133A" w:rsidRPr="0013416D" w:rsidRDefault="006C133A" w:rsidP="006C133A">
      <w:pPr>
        <w:spacing w:line="360" w:lineRule="auto"/>
        <w:ind w:firstLine="360"/>
        <w:jc w:val="both"/>
        <w:rPr>
          <w:rFonts w:cs="Times New Roman"/>
          <w:sz w:val="28"/>
          <w:szCs w:val="28"/>
          <w:lang w:val="uk-UA"/>
        </w:rPr>
      </w:pPr>
      <w:r w:rsidRPr="0013416D">
        <w:rPr>
          <w:rFonts w:cs="Times New Roman"/>
          <w:sz w:val="28"/>
          <w:szCs w:val="28"/>
          <w:lang w:val="uk-UA"/>
        </w:rPr>
        <w:t>- на кріпильних гвинтах кришок відлікового пристрою, вилки роз'єднувача і</w:t>
      </w:r>
    </w:p>
    <w:p w:rsidR="006C133A" w:rsidRDefault="006C133A" w:rsidP="006C133A">
      <w:pPr>
        <w:spacing w:line="360" w:lineRule="auto"/>
        <w:ind w:left="360"/>
        <w:jc w:val="both"/>
        <w:rPr>
          <w:rFonts w:cs="Times New Roman"/>
          <w:sz w:val="28"/>
          <w:szCs w:val="28"/>
          <w:lang w:val="uk-UA"/>
        </w:rPr>
      </w:pPr>
      <w:r w:rsidRPr="0013416D">
        <w:rPr>
          <w:rFonts w:cs="Times New Roman"/>
          <w:sz w:val="28"/>
          <w:szCs w:val="28"/>
          <w:lang w:val="uk-UA"/>
        </w:rPr>
        <w:t>таблички;</w:t>
      </w:r>
    </w:p>
    <w:p w:rsidR="006C133A" w:rsidRPr="0013416D" w:rsidRDefault="006C133A" w:rsidP="006C133A">
      <w:pPr>
        <w:spacing w:line="360" w:lineRule="auto"/>
        <w:ind w:left="360"/>
        <w:jc w:val="both"/>
        <w:rPr>
          <w:rFonts w:cs="Times New Roman"/>
          <w:sz w:val="28"/>
          <w:szCs w:val="28"/>
          <w:lang w:val="uk-UA"/>
        </w:rPr>
      </w:pPr>
      <w:r w:rsidRPr="0013416D">
        <w:rPr>
          <w:rFonts w:cs="Times New Roman"/>
          <w:sz w:val="28"/>
          <w:szCs w:val="28"/>
          <w:lang w:val="uk-UA"/>
        </w:rPr>
        <w:t>- на штуцерах, біля яких нанесене маркування «P</w:t>
      </w:r>
      <w:r w:rsidRPr="00C6091A">
        <w:rPr>
          <w:rFonts w:cs="Times New Roman"/>
          <w:sz w:val="28"/>
          <w:szCs w:val="28"/>
          <w:vertAlign w:val="subscript"/>
          <w:lang w:val="uk-UA"/>
        </w:rPr>
        <w:t>m</w:t>
      </w:r>
      <w:r w:rsidRPr="0013416D">
        <w:rPr>
          <w:rFonts w:cs="Times New Roman"/>
          <w:sz w:val="28"/>
          <w:szCs w:val="28"/>
          <w:lang w:val="uk-UA"/>
        </w:rPr>
        <w:t>», «t</w:t>
      </w:r>
      <w:r w:rsidRPr="00C6091A">
        <w:rPr>
          <w:rFonts w:cs="Times New Roman"/>
          <w:sz w:val="28"/>
          <w:szCs w:val="28"/>
          <w:vertAlign w:val="subscript"/>
          <w:lang w:val="uk-UA"/>
        </w:rPr>
        <w:t>m</w:t>
      </w:r>
      <w:r w:rsidRPr="0013416D">
        <w:rPr>
          <w:rFonts w:cs="Times New Roman"/>
          <w:sz w:val="28"/>
          <w:szCs w:val="28"/>
          <w:lang w:val="uk-UA"/>
        </w:rPr>
        <w:t>»***) і „HF3”.</w:t>
      </w:r>
    </w:p>
    <w:p w:rsidR="006C133A" w:rsidRPr="0013416D" w:rsidRDefault="006C133A" w:rsidP="006C133A">
      <w:pPr>
        <w:spacing w:line="360" w:lineRule="auto"/>
        <w:ind w:firstLine="708"/>
        <w:jc w:val="both"/>
        <w:rPr>
          <w:rFonts w:cs="Times New Roman"/>
          <w:sz w:val="28"/>
          <w:szCs w:val="28"/>
          <w:lang w:val="uk-UA"/>
        </w:rPr>
      </w:pPr>
      <w:r w:rsidRPr="0013416D">
        <w:rPr>
          <w:rFonts w:cs="Times New Roman"/>
          <w:sz w:val="28"/>
          <w:szCs w:val="28"/>
          <w:lang w:val="uk-UA"/>
        </w:rPr>
        <w:t>На штуцерах, біля якого нанесене маркування «Р</w:t>
      </w:r>
      <w:r w:rsidRPr="006861D9">
        <w:rPr>
          <w:rFonts w:cs="Times New Roman"/>
          <w:sz w:val="28"/>
          <w:szCs w:val="28"/>
          <w:vertAlign w:val="subscript"/>
          <w:lang w:val="uk-UA"/>
        </w:rPr>
        <w:t>m</w:t>
      </w:r>
      <w:r w:rsidRPr="0013416D">
        <w:rPr>
          <w:rFonts w:cs="Times New Roman"/>
          <w:sz w:val="28"/>
          <w:szCs w:val="28"/>
          <w:lang w:val="uk-UA"/>
        </w:rPr>
        <w:t>» і «t</w:t>
      </w:r>
      <w:r w:rsidRPr="006861D9">
        <w:rPr>
          <w:rFonts w:cs="Times New Roman"/>
          <w:sz w:val="28"/>
          <w:szCs w:val="28"/>
          <w:vertAlign w:val="subscript"/>
          <w:lang w:val="uk-UA"/>
        </w:rPr>
        <w:t>m</w:t>
      </w:r>
      <w:r w:rsidRPr="0013416D">
        <w:rPr>
          <w:rFonts w:cs="Times New Roman"/>
          <w:sz w:val="28"/>
          <w:szCs w:val="28"/>
          <w:lang w:val="uk-UA"/>
        </w:rPr>
        <w:t>»***) пломбування</w:t>
      </w:r>
      <w:r>
        <w:rPr>
          <w:rFonts w:cs="Times New Roman"/>
          <w:sz w:val="28"/>
          <w:szCs w:val="28"/>
          <w:lang w:val="uk-UA"/>
        </w:rPr>
        <w:t xml:space="preserve"> </w:t>
      </w:r>
      <w:r w:rsidRPr="0013416D">
        <w:rPr>
          <w:rFonts w:cs="Times New Roman"/>
          <w:sz w:val="28"/>
          <w:szCs w:val="28"/>
          <w:lang w:val="uk-UA"/>
        </w:rPr>
        <w:t>здійснює представник технічного контролю. В інших місцях пломбування</w:t>
      </w:r>
      <w:r>
        <w:rPr>
          <w:rFonts w:cs="Times New Roman"/>
          <w:sz w:val="28"/>
          <w:szCs w:val="28"/>
          <w:lang w:val="uk-UA"/>
        </w:rPr>
        <w:t xml:space="preserve"> </w:t>
      </w:r>
      <w:r w:rsidRPr="0013416D">
        <w:rPr>
          <w:rFonts w:cs="Times New Roman"/>
          <w:sz w:val="28"/>
          <w:szCs w:val="28"/>
          <w:lang w:val="uk-UA"/>
        </w:rPr>
        <w:t>здійснює державний повірник.</w:t>
      </w:r>
    </w:p>
    <w:p w:rsidR="006C133A" w:rsidRPr="0013416D" w:rsidRDefault="006C133A" w:rsidP="006C133A">
      <w:pPr>
        <w:spacing w:line="360" w:lineRule="auto"/>
        <w:ind w:firstLine="708"/>
        <w:jc w:val="both"/>
        <w:rPr>
          <w:rFonts w:cs="Times New Roman"/>
          <w:sz w:val="28"/>
          <w:szCs w:val="28"/>
          <w:lang w:val="uk-UA"/>
        </w:rPr>
      </w:pPr>
      <w:r w:rsidRPr="0013416D">
        <w:rPr>
          <w:rFonts w:cs="Times New Roman"/>
          <w:sz w:val="28"/>
          <w:szCs w:val="28"/>
          <w:lang w:val="uk-UA"/>
        </w:rPr>
        <w:t xml:space="preserve">При здаванні лічильника в експлуатацію </w:t>
      </w:r>
      <w:r>
        <w:rPr>
          <w:rFonts w:cs="Times New Roman"/>
          <w:sz w:val="28"/>
          <w:szCs w:val="28"/>
          <w:lang w:val="uk-UA"/>
        </w:rPr>
        <w:t>п</w:t>
      </w:r>
      <w:r w:rsidRPr="0013416D">
        <w:rPr>
          <w:rFonts w:cs="Times New Roman"/>
          <w:sz w:val="28"/>
          <w:szCs w:val="28"/>
          <w:lang w:val="uk-UA"/>
        </w:rPr>
        <w:t>ломбування здійснює представник метрологічної служби</w:t>
      </w:r>
      <w:r>
        <w:rPr>
          <w:rFonts w:cs="Times New Roman"/>
          <w:sz w:val="28"/>
          <w:szCs w:val="28"/>
          <w:lang w:val="uk-UA"/>
        </w:rPr>
        <w:t xml:space="preserve"> газопостачальної організації,</w:t>
      </w:r>
      <w:r w:rsidRPr="00C6091A">
        <w:rPr>
          <w:rFonts w:cs="Times New Roman"/>
          <w:sz w:val="28"/>
          <w:szCs w:val="28"/>
          <w:lang w:val="uk-UA"/>
        </w:rPr>
        <w:t xml:space="preserve"> </w:t>
      </w:r>
      <w:r>
        <w:rPr>
          <w:rFonts w:cs="Times New Roman"/>
          <w:sz w:val="28"/>
          <w:szCs w:val="28"/>
          <w:lang w:val="uk-UA"/>
        </w:rPr>
        <w:t>втановлючи пломби</w:t>
      </w:r>
      <w:r w:rsidRPr="0013416D">
        <w:rPr>
          <w:rFonts w:cs="Times New Roman"/>
          <w:sz w:val="28"/>
          <w:szCs w:val="28"/>
          <w:lang w:val="uk-UA"/>
        </w:rPr>
        <w:t>:</w:t>
      </w:r>
    </w:p>
    <w:p w:rsidR="006C133A" w:rsidRPr="00BB2846" w:rsidRDefault="006C133A" w:rsidP="006B037E">
      <w:pPr>
        <w:pStyle w:val="ac"/>
        <w:widowControl/>
        <w:numPr>
          <w:ilvl w:val="0"/>
          <w:numId w:val="23"/>
        </w:numPr>
        <w:suppressAutoHyphens w:val="0"/>
        <w:spacing w:line="360" w:lineRule="auto"/>
        <w:ind w:left="0" w:firstLine="709"/>
        <w:jc w:val="both"/>
        <w:rPr>
          <w:rFonts w:cs="Times New Roman"/>
          <w:sz w:val="28"/>
          <w:szCs w:val="28"/>
          <w:lang w:val="uk-UA"/>
        </w:rPr>
      </w:pPr>
      <w:r w:rsidRPr="00BB2846">
        <w:rPr>
          <w:rFonts w:cs="Times New Roman"/>
          <w:sz w:val="28"/>
          <w:szCs w:val="28"/>
          <w:lang w:val="uk-UA"/>
        </w:rPr>
        <w:t>на гайках у місцях кріплення фланців лічильника із фланцями трубопроводу;</w:t>
      </w:r>
    </w:p>
    <w:p w:rsidR="006C133A" w:rsidRPr="00BB2846" w:rsidRDefault="006C133A" w:rsidP="006B037E">
      <w:pPr>
        <w:pStyle w:val="ac"/>
        <w:widowControl/>
        <w:numPr>
          <w:ilvl w:val="0"/>
          <w:numId w:val="23"/>
        </w:numPr>
        <w:suppressAutoHyphens w:val="0"/>
        <w:spacing w:line="360" w:lineRule="auto"/>
        <w:ind w:left="0" w:firstLine="709"/>
        <w:jc w:val="both"/>
        <w:rPr>
          <w:rFonts w:cs="Times New Roman"/>
          <w:sz w:val="28"/>
          <w:szCs w:val="28"/>
          <w:lang w:val="uk-UA"/>
        </w:rPr>
      </w:pPr>
      <w:r w:rsidRPr="00BB2846">
        <w:rPr>
          <w:rFonts w:cs="Times New Roman"/>
          <w:sz w:val="28"/>
          <w:szCs w:val="28"/>
          <w:lang w:val="uk-UA"/>
        </w:rPr>
        <w:t>на штуцері «P</w:t>
      </w:r>
      <w:r w:rsidRPr="00BB2846">
        <w:rPr>
          <w:rFonts w:cs="Times New Roman"/>
          <w:sz w:val="28"/>
          <w:szCs w:val="28"/>
          <w:vertAlign w:val="subscript"/>
          <w:lang w:val="uk-UA"/>
        </w:rPr>
        <w:t>m</w:t>
      </w:r>
      <w:r w:rsidRPr="00BB2846">
        <w:rPr>
          <w:rFonts w:cs="Times New Roman"/>
          <w:sz w:val="28"/>
          <w:szCs w:val="28"/>
          <w:lang w:val="uk-UA"/>
        </w:rPr>
        <w:t>» після встановлення перетворювача тиску для контролю тиску на вході лічильника;</w:t>
      </w:r>
    </w:p>
    <w:p w:rsidR="006C133A" w:rsidRPr="00BB2846" w:rsidRDefault="006C133A" w:rsidP="006B037E">
      <w:pPr>
        <w:pStyle w:val="ac"/>
        <w:widowControl/>
        <w:numPr>
          <w:ilvl w:val="0"/>
          <w:numId w:val="23"/>
        </w:numPr>
        <w:suppressAutoHyphens w:val="0"/>
        <w:spacing w:line="360" w:lineRule="auto"/>
        <w:ind w:left="0" w:firstLine="709"/>
        <w:jc w:val="both"/>
        <w:rPr>
          <w:rFonts w:cs="Times New Roman"/>
          <w:sz w:val="28"/>
          <w:szCs w:val="28"/>
          <w:lang w:val="uk-UA"/>
        </w:rPr>
      </w:pPr>
      <w:r w:rsidRPr="00BB2846">
        <w:rPr>
          <w:rFonts w:cs="Times New Roman"/>
          <w:sz w:val="28"/>
          <w:szCs w:val="28"/>
          <w:lang w:val="uk-UA"/>
        </w:rPr>
        <w:t>на штуцері «t</w:t>
      </w:r>
      <w:r w:rsidRPr="00BB2846">
        <w:rPr>
          <w:rFonts w:cs="Times New Roman"/>
          <w:sz w:val="28"/>
          <w:szCs w:val="28"/>
          <w:vertAlign w:val="subscript"/>
          <w:lang w:val="uk-UA"/>
        </w:rPr>
        <w:t>m</w:t>
      </w:r>
      <w:r w:rsidRPr="00BB2846">
        <w:rPr>
          <w:rFonts w:cs="Times New Roman"/>
          <w:sz w:val="28"/>
          <w:szCs w:val="28"/>
          <w:lang w:val="uk-UA"/>
        </w:rPr>
        <w:t xml:space="preserve">»***) після встановлення термоперетворювача </w:t>
      </w:r>
      <w:r w:rsidR="00F95FD0">
        <w:rPr>
          <w:rFonts w:cs="Times New Roman"/>
          <w:sz w:val="28"/>
          <w:szCs w:val="28"/>
          <w:lang w:val="uk-UA"/>
        </w:rPr>
        <w:t>опору [13</w:t>
      </w:r>
      <w:r w:rsidRPr="00BB2846">
        <w:rPr>
          <w:rFonts w:cs="Times New Roman"/>
          <w:sz w:val="28"/>
          <w:szCs w:val="28"/>
          <w:lang w:val="uk-UA"/>
        </w:rPr>
        <w:t>].</w:t>
      </w:r>
    </w:p>
    <w:p w:rsidR="006C133A" w:rsidRPr="0046170D" w:rsidRDefault="006C133A" w:rsidP="006C133A">
      <w:pPr>
        <w:widowControl/>
        <w:suppressAutoHyphens w:val="0"/>
        <w:autoSpaceDE w:val="0"/>
        <w:autoSpaceDN w:val="0"/>
        <w:adjustRightInd w:val="0"/>
        <w:spacing w:line="360" w:lineRule="auto"/>
        <w:ind w:firstLine="360"/>
        <w:jc w:val="both"/>
        <w:rPr>
          <w:rFonts w:eastAsiaTheme="minorHAnsi" w:cs="Times New Roman"/>
          <w:kern w:val="0"/>
          <w:sz w:val="28"/>
          <w:szCs w:val="28"/>
          <w:lang w:val="uk-UA" w:eastAsia="en-US" w:bidi="ar-SA"/>
        </w:rPr>
      </w:pPr>
      <w:r w:rsidRPr="0046170D">
        <w:rPr>
          <w:rFonts w:eastAsiaTheme="minorHAnsi" w:cs="Times New Roman"/>
          <w:kern w:val="0"/>
          <w:sz w:val="28"/>
          <w:szCs w:val="28"/>
          <w:lang w:val="uk-UA" w:eastAsia="en-US" w:bidi="ar-SA"/>
        </w:rPr>
        <w:t>Познака лічильника:</w:t>
      </w:r>
    </w:p>
    <w:p w:rsidR="006C133A" w:rsidRPr="0046170D" w:rsidRDefault="006C133A" w:rsidP="006B037E">
      <w:pPr>
        <w:pStyle w:val="ac"/>
        <w:widowControl/>
        <w:numPr>
          <w:ilvl w:val="0"/>
          <w:numId w:val="17"/>
        </w:numPr>
        <w:suppressAutoHyphens w:val="0"/>
        <w:autoSpaceDE w:val="0"/>
        <w:autoSpaceDN w:val="0"/>
        <w:adjustRightInd w:val="0"/>
        <w:spacing w:line="360" w:lineRule="auto"/>
        <w:ind w:left="0" w:firstLine="709"/>
        <w:jc w:val="both"/>
        <w:rPr>
          <w:rFonts w:eastAsiaTheme="minorHAnsi" w:cs="Times New Roman"/>
          <w:kern w:val="0"/>
          <w:sz w:val="28"/>
          <w:szCs w:val="28"/>
          <w:lang w:val="uk-UA" w:eastAsia="en-US" w:bidi="ar-SA"/>
        </w:rPr>
      </w:pPr>
      <w:r w:rsidRPr="0046170D">
        <w:rPr>
          <w:rFonts w:eastAsiaTheme="minorHAnsi" w:cs="Times New Roman"/>
          <w:kern w:val="0"/>
          <w:sz w:val="28"/>
          <w:szCs w:val="28"/>
          <w:lang w:val="uk-UA" w:eastAsia="en-US" w:bidi="ar-SA"/>
        </w:rPr>
        <w:t>лічильника без штуцера для термоперетворювача опору:</w:t>
      </w:r>
    </w:p>
    <w:p w:rsidR="006C133A" w:rsidRPr="0046170D" w:rsidRDefault="006C133A" w:rsidP="006C133A">
      <w:pPr>
        <w:widowControl/>
        <w:suppressAutoHyphens w:val="0"/>
        <w:autoSpaceDE w:val="0"/>
        <w:autoSpaceDN w:val="0"/>
        <w:adjustRightInd w:val="0"/>
        <w:spacing w:line="360" w:lineRule="auto"/>
        <w:jc w:val="both"/>
        <w:rPr>
          <w:rFonts w:eastAsiaTheme="minorHAnsi" w:cs="Times New Roman"/>
          <w:kern w:val="0"/>
          <w:sz w:val="28"/>
          <w:szCs w:val="28"/>
          <w:lang w:val="uk-UA" w:eastAsia="en-US" w:bidi="ar-SA"/>
        </w:rPr>
      </w:pPr>
      <w:r w:rsidRPr="0046170D">
        <w:rPr>
          <w:rFonts w:eastAsiaTheme="minorHAnsi" w:cs="Times New Roman"/>
          <w:kern w:val="0"/>
          <w:sz w:val="28"/>
          <w:szCs w:val="28"/>
          <w:lang w:val="uk-UA" w:eastAsia="en-US" w:bidi="ar-SA"/>
        </w:rPr>
        <w:lastRenderedPageBreak/>
        <w:t>«Лічильник газу G Q</w:t>
      </w:r>
      <w:r w:rsidRPr="0046170D">
        <w:rPr>
          <w:rFonts w:eastAsiaTheme="minorHAnsi" w:cs="Times New Roman"/>
          <w:kern w:val="0"/>
          <w:sz w:val="28"/>
          <w:szCs w:val="28"/>
          <w:vertAlign w:val="subscript"/>
          <w:lang w:val="uk-UA" w:eastAsia="en-US" w:bidi="ar-SA"/>
        </w:rPr>
        <w:t>nom</w:t>
      </w:r>
      <w:r w:rsidRPr="0046170D">
        <w:rPr>
          <w:rFonts w:eastAsiaTheme="minorHAnsi" w:cs="Times New Roman"/>
          <w:kern w:val="0"/>
          <w:sz w:val="28"/>
          <w:szCs w:val="28"/>
          <w:lang w:val="uk-UA" w:eastAsia="en-US" w:bidi="ar-SA"/>
        </w:rPr>
        <w:t xml:space="preserve"> ЛГ – К – DN – і - Р</w:t>
      </w:r>
      <w:r w:rsidRPr="0046170D">
        <w:rPr>
          <w:rFonts w:eastAsiaTheme="minorHAnsi" w:cs="Times New Roman"/>
          <w:kern w:val="0"/>
          <w:sz w:val="28"/>
          <w:szCs w:val="28"/>
          <w:vertAlign w:val="subscript"/>
          <w:lang w:val="uk-UA" w:eastAsia="en-US" w:bidi="ar-SA"/>
        </w:rPr>
        <w:t>роб</w:t>
      </w:r>
      <w:r w:rsidRPr="0046170D">
        <w:rPr>
          <w:rFonts w:eastAsiaTheme="minorHAnsi" w:cs="Times New Roman"/>
          <w:kern w:val="0"/>
          <w:sz w:val="28"/>
          <w:szCs w:val="28"/>
          <w:lang w:val="uk-UA" w:eastAsia="en-US" w:bidi="ar-SA"/>
        </w:rPr>
        <w:t xml:space="preserve"> – В - Ех »;</w:t>
      </w:r>
    </w:p>
    <w:p w:rsidR="006C133A" w:rsidRPr="0046170D" w:rsidRDefault="006C133A" w:rsidP="006B037E">
      <w:pPr>
        <w:pStyle w:val="ac"/>
        <w:widowControl/>
        <w:numPr>
          <w:ilvl w:val="0"/>
          <w:numId w:val="17"/>
        </w:numPr>
        <w:suppressAutoHyphens w:val="0"/>
        <w:autoSpaceDE w:val="0"/>
        <w:autoSpaceDN w:val="0"/>
        <w:adjustRightInd w:val="0"/>
        <w:spacing w:line="360" w:lineRule="auto"/>
        <w:ind w:left="0" w:firstLine="709"/>
        <w:jc w:val="both"/>
        <w:rPr>
          <w:rFonts w:eastAsiaTheme="minorHAnsi" w:cs="Times New Roman"/>
          <w:kern w:val="0"/>
          <w:sz w:val="28"/>
          <w:szCs w:val="28"/>
          <w:lang w:val="uk-UA" w:eastAsia="en-US" w:bidi="ar-SA"/>
        </w:rPr>
      </w:pPr>
      <w:r w:rsidRPr="0046170D">
        <w:rPr>
          <w:rFonts w:eastAsiaTheme="minorHAnsi" w:cs="Times New Roman"/>
          <w:kern w:val="0"/>
          <w:sz w:val="28"/>
          <w:szCs w:val="28"/>
          <w:lang w:val="uk-UA" w:eastAsia="en-US" w:bidi="ar-SA"/>
        </w:rPr>
        <w:t>лічильника з штуцером для термоперетворювача опору:</w:t>
      </w:r>
    </w:p>
    <w:p w:rsidR="006C133A" w:rsidRPr="0046170D" w:rsidRDefault="006C133A" w:rsidP="006C133A">
      <w:pPr>
        <w:widowControl/>
        <w:suppressAutoHyphens w:val="0"/>
        <w:autoSpaceDE w:val="0"/>
        <w:autoSpaceDN w:val="0"/>
        <w:adjustRightInd w:val="0"/>
        <w:spacing w:line="360" w:lineRule="auto"/>
        <w:jc w:val="both"/>
        <w:rPr>
          <w:rFonts w:eastAsiaTheme="minorHAnsi" w:cs="Times New Roman"/>
          <w:kern w:val="0"/>
          <w:sz w:val="28"/>
          <w:szCs w:val="28"/>
          <w:lang w:val="uk-UA" w:eastAsia="en-US" w:bidi="ar-SA"/>
        </w:rPr>
      </w:pPr>
      <w:r w:rsidRPr="0046170D">
        <w:rPr>
          <w:rFonts w:eastAsiaTheme="minorHAnsi" w:cs="Times New Roman"/>
          <w:kern w:val="0"/>
          <w:sz w:val="28"/>
          <w:szCs w:val="28"/>
          <w:lang w:val="uk-UA" w:eastAsia="en-US" w:bidi="ar-SA"/>
        </w:rPr>
        <w:t>«Лічильник газу G Q</w:t>
      </w:r>
      <w:r w:rsidRPr="0046170D">
        <w:rPr>
          <w:rFonts w:eastAsiaTheme="minorHAnsi" w:cs="Times New Roman"/>
          <w:kern w:val="0"/>
          <w:sz w:val="28"/>
          <w:szCs w:val="28"/>
          <w:vertAlign w:val="subscript"/>
          <w:lang w:val="uk-UA" w:eastAsia="en-US" w:bidi="ar-SA"/>
        </w:rPr>
        <w:t>nom</w:t>
      </w:r>
      <w:r w:rsidRPr="0046170D">
        <w:rPr>
          <w:rFonts w:eastAsiaTheme="minorHAnsi" w:cs="Times New Roman"/>
          <w:kern w:val="0"/>
          <w:sz w:val="28"/>
          <w:szCs w:val="28"/>
          <w:lang w:val="uk-UA" w:eastAsia="en-US" w:bidi="ar-SA"/>
        </w:rPr>
        <w:t xml:space="preserve"> ЛГ - К- DN – і – Р</w:t>
      </w:r>
      <w:r w:rsidRPr="0046170D">
        <w:rPr>
          <w:rFonts w:eastAsiaTheme="minorHAnsi" w:cs="Times New Roman"/>
          <w:kern w:val="0"/>
          <w:sz w:val="28"/>
          <w:szCs w:val="28"/>
          <w:vertAlign w:val="subscript"/>
          <w:lang w:val="uk-UA" w:eastAsia="en-US" w:bidi="ar-SA"/>
        </w:rPr>
        <w:t>роб</w:t>
      </w:r>
      <w:r w:rsidRPr="0046170D">
        <w:rPr>
          <w:rFonts w:eastAsiaTheme="minorHAnsi" w:cs="Times New Roman"/>
          <w:kern w:val="0"/>
          <w:sz w:val="28"/>
          <w:szCs w:val="28"/>
          <w:lang w:val="uk-UA" w:eastAsia="en-US" w:bidi="ar-SA"/>
        </w:rPr>
        <w:t xml:space="preserve"> – В – Т – Ех»,</w:t>
      </w:r>
    </w:p>
    <w:p w:rsidR="006B037E" w:rsidRDefault="006C133A" w:rsidP="006B037E">
      <w:pPr>
        <w:widowControl/>
        <w:suppressAutoHyphens w:val="0"/>
        <w:autoSpaceDE w:val="0"/>
        <w:autoSpaceDN w:val="0"/>
        <w:adjustRightInd w:val="0"/>
        <w:spacing w:line="360" w:lineRule="auto"/>
        <w:ind w:firstLine="708"/>
        <w:jc w:val="both"/>
        <w:rPr>
          <w:rFonts w:eastAsiaTheme="minorHAnsi" w:cs="Times New Roman"/>
          <w:kern w:val="0"/>
          <w:sz w:val="28"/>
          <w:szCs w:val="28"/>
          <w:lang w:val="uk-UA" w:eastAsia="en-US" w:bidi="ar-SA"/>
        </w:rPr>
      </w:pPr>
      <w:r w:rsidRPr="0046170D">
        <w:rPr>
          <w:rFonts w:eastAsiaTheme="minorHAnsi" w:cs="Times New Roman"/>
          <w:kern w:val="0"/>
          <w:sz w:val="28"/>
          <w:szCs w:val="28"/>
          <w:lang w:val="uk-UA" w:eastAsia="en-US" w:bidi="ar-SA"/>
        </w:rPr>
        <w:t>де Q</w:t>
      </w:r>
      <w:r w:rsidRPr="0046170D">
        <w:rPr>
          <w:rFonts w:eastAsiaTheme="minorHAnsi" w:cs="Times New Roman"/>
          <w:kern w:val="0"/>
          <w:sz w:val="28"/>
          <w:szCs w:val="28"/>
          <w:vertAlign w:val="subscript"/>
          <w:lang w:val="uk-UA" w:eastAsia="en-US" w:bidi="ar-SA"/>
        </w:rPr>
        <w:t>nom</w:t>
      </w:r>
      <w:r w:rsidRPr="0046170D">
        <w:rPr>
          <w:rFonts w:eastAsiaTheme="minorHAnsi" w:cs="Times New Roman"/>
          <w:kern w:val="0"/>
          <w:sz w:val="28"/>
          <w:szCs w:val="28"/>
          <w:lang w:val="uk-UA" w:eastAsia="en-US" w:bidi="ar-SA"/>
        </w:rPr>
        <w:t xml:space="preserve"> - познака типорозміру лічильника – це сполучення літери G та</w:t>
      </w:r>
      <w:r>
        <w:rPr>
          <w:rFonts w:eastAsiaTheme="minorHAnsi" w:cs="Times New Roman"/>
          <w:kern w:val="0"/>
          <w:sz w:val="28"/>
          <w:szCs w:val="28"/>
          <w:lang w:val="uk-UA" w:eastAsia="en-US" w:bidi="ar-SA"/>
        </w:rPr>
        <w:t xml:space="preserve"> </w:t>
      </w:r>
      <w:r w:rsidRPr="0046170D">
        <w:rPr>
          <w:rFonts w:eastAsiaTheme="minorHAnsi" w:cs="Times New Roman"/>
          <w:kern w:val="0"/>
          <w:sz w:val="28"/>
          <w:szCs w:val="28"/>
          <w:lang w:val="uk-UA" w:eastAsia="en-US" w:bidi="ar-SA"/>
        </w:rPr>
        <w:t>числового значення номінальної витрати газу, Q</w:t>
      </w:r>
      <w:r w:rsidRPr="0046170D">
        <w:rPr>
          <w:rFonts w:eastAsiaTheme="minorHAnsi" w:cs="Times New Roman"/>
          <w:kern w:val="0"/>
          <w:sz w:val="28"/>
          <w:szCs w:val="28"/>
          <w:vertAlign w:val="subscript"/>
          <w:lang w:val="uk-UA" w:eastAsia="en-US" w:bidi="ar-SA"/>
        </w:rPr>
        <w:t>nom</w:t>
      </w:r>
      <w:r w:rsidRPr="0046170D">
        <w:rPr>
          <w:rFonts w:eastAsiaTheme="minorHAnsi" w:cs="Times New Roman"/>
          <w:kern w:val="0"/>
          <w:sz w:val="28"/>
          <w:szCs w:val="28"/>
          <w:lang w:val="uk-UA" w:eastAsia="en-US" w:bidi="ar-SA"/>
        </w:rPr>
        <w:t>, (в робочих умовах),</w:t>
      </w:r>
      <w:r>
        <w:rPr>
          <w:rFonts w:eastAsiaTheme="minorHAnsi" w:cs="Times New Roman"/>
          <w:kern w:val="0"/>
          <w:sz w:val="28"/>
          <w:szCs w:val="28"/>
          <w:lang w:val="uk-UA" w:eastAsia="en-US" w:bidi="ar-SA"/>
        </w:rPr>
        <w:t xml:space="preserve"> </w:t>
      </w:r>
      <w:r w:rsidRPr="0046170D">
        <w:rPr>
          <w:rFonts w:eastAsiaTheme="minorHAnsi" w:cs="Times New Roman"/>
          <w:kern w:val="0"/>
          <w:sz w:val="28"/>
          <w:szCs w:val="28"/>
          <w:lang w:val="uk-UA" w:eastAsia="en-US" w:bidi="ar-SA"/>
        </w:rPr>
        <w:t>вимірюваної лічильником в кубічних метрах за годину, яке наведене в таблиці</w:t>
      </w:r>
      <w:r>
        <w:rPr>
          <w:rFonts w:eastAsiaTheme="minorHAnsi" w:cs="Times New Roman"/>
          <w:kern w:val="0"/>
          <w:sz w:val="28"/>
          <w:szCs w:val="28"/>
          <w:lang w:val="uk-UA" w:eastAsia="en-US" w:bidi="ar-SA"/>
        </w:rPr>
        <w:t xml:space="preserve"> (Додаток В)</w:t>
      </w:r>
      <w:r w:rsidRPr="0046170D">
        <w:rPr>
          <w:rFonts w:eastAsiaTheme="minorHAnsi" w:cs="Times New Roman"/>
          <w:kern w:val="0"/>
          <w:sz w:val="28"/>
          <w:szCs w:val="28"/>
          <w:lang w:val="uk-UA" w:eastAsia="en-US" w:bidi="ar-SA"/>
        </w:rPr>
        <w:t>;</w:t>
      </w:r>
      <w:r>
        <w:rPr>
          <w:rFonts w:eastAsiaTheme="minorHAnsi" w:cs="Times New Roman"/>
          <w:kern w:val="0"/>
          <w:sz w:val="28"/>
          <w:szCs w:val="28"/>
          <w:lang w:val="uk-UA" w:eastAsia="en-US" w:bidi="ar-SA"/>
        </w:rPr>
        <w:t xml:space="preserve"> </w:t>
      </w:r>
    </w:p>
    <w:p w:rsidR="006B037E" w:rsidRDefault="006C133A" w:rsidP="006B037E">
      <w:pPr>
        <w:widowControl/>
        <w:suppressAutoHyphens w:val="0"/>
        <w:autoSpaceDE w:val="0"/>
        <w:autoSpaceDN w:val="0"/>
        <w:adjustRightInd w:val="0"/>
        <w:spacing w:line="360" w:lineRule="auto"/>
        <w:ind w:firstLine="708"/>
        <w:jc w:val="both"/>
        <w:rPr>
          <w:rFonts w:eastAsiaTheme="minorHAnsi" w:cs="Times New Roman"/>
          <w:kern w:val="0"/>
          <w:sz w:val="28"/>
          <w:szCs w:val="28"/>
          <w:lang w:val="uk-UA" w:eastAsia="en-US" w:bidi="ar-SA"/>
        </w:rPr>
      </w:pPr>
      <w:r w:rsidRPr="0046170D">
        <w:rPr>
          <w:rFonts w:eastAsiaTheme="minorHAnsi" w:cs="Times New Roman"/>
          <w:kern w:val="0"/>
          <w:sz w:val="28"/>
          <w:szCs w:val="28"/>
          <w:lang w:val="uk-UA" w:eastAsia="en-US" w:bidi="ar-SA"/>
        </w:rPr>
        <w:t xml:space="preserve">DN – номінальний діаметр лічильника, значення якого наведене в таблиці </w:t>
      </w:r>
      <w:r>
        <w:rPr>
          <w:rFonts w:eastAsiaTheme="minorHAnsi" w:cs="Times New Roman"/>
          <w:kern w:val="0"/>
          <w:sz w:val="28"/>
          <w:szCs w:val="28"/>
          <w:lang w:val="uk-UA" w:eastAsia="en-US" w:bidi="ar-SA"/>
        </w:rPr>
        <w:t>(Додаток В)</w:t>
      </w:r>
      <w:r w:rsidRPr="0046170D">
        <w:rPr>
          <w:rFonts w:eastAsiaTheme="minorHAnsi" w:cs="Times New Roman"/>
          <w:kern w:val="0"/>
          <w:sz w:val="28"/>
          <w:szCs w:val="28"/>
          <w:lang w:val="uk-UA" w:eastAsia="en-US" w:bidi="ar-SA"/>
        </w:rPr>
        <w:t>;</w:t>
      </w:r>
      <w:r>
        <w:rPr>
          <w:rFonts w:eastAsiaTheme="minorHAnsi" w:cs="Times New Roman"/>
          <w:kern w:val="0"/>
          <w:sz w:val="28"/>
          <w:szCs w:val="28"/>
          <w:lang w:val="uk-UA" w:eastAsia="en-US" w:bidi="ar-SA"/>
        </w:rPr>
        <w:t xml:space="preserve"> </w:t>
      </w:r>
    </w:p>
    <w:p w:rsidR="006B037E" w:rsidRDefault="006C133A" w:rsidP="006B037E">
      <w:pPr>
        <w:widowControl/>
        <w:suppressAutoHyphens w:val="0"/>
        <w:autoSpaceDE w:val="0"/>
        <w:autoSpaceDN w:val="0"/>
        <w:adjustRightInd w:val="0"/>
        <w:spacing w:line="360" w:lineRule="auto"/>
        <w:ind w:firstLine="708"/>
        <w:jc w:val="both"/>
        <w:rPr>
          <w:rFonts w:eastAsiaTheme="minorHAnsi" w:cs="Times New Roman"/>
          <w:kern w:val="0"/>
          <w:sz w:val="28"/>
          <w:szCs w:val="28"/>
          <w:lang w:val="uk-UA" w:eastAsia="en-US" w:bidi="ar-SA"/>
        </w:rPr>
      </w:pPr>
      <w:r w:rsidRPr="006B037E">
        <w:rPr>
          <w:rFonts w:eastAsiaTheme="minorHAnsi" w:cs="Times New Roman"/>
          <w:i/>
          <w:kern w:val="0"/>
          <w:sz w:val="28"/>
          <w:szCs w:val="28"/>
          <w:lang w:val="uk-UA" w:eastAsia="en-US" w:bidi="ar-SA"/>
        </w:rPr>
        <w:t>і</w:t>
      </w:r>
      <w:r w:rsidRPr="0046170D">
        <w:rPr>
          <w:rFonts w:eastAsiaTheme="minorHAnsi" w:cs="Times New Roman"/>
          <w:kern w:val="0"/>
          <w:sz w:val="28"/>
          <w:szCs w:val="28"/>
          <w:lang w:val="uk-UA" w:eastAsia="en-US" w:bidi="ar-SA"/>
        </w:rPr>
        <w:t xml:space="preserve"> – відносний робочий діапазон витрат – це відношення між витратами Q</w:t>
      </w:r>
      <w:r w:rsidRPr="0046170D">
        <w:rPr>
          <w:rFonts w:eastAsiaTheme="minorHAnsi" w:cs="Times New Roman"/>
          <w:kern w:val="0"/>
          <w:sz w:val="28"/>
          <w:szCs w:val="28"/>
          <w:vertAlign w:val="subscript"/>
          <w:lang w:val="uk-UA" w:eastAsia="en-US" w:bidi="ar-SA"/>
        </w:rPr>
        <w:t>min</w:t>
      </w:r>
      <w:r w:rsidRPr="0046170D">
        <w:rPr>
          <w:rFonts w:eastAsiaTheme="minorHAnsi" w:cs="Times New Roman"/>
          <w:kern w:val="0"/>
          <w:sz w:val="28"/>
          <w:szCs w:val="28"/>
          <w:lang w:val="uk-UA" w:eastAsia="en-US" w:bidi="ar-SA"/>
        </w:rPr>
        <w:t xml:space="preserve"> та</w:t>
      </w:r>
      <w:r>
        <w:rPr>
          <w:rFonts w:eastAsiaTheme="minorHAnsi" w:cs="Times New Roman"/>
          <w:kern w:val="0"/>
          <w:sz w:val="28"/>
          <w:szCs w:val="28"/>
          <w:lang w:val="uk-UA" w:eastAsia="en-US" w:bidi="ar-SA"/>
        </w:rPr>
        <w:t xml:space="preserve"> </w:t>
      </w:r>
      <w:r w:rsidRPr="0046170D">
        <w:rPr>
          <w:rFonts w:eastAsiaTheme="minorHAnsi" w:cs="Times New Roman"/>
          <w:kern w:val="0"/>
          <w:sz w:val="28"/>
          <w:szCs w:val="28"/>
          <w:lang w:val="uk-UA" w:eastAsia="en-US" w:bidi="ar-SA"/>
        </w:rPr>
        <w:t>Q</w:t>
      </w:r>
      <w:r w:rsidRPr="0046170D">
        <w:rPr>
          <w:rFonts w:eastAsiaTheme="minorHAnsi" w:cs="Times New Roman"/>
          <w:kern w:val="0"/>
          <w:sz w:val="28"/>
          <w:szCs w:val="28"/>
          <w:vertAlign w:val="subscript"/>
          <w:lang w:val="uk-UA" w:eastAsia="en-US" w:bidi="ar-SA"/>
        </w:rPr>
        <w:t>max</w:t>
      </w:r>
      <w:r w:rsidRPr="0046170D">
        <w:rPr>
          <w:rFonts w:eastAsiaTheme="minorHAnsi" w:cs="Times New Roman"/>
          <w:kern w:val="0"/>
          <w:sz w:val="28"/>
          <w:szCs w:val="28"/>
          <w:lang w:val="uk-UA" w:eastAsia="en-US" w:bidi="ar-SA"/>
        </w:rPr>
        <w:t xml:space="preserve"> , тобто між мінімальною та максимальною витратами, за яких лічильник</w:t>
      </w:r>
      <w:r>
        <w:rPr>
          <w:rFonts w:eastAsiaTheme="minorHAnsi" w:cs="Times New Roman"/>
          <w:kern w:val="0"/>
          <w:sz w:val="28"/>
          <w:szCs w:val="28"/>
          <w:lang w:val="uk-UA" w:eastAsia="en-US" w:bidi="ar-SA"/>
        </w:rPr>
        <w:t xml:space="preserve"> </w:t>
      </w:r>
      <w:r w:rsidRPr="0046170D">
        <w:rPr>
          <w:rFonts w:eastAsiaTheme="minorHAnsi" w:cs="Times New Roman"/>
          <w:kern w:val="0"/>
          <w:sz w:val="28"/>
          <w:szCs w:val="28"/>
          <w:lang w:val="uk-UA" w:eastAsia="en-US" w:bidi="ar-SA"/>
        </w:rPr>
        <w:t>працює в межах допустимих похибок;</w:t>
      </w:r>
      <w:r>
        <w:rPr>
          <w:rFonts w:eastAsiaTheme="minorHAnsi" w:cs="Times New Roman"/>
          <w:kern w:val="0"/>
          <w:sz w:val="28"/>
          <w:szCs w:val="28"/>
          <w:lang w:val="uk-UA" w:eastAsia="en-US" w:bidi="ar-SA"/>
        </w:rPr>
        <w:t xml:space="preserve"> </w:t>
      </w:r>
    </w:p>
    <w:p w:rsidR="006B037E" w:rsidRDefault="006C133A" w:rsidP="006B037E">
      <w:pPr>
        <w:widowControl/>
        <w:suppressAutoHyphens w:val="0"/>
        <w:autoSpaceDE w:val="0"/>
        <w:autoSpaceDN w:val="0"/>
        <w:adjustRightInd w:val="0"/>
        <w:spacing w:line="360" w:lineRule="auto"/>
        <w:ind w:firstLine="708"/>
        <w:jc w:val="both"/>
        <w:rPr>
          <w:rFonts w:eastAsiaTheme="minorHAnsi" w:cs="Times New Roman"/>
          <w:kern w:val="0"/>
          <w:sz w:val="28"/>
          <w:szCs w:val="28"/>
          <w:lang w:val="uk-UA" w:eastAsia="en-US" w:bidi="ar-SA"/>
        </w:rPr>
      </w:pPr>
      <w:r w:rsidRPr="0046170D">
        <w:rPr>
          <w:rFonts w:eastAsiaTheme="minorHAnsi" w:cs="Times New Roman"/>
          <w:kern w:val="0"/>
          <w:sz w:val="28"/>
          <w:szCs w:val="28"/>
          <w:lang w:val="uk-UA" w:eastAsia="en-US" w:bidi="ar-SA"/>
        </w:rPr>
        <w:t>Р</w:t>
      </w:r>
      <w:r w:rsidRPr="0046170D">
        <w:rPr>
          <w:rFonts w:eastAsiaTheme="minorHAnsi" w:cs="Times New Roman"/>
          <w:kern w:val="0"/>
          <w:sz w:val="28"/>
          <w:szCs w:val="28"/>
          <w:vertAlign w:val="subscript"/>
          <w:lang w:val="uk-UA" w:eastAsia="en-US" w:bidi="ar-SA"/>
        </w:rPr>
        <w:t>роб</w:t>
      </w:r>
      <w:r w:rsidRPr="0046170D">
        <w:rPr>
          <w:rFonts w:eastAsiaTheme="minorHAnsi" w:cs="Times New Roman"/>
          <w:kern w:val="0"/>
          <w:sz w:val="28"/>
          <w:szCs w:val="28"/>
          <w:lang w:val="uk-UA" w:eastAsia="en-US" w:bidi="ar-SA"/>
        </w:rPr>
        <w:t xml:space="preserve"> – максимальний робочий надлишковий тиск, на який розрахована</w:t>
      </w:r>
      <w:r>
        <w:rPr>
          <w:rFonts w:eastAsiaTheme="minorHAnsi" w:cs="Times New Roman"/>
          <w:kern w:val="0"/>
          <w:sz w:val="28"/>
          <w:szCs w:val="28"/>
          <w:lang w:val="uk-UA" w:eastAsia="en-US" w:bidi="ar-SA"/>
        </w:rPr>
        <w:t xml:space="preserve"> </w:t>
      </w:r>
      <w:r w:rsidRPr="0046170D">
        <w:rPr>
          <w:rFonts w:eastAsiaTheme="minorHAnsi" w:cs="Times New Roman"/>
          <w:kern w:val="0"/>
          <w:sz w:val="28"/>
          <w:szCs w:val="28"/>
          <w:lang w:val="uk-UA" w:eastAsia="en-US" w:bidi="ar-SA"/>
        </w:rPr>
        <w:t xml:space="preserve">конструкція лічильника, значення якого наведене в таблиці </w:t>
      </w:r>
      <w:r>
        <w:rPr>
          <w:rFonts w:eastAsiaTheme="minorHAnsi" w:cs="Times New Roman"/>
          <w:kern w:val="0"/>
          <w:sz w:val="28"/>
          <w:szCs w:val="28"/>
          <w:lang w:val="uk-UA" w:eastAsia="en-US" w:bidi="ar-SA"/>
        </w:rPr>
        <w:t>(Додаток В)</w:t>
      </w:r>
      <w:r w:rsidRPr="0046170D">
        <w:rPr>
          <w:rFonts w:eastAsiaTheme="minorHAnsi" w:cs="Times New Roman"/>
          <w:kern w:val="0"/>
          <w:sz w:val="28"/>
          <w:szCs w:val="28"/>
          <w:lang w:val="uk-UA" w:eastAsia="en-US" w:bidi="ar-SA"/>
        </w:rPr>
        <w:t>;</w:t>
      </w:r>
      <w:r>
        <w:rPr>
          <w:rFonts w:eastAsiaTheme="minorHAnsi" w:cs="Times New Roman"/>
          <w:kern w:val="0"/>
          <w:sz w:val="28"/>
          <w:szCs w:val="28"/>
          <w:lang w:val="uk-UA" w:eastAsia="en-US" w:bidi="ar-SA"/>
        </w:rPr>
        <w:t xml:space="preserve"> </w:t>
      </w:r>
    </w:p>
    <w:p w:rsidR="006B037E" w:rsidRDefault="006C133A" w:rsidP="006B037E">
      <w:pPr>
        <w:widowControl/>
        <w:suppressAutoHyphens w:val="0"/>
        <w:autoSpaceDE w:val="0"/>
        <w:autoSpaceDN w:val="0"/>
        <w:adjustRightInd w:val="0"/>
        <w:spacing w:line="360" w:lineRule="auto"/>
        <w:ind w:firstLine="708"/>
        <w:jc w:val="both"/>
        <w:rPr>
          <w:rFonts w:eastAsiaTheme="minorHAnsi" w:cs="Times New Roman"/>
          <w:kern w:val="0"/>
          <w:sz w:val="28"/>
          <w:szCs w:val="28"/>
          <w:lang w:val="uk-UA" w:eastAsia="en-US" w:bidi="ar-SA"/>
        </w:rPr>
      </w:pPr>
      <w:r w:rsidRPr="0046170D">
        <w:rPr>
          <w:rFonts w:eastAsiaTheme="minorHAnsi" w:cs="Times New Roman"/>
          <w:kern w:val="0"/>
          <w:sz w:val="28"/>
          <w:szCs w:val="28"/>
          <w:lang w:val="uk-UA" w:eastAsia="en-US" w:bidi="ar-SA"/>
        </w:rPr>
        <w:t>В – умовна познака виконання лічильника в залежності від кліматичного</w:t>
      </w:r>
      <w:r>
        <w:rPr>
          <w:rFonts w:eastAsiaTheme="minorHAnsi" w:cs="Times New Roman"/>
          <w:kern w:val="0"/>
          <w:sz w:val="28"/>
          <w:szCs w:val="28"/>
          <w:lang w:val="uk-UA" w:eastAsia="en-US" w:bidi="ar-SA"/>
        </w:rPr>
        <w:t xml:space="preserve"> </w:t>
      </w:r>
      <w:r w:rsidRPr="0046170D">
        <w:rPr>
          <w:rFonts w:eastAsiaTheme="minorHAnsi" w:cs="Times New Roman"/>
          <w:kern w:val="0"/>
          <w:sz w:val="28"/>
          <w:szCs w:val="28"/>
          <w:lang w:val="uk-UA" w:eastAsia="en-US" w:bidi="ar-SA"/>
        </w:rPr>
        <w:t>виконання та діапазону температур навколишнього повітря і вимірюваного</w:t>
      </w:r>
      <w:r>
        <w:rPr>
          <w:rFonts w:eastAsiaTheme="minorHAnsi" w:cs="Times New Roman"/>
          <w:kern w:val="0"/>
          <w:sz w:val="28"/>
          <w:szCs w:val="28"/>
          <w:lang w:val="uk-UA" w:eastAsia="en-US" w:bidi="ar-SA"/>
        </w:rPr>
        <w:t xml:space="preserve"> </w:t>
      </w:r>
      <w:r w:rsidRPr="0046170D">
        <w:rPr>
          <w:rFonts w:eastAsiaTheme="minorHAnsi" w:cs="Times New Roman"/>
          <w:kern w:val="0"/>
          <w:sz w:val="28"/>
          <w:szCs w:val="28"/>
          <w:lang w:val="uk-UA" w:eastAsia="en-US" w:bidi="ar-SA"/>
        </w:rPr>
        <w:t>середовища, в якому функціонує лічильник, значення «В» наведено в таблиці</w:t>
      </w:r>
      <w:r>
        <w:rPr>
          <w:rFonts w:eastAsiaTheme="minorHAnsi" w:cs="Times New Roman"/>
          <w:kern w:val="0"/>
          <w:sz w:val="28"/>
          <w:szCs w:val="28"/>
          <w:lang w:val="uk-UA" w:eastAsia="en-US" w:bidi="ar-SA"/>
        </w:rPr>
        <w:t xml:space="preserve"> (Додаток В)</w:t>
      </w:r>
      <w:r w:rsidRPr="0046170D">
        <w:rPr>
          <w:rFonts w:eastAsiaTheme="minorHAnsi" w:cs="Times New Roman"/>
          <w:kern w:val="0"/>
          <w:sz w:val="28"/>
          <w:szCs w:val="28"/>
          <w:lang w:val="uk-UA" w:eastAsia="en-US" w:bidi="ar-SA"/>
        </w:rPr>
        <w:t>;</w:t>
      </w:r>
      <w:r>
        <w:rPr>
          <w:rFonts w:eastAsiaTheme="minorHAnsi" w:cs="Times New Roman"/>
          <w:kern w:val="0"/>
          <w:sz w:val="28"/>
          <w:szCs w:val="28"/>
          <w:lang w:val="uk-UA" w:eastAsia="en-US" w:bidi="ar-SA"/>
        </w:rPr>
        <w:t xml:space="preserve"> </w:t>
      </w:r>
    </w:p>
    <w:p w:rsidR="006B037E" w:rsidRDefault="006C133A" w:rsidP="006B037E">
      <w:pPr>
        <w:widowControl/>
        <w:suppressAutoHyphens w:val="0"/>
        <w:autoSpaceDE w:val="0"/>
        <w:autoSpaceDN w:val="0"/>
        <w:adjustRightInd w:val="0"/>
        <w:spacing w:line="360" w:lineRule="auto"/>
        <w:ind w:firstLine="708"/>
        <w:jc w:val="both"/>
        <w:rPr>
          <w:rFonts w:eastAsiaTheme="minorHAnsi" w:cs="Times New Roman"/>
          <w:kern w:val="0"/>
          <w:sz w:val="28"/>
          <w:szCs w:val="28"/>
          <w:lang w:val="uk-UA" w:eastAsia="en-US" w:bidi="ar-SA"/>
        </w:rPr>
      </w:pPr>
      <w:r w:rsidRPr="0046170D">
        <w:rPr>
          <w:rFonts w:eastAsiaTheme="minorHAnsi" w:cs="Times New Roman"/>
          <w:kern w:val="0"/>
          <w:sz w:val="28"/>
          <w:szCs w:val="28"/>
          <w:lang w:val="uk-UA" w:eastAsia="en-US" w:bidi="ar-SA"/>
        </w:rPr>
        <w:t>Т – лічильник з штуцером для термоперетворювача опору;</w:t>
      </w:r>
      <w:r>
        <w:rPr>
          <w:rFonts w:eastAsiaTheme="minorHAnsi" w:cs="Times New Roman"/>
          <w:kern w:val="0"/>
          <w:sz w:val="28"/>
          <w:szCs w:val="28"/>
          <w:lang w:val="uk-UA" w:eastAsia="en-US" w:bidi="ar-SA"/>
        </w:rPr>
        <w:t xml:space="preserve"> </w:t>
      </w:r>
    </w:p>
    <w:p w:rsidR="006C133A" w:rsidRPr="0046170D" w:rsidRDefault="006C133A" w:rsidP="006B037E">
      <w:pPr>
        <w:widowControl/>
        <w:suppressAutoHyphens w:val="0"/>
        <w:autoSpaceDE w:val="0"/>
        <w:autoSpaceDN w:val="0"/>
        <w:adjustRightInd w:val="0"/>
        <w:spacing w:line="360" w:lineRule="auto"/>
        <w:ind w:firstLine="708"/>
        <w:jc w:val="both"/>
        <w:rPr>
          <w:rFonts w:eastAsiaTheme="minorHAnsi" w:cs="Times New Roman"/>
          <w:kern w:val="0"/>
          <w:sz w:val="28"/>
          <w:szCs w:val="28"/>
          <w:lang w:val="uk-UA" w:eastAsia="en-US" w:bidi="ar-SA"/>
        </w:rPr>
      </w:pPr>
      <w:r w:rsidRPr="0046170D">
        <w:rPr>
          <w:rFonts w:eastAsiaTheme="minorHAnsi" w:cs="Times New Roman"/>
          <w:kern w:val="0"/>
          <w:sz w:val="28"/>
          <w:szCs w:val="28"/>
          <w:lang w:val="uk-UA" w:eastAsia="en-US" w:bidi="ar-SA"/>
        </w:rPr>
        <w:t>Ех- знак, який вказує що лічильник призначений для роботи з коректором,</w:t>
      </w:r>
      <w:r>
        <w:rPr>
          <w:rFonts w:eastAsiaTheme="minorHAnsi" w:cs="Times New Roman"/>
          <w:kern w:val="0"/>
          <w:sz w:val="28"/>
          <w:szCs w:val="28"/>
          <w:lang w:val="uk-UA" w:eastAsia="en-US" w:bidi="ar-SA"/>
        </w:rPr>
        <w:t xml:space="preserve"> </w:t>
      </w:r>
      <w:r w:rsidRPr="0046170D">
        <w:rPr>
          <w:rFonts w:eastAsiaTheme="minorHAnsi" w:cs="Times New Roman"/>
          <w:kern w:val="0"/>
          <w:sz w:val="28"/>
          <w:szCs w:val="28"/>
          <w:lang w:val="uk-UA" w:eastAsia="en-US" w:bidi="ar-SA"/>
        </w:rPr>
        <w:t>який пройшов сертифікацію та випробування на вибухозахищеність.</w:t>
      </w:r>
    </w:p>
    <w:p w:rsidR="006C133A" w:rsidRDefault="006C133A" w:rsidP="006C133A">
      <w:pPr>
        <w:spacing w:line="360" w:lineRule="auto"/>
        <w:ind w:firstLine="709"/>
        <w:jc w:val="both"/>
        <w:rPr>
          <w:rFonts w:cs="Times New Roman"/>
          <w:sz w:val="28"/>
          <w:szCs w:val="28"/>
          <w:lang w:val="uk-UA"/>
        </w:rPr>
      </w:pPr>
      <w:r>
        <w:rPr>
          <w:rFonts w:cs="Times New Roman"/>
          <w:sz w:val="28"/>
          <w:szCs w:val="28"/>
          <w:lang w:val="uk-UA"/>
        </w:rPr>
        <w:t xml:space="preserve">Важливим кроком до отримання високої точності вимірювання витрат газу і правильної роботи турбінного лічильника є початкова стадія експлуатації: робота за призначенням, розміщення та монтаж. </w:t>
      </w:r>
    </w:p>
    <w:p w:rsidR="006C133A" w:rsidRDefault="006C133A" w:rsidP="006C133A">
      <w:pPr>
        <w:spacing w:line="360" w:lineRule="auto"/>
        <w:ind w:firstLine="708"/>
        <w:jc w:val="both"/>
        <w:rPr>
          <w:rFonts w:cs="Times New Roman"/>
          <w:sz w:val="28"/>
          <w:szCs w:val="28"/>
          <w:lang w:val="uk-UA"/>
        </w:rPr>
      </w:pPr>
      <w:r w:rsidRPr="003324D0">
        <w:rPr>
          <w:rFonts w:cs="Times New Roman"/>
          <w:sz w:val="28"/>
          <w:szCs w:val="28"/>
          <w:lang w:val="uk-UA"/>
        </w:rPr>
        <w:t>Лічильник повинен бути підібраний за номінальним діаметром,</w:t>
      </w:r>
      <w:r>
        <w:rPr>
          <w:rFonts w:cs="Times New Roman"/>
          <w:sz w:val="28"/>
          <w:szCs w:val="28"/>
          <w:lang w:val="uk-UA"/>
        </w:rPr>
        <w:t xml:space="preserve"> </w:t>
      </w:r>
      <w:r w:rsidRPr="003324D0">
        <w:rPr>
          <w:rFonts w:cs="Times New Roman"/>
          <w:sz w:val="28"/>
          <w:szCs w:val="28"/>
          <w:lang w:val="uk-UA"/>
        </w:rPr>
        <w:t>пропускною здатністю та робочим тиском. Номінальні діаметри лічильника,</w:t>
      </w:r>
      <w:r>
        <w:rPr>
          <w:rFonts w:cs="Times New Roman"/>
          <w:sz w:val="28"/>
          <w:szCs w:val="28"/>
          <w:lang w:val="uk-UA"/>
        </w:rPr>
        <w:t xml:space="preserve"> </w:t>
      </w:r>
      <w:r w:rsidRPr="003324D0">
        <w:rPr>
          <w:rFonts w:cs="Times New Roman"/>
          <w:sz w:val="28"/>
          <w:szCs w:val="28"/>
          <w:lang w:val="uk-UA"/>
        </w:rPr>
        <w:t>фільтра і прямих ділянок до і після лічильника повинні бути однакові.</w:t>
      </w:r>
      <w:r>
        <w:rPr>
          <w:rFonts w:cs="Times New Roman"/>
          <w:sz w:val="28"/>
          <w:szCs w:val="28"/>
          <w:lang w:val="uk-UA"/>
        </w:rPr>
        <w:t xml:space="preserve"> (Додаток Б)</w:t>
      </w:r>
    </w:p>
    <w:p w:rsidR="006C133A" w:rsidRPr="00E212CD" w:rsidRDefault="006C133A" w:rsidP="006C133A">
      <w:pPr>
        <w:spacing w:line="360" w:lineRule="auto"/>
        <w:ind w:firstLine="708"/>
        <w:jc w:val="both"/>
        <w:rPr>
          <w:rFonts w:cs="Times New Roman"/>
          <w:sz w:val="28"/>
          <w:szCs w:val="28"/>
          <w:lang w:val="uk-UA"/>
        </w:rPr>
      </w:pPr>
      <w:r>
        <w:rPr>
          <w:rFonts w:cs="Times New Roman"/>
          <w:sz w:val="28"/>
          <w:szCs w:val="28"/>
          <w:lang w:val="uk-UA"/>
        </w:rPr>
        <w:t>Що стосується монтажу л</w:t>
      </w:r>
      <w:r w:rsidRPr="002B25BE">
        <w:rPr>
          <w:rFonts w:cs="Times New Roman"/>
          <w:sz w:val="28"/>
          <w:szCs w:val="28"/>
          <w:lang w:val="uk-UA"/>
        </w:rPr>
        <w:t>ічильник</w:t>
      </w:r>
      <w:r>
        <w:rPr>
          <w:rFonts w:cs="Times New Roman"/>
          <w:sz w:val="28"/>
          <w:szCs w:val="28"/>
          <w:lang w:val="uk-UA"/>
        </w:rPr>
        <w:t>а, то його</w:t>
      </w:r>
      <w:r w:rsidRPr="002B25BE">
        <w:rPr>
          <w:rFonts w:cs="Times New Roman"/>
          <w:sz w:val="28"/>
          <w:szCs w:val="28"/>
          <w:lang w:val="uk-UA"/>
        </w:rPr>
        <w:t xml:space="preserve"> встановлюють в мережу так, </w:t>
      </w:r>
      <w:r w:rsidRPr="002B25BE">
        <w:rPr>
          <w:rFonts w:cs="Times New Roman"/>
          <w:sz w:val="28"/>
          <w:szCs w:val="28"/>
          <w:lang w:val="uk-UA"/>
        </w:rPr>
        <w:lastRenderedPageBreak/>
        <w:t>щоб потік газу протікав через</w:t>
      </w:r>
      <w:r>
        <w:rPr>
          <w:rFonts w:cs="Times New Roman"/>
          <w:sz w:val="28"/>
          <w:szCs w:val="28"/>
          <w:lang w:val="uk-UA"/>
        </w:rPr>
        <w:t xml:space="preserve"> </w:t>
      </w:r>
      <w:r w:rsidRPr="002B25BE">
        <w:rPr>
          <w:rFonts w:cs="Times New Roman"/>
          <w:sz w:val="28"/>
          <w:szCs w:val="28"/>
          <w:lang w:val="uk-UA"/>
        </w:rPr>
        <w:t>нього у напрямі, який вказує стрілка, що розміщена на корпусі лічильника.</w:t>
      </w:r>
      <w:r>
        <w:rPr>
          <w:rFonts w:cs="Times New Roman"/>
          <w:sz w:val="28"/>
          <w:szCs w:val="28"/>
          <w:lang w:val="uk-UA"/>
        </w:rPr>
        <w:t xml:space="preserve"> </w:t>
      </w:r>
      <w:r w:rsidRPr="002B25BE">
        <w:rPr>
          <w:rFonts w:cs="Times New Roman"/>
          <w:sz w:val="28"/>
          <w:szCs w:val="28"/>
          <w:lang w:val="uk-UA"/>
        </w:rPr>
        <w:t>Газовий потік повинен поступати в лічильник без поштовхів і</w:t>
      </w:r>
      <w:r>
        <w:rPr>
          <w:rFonts w:cs="Times New Roman"/>
          <w:sz w:val="28"/>
          <w:szCs w:val="28"/>
          <w:lang w:val="uk-UA"/>
        </w:rPr>
        <w:t xml:space="preserve"> </w:t>
      </w:r>
      <w:r w:rsidRPr="002B25BE">
        <w:rPr>
          <w:rFonts w:cs="Times New Roman"/>
          <w:sz w:val="28"/>
          <w:szCs w:val="28"/>
          <w:lang w:val="uk-UA"/>
        </w:rPr>
        <w:t>пульсацій. Обв'язка лічильника повинна забезпечувати плавну зміну тиску газу в</w:t>
      </w:r>
      <w:r>
        <w:rPr>
          <w:rFonts w:cs="Times New Roman"/>
          <w:sz w:val="28"/>
          <w:szCs w:val="28"/>
          <w:lang w:val="uk-UA"/>
        </w:rPr>
        <w:t xml:space="preserve"> </w:t>
      </w:r>
      <w:r w:rsidRPr="002B25BE">
        <w:rPr>
          <w:rFonts w:cs="Times New Roman"/>
          <w:sz w:val="28"/>
          <w:szCs w:val="28"/>
          <w:lang w:val="uk-UA"/>
        </w:rPr>
        <w:t>трубопроводі, особливо при запуску лічильника та його зупиненні. Газ повинен</w:t>
      </w:r>
      <w:r>
        <w:rPr>
          <w:rFonts w:cs="Times New Roman"/>
          <w:sz w:val="28"/>
          <w:szCs w:val="28"/>
          <w:lang w:val="uk-UA"/>
        </w:rPr>
        <w:t xml:space="preserve"> </w:t>
      </w:r>
      <w:r w:rsidRPr="002B25BE">
        <w:rPr>
          <w:rFonts w:cs="Times New Roman"/>
          <w:sz w:val="28"/>
          <w:szCs w:val="28"/>
          <w:lang w:val="uk-UA"/>
        </w:rPr>
        <w:t>відповідати</w:t>
      </w:r>
      <w:r>
        <w:rPr>
          <w:rFonts w:cs="Times New Roman"/>
          <w:sz w:val="28"/>
          <w:szCs w:val="28"/>
          <w:lang w:val="uk-UA"/>
        </w:rPr>
        <w:t xml:space="preserve"> ГОСТ 5542-87 </w:t>
      </w:r>
      <w:r w:rsidR="00F95FD0">
        <w:rPr>
          <w:rFonts w:cs="Times New Roman"/>
          <w:sz w:val="28"/>
          <w:szCs w:val="28"/>
        </w:rPr>
        <w:t>[13</w:t>
      </w:r>
      <w:r w:rsidRPr="00FB644D">
        <w:rPr>
          <w:rFonts w:cs="Times New Roman"/>
          <w:sz w:val="28"/>
          <w:szCs w:val="28"/>
        </w:rPr>
        <w:t>]</w:t>
      </w:r>
      <w:r>
        <w:rPr>
          <w:rFonts w:cs="Times New Roman"/>
          <w:sz w:val="28"/>
          <w:szCs w:val="28"/>
          <w:lang w:val="uk-UA"/>
        </w:rPr>
        <w:t>.</w:t>
      </w:r>
    </w:p>
    <w:p w:rsidR="006C133A" w:rsidRPr="002B25BE" w:rsidRDefault="006C133A" w:rsidP="006C133A">
      <w:pPr>
        <w:spacing w:line="360" w:lineRule="auto"/>
        <w:ind w:firstLine="708"/>
        <w:jc w:val="both"/>
        <w:rPr>
          <w:rFonts w:cs="Times New Roman"/>
          <w:sz w:val="28"/>
          <w:szCs w:val="28"/>
          <w:lang w:val="uk-UA"/>
        </w:rPr>
      </w:pPr>
      <w:r w:rsidRPr="002B25BE">
        <w:rPr>
          <w:rFonts w:cs="Times New Roman"/>
          <w:sz w:val="28"/>
          <w:szCs w:val="28"/>
          <w:lang w:val="uk-UA"/>
        </w:rPr>
        <w:t>Лічильник монтують в горизонтальному положенні та встановлюють</w:t>
      </w:r>
      <w:r>
        <w:rPr>
          <w:rFonts w:cs="Times New Roman"/>
          <w:sz w:val="28"/>
          <w:szCs w:val="28"/>
          <w:lang w:val="uk-UA"/>
        </w:rPr>
        <w:t xml:space="preserve"> </w:t>
      </w:r>
      <w:r w:rsidRPr="002B25BE">
        <w:rPr>
          <w:rFonts w:cs="Times New Roman"/>
          <w:sz w:val="28"/>
          <w:szCs w:val="28"/>
          <w:lang w:val="uk-UA"/>
        </w:rPr>
        <w:t>між двох прямих ділянок трубопроводу (не менше 5DN i 3DN або 4DN) круглого</w:t>
      </w:r>
    </w:p>
    <w:p w:rsidR="006C133A" w:rsidRPr="002B25BE" w:rsidRDefault="006C133A" w:rsidP="006C133A">
      <w:pPr>
        <w:spacing w:line="360" w:lineRule="auto"/>
        <w:jc w:val="both"/>
        <w:rPr>
          <w:rFonts w:cs="Times New Roman"/>
          <w:sz w:val="28"/>
          <w:szCs w:val="28"/>
          <w:lang w:val="uk-UA"/>
        </w:rPr>
      </w:pPr>
      <w:r>
        <w:rPr>
          <w:rFonts w:cs="Times New Roman"/>
          <w:sz w:val="28"/>
          <w:szCs w:val="28"/>
          <w:lang w:val="uk-UA"/>
        </w:rPr>
        <w:t xml:space="preserve">перерізу (додаток Б). </w:t>
      </w:r>
      <w:r w:rsidRPr="002B25BE">
        <w:rPr>
          <w:rFonts w:cs="Times New Roman"/>
          <w:sz w:val="28"/>
          <w:szCs w:val="28"/>
          <w:lang w:val="uk-UA"/>
        </w:rPr>
        <w:t>Кожна з ділянок трубопроводу вважається круглою, якщо будь-яке з не</w:t>
      </w:r>
      <w:r>
        <w:rPr>
          <w:rFonts w:cs="Times New Roman"/>
          <w:sz w:val="28"/>
          <w:szCs w:val="28"/>
          <w:lang w:val="uk-UA"/>
        </w:rPr>
        <w:t xml:space="preserve"> </w:t>
      </w:r>
      <w:r w:rsidRPr="002B25BE">
        <w:rPr>
          <w:rFonts w:cs="Times New Roman"/>
          <w:sz w:val="28"/>
          <w:szCs w:val="28"/>
          <w:lang w:val="uk-UA"/>
        </w:rPr>
        <w:t xml:space="preserve">менш як 4-х значень його внутрішнього діаметра, </w:t>
      </w:r>
      <w:r>
        <w:rPr>
          <w:rFonts w:cs="Times New Roman"/>
          <w:sz w:val="28"/>
          <w:szCs w:val="28"/>
          <w:lang w:val="uk-UA"/>
        </w:rPr>
        <w:t xml:space="preserve">виміряних в одній площині через </w:t>
      </w:r>
      <w:r w:rsidRPr="002B25BE">
        <w:rPr>
          <w:rFonts w:cs="Times New Roman"/>
          <w:sz w:val="28"/>
          <w:szCs w:val="28"/>
          <w:lang w:val="uk-UA"/>
        </w:rPr>
        <w:t>рівні кути, відрізняється від середнього арифмети</w:t>
      </w:r>
      <w:r>
        <w:rPr>
          <w:rFonts w:cs="Times New Roman"/>
          <w:sz w:val="28"/>
          <w:szCs w:val="28"/>
          <w:lang w:val="uk-UA"/>
        </w:rPr>
        <w:t xml:space="preserve">чного цих значень не більше ніж </w:t>
      </w:r>
      <w:r w:rsidRPr="002B25BE">
        <w:rPr>
          <w:rFonts w:cs="Times New Roman"/>
          <w:sz w:val="28"/>
          <w:szCs w:val="28"/>
          <w:lang w:val="uk-UA"/>
        </w:rPr>
        <w:t>на:</w:t>
      </w:r>
    </w:p>
    <w:p w:rsidR="006C133A" w:rsidRPr="002B25BE" w:rsidRDefault="006C133A" w:rsidP="006C133A">
      <w:pPr>
        <w:spacing w:line="360" w:lineRule="auto"/>
        <w:ind w:firstLine="708"/>
        <w:jc w:val="both"/>
        <w:rPr>
          <w:rFonts w:cs="Times New Roman"/>
          <w:sz w:val="28"/>
          <w:szCs w:val="28"/>
          <w:lang w:val="uk-UA"/>
        </w:rPr>
      </w:pPr>
      <w:r w:rsidRPr="002B25BE">
        <w:rPr>
          <w:rFonts w:cs="Times New Roman"/>
          <w:sz w:val="28"/>
          <w:szCs w:val="28"/>
          <w:lang w:val="uk-UA"/>
        </w:rPr>
        <w:t>- ± 1 % - у перетині на відстані від 0 до DN перед лічильником;</w:t>
      </w:r>
    </w:p>
    <w:p w:rsidR="006C133A" w:rsidRDefault="006C133A" w:rsidP="006C133A">
      <w:pPr>
        <w:spacing w:line="360" w:lineRule="auto"/>
        <w:ind w:firstLine="708"/>
        <w:jc w:val="both"/>
        <w:rPr>
          <w:rFonts w:cs="Times New Roman"/>
          <w:sz w:val="28"/>
          <w:szCs w:val="28"/>
          <w:lang w:val="uk-UA"/>
        </w:rPr>
      </w:pPr>
      <w:r w:rsidRPr="002B25BE">
        <w:rPr>
          <w:rFonts w:cs="Times New Roman"/>
          <w:sz w:val="28"/>
          <w:szCs w:val="28"/>
          <w:lang w:val="uk-UA"/>
        </w:rPr>
        <w:t>- ± 2 % - у перетині безпосередньо після лічильника.</w:t>
      </w:r>
    </w:p>
    <w:p w:rsidR="006C133A" w:rsidRPr="002B25BE" w:rsidRDefault="006C133A" w:rsidP="006C133A">
      <w:pPr>
        <w:spacing w:line="360" w:lineRule="auto"/>
        <w:ind w:firstLine="708"/>
        <w:jc w:val="both"/>
        <w:rPr>
          <w:rFonts w:cs="Times New Roman"/>
          <w:sz w:val="28"/>
          <w:szCs w:val="28"/>
          <w:lang w:val="uk-UA"/>
        </w:rPr>
      </w:pPr>
      <w:r w:rsidRPr="002B25BE">
        <w:rPr>
          <w:rFonts w:cs="Times New Roman"/>
          <w:sz w:val="28"/>
          <w:szCs w:val="28"/>
          <w:lang w:val="uk-UA"/>
        </w:rPr>
        <w:t>Перед лічильником обов'язково встановити фільтр, який не пропускає</w:t>
      </w:r>
      <w:r>
        <w:rPr>
          <w:rFonts w:cs="Times New Roman"/>
          <w:sz w:val="28"/>
          <w:szCs w:val="28"/>
          <w:lang w:val="uk-UA"/>
        </w:rPr>
        <w:t xml:space="preserve"> </w:t>
      </w:r>
      <w:r w:rsidRPr="002B25BE">
        <w:rPr>
          <w:rFonts w:cs="Times New Roman"/>
          <w:sz w:val="28"/>
          <w:szCs w:val="28"/>
          <w:lang w:val="uk-UA"/>
        </w:rPr>
        <w:t>через себе механічні домішки, що перевищують 0,150 mm. Технічне</w:t>
      </w:r>
      <w:r>
        <w:rPr>
          <w:rFonts w:cs="Times New Roman"/>
          <w:sz w:val="28"/>
          <w:szCs w:val="28"/>
          <w:lang w:val="uk-UA"/>
        </w:rPr>
        <w:t xml:space="preserve"> </w:t>
      </w:r>
      <w:r w:rsidRPr="002B25BE">
        <w:rPr>
          <w:rFonts w:cs="Times New Roman"/>
          <w:sz w:val="28"/>
          <w:szCs w:val="28"/>
          <w:lang w:val="uk-UA"/>
        </w:rPr>
        <w:t>обслуговування фільтра проводиться згідно експлуатаційної документації на</w:t>
      </w:r>
    </w:p>
    <w:p w:rsidR="006C133A" w:rsidRDefault="006C133A" w:rsidP="006C133A">
      <w:pPr>
        <w:spacing w:line="360" w:lineRule="auto"/>
        <w:jc w:val="both"/>
        <w:rPr>
          <w:rFonts w:cs="Times New Roman"/>
          <w:sz w:val="28"/>
          <w:szCs w:val="28"/>
          <w:lang w:val="uk-UA"/>
        </w:rPr>
      </w:pPr>
      <w:r w:rsidRPr="002B25BE">
        <w:rPr>
          <w:rFonts w:cs="Times New Roman"/>
          <w:sz w:val="28"/>
          <w:szCs w:val="28"/>
          <w:lang w:val="uk-UA"/>
        </w:rPr>
        <w:t>відповідний фільтр.</w:t>
      </w:r>
    </w:p>
    <w:p w:rsidR="006C133A" w:rsidRPr="00423F74" w:rsidRDefault="006C133A" w:rsidP="006C133A">
      <w:pPr>
        <w:spacing w:line="360" w:lineRule="auto"/>
        <w:jc w:val="both"/>
        <w:rPr>
          <w:rFonts w:cs="Times New Roman"/>
          <w:sz w:val="28"/>
          <w:szCs w:val="28"/>
          <w:lang w:val="uk-UA"/>
        </w:rPr>
      </w:pPr>
      <w:r>
        <w:rPr>
          <w:rFonts w:cs="Times New Roman"/>
          <w:sz w:val="28"/>
          <w:szCs w:val="28"/>
          <w:lang w:val="uk-UA"/>
        </w:rPr>
        <w:tab/>
      </w:r>
      <w:r w:rsidRPr="00423F74">
        <w:rPr>
          <w:rFonts w:cs="Times New Roman"/>
          <w:sz w:val="28"/>
          <w:szCs w:val="28"/>
          <w:lang w:val="uk-UA"/>
        </w:rPr>
        <w:t xml:space="preserve">Лічильник працює при певному </w:t>
      </w:r>
      <w:r>
        <w:rPr>
          <w:rFonts w:cs="Times New Roman"/>
          <w:sz w:val="28"/>
          <w:szCs w:val="28"/>
          <w:lang w:val="uk-UA"/>
        </w:rPr>
        <w:t xml:space="preserve">робочому надлишковому тиску, що </w:t>
      </w:r>
      <w:r w:rsidRPr="00423F74">
        <w:rPr>
          <w:rFonts w:cs="Times New Roman"/>
          <w:sz w:val="28"/>
          <w:szCs w:val="28"/>
          <w:lang w:val="uk-UA"/>
        </w:rPr>
        <w:t>обумовлює його використання і ст</w:t>
      </w:r>
      <w:r>
        <w:rPr>
          <w:rFonts w:cs="Times New Roman"/>
          <w:sz w:val="28"/>
          <w:szCs w:val="28"/>
          <w:lang w:val="uk-UA"/>
        </w:rPr>
        <w:t xml:space="preserve">ворює експлуатаційні обмеження. </w:t>
      </w:r>
      <w:r w:rsidRPr="00423F74">
        <w:rPr>
          <w:rFonts w:cs="Times New Roman"/>
          <w:sz w:val="28"/>
          <w:szCs w:val="28"/>
          <w:lang w:val="uk-UA"/>
        </w:rPr>
        <w:t>Максимальне значення тиску, при якому дозволяється застосовувати лічильник,</w:t>
      </w:r>
    </w:p>
    <w:p w:rsidR="006C133A" w:rsidRDefault="006C133A" w:rsidP="006C133A">
      <w:pPr>
        <w:spacing w:line="360" w:lineRule="auto"/>
        <w:jc w:val="both"/>
        <w:rPr>
          <w:rFonts w:cs="Times New Roman"/>
          <w:sz w:val="28"/>
          <w:szCs w:val="28"/>
          <w:lang w:val="uk-UA"/>
        </w:rPr>
      </w:pPr>
      <w:r w:rsidRPr="00423F74">
        <w:rPr>
          <w:rFonts w:cs="Times New Roman"/>
          <w:sz w:val="28"/>
          <w:szCs w:val="28"/>
          <w:lang w:val="uk-UA"/>
        </w:rPr>
        <w:t>маркується на табличці.</w:t>
      </w:r>
    </w:p>
    <w:p w:rsidR="006C133A" w:rsidRDefault="006C133A" w:rsidP="006C133A">
      <w:pPr>
        <w:spacing w:line="360" w:lineRule="auto"/>
        <w:ind w:firstLine="708"/>
        <w:jc w:val="both"/>
        <w:rPr>
          <w:rFonts w:cs="Times New Roman"/>
          <w:sz w:val="28"/>
          <w:szCs w:val="28"/>
          <w:lang w:val="uk-UA"/>
        </w:rPr>
      </w:pPr>
      <w:r w:rsidRPr="00E02040">
        <w:rPr>
          <w:rFonts w:cs="Times New Roman"/>
          <w:sz w:val="28"/>
          <w:szCs w:val="28"/>
          <w:lang w:val="uk-UA"/>
        </w:rPr>
        <w:t>Газовий потік повинен поступати в лічильник без поштовхів і</w:t>
      </w:r>
      <w:r>
        <w:rPr>
          <w:rFonts w:cs="Times New Roman"/>
          <w:sz w:val="28"/>
          <w:szCs w:val="28"/>
          <w:lang w:val="uk-UA"/>
        </w:rPr>
        <w:t xml:space="preserve"> пульсацій. </w:t>
      </w:r>
      <w:r w:rsidRPr="00E02040">
        <w:rPr>
          <w:rFonts w:cs="Times New Roman"/>
          <w:sz w:val="28"/>
          <w:szCs w:val="28"/>
          <w:lang w:val="uk-UA"/>
        </w:rPr>
        <w:t>Обв'язка лічильника повинна забезпечувати плавну зміну тиску газу в</w:t>
      </w:r>
      <w:r>
        <w:rPr>
          <w:rFonts w:cs="Times New Roman"/>
          <w:sz w:val="28"/>
          <w:szCs w:val="28"/>
          <w:lang w:val="uk-UA"/>
        </w:rPr>
        <w:t xml:space="preserve"> </w:t>
      </w:r>
      <w:r w:rsidRPr="00E02040">
        <w:rPr>
          <w:rFonts w:cs="Times New Roman"/>
          <w:sz w:val="28"/>
          <w:szCs w:val="28"/>
          <w:lang w:val="uk-UA"/>
        </w:rPr>
        <w:t>трубопроводі, особливо при запуску лічильника та його зупиненні. Газ повинен</w:t>
      </w:r>
      <w:r>
        <w:rPr>
          <w:rFonts w:cs="Times New Roman"/>
          <w:sz w:val="28"/>
          <w:szCs w:val="28"/>
          <w:lang w:val="uk-UA"/>
        </w:rPr>
        <w:t xml:space="preserve"> </w:t>
      </w:r>
      <w:r w:rsidRPr="00E02040">
        <w:rPr>
          <w:rFonts w:cs="Times New Roman"/>
          <w:sz w:val="28"/>
          <w:szCs w:val="28"/>
          <w:lang w:val="uk-UA"/>
        </w:rPr>
        <w:t>відповідати ГОСТ 5542-87.</w:t>
      </w:r>
    </w:p>
    <w:p w:rsidR="006C133A" w:rsidRPr="00E249E3" w:rsidRDefault="006C133A" w:rsidP="006C133A">
      <w:pPr>
        <w:spacing w:line="360" w:lineRule="auto"/>
        <w:ind w:firstLine="708"/>
        <w:jc w:val="both"/>
        <w:rPr>
          <w:rFonts w:cs="Times New Roman"/>
          <w:sz w:val="28"/>
          <w:szCs w:val="28"/>
          <w:lang w:val="uk-UA"/>
        </w:rPr>
      </w:pPr>
      <w:r w:rsidRPr="00E249E3">
        <w:rPr>
          <w:rFonts w:cs="Times New Roman"/>
          <w:sz w:val="28"/>
          <w:szCs w:val="28"/>
          <w:lang w:val="uk-UA"/>
        </w:rPr>
        <w:t>Для недопущення ушкодження лічильника при пусконалагоджувальних</w:t>
      </w:r>
    </w:p>
    <w:p w:rsidR="006C133A" w:rsidRPr="00E249E3" w:rsidRDefault="006C133A" w:rsidP="006C133A">
      <w:pPr>
        <w:spacing w:line="360" w:lineRule="auto"/>
        <w:jc w:val="both"/>
        <w:rPr>
          <w:rFonts w:cs="Times New Roman"/>
          <w:sz w:val="28"/>
          <w:szCs w:val="28"/>
          <w:lang w:val="uk-UA"/>
        </w:rPr>
      </w:pPr>
      <w:r w:rsidRPr="00E249E3">
        <w:rPr>
          <w:rFonts w:cs="Times New Roman"/>
          <w:sz w:val="28"/>
          <w:szCs w:val="28"/>
          <w:lang w:val="uk-UA"/>
        </w:rPr>
        <w:t>роботах запуск лічильника на робочий</w:t>
      </w:r>
      <w:r>
        <w:rPr>
          <w:rFonts w:cs="Times New Roman"/>
          <w:sz w:val="28"/>
          <w:szCs w:val="28"/>
          <w:lang w:val="uk-UA"/>
        </w:rPr>
        <w:t xml:space="preserve"> режим при наявності байпасного </w:t>
      </w:r>
      <w:r w:rsidRPr="00E249E3">
        <w:rPr>
          <w:rFonts w:cs="Times New Roman"/>
          <w:sz w:val="28"/>
          <w:szCs w:val="28"/>
          <w:lang w:val="uk-UA"/>
        </w:rPr>
        <w:t>газопроводу проводять в наступній послідовності:</w:t>
      </w:r>
    </w:p>
    <w:p w:rsidR="006C133A" w:rsidRPr="00E249E3" w:rsidRDefault="006C133A" w:rsidP="006C133A">
      <w:pPr>
        <w:spacing w:line="360" w:lineRule="auto"/>
        <w:ind w:firstLine="708"/>
        <w:jc w:val="both"/>
        <w:rPr>
          <w:rFonts w:cs="Times New Roman"/>
          <w:sz w:val="28"/>
          <w:szCs w:val="28"/>
          <w:lang w:val="uk-UA"/>
        </w:rPr>
      </w:pPr>
      <w:r w:rsidRPr="00E249E3">
        <w:rPr>
          <w:rFonts w:cs="Times New Roman"/>
          <w:sz w:val="28"/>
          <w:szCs w:val="28"/>
          <w:lang w:val="uk-UA"/>
        </w:rPr>
        <w:t>а) відкривають байпасний газопровід і подають газ до вимірювального</w:t>
      </w:r>
    </w:p>
    <w:p w:rsidR="006C133A" w:rsidRPr="00E249E3" w:rsidRDefault="006C133A" w:rsidP="006C133A">
      <w:pPr>
        <w:spacing w:line="360" w:lineRule="auto"/>
        <w:jc w:val="both"/>
        <w:rPr>
          <w:rFonts w:cs="Times New Roman"/>
          <w:sz w:val="28"/>
          <w:szCs w:val="28"/>
          <w:lang w:val="uk-UA"/>
        </w:rPr>
      </w:pPr>
      <w:r w:rsidRPr="00E249E3">
        <w:rPr>
          <w:rFonts w:cs="Times New Roman"/>
          <w:sz w:val="28"/>
          <w:szCs w:val="28"/>
          <w:lang w:val="uk-UA"/>
        </w:rPr>
        <w:t>трубопроводу в необхідному режимі експлуатації;</w:t>
      </w:r>
    </w:p>
    <w:p w:rsidR="006C133A" w:rsidRPr="00E249E3" w:rsidRDefault="006C133A" w:rsidP="008C76BC">
      <w:pPr>
        <w:spacing w:line="360" w:lineRule="auto"/>
        <w:ind w:firstLine="708"/>
        <w:jc w:val="both"/>
        <w:rPr>
          <w:rFonts w:cs="Times New Roman"/>
          <w:sz w:val="28"/>
          <w:szCs w:val="28"/>
          <w:lang w:val="uk-UA"/>
        </w:rPr>
      </w:pPr>
      <w:r w:rsidRPr="00E249E3">
        <w:rPr>
          <w:rFonts w:cs="Times New Roman"/>
          <w:sz w:val="28"/>
          <w:szCs w:val="28"/>
          <w:lang w:val="uk-UA"/>
        </w:rPr>
        <w:lastRenderedPageBreak/>
        <w:t>б) плавно відкривають запірний пристрій на вході лічильника та заповнюють</w:t>
      </w:r>
      <w:r w:rsidR="008C76BC">
        <w:rPr>
          <w:rFonts w:cs="Times New Roman"/>
          <w:sz w:val="28"/>
          <w:szCs w:val="28"/>
          <w:lang w:val="uk-UA"/>
        </w:rPr>
        <w:t xml:space="preserve"> </w:t>
      </w:r>
      <w:r w:rsidRPr="00E249E3">
        <w:rPr>
          <w:rFonts w:cs="Times New Roman"/>
          <w:sz w:val="28"/>
          <w:szCs w:val="28"/>
          <w:lang w:val="uk-UA"/>
        </w:rPr>
        <w:t>вимірювальний трубопровід і лічильник газом до робочого тиску ( при цьому</w:t>
      </w:r>
      <w:r w:rsidR="008C76BC">
        <w:rPr>
          <w:rFonts w:cs="Times New Roman"/>
          <w:sz w:val="28"/>
          <w:szCs w:val="28"/>
          <w:lang w:val="uk-UA"/>
        </w:rPr>
        <w:t xml:space="preserve"> </w:t>
      </w:r>
      <w:r w:rsidRPr="00E249E3">
        <w:rPr>
          <w:rFonts w:cs="Times New Roman"/>
          <w:sz w:val="28"/>
          <w:szCs w:val="28"/>
          <w:lang w:val="uk-UA"/>
        </w:rPr>
        <w:t>рекомендується, щоб швидкість підвищення тиску не перевищувала 35 kPa/s);</w:t>
      </w:r>
    </w:p>
    <w:p w:rsidR="006C133A" w:rsidRPr="00E249E3" w:rsidRDefault="006C133A" w:rsidP="008C76BC">
      <w:pPr>
        <w:spacing w:line="360" w:lineRule="auto"/>
        <w:ind w:firstLine="708"/>
        <w:jc w:val="both"/>
        <w:rPr>
          <w:rFonts w:cs="Times New Roman"/>
          <w:sz w:val="28"/>
          <w:szCs w:val="28"/>
          <w:lang w:val="uk-UA"/>
        </w:rPr>
      </w:pPr>
      <w:r w:rsidRPr="00E249E3">
        <w:rPr>
          <w:rFonts w:cs="Times New Roman"/>
          <w:sz w:val="28"/>
          <w:szCs w:val="28"/>
          <w:lang w:val="uk-UA"/>
        </w:rPr>
        <w:t>в) плавно відкривають запірний пристрій на виході лічильника, не</w:t>
      </w:r>
      <w:r w:rsidR="008C76BC">
        <w:rPr>
          <w:rFonts w:cs="Times New Roman"/>
          <w:sz w:val="28"/>
          <w:szCs w:val="28"/>
          <w:lang w:val="uk-UA"/>
        </w:rPr>
        <w:t xml:space="preserve"> </w:t>
      </w:r>
      <w:r w:rsidRPr="00E249E3">
        <w:rPr>
          <w:rFonts w:cs="Times New Roman"/>
          <w:sz w:val="28"/>
          <w:szCs w:val="28"/>
          <w:lang w:val="uk-UA"/>
        </w:rPr>
        <w:t>допускаючи різких стрибків витрати газу;</w:t>
      </w:r>
    </w:p>
    <w:p w:rsidR="006C133A" w:rsidRPr="00E249E3" w:rsidRDefault="006C133A" w:rsidP="006C133A">
      <w:pPr>
        <w:spacing w:line="360" w:lineRule="auto"/>
        <w:ind w:firstLine="708"/>
        <w:jc w:val="both"/>
        <w:rPr>
          <w:rFonts w:cs="Times New Roman"/>
          <w:sz w:val="28"/>
          <w:szCs w:val="28"/>
          <w:lang w:val="uk-UA"/>
        </w:rPr>
      </w:pPr>
      <w:r w:rsidRPr="00E249E3">
        <w:rPr>
          <w:rFonts w:cs="Times New Roman"/>
          <w:sz w:val="28"/>
          <w:szCs w:val="28"/>
          <w:lang w:val="uk-UA"/>
        </w:rPr>
        <w:t>г) плавно закривають запірний пристрій байпасного газопроводу.</w:t>
      </w:r>
    </w:p>
    <w:p w:rsidR="006C133A" w:rsidRDefault="006C133A" w:rsidP="006C133A">
      <w:pPr>
        <w:spacing w:line="360" w:lineRule="auto"/>
        <w:ind w:firstLine="709"/>
        <w:jc w:val="both"/>
        <w:rPr>
          <w:rFonts w:cs="Times New Roman"/>
          <w:sz w:val="28"/>
          <w:szCs w:val="28"/>
          <w:lang w:val="uk-UA"/>
        </w:rPr>
      </w:pPr>
      <w:r w:rsidRPr="00E249E3">
        <w:rPr>
          <w:rFonts w:cs="Times New Roman"/>
          <w:sz w:val="28"/>
          <w:szCs w:val="28"/>
          <w:lang w:val="uk-UA"/>
        </w:rPr>
        <w:t>При запуску лічильника на робочий режим у випадку відсутності байпасного</w:t>
      </w:r>
      <w:r>
        <w:rPr>
          <w:rFonts w:cs="Times New Roman"/>
          <w:sz w:val="28"/>
          <w:szCs w:val="28"/>
          <w:lang w:val="uk-UA"/>
        </w:rPr>
        <w:t xml:space="preserve"> </w:t>
      </w:r>
      <w:r w:rsidRPr="00E249E3">
        <w:rPr>
          <w:rFonts w:cs="Times New Roman"/>
          <w:sz w:val="28"/>
          <w:szCs w:val="28"/>
          <w:lang w:val="uk-UA"/>
        </w:rPr>
        <w:t xml:space="preserve">газопроводу послідовно виконують операції, зазначені </w:t>
      </w:r>
      <w:r>
        <w:rPr>
          <w:rFonts w:cs="Times New Roman"/>
          <w:sz w:val="28"/>
          <w:szCs w:val="28"/>
          <w:lang w:val="uk-UA"/>
        </w:rPr>
        <w:t>б і в</w:t>
      </w:r>
      <w:r w:rsidRPr="00E249E3">
        <w:rPr>
          <w:rFonts w:cs="Times New Roman"/>
          <w:sz w:val="28"/>
          <w:szCs w:val="28"/>
          <w:lang w:val="uk-UA"/>
        </w:rPr>
        <w:t>.</w:t>
      </w:r>
    </w:p>
    <w:p w:rsidR="006C133A" w:rsidRDefault="006C133A" w:rsidP="006C133A">
      <w:pPr>
        <w:spacing w:line="360" w:lineRule="auto"/>
        <w:ind w:firstLine="709"/>
        <w:jc w:val="both"/>
        <w:rPr>
          <w:rFonts w:cs="Times New Roman"/>
          <w:sz w:val="28"/>
          <w:szCs w:val="28"/>
          <w:lang w:val="uk-UA"/>
        </w:rPr>
      </w:pPr>
      <w:r w:rsidRPr="00E249E3">
        <w:rPr>
          <w:rFonts w:cs="Times New Roman"/>
          <w:sz w:val="28"/>
          <w:szCs w:val="28"/>
          <w:lang w:val="uk-UA"/>
        </w:rPr>
        <w:t>Перевіряють герметичність всіх вузлів та з'єднань на вимірювальному</w:t>
      </w:r>
      <w:r>
        <w:rPr>
          <w:rFonts w:cs="Times New Roman"/>
          <w:sz w:val="28"/>
          <w:szCs w:val="28"/>
          <w:lang w:val="uk-UA"/>
        </w:rPr>
        <w:t xml:space="preserve"> </w:t>
      </w:r>
      <w:r w:rsidRPr="00E249E3">
        <w:rPr>
          <w:rFonts w:cs="Times New Roman"/>
          <w:sz w:val="28"/>
          <w:szCs w:val="28"/>
          <w:lang w:val="uk-UA"/>
        </w:rPr>
        <w:t>трубопроводі, з'єднувальних (імпульсних) лініях та герметичність приєднання</w:t>
      </w:r>
      <w:r>
        <w:rPr>
          <w:rFonts w:cs="Times New Roman"/>
          <w:sz w:val="28"/>
          <w:szCs w:val="28"/>
          <w:lang w:val="uk-UA"/>
        </w:rPr>
        <w:t xml:space="preserve"> </w:t>
      </w:r>
      <w:r w:rsidRPr="00E249E3">
        <w:rPr>
          <w:rFonts w:cs="Times New Roman"/>
          <w:sz w:val="28"/>
          <w:szCs w:val="28"/>
          <w:lang w:val="uk-UA"/>
        </w:rPr>
        <w:t>термоперетворювача опору надлишковим тиском , величина якого повинна</w:t>
      </w:r>
      <w:r>
        <w:rPr>
          <w:rFonts w:cs="Times New Roman"/>
          <w:sz w:val="28"/>
          <w:szCs w:val="28"/>
          <w:lang w:val="uk-UA"/>
        </w:rPr>
        <w:t xml:space="preserve"> </w:t>
      </w:r>
      <w:r w:rsidRPr="00E249E3">
        <w:rPr>
          <w:rFonts w:cs="Times New Roman"/>
          <w:sz w:val="28"/>
          <w:szCs w:val="28"/>
          <w:lang w:val="uk-UA"/>
        </w:rPr>
        <w:t>бути не менше 1,25 максимального робочого тиску, вказаного в паспорті на</w:t>
      </w:r>
      <w:r>
        <w:rPr>
          <w:rFonts w:cs="Times New Roman"/>
          <w:sz w:val="28"/>
          <w:szCs w:val="28"/>
          <w:lang w:val="uk-UA"/>
        </w:rPr>
        <w:t xml:space="preserve"> </w:t>
      </w:r>
      <w:r w:rsidRPr="00E249E3">
        <w:rPr>
          <w:rFonts w:cs="Times New Roman"/>
          <w:sz w:val="28"/>
          <w:szCs w:val="28"/>
          <w:lang w:val="uk-UA"/>
        </w:rPr>
        <w:t>лічильник, протягом 15 хв. Після цього виконуються вимірювання об'єму газу.</w:t>
      </w:r>
    </w:p>
    <w:p w:rsidR="006C133A" w:rsidRDefault="006C133A" w:rsidP="006C133A">
      <w:pPr>
        <w:spacing w:line="360" w:lineRule="auto"/>
        <w:ind w:firstLine="708"/>
        <w:jc w:val="both"/>
        <w:rPr>
          <w:rFonts w:cs="Times New Roman"/>
          <w:sz w:val="28"/>
          <w:szCs w:val="28"/>
          <w:lang w:val="uk-UA"/>
        </w:rPr>
      </w:pPr>
      <w:r w:rsidRPr="00F22D3F">
        <w:rPr>
          <w:rFonts w:cs="Times New Roman"/>
          <w:sz w:val="28"/>
          <w:szCs w:val="28"/>
          <w:lang w:val="uk-UA"/>
        </w:rPr>
        <w:t>Потік газу, який проходить через лічильник, приводить в обертання</w:t>
      </w:r>
      <w:r>
        <w:rPr>
          <w:rFonts w:cs="Times New Roman"/>
          <w:sz w:val="28"/>
          <w:szCs w:val="28"/>
          <w:lang w:val="uk-UA"/>
        </w:rPr>
        <w:t xml:space="preserve"> </w:t>
      </w:r>
      <w:r w:rsidRPr="00F22D3F">
        <w:rPr>
          <w:rFonts w:cs="Times New Roman"/>
          <w:sz w:val="28"/>
          <w:szCs w:val="28"/>
          <w:lang w:val="uk-UA"/>
        </w:rPr>
        <w:t>турбінне колесо, число обертів якого в робочому діапазоні вимірювання витрати</w:t>
      </w:r>
      <w:r>
        <w:rPr>
          <w:rFonts w:cs="Times New Roman"/>
          <w:sz w:val="28"/>
          <w:szCs w:val="28"/>
          <w:lang w:val="uk-UA"/>
        </w:rPr>
        <w:t xml:space="preserve"> </w:t>
      </w:r>
      <w:r w:rsidRPr="00F22D3F">
        <w:rPr>
          <w:rFonts w:cs="Times New Roman"/>
          <w:sz w:val="28"/>
          <w:szCs w:val="28"/>
          <w:lang w:val="uk-UA"/>
        </w:rPr>
        <w:t>(</w:t>
      </w:r>
      <w:r w:rsidRPr="0046170D">
        <w:rPr>
          <w:rFonts w:cs="Times New Roman"/>
          <w:i/>
          <w:sz w:val="28"/>
          <w:szCs w:val="28"/>
          <w:lang w:val="uk-UA"/>
        </w:rPr>
        <w:t>Q</w:t>
      </w:r>
      <w:r w:rsidRPr="0046170D">
        <w:rPr>
          <w:rFonts w:cs="Times New Roman"/>
          <w:i/>
          <w:sz w:val="28"/>
          <w:szCs w:val="28"/>
          <w:vertAlign w:val="subscript"/>
          <w:lang w:val="uk-UA"/>
        </w:rPr>
        <w:t>min</w:t>
      </w:r>
      <w:r w:rsidRPr="0046170D">
        <w:rPr>
          <w:rFonts w:cs="Times New Roman"/>
          <w:i/>
          <w:sz w:val="28"/>
          <w:szCs w:val="28"/>
          <w:lang w:val="uk-UA"/>
        </w:rPr>
        <w:t xml:space="preserve"> – Q</w:t>
      </w:r>
      <w:r w:rsidRPr="0046170D">
        <w:rPr>
          <w:rFonts w:cs="Times New Roman"/>
          <w:i/>
          <w:sz w:val="28"/>
          <w:szCs w:val="28"/>
          <w:vertAlign w:val="subscript"/>
          <w:lang w:val="uk-UA"/>
        </w:rPr>
        <w:t>max</w:t>
      </w:r>
      <w:r w:rsidRPr="00F22D3F">
        <w:rPr>
          <w:rFonts w:cs="Times New Roman"/>
          <w:sz w:val="28"/>
          <w:szCs w:val="28"/>
          <w:lang w:val="uk-UA"/>
        </w:rPr>
        <w:t>) пропорційне об'єму га</w:t>
      </w:r>
      <w:r>
        <w:rPr>
          <w:rFonts w:cs="Times New Roman"/>
          <w:sz w:val="28"/>
          <w:szCs w:val="28"/>
          <w:lang w:val="uk-UA"/>
        </w:rPr>
        <w:t xml:space="preserve">зу, що пройшов через лічильник. </w:t>
      </w:r>
      <w:r w:rsidRPr="00F22D3F">
        <w:rPr>
          <w:rFonts w:cs="Times New Roman"/>
          <w:sz w:val="28"/>
          <w:szCs w:val="28"/>
          <w:lang w:val="uk-UA"/>
        </w:rPr>
        <w:t>Обертання</w:t>
      </w:r>
      <w:r>
        <w:rPr>
          <w:rFonts w:cs="Times New Roman"/>
          <w:sz w:val="28"/>
          <w:szCs w:val="28"/>
          <w:lang w:val="uk-UA"/>
        </w:rPr>
        <w:t xml:space="preserve"> </w:t>
      </w:r>
      <w:r w:rsidRPr="00F22D3F">
        <w:rPr>
          <w:rFonts w:cs="Times New Roman"/>
          <w:sz w:val="28"/>
          <w:szCs w:val="28"/>
          <w:lang w:val="uk-UA"/>
        </w:rPr>
        <w:t>турбінного колеса за допомогою зубчастої передачі і магнітної муфти</w:t>
      </w:r>
      <w:r>
        <w:rPr>
          <w:rFonts w:cs="Times New Roman"/>
          <w:sz w:val="28"/>
          <w:szCs w:val="28"/>
          <w:lang w:val="uk-UA"/>
        </w:rPr>
        <w:t xml:space="preserve"> </w:t>
      </w:r>
      <w:r w:rsidRPr="00F22D3F">
        <w:rPr>
          <w:rFonts w:cs="Times New Roman"/>
          <w:sz w:val="28"/>
          <w:szCs w:val="28"/>
          <w:lang w:val="uk-UA"/>
        </w:rPr>
        <w:t>передається на вісь барабанів відлікового пристрою.</w:t>
      </w:r>
    </w:p>
    <w:p w:rsidR="006C133A" w:rsidRDefault="006C133A" w:rsidP="006C133A">
      <w:pPr>
        <w:spacing w:line="360" w:lineRule="auto"/>
        <w:ind w:firstLine="709"/>
        <w:jc w:val="both"/>
        <w:rPr>
          <w:rFonts w:cs="Times New Roman"/>
          <w:sz w:val="28"/>
          <w:szCs w:val="28"/>
          <w:lang w:val="uk-UA"/>
        </w:rPr>
      </w:pPr>
      <w:r w:rsidRPr="00521530">
        <w:rPr>
          <w:rFonts w:cs="Times New Roman"/>
          <w:sz w:val="28"/>
          <w:szCs w:val="28"/>
          <w:lang w:val="uk-UA"/>
        </w:rPr>
        <w:t>Ідеальний турбінний лічильник не має сил опору, характеризується</w:t>
      </w:r>
      <w:r>
        <w:rPr>
          <w:rFonts w:cs="Times New Roman"/>
          <w:sz w:val="28"/>
          <w:szCs w:val="28"/>
          <w:lang w:val="uk-UA"/>
        </w:rPr>
        <w:t xml:space="preserve"> </w:t>
      </w:r>
      <w:r w:rsidRPr="00521530">
        <w:rPr>
          <w:rFonts w:cs="Times New Roman"/>
          <w:sz w:val="28"/>
          <w:szCs w:val="28"/>
          <w:lang w:val="uk-UA"/>
        </w:rPr>
        <w:t>нескінченно тонкими лопатками турбіни, сумарна рушійна сила сконцентрована в</w:t>
      </w:r>
      <w:r>
        <w:rPr>
          <w:rFonts w:cs="Times New Roman"/>
          <w:sz w:val="28"/>
          <w:szCs w:val="28"/>
          <w:lang w:val="uk-UA"/>
        </w:rPr>
        <w:t xml:space="preserve"> </w:t>
      </w:r>
      <w:r w:rsidRPr="00521530">
        <w:rPr>
          <w:rFonts w:cs="Times New Roman"/>
          <w:sz w:val="28"/>
          <w:szCs w:val="28"/>
          <w:lang w:val="uk-UA"/>
        </w:rPr>
        <w:t>середній точці радіуса, а також має рівномірний розподіл швидкості на лопаті в</w:t>
      </w:r>
      <w:r w:rsidR="00093392">
        <w:rPr>
          <w:rFonts w:cs="Times New Roman"/>
          <w:sz w:val="28"/>
          <w:szCs w:val="28"/>
          <w:lang w:val="uk-UA"/>
        </w:rPr>
        <w:t xml:space="preserve"> осьовому напрямку [11</w:t>
      </w:r>
      <w:r w:rsidRPr="00521530">
        <w:rPr>
          <w:rFonts w:cs="Times New Roman"/>
          <w:sz w:val="28"/>
          <w:szCs w:val="28"/>
          <w:lang w:val="uk-UA"/>
        </w:rPr>
        <w:t>].</w:t>
      </w:r>
    </w:p>
    <w:p w:rsidR="006C133A" w:rsidRDefault="006C133A" w:rsidP="006C133A">
      <w:pPr>
        <w:spacing w:line="360" w:lineRule="auto"/>
        <w:ind w:firstLine="709"/>
        <w:jc w:val="both"/>
        <w:rPr>
          <w:rFonts w:cs="Times New Roman"/>
          <w:sz w:val="28"/>
          <w:szCs w:val="28"/>
          <w:lang w:val="uk-UA"/>
        </w:rPr>
      </w:pPr>
      <w:r w:rsidRPr="00E47C67">
        <w:rPr>
          <w:rFonts w:cs="Times New Roman"/>
          <w:sz w:val="28"/>
          <w:szCs w:val="28"/>
          <w:lang w:val="uk-UA"/>
        </w:rPr>
        <w:t>Мінімальна витрата турбінного лічильника зазвичай визначається серією</w:t>
      </w:r>
      <w:r>
        <w:rPr>
          <w:rFonts w:cs="Times New Roman"/>
          <w:sz w:val="28"/>
          <w:szCs w:val="28"/>
          <w:lang w:val="uk-UA"/>
        </w:rPr>
        <w:t xml:space="preserve"> </w:t>
      </w:r>
      <w:r w:rsidRPr="00E47C67">
        <w:rPr>
          <w:rFonts w:cs="Times New Roman"/>
          <w:sz w:val="28"/>
          <w:szCs w:val="28"/>
          <w:lang w:val="uk-UA"/>
        </w:rPr>
        <w:t>випробувань при низькому тиску, щоб встановити витрату, при якій лічильник</w:t>
      </w:r>
      <w:r>
        <w:rPr>
          <w:rFonts w:cs="Times New Roman"/>
          <w:sz w:val="28"/>
          <w:szCs w:val="28"/>
          <w:lang w:val="uk-UA"/>
        </w:rPr>
        <w:t xml:space="preserve"> </w:t>
      </w:r>
      <w:r w:rsidRPr="00E47C67">
        <w:rPr>
          <w:rFonts w:cs="Times New Roman"/>
          <w:sz w:val="28"/>
          <w:szCs w:val="28"/>
          <w:lang w:val="uk-UA"/>
        </w:rPr>
        <w:t>досягає прийнятних показів (мінімальних, коли він уже є працездатним).</w:t>
      </w:r>
      <w:r>
        <w:rPr>
          <w:rFonts w:cs="Times New Roman"/>
          <w:sz w:val="28"/>
          <w:szCs w:val="28"/>
          <w:lang w:val="uk-UA"/>
        </w:rPr>
        <w:t xml:space="preserve"> </w:t>
      </w:r>
      <w:r w:rsidRPr="00E47C67">
        <w:rPr>
          <w:rFonts w:cs="Times New Roman"/>
          <w:sz w:val="28"/>
          <w:szCs w:val="28"/>
          <w:lang w:val="uk-UA"/>
        </w:rPr>
        <w:t>Мінімальна витрата для будь-якого іншого тиску може бути знайдена шляхом</w:t>
      </w:r>
      <w:r>
        <w:rPr>
          <w:rFonts w:cs="Times New Roman"/>
          <w:sz w:val="28"/>
          <w:szCs w:val="28"/>
          <w:lang w:val="uk-UA"/>
        </w:rPr>
        <w:t xml:space="preserve"> </w:t>
      </w:r>
      <w:r w:rsidRPr="00E47C67">
        <w:rPr>
          <w:rFonts w:cs="Times New Roman"/>
          <w:sz w:val="28"/>
          <w:szCs w:val="28"/>
          <w:lang w:val="uk-UA"/>
        </w:rPr>
        <w:t>прирівнювання рушійних моментів при нових умовах до визначених при</w:t>
      </w:r>
      <w:r>
        <w:rPr>
          <w:rFonts w:cs="Times New Roman"/>
          <w:sz w:val="28"/>
          <w:szCs w:val="28"/>
          <w:lang w:val="uk-UA"/>
        </w:rPr>
        <w:t xml:space="preserve"> </w:t>
      </w:r>
      <w:r w:rsidRPr="00E47C67">
        <w:rPr>
          <w:rFonts w:cs="Times New Roman"/>
          <w:sz w:val="28"/>
          <w:szCs w:val="28"/>
          <w:lang w:val="uk-UA"/>
        </w:rPr>
        <w:t>випробуван</w:t>
      </w:r>
      <w:r>
        <w:rPr>
          <w:rFonts w:cs="Times New Roman"/>
          <w:sz w:val="28"/>
          <w:szCs w:val="28"/>
          <w:lang w:val="uk-UA"/>
        </w:rPr>
        <w:t>н</w:t>
      </w:r>
      <w:r w:rsidR="00093392">
        <w:rPr>
          <w:rFonts w:cs="Times New Roman"/>
          <w:sz w:val="28"/>
          <w:szCs w:val="28"/>
          <w:lang w:val="uk-UA"/>
        </w:rPr>
        <w:t>ях з врахуванням густини газу[23</w:t>
      </w:r>
      <w:r w:rsidRPr="00E47C67">
        <w:rPr>
          <w:rFonts w:cs="Times New Roman"/>
          <w:sz w:val="28"/>
          <w:szCs w:val="28"/>
          <w:lang w:val="uk-UA"/>
        </w:rPr>
        <w:t>]:</w:t>
      </w:r>
    </w:p>
    <w:p w:rsidR="006C133A" w:rsidRPr="00FB644D" w:rsidRDefault="00682522" w:rsidP="006C133A">
      <w:pPr>
        <w:spacing w:line="360" w:lineRule="auto"/>
        <w:ind w:firstLine="709"/>
        <w:jc w:val="right"/>
        <w:rPr>
          <w:oMath/>
          <w:rFonts w:ascii="Cambria Math" w:hAnsi="Cambria Math" w:cs="Times New Roman"/>
          <w:sz w:val="28"/>
          <w:szCs w:val="28"/>
          <w:lang w:val="uk-UA"/>
        </w:rPr>
      </w:pPr>
      <m:oMath>
        <m:d>
          <m:dPr>
            <m:begChr m:val="⌊"/>
            <m:endChr m:val="⌋"/>
            <m:ctrlPr>
              <w:rPr>
                <w:rFonts w:ascii="Cambria Math" w:eastAsiaTheme="minorHAnsi" w:hAnsi="Cambria Math" w:cs="Times New Roman"/>
                <w:i/>
                <w:kern w:val="0"/>
                <w:sz w:val="28"/>
                <w:szCs w:val="28"/>
                <w:lang w:val="uk-UA" w:eastAsia="en-US" w:bidi="ar-SA"/>
              </w:rPr>
            </m:ctrlPr>
          </m:dPr>
          <m:e>
            <m:sSub>
              <m:sSubPr>
                <m:ctrlPr>
                  <w:rPr>
                    <w:rFonts w:ascii="Cambria Math" w:eastAsiaTheme="minorHAnsi" w:hAnsi="Cambria Math" w:cs="Times New Roman"/>
                    <w:i/>
                    <w:kern w:val="0"/>
                    <w:sz w:val="28"/>
                    <w:szCs w:val="28"/>
                    <w:lang w:val="uk-UA" w:eastAsia="en-US" w:bidi="ar-SA"/>
                  </w:rPr>
                </m:ctrlPr>
              </m:sSubPr>
              <m:e>
                <m:r>
                  <w:rPr>
                    <w:rFonts w:ascii="Cambria Math" w:hAnsi="Cambria Math" w:cs="Times New Roman"/>
                    <w:sz w:val="28"/>
                    <w:szCs w:val="28"/>
                    <w:lang w:val="uk-UA"/>
                  </w:rPr>
                  <m:t>P</m:t>
                </m:r>
              </m:e>
              <m:sub>
                <m:r>
                  <w:rPr>
                    <w:rFonts w:ascii="Cambria Math" w:hAnsi="Cambria Math" w:cs="Times New Roman"/>
                    <w:sz w:val="28"/>
                    <w:szCs w:val="28"/>
                    <w:lang w:val="uk-UA"/>
                  </w:rPr>
                  <m:t>В</m:t>
                </m:r>
              </m:sub>
            </m:sSub>
            <m:r>
              <w:rPr>
                <w:rFonts w:ascii="Cambria Math" w:hAnsi="Cambria Math" w:cs="Times New Roman"/>
                <w:sz w:val="28"/>
                <w:szCs w:val="28"/>
                <w:lang w:val="uk-UA"/>
              </w:rPr>
              <m:t>·</m:t>
            </m:r>
            <m:sSubSup>
              <m:sSubSupPr>
                <m:ctrlPr>
                  <w:rPr>
                    <w:rFonts w:ascii="Cambria Math" w:eastAsiaTheme="minorHAnsi" w:hAnsi="Cambria Math" w:cs="Times New Roman"/>
                    <w:i/>
                    <w:kern w:val="0"/>
                    <w:sz w:val="28"/>
                    <w:szCs w:val="28"/>
                    <w:lang w:val="uk-UA"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uk-UA"/>
                  </w:rPr>
                  <m:t>vB</m:t>
                </m:r>
              </m:sub>
              <m:sup>
                <m:r>
                  <w:rPr>
                    <w:rFonts w:ascii="Cambria Math" w:hAnsi="Cambria Math" w:cs="Times New Roman"/>
                    <w:sz w:val="28"/>
                    <w:szCs w:val="28"/>
                    <w:lang w:val="uk-UA"/>
                  </w:rPr>
                  <m:t>2</m:t>
                </m:r>
              </m:sup>
            </m:sSubSup>
            <m:r>
              <w:rPr>
                <w:rFonts w:ascii="Cambria Math" w:hAnsi="Cambria Math" w:cs="Times New Roman"/>
                <w:sz w:val="28"/>
                <w:szCs w:val="28"/>
                <w:lang w:val="uk-UA"/>
              </w:rPr>
              <m:t>(min)</m:t>
            </m:r>
          </m:e>
        </m:d>
        <m:r>
          <w:rPr>
            <w:rFonts w:ascii="Cambria Math" w:hAnsi="Cambria Math" w:cs="Times New Roman"/>
            <w:sz w:val="28"/>
            <w:szCs w:val="28"/>
            <w:lang w:val="uk-UA"/>
          </w:rPr>
          <m:t>=(P·</m:t>
        </m:r>
        <m:sSubSup>
          <m:sSubSupPr>
            <m:ctrlPr>
              <w:rPr>
                <w:rFonts w:ascii="Cambria Math" w:eastAsiaTheme="minorHAnsi" w:hAnsi="Cambria Math" w:cs="Times New Roman"/>
                <w:i/>
                <w:kern w:val="0"/>
                <w:sz w:val="28"/>
                <w:szCs w:val="28"/>
                <w:lang w:val="uk-UA" w:eastAsia="en-US" w:bidi="ar-SA"/>
              </w:rPr>
            </m:ctrlPr>
          </m:sSubSupPr>
          <m:e>
            <m:r>
              <w:rPr>
                <w:rFonts w:ascii="Cambria Math" w:hAnsi="Cambria Math" w:cs="Times New Roman"/>
                <w:sz w:val="28"/>
                <w:szCs w:val="28"/>
                <w:lang w:val="uk-UA"/>
              </w:rPr>
              <m:t>q</m:t>
            </m:r>
          </m:e>
          <m:sub>
            <m:sSub>
              <m:sSubPr>
                <m:ctrlPr>
                  <w:rPr>
                    <w:rFonts w:ascii="Cambria Math" w:eastAsiaTheme="minorHAnsi" w:hAnsi="Cambria Math" w:cs="Times New Roman"/>
                    <w:i/>
                    <w:kern w:val="0"/>
                    <w:sz w:val="28"/>
                    <w:szCs w:val="28"/>
                    <w:lang w:val="uk-UA" w:eastAsia="en-US" w:bidi="ar-SA"/>
                  </w:rPr>
                </m:ctrlPr>
              </m:sSubPr>
              <m:e>
                <m:r>
                  <w:rPr>
                    <w:rFonts w:ascii="Cambria Math" w:hAnsi="Cambria Math" w:cs="Times New Roman"/>
                    <w:sz w:val="28"/>
                    <w:szCs w:val="28"/>
                    <w:lang w:val="uk-UA"/>
                  </w:rPr>
                  <m:t>v</m:t>
                </m:r>
              </m:e>
              <m:sub>
                <m:r>
                  <w:rPr>
                    <w:rFonts w:ascii="Cambria Math" w:hAnsi="Cambria Math" w:cs="Times New Roman"/>
                    <w:sz w:val="28"/>
                    <w:szCs w:val="28"/>
                    <w:lang w:val="uk-UA"/>
                  </w:rPr>
                  <m:t>min</m:t>
                </m:r>
              </m:sub>
            </m:sSub>
          </m:sub>
          <m:sup>
            <m:r>
              <w:rPr>
                <w:rFonts w:ascii="Cambria Math" w:hAnsi="Cambria Math" w:cs="Times New Roman"/>
                <w:sz w:val="28"/>
                <w:szCs w:val="28"/>
                <w:lang w:val="uk-UA"/>
              </w:rPr>
              <m:t>2</m:t>
            </m:r>
          </m:sup>
        </m:sSubSup>
        <m:r>
          <w:rPr>
            <w:rFonts w:ascii="Cambria Math" w:hAnsi="Cambria Math" w:cs="Times New Roman"/>
            <w:sz w:val="28"/>
            <w:szCs w:val="28"/>
            <w:lang w:val="uk-UA"/>
          </w:rPr>
          <m:t>)</m:t>
        </m:r>
      </m:oMath>
      <w:r w:rsidR="006C133A" w:rsidRPr="00FB644D">
        <w:rPr>
          <w:rFonts w:eastAsiaTheme="minorEastAsia" w:cs="Times New Roman"/>
          <w:sz w:val="28"/>
          <w:szCs w:val="28"/>
          <w:lang w:val="uk-UA"/>
        </w:rPr>
        <w:t xml:space="preserve">                                    (2.1)</w:t>
      </w:r>
    </w:p>
    <w:p w:rsidR="006C133A" w:rsidRDefault="006C133A" w:rsidP="006C133A">
      <w:pPr>
        <w:spacing w:line="360" w:lineRule="auto"/>
        <w:ind w:firstLine="709"/>
        <w:jc w:val="both"/>
        <w:rPr>
          <w:rFonts w:cs="Times New Roman"/>
          <w:sz w:val="28"/>
          <w:szCs w:val="28"/>
          <w:lang w:val="uk-UA"/>
        </w:rPr>
      </w:pPr>
      <w:r>
        <w:rPr>
          <w:rFonts w:cs="Times New Roman"/>
          <w:sz w:val="28"/>
          <w:szCs w:val="28"/>
        </w:rPr>
        <w:lastRenderedPageBreak/>
        <w:t>Так як</w:t>
      </w:r>
      <w:r w:rsidRPr="00E47C67">
        <w:rPr>
          <w:rFonts w:cs="Times New Roman"/>
          <w:sz w:val="28"/>
          <w:szCs w:val="28"/>
          <w:lang w:val="uk-UA"/>
        </w:rPr>
        <w:t>:</w:t>
      </w:r>
    </w:p>
    <w:p w:rsidR="006C133A" w:rsidRPr="009F5934" w:rsidRDefault="006C133A" w:rsidP="006C133A">
      <w:pPr>
        <w:spacing w:line="360" w:lineRule="auto"/>
        <w:ind w:firstLine="709"/>
        <w:jc w:val="right"/>
        <w:rPr>
          <w:rFonts w:cs="Times New Roman"/>
          <w:sz w:val="28"/>
          <w:szCs w:val="28"/>
          <w:lang w:val="uk-UA"/>
        </w:rPr>
      </w:pPr>
      <m:oMath>
        <m:r>
          <w:rPr>
            <w:rFonts w:ascii="Cambria Math" w:hAnsi="Cambria Math" w:cs="Times New Roman"/>
            <w:sz w:val="28"/>
            <w:szCs w:val="28"/>
            <w:lang w:val="uk-UA"/>
          </w:rPr>
          <m:t>P=</m:t>
        </m:r>
        <m:sSub>
          <m:sSubPr>
            <m:ctrlPr>
              <w:rPr>
                <w:rFonts w:ascii="Cambria Math" w:eastAsiaTheme="minorHAnsi" w:hAnsi="Cambria Math" w:cs="Times New Roman"/>
                <w:i/>
                <w:kern w:val="0"/>
                <w:sz w:val="28"/>
                <w:szCs w:val="28"/>
                <w:lang w:val="uk-UA" w:eastAsia="en-US" w:bidi="ar-SA"/>
              </w:rPr>
            </m:ctrlPr>
          </m:sSubPr>
          <m:e>
            <m:r>
              <w:rPr>
                <w:rFonts w:ascii="Cambria Math" w:hAnsi="Cambria Math" w:cs="Times New Roman"/>
                <w:sz w:val="28"/>
                <w:szCs w:val="28"/>
                <w:lang w:val="uk-UA"/>
              </w:rPr>
              <m:t>P</m:t>
            </m:r>
          </m:e>
          <m:sub>
            <m:r>
              <w:rPr>
                <w:rFonts w:ascii="Cambria Math" w:hAnsi="Cambria Math" w:cs="Times New Roman"/>
                <w:sz w:val="28"/>
                <w:szCs w:val="28"/>
                <w:lang w:val="uk-UA"/>
              </w:rPr>
              <m:t>В</m:t>
            </m:r>
          </m:sub>
        </m:sSub>
        <m:r>
          <w:rPr>
            <w:rFonts w:ascii="Cambria Math" w:hAnsi="Cambria Math" w:cs="Times New Roman"/>
            <w:sz w:val="28"/>
            <w:szCs w:val="28"/>
            <w:lang w:val="uk-UA"/>
          </w:rPr>
          <m:t>·</m:t>
        </m:r>
        <m:f>
          <m:fPr>
            <m:ctrlPr>
              <w:rPr>
                <w:rFonts w:ascii="Cambria Math" w:eastAsiaTheme="minorHAnsi" w:hAnsi="Cambria Math" w:cs="Times New Roman"/>
                <w:i/>
                <w:kern w:val="0"/>
                <w:sz w:val="28"/>
                <w:szCs w:val="28"/>
                <w:lang w:val="uk-UA" w:eastAsia="en-US" w:bidi="ar-SA"/>
              </w:rPr>
            </m:ctrlPr>
          </m:fPr>
          <m:num>
            <m:r>
              <w:rPr>
                <w:rFonts w:ascii="Cambria Math" w:hAnsi="Cambria Math" w:cs="Times New Roman"/>
                <w:sz w:val="28"/>
                <w:szCs w:val="28"/>
                <w:lang w:val="uk-UA"/>
              </w:rPr>
              <m:t>P</m:t>
            </m:r>
            <m:sSub>
              <m:sSubPr>
                <m:ctrlPr>
                  <w:rPr>
                    <w:rFonts w:ascii="Cambria Math" w:eastAsiaTheme="minorHAnsi" w:hAnsi="Cambria Math" w:cs="Times New Roman"/>
                    <w:i/>
                    <w:kern w:val="0"/>
                    <w:sz w:val="28"/>
                    <w:szCs w:val="28"/>
                    <w:lang w:val="uk-UA" w:eastAsia="en-US" w:bidi="ar-SA"/>
                  </w:rPr>
                </m:ctrlPr>
              </m:sSubPr>
              <m:e>
                <m:r>
                  <w:rPr>
                    <w:rFonts w:ascii="Cambria Math" w:hAnsi="Cambria Math" w:cs="Times New Roman"/>
                    <w:sz w:val="28"/>
                    <w:szCs w:val="28"/>
                    <w:lang w:val="uk-UA"/>
                  </w:rPr>
                  <m:t>·K</m:t>
                </m:r>
              </m:e>
              <m:sub>
                <m:r>
                  <w:rPr>
                    <w:rFonts w:ascii="Cambria Math" w:hAnsi="Cambria Math" w:cs="Times New Roman"/>
                    <w:sz w:val="28"/>
                    <w:szCs w:val="28"/>
                    <w:lang w:val="uk-UA"/>
                  </w:rPr>
                  <m:t>В</m:t>
                </m:r>
              </m:sub>
            </m:sSub>
          </m:num>
          <m:den>
            <m:sSub>
              <m:sSubPr>
                <m:ctrlPr>
                  <w:rPr>
                    <w:rFonts w:ascii="Cambria Math" w:eastAsiaTheme="minorHAnsi" w:hAnsi="Cambria Math" w:cs="Times New Roman"/>
                    <w:i/>
                    <w:kern w:val="0"/>
                    <w:sz w:val="28"/>
                    <w:szCs w:val="28"/>
                    <w:lang w:val="uk-UA" w:eastAsia="en-US" w:bidi="ar-SA"/>
                  </w:rPr>
                </m:ctrlPr>
              </m:sSubPr>
              <m:e>
                <m:r>
                  <w:rPr>
                    <w:rFonts w:ascii="Cambria Math" w:hAnsi="Cambria Math" w:cs="Times New Roman"/>
                    <w:sz w:val="28"/>
                    <w:szCs w:val="28"/>
                    <w:lang w:val="uk-UA"/>
                  </w:rPr>
                  <m:t>P</m:t>
                </m:r>
              </m:e>
              <m:sub>
                <m:r>
                  <w:rPr>
                    <w:rFonts w:ascii="Cambria Math" w:hAnsi="Cambria Math" w:cs="Times New Roman"/>
                    <w:sz w:val="28"/>
                    <w:szCs w:val="28"/>
                    <w:lang w:val="uk-UA"/>
                  </w:rPr>
                  <m:t>В</m:t>
                </m:r>
              </m:sub>
            </m:sSub>
            <m:r>
              <w:rPr>
                <w:rFonts w:ascii="Cambria Math" w:hAnsi="Cambria Math" w:cs="Times New Roman"/>
                <w:sz w:val="28"/>
                <w:szCs w:val="28"/>
                <w:lang w:val="uk-UA"/>
              </w:rPr>
              <m:t>·K</m:t>
            </m:r>
          </m:den>
        </m:f>
      </m:oMath>
      <w:r w:rsidRPr="009F5934">
        <w:rPr>
          <w:rFonts w:eastAsiaTheme="minorEastAsia" w:cs="Times New Roman"/>
          <w:sz w:val="28"/>
          <w:szCs w:val="28"/>
          <w:lang w:val="uk-UA"/>
        </w:rPr>
        <w:t xml:space="preserve">                                                       (2.2)</w:t>
      </w:r>
    </w:p>
    <w:p w:rsidR="00FE19AF" w:rsidRDefault="006C133A" w:rsidP="00FE19AF">
      <w:pPr>
        <w:spacing w:line="360" w:lineRule="auto"/>
        <w:ind w:firstLine="708"/>
        <w:jc w:val="both"/>
        <w:rPr>
          <w:rFonts w:cs="Times New Roman"/>
          <w:sz w:val="28"/>
          <w:szCs w:val="28"/>
          <w:lang w:val="uk-UA"/>
        </w:rPr>
      </w:pPr>
      <w:r w:rsidRPr="00E47C67">
        <w:rPr>
          <w:rFonts w:cs="Times New Roman"/>
          <w:sz w:val="28"/>
          <w:szCs w:val="28"/>
          <w:lang w:val="uk-UA"/>
        </w:rPr>
        <w:t xml:space="preserve">де </w:t>
      </w:r>
      <w:r w:rsidRPr="009F5934">
        <w:rPr>
          <w:rFonts w:cs="Times New Roman"/>
          <w:i/>
          <w:sz w:val="28"/>
          <w:szCs w:val="28"/>
          <w:lang w:val="uk-UA"/>
        </w:rPr>
        <w:t>P</w:t>
      </w:r>
      <w:r w:rsidRPr="009F5934">
        <w:rPr>
          <w:rFonts w:cs="Times New Roman"/>
          <w:i/>
          <w:sz w:val="28"/>
          <w:szCs w:val="28"/>
          <w:vertAlign w:val="subscript"/>
          <w:lang w:val="uk-UA"/>
        </w:rPr>
        <w:t>B</w:t>
      </w:r>
      <w:r w:rsidRPr="009F5934">
        <w:rPr>
          <w:rFonts w:cs="Times New Roman"/>
          <w:i/>
          <w:sz w:val="28"/>
          <w:szCs w:val="28"/>
          <w:lang w:val="uk-UA"/>
        </w:rPr>
        <w:t>, P, K</w:t>
      </w:r>
      <w:r w:rsidRPr="009F5934">
        <w:rPr>
          <w:rFonts w:cs="Times New Roman"/>
          <w:i/>
          <w:sz w:val="28"/>
          <w:szCs w:val="28"/>
          <w:vertAlign w:val="subscript"/>
          <w:lang w:val="uk-UA"/>
        </w:rPr>
        <w:t>B</w:t>
      </w:r>
      <w:r w:rsidRPr="009F5934">
        <w:rPr>
          <w:rFonts w:cs="Times New Roman"/>
          <w:i/>
          <w:sz w:val="28"/>
          <w:szCs w:val="28"/>
          <w:lang w:val="uk-UA"/>
        </w:rPr>
        <w:t>, K</w:t>
      </w:r>
      <w:r w:rsidRPr="00E47C67">
        <w:rPr>
          <w:rFonts w:cs="Times New Roman"/>
          <w:sz w:val="28"/>
          <w:szCs w:val="28"/>
          <w:lang w:val="uk-UA"/>
        </w:rPr>
        <w:t xml:space="preserve"> – значення абсолютного тиску газу та коефіцієнта стисливості для</w:t>
      </w:r>
      <w:r>
        <w:rPr>
          <w:rFonts w:cs="Times New Roman"/>
          <w:sz w:val="28"/>
          <w:szCs w:val="28"/>
          <w:lang w:val="uk-UA"/>
        </w:rPr>
        <w:t xml:space="preserve"> </w:t>
      </w:r>
      <w:r w:rsidRPr="00E47C67">
        <w:rPr>
          <w:rFonts w:cs="Times New Roman"/>
          <w:sz w:val="28"/>
          <w:szCs w:val="28"/>
          <w:lang w:val="uk-UA"/>
        </w:rPr>
        <w:t xml:space="preserve">умов випробування та експлуатації відповідно; </w:t>
      </w:r>
    </w:p>
    <w:p w:rsidR="006C133A" w:rsidRPr="00E47C67" w:rsidRDefault="006C133A" w:rsidP="00FE19AF">
      <w:pPr>
        <w:spacing w:line="360" w:lineRule="auto"/>
        <w:ind w:firstLine="708"/>
        <w:jc w:val="both"/>
        <w:rPr>
          <w:rFonts w:cs="Times New Roman"/>
          <w:sz w:val="28"/>
          <w:szCs w:val="28"/>
          <w:lang w:val="uk-UA"/>
        </w:rPr>
      </w:pPr>
      <w:r w:rsidRPr="009F5934">
        <w:rPr>
          <w:rFonts w:cs="Times New Roman"/>
          <w:i/>
          <w:sz w:val="28"/>
          <w:szCs w:val="28"/>
          <w:lang w:val="uk-UA"/>
        </w:rPr>
        <w:t>q</w:t>
      </w:r>
      <w:r w:rsidRPr="009F5934">
        <w:rPr>
          <w:rFonts w:cs="Times New Roman"/>
          <w:i/>
          <w:sz w:val="28"/>
          <w:szCs w:val="28"/>
          <w:vertAlign w:val="subscript"/>
          <w:lang w:val="uk-UA"/>
        </w:rPr>
        <w:t>vB</w:t>
      </w:r>
      <w:r w:rsidRPr="009F5934">
        <w:rPr>
          <w:rFonts w:cs="Times New Roman"/>
          <w:i/>
          <w:sz w:val="28"/>
          <w:szCs w:val="28"/>
          <w:lang w:val="uk-UA"/>
        </w:rPr>
        <w:t>(min), q</w:t>
      </w:r>
      <w:r w:rsidRPr="009F5934">
        <w:rPr>
          <w:rFonts w:cs="Times New Roman"/>
          <w:i/>
          <w:sz w:val="28"/>
          <w:szCs w:val="28"/>
          <w:vertAlign w:val="subscript"/>
          <w:lang w:val="uk-UA"/>
        </w:rPr>
        <w:t>vmin</w:t>
      </w:r>
      <w:r w:rsidRPr="00E47C67">
        <w:rPr>
          <w:rFonts w:cs="Times New Roman"/>
          <w:sz w:val="28"/>
          <w:szCs w:val="28"/>
          <w:lang w:val="uk-UA"/>
        </w:rPr>
        <w:t xml:space="preserve"> – робоча</w:t>
      </w:r>
      <w:r>
        <w:rPr>
          <w:rFonts w:cs="Times New Roman"/>
          <w:sz w:val="28"/>
          <w:szCs w:val="28"/>
          <w:lang w:val="uk-UA"/>
        </w:rPr>
        <w:t xml:space="preserve"> </w:t>
      </w:r>
      <w:r w:rsidRPr="00E47C67">
        <w:rPr>
          <w:rFonts w:cs="Times New Roman"/>
          <w:sz w:val="28"/>
          <w:szCs w:val="28"/>
          <w:lang w:val="uk-UA"/>
        </w:rPr>
        <w:t>об’ємна витрата через турбінний лічильник для умов випробування та експлуатації</w:t>
      </w:r>
      <w:r>
        <w:rPr>
          <w:rFonts w:cs="Times New Roman"/>
          <w:sz w:val="28"/>
          <w:szCs w:val="28"/>
          <w:lang w:val="uk-UA"/>
        </w:rPr>
        <w:t xml:space="preserve"> </w:t>
      </w:r>
      <w:r w:rsidRPr="00E47C67">
        <w:rPr>
          <w:rFonts w:cs="Times New Roman"/>
          <w:sz w:val="28"/>
          <w:szCs w:val="28"/>
          <w:lang w:val="uk-UA"/>
        </w:rPr>
        <w:t>(нові умови) відповідно.</w:t>
      </w:r>
    </w:p>
    <w:p w:rsidR="006C133A" w:rsidRDefault="006C133A" w:rsidP="006C133A">
      <w:pPr>
        <w:spacing w:line="360" w:lineRule="auto"/>
        <w:ind w:firstLine="708"/>
        <w:jc w:val="both"/>
        <w:rPr>
          <w:rFonts w:cs="Times New Roman"/>
          <w:sz w:val="28"/>
          <w:szCs w:val="28"/>
          <w:lang w:val="uk-UA"/>
        </w:rPr>
      </w:pPr>
      <w:r w:rsidRPr="009F5934">
        <w:rPr>
          <w:rFonts w:cs="Times New Roman"/>
          <w:sz w:val="28"/>
          <w:szCs w:val="28"/>
          <w:lang w:val="uk-UA"/>
        </w:rPr>
        <w:t>Сп</w:t>
      </w:r>
      <w:r>
        <w:rPr>
          <w:rFonts w:cs="Times New Roman"/>
          <w:sz w:val="28"/>
          <w:szCs w:val="28"/>
          <w:lang w:val="uk-UA"/>
        </w:rPr>
        <w:t>і</w:t>
      </w:r>
      <w:r w:rsidRPr="009F5934">
        <w:rPr>
          <w:rFonts w:cs="Times New Roman"/>
          <w:sz w:val="28"/>
          <w:szCs w:val="28"/>
          <w:lang w:val="uk-UA"/>
        </w:rPr>
        <w:t>льне</w:t>
      </w:r>
      <w:r>
        <w:rPr>
          <w:rFonts w:cs="Times New Roman"/>
          <w:sz w:val="28"/>
          <w:szCs w:val="28"/>
          <w:lang w:val="uk-UA"/>
        </w:rPr>
        <w:t xml:space="preserve"> розв’язання формул (1.4) і (1.5)</w:t>
      </w:r>
      <w:r w:rsidRPr="009F5934">
        <w:rPr>
          <w:rFonts w:cs="Times New Roman"/>
          <w:sz w:val="28"/>
          <w:szCs w:val="28"/>
          <w:lang w:val="uk-UA"/>
        </w:rPr>
        <w:t xml:space="preserve"> </w:t>
      </w:r>
      <w:r w:rsidR="00093392">
        <w:rPr>
          <w:rFonts w:cs="Times New Roman"/>
          <w:sz w:val="28"/>
          <w:szCs w:val="28"/>
          <w:lang w:val="uk-UA"/>
        </w:rPr>
        <w:t>дає наступне [23</w:t>
      </w:r>
      <w:r w:rsidRPr="00E47C67">
        <w:rPr>
          <w:rFonts w:cs="Times New Roman"/>
          <w:sz w:val="28"/>
          <w:szCs w:val="28"/>
          <w:lang w:val="uk-UA"/>
        </w:rPr>
        <w:t>]:</w:t>
      </w:r>
    </w:p>
    <w:p w:rsidR="006C133A" w:rsidRPr="002A4AE2" w:rsidRDefault="00682522" w:rsidP="006C133A">
      <w:pPr>
        <w:spacing w:line="360" w:lineRule="auto"/>
        <w:ind w:firstLine="709"/>
        <w:jc w:val="right"/>
        <w:rPr>
          <w:rFonts w:cs="Times New Roman"/>
          <w:sz w:val="28"/>
          <w:szCs w:val="28"/>
          <w:lang w:val="uk-UA"/>
        </w:rPr>
      </w:pPr>
      <m:oMath>
        <m:sSub>
          <m:sSubPr>
            <m:ctrlPr>
              <w:rPr>
                <w:rFonts w:ascii="Cambria Math" w:eastAsiaTheme="minorHAnsi" w:hAnsi="Cambria Math" w:cs="Times New Roman"/>
                <w:i/>
                <w:kern w:val="0"/>
                <w:sz w:val="28"/>
                <w:szCs w:val="28"/>
                <w:lang w:val="en-US" w:eastAsia="en-US" w:bidi="ar-SA"/>
              </w:rPr>
            </m:ctrlPr>
          </m:sSubPr>
          <m:e>
            <m:r>
              <w:rPr>
                <w:rFonts w:ascii="Cambria Math" w:hAnsi="Cambria Math" w:cs="Times New Roman"/>
                <w:sz w:val="28"/>
                <w:szCs w:val="28"/>
                <w:lang w:val="en-US"/>
              </w:rPr>
              <m:t>Q</m:t>
            </m:r>
          </m:e>
          <m:sub>
            <m:r>
              <w:rPr>
                <w:rFonts w:ascii="Cambria Math" w:hAnsi="Cambria Math" w:cs="Times New Roman"/>
                <w:sz w:val="28"/>
                <w:szCs w:val="28"/>
                <w:lang w:val="en-US"/>
              </w:rPr>
              <m:t>min</m:t>
            </m:r>
          </m:sub>
        </m:sSub>
        <m:r>
          <w:rPr>
            <w:rFonts w:ascii="Cambria Math" w:hAnsi="Cambria Math" w:cs="Times New Roman"/>
            <w:sz w:val="28"/>
            <w:szCs w:val="28"/>
            <w:lang w:val="uk-UA"/>
          </w:rPr>
          <m:t>=</m:t>
        </m:r>
        <m:sSub>
          <m:sSubPr>
            <m:ctrlPr>
              <w:rPr>
                <w:rFonts w:ascii="Cambria Math" w:eastAsiaTheme="minorHAnsi" w:hAnsi="Cambria Math" w:cs="Times New Roman"/>
                <w:i/>
                <w:kern w:val="0"/>
                <w:sz w:val="28"/>
                <w:szCs w:val="28"/>
                <w:lang w:val="en-US" w:eastAsia="en-US" w:bidi="ar-SA"/>
              </w:rPr>
            </m:ctrlPr>
          </m:sSubPr>
          <m:e>
            <m:r>
              <w:rPr>
                <w:rFonts w:ascii="Cambria Math" w:hAnsi="Cambria Math" w:cs="Times New Roman"/>
                <w:sz w:val="28"/>
                <w:szCs w:val="28"/>
                <w:lang w:val="en-US"/>
              </w:rPr>
              <m:t>Q</m:t>
            </m:r>
          </m:e>
          <m:sub>
            <m:r>
              <w:rPr>
                <w:rFonts w:ascii="Cambria Math" w:hAnsi="Cambria Math" w:cs="Times New Roman"/>
                <w:sz w:val="28"/>
                <w:szCs w:val="28"/>
                <w:lang w:val="uk-UA"/>
              </w:rPr>
              <m:t>В</m:t>
            </m:r>
          </m:sub>
        </m:sSub>
        <m:r>
          <w:rPr>
            <w:rFonts w:ascii="Cambria Math" w:hAnsi="Cambria Math" w:cs="Times New Roman"/>
            <w:sz w:val="28"/>
            <w:szCs w:val="28"/>
            <w:lang w:val="uk-UA"/>
          </w:rPr>
          <m:t>(</m:t>
        </m:r>
        <m:r>
          <w:rPr>
            <w:rFonts w:ascii="Cambria Math" w:hAnsi="Cambria Math" w:cs="Times New Roman"/>
            <w:sz w:val="28"/>
            <w:szCs w:val="28"/>
            <w:lang w:val="en-US"/>
          </w:rPr>
          <m:t>min</m:t>
        </m:r>
        <m:r>
          <w:rPr>
            <w:rFonts w:ascii="Cambria Math" w:hAnsi="Cambria Math" w:cs="Times New Roman"/>
            <w:sz w:val="28"/>
            <w:szCs w:val="28"/>
            <w:lang w:val="uk-UA"/>
          </w:rPr>
          <m:t>)</m:t>
        </m:r>
        <m:rad>
          <m:radPr>
            <m:degHide m:val="on"/>
            <m:ctrlPr>
              <w:rPr>
                <w:rFonts w:ascii="Cambria Math" w:eastAsiaTheme="minorHAnsi" w:hAnsi="Cambria Math" w:cs="Times New Roman"/>
                <w:i/>
                <w:kern w:val="0"/>
                <w:sz w:val="28"/>
                <w:szCs w:val="28"/>
                <w:lang w:val="en-US" w:eastAsia="en-US" w:bidi="ar-SA"/>
              </w:rPr>
            </m:ctrlPr>
          </m:radPr>
          <m:deg/>
          <m:e>
            <m:f>
              <m:fPr>
                <m:ctrlPr>
                  <w:rPr>
                    <w:rFonts w:ascii="Cambria Math" w:eastAsiaTheme="minorHAnsi" w:hAnsi="Cambria Math" w:cs="Times New Roman"/>
                    <w:i/>
                    <w:kern w:val="0"/>
                    <w:sz w:val="28"/>
                    <w:szCs w:val="28"/>
                    <w:lang w:val="en-US" w:eastAsia="en-US" w:bidi="ar-SA"/>
                  </w:rPr>
                </m:ctrlPr>
              </m:fPr>
              <m:num>
                <m:sSub>
                  <m:sSubPr>
                    <m:ctrlPr>
                      <w:rPr>
                        <w:rFonts w:ascii="Cambria Math" w:eastAsiaTheme="minorHAnsi" w:hAnsi="Cambria Math" w:cs="Times New Roman"/>
                        <w:i/>
                        <w:kern w:val="0"/>
                        <w:sz w:val="28"/>
                        <w:szCs w:val="28"/>
                        <w:lang w:val="en-US" w:eastAsia="en-US" w:bidi="ar-SA"/>
                      </w:rPr>
                    </m:ctrlPr>
                  </m:sSubPr>
                  <m:e>
                    <m:r>
                      <w:rPr>
                        <w:rFonts w:ascii="Cambria Math" w:hAnsi="Cambria Math" w:cs="Times New Roman"/>
                        <w:sz w:val="28"/>
                        <w:szCs w:val="28"/>
                        <w:lang w:val="en-US"/>
                      </w:rPr>
                      <m:t>P</m:t>
                    </m:r>
                  </m:e>
                  <m:sub>
                    <m:r>
                      <w:rPr>
                        <w:rFonts w:ascii="Cambria Math" w:hAnsi="Cambria Math" w:cs="Times New Roman"/>
                        <w:sz w:val="28"/>
                        <w:szCs w:val="28"/>
                        <w:lang w:val="uk-UA"/>
                      </w:rPr>
                      <m:t>В</m:t>
                    </m:r>
                  </m:sub>
                </m:sSub>
              </m:num>
              <m:den>
                <m:r>
                  <w:rPr>
                    <w:rFonts w:ascii="Cambria Math" w:hAnsi="Cambria Math" w:cs="Times New Roman"/>
                    <w:sz w:val="28"/>
                    <w:szCs w:val="28"/>
                    <w:lang w:val="en-US"/>
                  </w:rPr>
                  <m:t>P</m:t>
                </m:r>
              </m:den>
            </m:f>
            <m:r>
              <w:rPr>
                <w:rFonts w:ascii="Cambria Math" w:hAnsi="Cambria Math" w:cs="Times New Roman"/>
                <w:sz w:val="28"/>
                <w:szCs w:val="28"/>
                <w:lang w:val="uk-UA"/>
              </w:rPr>
              <m:t>·</m:t>
            </m:r>
          </m:e>
        </m:rad>
        <m:rad>
          <m:radPr>
            <m:degHide m:val="on"/>
            <m:ctrlPr>
              <w:rPr>
                <w:rFonts w:ascii="Cambria Math" w:eastAsiaTheme="minorHAnsi" w:hAnsi="Cambria Math" w:cs="Times New Roman"/>
                <w:i/>
                <w:kern w:val="0"/>
                <w:sz w:val="28"/>
                <w:szCs w:val="28"/>
                <w:lang w:val="en-US" w:eastAsia="en-US" w:bidi="ar-SA"/>
              </w:rPr>
            </m:ctrlPr>
          </m:radPr>
          <m:deg/>
          <m:e>
            <m:f>
              <m:fPr>
                <m:ctrlPr>
                  <w:rPr>
                    <w:rFonts w:ascii="Cambria Math" w:eastAsiaTheme="minorHAnsi" w:hAnsi="Cambria Math" w:cs="Times New Roman"/>
                    <w:i/>
                    <w:kern w:val="0"/>
                    <w:sz w:val="28"/>
                    <w:szCs w:val="28"/>
                    <w:lang w:val="en-US" w:eastAsia="en-US" w:bidi="ar-SA"/>
                  </w:rPr>
                </m:ctrlPr>
              </m:fPr>
              <m:num>
                <m:r>
                  <w:rPr>
                    <w:rFonts w:ascii="Cambria Math" w:hAnsi="Cambria Math" w:cs="Times New Roman"/>
                    <w:sz w:val="28"/>
                    <w:szCs w:val="28"/>
                    <w:lang w:val="en-US"/>
                  </w:rPr>
                  <m:t>K</m:t>
                </m:r>
              </m:num>
              <m:den>
                <m:sSub>
                  <m:sSubPr>
                    <m:ctrlPr>
                      <w:rPr>
                        <w:rFonts w:ascii="Cambria Math" w:eastAsiaTheme="minorHAnsi" w:hAnsi="Cambria Math" w:cs="Times New Roman"/>
                        <w:i/>
                        <w:kern w:val="0"/>
                        <w:sz w:val="28"/>
                        <w:szCs w:val="28"/>
                        <w:lang w:val="en-US" w:eastAsia="en-US" w:bidi="ar-SA"/>
                      </w:rPr>
                    </m:ctrlPr>
                  </m:sSubPr>
                  <m:e>
                    <m:r>
                      <w:rPr>
                        <w:rFonts w:ascii="Cambria Math" w:hAnsi="Cambria Math" w:cs="Times New Roman"/>
                        <w:sz w:val="28"/>
                        <w:szCs w:val="28"/>
                        <w:lang w:val="en-US"/>
                      </w:rPr>
                      <m:t>K</m:t>
                    </m:r>
                  </m:e>
                  <m:sub>
                    <m:r>
                      <w:rPr>
                        <w:rFonts w:ascii="Cambria Math" w:hAnsi="Cambria Math" w:cs="Times New Roman"/>
                        <w:sz w:val="28"/>
                        <w:szCs w:val="28"/>
                        <w:lang w:val="uk-UA"/>
                      </w:rPr>
                      <m:t>В</m:t>
                    </m:r>
                  </m:sub>
                </m:sSub>
              </m:den>
            </m:f>
          </m:e>
        </m:rad>
      </m:oMath>
      <w:r w:rsidR="006C133A" w:rsidRPr="002A4AE2">
        <w:rPr>
          <w:rFonts w:eastAsiaTheme="minorEastAsia" w:cs="Times New Roman"/>
          <w:sz w:val="28"/>
          <w:szCs w:val="28"/>
          <w:lang w:val="uk-UA"/>
        </w:rPr>
        <w:t xml:space="preserve"> </w:t>
      </w:r>
      <w:r w:rsidR="006C133A">
        <w:rPr>
          <w:rFonts w:eastAsiaTheme="minorEastAsia" w:cs="Times New Roman"/>
          <w:sz w:val="28"/>
          <w:szCs w:val="28"/>
          <w:lang w:val="uk-UA"/>
        </w:rPr>
        <w:t xml:space="preserve">                                        (2.3)</w:t>
      </w:r>
    </w:p>
    <w:p w:rsidR="006C133A" w:rsidRDefault="006C133A" w:rsidP="006C133A">
      <w:pPr>
        <w:spacing w:line="360" w:lineRule="auto"/>
        <w:ind w:firstLine="709"/>
        <w:jc w:val="both"/>
        <w:rPr>
          <w:rFonts w:cs="Times New Roman"/>
          <w:sz w:val="28"/>
          <w:szCs w:val="28"/>
          <w:lang w:val="uk-UA"/>
        </w:rPr>
      </w:pPr>
      <w:r w:rsidRPr="00E47C67">
        <w:rPr>
          <w:rFonts w:cs="Times New Roman"/>
          <w:sz w:val="28"/>
          <w:szCs w:val="28"/>
          <w:lang w:val="uk-UA"/>
        </w:rPr>
        <w:t>Таким чином бачимо, що мінімальна робоча об’ємна витрата через турбінний</w:t>
      </w:r>
      <w:r>
        <w:rPr>
          <w:rFonts w:cs="Times New Roman"/>
          <w:sz w:val="28"/>
          <w:szCs w:val="28"/>
          <w:lang w:val="uk-UA"/>
        </w:rPr>
        <w:t xml:space="preserve"> </w:t>
      </w:r>
      <w:r w:rsidRPr="00E47C67">
        <w:rPr>
          <w:rFonts w:cs="Times New Roman"/>
          <w:sz w:val="28"/>
          <w:szCs w:val="28"/>
          <w:lang w:val="uk-UA"/>
        </w:rPr>
        <w:t>лічильник змінюється як корінь квадратний з відношення тисків.</w:t>
      </w:r>
      <w:r>
        <w:rPr>
          <w:rFonts w:cs="Times New Roman"/>
          <w:sz w:val="28"/>
          <w:szCs w:val="28"/>
          <w:lang w:val="uk-UA"/>
        </w:rPr>
        <w:t xml:space="preserve"> </w:t>
      </w:r>
      <w:r w:rsidRPr="00E47C67">
        <w:rPr>
          <w:rFonts w:cs="Times New Roman"/>
          <w:sz w:val="28"/>
          <w:szCs w:val="28"/>
          <w:lang w:val="uk-UA"/>
        </w:rPr>
        <w:t>Максимальна вимірювана робоча об’ємна витрата через турбінний лічильник</w:t>
      </w:r>
      <w:r>
        <w:rPr>
          <w:rFonts w:cs="Times New Roman"/>
          <w:sz w:val="28"/>
          <w:szCs w:val="28"/>
          <w:lang w:val="uk-UA"/>
        </w:rPr>
        <w:t xml:space="preserve"> </w:t>
      </w:r>
      <w:r w:rsidRPr="00E47C67">
        <w:rPr>
          <w:rFonts w:cs="Times New Roman"/>
          <w:sz w:val="28"/>
          <w:szCs w:val="28"/>
          <w:lang w:val="uk-UA"/>
        </w:rPr>
        <w:t>визначається механічними і міцнісними властивостями турбіни, а також</w:t>
      </w:r>
      <w:r>
        <w:rPr>
          <w:rFonts w:cs="Times New Roman"/>
          <w:sz w:val="28"/>
          <w:szCs w:val="28"/>
          <w:lang w:val="uk-UA"/>
        </w:rPr>
        <w:t xml:space="preserve"> </w:t>
      </w:r>
      <w:r w:rsidRPr="00E47C67">
        <w:rPr>
          <w:rFonts w:cs="Times New Roman"/>
          <w:sz w:val="28"/>
          <w:szCs w:val="28"/>
          <w:lang w:val="uk-UA"/>
        </w:rPr>
        <w:t>максимально можливим ударним навантаженням на її</w:t>
      </w:r>
      <w:r w:rsidR="00093392">
        <w:rPr>
          <w:rFonts w:cs="Times New Roman"/>
          <w:sz w:val="28"/>
          <w:szCs w:val="28"/>
          <w:lang w:val="uk-UA"/>
        </w:rPr>
        <w:t xml:space="preserve"> опори [11</w:t>
      </w:r>
      <w:r w:rsidRPr="00E47C67">
        <w:rPr>
          <w:rFonts w:cs="Times New Roman"/>
          <w:sz w:val="28"/>
          <w:szCs w:val="28"/>
          <w:lang w:val="uk-UA"/>
        </w:rPr>
        <w:t>].</w:t>
      </w:r>
      <w:r>
        <w:rPr>
          <w:rFonts w:cs="Times New Roman"/>
          <w:sz w:val="28"/>
          <w:szCs w:val="28"/>
          <w:lang w:val="uk-UA"/>
        </w:rPr>
        <w:t xml:space="preserve"> </w:t>
      </w:r>
      <w:r w:rsidRPr="00E47C67">
        <w:rPr>
          <w:rFonts w:cs="Times New Roman"/>
          <w:sz w:val="28"/>
          <w:szCs w:val="28"/>
          <w:lang w:val="uk-UA"/>
        </w:rPr>
        <w:t>Зазвичай, конструкція повинна забезпечувати необхідну градуювальну</w:t>
      </w:r>
      <w:r>
        <w:rPr>
          <w:rFonts w:cs="Times New Roman"/>
          <w:sz w:val="28"/>
          <w:szCs w:val="28"/>
          <w:lang w:val="uk-UA"/>
        </w:rPr>
        <w:t xml:space="preserve"> </w:t>
      </w:r>
      <w:r w:rsidRPr="00E47C67">
        <w:rPr>
          <w:rFonts w:cs="Times New Roman"/>
          <w:sz w:val="28"/>
          <w:szCs w:val="28"/>
          <w:lang w:val="uk-UA"/>
        </w:rPr>
        <w:t>характеристику лічильника, що визначає його умови застосування та діапазон</w:t>
      </w:r>
      <w:r>
        <w:rPr>
          <w:rFonts w:cs="Times New Roman"/>
          <w:sz w:val="28"/>
          <w:szCs w:val="28"/>
          <w:lang w:val="uk-UA"/>
        </w:rPr>
        <w:t xml:space="preserve"> </w:t>
      </w:r>
      <w:r w:rsidRPr="00E47C67">
        <w:rPr>
          <w:rFonts w:cs="Times New Roman"/>
          <w:sz w:val="28"/>
          <w:szCs w:val="28"/>
          <w:lang w:val="uk-UA"/>
        </w:rPr>
        <w:t>вимірювання.</w:t>
      </w:r>
    </w:p>
    <w:p w:rsidR="00B87AA6" w:rsidRDefault="00B87AA6" w:rsidP="00B87AA6">
      <w:pPr>
        <w:spacing w:line="360" w:lineRule="auto"/>
        <w:ind w:firstLine="709"/>
        <w:jc w:val="both"/>
        <w:rPr>
          <w:rFonts w:cs="Times New Roman"/>
          <w:sz w:val="28"/>
          <w:szCs w:val="28"/>
          <w:lang w:val="uk-UA"/>
        </w:rPr>
      </w:pPr>
    </w:p>
    <w:p w:rsidR="006C133A" w:rsidRDefault="00DC64D0" w:rsidP="008C76BC">
      <w:pPr>
        <w:spacing w:line="360" w:lineRule="auto"/>
        <w:ind w:left="709" w:hanging="1"/>
        <w:jc w:val="both"/>
        <w:rPr>
          <w:rFonts w:cs="Times New Roman"/>
          <w:b/>
          <w:sz w:val="28"/>
          <w:szCs w:val="28"/>
          <w:lang w:val="uk-UA"/>
        </w:rPr>
      </w:pPr>
      <w:r>
        <w:rPr>
          <w:rFonts w:cs="Times New Roman"/>
          <w:b/>
          <w:sz w:val="28"/>
          <w:szCs w:val="28"/>
          <w:lang w:val="uk-UA"/>
        </w:rPr>
        <w:t>2</w:t>
      </w:r>
      <w:r w:rsidR="006C133A" w:rsidRPr="00E11C54">
        <w:rPr>
          <w:rFonts w:cs="Times New Roman"/>
          <w:b/>
          <w:sz w:val="28"/>
          <w:szCs w:val="28"/>
          <w:lang w:val="uk-UA"/>
        </w:rPr>
        <w:t xml:space="preserve">.2 </w:t>
      </w:r>
      <w:r>
        <w:rPr>
          <w:rFonts w:cs="Times New Roman"/>
          <w:b/>
          <w:sz w:val="28"/>
          <w:szCs w:val="28"/>
          <w:lang w:val="uk-UA"/>
        </w:rPr>
        <w:t>Алгоритмі</w:t>
      </w:r>
      <w:r w:rsidR="006C133A" w:rsidRPr="00E11C54">
        <w:rPr>
          <w:rFonts w:cs="Times New Roman"/>
          <w:b/>
          <w:sz w:val="28"/>
          <w:szCs w:val="28"/>
          <w:lang w:val="uk-UA"/>
        </w:rPr>
        <w:t xml:space="preserve"> опрацювання результатів вимірювань при</w:t>
      </w:r>
      <w:r w:rsidR="006C133A">
        <w:rPr>
          <w:rFonts w:cs="Times New Roman"/>
          <w:b/>
          <w:sz w:val="28"/>
          <w:szCs w:val="28"/>
          <w:lang w:val="uk-UA"/>
        </w:rPr>
        <w:t xml:space="preserve"> </w:t>
      </w:r>
      <w:r w:rsidR="006C133A" w:rsidRPr="00E11C54">
        <w:rPr>
          <w:rFonts w:cs="Times New Roman"/>
          <w:b/>
          <w:sz w:val="28"/>
          <w:szCs w:val="28"/>
          <w:lang w:val="uk-UA"/>
        </w:rPr>
        <w:t>метрологічних дослідженнях турбінних лічильників газу</w:t>
      </w:r>
    </w:p>
    <w:p w:rsidR="00B87AA6" w:rsidRPr="00860709" w:rsidRDefault="00B87AA6" w:rsidP="00B87AA6">
      <w:pPr>
        <w:spacing w:line="360" w:lineRule="auto"/>
        <w:jc w:val="center"/>
        <w:rPr>
          <w:rFonts w:cs="Times New Roman"/>
          <w:b/>
          <w:sz w:val="28"/>
          <w:szCs w:val="28"/>
          <w:lang w:val="uk-UA"/>
        </w:rPr>
      </w:pPr>
    </w:p>
    <w:p w:rsidR="006C133A" w:rsidRPr="00E11C54" w:rsidRDefault="006C133A" w:rsidP="006C133A">
      <w:pPr>
        <w:spacing w:line="360" w:lineRule="auto"/>
        <w:ind w:firstLine="709"/>
        <w:jc w:val="both"/>
        <w:rPr>
          <w:rFonts w:cs="Times New Roman"/>
          <w:sz w:val="28"/>
          <w:szCs w:val="28"/>
          <w:lang w:val="uk-UA"/>
        </w:rPr>
      </w:pPr>
      <w:r w:rsidRPr="00E11C54">
        <w:rPr>
          <w:rFonts w:cs="Times New Roman"/>
          <w:sz w:val="28"/>
          <w:szCs w:val="28"/>
          <w:lang w:val="uk-UA"/>
        </w:rPr>
        <w:t>Опрацювання результатів метрологічних досліджень турбінних лічильників</w:t>
      </w:r>
      <w:r>
        <w:rPr>
          <w:rFonts w:cs="Times New Roman"/>
          <w:sz w:val="28"/>
          <w:szCs w:val="28"/>
          <w:lang w:val="uk-UA"/>
        </w:rPr>
        <w:t xml:space="preserve"> </w:t>
      </w:r>
      <w:r w:rsidRPr="00E11C54">
        <w:rPr>
          <w:rFonts w:cs="Times New Roman"/>
          <w:sz w:val="28"/>
          <w:szCs w:val="28"/>
          <w:lang w:val="uk-UA"/>
        </w:rPr>
        <w:t>газу виконується безпосередньо після їх закінчення відповідно до чинних методик</w:t>
      </w:r>
      <w:r>
        <w:rPr>
          <w:rFonts w:cs="Times New Roman"/>
          <w:sz w:val="28"/>
          <w:szCs w:val="28"/>
          <w:lang w:val="uk-UA"/>
        </w:rPr>
        <w:t xml:space="preserve"> </w:t>
      </w:r>
      <w:r w:rsidRPr="00E11C54">
        <w:rPr>
          <w:rFonts w:cs="Times New Roman"/>
          <w:sz w:val="28"/>
          <w:szCs w:val="28"/>
          <w:lang w:val="uk-UA"/>
        </w:rPr>
        <w:t>та нормативних документів і базується на опрацюванні результатів</w:t>
      </w:r>
      <w:r>
        <w:rPr>
          <w:rFonts w:cs="Times New Roman"/>
          <w:sz w:val="28"/>
          <w:szCs w:val="28"/>
          <w:lang w:val="uk-UA"/>
        </w:rPr>
        <w:t xml:space="preserve"> </w:t>
      </w:r>
      <w:r w:rsidRPr="00E11C54">
        <w:rPr>
          <w:rFonts w:cs="Times New Roman"/>
          <w:sz w:val="28"/>
          <w:szCs w:val="28"/>
          <w:lang w:val="uk-UA"/>
        </w:rPr>
        <w:t>визначення коефі</w:t>
      </w:r>
      <w:r>
        <w:rPr>
          <w:rFonts w:cs="Times New Roman"/>
          <w:sz w:val="28"/>
          <w:szCs w:val="28"/>
          <w:lang w:val="uk-UA"/>
        </w:rPr>
        <w:t>цієнта перетворення лічильника. А</w:t>
      </w:r>
      <w:r w:rsidRPr="00E11C54">
        <w:rPr>
          <w:rFonts w:cs="Times New Roman"/>
          <w:sz w:val="28"/>
          <w:szCs w:val="28"/>
          <w:lang w:val="uk-UA"/>
        </w:rPr>
        <w:t>лгоритм визначення похибки лічильника можна подати наступним</w:t>
      </w:r>
      <w:r>
        <w:rPr>
          <w:rFonts w:cs="Times New Roman"/>
          <w:sz w:val="28"/>
          <w:szCs w:val="28"/>
          <w:lang w:val="uk-UA"/>
        </w:rPr>
        <w:t xml:space="preserve"> </w:t>
      </w:r>
      <w:r w:rsidRPr="00E11C54">
        <w:rPr>
          <w:rFonts w:cs="Times New Roman"/>
          <w:sz w:val="28"/>
          <w:szCs w:val="28"/>
          <w:lang w:val="uk-UA"/>
        </w:rPr>
        <w:t>чином</w:t>
      </w:r>
      <w:r>
        <w:rPr>
          <w:rFonts w:cs="Times New Roman"/>
          <w:sz w:val="28"/>
          <w:szCs w:val="28"/>
          <w:lang w:val="uk-UA"/>
        </w:rPr>
        <w:t xml:space="preserve"> </w:t>
      </w:r>
      <w:r w:rsidR="00093392">
        <w:rPr>
          <w:rFonts w:cs="Times New Roman"/>
          <w:sz w:val="28"/>
          <w:szCs w:val="28"/>
        </w:rPr>
        <w:t>[11</w:t>
      </w:r>
      <w:r w:rsidRPr="006C133A">
        <w:rPr>
          <w:rFonts w:cs="Times New Roman"/>
          <w:sz w:val="28"/>
          <w:szCs w:val="28"/>
        </w:rPr>
        <w:t xml:space="preserve">, </w:t>
      </w:r>
      <w:r>
        <w:rPr>
          <w:rFonts w:cs="Times New Roman"/>
          <w:sz w:val="28"/>
          <w:szCs w:val="28"/>
          <w:lang w:val="en-US"/>
        </w:rPr>
        <w:t>c</w:t>
      </w:r>
      <w:r w:rsidRPr="006C133A">
        <w:rPr>
          <w:rFonts w:cs="Times New Roman"/>
          <w:sz w:val="28"/>
          <w:szCs w:val="28"/>
        </w:rPr>
        <w:t>. 19</w:t>
      </w:r>
      <w:r w:rsidRPr="00E11C54">
        <w:rPr>
          <w:rFonts w:cs="Times New Roman"/>
          <w:sz w:val="28"/>
          <w:szCs w:val="28"/>
        </w:rPr>
        <w:t>]</w:t>
      </w:r>
      <w:r w:rsidRPr="00E11C54">
        <w:rPr>
          <w:rFonts w:cs="Times New Roman"/>
          <w:sz w:val="28"/>
          <w:szCs w:val="28"/>
          <w:lang w:val="uk-UA"/>
        </w:rPr>
        <w:t>:</w:t>
      </w:r>
    </w:p>
    <w:p w:rsidR="006C133A" w:rsidRPr="00E11C54" w:rsidRDefault="006C133A" w:rsidP="006C133A">
      <w:pPr>
        <w:spacing w:line="360" w:lineRule="auto"/>
        <w:ind w:firstLine="709"/>
        <w:jc w:val="both"/>
        <w:rPr>
          <w:rFonts w:cs="Times New Roman"/>
          <w:sz w:val="28"/>
          <w:szCs w:val="28"/>
          <w:lang w:val="uk-UA"/>
        </w:rPr>
      </w:pPr>
      <w:r w:rsidRPr="00E11C54">
        <w:rPr>
          <w:rFonts w:cs="Times New Roman"/>
          <w:sz w:val="28"/>
          <w:szCs w:val="28"/>
          <w:lang w:val="uk-UA"/>
        </w:rPr>
        <w:t>1) визначення коефіцієнта перетворення еталонного лічильника проводять</w:t>
      </w:r>
      <w:r w:rsidRPr="00E11C54">
        <w:rPr>
          <w:rFonts w:cs="Times New Roman"/>
          <w:sz w:val="28"/>
          <w:szCs w:val="28"/>
        </w:rPr>
        <w:t xml:space="preserve"> </w:t>
      </w:r>
      <w:r w:rsidRPr="00E11C54">
        <w:rPr>
          <w:rFonts w:cs="Times New Roman"/>
          <w:sz w:val="28"/>
          <w:szCs w:val="28"/>
          <w:lang w:val="uk-UA"/>
        </w:rPr>
        <w:t xml:space="preserve">шляхом пропускання через нього </w:t>
      </w:r>
      <w:r>
        <w:rPr>
          <w:rFonts w:cs="Times New Roman"/>
          <w:sz w:val="28"/>
          <w:szCs w:val="28"/>
          <w:lang w:val="uk-UA"/>
        </w:rPr>
        <w:t>контрольного об’єму повітря, що</w:t>
      </w:r>
      <w:r w:rsidRPr="00E11C54">
        <w:rPr>
          <w:rFonts w:cs="Times New Roman"/>
          <w:sz w:val="28"/>
          <w:szCs w:val="28"/>
        </w:rPr>
        <w:t xml:space="preserve"> </w:t>
      </w:r>
      <w:r w:rsidRPr="00E11C54">
        <w:rPr>
          <w:rFonts w:cs="Times New Roman"/>
          <w:sz w:val="28"/>
          <w:szCs w:val="28"/>
          <w:lang w:val="uk-UA"/>
        </w:rPr>
        <w:t>відтворюється</w:t>
      </w:r>
      <w:r w:rsidRPr="00E11C54">
        <w:rPr>
          <w:rFonts w:cs="Times New Roman"/>
          <w:sz w:val="28"/>
          <w:szCs w:val="28"/>
        </w:rPr>
        <w:t xml:space="preserve"> </w:t>
      </w:r>
      <w:r w:rsidRPr="00E11C54">
        <w:rPr>
          <w:rFonts w:cs="Times New Roman"/>
          <w:sz w:val="28"/>
          <w:szCs w:val="28"/>
          <w:lang w:val="uk-UA"/>
        </w:rPr>
        <w:t>еталоном одиниць об’єму та об’ємної витрати газу, за витрат визначених в ТЗ на</w:t>
      </w:r>
      <w:r w:rsidRPr="00E11C54">
        <w:rPr>
          <w:rFonts w:cs="Times New Roman"/>
          <w:sz w:val="28"/>
          <w:szCs w:val="28"/>
        </w:rPr>
        <w:t xml:space="preserve"> </w:t>
      </w:r>
      <w:r w:rsidRPr="00E11C54">
        <w:rPr>
          <w:rFonts w:cs="Times New Roman"/>
          <w:sz w:val="28"/>
          <w:szCs w:val="28"/>
          <w:lang w:val="uk-UA"/>
        </w:rPr>
        <w:t>еталонний лічильник. За кожного значення об’ємної витрати, дослідження</w:t>
      </w:r>
      <w:r w:rsidRPr="00E11C54">
        <w:rPr>
          <w:rFonts w:cs="Times New Roman"/>
          <w:sz w:val="28"/>
          <w:szCs w:val="28"/>
        </w:rPr>
        <w:t xml:space="preserve"> </w:t>
      </w:r>
      <w:r w:rsidRPr="00E11C54">
        <w:rPr>
          <w:rFonts w:cs="Times New Roman"/>
          <w:sz w:val="28"/>
          <w:szCs w:val="28"/>
          <w:lang w:val="uk-UA"/>
        </w:rPr>
        <w:t>повторюють не менше 7 разів.</w:t>
      </w:r>
    </w:p>
    <w:p w:rsidR="006C133A" w:rsidRPr="00E11C54" w:rsidRDefault="006C133A" w:rsidP="006C133A">
      <w:pPr>
        <w:spacing w:line="360" w:lineRule="auto"/>
        <w:ind w:firstLine="709"/>
        <w:jc w:val="both"/>
        <w:rPr>
          <w:rFonts w:cs="Times New Roman"/>
          <w:sz w:val="28"/>
          <w:szCs w:val="28"/>
          <w:lang w:val="uk-UA"/>
        </w:rPr>
      </w:pPr>
      <w:r w:rsidRPr="00E11C54">
        <w:rPr>
          <w:rFonts w:cs="Times New Roman"/>
          <w:sz w:val="28"/>
          <w:szCs w:val="28"/>
          <w:lang w:val="uk-UA"/>
        </w:rPr>
        <w:lastRenderedPageBreak/>
        <w:t>2) за результатами кожного дослідження отримують вибірку миттєвих значень</w:t>
      </w:r>
      <w:r w:rsidRPr="00E11C54">
        <w:rPr>
          <w:rFonts w:cs="Times New Roman"/>
          <w:sz w:val="28"/>
          <w:szCs w:val="28"/>
        </w:rPr>
        <w:t xml:space="preserve"> </w:t>
      </w:r>
      <w:r w:rsidRPr="00E11C54">
        <w:rPr>
          <w:rFonts w:cs="Times New Roman"/>
          <w:sz w:val="28"/>
          <w:szCs w:val="28"/>
          <w:lang w:val="uk-UA"/>
        </w:rPr>
        <w:t xml:space="preserve">витрати і за ними визначаються усереднені значення об’ємної витрати </w:t>
      </w:r>
      <w:r w:rsidRPr="00E11C54">
        <w:rPr>
          <w:rFonts w:cs="Times New Roman"/>
          <w:i/>
          <w:sz w:val="28"/>
          <w:szCs w:val="28"/>
          <w:lang w:val="uk-UA"/>
        </w:rPr>
        <w:t>q</w:t>
      </w:r>
      <w:r w:rsidRPr="00E11C54">
        <w:rPr>
          <w:rFonts w:cs="Times New Roman"/>
          <w:i/>
          <w:sz w:val="28"/>
          <w:szCs w:val="28"/>
          <w:vertAlign w:val="subscript"/>
          <w:lang w:val="uk-UA"/>
        </w:rPr>
        <w:t>v</w:t>
      </w:r>
      <w:r w:rsidRPr="00E11C54">
        <w:rPr>
          <w:rFonts w:cs="Times New Roman"/>
          <w:sz w:val="28"/>
          <w:szCs w:val="28"/>
          <w:lang w:val="uk-UA"/>
        </w:rPr>
        <w:t>;</w:t>
      </w:r>
    </w:p>
    <w:p w:rsidR="006C133A" w:rsidRPr="00E11C54" w:rsidRDefault="006C133A" w:rsidP="006C133A">
      <w:pPr>
        <w:spacing w:line="360" w:lineRule="auto"/>
        <w:ind w:firstLine="709"/>
        <w:jc w:val="both"/>
        <w:rPr>
          <w:rFonts w:cs="Times New Roman"/>
          <w:sz w:val="28"/>
          <w:szCs w:val="28"/>
        </w:rPr>
      </w:pPr>
      <w:r w:rsidRPr="00E11C54">
        <w:rPr>
          <w:rFonts w:cs="Times New Roman"/>
          <w:sz w:val="28"/>
          <w:szCs w:val="28"/>
          <w:lang w:val="uk-UA"/>
        </w:rPr>
        <w:t>3) за усередненими значеннями об’ємної витрати, параметрами газу та</w:t>
      </w:r>
      <w:r w:rsidRPr="00E11C54">
        <w:rPr>
          <w:rFonts w:cs="Times New Roman"/>
          <w:sz w:val="28"/>
          <w:szCs w:val="28"/>
        </w:rPr>
        <w:t xml:space="preserve"> </w:t>
      </w:r>
      <w:r w:rsidRPr="00E11C54">
        <w:rPr>
          <w:rFonts w:cs="Times New Roman"/>
          <w:sz w:val="28"/>
          <w:szCs w:val="28"/>
          <w:lang w:val="uk-UA"/>
        </w:rPr>
        <w:t>діаметром умовного проходу еталонн</w:t>
      </w:r>
      <w:r>
        <w:rPr>
          <w:rFonts w:cs="Times New Roman"/>
          <w:sz w:val="28"/>
          <w:szCs w:val="28"/>
          <w:lang w:val="uk-UA"/>
        </w:rPr>
        <w:t>ого лічильника обчислюють число</w:t>
      </w:r>
      <w:r w:rsidRPr="00E11C54">
        <w:rPr>
          <w:rFonts w:cs="Times New Roman"/>
          <w:sz w:val="28"/>
          <w:szCs w:val="28"/>
        </w:rPr>
        <w:t xml:space="preserve"> </w:t>
      </w:r>
      <w:r w:rsidRPr="00E11C54">
        <w:rPr>
          <w:rFonts w:cs="Times New Roman"/>
          <w:sz w:val="28"/>
          <w:szCs w:val="28"/>
          <w:lang w:val="uk-UA"/>
        </w:rPr>
        <w:t>Рейнольдса</w:t>
      </w:r>
      <w:r w:rsidRPr="00E11C54">
        <w:rPr>
          <w:rFonts w:cs="Times New Roman"/>
          <w:sz w:val="28"/>
          <w:szCs w:val="28"/>
        </w:rPr>
        <w:t xml:space="preserve"> </w:t>
      </w:r>
      <w:r w:rsidRPr="00E11C54">
        <w:rPr>
          <w:rFonts w:cs="Times New Roman"/>
          <w:sz w:val="28"/>
          <w:szCs w:val="28"/>
          <w:lang w:val="uk-UA"/>
        </w:rPr>
        <w:t>Re, як основну характеристику виду потоку;</w:t>
      </w:r>
    </w:p>
    <w:p w:rsidR="006C133A" w:rsidRPr="00E11C54" w:rsidRDefault="006C133A" w:rsidP="006C133A">
      <w:pPr>
        <w:spacing w:line="360" w:lineRule="auto"/>
        <w:ind w:firstLine="709"/>
        <w:jc w:val="both"/>
        <w:rPr>
          <w:rFonts w:cs="Times New Roman"/>
          <w:sz w:val="28"/>
          <w:szCs w:val="28"/>
          <w:lang w:val="uk-UA"/>
        </w:rPr>
      </w:pPr>
      <w:r w:rsidRPr="00E11C54">
        <w:rPr>
          <w:rFonts w:cs="Times New Roman"/>
          <w:sz w:val="28"/>
          <w:szCs w:val="28"/>
          <w:lang w:val="uk-UA"/>
        </w:rPr>
        <w:t>4) визначається об’єм за робочих умов за результатами вимірювань</w:t>
      </w:r>
      <w:r w:rsidRPr="00E11C54">
        <w:rPr>
          <w:rFonts w:cs="Times New Roman"/>
          <w:sz w:val="28"/>
          <w:szCs w:val="28"/>
        </w:rPr>
        <w:t xml:space="preserve"> </w:t>
      </w:r>
      <w:r w:rsidRPr="00E11C54">
        <w:rPr>
          <w:rFonts w:cs="Times New Roman"/>
          <w:sz w:val="28"/>
          <w:szCs w:val="28"/>
          <w:lang w:val="uk-UA"/>
        </w:rPr>
        <w:t>еталонного лічильника турбінного типу за кількістю імпульсів отриманих з</w:t>
      </w:r>
      <w:r w:rsidRPr="00E11C54">
        <w:rPr>
          <w:rFonts w:cs="Times New Roman"/>
          <w:sz w:val="28"/>
          <w:szCs w:val="28"/>
        </w:rPr>
        <w:t xml:space="preserve"> </w:t>
      </w:r>
      <w:r w:rsidRPr="00E11C54">
        <w:rPr>
          <w:rFonts w:cs="Times New Roman"/>
          <w:sz w:val="28"/>
          <w:szCs w:val="28"/>
          <w:lang w:val="uk-UA"/>
        </w:rPr>
        <w:t>робочого еталона та коефіцієнтом перетворення лічильника;</w:t>
      </w:r>
    </w:p>
    <w:p w:rsidR="006C133A" w:rsidRPr="00E11C54" w:rsidRDefault="006C133A" w:rsidP="006C133A">
      <w:pPr>
        <w:spacing w:line="360" w:lineRule="auto"/>
        <w:ind w:firstLine="709"/>
        <w:jc w:val="both"/>
        <w:rPr>
          <w:rFonts w:cs="Times New Roman"/>
          <w:sz w:val="28"/>
          <w:szCs w:val="28"/>
          <w:lang w:val="uk-UA"/>
        </w:rPr>
      </w:pPr>
      <w:r w:rsidRPr="00E11C54">
        <w:rPr>
          <w:rFonts w:cs="Times New Roman"/>
          <w:sz w:val="28"/>
          <w:szCs w:val="28"/>
          <w:lang w:val="uk-UA"/>
        </w:rPr>
        <w:t>5) розраховуються коефіцієнти стискуваності робочого середовища для умов</w:t>
      </w:r>
      <w:r w:rsidRPr="00E11C54">
        <w:rPr>
          <w:rFonts w:cs="Times New Roman"/>
          <w:sz w:val="28"/>
          <w:szCs w:val="28"/>
        </w:rPr>
        <w:t xml:space="preserve"> </w:t>
      </w:r>
      <w:r w:rsidRPr="00E11C54">
        <w:rPr>
          <w:rFonts w:cs="Times New Roman"/>
          <w:sz w:val="28"/>
          <w:szCs w:val="28"/>
          <w:lang w:val="uk-UA"/>
        </w:rPr>
        <w:t>досліджуваного та ет</w:t>
      </w:r>
      <w:r>
        <w:rPr>
          <w:rFonts w:cs="Times New Roman"/>
          <w:sz w:val="28"/>
          <w:szCs w:val="28"/>
          <w:lang w:val="uk-UA"/>
        </w:rPr>
        <w:t>алонного лічильника згідно з [</w:t>
      </w:r>
      <w:r w:rsidR="00093392">
        <w:rPr>
          <w:rFonts w:cs="Times New Roman"/>
          <w:sz w:val="28"/>
          <w:szCs w:val="28"/>
          <w:lang w:val="uk-UA"/>
        </w:rPr>
        <w:t>2</w:t>
      </w:r>
      <w:r w:rsidRPr="00E11C54">
        <w:rPr>
          <w:rFonts w:cs="Times New Roman"/>
          <w:sz w:val="28"/>
          <w:szCs w:val="28"/>
          <w:lang w:val="uk-UA"/>
        </w:rPr>
        <w:t>];</w:t>
      </w:r>
    </w:p>
    <w:p w:rsidR="006C133A" w:rsidRPr="00E11C54" w:rsidRDefault="006C133A" w:rsidP="006C133A">
      <w:pPr>
        <w:spacing w:line="360" w:lineRule="auto"/>
        <w:ind w:firstLine="709"/>
        <w:jc w:val="both"/>
        <w:rPr>
          <w:rFonts w:cs="Times New Roman"/>
          <w:sz w:val="28"/>
          <w:szCs w:val="28"/>
          <w:lang w:val="uk-UA"/>
        </w:rPr>
      </w:pPr>
      <w:r w:rsidRPr="00E11C54">
        <w:rPr>
          <w:rFonts w:cs="Times New Roman"/>
          <w:sz w:val="28"/>
          <w:szCs w:val="28"/>
          <w:lang w:val="uk-UA"/>
        </w:rPr>
        <w:t>6) розраховується об’єм газу за стандартних умов за результатами вимірювань</w:t>
      </w:r>
      <w:r w:rsidRPr="00E11C54">
        <w:rPr>
          <w:rFonts w:cs="Times New Roman"/>
          <w:sz w:val="28"/>
          <w:szCs w:val="28"/>
        </w:rPr>
        <w:t xml:space="preserve"> </w:t>
      </w:r>
      <w:r w:rsidRPr="00E11C54">
        <w:rPr>
          <w:rFonts w:cs="Times New Roman"/>
          <w:sz w:val="28"/>
          <w:szCs w:val="28"/>
          <w:lang w:val="uk-UA"/>
        </w:rPr>
        <w:t>еталонного та досліджуваного лічильників.</w:t>
      </w:r>
    </w:p>
    <w:p w:rsidR="006C133A" w:rsidRPr="00E11C54" w:rsidRDefault="006C133A" w:rsidP="006C133A">
      <w:pPr>
        <w:spacing w:line="360" w:lineRule="auto"/>
        <w:ind w:firstLine="709"/>
        <w:jc w:val="both"/>
        <w:rPr>
          <w:rFonts w:cs="Times New Roman"/>
          <w:sz w:val="28"/>
          <w:szCs w:val="28"/>
          <w:lang w:val="uk-UA"/>
        </w:rPr>
      </w:pPr>
      <w:r w:rsidRPr="00E11C54">
        <w:rPr>
          <w:rFonts w:cs="Times New Roman"/>
          <w:sz w:val="28"/>
          <w:szCs w:val="28"/>
          <w:lang w:val="uk-UA"/>
        </w:rPr>
        <w:t>9) визначається абсолютна похибка результатів вимірювання лічильником</w:t>
      </w:r>
      <w:r w:rsidRPr="00E11C54">
        <w:rPr>
          <w:rFonts w:cs="Times New Roman"/>
          <w:sz w:val="28"/>
          <w:szCs w:val="28"/>
        </w:rPr>
        <w:t xml:space="preserve"> </w:t>
      </w:r>
      <w:r w:rsidRPr="00E11C54">
        <w:rPr>
          <w:rFonts w:cs="Times New Roman"/>
          <w:sz w:val="28"/>
          <w:szCs w:val="28"/>
          <w:lang w:val="uk-UA"/>
        </w:rPr>
        <w:t>газу за відповідних значень об’ємної витрати;</w:t>
      </w:r>
    </w:p>
    <w:p w:rsidR="006C133A" w:rsidRPr="00E11C54" w:rsidRDefault="006C133A" w:rsidP="006C133A">
      <w:pPr>
        <w:spacing w:line="360" w:lineRule="auto"/>
        <w:ind w:firstLine="709"/>
        <w:jc w:val="both"/>
        <w:rPr>
          <w:rFonts w:cs="Times New Roman"/>
          <w:sz w:val="28"/>
          <w:szCs w:val="28"/>
          <w:lang w:val="uk-UA"/>
        </w:rPr>
      </w:pPr>
      <w:r w:rsidRPr="00E11C54">
        <w:rPr>
          <w:rFonts w:cs="Times New Roman"/>
          <w:sz w:val="28"/>
          <w:szCs w:val="28"/>
          <w:lang w:val="uk-UA"/>
        </w:rPr>
        <w:t>10) визначається відносна похибка лічильника газу за відповідних значень</w:t>
      </w:r>
      <w:r w:rsidRPr="00E11C54">
        <w:rPr>
          <w:rFonts w:cs="Times New Roman"/>
          <w:sz w:val="28"/>
          <w:szCs w:val="28"/>
        </w:rPr>
        <w:t xml:space="preserve"> </w:t>
      </w:r>
      <w:r w:rsidRPr="00E11C54">
        <w:rPr>
          <w:rFonts w:cs="Times New Roman"/>
          <w:sz w:val="28"/>
          <w:szCs w:val="28"/>
          <w:lang w:val="uk-UA"/>
        </w:rPr>
        <w:t>об’ємної витрати за робочих умов і критерію Рейнольдса, розрахованого для умов</w:t>
      </w:r>
      <w:r w:rsidRPr="00E11C54">
        <w:rPr>
          <w:rFonts w:cs="Times New Roman"/>
          <w:sz w:val="28"/>
          <w:szCs w:val="28"/>
        </w:rPr>
        <w:t xml:space="preserve"> </w:t>
      </w:r>
      <w:r w:rsidRPr="00E11C54">
        <w:rPr>
          <w:rFonts w:cs="Times New Roman"/>
          <w:sz w:val="28"/>
          <w:szCs w:val="28"/>
          <w:lang w:val="uk-UA"/>
        </w:rPr>
        <w:t>лічильника.</w:t>
      </w:r>
    </w:p>
    <w:p w:rsidR="006C133A" w:rsidRPr="00E11C54" w:rsidRDefault="006C133A" w:rsidP="006C133A">
      <w:pPr>
        <w:spacing w:line="360" w:lineRule="auto"/>
        <w:ind w:firstLine="709"/>
        <w:jc w:val="both"/>
        <w:rPr>
          <w:rFonts w:cs="Times New Roman"/>
          <w:sz w:val="28"/>
          <w:szCs w:val="28"/>
          <w:lang w:val="uk-UA"/>
        </w:rPr>
      </w:pPr>
      <w:r w:rsidRPr="00E11C54">
        <w:rPr>
          <w:rFonts w:cs="Times New Roman"/>
          <w:sz w:val="28"/>
          <w:szCs w:val="28"/>
          <w:lang w:val="uk-UA"/>
        </w:rPr>
        <w:t>11) за результатами визначеннями похибки лічильника на кожній витраті</w:t>
      </w:r>
      <w:r w:rsidRPr="00E11C54">
        <w:rPr>
          <w:rFonts w:cs="Times New Roman"/>
          <w:sz w:val="28"/>
          <w:szCs w:val="28"/>
        </w:rPr>
        <w:t xml:space="preserve"> </w:t>
      </w:r>
      <w:r w:rsidRPr="00E11C54">
        <w:rPr>
          <w:rFonts w:cs="Times New Roman"/>
          <w:sz w:val="28"/>
          <w:szCs w:val="28"/>
          <w:lang w:val="uk-UA"/>
        </w:rPr>
        <w:t>визначають середнє значення похибки, оцінку середньоквадратичного відхилення</w:t>
      </w:r>
      <w:r w:rsidRPr="00E11C54">
        <w:rPr>
          <w:rFonts w:cs="Times New Roman"/>
          <w:sz w:val="28"/>
          <w:szCs w:val="28"/>
        </w:rPr>
        <w:t xml:space="preserve"> </w:t>
      </w:r>
      <w:r w:rsidRPr="00E11C54">
        <w:rPr>
          <w:rFonts w:cs="Times New Roman"/>
          <w:sz w:val="28"/>
          <w:szCs w:val="28"/>
          <w:lang w:val="uk-UA"/>
        </w:rPr>
        <w:t>(СКВ), довірчі границі похибки.</w:t>
      </w:r>
    </w:p>
    <w:p w:rsidR="006C133A" w:rsidRPr="00E11C54" w:rsidRDefault="006C133A" w:rsidP="006C133A">
      <w:pPr>
        <w:spacing w:line="360" w:lineRule="auto"/>
        <w:ind w:firstLine="709"/>
        <w:jc w:val="both"/>
        <w:rPr>
          <w:rFonts w:cs="Times New Roman"/>
          <w:sz w:val="28"/>
          <w:szCs w:val="28"/>
          <w:lang w:val="uk-UA"/>
        </w:rPr>
      </w:pPr>
      <w:r w:rsidRPr="001C6198">
        <w:rPr>
          <w:rFonts w:cs="Times New Roman"/>
          <w:sz w:val="28"/>
          <w:szCs w:val="28"/>
          <w:lang w:val="uk-UA"/>
        </w:rPr>
        <w:t xml:space="preserve">В </w:t>
      </w:r>
      <w:r>
        <w:rPr>
          <w:rFonts w:cs="Times New Roman"/>
          <w:sz w:val="28"/>
          <w:szCs w:val="28"/>
          <w:lang w:val="uk-UA"/>
        </w:rPr>
        <w:t>да</w:t>
      </w:r>
      <w:r w:rsidRPr="001C6198">
        <w:rPr>
          <w:rFonts w:cs="Times New Roman"/>
          <w:sz w:val="28"/>
          <w:szCs w:val="28"/>
          <w:lang w:val="uk-UA"/>
        </w:rPr>
        <w:t>ному алгоритм</w:t>
      </w:r>
      <w:r>
        <w:rPr>
          <w:rFonts w:cs="Times New Roman"/>
          <w:sz w:val="28"/>
          <w:szCs w:val="28"/>
          <w:lang w:val="uk-UA"/>
        </w:rPr>
        <w:t>і</w:t>
      </w:r>
      <w:r w:rsidRPr="00E11C54">
        <w:rPr>
          <w:rFonts w:cs="Times New Roman"/>
          <w:sz w:val="28"/>
          <w:szCs w:val="28"/>
          <w:lang w:val="uk-UA"/>
        </w:rPr>
        <w:t xml:space="preserve"> </w:t>
      </w:r>
      <w:r>
        <w:rPr>
          <w:rFonts w:cs="Times New Roman"/>
          <w:sz w:val="28"/>
          <w:szCs w:val="28"/>
          <w:lang w:val="uk-UA"/>
        </w:rPr>
        <w:t xml:space="preserve">не здійснюються певні процедури, а саме: </w:t>
      </w:r>
      <w:r w:rsidRPr="00E11C54">
        <w:rPr>
          <w:rFonts w:cs="Times New Roman"/>
          <w:sz w:val="28"/>
          <w:szCs w:val="28"/>
          <w:lang w:val="uk-UA"/>
        </w:rPr>
        <w:t xml:space="preserve"> ідентифікація закону розподілу значень об’єму, що носить випадковий характер, і не оцінюється вплив параметрів оточуючого середовища, що вносить систематичний дрейф у отримані значення результатів вимірювання об’єму. Також</w:t>
      </w:r>
      <w:r w:rsidRPr="00E11C54">
        <w:rPr>
          <w:rFonts w:cs="Times New Roman"/>
          <w:sz w:val="28"/>
          <w:szCs w:val="28"/>
        </w:rPr>
        <w:t xml:space="preserve"> </w:t>
      </w:r>
      <w:r w:rsidRPr="00E11C54">
        <w:rPr>
          <w:rFonts w:cs="Times New Roman"/>
          <w:sz w:val="28"/>
          <w:szCs w:val="28"/>
          <w:lang w:val="uk-UA"/>
        </w:rPr>
        <w:t xml:space="preserve">відомо, що коефіцієнт перетворення лічильника </w:t>
      </w:r>
      <w:r w:rsidRPr="00E11C54">
        <w:rPr>
          <w:rFonts w:cs="Times New Roman"/>
          <w:i/>
          <w:sz w:val="28"/>
          <w:szCs w:val="28"/>
          <w:lang w:val="uk-UA"/>
        </w:rPr>
        <w:t>К</w:t>
      </w:r>
      <w:r w:rsidRPr="00E11C54">
        <w:rPr>
          <w:rFonts w:cs="Times New Roman"/>
          <w:sz w:val="28"/>
          <w:szCs w:val="28"/>
          <w:lang w:val="uk-UA"/>
        </w:rPr>
        <w:t>, який береться із градуювальної</w:t>
      </w:r>
      <w:r w:rsidRPr="00E11C54">
        <w:rPr>
          <w:rFonts w:cs="Times New Roman"/>
          <w:sz w:val="28"/>
          <w:szCs w:val="28"/>
        </w:rPr>
        <w:t xml:space="preserve"> </w:t>
      </w:r>
      <w:r w:rsidRPr="00E11C54">
        <w:rPr>
          <w:rFonts w:cs="Times New Roman"/>
          <w:sz w:val="28"/>
          <w:szCs w:val="28"/>
          <w:lang w:val="uk-UA"/>
        </w:rPr>
        <w:t>характеристики, залежить від критерію Рейнольдса, але фізична модель</w:t>
      </w:r>
      <w:r w:rsidRPr="001C6198">
        <w:rPr>
          <w:rFonts w:cs="Times New Roman"/>
          <w:sz w:val="28"/>
          <w:szCs w:val="28"/>
          <w:lang w:val="uk-UA"/>
        </w:rPr>
        <w:t xml:space="preserve"> </w:t>
      </w:r>
      <w:r>
        <w:rPr>
          <w:rFonts w:cs="Times New Roman"/>
          <w:sz w:val="28"/>
          <w:szCs w:val="28"/>
          <w:lang w:val="uk-UA"/>
        </w:rPr>
        <w:t>експерименту, виконана іноземними авторами,</w:t>
      </w:r>
      <w:r w:rsidRPr="00E11C54">
        <w:rPr>
          <w:rFonts w:cs="Times New Roman"/>
          <w:sz w:val="28"/>
          <w:szCs w:val="28"/>
          <w:lang w:val="uk-UA"/>
        </w:rPr>
        <w:t xml:space="preserve"> доводить, що він залежить і від низки інших факторів,</w:t>
      </w:r>
      <w:r w:rsidRPr="001C6198">
        <w:rPr>
          <w:rFonts w:cs="Times New Roman"/>
          <w:sz w:val="28"/>
          <w:szCs w:val="28"/>
          <w:lang w:val="uk-UA"/>
        </w:rPr>
        <w:t xml:space="preserve"> </w:t>
      </w:r>
      <w:r w:rsidRPr="00E11C54">
        <w:rPr>
          <w:rFonts w:cs="Times New Roman"/>
          <w:sz w:val="28"/>
          <w:szCs w:val="28"/>
          <w:lang w:val="uk-UA"/>
        </w:rPr>
        <w:t>якими нехтують під час опрацювання результатів метрологічних досліджень.</w:t>
      </w:r>
    </w:p>
    <w:p w:rsidR="006C133A" w:rsidRPr="00E11C54" w:rsidRDefault="006C133A" w:rsidP="006C133A">
      <w:pPr>
        <w:spacing w:line="360" w:lineRule="auto"/>
        <w:ind w:firstLine="709"/>
        <w:jc w:val="both"/>
        <w:rPr>
          <w:rFonts w:cs="Times New Roman"/>
          <w:sz w:val="28"/>
          <w:szCs w:val="28"/>
          <w:lang w:val="uk-UA"/>
        </w:rPr>
      </w:pPr>
      <w:r w:rsidRPr="00E11C54">
        <w:rPr>
          <w:rFonts w:cs="Times New Roman"/>
          <w:sz w:val="28"/>
          <w:szCs w:val="28"/>
          <w:lang w:val="uk-UA"/>
        </w:rPr>
        <w:lastRenderedPageBreak/>
        <w:t>При цьому існує два способи дослідження метрологічних характеристик</w:t>
      </w:r>
    </w:p>
    <w:p w:rsidR="00DC64D0" w:rsidRDefault="006C133A" w:rsidP="00860709">
      <w:pPr>
        <w:spacing w:line="360" w:lineRule="auto"/>
        <w:jc w:val="both"/>
        <w:rPr>
          <w:rFonts w:cs="Times New Roman"/>
          <w:sz w:val="28"/>
          <w:szCs w:val="28"/>
          <w:lang w:val="uk-UA"/>
        </w:rPr>
      </w:pPr>
      <w:r w:rsidRPr="00E11C54">
        <w:rPr>
          <w:rFonts w:cs="Times New Roman"/>
          <w:sz w:val="28"/>
          <w:szCs w:val="28"/>
          <w:lang w:val="uk-UA"/>
        </w:rPr>
        <w:t>турбінних лічильників газу: «старт з ходу» і «старт з місця». Через інерційність</w:t>
      </w:r>
      <w:r w:rsidRPr="00E11C54">
        <w:rPr>
          <w:rFonts w:cs="Times New Roman"/>
          <w:sz w:val="28"/>
          <w:szCs w:val="28"/>
        </w:rPr>
        <w:t xml:space="preserve"> </w:t>
      </w:r>
      <w:r w:rsidRPr="00E11C54">
        <w:rPr>
          <w:rFonts w:cs="Times New Roman"/>
          <w:sz w:val="28"/>
          <w:szCs w:val="28"/>
          <w:lang w:val="uk-UA"/>
        </w:rPr>
        <w:t>турбінних лічильників метод «старт з місця» не використовується. Надається</w:t>
      </w:r>
      <w:r w:rsidRPr="00E11C54">
        <w:rPr>
          <w:rFonts w:cs="Times New Roman"/>
          <w:sz w:val="28"/>
          <w:szCs w:val="28"/>
        </w:rPr>
        <w:t xml:space="preserve"> </w:t>
      </w:r>
      <w:r w:rsidRPr="00E11C54">
        <w:rPr>
          <w:rFonts w:cs="Times New Roman"/>
          <w:sz w:val="28"/>
          <w:szCs w:val="28"/>
          <w:lang w:val="uk-UA"/>
        </w:rPr>
        <w:t>перевага методу «старт з ходу», де завдяки синхронізації по імпульсах не</w:t>
      </w:r>
      <w:r w:rsidRPr="00E11C54">
        <w:rPr>
          <w:rFonts w:cs="Times New Roman"/>
          <w:sz w:val="28"/>
          <w:szCs w:val="28"/>
        </w:rPr>
        <w:t xml:space="preserve"> </w:t>
      </w:r>
      <w:r w:rsidRPr="00E11C54">
        <w:rPr>
          <w:rFonts w:cs="Times New Roman"/>
          <w:sz w:val="28"/>
          <w:szCs w:val="28"/>
          <w:lang w:val="uk-UA"/>
        </w:rPr>
        <w:t>відбувається втрата вимірювальної інформації</w:t>
      </w:r>
      <w:r w:rsidR="00093392">
        <w:rPr>
          <w:rFonts w:cs="Times New Roman"/>
          <w:sz w:val="28"/>
          <w:szCs w:val="28"/>
          <w:lang w:val="uk-UA"/>
        </w:rPr>
        <w:t xml:space="preserve"> [11</w:t>
      </w:r>
      <w:r w:rsidRPr="00E11C54">
        <w:rPr>
          <w:rFonts w:cs="Times New Roman"/>
          <w:sz w:val="28"/>
          <w:szCs w:val="28"/>
          <w:lang w:val="uk-UA"/>
        </w:rPr>
        <w:t>]</w:t>
      </w:r>
      <w:r>
        <w:rPr>
          <w:rFonts w:cs="Times New Roman"/>
          <w:sz w:val="28"/>
          <w:szCs w:val="28"/>
          <w:lang w:val="uk-UA"/>
        </w:rPr>
        <w:t>.</w:t>
      </w:r>
    </w:p>
    <w:p w:rsidR="00FE19AF" w:rsidRPr="00860709" w:rsidRDefault="00FE19AF" w:rsidP="00860709">
      <w:pPr>
        <w:spacing w:line="360" w:lineRule="auto"/>
        <w:jc w:val="both"/>
        <w:rPr>
          <w:rFonts w:cs="Times New Roman"/>
          <w:sz w:val="28"/>
          <w:szCs w:val="28"/>
          <w:lang w:val="uk-UA"/>
        </w:rPr>
      </w:pPr>
    </w:p>
    <w:p w:rsidR="006C133A" w:rsidRDefault="006C133A" w:rsidP="009F3B22">
      <w:pPr>
        <w:spacing w:line="360" w:lineRule="auto"/>
        <w:ind w:firstLine="708"/>
        <w:jc w:val="both"/>
        <w:rPr>
          <w:rFonts w:cs="Times New Roman"/>
          <w:b/>
          <w:sz w:val="28"/>
          <w:szCs w:val="28"/>
          <w:lang w:val="uk-UA"/>
        </w:rPr>
      </w:pPr>
      <w:r w:rsidRPr="00B87AA6">
        <w:rPr>
          <w:rFonts w:cs="Times New Roman"/>
          <w:b/>
          <w:sz w:val="28"/>
          <w:szCs w:val="28"/>
          <w:lang w:val="uk-UA"/>
        </w:rPr>
        <w:t>2</w:t>
      </w:r>
      <w:r w:rsidR="00B87AA6" w:rsidRPr="00B87AA6">
        <w:rPr>
          <w:rFonts w:cs="Times New Roman"/>
          <w:b/>
          <w:sz w:val="28"/>
          <w:szCs w:val="28"/>
          <w:lang w:val="uk-UA"/>
        </w:rPr>
        <w:t>.3</w:t>
      </w:r>
      <w:r w:rsidRPr="00B87AA6">
        <w:rPr>
          <w:rFonts w:cs="Times New Roman"/>
          <w:b/>
          <w:sz w:val="28"/>
          <w:szCs w:val="28"/>
          <w:lang w:val="uk-UA"/>
        </w:rPr>
        <w:t xml:space="preserve"> Турбінні лічильники як об’єкт метрологічних досліджень</w:t>
      </w:r>
    </w:p>
    <w:p w:rsidR="00B87AA6" w:rsidRPr="00860709" w:rsidRDefault="00B87AA6" w:rsidP="00B87AA6">
      <w:pPr>
        <w:spacing w:line="360" w:lineRule="auto"/>
        <w:jc w:val="center"/>
        <w:rPr>
          <w:rFonts w:cs="Times New Roman"/>
          <w:b/>
          <w:sz w:val="28"/>
          <w:szCs w:val="28"/>
          <w:lang w:val="uk-UA"/>
        </w:rPr>
      </w:pPr>
    </w:p>
    <w:p w:rsidR="006C133A" w:rsidRPr="00F83C22" w:rsidRDefault="006C133A" w:rsidP="006C133A">
      <w:pPr>
        <w:spacing w:line="360" w:lineRule="auto"/>
        <w:ind w:firstLine="708"/>
        <w:jc w:val="both"/>
        <w:rPr>
          <w:rFonts w:cs="Times New Roman"/>
          <w:sz w:val="28"/>
          <w:szCs w:val="28"/>
          <w:lang w:val="uk-UA"/>
        </w:rPr>
      </w:pPr>
      <w:r w:rsidRPr="00F83C22">
        <w:rPr>
          <w:rFonts w:cs="Times New Roman"/>
          <w:sz w:val="28"/>
          <w:szCs w:val="28"/>
          <w:lang w:val="uk-UA"/>
        </w:rPr>
        <w:t xml:space="preserve">Опрацювання результатів метрологічних досліджень турбінних лічильників газу </w:t>
      </w:r>
      <w:r>
        <w:rPr>
          <w:rFonts w:cs="Times New Roman"/>
          <w:sz w:val="28"/>
          <w:szCs w:val="28"/>
          <w:lang w:val="uk-UA"/>
        </w:rPr>
        <w:t>виконують враховуючи основні показники</w:t>
      </w:r>
      <w:r w:rsidRPr="00F83C22">
        <w:rPr>
          <w:rFonts w:cs="Times New Roman"/>
          <w:sz w:val="28"/>
          <w:szCs w:val="28"/>
          <w:lang w:val="uk-UA"/>
        </w:rPr>
        <w:t xml:space="preserve"> якості вимірювання. При цьому контролюють і основні метрологічні характеристики лічильників. Основні показники якості вимірювання та основні метрологічні характеристики турбінних лічильників р</w:t>
      </w:r>
      <w:r>
        <w:rPr>
          <w:rFonts w:cs="Times New Roman"/>
          <w:sz w:val="28"/>
          <w:szCs w:val="28"/>
          <w:lang w:val="uk-UA"/>
        </w:rPr>
        <w:t xml:space="preserve">егламентуються відповідно до Держспоживстандарту України, який </w:t>
      </w:r>
      <w:r w:rsidR="00FF1BD1">
        <w:rPr>
          <w:rFonts w:cs="Times New Roman"/>
          <w:sz w:val="28"/>
          <w:szCs w:val="28"/>
          <w:lang w:val="uk-UA"/>
        </w:rPr>
        <w:t>набув чинності від 01.01.2007 [4</w:t>
      </w:r>
      <w:r w:rsidRPr="00F83C22">
        <w:rPr>
          <w:rFonts w:cs="Times New Roman"/>
          <w:sz w:val="28"/>
          <w:szCs w:val="28"/>
          <w:lang w:val="uk-UA"/>
        </w:rPr>
        <w:t>].</w:t>
      </w:r>
    </w:p>
    <w:p w:rsidR="006C133A" w:rsidRDefault="006C133A" w:rsidP="006C133A">
      <w:pPr>
        <w:spacing w:line="360" w:lineRule="auto"/>
        <w:ind w:firstLine="708"/>
        <w:jc w:val="both"/>
        <w:rPr>
          <w:rFonts w:cs="Times New Roman"/>
          <w:sz w:val="28"/>
          <w:szCs w:val="28"/>
          <w:lang w:val="uk-UA"/>
        </w:rPr>
      </w:pPr>
      <w:r w:rsidRPr="00F83C22">
        <w:rPr>
          <w:rFonts w:cs="Times New Roman"/>
          <w:sz w:val="28"/>
          <w:szCs w:val="28"/>
          <w:lang w:val="uk-UA"/>
        </w:rPr>
        <w:t>Під час виконання метрологічних досліджень турбінних газових лічильників,</w:t>
      </w:r>
      <w:r>
        <w:rPr>
          <w:rFonts w:cs="Times New Roman"/>
          <w:sz w:val="28"/>
          <w:szCs w:val="28"/>
          <w:lang w:val="uk-UA"/>
        </w:rPr>
        <w:t xml:space="preserve"> а також проведення</w:t>
      </w:r>
      <w:r w:rsidRPr="00F83C22">
        <w:rPr>
          <w:rFonts w:cs="Times New Roman"/>
          <w:sz w:val="28"/>
          <w:szCs w:val="28"/>
          <w:lang w:val="uk-UA"/>
        </w:rPr>
        <w:t xml:space="preserve"> метрологічної атестації, важливим</w:t>
      </w:r>
      <w:r>
        <w:rPr>
          <w:rFonts w:cs="Times New Roman"/>
          <w:sz w:val="28"/>
          <w:szCs w:val="28"/>
          <w:lang w:val="uk-UA"/>
        </w:rPr>
        <w:t xml:space="preserve"> моментом</w:t>
      </w:r>
      <w:r w:rsidRPr="00F83C22">
        <w:rPr>
          <w:rFonts w:cs="Times New Roman"/>
          <w:sz w:val="28"/>
          <w:szCs w:val="28"/>
          <w:lang w:val="uk-UA"/>
        </w:rPr>
        <w:t xml:space="preserve"> є можливість відтворення одного і того ж контрольного значення об’єму за різних умов (різними засобами і методами, в різний час та в різних місцях). Така характеристика вимірювання називається відтворюваністю. Визначення відтворюваності результатів вимірювання об’єму газу турбінними лічильниками проводять після 24 годин технологічного прогону еталонного лічильника, який проводять після першого циклу його досліджень. При цьому визначають та записують у протокол наступні параметри: </w:t>
      </w:r>
    </w:p>
    <w:p w:rsidR="006C133A" w:rsidRPr="00D04312" w:rsidRDefault="006C133A" w:rsidP="009356BE">
      <w:pPr>
        <w:pStyle w:val="ac"/>
        <w:widowControl/>
        <w:numPr>
          <w:ilvl w:val="0"/>
          <w:numId w:val="13"/>
        </w:numPr>
        <w:suppressAutoHyphens w:val="0"/>
        <w:spacing w:line="360" w:lineRule="auto"/>
        <w:jc w:val="both"/>
        <w:rPr>
          <w:rFonts w:cs="Times New Roman"/>
          <w:sz w:val="28"/>
          <w:szCs w:val="28"/>
          <w:lang w:val="uk-UA"/>
        </w:rPr>
      </w:pPr>
      <w:r w:rsidRPr="00D04312">
        <w:rPr>
          <w:rFonts w:cs="Times New Roman"/>
          <w:sz w:val="28"/>
          <w:szCs w:val="28"/>
          <w:lang w:val="uk-UA"/>
        </w:rPr>
        <w:t>контрольний об’єму, що відтворюється еталоном (</w:t>
      </w:r>
      <w:r w:rsidRPr="00D04312">
        <w:rPr>
          <w:rFonts w:cs="Times New Roman"/>
          <w:i/>
          <w:sz w:val="28"/>
          <w:szCs w:val="28"/>
          <w:lang w:val="uk-UA"/>
        </w:rPr>
        <w:t>V</w:t>
      </w:r>
      <w:r w:rsidRPr="00D04312">
        <w:rPr>
          <w:rFonts w:cs="Times New Roman"/>
          <w:i/>
          <w:sz w:val="28"/>
          <w:szCs w:val="28"/>
          <w:vertAlign w:val="subscript"/>
          <w:lang w:val="uk-UA"/>
        </w:rPr>
        <w:t>Кj</w:t>
      </w:r>
      <w:r w:rsidRPr="00D04312">
        <w:rPr>
          <w:rFonts w:cs="Times New Roman"/>
          <w:sz w:val="28"/>
          <w:szCs w:val="28"/>
          <w:lang w:val="uk-UA"/>
        </w:rPr>
        <w:t>), м</w:t>
      </w:r>
      <w:r w:rsidRPr="00172D26">
        <w:rPr>
          <w:rFonts w:cs="Times New Roman"/>
          <w:sz w:val="28"/>
          <w:szCs w:val="28"/>
          <w:vertAlign w:val="superscript"/>
          <w:lang w:val="uk-UA"/>
        </w:rPr>
        <w:t>3</w:t>
      </w:r>
      <w:r w:rsidRPr="00D04312">
        <w:rPr>
          <w:rFonts w:cs="Times New Roman"/>
          <w:sz w:val="28"/>
          <w:szCs w:val="28"/>
          <w:lang w:val="uk-UA"/>
        </w:rPr>
        <w:t xml:space="preserve">; </w:t>
      </w:r>
    </w:p>
    <w:p w:rsidR="006C133A" w:rsidRPr="00D04312" w:rsidRDefault="006C133A" w:rsidP="009356BE">
      <w:pPr>
        <w:pStyle w:val="ac"/>
        <w:widowControl/>
        <w:numPr>
          <w:ilvl w:val="0"/>
          <w:numId w:val="13"/>
        </w:numPr>
        <w:suppressAutoHyphens w:val="0"/>
        <w:spacing w:line="360" w:lineRule="auto"/>
        <w:jc w:val="both"/>
        <w:rPr>
          <w:rFonts w:cs="Times New Roman"/>
          <w:sz w:val="28"/>
          <w:szCs w:val="28"/>
          <w:lang w:val="uk-UA"/>
        </w:rPr>
      </w:pPr>
      <w:r w:rsidRPr="00D04312">
        <w:rPr>
          <w:rFonts w:cs="Times New Roman"/>
          <w:sz w:val="28"/>
          <w:szCs w:val="28"/>
          <w:lang w:val="uk-UA"/>
        </w:rPr>
        <w:t>час проходження контрольного об’єму (</w:t>
      </w:r>
      <w:r w:rsidRPr="00D04312">
        <w:rPr>
          <w:rFonts w:cs="Times New Roman"/>
          <w:i/>
          <w:sz w:val="28"/>
          <w:szCs w:val="28"/>
          <w:lang w:val="uk-UA"/>
        </w:rPr>
        <w:t>t</w:t>
      </w:r>
      <w:r w:rsidRPr="00D04312">
        <w:rPr>
          <w:rFonts w:cs="Times New Roman"/>
          <w:i/>
          <w:sz w:val="28"/>
          <w:szCs w:val="28"/>
          <w:vertAlign w:val="subscript"/>
          <w:lang w:val="uk-UA"/>
        </w:rPr>
        <w:t>ji</w:t>
      </w:r>
      <w:r w:rsidRPr="00D04312">
        <w:rPr>
          <w:rFonts w:cs="Times New Roman"/>
          <w:sz w:val="28"/>
          <w:szCs w:val="28"/>
          <w:lang w:val="uk-UA"/>
        </w:rPr>
        <w:t xml:space="preserve">), с; </w:t>
      </w:r>
    </w:p>
    <w:p w:rsidR="006C133A" w:rsidRPr="00D04312" w:rsidRDefault="006C133A" w:rsidP="009356BE">
      <w:pPr>
        <w:pStyle w:val="ac"/>
        <w:widowControl/>
        <w:numPr>
          <w:ilvl w:val="0"/>
          <w:numId w:val="13"/>
        </w:numPr>
        <w:suppressAutoHyphens w:val="0"/>
        <w:spacing w:line="360" w:lineRule="auto"/>
        <w:jc w:val="both"/>
        <w:rPr>
          <w:rFonts w:cs="Times New Roman"/>
          <w:sz w:val="28"/>
          <w:szCs w:val="28"/>
          <w:lang w:val="uk-UA"/>
        </w:rPr>
      </w:pPr>
      <w:r w:rsidRPr="00D04312">
        <w:rPr>
          <w:rFonts w:cs="Times New Roman"/>
          <w:sz w:val="28"/>
          <w:szCs w:val="28"/>
          <w:lang w:val="uk-UA"/>
        </w:rPr>
        <w:t>кількість імпульсів з еталонного лічильника (</w:t>
      </w:r>
      <w:r w:rsidRPr="00D04312">
        <w:rPr>
          <w:rFonts w:cs="Times New Roman"/>
          <w:i/>
          <w:sz w:val="28"/>
          <w:szCs w:val="28"/>
          <w:lang w:val="uk-UA"/>
        </w:rPr>
        <w:t>N</w:t>
      </w:r>
      <w:r w:rsidRPr="00D04312">
        <w:rPr>
          <w:rFonts w:cs="Times New Roman"/>
          <w:i/>
          <w:sz w:val="28"/>
          <w:szCs w:val="28"/>
          <w:vertAlign w:val="subscript"/>
          <w:lang w:val="uk-UA"/>
        </w:rPr>
        <w:t>ji</w:t>
      </w:r>
      <w:r w:rsidRPr="00D04312">
        <w:rPr>
          <w:rFonts w:cs="Times New Roman"/>
          <w:sz w:val="28"/>
          <w:szCs w:val="28"/>
          <w:lang w:val="uk-UA"/>
        </w:rPr>
        <w:t xml:space="preserve">); </w:t>
      </w:r>
    </w:p>
    <w:p w:rsidR="006C133A" w:rsidRPr="00D04312" w:rsidRDefault="006C133A" w:rsidP="009356BE">
      <w:pPr>
        <w:pStyle w:val="ac"/>
        <w:widowControl/>
        <w:numPr>
          <w:ilvl w:val="0"/>
          <w:numId w:val="13"/>
        </w:numPr>
        <w:suppressAutoHyphens w:val="0"/>
        <w:spacing w:line="360" w:lineRule="auto"/>
        <w:jc w:val="both"/>
        <w:rPr>
          <w:rFonts w:cs="Times New Roman"/>
          <w:sz w:val="28"/>
          <w:szCs w:val="28"/>
          <w:lang w:val="uk-UA"/>
        </w:rPr>
      </w:pPr>
      <w:r w:rsidRPr="00D04312">
        <w:rPr>
          <w:rFonts w:cs="Times New Roman"/>
          <w:sz w:val="28"/>
          <w:szCs w:val="28"/>
          <w:lang w:val="uk-UA"/>
        </w:rPr>
        <w:t>надлишковий тиск у еталоні (</w:t>
      </w:r>
      <w:r w:rsidRPr="00D04312">
        <w:rPr>
          <w:rFonts w:cs="Times New Roman"/>
          <w:i/>
          <w:sz w:val="28"/>
          <w:szCs w:val="28"/>
          <w:lang w:val="uk-UA"/>
        </w:rPr>
        <w:t>P</w:t>
      </w:r>
      <w:r w:rsidRPr="00D04312">
        <w:rPr>
          <w:rFonts w:cs="Times New Roman"/>
          <w:i/>
          <w:sz w:val="28"/>
          <w:szCs w:val="28"/>
          <w:vertAlign w:val="subscript"/>
          <w:lang w:val="uk-UA"/>
        </w:rPr>
        <w:t>Еi</w:t>
      </w:r>
      <w:r w:rsidRPr="00D04312">
        <w:rPr>
          <w:rFonts w:cs="Times New Roman"/>
          <w:sz w:val="28"/>
          <w:szCs w:val="28"/>
          <w:lang w:val="uk-UA"/>
        </w:rPr>
        <w:t>) та перед (або у) еталонним лічильником, (</w:t>
      </w:r>
      <w:r w:rsidRPr="00D04312">
        <w:rPr>
          <w:rFonts w:cs="Times New Roman"/>
          <w:i/>
          <w:sz w:val="28"/>
          <w:szCs w:val="28"/>
          <w:lang w:val="uk-UA"/>
        </w:rPr>
        <w:t>Р</w:t>
      </w:r>
      <w:r w:rsidRPr="00D04312">
        <w:rPr>
          <w:rFonts w:cs="Times New Roman"/>
          <w:i/>
          <w:sz w:val="28"/>
          <w:szCs w:val="28"/>
          <w:vertAlign w:val="subscript"/>
          <w:lang w:val="uk-UA"/>
        </w:rPr>
        <w:t>ji</w:t>
      </w:r>
      <w:r w:rsidRPr="00D04312">
        <w:rPr>
          <w:rFonts w:cs="Times New Roman"/>
          <w:sz w:val="28"/>
          <w:szCs w:val="28"/>
          <w:lang w:val="uk-UA"/>
        </w:rPr>
        <w:t xml:space="preserve">), Па; </w:t>
      </w:r>
    </w:p>
    <w:p w:rsidR="006C133A" w:rsidRPr="00D04312" w:rsidRDefault="006C133A" w:rsidP="009356BE">
      <w:pPr>
        <w:pStyle w:val="ac"/>
        <w:widowControl/>
        <w:numPr>
          <w:ilvl w:val="0"/>
          <w:numId w:val="13"/>
        </w:numPr>
        <w:suppressAutoHyphens w:val="0"/>
        <w:spacing w:line="360" w:lineRule="auto"/>
        <w:jc w:val="both"/>
        <w:rPr>
          <w:rFonts w:cs="Times New Roman"/>
          <w:sz w:val="28"/>
          <w:szCs w:val="28"/>
          <w:lang w:val="uk-UA"/>
        </w:rPr>
      </w:pPr>
      <w:r w:rsidRPr="00D04312">
        <w:rPr>
          <w:rFonts w:cs="Times New Roman"/>
          <w:sz w:val="28"/>
          <w:szCs w:val="28"/>
          <w:lang w:val="uk-UA"/>
        </w:rPr>
        <w:t>температури у еталоні (</w:t>
      </w:r>
      <w:r w:rsidRPr="00D04312">
        <w:rPr>
          <w:rFonts w:cs="Times New Roman"/>
          <w:i/>
          <w:sz w:val="28"/>
          <w:szCs w:val="28"/>
          <w:lang w:val="uk-UA"/>
        </w:rPr>
        <w:t>T</w:t>
      </w:r>
      <w:r w:rsidRPr="00D04312">
        <w:rPr>
          <w:rFonts w:cs="Times New Roman"/>
          <w:i/>
          <w:sz w:val="28"/>
          <w:szCs w:val="28"/>
          <w:vertAlign w:val="subscript"/>
          <w:lang w:val="uk-UA"/>
        </w:rPr>
        <w:t>Ejі</w:t>
      </w:r>
      <w:r w:rsidRPr="00D04312">
        <w:rPr>
          <w:rFonts w:cs="Times New Roman"/>
          <w:sz w:val="28"/>
          <w:szCs w:val="28"/>
          <w:lang w:val="uk-UA"/>
        </w:rPr>
        <w:t>), та на виході (вході) в еталонний лічильник (</w:t>
      </w:r>
      <w:r w:rsidRPr="00D04312">
        <w:rPr>
          <w:rFonts w:cs="Times New Roman"/>
          <w:i/>
          <w:sz w:val="28"/>
          <w:szCs w:val="28"/>
          <w:lang w:val="uk-UA"/>
        </w:rPr>
        <w:t>T</w:t>
      </w:r>
      <w:r w:rsidRPr="00D04312">
        <w:rPr>
          <w:rFonts w:cs="Times New Roman"/>
          <w:i/>
          <w:sz w:val="28"/>
          <w:szCs w:val="28"/>
          <w:vertAlign w:val="subscript"/>
          <w:lang w:val="uk-UA"/>
        </w:rPr>
        <w:t>ji</w:t>
      </w:r>
      <w:r w:rsidRPr="00D04312">
        <w:rPr>
          <w:rFonts w:cs="Times New Roman"/>
          <w:sz w:val="28"/>
          <w:szCs w:val="28"/>
          <w:lang w:val="uk-UA"/>
        </w:rPr>
        <w:t xml:space="preserve">), </w:t>
      </w:r>
      <w:r w:rsidRPr="00D04312">
        <w:rPr>
          <w:rFonts w:cs="Times New Roman"/>
          <w:sz w:val="28"/>
          <w:szCs w:val="28"/>
          <w:vertAlign w:val="superscript"/>
          <w:lang w:val="uk-UA"/>
        </w:rPr>
        <w:t>о</w:t>
      </w:r>
      <w:r w:rsidRPr="00D04312">
        <w:rPr>
          <w:rFonts w:cs="Times New Roman"/>
          <w:sz w:val="28"/>
          <w:szCs w:val="28"/>
          <w:lang w:val="uk-UA"/>
        </w:rPr>
        <w:t xml:space="preserve">С; </w:t>
      </w:r>
    </w:p>
    <w:p w:rsidR="006C133A" w:rsidRPr="00D04312" w:rsidRDefault="006C133A" w:rsidP="009356BE">
      <w:pPr>
        <w:pStyle w:val="ac"/>
        <w:widowControl/>
        <w:numPr>
          <w:ilvl w:val="0"/>
          <w:numId w:val="13"/>
        </w:numPr>
        <w:suppressAutoHyphens w:val="0"/>
        <w:spacing w:line="360" w:lineRule="auto"/>
        <w:jc w:val="both"/>
        <w:rPr>
          <w:rFonts w:cs="Times New Roman"/>
          <w:sz w:val="28"/>
          <w:szCs w:val="28"/>
          <w:lang w:val="uk-UA"/>
        </w:rPr>
      </w:pPr>
      <w:r w:rsidRPr="00D04312">
        <w:rPr>
          <w:rFonts w:cs="Times New Roman"/>
          <w:sz w:val="28"/>
          <w:szCs w:val="28"/>
          <w:lang w:val="uk-UA"/>
        </w:rPr>
        <w:lastRenderedPageBreak/>
        <w:t>атмосферного тиску (</w:t>
      </w:r>
      <w:r w:rsidRPr="00D04312">
        <w:rPr>
          <w:rFonts w:cs="Times New Roman"/>
          <w:i/>
          <w:sz w:val="28"/>
          <w:szCs w:val="28"/>
          <w:lang w:val="uk-UA"/>
        </w:rPr>
        <w:t>Р</w:t>
      </w:r>
      <w:r w:rsidRPr="00D04312">
        <w:rPr>
          <w:rFonts w:cs="Times New Roman"/>
          <w:i/>
          <w:sz w:val="28"/>
          <w:szCs w:val="28"/>
          <w:vertAlign w:val="subscript"/>
          <w:lang w:val="uk-UA"/>
        </w:rPr>
        <w:t>aj</w:t>
      </w:r>
      <w:r w:rsidRPr="00D04312">
        <w:rPr>
          <w:rFonts w:cs="Times New Roman"/>
          <w:sz w:val="28"/>
          <w:szCs w:val="28"/>
          <w:lang w:val="uk-UA"/>
        </w:rPr>
        <w:t>), Па.</w:t>
      </w:r>
    </w:p>
    <w:p w:rsidR="006C133A" w:rsidRPr="00F83C22" w:rsidRDefault="006C133A" w:rsidP="006C133A">
      <w:pPr>
        <w:spacing w:line="360" w:lineRule="auto"/>
        <w:ind w:firstLine="708"/>
        <w:jc w:val="both"/>
        <w:rPr>
          <w:rFonts w:cs="Times New Roman"/>
          <w:sz w:val="28"/>
          <w:szCs w:val="28"/>
          <w:lang w:val="uk-UA"/>
        </w:rPr>
      </w:pPr>
      <w:r w:rsidRPr="00F83C22">
        <w:rPr>
          <w:rFonts w:cs="Times New Roman"/>
          <w:sz w:val="28"/>
          <w:szCs w:val="28"/>
          <w:lang w:val="uk-UA"/>
        </w:rPr>
        <w:t xml:space="preserve">Для кожного </w:t>
      </w:r>
      <w:r w:rsidRPr="00765544">
        <w:rPr>
          <w:rFonts w:cs="Times New Roman"/>
          <w:i/>
          <w:sz w:val="28"/>
          <w:szCs w:val="28"/>
          <w:lang w:val="uk-UA"/>
        </w:rPr>
        <w:t>і</w:t>
      </w:r>
      <w:r w:rsidRPr="00F83C22">
        <w:rPr>
          <w:rFonts w:cs="Times New Roman"/>
          <w:sz w:val="28"/>
          <w:szCs w:val="28"/>
          <w:lang w:val="uk-UA"/>
        </w:rPr>
        <w:t xml:space="preserve">-го вимірювання за даного </w:t>
      </w:r>
      <w:r w:rsidRPr="00765544">
        <w:rPr>
          <w:rFonts w:cs="Times New Roman"/>
          <w:i/>
          <w:sz w:val="28"/>
          <w:szCs w:val="28"/>
          <w:lang w:val="uk-UA"/>
        </w:rPr>
        <w:t>j</w:t>
      </w:r>
      <w:r>
        <w:rPr>
          <w:rFonts w:cs="Times New Roman"/>
          <w:sz w:val="28"/>
          <w:szCs w:val="28"/>
          <w:lang w:val="uk-UA"/>
        </w:rPr>
        <w:t>-</w:t>
      </w:r>
      <w:r w:rsidRPr="00F83C22">
        <w:rPr>
          <w:rFonts w:cs="Times New Roman"/>
          <w:sz w:val="28"/>
          <w:szCs w:val="28"/>
          <w:lang w:val="uk-UA"/>
        </w:rPr>
        <w:t>го значення об’ємної витрати проводять наступні обчислення:</w:t>
      </w:r>
    </w:p>
    <w:p w:rsidR="006C133A" w:rsidRPr="002902A9" w:rsidRDefault="006C133A" w:rsidP="009356BE">
      <w:pPr>
        <w:pStyle w:val="ac"/>
        <w:widowControl/>
        <w:numPr>
          <w:ilvl w:val="0"/>
          <w:numId w:val="14"/>
        </w:numPr>
        <w:suppressAutoHyphens w:val="0"/>
        <w:spacing w:line="360" w:lineRule="auto"/>
        <w:jc w:val="both"/>
        <w:rPr>
          <w:rFonts w:cs="Times New Roman"/>
          <w:sz w:val="28"/>
          <w:szCs w:val="28"/>
          <w:lang w:val="uk-UA"/>
        </w:rPr>
      </w:pPr>
      <w:r w:rsidRPr="00D04312">
        <w:rPr>
          <w:rFonts w:cs="Times New Roman"/>
          <w:sz w:val="28"/>
          <w:szCs w:val="28"/>
          <w:lang w:val="uk-UA"/>
        </w:rPr>
        <w:t>значення об’єму, що прой</w:t>
      </w:r>
      <w:r w:rsidR="00FF1BD1">
        <w:rPr>
          <w:rFonts w:cs="Times New Roman"/>
          <w:sz w:val="28"/>
          <w:szCs w:val="28"/>
          <w:lang w:val="uk-UA"/>
        </w:rPr>
        <w:t>шов через еталонний лічильник [8</w:t>
      </w:r>
      <w:r w:rsidRPr="00D04312">
        <w:rPr>
          <w:rFonts w:cs="Times New Roman"/>
          <w:sz w:val="28"/>
          <w:szCs w:val="28"/>
          <w:lang w:val="uk-UA"/>
        </w:rPr>
        <w:t>]:</w:t>
      </w:r>
    </w:p>
    <w:p w:rsidR="006C133A" w:rsidRPr="00784631" w:rsidRDefault="00682522" w:rsidP="006C133A">
      <w:pPr>
        <w:spacing w:line="360" w:lineRule="auto"/>
        <w:jc w:val="right"/>
        <w:rPr>
          <w:rFonts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V</m:t>
            </m:r>
          </m:e>
          <m:sub>
            <m:r>
              <w:rPr>
                <w:rFonts w:ascii="Cambria Math" w:hAnsi="Cambria Math" w:cs="Times New Roman"/>
                <w:sz w:val="28"/>
                <w:szCs w:val="28"/>
                <w:lang w:val="uk-UA"/>
              </w:rPr>
              <m:t>ji</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kj</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aj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Eji</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aj</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ji</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ji</m:t>
                </m:r>
              </m:sub>
            </m:sSub>
            <m:r>
              <w:rPr>
                <w:rFonts w:ascii="Cambria Math" w:hAnsi="Cambria Math" w:cs="Times New Roman"/>
                <w:sz w:val="28"/>
                <w:szCs w:val="28"/>
                <w:lang w:val="uk-UA"/>
              </w:rPr>
              <m:t>+c</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ji</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c</m:t>
                </m:r>
              </m:sub>
            </m:sSub>
          </m:den>
        </m:f>
      </m:oMath>
      <w:r w:rsidR="006C133A" w:rsidRPr="00784631">
        <w:rPr>
          <w:rFonts w:eastAsiaTheme="minorEastAsia" w:cs="Times New Roman"/>
          <w:sz w:val="28"/>
          <w:szCs w:val="28"/>
          <w:lang w:val="uk-UA"/>
        </w:rPr>
        <w:t xml:space="preserve">                        </w:t>
      </w:r>
      <w:r w:rsidR="006C133A">
        <w:rPr>
          <w:rFonts w:eastAsiaTheme="minorEastAsia" w:cs="Times New Roman"/>
          <w:sz w:val="28"/>
          <w:szCs w:val="28"/>
          <w:lang w:val="uk-UA"/>
        </w:rPr>
        <w:t xml:space="preserve">                 (2.1</w:t>
      </w:r>
      <w:r w:rsidR="006C133A" w:rsidRPr="00784631">
        <w:rPr>
          <w:rFonts w:eastAsiaTheme="minorEastAsia" w:cs="Times New Roman"/>
          <w:sz w:val="28"/>
          <w:szCs w:val="28"/>
          <w:lang w:val="uk-UA"/>
        </w:rPr>
        <w:t>)</w:t>
      </w:r>
    </w:p>
    <w:p w:rsidR="006C133A" w:rsidRPr="00F83C22" w:rsidRDefault="006C133A" w:rsidP="00FE19AF">
      <w:pPr>
        <w:spacing w:line="360" w:lineRule="auto"/>
        <w:ind w:firstLine="360"/>
        <w:jc w:val="both"/>
        <w:rPr>
          <w:rFonts w:cs="Times New Roman"/>
          <w:sz w:val="28"/>
          <w:szCs w:val="28"/>
          <w:lang w:val="uk-UA"/>
        </w:rPr>
      </w:pPr>
      <w:r w:rsidRPr="00F83C22">
        <w:rPr>
          <w:rFonts w:cs="Times New Roman"/>
          <w:sz w:val="28"/>
          <w:szCs w:val="28"/>
          <w:lang w:val="uk-UA"/>
        </w:rPr>
        <w:t xml:space="preserve">де </w:t>
      </w:r>
      <w:r w:rsidRPr="00784631">
        <w:rPr>
          <w:rFonts w:cs="Times New Roman"/>
          <w:i/>
          <w:sz w:val="28"/>
          <w:szCs w:val="28"/>
          <w:lang w:val="uk-UA"/>
        </w:rPr>
        <w:t>Т</w:t>
      </w:r>
      <w:r w:rsidRPr="00784631">
        <w:rPr>
          <w:rFonts w:cs="Times New Roman"/>
          <w:i/>
          <w:sz w:val="28"/>
          <w:szCs w:val="28"/>
          <w:vertAlign w:val="subscript"/>
          <w:lang w:val="uk-UA"/>
        </w:rPr>
        <w:t>с</w:t>
      </w:r>
      <w:r w:rsidRPr="00F83C22">
        <w:rPr>
          <w:rFonts w:cs="Times New Roman"/>
          <w:sz w:val="28"/>
          <w:szCs w:val="28"/>
          <w:lang w:val="uk-UA"/>
        </w:rPr>
        <w:t xml:space="preserve"> –значення температури за стандартних умов, </w:t>
      </w:r>
      <w:r w:rsidRPr="00765544">
        <w:rPr>
          <w:rFonts w:cs="Times New Roman"/>
          <w:sz w:val="28"/>
          <w:szCs w:val="28"/>
          <w:vertAlign w:val="superscript"/>
          <w:lang w:val="uk-UA"/>
        </w:rPr>
        <w:t>o</w:t>
      </w:r>
      <w:r w:rsidRPr="00F83C22">
        <w:rPr>
          <w:rFonts w:cs="Times New Roman"/>
          <w:sz w:val="28"/>
          <w:szCs w:val="28"/>
          <w:lang w:val="uk-UA"/>
        </w:rPr>
        <w:t>C.</w:t>
      </w:r>
    </w:p>
    <w:p w:rsidR="006C133A" w:rsidRPr="002902A9" w:rsidRDefault="006C133A" w:rsidP="009356BE">
      <w:pPr>
        <w:pStyle w:val="ac"/>
        <w:widowControl/>
        <w:numPr>
          <w:ilvl w:val="0"/>
          <w:numId w:val="14"/>
        </w:numPr>
        <w:suppressAutoHyphens w:val="0"/>
        <w:spacing w:line="360" w:lineRule="auto"/>
        <w:rPr>
          <w:rFonts w:cs="Times New Roman"/>
          <w:sz w:val="28"/>
          <w:szCs w:val="28"/>
          <w:lang w:val="uk-UA"/>
        </w:rPr>
      </w:pPr>
      <w:r w:rsidRPr="00D04312">
        <w:rPr>
          <w:rFonts w:cs="Times New Roman"/>
          <w:sz w:val="28"/>
          <w:szCs w:val="28"/>
          <w:lang w:val="uk-UA"/>
        </w:rPr>
        <w:t>коефіцієнта пере</w:t>
      </w:r>
      <w:r w:rsidR="00FF1BD1">
        <w:rPr>
          <w:rFonts w:cs="Times New Roman"/>
          <w:sz w:val="28"/>
          <w:szCs w:val="28"/>
          <w:lang w:val="uk-UA"/>
        </w:rPr>
        <w:t>творення еталонного лічильника[8</w:t>
      </w:r>
      <w:r w:rsidRPr="00D04312">
        <w:rPr>
          <w:rFonts w:cs="Times New Roman"/>
          <w:sz w:val="28"/>
          <w:szCs w:val="28"/>
          <w:lang w:val="uk-UA"/>
        </w:rPr>
        <w:t>]:</w:t>
      </w:r>
    </w:p>
    <w:p w:rsidR="006C133A" w:rsidRPr="00784631" w:rsidRDefault="00682522" w:rsidP="006C133A">
      <w:pPr>
        <w:spacing w:line="360" w:lineRule="auto"/>
        <w:jc w:val="right"/>
        <w:rPr>
          <w:rFonts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ji</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ji</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ji</m:t>
                </m:r>
              </m:sub>
            </m:sSub>
          </m:den>
        </m:f>
      </m:oMath>
      <w:r w:rsidR="006C133A" w:rsidRPr="00F83C22">
        <w:rPr>
          <w:rFonts w:cs="Times New Roman"/>
          <w:sz w:val="28"/>
          <w:szCs w:val="28"/>
          <w:lang w:val="uk-UA"/>
        </w:rPr>
        <w:t xml:space="preserve"> </w:t>
      </w:r>
      <w:r w:rsidR="006C133A" w:rsidRPr="00784631">
        <w:rPr>
          <w:rFonts w:cs="Times New Roman"/>
          <w:sz w:val="28"/>
          <w:szCs w:val="28"/>
        </w:rPr>
        <w:t xml:space="preserve">                                               </w:t>
      </w:r>
      <w:r w:rsidR="006C133A">
        <w:rPr>
          <w:rFonts w:cs="Times New Roman"/>
          <w:sz w:val="28"/>
          <w:szCs w:val="28"/>
        </w:rPr>
        <w:t xml:space="preserve">   </w:t>
      </w:r>
      <w:r w:rsidR="006C133A" w:rsidRPr="00784631">
        <w:rPr>
          <w:rFonts w:cs="Times New Roman"/>
          <w:sz w:val="28"/>
          <w:szCs w:val="28"/>
        </w:rPr>
        <w:t xml:space="preserve">     (</w:t>
      </w:r>
      <w:r w:rsidR="006C133A">
        <w:rPr>
          <w:rFonts w:cs="Times New Roman"/>
          <w:sz w:val="28"/>
          <w:szCs w:val="28"/>
          <w:lang w:val="uk-UA"/>
        </w:rPr>
        <w:t>2.2</w:t>
      </w:r>
      <w:r w:rsidR="006C133A" w:rsidRPr="00784631">
        <w:rPr>
          <w:rFonts w:cs="Times New Roman"/>
          <w:sz w:val="28"/>
          <w:szCs w:val="28"/>
        </w:rPr>
        <w:t>)</w:t>
      </w:r>
    </w:p>
    <w:p w:rsidR="006C133A" w:rsidRPr="002902A9" w:rsidRDefault="006C133A" w:rsidP="009356BE">
      <w:pPr>
        <w:pStyle w:val="ac"/>
        <w:widowControl/>
        <w:numPr>
          <w:ilvl w:val="0"/>
          <w:numId w:val="14"/>
        </w:numPr>
        <w:suppressAutoHyphens w:val="0"/>
        <w:spacing w:line="360" w:lineRule="auto"/>
        <w:ind w:left="0" w:firstLine="360"/>
        <w:jc w:val="both"/>
        <w:rPr>
          <w:rFonts w:cs="Times New Roman"/>
          <w:sz w:val="28"/>
          <w:szCs w:val="28"/>
          <w:lang w:val="uk-UA"/>
        </w:rPr>
      </w:pPr>
      <w:r w:rsidRPr="00D04312">
        <w:rPr>
          <w:rFonts w:cs="Times New Roman"/>
          <w:sz w:val="28"/>
          <w:szCs w:val="28"/>
          <w:lang w:val="uk-UA"/>
        </w:rPr>
        <w:t xml:space="preserve">середнє значення коефіцієнта перетворення еталонного лічильника за </w:t>
      </w:r>
      <w:r w:rsidRPr="00D04312">
        <w:rPr>
          <w:rFonts w:cs="Times New Roman"/>
          <w:i/>
          <w:sz w:val="28"/>
          <w:szCs w:val="28"/>
          <w:lang w:val="uk-UA"/>
        </w:rPr>
        <w:t>j</w:t>
      </w:r>
      <w:r>
        <w:rPr>
          <w:rFonts w:cs="Times New Roman"/>
          <w:sz w:val="28"/>
          <w:szCs w:val="28"/>
          <w:lang w:val="uk-UA"/>
        </w:rPr>
        <w:t>–</w:t>
      </w:r>
      <w:r w:rsidRPr="00D04312">
        <w:rPr>
          <w:rFonts w:cs="Times New Roman"/>
          <w:sz w:val="28"/>
          <w:szCs w:val="28"/>
          <w:lang w:val="uk-UA"/>
        </w:rPr>
        <w:t>го значення об’ємної витрати для п результатів вимірювань:</w:t>
      </w:r>
    </w:p>
    <w:p w:rsidR="006C133A" w:rsidRPr="00F83C22" w:rsidRDefault="006C133A" w:rsidP="006C133A">
      <w:pPr>
        <w:spacing w:line="360" w:lineRule="auto"/>
        <w:jc w:val="right"/>
        <w:rPr>
          <w:rFonts w:cs="Times New Roman"/>
          <w:sz w:val="28"/>
          <w:szCs w:val="28"/>
          <w:lang w:val="uk-UA"/>
        </w:rPr>
      </w:pPr>
      <w:r w:rsidRPr="00F83C22">
        <w:rPr>
          <w:rFonts w:cs="Times New Roman"/>
          <w:sz w:val="28"/>
          <w:szCs w:val="28"/>
          <w:lang w:val="uk-UA"/>
        </w:rPr>
        <w:t xml:space="preserve"> </w:t>
      </w:r>
      <w:r w:rsidRPr="00C1762D">
        <w:rPr>
          <w:rFonts w:cs="Times New Roman"/>
          <w:sz w:val="28"/>
          <w:szCs w:val="28"/>
        </w:rPr>
        <w:t xml:space="preserve"> </w:t>
      </w:r>
      <m:oMath>
        <m:acc>
          <m:accPr>
            <m:chr m:val="̅"/>
            <m:ctrlPr>
              <w:rPr>
                <w:rFonts w:ascii="Cambria Math" w:hAnsi="Cambria Math" w:cs="Times New Roman"/>
                <w:i/>
                <w:sz w:val="28"/>
                <w:szCs w:val="28"/>
                <w:lang w:val="en-US"/>
              </w:rPr>
            </m:ctrlPr>
          </m:acc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j</m:t>
                </m:r>
              </m:sub>
            </m:sSub>
          </m:e>
        </m:acc>
        <m:r>
          <w:rPr>
            <w:rFonts w:ascii="Cambria Math" w:hAnsi="Cambria Math" w:cs="Times New Roman"/>
            <w:sz w:val="28"/>
            <w:szCs w:val="28"/>
          </w:rPr>
          <m:t>=</m:t>
        </m:r>
        <m:f>
          <m:fPr>
            <m:ctrlPr>
              <w:rPr>
                <w:rFonts w:ascii="Cambria Math" w:hAnsi="Cambria Math" w:cs="Times New Roman"/>
                <w:i/>
                <w:sz w:val="28"/>
                <w:szCs w:val="28"/>
                <w:lang w:val="en-US"/>
              </w:rPr>
            </m:ctrlPr>
          </m:fPr>
          <m:num>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ji</m:t>
                    </m:r>
                  </m:sub>
                </m:sSub>
              </m:e>
            </m:nary>
          </m:num>
          <m:den>
            <m:r>
              <w:rPr>
                <w:rFonts w:ascii="Cambria Math" w:hAnsi="Cambria Math" w:cs="Times New Roman"/>
                <w:sz w:val="28"/>
                <w:szCs w:val="28"/>
                <w:lang w:val="en-US"/>
              </w:rPr>
              <m:t>n</m:t>
            </m:r>
          </m:den>
        </m:f>
      </m:oMath>
      <w:r w:rsidRPr="00C1762D">
        <w:rPr>
          <w:rFonts w:cs="Times New Roman"/>
          <w:sz w:val="28"/>
          <w:szCs w:val="28"/>
        </w:rPr>
        <w:t xml:space="preserve">                             </w:t>
      </w:r>
      <w:r>
        <w:rPr>
          <w:rFonts w:cs="Times New Roman"/>
          <w:sz w:val="28"/>
          <w:szCs w:val="28"/>
        </w:rPr>
        <w:t xml:space="preserve">   </w:t>
      </w:r>
      <w:r w:rsidRPr="00C1762D">
        <w:rPr>
          <w:rFonts w:cs="Times New Roman"/>
          <w:sz w:val="28"/>
          <w:szCs w:val="28"/>
        </w:rPr>
        <w:t xml:space="preserve">                     </w:t>
      </w:r>
      <w:r>
        <w:rPr>
          <w:rFonts w:cs="Times New Roman"/>
          <w:sz w:val="28"/>
          <w:szCs w:val="28"/>
          <w:lang w:val="uk-UA"/>
        </w:rPr>
        <w:t>(2.3</w:t>
      </w:r>
      <w:r w:rsidRPr="00F83C22">
        <w:rPr>
          <w:rFonts w:cs="Times New Roman"/>
          <w:sz w:val="28"/>
          <w:szCs w:val="28"/>
          <w:lang w:val="uk-UA"/>
        </w:rPr>
        <w:t>)</w:t>
      </w:r>
    </w:p>
    <w:p w:rsidR="006C133A" w:rsidRPr="000A5A78" w:rsidRDefault="006C133A" w:rsidP="006C133A">
      <w:pPr>
        <w:spacing w:line="360" w:lineRule="auto"/>
        <w:ind w:firstLine="708"/>
        <w:jc w:val="both"/>
        <w:rPr>
          <w:rFonts w:cs="Times New Roman"/>
          <w:sz w:val="28"/>
          <w:szCs w:val="28"/>
        </w:rPr>
      </w:pPr>
      <w:r w:rsidRPr="00F83C22">
        <w:rPr>
          <w:rFonts w:cs="Times New Roman"/>
          <w:sz w:val="28"/>
          <w:szCs w:val="28"/>
          <w:lang w:val="uk-UA"/>
        </w:rPr>
        <w:t>Відтворюваність визначають шляхом порівняння коефіцієнтів перетворення еталонного лічильника із коефіцієнтами перетворення визначеними при повторному циклі досліджень. Повторний цикл досліджень проводять для всіх значень об’ємних витрат визначених при першому циклі досліджень. За кожного значення об’ємної витрати проводять не менше 3 досліджень</w:t>
      </w:r>
      <w:r w:rsidR="00FF1BD1">
        <w:rPr>
          <w:rFonts w:cs="Times New Roman"/>
          <w:sz w:val="28"/>
          <w:szCs w:val="28"/>
        </w:rPr>
        <w:t xml:space="preserve"> [11</w:t>
      </w:r>
      <w:r w:rsidRPr="000A5A78">
        <w:rPr>
          <w:rFonts w:cs="Times New Roman"/>
          <w:sz w:val="28"/>
          <w:szCs w:val="28"/>
        </w:rPr>
        <w:t>].</w:t>
      </w:r>
    </w:p>
    <w:p w:rsidR="006C133A" w:rsidRPr="00F83C22" w:rsidRDefault="006C133A" w:rsidP="006C133A">
      <w:pPr>
        <w:spacing w:line="360" w:lineRule="auto"/>
        <w:ind w:firstLine="708"/>
        <w:jc w:val="both"/>
        <w:rPr>
          <w:rFonts w:cs="Times New Roman"/>
          <w:sz w:val="28"/>
          <w:szCs w:val="28"/>
          <w:lang w:val="uk-UA"/>
        </w:rPr>
      </w:pPr>
      <w:r>
        <w:rPr>
          <w:rFonts w:cs="Times New Roman"/>
          <w:sz w:val="28"/>
          <w:szCs w:val="28"/>
        </w:rPr>
        <w:t>О</w:t>
      </w:r>
      <w:r>
        <w:rPr>
          <w:rFonts w:cs="Times New Roman"/>
          <w:sz w:val="28"/>
          <w:szCs w:val="28"/>
          <w:lang w:val="uk-UA"/>
        </w:rPr>
        <w:t xml:space="preserve">цінку відтворюваності для </w:t>
      </w:r>
      <w:r w:rsidRPr="00784631">
        <w:rPr>
          <w:rFonts w:cs="Times New Roman"/>
          <w:i/>
          <w:sz w:val="28"/>
          <w:szCs w:val="28"/>
          <w:lang w:val="uk-UA"/>
        </w:rPr>
        <w:t>j</w:t>
      </w:r>
      <w:r>
        <w:rPr>
          <w:rFonts w:cs="Times New Roman"/>
          <w:sz w:val="28"/>
          <w:szCs w:val="28"/>
          <w:lang w:val="uk-UA"/>
        </w:rPr>
        <w:t>-</w:t>
      </w:r>
      <w:r w:rsidRPr="00F83C22">
        <w:rPr>
          <w:rFonts w:cs="Times New Roman"/>
          <w:sz w:val="28"/>
          <w:szCs w:val="28"/>
          <w:lang w:val="uk-UA"/>
        </w:rPr>
        <w:t>го значення об’ємної витрати</w:t>
      </w:r>
      <w:r w:rsidR="00FF1BD1">
        <w:rPr>
          <w:rFonts w:cs="Times New Roman"/>
          <w:sz w:val="28"/>
          <w:szCs w:val="28"/>
          <w:lang w:val="uk-UA"/>
        </w:rPr>
        <w:t xml:space="preserve"> визначається за формулою [21</w:t>
      </w:r>
      <w:r w:rsidRPr="00F83C22">
        <w:rPr>
          <w:rFonts w:cs="Times New Roman"/>
          <w:sz w:val="28"/>
          <w:szCs w:val="28"/>
          <w:lang w:val="uk-UA"/>
        </w:rPr>
        <w:t>]:</w:t>
      </w:r>
    </w:p>
    <w:p w:rsidR="006C133A" w:rsidRPr="00F83C22" w:rsidRDefault="00682522" w:rsidP="006C133A">
      <w:pPr>
        <w:spacing w:line="360" w:lineRule="auto"/>
        <w:jc w:val="right"/>
        <w:rPr>
          <w:rFonts w:cs="Times New Roman"/>
          <w:sz w:val="28"/>
          <w:szCs w:val="28"/>
          <w:lang w:val="uk-UA"/>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δ</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j</m:t>
                </m:r>
              </m:sub>
            </m:sSub>
          </m:sub>
        </m:sSub>
        <m:r>
          <w:rPr>
            <w:rFonts w:ascii="Cambria Math" w:hAnsi="Cambria Math" w:cs="Times New Roman"/>
            <w:sz w:val="28"/>
            <w:szCs w:val="28"/>
            <w:lang w:val="uk-UA"/>
          </w:rPr>
          <m:t>=</m:t>
        </m:r>
        <m:f>
          <m:fPr>
            <m:ctrlPr>
              <w:rPr>
                <w:rFonts w:ascii="Cambria Math" w:hAnsi="Cambria Math" w:cs="Times New Roman"/>
                <w:i/>
                <w:sz w:val="28"/>
                <w:szCs w:val="28"/>
                <w:lang w:val="en-US"/>
              </w:rPr>
            </m:ctrlPr>
          </m:fPr>
          <m:num>
            <m:r>
              <w:rPr>
                <w:rFonts w:ascii="Cambria Math" w:hAnsi="Cambria Math" w:cs="Times New Roman"/>
                <w:sz w:val="28"/>
                <w:szCs w:val="28"/>
                <w:lang w:val="uk-UA"/>
              </w:rPr>
              <m:t>(</m:t>
            </m:r>
            <m:acc>
              <m:accPr>
                <m:chr m:val="̅"/>
                <m:ctrlPr>
                  <w:rPr>
                    <w:rFonts w:ascii="Cambria Math" w:hAnsi="Cambria Math" w:cs="Times New Roman"/>
                    <w:i/>
                    <w:sz w:val="28"/>
                    <w:szCs w:val="28"/>
                    <w:lang w:val="en-US"/>
                  </w:rPr>
                </m:ctrlPr>
              </m:acc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j</m:t>
                        </m:r>
                      </m:sub>
                    </m:sSub>
                  </m:sub>
                </m:sSub>
              </m:e>
            </m:acc>
            <m:r>
              <w:rPr>
                <w:rFonts w:ascii="Cambria Math" w:hAnsi="Cambria Math" w:cs="Times New Roman"/>
                <w:sz w:val="28"/>
                <w:szCs w:val="28"/>
                <w:lang w:val="uk-UA"/>
              </w:rPr>
              <m:t>-</m:t>
            </m:r>
            <m:acc>
              <m:accPr>
                <m:chr m:val="̅"/>
                <m:ctrlPr>
                  <w:rPr>
                    <w:rFonts w:ascii="Cambria Math" w:hAnsi="Cambria Math" w:cs="Times New Roman"/>
                    <w:i/>
                    <w:sz w:val="28"/>
                    <w:szCs w:val="28"/>
                    <w:lang w:val="en-US"/>
                  </w:rPr>
                </m:ctrlPr>
              </m:acc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J</m:t>
                    </m:r>
                  </m:sub>
                </m:sSub>
              </m:e>
            </m:acc>
            <m:r>
              <w:rPr>
                <w:rFonts w:ascii="Cambria Math" w:hAnsi="Cambria Math" w:cs="Times New Roman"/>
                <w:sz w:val="28"/>
                <w:szCs w:val="28"/>
                <w:lang w:val="uk-UA"/>
              </w:rPr>
              <m:t>)</m:t>
            </m:r>
          </m:num>
          <m:den>
            <m:acc>
              <m:accPr>
                <m:chr m:val="̅"/>
                <m:ctrlPr>
                  <w:rPr>
                    <w:rFonts w:ascii="Cambria Math" w:hAnsi="Cambria Math" w:cs="Times New Roman"/>
                    <w:i/>
                    <w:sz w:val="28"/>
                    <w:szCs w:val="28"/>
                    <w:lang w:val="en-US"/>
                  </w:rPr>
                </m:ctrlPr>
              </m:acc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j</m:t>
                    </m:r>
                  </m:sub>
                </m:sSub>
              </m:e>
            </m:acc>
          </m:den>
        </m:f>
        <m:r>
          <w:rPr>
            <w:rFonts w:ascii="Cambria Math" w:hAnsi="Cambria Math" w:cs="Times New Roman"/>
            <w:sz w:val="28"/>
            <w:szCs w:val="28"/>
            <w:lang w:val="uk-UA"/>
          </w:rPr>
          <m:t>·100%</m:t>
        </m:r>
      </m:oMath>
      <w:r w:rsidR="006C133A" w:rsidRPr="00491120">
        <w:rPr>
          <w:rFonts w:cs="Times New Roman"/>
          <w:sz w:val="28"/>
          <w:szCs w:val="28"/>
          <w:lang w:val="uk-UA"/>
        </w:rPr>
        <w:t xml:space="preserve">                    </w:t>
      </w:r>
      <w:r w:rsidR="006C133A">
        <w:rPr>
          <w:rFonts w:cs="Times New Roman"/>
          <w:sz w:val="28"/>
          <w:szCs w:val="28"/>
          <w:lang w:val="uk-UA"/>
        </w:rPr>
        <w:t xml:space="preserve">    </w:t>
      </w:r>
      <w:r w:rsidR="006C133A" w:rsidRPr="00491120">
        <w:rPr>
          <w:rFonts w:cs="Times New Roman"/>
          <w:sz w:val="28"/>
          <w:szCs w:val="28"/>
          <w:lang w:val="uk-UA"/>
        </w:rPr>
        <w:t xml:space="preserve">                    </w:t>
      </w:r>
      <w:r w:rsidR="006C133A">
        <w:rPr>
          <w:rFonts w:cs="Times New Roman"/>
          <w:sz w:val="28"/>
          <w:szCs w:val="28"/>
          <w:lang w:val="uk-UA"/>
        </w:rPr>
        <w:t>(2.4</w:t>
      </w:r>
      <w:r w:rsidR="006C133A" w:rsidRPr="00F83C22">
        <w:rPr>
          <w:rFonts w:cs="Times New Roman"/>
          <w:sz w:val="28"/>
          <w:szCs w:val="28"/>
          <w:lang w:val="uk-UA"/>
        </w:rPr>
        <w:t>)</w:t>
      </w:r>
    </w:p>
    <w:p w:rsidR="006C133A" w:rsidRPr="00F83C22" w:rsidRDefault="006C133A" w:rsidP="006C34AB">
      <w:pPr>
        <w:spacing w:line="360" w:lineRule="auto"/>
        <w:ind w:firstLine="708"/>
        <w:jc w:val="both"/>
        <w:rPr>
          <w:rFonts w:cs="Times New Roman"/>
          <w:sz w:val="28"/>
          <w:szCs w:val="28"/>
          <w:lang w:val="uk-UA"/>
        </w:rPr>
      </w:pPr>
      <w:r>
        <w:rPr>
          <w:rFonts w:cs="Times New Roman"/>
          <w:sz w:val="28"/>
          <w:szCs w:val="28"/>
          <w:lang w:val="uk-UA"/>
        </w:rPr>
        <w:t xml:space="preserve">де </w:t>
      </w:r>
      <w:r w:rsidRPr="00491120">
        <w:rPr>
          <w:rFonts w:cs="Times New Roman"/>
          <w:i/>
          <w:sz w:val="28"/>
          <w:szCs w:val="28"/>
          <w:lang w:val="uk-UA"/>
        </w:rPr>
        <w:t>K</w:t>
      </w:r>
      <w:r w:rsidRPr="00491120">
        <w:rPr>
          <w:rFonts w:cs="Times New Roman"/>
          <w:i/>
          <w:sz w:val="28"/>
          <w:szCs w:val="28"/>
          <w:vertAlign w:val="subscript"/>
          <w:lang w:val="uk-UA"/>
        </w:rPr>
        <w:t>Âj</w:t>
      </w:r>
      <w:r w:rsidRPr="00491120">
        <w:rPr>
          <w:rFonts w:cs="Times New Roman"/>
          <w:sz w:val="28"/>
          <w:szCs w:val="28"/>
          <w:vertAlign w:val="subscript"/>
          <w:lang w:val="uk-UA"/>
        </w:rPr>
        <w:t xml:space="preserve"> </w:t>
      </w:r>
      <w:r w:rsidRPr="00F83C22">
        <w:rPr>
          <w:rFonts w:cs="Times New Roman"/>
          <w:sz w:val="28"/>
          <w:szCs w:val="28"/>
          <w:lang w:val="uk-UA"/>
        </w:rPr>
        <w:t>– середнє значення коефіцієнта перетворення</w:t>
      </w:r>
      <w:r>
        <w:rPr>
          <w:rFonts w:cs="Times New Roman"/>
          <w:sz w:val="28"/>
          <w:szCs w:val="28"/>
          <w:lang w:val="uk-UA"/>
        </w:rPr>
        <w:t xml:space="preserve"> еталонного лічильника за</w:t>
      </w:r>
      <w:r w:rsidR="006C34AB">
        <w:rPr>
          <w:rFonts w:cs="Times New Roman"/>
          <w:sz w:val="28"/>
          <w:szCs w:val="28"/>
          <w:lang w:val="uk-UA"/>
        </w:rPr>
        <w:t xml:space="preserve"> </w:t>
      </w:r>
      <w:r w:rsidRPr="00491120">
        <w:rPr>
          <w:rFonts w:cs="Times New Roman"/>
          <w:i/>
          <w:sz w:val="28"/>
          <w:szCs w:val="28"/>
          <w:lang w:val="uk-UA"/>
        </w:rPr>
        <w:t>j</w:t>
      </w:r>
      <w:r>
        <w:rPr>
          <w:rFonts w:cs="Times New Roman"/>
          <w:sz w:val="28"/>
          <w:szCs w:val="28"/>
          <w:lang w:val="uk-UA"/>
        </w:rPr>
        <w:t>-</w:t>
      </w:r>
      <w:r w:rsidRPr="00F83C22">
        <w:rPr>
          <w:rFonts w:cs="Times New Roman"/>
          <w:sz w:val="28"/>
          <w:szCs w:val="28"/>
          <w:lang w:val="uk-UA"/>
        </w:rPr>
        <w:t>го значення об’ємної витрати, що визначений при повторному циклі досліджень.</w:t>
      </w:r>
    </w:p>
    <w:p w:rsidR="006C133A" w:rsidRPr="00F83C22" w:rsidRDefault="006C133A" w:rsidP="006C133A">
      <w:pPr>
        <w:spacing w:line="360" w:lineRule="auto"/>
        <w:ind w:firstLine="708"/>
        <w:jc w:val="both"/>
        <w:rPr>
          <w:rFonts w:cs="Times New Roman"/>
          <w:sz w:val="28"/>
          <w:szCs w:val="28"/>
          <w:lang w:val="uk-UA"/>
        </w:rPr>
      </w:pPr>
      <w:r w:rsidRPr="00F83C22">
        <w:rPr>
          <w:rFonts w:cs="Times New Roman"/>
          <w:sz w:val="28"/>
          <w:szCs w:val="28"/>
          <w:lang w:val="uk-UA"/>
        </w:rPr>
        <w:t>З</w:t>
      </w:r>
      <w:r>
        <w:rPr>
          <w:rFonts w:cs="Times New Roman"/>
          <w:sz w:val="28"/>
          <w:szCs w:val="28"/>
          <w:lang w:val="uk-UA"/>
        </w:rPr>
        <w:t>і всієї</w:t>
      </w:r>
      <w:r w:rsidRPr="00F83C22">
        <w:rPr>
          <w:rFonts w:cs="Times New Roman"/>
          <w:sz w:val="28"/>
          <w:szCs w:val="28"/>
          <w:lang w:val="uk-UA"/>
        </w:rPr>
        <w:t xml:space="preserve"> множини </w:t>
      </w:r>
      <w:r>
        <w:rPr>
          <w:rFonts w:cs="Times New Roman"/>
          <w:sz w:val="28"/>
          <w:szCs w:val="28"/>
          <w:lang w:val="uk-UA"/>
        </w:rPr>
        <w:t xml:space="preserve">отриманих </w:t>
      </w:r>
      <w:r w:rsidRPr="00F83C22">
        <w:rPr>
          <w:rFonts w:cs="Times New Roman"/>
          <w:sz w:val="28"/>
          <w:szCs w:val="28"/>
          <w:lang w:val="uk-UA"/>
        </w:rPr>
        <w:t>значень оцінки відтворюваності за кінцеве приймають</w:t>
      </w:r>
      <w:r w:rsidRPr="00491120">
        <w:rPr>
          <w:rFonts w:cs="Times New Roman"/>
          <w:sz w:val="28"/>
          <w:szCs w:val="28"/>
        </w:rPr>
        <w:t xml:space="preserve"> </w:t>
      </w:r>
      <w:r w:rsidRPr="00F83C22">
        <w:rPr>
          <w:rFonts w:cs="Times New Roman"/>
          <w:sz w:val="28"/>
          <w:szCs w:val="28"/>
          <w:lang w:val="uk-UA"/>
        </w:rPr>
        <w:t xml:space="preserve">максимальне значення. Еталонний лічильник вважається таким, що пройшов </w:t>
      </w:r>
      <w:r>
        <w:rPr>
          <w:rFonts w:cs="Times New Roman"/>
          <w:sz w:val="28"/>
          <w:szCs w:val="28"/>
          <w:lang w:val="uk-UA"/>
        </w:rPr>
        <w:t>державну метрологічну атестацію (</w:t>
      </w:r>
      <w:r w:rsidRPr="00F83C22">
        <w:rPr>
          <w:rFonts w:cs="Times New Roman"/>
          <w:sz w:val="28"/>
          <w:szCs w:val="28"/>
          <w:lang w:val="uk-UA"/>
        </w:rPr>
        <w:t>ДМА</w:t>
      </w:r>
      <w:r>
        <w:rPr>
          <w:rFonts w:cs="Times New Roman"/>
          <w:sz w:val="28"/>
          <w:szCs w:val="28"/>
          <w:lang w:val="uk-UA"/>
        </w:rPr>
        <w:t>)</w:t>
      </w:r>
      <w:r w:rsidRPr="00F83C22">
        <w:rPr>
          <w:rFonts w:cs="Times New Roman"/>
          <w:sz w:val="28"/>
          <w:szCs w:val="28"/>
          <w:lang w:val="uk-UA"/>
        </w:rPr>
        <w:t xml:space="preserve"> і допускається до застосування, якщо границі відносної похибки еталонного лічильника не перевищують значення наведені у</w:t>
      </w:r>
      <w:r w:rsidR="00FF1BD1">
        <w:rPr>
          <w:rFonts w:cs="Times New Roman"/>
          <w:sz w:val="28"/>
          <w:szCs w:val="28"/>
          <w:lang w:val="uk-UA"/>
        </w:rPr>
        <w:t xml:space="preserve"> ДСТУ 3383:2007 [3</w:t>
      </w:r>
      <w:r w:rsidRPr="00F83C22">
        <w:rPr>
          <w:rFonts w:cs="Times New Roman"/>
          <w:sz w:val="28"/>
          <w:szCs w:val="28"/>
          <w:lang w:val="uk-UA"/>
        </w:rPr>
        <w:t>],</w:t>
      </w:r>
      <w:r>
        <w:rPr>
          <w:rFonts w:cs="Times New Roman"/>
          <w:sz w:val="28"/>
          <w:szCs w:val="28"/>
          <w:lang w:val="uk-UA"/>
        </w:rPr>
        <w:t xml:space="preserve"> а</w:t>
      </w:r>
      <w:r w:rsidRPr="00F83C22">
        <w:rPr>
          <w:rFonts w:cs="Times New Roman"/>
          <w:sz w:val="28"/>
          <w:szCs w:val="28"/>
          <w:lang w:val="uk-UA"/>
        </w:rPr>
        <w:t xml:space="preserve"> максимальне значення </w:t>
      </w:r>
      <w:r w:rsidRPr="00F83C22">
        <w:rPr>
          <w:rFonts w:cs="Times New Roman"/>
          <w:sz w:val="28"/>
          <w:szCs w:val="28"/>
          <w:lang w:val="uk-UA"/>
        </w:rPr>
        <w:lastRenderedPageBreak/>
        <w:t>відхилення експериментальних коефіцієнтів перетворення від значень,</w:t>
      </w:r>
      <w:r>
        <w:rPr>
          <w:rFonts w:cs="Times New Roman"/>
          <w:sz w:val="28"/>
          <w:szCs w:val="28"/>
          <w:lang w:val="uk-UA"/>
        </w:rPr>
        <w:t xml:space="preserve"> які розраховані</w:t>
      </w:r>
      <w:r w:rsidRPr="00F83C22">
        <w:rPr>
          <w:rFonts w:cs="Times New Roman"/>
          <w:sz w:val="28"/>
          <w:szCs w:val="28"/>
          <w:lang w:val="uk-UA"/>
        </w:rPr>
        <w:t xml:space="preserve"> за апроксимаційним поліномом не перевищують 0,2 %, оцінка відтворюваності не перевищує половини довірчих границь відносної похиб</w:t>
      </w:r>
      <w:r>
        <w:rPr>
          <w:rFonts w:cs="Times New Roman"/>
          <w:sz w:val="28"/>
          <w:szCs w:val="28"/>
          <w:lang w:val="uk-UA"/>
        </w:rPr>
        <w:t xml:space="preserve">ки еталонного лічильника за </w:t>
      </w:r>
      <w:r w:rsidRPr="00491120">
        <w:rPr>
          <w:rFonts w:cs="Times New Roman"/>
          <w:i/>
          <w:sz w:val="28"/>
          <w:szCs w:val="28"/>
          <w:lang w:val="uk-UA"/>
        </w:rPr>
        <w:t>j</w:t>
      </w:r>
      <w:r>
        <w:rPr>
          <w:rFonts w:cs="Times New Roman"/>
          <w:sz w:val="28"/>
          <w:szCs w:val="28"/>
          <w:lang w:val="uk-UA"/>
        </w:rPr>
        <w:t>-</w:t>
      </w:r>
      <w:r w:rsidRPr="00F83C22">
        <w:rPr>
          <w:rFonts w:cs="Times New Roman"/>
          <w:sz w:val="28"/>
          <w:szCs w:val="28"/>
          <w:lang w:val="uk-UA"/>
        </w:rPr>
        <w:t>того значення витрати. У</w:t>
      </w:r>
      <w:r>
        <w:rPr>
          <w:rFonts w:cs="Times New Roman"/>
          <w:sz w:val="28"/>
          <w:szCs w:val="28"/>
          <w:lang w:val="uk-UA"/>
        </w:rPr>
        <w:t xml:space="preserve"> тому випадку, якщо буде невідповідність</w:t>
      </w:r>
      <w:r w:rsidRPr="00F83C22">
        <w:rPr>
          <w:rFonts w:cs="Times New Roman"/>
          <w:sz w:val="28"/>
          <w:szCs w:val="28"/>
          <w:lang w:val="uk-UA"/>
        </w:rPr>
        <w:t xml:space="preserve"> однієї із метрологічних характеристик еталонного лічильника вимогам</w:t>
      </w:r>
      <w:r>
        <w:rPr>
          <w:rFonts w:cs="Times New Roman"/>
          <w:sz w:val="28"/>
          <w:szCs w:val="28"/>
          <w:lang w:val="uk-UA"/>
        </w:rPr>
        <w:t>, то</w:t>
      </w:r>
      <w:r w:rsidRPr="00F83C22">
        <w:rPr>
          <w:rFonts w:cs="Times New Roman"/>
          <w:sz w:val="28"/>
          <w:szCs w:val="28"/>
          <w:lang w:val="uk-UA"/>
        </w:rPr>
        <w:t xml:space="preserve"> еталонний лічильник вважається непридатним і не допускається до застосування.</w:t>
      </w:r>
    </w:p>
    <w:p w:rsidR="006C133A" w:rsidRPr="00F83C22" w:rsidRDefault="006C133A" w:rsidP="006C133A">
      <w:pPr>
        <w:spacing w:line="360" w:lineRule="auto"/>
        <w:ind w:firstLine="708"/>
        <w:jc w:val="both"/>
        <w:rPr>
          <w:rFonts w:cs="Times New Roman"/>
          <w:sz w:val="28"/>
          <w:szCs w:val="28"/>
          <w:lang w:val="uk-UA"/>
        </w:rPr>
      </w:pPr>
      <w:r w:rsidRPr="00F83C22">
        <w:rPr>
          <w:rFonts w:cs="Times New Roman"/>
          <w:sz w:val="28"/>
          <w:szCs w:val="28"/>
          <w:lang w:val="uk-UA"/>
        </w:rPr>
        <w:t>Під час планування вимірювального експерименту загалом одним із основних завдань є зведення до мінімуму випадкової похибки. В цьому випадку говорять про збіжність результатів вимірювання, а саме про близькість повторюваних контрольованих результатів вимірювання об’єму газу в однакових умовах. Для метрологічних досліджень цей показник якості вимірювань має вагоме значення і оцінюється як і відтворюваність результатів за допомогою с</w:t>
      </w:r>
      <w:r>
        <w:rPr>
          <w:rFonts w:cs="Times New Roman"/>
          <w:sz w:val="28"/>
          <w:szCs w:val="28"/>
          <w:lang w:val="uk-UA"/>
        </w:rPr>
        <w:t>ере</w:t>
      </w:r>
      <w:r w:rsidR="00FF1BD1">
        <w:rPr>
          <w:rFonts w:cs="Times New Roman"/>
          <w:sz w:val="28"/>
          <w:szCs w:val="28"/>
          <w:lang w:val="uk-UA"/>
        </w:rPr>
        <w:t>дньоквадратичного відхилення [11</w:t>
      </w:r>
      <w:r>
        <w:rPr>
          <w:rFonts w:cs="Times New Roman"/>
          <w:sz w:val="28"/>
          <w:szCs w:val="28"/>
          <w:lang w:val="uk-UA"/>
        </w:rPr>
        <w:t>, с. 17</w:t>
      </w:r>
      <w:r w:rsidRPr="00F83C22">
        <w:rPr>
          <w:rFonts w:cs="Times New Roman"/>
          <w:sz w:val="28"/>
          <w:szCs w:val="28"/>
          <w:lang w:val="uk-UA"/>
        </w:rPr>
        <w:t>]</w:t>
      </w:r>
      <w:r>
        <w:rPr>
          <w:rFonts w:cs="Times New Roman"/>
          <w:sz w:val="28"/>
          <w:szCs w:val="28"/>
          <w:lang w:val="uk-UA"/>
        </w:rPr>
        <w:t>.</w:t>
      </w:r>
    </w:p>
    <w:p w:rsidR="006C133A" w:rsidRPr="00F83C22" w:rsidRDefault="006C133A" w:rsidP="006C133A">
      <w:pPr>
        <w:spacing w:line="360" w:lineRule="auto"/>
        <w:ind w:firstLine="708"/>
        <w:jc w:val="both"/>
        <w:rPr>
          <w:rFonts w:cs="Times New Roman"/>
          <w:sz w:val="28"/>
          <w:szCs w:val="28"/>
          <w:lang w:val="uk-UA"/>
        </w:rPr>
      </w:pPr>
      <w:r w:rsidRPr="00F83C22">
        <w:rPr>
          <w:rFonts w:cs="Times New Roman"/>
          <w:sz w:val="28"/>
          <w:szCs w:val="28"/>
          <w:lang w:val="uk-UA"/>
        </w:rPr>
        <w:t>У</w:t>
      </w:r>
      <w:r>
        <w:rPr>
          <w:rFonts w:cs="Times New Roman"/>
          <w:sz w:val="28"/>
          <w:szCs w:val="28"/>
          <w:lang w:val="uk-UA"/>
        </w:rPr>
        <w:t xml:space="preserve"> Державній повірочній схемі для засобів вимірювання об’єму та об’ємної витрати газу (ДСТУ 3383:2007) </w:t>
      </w:r>
      <w:r w:rsidRPr="00F83C22">
        <w:rPr>
          <w:rFonts w:cs="Times New Roman"/>
          <w:sz w:val="28"/>
          <w:szCs w:val="28"/>
          <w:lang w:val="uk-UA"/>
        </w:rPr>
        <w:t xml:space="preserve"> </w:t>
      </w:r>
      <w:r>
        <w:rPr>
          <w:rFonts w:cs="Times New Roman"/>
          <w:sz w:val="28"/>
          <w:szCs w:val="28"/>
          <w:lang w:val="uk-UA"/>
        </w:rPr>
        <w:t>наводяться</w:t>
      </w:r>
      <w:r w:rsidRPr="00F83C22">
        <w:rPr>
          <w:rFonts w:cs="Times New Roman"/>
          <w:sz w:val="28"/>
          <w:szCs w:val="28"/>
          <w:lang w:val="uk-UA"/>
        </w:rPr>
        <w:t xml:space="preserve"> також і вимоги до стабільності та лінійності</w:t>
      </w:r>
      <w:r w:rsidRPr="00201B2F">
        <w:rPr>
          <w:rFonts w:cs="Times New Roman"/>
          <w:sz w:val="28"/>
          <w:szCs w:val="28"/>
          <w:lang w:val="uk-UA"/>
        </w:rPr>
        <w:t xml:space="preserve"> </w:t>
      </w:r>
      <w:r w:rsidRPr="00F83C22">
        <w:rPr>
          <w:rFonts w:cs="Times New Roman"/>
          <w:sz w:val="28"/>
          <w:szCs w:val="28"/>
          <w:lang w:val="uk-UA"/>
        </w:rPr>
        <w:t xml:space="preserve">метрологічних характеристик лічильника. </w:t>
      </w:r>
      <w:r>
        <w:rPr>
          <w:rFonts w:cs="Times New Roman"/>
          <w:sz w:val="28"/>
          <w:szCs w:val="28"/>
          <w:lang w:val="uk-UA"/>
        </w:rPr>
        <w:t xml:space="preserve">Зміни похибки лічильника за </w:t>
      </w:r>
      <w:r w:rsidRPr="00F83C22">
        <w:rPr>
          <w:rFonts w:cs="Times New Roman"/>
          <w:sz w:val="28"/>
          <w:szCs w:val="28"/>
          <w:lang w:val="uk-UA"/>
        </w:rPr>
        <w:t>кожної витрати не повинні виходити за межі 0,2%</w:t>
      </w:r>
      <w:r>
        <w:rPr>
          <w:rFonts w:cs="Times New Roman"/>
          <w:sz w:val="28"/>
          <w:szCs w:val="28"/>
          <w:lang w:val="uk-UA"/>
        </w:rPr>
        <w:t xml:space="preserve"> для діапазону витрат</w:t>
      </w:r>
      <w:r w:rsidRPr="00F83C22">
        <w:rPr>
          <w:rFonts w:cs="Times New Roman"/>
          <w:sz w:val="28"/>
          <w:szCs w:val="28"/>
          <w:lang w:val="uk-UA"/>
        </w:rPr>
        <w:t xml:space="preserve"> від 0,25·q</w:t>
      </w:r>
      <w:r w:rsidRPr="00491120">
        <w:rPr>
          <w:rFonts w:cs="Times New Roman"/>
          <w:sz w:val="28"/>
          <w:szCs w:val="28"/>
          <w:vertAlign w:val="subscript"/>
          <w:lang w:val="uk-UA"/>
        </w:rPr>
        <w:t>max</w:t>
      </w:r>
      <w:r w:rsidRPr="00F83C22">
        <w:rPr>
          <w:rFonts w:cs="Times New Roman"/>
          <w:sz w:val="28"/>
          <w:szCs w:val="28"/>
          <w:lang w:val="uk-UA"/>
        </w:rPr>
        <w:t xml:space="preserve"> до q</w:t>
      </w:r>
      <w:r w:rsidRPr="00491120">
        <w:rPr>
          <w:rFonts w:cs="Times New Roman"/>
          <w:sz w:val="28"/>
          <w:szCs w:val="28"/>
          <w:vertAlign w:val="subscript"/>
          <w:lang w:val="uk-UA"/>
        </w:rPr>
        <w:t>max</w:t>
      </w:r>
      <w:r>
        <w:rPr>
          <w:rFonts w:cs="Times New Roman"/>
          <w:sz w:val="28"/>
          <w:szCs w:val="28"/>
          <w:lang w:val="uk-UA"/>
        </w:rPr>
        <w:t>.</w:t>
      </w:r>
      <w:r w:rsidRPr="00F83C22">
        <w:rPr>
          <w:rFonts w:cs="Times New Roman"/>
          <w:sz w:val="28"/>
          <w:szCs w:val="28"/>
          <w:lang w:val="uk-UA"/>
        </w:rPr>
        <w:t xml:space="preserve"> </w:t>
      </w:r>
    </w:p>
    <w:p w:rsidR="004A38EC" w:rsidRPr="006C34AB" w:rsidRDefault="006C133A" w:rsidP="006C34AB">
      <w:pPr>
        <w:spacing w:line="360" w:lineRule="auto"/>
        <w:ind w:firstLine="708"/>
        <w:jc w:val="both"/>
        <w:rPr>
          <w:rFonts w:cs="Times New Roman"/>
          <w:sz w:val="28"/>
          <w:szCs w:val="28"/>
          <w:lang w:val="uk-UA"/>
        </w:rPr>
      </w:pPr>
      <w:r w:rsidRPr="00F83C22">
        <w:rPr>
          <w:rFonts w:cs="Times New Roman"/>
          <w:sz w:val="28"/>
          <w:szCs w:val="28"/>
          <w:lang w:val="uk-UA"/>
        </w:rPr>
        <w:t xml:space="preserve">Похибку лічильника </w:t>
      </w:r>
      <w:r>
        <w:rPr>
          <w:rFonts w:cs="Times New Roman"/>
          <w:sz w:val="28"/>
          <w:szCs w:val="28"/>
          <w:lang w:val="uk-UA"/>
        </w:rPr>
        <w:t xml:space="preserve">визначається </w:t>
      </w:r>
      <w:r w:rsidRPr="00F83C22">
        <w:rPr>
          <w:rFonts w:cs="Times New Roman"/>
          <w:sz w:val="28"/>
          <w:szCs w:val="28"/>
          <w:lang w:val="uk-UA"/>
        </w:rPr>
        <w:t xml:space="preserve">за різних витрат газу в </w:t>
      </w:r>
      <w:r>
        <w:rPr>
          <w:rFonts w:cs="Times New Roman"/>
          <w:sz w:val="28"/>
          <w:szCs w:val="28"/>
          <w:lang w:val="uk-UA"/>
        </w:rPr>
        <w:t>в певному</w:t>
      </w:r>
      <w:r w:rsidRPr="00F83C22">
        <w:rPr>
          <w:rFonts w:cs="Times New Roman"/>
          <w:sz w:val="28"/>
          <w:szCs w:val="28"/>
          <w:lang w:val="uk-UA"/>
        </w:rPr>
        <w:t xml:space="preserve"> порядку</w:t>
      </w:r>
      <w:r>
        <w:rPr>
          <w:rFonts w:cs="Times New Roman"/>
          <w:sz w:val="28"/>
          <w:szCs w:val="28"/>
          <w:lang w:val="uk-UA"/>
        </w:rPr>
        <w:t>. Спочатку оцінюють похибку при витраті газу в</w:t>
      </w:r>
      <w:r w:rsidRPr="00F83C22">
        <w:rPr>
          <w:rFonts w:cs="Times New Roman"/>
          <w:sz w:val="28"/>
          <w:szCs w:val="28"/>
          <w:lang w:val="uk-UA"/>
        </w:rPr>
        <w:t xml:space="preserve"> 25</w:t>
      </w:r>
      <w:r>
        <w:rPr>
          <w:rFonts w:cs="Times New Roman"/>
          <w:sz w:val="28"/>
          <w:szCs w:val="28"/>
          <w:lang w:val="uk-UA"/>
        </w:rPr>
        <w:t>% (0,25</w:t>
      </w:r>
      <w:r w:rsidRPr="007977EE">
        <w:rPr>
          <w:rFonts w:cs="Times New Roman"/>
          <w:sz w:val="28"/>
          <w:szCs w:val="28"/>
          <w:lang w:val="uk-UA"/>
        </w:rPr>
        <w:t xml:space="preserve"> </w:t>
      </w:r>
      <w:r w:rsidRPr="00F83C22">
        <w:rPr>
          <w:rFonts w:cs="Times New Roman"/>
          <w:sz w:val="28"/>
          <w:szCs w:val="28"/>
          <w:lang w:val="uk-UA"/>
        </w:rPr>
        <w:t>q</w:t>
      </w:r>
      <w:r w:rsidRPr="00491120">
        <w:rPr>
          <w:rFonts w:cs="Times New Roman"/>
          <w:sz w:val="28"/>
          <w:szCs w:val="28"/>
          <w:vertAlign w:val="subscript"/>
          <w:lang w:val="uk-UA"/>
        </w:rPr>
        <w:t>max</w:t>
      </w:r>
      <w:r>
        <w:rPr>
          <w:rFonts w:cs="Times New Roman"/>
          <w:sz w:val="28"/>
          <w:szCs w:val="28"/>
          <w:lang w:val="uk-UA"/>
        </w:rPr>
        <w:t>) від максимальної втрати газу для даного типу лічильника</w:t>
      </w:r>
      <w:r w:rsidRPr="00F83C22">
        <w:rPr>
          <w:rFonts w:cs="Times New Roman"/>
          <w:sz w:val="28"/>
          <w:szCs w:val="28"/>
          <w:lang w:val="uk-UA"/>
        </w:rPr>
        <w:t xml:space="preserve"> </w:t>
      </w:r>
      <w:r>
        <w:rPr>
          <w:rFonts w:cs="Times New Roman"/>
          <w:sz w:val="28"/>
          <w:szCs w:val="28"/>
          <w:lang w:val="uk-UA"/>
        </w:rPr>
        <w:t>(</w:t>
      </w:r>
      <w:r w:rsidRPr="00F83C22">
        <w:rPr>
          <w:rFonts w:cs="Times New Roman"/>
          <w:sz w:val="28"/>
          <w:szCs w:val="28"/>
          <w:lang w:val="uk-UA"/>
        </w:rPr>
        <w:t>q</w:t>
      </w:r>
      <w:r w:rsidRPr="00491120">
        <w:rPr>
          <w:rFonts w:cs="Times New Roman"/>
          <w:sz w:val="28"/>
          <w:szCs w:val="28"/>
          <w:vertAlign w:val="subscript"/>
          <w:lang w:val="uk-UA"/>
        </w:rPr>
        <w:t>max</w:t>
      </w:r>
      <w:r>
        <w:rPr>
          <w:rFonts w:cs="Times New Roman"/>
          <w:sz w:val="28"/>
          <w:szCs w:val="28"/>
          <w:lang w:val="uk-UA"/>
        </w:rPr>
        <w:t xml:space="preserve">). Наступним кроком йде оцінка при витраті газу </w:t>
      </w:r>
      <w:r w:rsidRPr="00F83C22">
        <w:rPr>
          <w:rFonts w:cs="Times New Roman"/>
          <w:sz w:val="28"/>
          <w:szCs w:val="28"/>
          <w:lang w:val="uk-UA"/>
        </w:rPr>
        <w:t>0,70</w:t>
      </w:r>
      <w:r>
        <w:rPr>
          <w:rFonts w:cs="Times New Roman"/>
          <w:sz w:val="28"/>
          <w:szCs w:val="28"/>
          <w:lang w:val="uk-UA"/>
        </w:rPr>
        <w:t>% від</w:t>
      </w:r>
      <w:r w:rsidRPr="00F83C22">
        <w:rPr>
          <w:rFonts w:cs="Times New Roman"/>
          <w:sz w:val="28"/>
          <w:szCs w:val="28"/>
          <w:lang w:val="uk-UA"/>
        </w:rPr>
        <w:t xml:space="preserve"> q</w:t>
      </w:r>
      <w:r w:rsidRPr="00491120">
        <w:rPr>
          <w:rFonts w:cs="Times New Roman"/>
          <w:sz w:val="28"/>
          <w:szCs w:val="28"/>
          <w:vertAlign w:val="subscript"/>
          <w:lang w:val="uk-UA"/>
        </w:rPr>
        <w:t>max</w:t>
      </w:r>
      <w:r>
        <w:rPr>
          <w:rFonts w:cs="Times New Roman"/>
          <w:sz w:val="28"/>
          <w:szCs w:val="28"/>
          <w:lang w:val="uk-UA"/>
        </w:rPr>
        <w:t xml:space="preserve">, далі </w:t>
      </w:r>
      <w:r w:rsidRPr="00F83C22">
        <w:rPr>
          <w:rFonts w:cs="Times New Roman"/>
          <w:sz w:val="28"/>
          <w:szCs w:val="28"/>
          <w:lang w:val="uk-UA"/>
        </w:rPr>
        <w:t>40</w:t>
      </w:r>
      <w:r>
        <w:rPr>
          <w:rFonts w:cs="Times New Roman"/>
          <w:sz w:val="28"/>
          <w:szCs w:val="28"/>
          <w:lang w:val="uk-UA"/>
        </w:rPr>
        <w:t>% від</w:t>
      </w:r>
      <w:r w:rsidRPr="00F83C22">
        <w:rPr>
          <w:rFonts w:cs="Times New Roman"/>
          <w:sz w:val="28"/>
          <w:szCs w:val="28"/>
          <w:lang w:val="uk-UA"/>
        </w:rPr>
        <w:t xml:space="preserve"> q</w:t>
      </w:r>
      <w:r w:rsidRPr="00491120">
        <w:rPr>
          <w:rFonts w:cs="Times New Roman"/>
          <w:sz w:val="28"/>
          <w:szCs w:val="28"/>
          <w:vertAlign w:val="subscript"/>
          <w:lang w:val="uk-UA"/>
        </w:rPr>
        <w:t>max</w:t>
      </w:r>
      <w:r w:rsidRPr="00F83C22">
        <w:rPr>
          <w:rFonts w:cs="Times New Roman"/>
          <w:sz w:val="28"/>
          <w:szCs w:val="28"/>
          <w:lang w:val="uk-UA"/>
        </w:rPr>
        <w:t>,</w:t>
      </w:r>
      <w:r>
        <w:rPr>
          <w:rFonts w:cs="Times New Roman"/>
          <w:sz w:val="28"/>
          <w:szCs w:val="28"/>
          <w:lang w:val="uk-UA"/>
        </w:rPr>
        <w:t xml:space="preserve"> і на останок на максимальних витратах</w:t>
      </w:r>
      <w:r w:rsidRPr="00F83C22">
        <w:rPr>
          <w:rFonts w:cs="Times New Roman"/>
          <w:sz w:val="28"/>
          <w:szCs w:val="28"/>
          <w:lang w:val="uk-UA"/>
        </w:rPr>
        <w:t xml:space="preserve"> </w:t>
      </w:r>
      <w:r>
        <w:rPr>
          <w:rFonts w:cs="Times New Roman"/>
          <w:sz w:val="28"/>
          <w:szCs w:val="28"/>
          <w:lang w:val="uk-UA"/>
        </w:rPr>
        <w:t>(</w:t>
      </w:r>
      <w:r w:rsidRPr="00F83C22">
        <w:rPr>
          <w:rFonts w:cs="Times New Roman"/>
          <w:sz w:val="28"/>
          <w:szCs w:val="28"/>
          <w:lang w:val="uk-UA"/>
        </w:rPr>
        <w:t>q</w:t>
      </w:r>
      <w:r w:rsidRPr="00491120">
        <w:rPr>
          <w:rFonts w:cs="Times New Roman"/>
          <w:sz w:val="28"/>
          <w:szCs w:val="28"/>
          <w:vertAlign w:val="subscript"/>
          <w:lang w:val="uk-UA"/>
        </w:rPr>
        <w:t>max</w:t>
      </w:r>
      <w:r>
        <w:rPr>
          <w:rFonts w:cs="Times New Roman"/>
          <w:sz w:val="28"/>
          <w:szCs w:val="28"/>
          <w:lang w:val="uk-UA"/>
        </w:rPr>
        <w:t>). Варто зазначити, що</w:t>
      </w:r>
      <w:r w:rsidRPr="00F83C22">
        <w:rPr>
          <w:rFonts w:cs="Times New Roman"/>
          <w:sz w:val="28"/>
          <w:szCs w:val="28"/>
          <w:lang w:val="uk-UA"/>
        </w:rPr>
        <w:t xml:space="preserve"> зміну від 0,4 q</w:t>
      </w:r>
      <w:r w:rsidRPr="00491120">
        <w:rPr>
          <w:rFonts w:cs="Times New Roman"/>
          <w:sz w:val="28"/>
          <w:szCs w:val="28"/>
          <w:vertAlign w:val="subscript"/>
          <w:lang w:val="uk-UA"/>
        </w:rPr>
        <w:t>max</w:t>
      </w:r>
      <w:r w:rsidRPr="00F83C22">
        <w:rPr>
          <w:rFonts w:cs="Times New Roman"/>
          <w:sz w:val="28"/>
          <w:szCs w:val="28"/>
          <w:lang w:val="uk-UA"/>
        </w:rPr>
        <w:t xml:space="preserve"> до q</w:t>
      </w:r>
      <w:r w:rsidRPr="00491120">
        <w:rPr>
          <w:rFonts w:cs="Times New Roman"/>
          <w:sz w:val="28"/>
          <w:szCs w:val="28"/>
          <w:vertAlign w:val="subscript"/>
          <w:lang w:val="uk-UA"/>
        </w:rPr>
        <w:t>max</w:t>
      </w:r>
      <w:r w:rsidRPr="00F83C22">
        <w:rPr>
          <w:rFonts w:cs="Times New Roman"/>
          <w:sz w:val="28"/>
          <w:szCs w:val="28"/>
          <w:lang w:val="uk-UA"/>
        </w:rPr>
        <w:t xml:space="preserve"> роблять через значення 1,10 q</w:t>
      </w:r>
      <w:r w:rsidRPr="00491120">
        <w:rPr>
          <w:rFonts w:cs="Times New Roman"/>
          <w:sz w:val="28"/>
          <w:szCs w:val="28"/>
          <w:vertAlign w:val="subscript"/>
          <w:lang w:val="uk-UA"/>
        </w:rPr>
        <w:t>max</w:t>
      </w:r>
      <w:r w:rsidRPr="00F83C22">
        <w:rPr>
          <w:rFonts w:cs="Times New Roman"/>
          <w:sz w:val="28"/>
          <w:szCs w:val="28"/>
          <w:lang w:val="uk-UA"/>
        </w:rPr>
        <w:t xml:space="preserve"> для того, щоб наблизитися до значення q</w:t>
      </w:r>
      <w:r w:rsidRPr="00491120">
        <w:rPr>
          <w:rFonts w:cs="Times New Roman"/>
          <w:sz w:val="28"/>
          <w:szCs w:val="28"/>
          <w:vertAlign w:val="subscript"/>
          <w:lang w:val="uk-UA"/>
        </w:rPr>
        <w:t>max</w:t>
      </w:r>
      <w:r w:rsidRPr="00F83C22">
        <w:rPr>
          <w:rFonts w:cs="Times New Roman"/>
          <w:sz w:val="28"/>
          <w:szCs w:val="28"/>
          <w:lang w:val="uk-UA"/>
        </w:rPr>
        <w:t xml:space="preserve"> від більшого значення витрати газу. При кожній витраті потрібно </w:t>
      </w:r>
      <w:r>
        <w:rPr>
          <w:rFonts w:cs="Times New Roman"/>
          <w:sz w:val="28"/>
          <w:szCs w:val="28"/>
          <w:lang w:val="uk-UA"/>
        </w:rPr>
        <w:t xml:space="preserve">три рази </w:t>
      </w:r>
      <w:r w:rsidRPr="00F83C22">
        <w:rPr>
          <w:rFonts w:cs="Times New Roman"/>
          <w:sz w:val="28"/>
          <w:szCs w:val="28"/>
          <w:lang w:val="uk-UA"/>
        </w:rPr>
        <w:t xml:space="preserve"> оцінити похибку</w:t>
      </w:r>
      <w:r>
        <w:rPr>
          <w:rFonts w:cs="Times New Roman"/>
          <w:sz w:val="28"/>
          <w:szCs w:val="28"/>
          <w:lang w:val="uk-UA"/>
        </w:rPr>
        <w:t>, при цьому витрати газу лишаються незмінними</w:t>
      </w:r>
      <w:r w:rsidRPr="00F83C22">
        <w:rPr>
          <w:rFonts w:cs="Times New Roman"/>
          <w:sz w:val="28"/>
          <w:szCs w:val="28"/>
          <w:lang w:val="uk-UA"/>
        </w:rPr>
        <w:t xml:space="preserve">. </w:t>
      </w:r>
      <w:r>
        <w:rPr>
          <w:rFonts w:cs="Times New Roman"/>
          <w:sz w:val="28"/>
          <w:szCs w:val="28"/>
          <w:lang w:val="uk-UA"/>
        </w:rPr>
        <w:t xml:space="preserve">Дана процедура (цикл) проводиться </w:t>
      </w:r>
      <w:r w:rsidRPr="00F83C22">
        <w:rPr>
          <w:rFonts w:cs="Times New Roman"/>
          <w:sz w:val="28"/>
          <w:szCs w:val="28"/>
          <w:lang w:val="uk-UA"/>
        </w:rPr>
        <w:t>тричі. Випробування виконують з газом за атмосферних умов (±100 мбар) або за найнижчого тиску,</w:t>
      </w:r>
      <w:r>
        <w:rPr>
          <w:rFonts w:cs="Times New Roman"/>
          <w:sz w:val="28"/>
          <w:szCs w:val="28"/>
          <w:lang w:val="uk-UA"/>
        </w:rPr>
        <w:t xml:space="preserve"> для якого розроблено лічильник</w:t>
      </w:r>
      <w:r w:rsidRPr="00F83C22">
        <w:rPr>
          <w:rFonts w:cs="Times New Roman"/>
          <w:sz w:val="28"/>
          <w:szCs w:val="28"/>
          <w:lang w:val="uk-UA"/>
        </w:rPr>
        <w:t>.</w:t>
      </w:r>
      <w:r w:rsidRPr="00491120">
        <w:rPr>
          <w:rFonts w:cs="Times New Roman"/>
          <w:sz w:val="28"/>
          <w:szCs w:val="28"/>
        </w:rPr>
        <w:t xml:space="preserve"> </w:t>
      </w:r>
      <w:r w:rsidRPr="00F83C22">
        <w:rPr>
          <w:rFonts w:cs="Times New Roman"/>
          <w:sz w:val="28"/>
          <w:szCs w:val="28"/>
          <w:lang w:val="uk-UA"/>
        </w:rPr>
        <w:t xml:space="preserve">Дев’ять похибок лічильника за кожної витрати не повинні перевищувати 0,2%. </w:t>
      </w:r>
      <w:r>
        <w:rPr>
          <w:rFonts w:cs="Times New Roman"/>
          <w:sz w:val="28"/>
          <w:szCs w:val="28"/>
          <w:lang w:val="uk-UA"/>
        </w:rPr>
        <w:lastRenderedPageBreak/>
        <w:t>П</w:t>
      </w:r>
      <w:r w:rsidRPr="00F83C22">
        <w:rPr>
          <w:rFonts w:cs="Times New Roman"/>
          <w:sz w:val="28"/>
          <w:szCs w:val="28"/>
          <w:lang w:val="uk-UA"/>
        </w:rPr>
        <w:t>ід час випробування за витрати газу від 0,25 q</w:t>
      </w:r>
      <w:r w:rsidRPr="00491120">
        <w:rPr>
          <w:rFonts w:cs="Times New Roman"/>
          <w:sz w:val="28"/>
          <w:szCs w:val="28"/>
          <w:vertAlign w:val="subscript"/>
          <w:lang w:val="uk-UA"/>
        </w:rPr>
        <w:t>max</w:t>
      </w:r>
      <w:r w:rsidRPr="00F83C22">
        <w:rPr>
          <w:rFonts w:cs="Times New Roman"/>
          <w:sz w:val="28"/>
          <w:szCs w:val="28"/>
          <w:lang w:val="uk-UA"/>
        </w:rPr>
        <w:t xml:space="preserve"> до q</w:t>
      </w:r>
      <w:r w:rsidRPr="00491120">
        <w:rPr>
          <w:rFonts w:cs="Times New Roman"/>
          <w:sz w:val="28"/>
          <w:szCs w:val="28"/>
          <w:vertAlign w:val="subscript"/>
          <w:lang w:val="uk-UA"/>
        </w:rPr>
        <w:t>max</w:t>
      </w:r>
      <w:r w:rsidRPr="00F83C22">
        <w:rPr>
          <w:rFonts w:cs="Times New Roman"/>
          <w:sz w:val="28"/>
          <w:szCs w:val="28"/>
          <w:lang w:val="uk-UA"/>
        </w:rPr>
        <w:t xml:space="preserve"> за кожного випробувального тиску, різниця між найбільшою і найменшою похибкою лічильника </w:t>
      </w:r>
      <w:r>
        <w:rPr>
          <w:rFonts w:cs="Times New Roman"/>
          <w:sz w:val="28"/>
          <w:szCs w:val="28"/>
          <w:lang w:val="uk-UA"/>
        </w:rPr>
        <w:t>не повинна перевищувати певних значень</w:t>
      </w:r>
      <w:r w:rsidRPr="007977EE">
        <w:rPr>
          <w:rFonts w:cs="Times New Roman"/>
          <w:sz w:val="28"/>
          <w:szCs w:val="28"/>
          <w:lang w:val="uk-UA"/>
        </w:rPr>
        <w:t xml:space="preserve"> </w:t>
      </w:r>
      <w:r>
        <w:rPr>
          <w:rFonts w:cs="Times New Roman"/>
          <w:sz w:val="28"/>
          <w:szCs w:val="28"/>
          <w:lang w:val="uk-UA"/>
        </w:rPr>
        <w:t>д</w:t>
      </w:r>
      <w:r w:rsidRPr="00F83C22">
        <w:rPr>
          <w:rFonts w:cs="Times New Roman"/>
          <w:sz w:val="28"/>
          <w:szCs w:val="28"/>
          <w:lang w:val="uk-UA"/>
        </w:rPr>
        <w:t>ля забезпечення лінійності</w:t>
      </w:r>
      <w:r>
        <w:rPr>
          <w:rFonts w:cs="Times New Roman"/>
          <w:sz w:val="28"/>
          <w:szCs w:val="28"/>
          <w:lang w:val="uk-UA"/>
        </w:rPr>
        <w:t xml:space="preserve"> </w:t>
      </w:r>
      <w:r w:rsidRPr="00935FA8">
        <w:rPr>
          <w:rFonts w:cs="Times New Roman"/>
          <w:sz w:val="28"/>
          <w:szCs w:val="28"/>
          <w:lang w:val="uk-UA"/>
        </w:rPr>
        <w:t>(табл. 2.1)</w:t>
      </w:r>
    </w:p>
    <w:p w:rsidR="004A38EC" w:rsidRPr="00B87AA6" w:rsidRDefault="004A38EC" w:rsidP="006C133A">
      <w:pPr>
        <w:spacing w:line="360" w:lineRule="auto"/>
        <w:ind w:firstLine="708"/>
        <w:jc w:val="both"/>
        <w:rPr>
          <w:rFonts w:cs="Times New Roman"/>
          <w:sz w:val="28"/>
          <w:szCs w:val="28"/>
          <w:lang w:val="uk-UA"/>
        </w:rPr>
      </w:pPr>
    </w:p>
    <w:p w:rsidR="008C76BC" w:rsidRDefault="006C133A" w:rsidP="00513A46">
      <w:pPr>
        <w:spacing w:line="360" w:lineRule="auto"/>
        <w:jc w:val="center"/>
        <w:rPr>
          <w:rFonts w:cs="Times New Roman"/>
          <w:sz w:val="28"/>
          <w:szCs w:val="28"/>
          <w:lang w:val="uk-UA"/>
        </w:rPr>
      </w:pPr>
      <w:r w:rsidRPr="00B87AA6">
        <w:rPr>
          <w:rFonts w:cs="Times New Roman"/>
          <w:sz w:val="28"/>
          <w:szCs w:val="28"/>
          <w:lang w:val="uk-UA"/>
        </w:rPr>
        <w:t>Таблиця 2.1</w:t>
      </w:r>
      <w:r w:rsidR="00513A46" w:rsidRPr="00B87AA6">
        <w:rPr>
          <w:rFonts w:cs="Times New Roman"/>
          <w:sz w:val="28"/>
          <w:szCs w:val="28"/>
        </w:rPr>
        <w:t xml:space="preserve"> - </w:t>
      </w:r>
      <w:r w:rsidRPr="00B87AA6">
        <w:rPr>
          <w:rFonts w:cs="Times New Roman"/>
          <w:sz w:val="28"/>
          <w:szCs w:val="28"/>
          <w:lang w:val="uk-UA"/>
        </w:rPr>
        <w:t xml:space="preserve">Допустимі різниці найбільшої і найменшої похибки лічильника </w:t>
      </w:r>
    </w:p>
    <w:p w:rsidR="006C133A" w:rsidRPr="00F83C22" w:rsidRDefault="006C133A" w:rsidP="00513A46">
      <w:pPr>
        <w:spacing w:line="360" w:lineRule="auto"/>
        <w:jc w:val="center"/>
        <w:rPr>
          <w:rFonts w:cs="Times New Roman"/>
          <w:sz w:val="28"/>
          <w:szCs w:val="28"/>
          <w:lang w:val="uk-UA"/>
        </w:rPr>
      </w:pPr>
      <w:r w:rsidRPr="00B87AA6">
        <w:rPr>
          <w:rFonts w:cs="Times New Roman"/>
          <w:sz w:val="28"/>
          <w:szCs w:val="28"/>
          <w:lang w:val="uk-UA"/>
        </w:rPr>
        <w:t>за кожного випробувального тиску</w:t>
      </w:r>
    </w:p>
    <w:tbl>
      <w:tblPr>
        <w:tblStyle w:val="a7"/>
        <w:tblW w:w="0" w:type="auto"/>
        <w:tblLook w:val="04A0"/>
      </w:tblPr>
      <w:tblGrid>
        <w:gridCol w:w="3190"/>
        <w:gridCol w:w="3190"/>
        <w:gridCol w:w="3191"/>
      </w:tblGrid>
      <w:tr w:rsidR="006C133A" w:rsidRPr="007977EE" w:rsidTr="00D37AA0">
        <w:tc>
          <w:tcPr>
            <w:tcW w:w="3190" w:type="dxa"/>
            <w:vMerge w:val="restart"/>
          </w:tcPr>
          <w:p w:rsidR="006C133A" w:rsidRPr="00491120" w:rsidRDefault="006C133A" w:rsidP="00B87AA6">
            <w:pPr>
              <w:spacing w:before="120" w:after="120" w:line="240" w:lineRule="atLeast"/>
              <w:jc w:val="center"/>
              <w:rPr>
                <w:rFonts w:cs="Times New Roman"/>
                <w:sz w:val="28"/>
                <w:szCs w:val="28"/>
                <w:lang w:val="uk-UA"/>
              </w:rPr>
            </w:pPr>
            <w:r>
              <w:rPr>
                <w:rFonts w:cs="Times New Roman"/>
                <w:sz w:val="28"/>
                <w:szCs w:val="28"/>
                <w:lang w:val="uk-UA"/>
              </w:rPr>
              <w:t>Розмір</w:t>
            </w:r>
          </w:p>
        </w:tc>
        <w:tc>
          <w:tcPr>
            <w:tcW w:w="6381" w:type="dxa"/>
            <w:gridSpan w:val="2"/>
          </w:tcPr>
          <w:p w:rsidR="006C133A" w:rsidRDefault="006C133A" w:rsidP="00B87AA6">
            <w:pPr>
              <w:spacing w:before="120" w:after="120" w:line="240" w:lineRule="atLeast"/>
              <w:jc w:val="center"/>
              <w:rPr>
                <w:rFonts w:cs="Times New Roman"/>
                <w:sz w:val="28"/>
                <w:szCs w:val="28"/>
                <w:lang w:val="uk-UA"/>
              </w:rPr>
            </w:pPr>
            <w:r>
              <w:rPr>
                <w:rFonts w:cs="Times New Roman"/>
                <w:sz w:val="28"/>
                <w:szCs w:val="28"/>
                <w:lang w:val="uk-UA"/>
              </w:rPr>
              <w:t>Тиск</w:t>
            </w:r>
          </w:p>
        </w:tc>
      </w:tr>
      <w:tr w:rsidR="006C133A" w:rsidTr="00D37AA0">
        <w:tc>
          <w:tcPr>
            <w:tcW w:w="3190" w:type="dxa"/>
            <w:vMerge/>
          </w:tcPr>
          <w:p w:rsidR="006C133A" w:rsidRDefault="006C133A" w:rsidP="00B87AA6">
            <w:pPr>
              <w:spacing w:before="120" w:after="120" w:line="240" w:lineRule="atLeast"/>
              <w:jc w:val="center"/>
              <w:rPr>
                <w:rFonts w:cs="Times New Roman"/>
                <w:sz w:val="28"/>
                <w:szCs w:val="28"/>
                <w:lang w:val="uk-UA"/>
              </w:rPr>
            </w:pPr>
          </w:p>
        </w:tc>
        <w:tc>
          <w:tcPr>
            <w:tcW w:w="3190" w:type="dxa"/>
          </w:tcPr>
          <w:p w:rsidR="006C133A" w:rsidRPr="007977EE" w:rsidRDefault="006C133A" w:rsidP="00B87AA6">
            <w:pPr>
              <w:spacing w:before="120" w:after="120" w:line="240" w:lineRule="atLeast"/>
              <w:jc w:val="center"/>
              <w:rPr>
                <w:rFonts w:cs="Times New Roman"/>
                <w:sz w:val="28"/>
                <w:szCs w:val="28"/>
                <w:lang w:val="uk-UA"/>
              </w:rPr>
            </w:pPr>
            <w:r>
              <w:rPr>
                <w:rFonts w:cs="Times New Roman"/>
                <w:sz w:val="28"/>
                <w:szCs w:val="28"/>
                <w:lang w:val="uk-UA"/>
              </w:rPr>
              <w:t>≤</w:t>
            </w:r>
            <w:r w:rsidRPr="007977EE">
              <w:rPr>
                <w:rFonts w:cs="Times New Roman"/>
                <w:sz w:val="28"/>
                <w:szCs w:val="28"/>
                <w:lang w:val="uk-UA"/>
              </w:rPr>
              <w:t xml:space="preserve"> 4 бар</w:t>
            </w:r>
          </w:p>
        </w:tc>
        <w:tc>
          <w:tcPr>
            <w:tcW w:w="3191" w:type="dxa"/>
          </w:tcPr>
          <w:p w:rsidR="006C133A" w:rsidRPr="00D66DEC" w:rsidRDefault="006C133A" w:rsidP="00B87AA6">
            <w:pPr>
              <w:spacing w:before="120" w:after="120" w:line="240" w:lineRule="atLeast"/>
              <w:jc w:val="center"/>
              <w:rPr>
                <w:rFonts w:cs="Times New Roman"/>
                <w:sz w:val="28"/>
                <w:szCs w:val="28"/>
              </w:rPr>
            </w:pPr>
            <w:r>
              <w:rPr>
                <w:rFonts w:cs="Times New Roman"/>
                <w:sz w:val="28"/>
                <w:szCs w:val="28"/>
                <w:lang w:val="en-US"/>
              </w:rPr>
              <w:t>&gt;</w:t>
            </w:r>
            <w:r>
              <w:rPr>
                <w:rFonts w:cs="Times New Roman"/>
                <w:sz w:val="28"/>
                <w:szCs w:val="28"/>
              </w:rPr>
              <w:t xml:space="preserve"> 4 бар</w:t>
            </w:r>
          </w:p>
        </w:tc>
      </w:tr>
      <w:tr w:rsidR="006C133A" w:rsidTr="00D37AA0">
        <w:tc>
          <w:tcPr>
            <w:tcW w:w="3190" w:type="dxa"/>
          </w:tcPr>
          <w:p w:rsidR="006C133A" w:rsidRPr="00D66DEC" w:rsidRDefault="006C133A" w:rsidP="00B87AA6">
            <w:pPr>
              <w:spacing w:before="120" w:after="120" w:line="240" w:lineRule="atLeast"/>
              <w:jc w:val="center"/>
              <w:rPr>
                <w:rFonts w:cs="Times New Roman"/>
                <w:sz w:val="28"/>
                <w:szCs w:val="28"/>
                <w:lang w:val="en-US"/>
              </w:rPr>
            </w:pPr>
            <w:r>
              <w:rPr>
                <w:rFonts w:cs="Times New Roman"/>
                <w:sz w:val="28"/>
                <w:szCs w:val="28"/>
                <w:lang w:val="uk-UA"/>
              </w:rPr>
              <w:t>≤</w:t>
            </w:r>
            <w:r>
              <w:rPr>
                <w:rFonts w:cs="Times New Roman"/>
                <w:sz w:val="28"/>
                <w:szCs w:val="28"/>
                <w:lang w:val="en-US"/>
              </w:rPr>
              <w:t xml:space="preserve"> DN 100</w:t>
            </w:r>
          </w:p>
        </w:tc>
        <w:tc>
          <w:tcPr>
            <w:tcW w:w="3190" w:type="dxa"/>
          </w:tcPr>
          <w:p w:rsidR="006C133A" w:rsidRDefault="006C133A" w:rsidP="00B87AA6">
            <w:pPr>
              <w:spacing w:before="120" w:after="120" w:line="240" w:lineRule="atLeast"/>
              <w:jc w:val="center"/>
              <w:rPr>
                <w:rFonts w:cs="Times New Roman"/>
                <w:sz w:val="28"/>
                <w:szCs w:val="28"/>
                <w:lang w:val="uk-UA"/>
              </w:rPr>
            </w:pPr>
            <w:r>
              <w:rPr>
                <w:rFonts w:cs="Times New Roman"/>
                <w:sz w:val="28"/>
                <w:szCs w:val="28"/>
                <w:lang w:val="uk-UA"/>
              </w:rPr>
              <w:t>1,0%</w:t>
            </w:r>
          </w:p>
        </w:tc>
        <w:tc>
          <w:tcPr>
            <w:tcW w:w="3191" w:type="dxa"/>
          </w:tcPr>
          <w:p w:rsidR="006C133A" w:rsidRDefault="006C133A" w:rsidP="00B87AA6">
            <w:pPr>
              <w:spacing w:before="120" w:after="120" w:line="240" w:lineRule="atLeast"/>
              <w:jc w:val="center"/>
              <w:rPr>
                <w:rFonts w:cs="Times New Roman"/>
                <w:sz w:val="28"/>
                <w:szCs w:val="28"/>
                <w:lang w:val="uk-UA"/>
              </w:rPr>
            </w:pPr>
            <w:r>
              <w:rPr>
                <w:rFonts w:cs="Times New Roman"/>
                <w:sz w:val="28"/>
                <w:szCs w:val="28"/>
                <w:lang w:val="uk-UA"/>
              </w:rPr>
              <w:t>0,5%</w:t>
            </w:r>
          </w:p>
        </w:tc>
      </w:tr>
      <w:tr w:rsidR="006C133A" w:rsidTr="00D37AA0">
        <w:tc>
          <w:tcPr>
            <w:tcW w:w="3190" w:type="dxa"/>
          </w:tcPr>
          <w:p w:rsidR="006C133A" w:rsidRPr="00D66DEC" w:rsidRDefault="006C133A" w:rsidP="00B87AA6">
            <w:pPr>
              <w:spacing w:before="120" w:after="120" w:line="240" w:lineRule="atLeast"/>
              <w:jc w:val="center"/>
              <w:rPr>
                <w:rFonts w:cs="Times New Roman"/>
                <w:sz w:val="28"/>
                <w:szCs w:val="28"/>
                <w:lang w:val="en-US"/>
              </w:rPr>
            </w:pPr>
            <w:r>
              <w:rPr>
                <w:rFonts w:cs="Times New Roman"/>
                <w:sz w:val="28"/>
                <w:szCs w:val="28"/>
                <w:lang w:val="uk-UA"/>
              </w:rPr>
              <w:t>≥</w:t>
            </w:r>
            <w:r>
              <w:rPr>
                <w:rFonts w:cs="Times New Roman"/>
                <w:sz w:val="28"/>
                <w:szCs w:val="28"/>
                <w:lang w:val="en-US"/>
              </w:rPr>
              <w:t xml:space="preserve"> DN 100</w:t>
            </w:r>
          </w:p>
        </w:tc>
        <w:tc>
          <w:tcPr>
            <w:tcW w:w="3190" w:type="dxa"/>
          </w:tcPr>
          <w:p w:rsidR="006C133A" w:rsidRDefault="006C133A" w:rsidP="00B87AA6">
            <w:pPr>
              <w:spacing w:before="120" w:after="120" w:line="240" w:lineRule="atLeast"/>
              <w:jc w:val="center"/>
              <w:rPr>
                <w:rFonts w:cs="Times New Roman"/>
                <w:sz w:val="28"/>
                <w:szCs w:val="28"/>
                <w:lang w:val="uk-UA"/>
              </w:rPr>
            </w:pPr>
            <w:r>
              <w:rPr>
                <w:rFonts w:cs="Times New Roman"/>
                <w:sz w:val="28"/>
                <w:szCs w:val="28"/>
                <w:lang w:val="uk-UA"/>
              </w:rPr>
              <w:t>1,0%</w:t>
            </w:r>
          </w:p>
        </w:tc>
        <w:tc>
          <w:tcPr>
            <w:tcW w:w="3191" w:type="dxa"/>
          </w:tcPr>
          <w:p w:rsidR="006C133A" w:rsidRDefault="006C133A" w:rsidP="00B87AA6">
            <w:pPr>
              <w:spacing w:before="120" w:after="120" w:line="240" w:lineRule="atLeast"/>
              <w:jc w:val="center"/>
              <w:rPr>
                <w:rFonts w:cs="Times New Roman"/>
                <w:sz w:val="28"/>
                <w:szCs w:val="28"/>
                <w:lang w:val="uk-UA"/>
              </w:rPr>
            </w:pPr>
            <w:r>
              <w:rPr>
                <w:rFonts w:cs="Times New Roman"/>
                <w:sz w:val="28"/>
                <w:szCs w:val="28"/>
                <w:lang w:val="uk-UA"/>
              </w:rPr>
              <w:t>0,3%</w:t>
            </w:r>
          </w:p>
        </w:tc>
      </w:tr>
    </w:tbl>
    <w:p w:rsidR="006C133A" w:rsidRDefault="006C133A" w:rsidP="004A38EC">
      <w:pPr>
        <w:spacing w:line="360" w:lineRule="auto"/>
        <w:ind w:firstLine="709"/>
        <w:jc w:val="both"/>
        <w:rPr>
          <w:rFonts w:cs="Times New Roman"/>
          <w:sz w:val="28"/>
          <w:szCs w:val="28"/>
          <w:lang w:val="uk-UA"/>
        </w:rPr>
      </w:pPr>
    </w:p>
    <w:p w:rsidR="006C133A" w:rsidRPr="00F83C22" w:rsidRDefault="006C133A" w:rsidP="006C133A">
      <w:pPr>
        <w:spacing w:line="360" w:lineRule="auto"/>
        <w:ind w:firstLine="708"/>
        <w:jc w:val="both"/>
        <w:rPr>
          <w:rFonts w:cs="Times New Roman"/>
          <w:sz w:val="28"/>
          <w:szCs w:val="28"/>
          <w:lang w:val="uk-UA"/>
        </w:rPr>
      </w:pPr>
      <w:r>
        <w:rPr>
          <w:rFonts w:cs="Times New Roman"/>
          <w:sz w:val="28"/>
          <w:szCs w:val="28"/>
          <w:lang w:val="uk-UA"/>
        </w:rPr>
        <w:t>Д</w:t>
      </w:r>
      <w:r w:rsidRPr="00F83C22">
        <w:rPr>
          <w:rFonts w:cs="Times New Roman"/>
          <w:sz w:val="28"/>
          <w:szCs w:val="28"/>
          <w:lang w:val="uk-UA"/>
        </w:rPr>
        <w:t>инамічний діапазон знаходиться у співвідношенні 1:50, а середнє зважене значення похибки (СЗП) повинне бути якомога ближче до нуля, наскільки це дозволяє калібрування та максимальна допустима похибка. СЗП не повинна виходити за межі ±0,4 %</w:t>
      </w:r>
      <w:r w:rsidR="00FF1BD1">
        <w:rPr>
          <w:rFonts w:cs="Times New Roman"/>
          <w:sz w:val="28"/>
          <w:szCs w:val="28"/>
          <w:lang w:val="uk-UA"/>
        </w:rPr>
        <w:t>. СЗП обчислюють за формулою [4</w:t>
      </w:r>
      <w:r w:rsidRPr="00F83C22">
        <w:rPr>
          <w:rFonts w:cs="Times New Roman"/>
          <w:sz w:val="28"/>
          <w:szCs w:val="28"/>
          <w:lang w:val="uk-UA"/>
        </w:rPr>
        <w:t>]:</w:t>
      </w:r>
    </w:p>
    <w:p w:rsidR="006C133A" w:rsidRPr="00F83C22" w:rsidRDefault="006C133A" w:rsidP="006C133A">
      <w:pPr>
        <w:spacing w:line="360" w:lineRule="auto"/>
        <w:jc w:val="right"/>
        <w:rPr>
          <w:rFonts w:cs="Times New Roman"/>
          <w:sz w:val="28"/>
          <w:szCs w:val="28"/>
          <w:lang w:val="uk-UA"/>
        </w:rPr>
      </w:pPr>
      <m:oMath>
        <m:r>
          <w:rPr>
            <w:rFonts w:ascii="Cambria Math" w:hAnsi="Cambria Math" w:cs="Times New Roman"/>
            <w:sz w:val="28"/>
            <w:szCs w:val="28"/>
            <w:lang w:val="uk-UA"/>
          </w:rPr>
          <m:t>С</m:t>
        </m:r>
        <m:r>
          <m:rPr>
            <m:sty m:val="p"/>
          </m:rPr>
          <w:rPr>
            <w:rFonts w:ascii="Cambria Math" w:hAnsi="Cambria Math" w:cs="Times New Roman"/>
            <w:sz w:val="28"/>
            <w:szCs w:val="28"/>
            <w:lang w:val="uk-UA"/>
          </w:rPr>
          <m:t>ПЗ=</m:t>
        </m:r>
        <m:f>
          <m:fPr>
            <m:ctrlPr>
              <w:rPr>
                <w:rFonts w:ascii="Cambria Math" w:hAnsi="Cambria Math" w:cs="Times New Roman"/>
                <w:i/>
                <w:sz w:val="28"/>
                <w:szCs w:val="28"/>
                <w:lang w:val="uk-UA"/>
              </w:rPr>
            </m:ctrlPr>
          </m:fPr>
          <m:num>
            <m:nary>
              <m:naryPr>
                <m:chr m:val="∑"/>
                <m:limLoc m:val="undOvr"/>
                <m:subHide m:val="on"/>
                <m:supHide m:val="on"/>
                <m:ctrlPr>
                  <w:rPr>
                    <w:rFonts w:ascii="Cambria Math" w:hAnsi="Cambria Math" w:cs="Times New Roman"/>
                    <w:i/>
                    <w:sz w:val="28"/>
                    <w:szCs w:val="28"/>
                    <w:lang w:val="uk-UA"/>
                  </w:rPr>
                </m:ctrlPr>
              </m:naryPr>
              <m:sub/>
              <m:sup/>
              <m:e>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i</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 xml:space="preserve">max </m:t>
                    </m:r>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i</m:t>
                    </m:r>
                  </m:sub>
                </m:sSub>
              </m:e>
            </m:nary>
          </m:num>
          <m:den>
            <m:nary>
              <m:naryPr>
                <m:chr m:val="∑"/>
                <m:limLoc m:val="undOvr"/>
                <m:subHide m:val="on"/>
                <m:supHide m:val="on"/>
                <m:ctrlPr>
                  <w:rPr>
                    <w:rFonts w:ascii="Cambria Math" w:hAnsi="Cambria Math" w:cs="Times New Roman"/>
                    <w:i/>
                    <w:sz w:val="28"/>
                    <w:szCs w:val="28"/>
                    <w:lang w:val="uk-UA"/>
                  </w:rPr>
                </m:ctrlPr>
              </m:naryPr>
              <m:sub/>
              <m:sup/>
              <m:e>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i</m:t>
                    </m:r>
                  </m:sub>
                </m:sSub>
              </m:e>
            </m:nary>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 xml:space="preserve">max⁡) </m:t>
                </m:r>
              </m:sub>
            </m:sSub>
          </m:den>
        </m:f>
      </m:oMath>
      <w:r w:rsidRPr="00F83C22">
        <w:rPr>
          <w:rFonts w:cs="Times New Roman"/>
          <w:sz w:val="28"/>
          <w:szCs w:val="28"/>
          <w:lang w:val="uk-UA"/>
        </w:rPr>
        <w:t xml:space="preserve"> </w:t>
      </w:r>
      <w:r w:rsidRPr="00C1762D">
        <w:rPr>
          <w:rFonts w:cs="Times New Roman"/>
          <w:sz w:val="28"/>
          <w:szCs w:val="28"/>
          <w:lang w:val="uk-UA"/>
        </w:rPr>
        <w:t xml:space="preserve">                                                 </w:t>
      </w:r>
      <w:r>
        <w:rPr>
          <w:rFonts w:cs="Times New Roman"/>
          <w:sz w:val="28"/>
          <w:szCs w:val="28"/>
          <w:lang w:val="uk-UA"/>
        </w:rPr>
        <w:t>(2.5</w:t>
      </w:r>
      <w:r w:rsidRPr="00F83C22">
        <w:rPr>
          <w:rFonts w:cs="Times New Roman"/>
          <w:sz w:val="28"/>
          <w:szCs w:val="28"/>
          <w:lang w:val="uk-UA"/>
        </w:rPr>
        <w:t>)</w:t>
      </w:r>
    </w:p>
    <w:p w:rsidR="006C34AB" w:rsidRDefault="006C133A" w:rsidP="006C34AB">
      <w:pPr>
        <w:spacing w:line="360" w:lineRule="auto"/>
        <w:ind w:firstLine="708"/>
        <w:jc w:val="both"/>
        <w:rPr>
          <w:rFonts w:cs="Times New Roman"/>
          <w:sz w:val="28"/>
          <w:szCs w:val="28"/>
          <w:lang w:val="uk-UA"/>
        </w:rPr>
      </w:pPr>
      <w:r w:rsidRPr="00F83C22">
        <w:rPr>
          <w:rFonts w:cs="Times New Roman"/>
          <w:sz w:val="28"/>
          <w:szCs w:val="28"/>
          <w:lang w:val="uk-UA"/>
        </w:rPr>
        <w:t xml:space="preserve">де </w:t>
      </w:r>
      <w:r w:rsidRPr="00C1762D">
        <w:rPr>
          <w:rFonts w:cs="Times New Roman"/>
          <w:i/>
          <w:sz w:val="28"/>
          <w:szCs w:val="28"/>
          <w:lang w:val="uk-UA"/>
        </w:rPr>
        <w:t>qi / q</w:t>
      </w:r>
      <w:r w:rsidRPr="00C1762D">
        <w:rPr>
          <w:rFonts w:cs="Times New Roman"/>
          <w:i/>
          <w:sz w:val="28"/>
          <w:szCs w:val="28"/>
          <w:vertAlign w:val="subscript"/>
          <w:lang w:val="uk-UA"/>
        </w:rPr>
        <w:t>max</w:t>
      </w:r>
      <w:r w:rsidRPr="00F83C22">
        <w:rPr>
          <w:rFonts w:cs="Times New Roman"/>
          <w:sz w:val="28"/>
          <w:szCs w:val="28"/>
          <w:lang w:val="uk-UA"/>
        </w:rPr>
        <w:t xml:space="preserve">— ваговий коефіцієнт; </w:t>
      </w:r>
    </w:p>
    <w:p w:rsidR="006C34AB" w:rsidRDefault="006C133A" w:rsidP="006C34AB">
      <w:pPr>
        <w:spacing w:line="360" w:lineRule="auto"/>
        <w:ind w:firstLine="708"/>
        <w:jc w:val="both"/>
        <w:rPr>
          <w:rFonts w:cs="Times New Roman"/>
          <w:sz w:val="28"/>
          <w:szCs w:val="28"/>
          <w:lang w:val="uk-UA"/>
        </w:rPr>
      </w:pPr>
      <w:r w:rsidRPr="00C1762D">
        <w:rPr>
          <w:rFonts w:cs="Times New Roman"/>
          <w:i/>
          <w:sz w:val="28"/>
          <w:szCs w:val="28"/>
          <w:lang w:val="uk-UA"/>
        </w:rPr>
        <w:t>Е</w:t>
      </w:r>
      <w:r w:rsidRPr="00C1762D">
        <w:rPr>
          <w:rFonts w:cs="Times New Roman"/>
          <w:i/>
          <w:sz w:val="28"/>
          <w:szCs w:val="28"/>
          <w:vertAlign w:val="subscript"/>
          <w:lang w:val="uk-UA"/>
        </w:rPr>
        <w:t>і</w:t>
      </w:r>
      <w:r w:rsidRPr="00F83C22">
        <w:rPr>
          <w:rFonts w:cs="Times New Roman"/>
          <w:sz w:val="28"/>
          <w:szCs w:val="28"/>
          <w:lang w:val="uk-UA"/>
        </w:rPr>
        <w:t xml:space="preserve"> — похибка лічильника за витрати </w:t>
      </w:r>
      <w:r w:rsidRPr="00C1762D">
        <w:rPr>
          <w:rFonts w:cs="Times New Roman"/>
          <w:i/>
          <w:sz w:val="28"/>
          <w:szCs w:val="28"/>
          <w:lang w:val="uk-UA"/>
        </w:rPr>
        <w:t>q</w:t>
      </w:r>
      <w:r w:rsidRPr="00C1762D">
        <w:rPr>
          <w:rFonts w:cs="Times New Roman"/>
          <w:i/>
          <w:sz w:val="28"/>
          <w:szCs w:val="28"/>
          <w:vertAlign w:val="subscript"/>
          <w:lang w:val="uk-UA"/>
        </w:rPr>
        <w:t>i</w:t>
      </w:r>
      <w:r w:rsidRPr="00F83C22">
        <w:rPr>
          <w:rFonts w:cs="Times New Roman"/>
          <w:sz w:val="28"/>
          <w:szCs w:val="28"/>
          <w:lang w:val="uk-UA"/>
        </w:rPr>
        <w:t xml:space="preserve"> , %. </w:t>
      </w:r>
    </w:p>
    <w:p w:rsidR="006C133A" w:rsidRPr="00F83C22" w:rsidRDefault="006C133A" w:rsidP="006C34AB">
      <w:pPr>
        <w:spacing w:line="360" w:lineRule="auto"/>
        <w:ind w:firstLine="708"/>
        <w:jc w:val="both"/>
        <w:rPr>
          <w:rFonts w:cs="Times New Roman"/>
          <w:sz w:val="28"/>
          <w:szCs w:val="28"/>
          <w:lang w:val="uk-UA"/>
        </w:rPr>
      </w:pPr>
      <w:r w:rsidRPr="00F83C22">
        <w:rPr>
          <w:rFonts w:cs="Times New Roman"/>
          <w:sz w:val="28"/>
          <w:szCs w:val="28"/>
          <w:lang w:val="uk-UA"/>
        </w:rPr>
        <w:t xml:space="preserve">Якщо </w:t>
      </w:r>
      <w:r w:rsidRPr="00C1762D">
        <w:rPr>
          <w:rFonts w:cs="Times New Roman"/>
          <w:i/>
          <w:sz w:val="28"/>
          <w:szCs w:val="28"/>
          <w:lang w:val="uk-UA"/>
        </w:rPr>
        <w:t>q</w:t>
      </w:r>
      <w:r w:rsidRPr="00C1762D">
        <w:rPr>
          <w:rFonts w:cs="Times New Roman"/>
          <w:i/>
          <w:sz w:val="28"/>
          <w:szCs w:val="28"/>
          <w:vertAlign w:val="subscript"/>
          <w:lang w:val="uk-UA"/>
        </w:rPr>
        <w:t>i</w:t>
      </w:r>
      <w:r w:rsidRPr="00C1762D">
        <w:rPr>
          <w:rFonts w:cs="Times New Roman"/>
          <w:i/>
          <w:sz w:val="28"/>
          <w:szCs w:val="28"/>
          <w:lang w:val="uk-UA"/>
        </w:rPr>
        <w:t xml:space="preserve"> = q</w:t>
      </w:r>
      <w:r w:rsidRPr="00C1762D">
        <w:rPr>
          <w:rFonts w:cs="Times New Roman"/>
          <w:i/>
          <w:sz w:val="28"/>
          <w:szCs w:val="28"/>
          <w:vertAlign w:val="subscript"/>
          <w:lang w:val="uk-UA"/>
        </w:rPr>
        <w:t>max</w:t>
      </w:r>
      <w:r w:rsidRPr="00F83C22">
        <w:rPr>
          <w:rFonts w:cs="Times New Roman"/>
          <w:sz w:val="28"/>
          <w:szCs w:val="28"/>
          <w:lang w:val="uk-UA"/>
        </w:rPr>
        <w:t>, то замість 1 треба застосовувати ваговий коефіцієнт 0,4.</w:t>
      </w:r>
    </w:p>
    <w:p w:rsidR="006C133A" w:rsidRPr="00F83C22" w:rsidRDefault="006C133A" w:rsidP="006C133A">
      <w:pPr>
        <w:spacing w:line="360" w:lineRule="auto"/>
        <w:ind w:firstLine="708"/>
        <w:jc w:val="both"/>
        <w:rPr>
          <w:rFonts w:cs="Times New Roman"/>
          <w:sz w:val="28"/>
          <w:szCs w:val="28"/>
          <w:lang w:val="uk-UA"/>
        </w:rPr>
      </w:pPr>
      <w:r>
        <w:rPr>
          <w:rFonts w:cs="Times New Roman"/>
          <w:sz w:val="28"/>
          <w:szCs w:val="28"/>
          <w:lang w:val="uk-UA"/>
        </w:rPr>
        <w:t xml:space="preserve">Для врахування надійності, час експлуатації, енергоспоживання а інші одиничні показники застосовують </w:t>
      </w:r>
      <w:r w:rsidRPr="00F83C22">
        <w:rPr>
          <w:rFonts w:cs="Times New Roman"/>
          <w:sz w:val="28"/>
          <w:szCs w:val="28"/>
          <w:lang w:val="uk-UA"/>
        </w:rPr>
        <w:t>комплексний показник якості (КПЯ)</w:t>
      </w:r>
      <w:r>
        <w:rPr>
          <w:rFonts w:cs="Times New Roman"/>
          <w:sz w:val="28"/>
          <w:szCs w:val="28"/>
          <w:lang w:val="uk-UA"/>
        </w:rPr>
        <w:t xml:space="preserve"> </w:t>
      </w:r>
      <w:r w:rsidRPr="00F83C22">
        <w:rPr>
          <w:rFonts w:cs="Times New Roman"/>
          <w:sz w:val="28"/>
          <w:szCs w:val="28"/>
          <w:lang w:val="uk-UA"/>
        </w:rPr>
        <w:t xml:space="preserve">турбінних лічильників газу, оскільки одночасне досягнення оптимальних значень за кожним із цих показників є неможливим. </w:t>
      </w:r>
      <w:r>
        <w:rPr>
          <w:rFonts w:cs="Times New Roman"/>
          <w:sz w:val="28"/>
          <w:szCs w:val="28"/>
          <w:lang w:val="uk-UA"/>
        </w:rPr>
        <w:t>КПЯ турбінних</w:t>
      </w:r>
      <w:r w:rsidRPr="00F83C22">
        <w:rPr>
          <w:rFonts w:cs="Times New Roman"/>
          <w:sz w:val="28"/>
          <w:szCs w:val="28"/>
          <w:lang w:val="uk-UA"/>
        </w:rPr>
        <w:t xml:space="preserve"> лічильників пропонується </w:t>
      </w:r>
      <w:r>
        <w:rPr>
          <w:rFonts w:cs="Times New Roman"/>
          <w:sz w:val="28"/>
          <w:szCs w:val="28"/>
          <w:lang w:val="uk-UA"/>
        </w:rPr>
        <w:t xml:space="preserve">знаходити завдяки формулі </w:t>
      </w:r>
      <w:r w:rsidRPr="00F83C22">
        <w:rPr>
          <w:rFonts w:cs="Times New Roman"/>
          <w:sz w:val="28"/>
          <w:szCs w:val="28"/>
          <w:lang w:val="uk-UA"/>
        </w:rPr>
        <w:t>[</w:t>
      </w:r>
      <w:r w:rsidR="00FF1BD1">
        <w:rPr>
          <w:rFonts w:cs="Times New Roman"/>
          <w:sz w:val="28"/>
          <w:szCs w:val="28"/>
          <w:lang w:val="uk-UA"/>
        </w:rPr>
        <w:t>18</w:t>
      </w:r>
      <w:r w:rsidRPr="00F83C22">
        <w:rPr>
          <w:rFonts w:cs="Times New Roman"/>
          <w:sz w:val="28"/>
          <w:szCs w:val="28"/>
          <w:lang w:val="uk-UA"/>
        </w:rPr>
        <w:t>]:</w:t>
      </w:r>
    </w:p>
    <w:p w:rsidR="006C133A" w:rsidRPr="00453673" w:rsidRDefault="006C133A" w:rsidP="006C133A">
      <w:pPr>
        <w:spacing w:line="360" w:lineRule="auto"/>
        <w:jc w:val="right"/>
        <w:rPr>
          <w:rFonts w:cs="Times New Roman"/>
          <w:sz w:val="28"/>
          <w:szCs w:val="28"/>
        </w:rPr>
      </w:pPr>
      <m:oMath>
        <m:r>
          <w:rPr>
            <w:rFonts w:ascii="Cambria Math" w:hAnsi="Cambria Math" w:cs="Times New Roman"/>
            <w:sz w:val="28"/>
            <w:szCs w:val="28"/>
            <w:lang w:val="uk-UA"/>
          </w:rPr>
          <m:t>КПЯ=1+</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uk-UA"/>
              </w:rPr>
              <m:t>N</m:t>
            </m:r>
          </m:sup>
          <m:e>
            <m:d>
              <m:dPr>
                <m:begChr m:val="["/>
                <m:endChr m:val="]"/>
                <m:ctrlPr>
                  <w:rPr>
                    <w:rFonts w:ascii="Cambria Math" w:hAnsi="Cambria Math" w:cs="Times New Roman"/>
                    <w:i/>
                    <w:sz w:val="28"/>
                    <w:szCs w:val="28"/>
                    <w:lang w:val="uk-UA"/>
                  </w:rPr>
                </m:ctrlPr>
              </m:dPr>
              <m:e>
                <m:r>
                  <w:rPr>
                    <w:rFonts w:ascii="Cambria Math" w:hAnsi="Cambria Math" w:cs="Times New Roman"/>
                    <w:sz w:val="28"/>
                    <w:szCs w:val="28"/>
                    <w:lang w:val="uk-UA"/>
                  </w:rPr>
                  <m:t>(a-1)·</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γ</m:t>
                    </m:r>
                  </m:e>
                  <m:sub>
                    <m:r>
                      <w:rPr>
                        <w:rFonts w:ascii="Cambria Math" w:hAnsi="Cambria Math" w:cs="Times New Roman"/>
                        <w:sz w:val="28"/>
                        <w:szCs w:val="28"/>
                        <w:lang w:val="uk-UA"/>
                      </w:rPr>
                      <m:t>i</m:t>
                    </m:r>
                  </m:sub>
                </m:sSub>
              </m:e>
            </m:d>
          </m:e>
        </m:nary>
      </m:oMath>
      <w:r w:rsidRPr="00453673">
        <w:rPr>
          <w:rFonts w:eastAsiaTheme="minorEastAsia" w:cs="Times New Roman"/>
          <w:sz w:val="28"/>
          <w:szCs w:val="28"/>
        </w:rPr>
        <w:t xml:space="preserve">      </w:t>
      </w:r>
      <w:r>
        <w:rPr>
          <w:rFonts w:eastAsiaTheme="minorEastAsia" w:cs="Times New Roman"/>
          <w:sz w:val="28"/>
          <w:szCs w:val="28"/>
        </w:rPr>
        <w:t xml:space="preserve">                            (2.6</w:t>
      </w:r>
      <w:r w:rsidRPr="00453673">
        <w:rPr>
          <w:rFonts w:eastAsiaTheme="minorEastAsia" w:cs="Times New Roman"/>
          <w:sz w:val="28"/>
          <w:szCs w:val="28"/>
        </w:rPr>
        <w:t>)</w:t>
      </w:r>
    </w:p>
    <w:p w:rsidR="006C34AB" w:rsidRDefault="006C133A" w:rsidP="006C34AB">
      <w:pPr>
        <w:spacing w:line="360" w:lineRule="auto"/>
        <w:ind w:firstLine="708"/>
        <w:jc w:val="both"/>
        <w:rPr>
          <w:rFonts w:cs="Times New Roman"/>
          <w:sz w:val="28"/>
          <w:szCs w:val="28"/>
          <w:lang w:val="uk-UA"/>
        </w:rPr>
      </w:pPr>
      <w:r w:rsidRPr="00F83C22">
        <w:rPr>
          <w:rFonts w:cs="Times New Roman"/>
          <w:sz w:val="28"/>
          <w:szCs w:val="28"/>
          <w:lang w:val="uk-UA"/>
        </w:rPr>
        <w:t xml:space="preserve">де </w:t>
      </w:r>
      <w:r w:rsidRPr="00EA6432">
        <w:rPr>
          <w:rFonts w:cs="Times New Roman"/>
          <w:i/>
          <w:sz w:val="28"/>
          <w:szCs w:val="28"/>
          <w:lang w:val="uk-UA"/>
        </w:rPr>
        <w:t>а</w:t>
      </w:r>
      <w:r w:rsidRPr="00EA6432">
        <w:rPr>
          <w:rFonts w:cs="Times New Roman"/>
          <w:i/>
          <w:sz w:val="28"/>
          <w:szCs w:val="28"/>
          <w:vertAlign w:val="subscript"/>
          <w:lang w:val="uk-UA"/>
        </w:rPr>
        <w:t>і</w:t>
      </w:r>
      <w:r w:rsidRPr="00EA6432">
        <w:rPr>
          <w:rFonts w:cs="Times New Roman"/>
          <w:sz w:val="28"/>
          <w:szCs w:val="28"/>
          <w:vertAlign w:val="subscript"/>
          <w:lang w:val="uk-UA"/>
        </w:rPr>
        <w:t xml:space="preserve"> </w:t>
      </w:r>
      <w:r w:rsidRPr="00F83C22">
        <w:rPr>
          <w:rFonts w:cs="Times New Roman"/>
          <w:sz w:val="28"/>
          <w:szCs w:val="28"/>
          <w:lang w:val="uk-UA"/>
        </w:rPr>
        <w:t xml:space="preserve">– відношення кожного аналізованого параметра </w:t>
      </w:r>
      <w:r w:rsidRPr="00EA6432">
        <w:rPr>
          <w:rFonts w:cs="Times New Roman"/>
          <w:i/>
          <w:sz w:val="28"/>
          <w:szCs w:val="28"/>
          <w:lang w:val="uk-UA"/>
        </w:rPr>
        <w:t>і</w:t>
      </w:r>
      <w:r w:rsidRPr="00F83C22">
        <w:rPr>
          <w:rFonts w:cs="Times New Roman"/>
          <w:sz w:val="28"/>
          <w:szCs w:val="28"/>
          <w:lang w:val="uk-UA"/>
        </w:rPr>
        <w:t xml:space="preserve">-го лічильника до такого ж порівнюваного базового показника; </w:t>
      </w:r>
    </w:p>
    <w:p w:rsidR="006C34AB" w:rsidRDefault="006C133A" w:rsidP="006C34AB">
      <w:pPr>
        <w:spacing w:line="360" w:lineRule="auto"/>
        <w:ind w:firstLine="708"/>
        <w:jc w:val="both"/>
        <w:rPr>
          <w:rFonts w:cs="Times New Roman"/>
          <w:sz w:val="28"/>
          <w:szCs w:val="28"/>
          <w:lang w:val="uk-UA"/>
        </w:rPr>
      </w:pPr>
      <w:r w:rsidRPr="00EA6432">
        <w:rPr>
          <w:rFonts w:cs="Times New Roman"/>
          <w:i/>
          <w:sz w:val="28"/>
          <w:szCs w:val="28"/>
          <w:lang w:val="uk-UA"/>
        </w:rPr>
        <w:lastRenderedPageBreak/>
        <w:t>γ</w:t>
      </w:r>
      <w:r w:rsidRPr="00EA6432">
        <w:rPr>
          <w:rFonts w:cs="Times New Roman"/>
          <w:i/>
          <w:sz w:val="28"/>
          <w:szCs w:val="28"/>
          <w:vertAlign w:val="subscript"/>
          <w:lang w:val="uk-UA"/>
        </w:rPr>
        <w:t>i</w:t>
      </w:r>
      <w:r w:rsidRPr="00F83C22">
        <w:rPr>
          <w:rFonts w:cs="Times New Roman"/>
          <w:sz w:val="28"/>
          <w:szCs w:val="28"/>
          <w:lang w:val="uk-UA"/>
        </w:rPr>
        <w:t xml:space="preserve"> – вагові коефіцієнти, </w:t>
      </w:r>
    </w:p>
    <w:p w:rsidR="006C34AB" w:rsidRDefault="006C133A" w:rsidP="006C34AB">
      <w:pPr>
        <w:spacing w:line="360" w:lineRule="auto"/>
        <w:ind w:firstLine="708"/>
        <w:jc w:val="both"/>
        <w:rPr>
          <w:rFonts w:cs="Times New Roman"/>
          <w:sz w:val="28"/>
          <w:szCs w:val="28"/>
          <w:lang w:val="uk-UA"/>
        </w:rPr>
      </w:pPr>
      <w:r w:rsidRPr="00EA6432">
        <w:rPr>
          <w:rFonts w:cs="Times New Roman"/>
          <w:i/>
          <w:sz w:val="28"/>
          <w:szCs w:val="28"/>
          <w:lang w:val="uk-UA"/>
        </w:rPr>
        <w:t>N</w:t>
      </w:r>
      <w:r w:rsidRPr="00F83C22">
        <w:rPr>
          <w:rFonts w:cs="Times New Roman"/>
          <w:sz w:val="28"/>
          <w:szCs w:val="28"/>
          <w:lang w:val="uk-UA"/>
        </w:rPr>
        <w:t xml:space="preserve"> – число лічильників-аналогів. </w:t>
      </w:r>
    </w:p>
    <w:p w:rsidR="006C133A" w:rsidRPr="00F83C22" w:rsidRDefault="006C133A" w:rsidP="006C34AB">
      <w:pPr>
        <w:spacing w:line="360" w:lineRule="auto"/>
        <w:ind w:firstLine="708"/>
        <w:jc w:val="both"/>
        <w:rPr>
          <w:rFonts w:cs="Times New Roman"/>
          <w:sz w:val="28"/>
          <w:szCs w:val="28"/>
          <w:lang w:val="uk-UA"/>
        </w:rPr>
      </w:pPr>
      <w:r w:rsidRPr="00F83C22">
        <w:rPr>
          <w:rFonts w:cs="Times New Roman"/>
          <w:sz w:val="28"/>
          <w:szCs w:val="28"/>
          <w:lang w:val="uk-UA"/>
        </w:rPr>
        <w:t>Проте КПЯ не враховує статистичних характеристик власне результатів вимірювання об’єму турбінними лічильниками, тому не має реального застосування при вирішенні мети роботи.</w:t>
      </w:r>
      <w:r>
        <w:rPr>
          <w:rFonts w:cs="Times New Roman"/>
          <w:sz w:val="28"/>
          <w:szCs w:val="28"/>
          <w:lang w:val="uk-UA"/>
        </w:rPr>
        <w:t xml:space="preserve"> При чому наведені</w:t>
      </w:r>
      <w:r w:rsidRPr="00F83C22">
        <w:rPr>
          <w:rFonts w:cs="Times New Roman"/>
          <w:sz w:val="28"/>
          <w:szCs w:val="28"/>
          <w:lang w:val="uk-UA"/>
        </w:rPr>
        <w:t xml:space="preserve"> показники якості при метрологічних дослідженнях турбінних</w:t>
      </w:r>
      <w:r>
        <w:rPr>
          <w:rFonts w:cs="Times New Roman"/>
          <w:sz w:val="28"/>
          <w:szCs w:val="28"/>
          <w:lang w:val="uk-UA"/>
        </w:rPr>
        <w:t xml:space="preserve"> </w:t>
      </w:r>
      <w:r w:rsidRPr="00F83C22">
        <w:rPr>
          <w:rFonts w:cs="Times New Roman"/>
          <w:sz w:val="28"/>
          <w:szCs w:val="28"/>
          <w:lang w:val="uk-UA"/>
        </w:rPr>
        <w:t>лічильників газу повинні знаходитися у встановлених межах</w:t>
      </w:r>
      <w:r w:rsidR="00FF1BD1">
        <w:rPr>
          <w:rFonts w:cs="Times New Roman"/>
          <w:sz w:val="28"/>
          <w:szCs w:val="28"/>
          <w:lang w:val="uk-UA"/>
        </w:rPr>
        <w:t xml:space="preserve"> [4</w:t>
      </w:r>
      <w:r w:rsidRPr="00F83C22">
        <w:rPr>
          <w:rFonts w:cs="Times New Roman"/>
          <w:sz w:val="28"/>
          <w:szCs w:val="28"/>
          <w:lang w:val="uk-UA"/>
        </w:rPr>
        <w:t>].</w:t>
      </w:r>
    </w:p>
    <w:p w:rsidR="006C133A" w:rsidRDefault="006C133A" w:rsidP="006C133A">
      <w:pPr>
        <w:spacing w:line="360" w:lineRule="auto"/>
        <w:ind w:firstLine="708"/>
        <w:jc w:val="both"/>
        <w:rPr>
          <w:rFonts w:cs="Times New Roman"/>
          <w:sz w:val="28"/>
          <w:szCs w:val="28"/>
          <w:lang w:val="uk-UA"/>
        </w:rPr>
      </w:pPr>
      <w:r w:rsidRPr="00F83C22">
        <w:rPr>
          <w:rFonts w:cs="Times New Roman"/>
          <w:sz w:val="28"/>
          <w:szCs w:val="28"/>
          <w:lang w:val="uk-UA"/>
        </w:rPr>
        <w:t xml:space="preserve">При метрологічних дослідженнях турбінних лічильників газу основною його характеристикою є коефіцієнт перетворення </w:t>
      </w:r>
      <w:r w:rsidRPr="00741C94">
        <w:rPr>
          <w:rFonts w:cs="Times New Roman"/>
          <w:i/>
          <w:sz w:val="28"/>
          <w:szCs w:val="28"/>
          <w:lang w:val="uk-UA"/>
        </w:rPr>
        <w:t>K</w:t>
      </w:r>
      <w:r w:rsidRPr="00F83C22">
        <w:rPr>
          <w:rFonts w:cs="Times New Roman"/>
          <w:sz w:val="28"/>
          <w:szCs w:val="28"/>
          <w:lang w:val="uk-UA"/>
        </w:rPr>
        <w:t>, який прямо пропорційний об’єму газу, пропущеному через лічильник, і обернено пропорційний кількості імпульсів отриманих із давача. Опрацювання результатів здійснюють на базі коефіцієнта перетворення.</w:t>
      </w:r>
    </w:p>
    <w:p w:rsidR="00190340" w:rsidRPr="00E660DC" w:rsidRDefault="00190340" w:rsidP="00190340">
      <w:pPr>
        <w:spacing w:line="360" w:lineRule="auto"/>
        <w:ind w:firstLine="709"/>
        <w:jc w:val="both"/>
        <w:rPr>
          <w:rFonts w:cs="Times New Roman"/>
          <w:sz w:val="28"/>
          <w:szCs w:val="28"/>
          <w:lang w:val="uk-UA"/>
        </w:rPr>
      </w:pPr>
    </w:p>
    <w:p w:rsidR="006C133A" w:rsidRDefault="00190340" w:rsidP="008C76BC">
      <w:pPr>
        <w:spacing w:line="360" w:lineRule="auto"/>
        <w:ind w:left="709"/>
        <w:jc w:val="both"/>
        <w:rPr>
          <w:rFonts w:cs="Times New Roman"/>
          <w:b/>
          <w:sz w:val="28"/>
          <w:szCs w:val="28"/>
          <w:lang w:val="uk-UA"/>
        </w:rPr>
      </w:pPr>
      <w:r w:rsidRPr="00190340">
        <w:rPr>
          <w:rFonts w:cs="Times New Roman"/>
          <w:b/>
          <w:sz w:val="28"/>
          <w:szCs w:val="28"/>
          <w:lang w:val="uk-UA"/>
        </w:rPr>
        <w:t>2.4</w:t>
      </w:r>
      <w:r w:rsidR="006C133A" w:rsidRPr="00190340">
        <w:rPr>
          <w:rFonts w:cs="Times New Roman"/>
          <w:b/>
          <w:sz w:val="28"/>
          <w:szCs w:val="28"/>
          <w:lang w:val="uk-UA"/>
        </w:rPr>
        <w:t xml:space="preserve"> Застосування математичної статистики під час опрацювання вимірювальної інформації.</w:t>
      </w:r>
    </w:p>
    <w:p w:rsidR="00190340" w:rsidRPr="00E660DC" w:rsidRDefault="00190340" w:rsidP="00190340">
      <w:pPr>
        <w:spacing w:line="360" w:lineRule="auto"/>
        <w:ind w:firstLine="709"/>
        <w:jc w:val="both"/>
        <w:rPr>
          <w:rFonts w:cs="Times New Roman"/>
          <w:b/>
          <w:sz w:val="28"/>
          <w:szCs w:val="28"/>
          <w:lang w:val="uk-UA"/>
        </w:rPr>
      </w:pPr>
    </w:p>
    <w:p w:rsidR="006C133A" w:rsidRPr="00E660DC" w:rsidRDefault="006C133A" w:rsidP="006C133A">
      <w:pPr>
        <w:spacing w:line="360" w:lineRule="auto"/>
        <w:ind w:firstLine="708"/>
        <w:jc w:val="both"/>
        <w:rPr>
          <w:rFonts w:cs="Times New Roman"/>
          <w:sz w:val="28"/>
          <w:szCs w:val="28"/>
          <w:lang w:val="uk-UA"/>
        </w:rPr>
      </w:pPr>
      <w:r>
        <w:rPr>
          <w:rFonts w:cs="Times New Roman"/>
          <w:sz w:val="28"/>
          <w:szCs w:val="28"/>
          <w:lang w:val="uk-UA"/>
        </w:rPr>
        <w:t>Б</w:t>
      </w:r>
      <w:r w:rsidRPr="00E660DC">
        <w:rPr>
          <w:rFonts w:cs="Times New Roman"/>
          <w:sz w:val="28"/>
          <w:szCs w:val="28"/>
          <w:lang w:val="uk-UA"/>
        </w:rPr>
        <w:t>ільшість результатів вимірювання представляють собою вибірку</w:t>
      </w:r>
      <w:r>
        <w:rPr>
          <w:rFonts w:cs="Times New Roman"/>
          <w:sz w:val="28"/>
          <w:szCs w:val="28"/>
          <w:lang w:val="uk-UA"/>
        </w:rPr>
        <w:t xml:space="preserve"> </w:t>
      </w:r>
      <w:r w:rsidRPr="00E660DC">
        <w:rPr>
          <w:rFonts w:cs="Times New Roman"/>
          <w:sz w:val="28"/>
          <w:szCs w:val="28"/>
          <w:lang w:val="uk-UA"/>
        </w:rPr>
        <w:t>з деякої генеральної сукупності, яка може містити аномальні спостереження.</w:t>
      </w:r>
      <w:r>
        <w:rPr>
          <w:rFonts w:cs="Times New Roman"/>
          <w:sz w:val="28"/>
          <w:szCs w:val="28"/>
          <w:lang w:val="uk-UA"/>
        </w:rPr>
        <w:t xml:space="preserve"> </w:t>
      </w:r>
      <w:r w:rsidRPr="00E660DC">
        <w:rPr>
          <w:rFonts w:cs="Times New Roman"/>
          <w:sz w:val="28"/>
          <w:szCs w:val="28"/>
          <w:lang w:val="uk-UA"/>
        </w:rPr>
        <w:t>Аномальні спостереження у вибірці появляються через грубі промахи під час</w:t>
      </w:r>
      <w:r>
        <w:rPr>
          <w:rFonts w:cs="Times New Roman"/>
          <w:sz w:val="28"/>
          <w:szCs w:val="28"/>
          <w:lang w:val="uk-UA"/>
        </w:rPr>
        <w:t xml:space="preserve"> </w:t>
      </w:r>
      <w:r w:rsidRPr="00E660DC">
        <w:rPr>
          <w:rFonts w:cs="Times New Roman"/>
          <w:sz w:val="28"/>
          <w:szCs w:val="28"/>
          <w:lang w:val="uk-UA"/>
        </w:rPr>
        <w:t>реєстрації вимірювань, в результаті випадкових імпульсних завад, збоїв</w:t>
      </w:r>
      <w:r>
        <w:rPr>
          <w:rFonts w:cs="Times New Roman"/>
          <w:sz w:val="28"/>
          <w:szCs w:val="28"/>
          <w:lang w:val="uk-UA"/>
        </w:rPr>
        <w:t xml:space="preserve"> </w:t>
      </w:r>
      <w:r w:rsidRPr="00E660DC">
        <w:rPr>
          <w:rFonts w:cs="Times New Roman"/>
          <w:sz w:val="28"/>
          <w:szCs w:val="28"/>
          <w:lang w:val="uk-UA"/>
        </w:rPr>
        <w:t>устаткування. Якщо дані різко виділяються на фоні більшості результатів</w:t>
      </w:r>
      <w:r>
        <w:rPr>
          <w:rFonts w:cs="Times New Roman"/>
          <w:sz w:val="28"/>
          <w:szCs w:val="28"/>
          <w:lang w:val="uk-UA"/>
        </w:rPr>
        <w:t xml:space="preserve"> </w:t>
      </w:r>
      <w:r w:rsidRPr="00E660DC">
        <w:rPr>
          <w:rFonts w:cs="Times New Roman"/>
          <w:sz w:val="28"/>
          <w:szCs w:val="28"/>
          <w:lang w:val="uk-UA"/>
        </w:rPr>
        <w:t>спостережень, вони можуть бути виключені з вибірки на попередньому етапі аналізу</w:t>
      </w:r>
      <w:r>
        <w:rPr>
          <w:rFonts w:cs="Times New Roman"/>
          <w:sz w:val="28"/>
          <w:szCs w:val="28"/>
          <w:lang w:val="uk-UA"/>
        </w:rPr>
        <w:t xml:space="preserve"> </w:t>
      </w:r>
      <w:r w:rsidRPr="00E660DC">
        <w:rPr>
          <w:rFonts w:cs="Times New Roman"/>
          <w:sz w:val="28"/>
          <w:szCs w:val="28"/>
          <w:lang w:val="uk-UA"/>
        </w:rPr>
        <w:t>результатів проведеного вимірювання з урахуванням фізичної суті вимірюваної</w:t>
      </w:r>
      <w:r>
        <w:rPr>
          <w:rFonts w:cs="Times New Roman"/>
          <w:sz w:val="28"/>
          <w:szCs w:val="28"/>
          <w:lang w:val="uk-UA"/>
        </w:rPr>
        <w:t xml:space="preserve"> </w:t>
      </w:r>
      <w:r w:rsidRPr="00E660DC">
        <w:rPr>
          <w:rFonts w:cs="Times New Roman"/>
          <w:sz w:val="28"/>
          <w:szCs w:val="28"/>
          <w:lang w:val="uk-UA"/>
        </w:rPr>
        <w:t>величини. Результати, які входять до так званої сумнівної зони, розпізнаються</w:t>
      </w:r>
      <w:r>
        <w:rPr>
          <w:rFonts w:cs="Times New Roman"/>
          <w:sz w:val="28"/>
          <w:szCs w:val="28"/>
          <w:lang w:val="uk-UA"/>
        </w:rPr>
        <w:t xml:space="preserve"> </w:t>
      </w:r>
      <w:r w:rsidRPr="00E660DC">
        <w:rPr>
          <w:rFonts w:cs="Times New Roman"/>
          <w:sz w:val="28"/>
          <w:szCs w:val="28"/>
          <w:lang w:val="uk-UA"/>
        </w:rPr>
        <w:t>складніше і вимагають застосування спеціальних статистичних процедур для</w:t>
      </w:r>
      <w:r>
        <w:rPr>
          <w:rFonts w:cs="Times New Roman"/>
          <w:sz w:val="28"/>
          <w:szCs w:val="28"/>
          <w:lang w:val="uk-UA"/>
        </w:rPr>
        <w:t xml:space="preserve"> </w:t>
      </w:r>
      <w:r w:rsidRPr="00E660DC">
        <w:rPr>
          <w:rFonts w:cs="Times New Roman"/>
          <w:sz w:val="28"/>
          <w:szCs w:val="28"/>
          <w:lang w:val="uk-UA"/>
        </w:rPr>
        <w:t>виявленн</w:t>
      </w:r>
      <w:r w:rsidR="000B3327">
        <w:rPr>
          <w:rFonts w:cs="Times New Roman"/>
          <w:sz w:val="28"/>
          <w:szCs w:val="28"/>
          <w:lang w:val="uk-UA"/>
        </w:rPr>
        <w:t>я аномальних спостережень [11</w:t>
      </w:r>
      <w:r>
        <w:rPr>
          <w:rFonts w:cs="Times New Roman"/>
          <w:sz w:val="28"/>
          <w:szCs w:val="28"/>
          <w:lang w:val="uk-UA"/>
        </w:rPr>
        <w:t>]. Н</w:t>
      </w:r>
      <w:r w:rsidRPr="00E660DC">
        <w:rPr>
          <w:rFonts w:cs="Times New Roman"/>
          <w:sz w:val="28"/>
          <w:szCs w:val="28"/>
          <w:lang w:val="uk-UA"/>
        </w:rPr>
        <w:t>авіть після виявлення таких</w:t>
      </w:r>
      <w:r>
        <w:rPr>
          <w:rFonts w:cs="Times New Roman"/>
          <w:sz w:val="28"/>
          <w:szCs w:val="28"/>
          <w:lang w:val="uk-UA"/>
        </w:rPr>
        <w:t xml:space="preserve"> </w:t>
      </w:r>
      <w:r w:rsidRPr="00E660DC">
        <w:rPr>
          <w:rFonts w:cs="Times New Roman"/>
          <w:sz w:val="28"/>
          <w:szCs w:val="28"/>
          <w:lang w:val="uk-UA"/>
        </w:rPr>
        <w:t>аномальних результатів не можна вважати аналіз точності виконання результатів</w:t>
      </w:r>
      <w:r>
        <w:rPr>
          <w:rFonts w:cs="Times New Roman"/>
          <w:sz w:val="28"/>
          <w:szCs w:val="28"/>
          <w:lang w:val="uk-UA"/>
        </w:rPr>
        <w:t xml:space="preserve"> </w:t>
      </w:r>
      <w:r w:rsidRPr="00E660DC">
        <w:rPr>
          <w:rFonts w:cs="Times New Roman"/>
          <w:sz w:val="28"/>
          <w:szCs w:val="28"/>
          <w:lang w:val="uk-UA"/>
        </w:rPr>
        <w:t>вимірювання завершеним і правильним без ґрунтовних пояснень одержаних</w:t>
      </w:r>
      <w:r>
        <w:rPr>
          <w:rFonts w:cs="Times New Roman"/>
          <w:sz w:val="28"/>
          <w:szCs w:val="28"/>
          <w:lang w:val="uk-UA"/>
        </w:rPr>
        <w:t xml:space="preserve"> </w:t>
      </w:r>
      <w:r w:rsidRPr="00E660DC">
        <w:rPr>
          <w:rFonts w:cs="Times New Roman"/>
          <w:sz w:val="28"/>
          <w:szCs w:val="28"/>
          <w:lang w:val="uk-UA"/>
        </w:rPr>
        <w:t>результатів.</w:t>
      </w:r>
    </w:p>
    <w:p w:rsidR="006C133A" w:rsidRPr="00E660DC" w:rsidRDefault="006C133A" w:rsidP="006C133A">
      <w:pPr>
        <w:spacing w:line="360" w:lineRule="auto"/>
        <w:ind w:firstLine="708"/>
        <w:jc w:val="both"/>
        <w:rPr>
          <w:rFonts w:cs="Times New Roman"/>
          <w:sz w:val="28"/>
          <w:szCs w:val="28"/>
          <w:lang w:val="uk-UA"/>
        </w:rPr>
      </w:pPr>
      <w:r w:rsidRPr="00E660DC">
        <w:rPr>
          <w:rFonts w:cs="Times New Roman"/>
          <w:sz w:val="28"/>
          <w:szCs w:val="28"/>
          <w:lang w:val="uk-UA"/>
        </w:rPr>
        <w:t>Для забезпечення правильності опрацювання результатів спостережень,</w:t>
      </w:r>
      <w:r>
        <w:rPr>
          <w:rFonts w:cs="Times New Roman"/>
          <w:sz w:val="28"/>
          <w:szCs w:val="28"/>
          <w:lang w:val="uk-UA"/>
        </w:rPr>
        <w:t xml:space="preserve"> </w:t>
      </w:r>
      <w:r w:rsidRPr="00E660DC">
        <w:rPr>
          <w:rFonts w:cs="Times New Roman"/>
          <w:sz w:val="28"/>
          <w:szCs w:val="28"/>
          <w:lang w:val="uk-UA"/>
        </w:rPr>
        <w:lastRenderedPageBreak/>
        <w:t>перевірки відхилень розподілів ймовірностей від нормального, коректного</w:t>
      </w:r>
      <w:r>
        <w:rPr>
          <w:rFonts w:cs="Times New Roman"/>
          <w:sz w:val="28"/>
          <w:szCs w:val="28"/>
          <w:lang w:val="uk-UA"/>
        </w:rPr>
        <w:t xml:space="preserve"> </w:t>
      </w:r>
      <w:r w:rsidRPr="00E660DC">
        <w:rPr>
          <w:rFonts w:cs="Times New Roman"/>
          <w:sz w:val="28"/>
          <w:szCs w:val="28"/>
          <w:lang w:val="uk-UA"/>
        </w:rPr>
        <w:t>визначення основних методів розрахунку, оцінки точності методів і результатів</w:t>
      </w:r>
      <w:r>
        <w:rPr>
          <w:rFonts w:cs="Times New Roman"/>
          <w:sz w:val="28"/>
          <w:szCs w:val="28"/>
          <w:lang w:val="uk-UA"/>
        </w:rPr>
        <w:t xml:space="preserve"> </w:t>
      </w:r>
      <w:r w:rsidRPr="00E660DC">
        <w:rPr>
          <w:rFonts w:cs="Times New Roman"/>
          <w:sz w:val="28"/>
          <w:szCs w:val="28"/>
          <w:lang w:val="uk-UA"/>
        </w:rPr>
        <w:t>вимірювання, розроблено низк</w:t>
      </w:r>
      <w:r w:rsidR="00952669">
        <w:rPr>
          <w:rFonts w:cs="Times New Roman"/>
          <w:sz w:val="28"/>
          <w:szCs w:val="28"/>
          <w:lang w:val="uk-UA"/>
        </w:rPr>
        <w:t>у нормативних документів</w:t>
      </w:r>
      <w:r w:rsidRPr="00E660DC">
        <w:rPr>
          <w:rFonts w:cs="Times New Roman"/>
          <w:sz w:val="28"/>
          <w:szCs w:val="28"/>
          <w:lang w:val="uk-UA"/>
        </w:rPr>
        <w:t xml:space="preserve"> і рекомендацій</w:t>
      </w:r>
      <w:r>
        <w:rPr>
          <w:rFonts w:cs="Times New Roman"/>
          <w:sz w:val="28"/>
          <w:szCs w:val="28"/>
          <w:lang w:val="uk-UA"/>
        </w:rPr>
        <w:t xml:space="preserve"> </w:t>
      </w:r>
      <w:r w:rsidRPr="00E660DC">
        <w:rPr>
          <w:rFonts w:cs="Times New Roman"/>
          <w:sz w:val="28"/>
          <w:szCs w:val="28"/>
          <w:lang w:val="uk-UA"/>
        </w:rPr>
        <w:t>щодо їх застосування. Для прикладу</w:t>
      </w:r>
      <w:r w:rsidR="00952669">
        <w:rPr>
          <w:rFonts w:cs="Times New Roman"/>
          <w:sz w:val="28"/>
          <w:szCs w:val="28"/>
          <w:lang w:val="uk-UA"/>
        </w:rPr>
        <w:t xml:space="preserve"> деякі стандарти </w:t>
      </w:r>
      <w:r w:rsidRPr="00E660DC">
        <w:rPr>
          <w:rFonts w:cs="Times New Roman"/>
          <w:sz w:val="28"/>
          <w:szCs w:val="28"/>
          <w:lang w:val="uk-UA"/>
        </w:rPr>
        <w:t>описують принципи</w:t>
      </w:r>
      <w:r>
        <w:rPr>
          <w:rFonts w:cs="Times New Roman"/>
          <w:sz w:val="28"/>
          <w:szCs w:val="28"/>
          <w:lang w:val="uk-UA"/>
        </w:rPr>
        <w:t xml:space="preserve"> </w:t>
      </w:r>
      <w:r w:rsidRPr="00E660DC">
        <w:rPr>
          <w:rFonts w:cs="Times New Roman"/>
          <w:sz w:val="28"/>
          <w:szCs w:val="28"/>
          <w:lang w:val="uk-UA"/>
        </w:rPr>
        <w:t>планування експериментів та основний алгоритм кількісної оцінки прецизійності</w:t>
      </w:r>
      <w:r>
        <w:rPr>
          <w:rFonts w:cs="Times New Roman"/>
          <w:sz w:val="28"/>
          <w:szCs w:val="28"/>
          <w:lang w:val="uk-UA"/>
        </w:rPr>
        <w:t xml:space="preserve"> </w:t>
      </w:r>
      <w:r w:rsidRPr="00E660DC">
        <w:rPr>
          <w:rFonts w:cs="Times New Roman"/>
          <w:sz w:val="28"/>
          <w:szCs w:val="28"/>
          <w:lang w:val="uk-UA"/>
        </w:rPr>
        <w:t>методів вимірювання на практиці, водночас ці стандарти є основою для прийняття</w:t>
      </w:r>
      <w:r>
        <w:rPr>
          <w:rFonts w:cs="Times New Roman"/>
          <w:sz w:val="28"/>
          <w:szCs w:val="28"/>
          <w:lang w:val="uk-UA"/>
        </w:rPr>
        <w:t xml:space="preserve"> </w:t>
      </w:r>
      <w:r w:rsidRPr="00E660DC">
        <w:rPr>
          <w:rFonts w:cs="Times New Roman"/>
          <w:sz w:val="28"/>
          <w:szCs w:val="28"/>
          <w:lang w:val="uk-UA"/>
        </w:rPr>
        <w:t>рішень під час проведення лабораторних експериментів.</w:t>
      </w:r>
    </w:p>
    <w:p w:rsidR="006C133A" w:rsidRPr="00E660DC" w:rsidRDefault="006C133A" w:rsidP="006C133A">
      <w:pPr>
        <w:spacing w:line="360" w:lineRule="auto"/>
        <w:ind w:firstLine="708"/>
        <w:jc w:val="both"/>
        <w:rPr>
          <w:rFonts w:cs="Times New Roman"/>
          <w:sz w:val="28"/>
          <w:szCs w:val="28"/>
          <w:lang w:val="uk-UA"/>
        </w:rPr>
      </w:pPr>
      <w:r w:rsidRPr="00E660DC">
        <w:rPr>
          <w:rFonts w:cs="Times New Roman"/>
          <w:sz w:val="28"/>
          <w:szCs w:val="28"/>
          <w:lang w:val="uk-UA"/>
        </w:rPr>
        <w:t>Застосування методів статистичного аналізу під час експериментальних</w:t>
      </w:r>
      <w:r>
        <w:rPr>
          <w:rFonts w:cs="Times New Roman"/>
          <w:sz w:val="28"/>
          <w:szCs w:val="28"/>
          <w:lang w:val="uk-UA"/>
        </w:rPr>
        <w:t xml:space="preserve"> </w:t>
      </w:r>
      <w:r w:rsidRPr="00E660DC">
        <w:rPr>
          <w:rFonts w:cs="Times New Roman"/>
          <w:sz w:val="28"/>
          <w:szCs w:val="28"/>
          <w:lang w:val="uk-UA"/>
        </w:rPr>
        <w:t>досліджень передбачає виконання операцій, в результаті яких на підставі значень</w:t>
      </w:r>
      <w:r>
        <w:rPr>
          <w:rFonts w:cs="Times New Roman"/>
          <w:sz w:val="28"/>
          <w:szCs w:val="28"/>
          <w:lang w:val="uk-UA"/>
        </w:rPr>
        <w:t xml:space="preserve"> </w:t>
      </w:r>
      <w:r w:rsidRPr="00E660DC">
        <w:rPr>
          <w:rFonts w:cs="Times New Roman"/>
          <w:sz w:val="28"/>
          <w:szCs w:val="28"/>
          <w:lang w:val="uk-UA"/>
        </w:rPr>
        <w:t>статистик критеріїв приймається рішення про відхилення або прийняття гіпотез, що</w:t>
      </w:r>
      <w:r>
        <w:rPr>
          <w:rFonts w:cs="Times New Roman"/>
          <w:sz w:val="28"/>
          <w:szCs w:val="28"/>
          <w:lang w:val="uk-UA"/>
        </w:rPr>
        <w:t xml:space="preserve"> </w:t>
      </w:r>
      <w:r w:rsidR="00952669">
        <w:rPr>
          <w:rFonts w:cs="Times New Roman"/>
          <w:sz w:val="28"/>
          <w:szCs w:val="28"/>
          <w:lang w:val="uk-UA"/>
        </w:rPr>
        <w:t>перевіряються.</w:t>
      </w:r>
      <w:r w:rsidRPr="00E660DC">
        <w:rPr>
          <w:rFonts w:cs="Times New Roman"/>
          <w:sz w:val="28"/>
          <w:szCs w:val="28"/>
          <w:lang w:val="uk-UA"/>
        </w:rPr>
        <w:t xml:space="preserve"> Нормальність розподілу спостережуваних величин є</w:t>
      </w:r>
      <w:r>
        <w:rPr>
          <w:rFonts w:cs="Times New Roman"/>
          <w:sz w:val="28"/>
          <w:szCs w:val="28"/>
          <w:lang w:val="uk-UA"/>
        </w:rPr>
        <w:t xml:space="preserve"> </w:t>
      </w:r>
      <w:r w:rsidRPr="00E660DC">
        <w:rPr>
          <w:rFonts w:cs="Times New Roman"/>
          <w:sz w:val="28"/>
          <w:szCs w:val="28"/>
          <w:lang w:val="uk-UA"/>
        </w:rPr>
        <w:t>необхідною передумовою для коректного застосування більшості класичних методів</w:t>
      </w:r>
      <w:r>
        <w:rPr>
          <w:rFonts w:cs="Times New Roman"/>
          <w:sz w:val="28"/>
          <w:szCs w:val="28"/>
          <w:lang w:val="uk-UA"/>
        </w:rPr>
        <w:t xml:space="preserve"> </w:t>
      </w:r>
      <w:r w:rsidRPr="00E660DC">
        <w:rPr>
          <w:rFonts w:cs="Times New Roman"/>
          <w:sz w:val="28"/>
          <w:szCs w:val="28"/>
          <w:lang w:val="uk-UA"/>
        </w:rPr>
        <w:t>математичної статистики, яка використовується в метрологічних задачах [</w:t>
      </w:r>
      <w:r w:rsidR="000B3327">
        <w:rPr>
          <w:rFonts w:cs="Times New Roman"/>
          <w:sz w:val="28"/>
          <w:szCs w:val="28"/>
          <w:lang w:val="uk-UA"/>
        </w:rPr>
        <w:t>11</w:t>
      </w:r>
      <w:r w:rsidRPr="00E660DC">
        <w:rPr>
          <w:rFonts w:cs="Times New Roman"/>
          <w:sz w:val="28"/>
          <w:szCs w:val="28"/>
          <w:lang w:val="uk-UA"/>
        </w:rPr>
        <w:t>].</w:t>
      </w:r>
    </w:p>
    <w:p w:rsidR="006C133A" w:rsidRDefault="006C133A" w:rsidP="006C133A">
      <w:pPr>
        <w:spacing w:line="360" w:lineRule="auto"/>
        <w:ind w:firstLine="708"/>
        <w:jc w:val="both"/>
        <w:rPr>
          <w:rFonts w:cs="Times New Roman"/>
          <w:sz w:val="28"/>
          <w:szCs w:val="28"/>
          <w:lang w:val="uk-UA"/>
        </w:rPr>
      </w:pPr>
      <w:r w:rsidRPr="00E660DC">
        <w:rPr>
          <w:rFonts w:cs="Times New Roman"/>
          <w:sz w:val="28"/>
          <w:szCs w:val="28"/>
          <w:lang w:val="uk-UA"/>
        </w:rPr>
        <w:t>Доцільним є дослідження критеріїв, за допомогою яких і перевіряється нормальність</w:t>
      </w:r>
      <w:r>
        <w:rPr>
          <w:rFonts w:cs="Times New Roman"/>
          <w:sz w:val="28"/>
          <w:szCs w:val="28"/>
          <w:lang w:val="uk-UA"/>
        </w:rPr>
        <w:t xml:space="preserve"> </w:t>
      </w:r>
      <w:r w:rsidRPr="00E660DC">
        <w:rPr>
          <w:rFonts w:cs="Times New Roman"/>
          <w:sz w:val="28"/>
          <w:szCs w:val="28"/>
          <w:lang w:val="uk-UA"/>
        </w:rPr>
        <w:t>закону розподілу випадкових величин.</w:t>
      </w:r>
      <w:r>
        <w:rPr>
          <w:rFonts w:cs="Times New Roman"/>
          <w:sz w:val="28"/>
          <w:szCs w:val="28"/>
          <w:lang w:val="uk-UA"/>
        </w:rPr>
        <w:t xml:space="preserve"> </w:t>
      </w:r>
      <w:r w:rsidRPr="00E660DC">
        <w:rPr>
          <w:rFonts w:cs="Times New Roman"/>
          <w:sz w:val="28"/>
          <w:szCs w:val="28"/>
          <w:lang w:val="uk-UA"/>
        </w:rPr>
        <w:t>Автоматичне видалення аномальних спостережень без встановлення причин їх</w:t>
      </w:r>
      <w:r>
        <w:rPr>
          <w:rFonts w:cs="Times New Roman"/>
          <w:sz w:val="28"/>
          <w:szCs w:val="28"/>
          <w:lang w:val="uk-UA"/>
        </w:rPr>
        <w:t xml:space="preserve"> </w:t>
      </w:r>
      <w:r w:rsidRPr="00E660DC">
        <w:rPr>
          <w:rFonts w:cs="Times New Roman"/>
          <w:sz w:val="28"/>
          <w:szCs w:val="28"/>
          <w:lang w:val="uk-UA"/>
        </w:rPr>
        <w:t>виникнення виправдане і можливе лише тоді, коли створена модель спостереження</w:t>
      </w:r>
      <w:r>
        <w:rPr>
          <w:rFonts w:cs="Times New Roman"/>
          <w:sz w:val="28"/>
          <w:szCs w:val="28"/>
          <w:lang w:val="uk-UA"/>
        </w:rPr>
        <w:t xml:space="preserve"> </w:t>
      </w:r>
      <w:r w:rsidRPr="00E660DC">
        <w:rPr>
          <w:rFonts w:cs="Times New Roman"/>
          <w:sz w:val="28"/>
          <w:szCs w:val="28"/>
          <w:lang w:val="uk-UA"/>
        </w:rPr>
        <w:t xml:space="preserve">добре вивчена і випробувана, тобто заздалегідь відома її поведінка. </w:t>
      </w:r>
    </w:p>
    <w:p w:rsidR="006C133A" w:rsidRPr="00E660DC" w:rsidRDefault="006C133A" w:rsidP="006C133A">
      <w:pPr>
        <w:spacing w:line="360" w:lineRule="auto"/>
        <w:ind w:firstLine="708"/>
        <w:jc w:val="both"/>
        <w:rPr>
          <w:rFonts w:cs="Times New Roman"/>
          <w:sz w:val="28"/>
          <w:szCs w:val="28"/>
          <w:lang w:val="uk-UA"/>
        </w:rPr>
      </w:pPr>
      <w:r w:rsidRPr="00E660DC">
        <w:rPr>
          <w:rFonts w:cs="Times New Roman"/>
          <w:sz w:val="28"/>
          <w:szCs w:val="28"/>
          <w:lang w:val="uk-UA"/>
        </w:rPr>
        <w:t>В основному використовують статистичні</w:t>
      </w:r>
      <w:r>
        <w:rPr>
          <w:rFonts w:cs="Times New Roman"/>
          <w:sz w:val="28"/>
          <w:szCs w:val="28"/>
          <w:lang w:val="uk-UA"/>
        </w:rPr>
        <w:t xml:space="preserve"> </w:t>
      </w:r>
      <w:r w:rsidRPr="00E660DC">
        <w:rPr>
          <w:rFonts w:cs="Times New Roman"/>
          <w:sz w:val="28"/>
          <w:szCs w:val="28"/>
          <w:lang w:val="uk-UA"/>
        </w:rPr>
        <w:t>критерії, за допомогою яких встановлюється закон розподілу спостережень і за</w:t>
      </w:r>
      <w:r>
        <w:rPr>
          <w:rFonts w:cs="Times New Roman"/>
          <w:sz w:val="28"/>
          <w:szCs w:val="28"/>
          <w:lang w:val="uk-UA"/>
        </w:rPr>
        <w:t xml:space="preserve"> </w:t>
      </w:r>
      <w:r w:rsidRPr="00E660DC">
        <w:rPr>
          <w:rFonts w:cs="Times New Roman"/>
          <w:sz w:val="28"/>
          <w:szCs w:val="28"/>
          <w:lang w:val="uk-UA"/>
        </w:rPr>
        <w:t>відповідним алгоритмом опрацювання результатів експерименту, проводять</w:t>
      </w:r>
      <w:r>
        <w:rPr>
          <w:rFonts w:cs="Times New Roman"/>
          <w:sz w:val="28"/>
          <w:szCs w:val="28"/>
          <w:lang w:val="uk-UA"/>
        </w:rPr>
        <w:t xml:space="preserve"> </w:t>
      </w:r>
      <w:r w:rsidRPr="00E660DC">
        <w:rPr>
          <w:rFonts w:cs="Times New Roman"/>
          <w:sz w:val="28"/>
          <w:szCs w:val="28"/>
          <w:lang w:val="uk-UA"/>
        </w:rPr>
        <w:t>видалення аномальних результатів, оскільки дуже часто відсутня інформація про</w:t>
      </w:r>
      <w:r>
        <w:rPr>
          <w:rFonts w:cs="Times New Roman"/>
          <w:sz w:val="28"/>
          <w:szCs w:val="28"/>
          <w:lang w:val="uk-UA"/>
        </w:rPr>
        <w:t xml:space="preserve"> </w:t>
      </w:r>
      <w:r w:rsidRPr="00E660DC">
        <w:rPr>
          <w:rFonts w:cs="Times New Roman"/>
          <w:sz w:val="28"/>
          <w:szCs w:val="28"/>
          <w:lang w:val="uk-UA"/>
        </w:rPr>
        <w:t xml:space="preserve">якість вимірювання або ж ця інформація не є надійною. </w:t>
      </w:r>
      <w:r>
        <w:rPr>
          <w:rFonts w:cs="Times New Roman"/>
          <w:sz w:val="28"/>
          <w:szCs w:val="28"/>
          <w:lang w:val="uk-UA"/>
        </w:rPr>
        <w:t>У</w:t>
      </w:r>
      <w:r w:rsidRPr="00E660DC">
        <w:rPr>
          <w:rFonts w:cs="Times New Roman"/>
          <w:sz w:val="28"/>
          <w:szCs w:val="28"/>
          <w:lang w:val="uk-UA"/>
        </w:rPr>
        <w:t xml:space="preserve"> випадку статистичного опрацювання набору даних,</w:t>
      </w:r>
      <w:r>
        <w:rPr>
          <w:rFonts w:cs="Times New Roman"/>
          <w:sz w:val="28"/>
          <w:szCs w:val="28"/>
          <w:lang w:val="uk-UA"/>
        </w:rPr>
        <w:t xml:space="preserve"> </w:t>
      </w:r>
      <w:r w:rsidRPr="00E660DC">
        <w:rPr>
          <w:rFonts w:cs="Times New Roman"/>
          <w:sz w:val="28"/>
          <w:szCs w:val="28"/>
          <w:lang w:val="uk-UA"/>
        </w:rPr>
        <w:t>одержаних під час вимірювального експерименту, обов’язковим є виконання трьох</w:t>
      </w:r>
      <w:r>
        <w:rPr>
          <w:rFonts w:cs="Times New Roman"/>
          <w:sz w:val="28"/>
          <w:szCs w:val="28"/>
          <w:lang w:val="uk-UA"/>
        </w:rPr>
        <w:t xml:space="preserve"> </w:t>
      </w:r>
      <w:r w:rsidRPr="00E660DC">
        <w:rPr>
          <w:rFonts w:cs="Times New Roman"/>
          <w:sz w:val="28"/>
          <w:szCs w:val="28"/>
          <w:lang w:val="uk-UA"/>
        </w:rPr>
        <w:t>послідовних етапів:</w:t>
      </w:r>
    </w:p>
    <w:p w:rsidR="006C133A" w:rsidRPr="00E660DC" w:rsidRDefault="006C133A" w:rsidP="006C133A">
      <w:pPr>
        <w:spacing w:line="360" w:lineRule="auto"/>
        <w:ind w:firstLine="708"/>
        <w:jc w:val="both"/>
        <w:rPr>
          <w:rFonts w:cs="Times New Roman"/>
          <w:sz w:val="28"/>
          <w:szCs w:val="28"/>
          <w:lang w:val="uk-UA"/>
        </w:rPr>
      </w:pPr>
      <w:r w:rsidRPr="00E660DC">
        <w:rPr>
          <w:rFonts w:cs="Times New Roman"/>
          <w:sz w:val="28"/>
          <w:szCs w:val="28"/>
          <w:lang w:val="uk-UA"/>
        </w:rPr>
        <w:t>1. Перевірка на наявність промахів, оскільки результати спостереження, які</w:t>
      </w:r>
      <w:r>
        <w:rPr>
          <w:rFonts w:cs="Times New Roman"/>
          <w:sz w:val="28"/>
          <w:szCs w:val="28"/>
          <w:lang w:val="uk-UA"/>
        </w:rPr>
        <w:t xml:space="preserve"> </w:t>
      </w:r>
      <w:r w:rsidRPr="00E660DC">
        <w:rPr>
          <w:rFonts w:cs="Times New Roman"/>
          <w:sz w:val="28"/>
          <w:szCs w:val="28"/>
          <w:lang w:val="uk-UA"/>
        </w:rPr>
        <w:t>різко відрізняються від інших, спотворюють кінцевий результат вимірювання.</w:t>
      </w:r>
    </w:p>
    <w:p w:rsidR="006C133A" w:rsidRPr="00E660DC" w:rsidRDefault="006C133A" w:rsidP="006C133A">
      <w:pPr>
        <w:spacing w:line="360" w:lineRule="auto"/>
        <w:ind w:firstLine="708"/>
        <w:jc w:val="both"/>
        <w:rPr>
          <w:rFonts w:cs="Times New Roman"/>
          <w:sz w:val="28"/>
          <w:szCs w:val="28"/>
          <w:lang w:val="uk-UA"/>
        </w:rPr>
      </w:pPr>
      <w:r w:rsidRPr="00E660DC">
        <w:rPr>
          <w:rFonts w:cs="Times New Roman"/>
          <w:sz w:val="28"/>
          <w:szCs w:val="28"/>
          <w:lang w:val="uk-UA"/>
        </w:rPr>
        <w:t xml:space="preserve">2. Ідентифікація закону розподілу (перевірка нормальності), оскільки в </w:t>
      </w:r>
      <w:r w:rsidRPr="00E660DC">
        <w:rPr>
          <w:rFonts w:cs="Times New Roman"/>
          <w:sz w:val="28"/>
          <w:szCs w:val="28"/>
          <w:lang w:val="uk-UA"/>
        </w:rPr>
        <w:lastRenderedPageBreak/>
        <w:t>основі</w:t>
      </w:r>
      <w:r>
        <w:rPr>
          <w:rFonts w:cs="Times New Roman"/>
          <w:sz w:val="28"/>
          <w:szCs w:val="28"/>
          <w:lang w:val="uk-UA"/>
        </w:rPr>
        <w:t xml:space="preserve"> </w:t>
      </w:r>
      <w:r w:rsidRPr="00E660DC">
        <w:rPr>
          <w:rFonts w:cs="Times New Roman"/>
          <w:sz w:val="28"/>
          <w:szCs w:val="28"/>
          <w:lang w:val="uk-UA"/>
        </w:rPr>
        <w:t>процедур математичної статистики, які застосовуються в обробці результатів</w:t>
      </w:r>
      <w:r>
        <w:rPr>
          <w:rFonts w:cs="Times New Roman"/>
          <w:sz w:val="28"/>
          <w:szCs w:val="28"/>
          <w:lang w:val="uk-UA"/>
        </w:rPr>
        <w:t xml:space="preserve"> </w:t>
      </w:r>
      <w:r w:rsidRPr="00E660DC">
        <w:rPr>
          <w:rFonts w:cs="Times New Roman"/>
          <w:sz w:val="28"/>
          <w:szCs w:val="28"/>
          <w:lang w:val="uk-UA"/>
        </w:rPr>
        <w:t>метрологічних досліджень, лежить нормальний закон розподілу, в іншому випадку</w:t>
      </w:r>
      <w:r>
        <w:rPr>
          <w:rFonts w:cs="Times New Roman"/>
          <w:sz w:val="28"/>
          <w:szCs w:val="28"/>
          <w:lang w:val="uk-UA"/>
        </w:rPr>
        <w:t xml:space="preserve"> </w:t>
      </w:r>
      <w:r w:rsidRPr="00E660DC">
        <w:rPr>
          <w:rFonts w:cs="Times New Roman"/>
          <w:sz w:val="28"/>
          <w:szCs w:val="28"/>
          <w:lang w:val="uk-UA"/>
        </w:rPr>
        <w:t>виникає необхідність розроблення унікального методу опрацювання</w:t>
      </w:r>
      <w:r>
        <w:rPr>
          <w:rFonts w:cs="Times New Roman"/>
          <w:sz w:val="28"/>
          <w:szCs w:val="28"/>
          <w:lang w:val="uk-UA"/>
        </w:rPr>
        <w:t xml:space="preserve"> </w:t>
      </w:r>
      <w:r w:rsidRPr="00E660DC">
        <w:rPr>
          <w:rFonts w:cs="Times New Roman"/>
          <w:sz w:val="28"/>
          <w:szCs w:val="28"/>
          <w:lang w:val="uk-UA"/>
        </w:rPr>
        <w:t>експериментальних даних.</w:t>
      </w:r>
    </w:p>
    <w:p w:rsidR="006C133A" w:rsidRDefault="006C133A" w:rsidP="006C133A">
      <w:pPr>
        <w:spacing w:line="360" w:lineRule="auto"/>
        <w:ind w:firstLine="708"/>
        <w:jc w:val="both"/>
        <w:rPr>
          <w:rFonts w:cs="Times New Roman"/>
          <w:sz w:val="28"/>
          <w:szCs w:val="28"/>
          <w:lang w:val="uk-UA"/>
        </w:rPr>
      </w:pPr>
      <w:r w:rsidRPr="00E660DC">
        <w:rPr>
          <w:rFonts w:cs="Times New Roman"/>
          <w:sz w:val="28"/>
          <w:szCs w:val="28"/>
          <w:lang w:val="uk-UA"/>
        </w:rPr>
        <w:t>3. Перевірка відтворюваності дослідів для підтвердження відсутності часової</w:t>
      </w:r>
      <w:r>
        <w:rPr>
          <w:rFonts w:cs="Times New Roman"/>
          <w:sz w:val="28"/>
          <w:szCs w:val="28"/>
          <w:lang w:val="uk-UA"/>
        </w:rPr>
        <w:t xml:space="preserve"> </w:t>
      </w:r>
      <w:r w:rsidRPr="00E660DC">
        <w:rPr>
          <w:rFonts w:cs="Times New Roman"/>
          <w:sz w:val="28"/>
          <w:szCs w:val="28"/>
          <w:lang w:val="uk-UA"/>
        </w:rPr>
        <w:t>залежності та відносної стабільності зовнішніх умов під час проведення</w:t>
      </w:r>
      <w:r>
        <w:rPr>
          <w:rFonts w:cs="Times New Roman"/>
          <w:sz w:val="28"/>
          <w:szCs w:val="28"/>
          <w:lang w:val="uk-UA"/>
        </w:rPr>
        <w:t xml:space="preserve"> вимірювального експерименту </w:t>
      </w:r>
      <w:r w:rsidRPr="00E660DC">
        <w:rPr>
          <w:rFonts w:cs="Times New Roman"/>
          <w:sz w:val="28"/>
          <w:szCs w:val="28"/>
          <w:lang w:val="uk-UA"/>
        </w:rPr>
        <w:t>[</w:t>
      </w:r>
      <w:r w:rsidR="000B3327">
        <w:rPr>
          <w:rFonts w:cs="Times New Roman"/>
          <w:sz w:val="28"/>
          <w:szCs w:val="28"/>
          <w:lang w:val="uk-UA"/>
        </w:rPr>
        <w:t>11</w:t>
      </w:r>
      <w:r w:rsidRPr="00E660DC">
        <w:rPr>
          <w:rFonts w:cs="Times New Roman"/>
          <w:sz w:val="28"/>
          <w:szCs w:val="28"/>
          <w:lang w:val="uk-UA"/>
        </w:rPr>
        <w:t>]</w:t>
      </w:r>
      <w:r>
        <w:rPr>
          <w:rFonts w:cs="Times New Roman"/>
          <w:sz w:val="28"/>
          <w:szCs w:val="28"/>
          <w:lang w:val="uk-UA"/>
        </w:rPr>
        <w:t>.</w:t>
      </w:r>
    </w:p>
    <w:p w:rsidR="006C34AB" w:rsidRDefault="006C34AB" w:rsidP="006C133A">
      <w:pPr>
        <w:spacing w:line="360" w:lineRule="auto"/>
        <w:ind w:firstLine="708"/>
        <w:jc w:val="both"/>
        <w:rPr>
          <w:rFonts w:cs="Times New Roman"/>
          <w:sz w:val="28"/>
          <w:szCs w:val="28"/>
          <w:lang w:val="uk-UA"/>
        </w:rPr>
      </w:pPr>
    </w:p>
    <w:p w:rsidR="006C133A" w:rsidRDefault="006C133A" w:rsidP="00EC77FE">
      <w:pPr>
        <w:spacing w:line="360" w:lineRule="auto"/>
        <w:jc w:val="center"/>
        <w:rPr>
          <w:rFonts w:cs="Times New Roman"/>
          <w:sz w:val="28"/>
          <w:szCs w:val="28"/>
          <w:lang w:val="en-US"/>
        </w:rPr>
      </w:pPr>
      <w:r>
        <w:rPr>
          <w:rFonts w:cs="Times New Roman"/>
          <w:noProof/>
          <w:sz w:val="28"/>
          <w:szCs w:val="28"/>
          <w:lang w:eastAsia="ru-RU" w:bidi="ar-SA"/>
        </w:rPr>
        <w:drawing>
          <wp:inline distT="0" distB="0" distL="0" distR="0">
            <wp:extent cx="6115050" cy="4810125"/>
            <wp:effectExtent l="19050" t="0" r="0" b="0"/>
            <wp:docPr id="6" name="Рисунок 4" descr="E:\ЖЕКА\1. ДИПЛОМНАЯ\Безымянный1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ЖЕКА\1. ДИПЛОМНАЯ\Безымянный1212.png"/>
                    <pic:cNvPicPr>
                      <a:picLocks noChangeAspect="1" noChangeArrowheads="1"/>
                    </pic:cNvPicPr>
                  </pic:nvPicPr>
                  <pic:blipFill>
                    <a:blip r:embed="rId31" cstate="print"/>
                    <a:srcRect/>
                    <a:stretch>
                      <a:fillRect/>
                    </a:stretch>
                  </pic:blipFill>
                  <pic:spPr bwMode="auto">
                    <a:xfrm>
                      <a:off x="0" y="0"/>
                      <a:ext cx="6115050" cy="4810125"/>
                    </a:xfrm>
                    <a:prstGeom prst="rect">
                      <a:avLst/>
                    </a:prstGeom>
                    <a:noFill/>
                    <a:ln w="9525">
                      <a:noFill/>
                      <a:miter lim="800000"/>
                      <a:headEnd/>
                      <a:tailEnd/>
                    </a:ln>
                  </pic:spPr>
                </pic:pic>
              </a:graphicData>
            </a:graphic>
          </wp:inline>
        </w:drawing>
      </w:r>
    </w:p>
    <w:p w:rsidR="00513A46" w:rsidRDefault="00513A46" w:rsidP="006C133A">
      <w:pPr>
        <w:spacing w:line="360" w:lineRule="auto"/>
        <w:rPr>
          <w:rFonts w:cs="Times New Roman"/>
          <w:sz w:val="28"/>
          <w:szCs w:val="28"/>
          <w:lang w:val="en-US"/>
        </w:rPr>
      </w:pPr>
    </w:p>
    <w:p w:rsidR="00044C8E" w:rsidRDefault="00513A46" w:rsidP="00190340">
      <w:pPr>
        <w:spacing w:line="360" w:lineRule="auto"/>
        <w:jc w:val="center"/>
        <w:rPr>
          <w:rFonts w:cs="Times New Roman"/>
          <w:sz w:val="28"/>
          <w:szCs w:val="28"/>
          <w:lang w:val="uk-UA"/>
        </w:rPr>
      </w:pPr>
      <w:r w:rsidRPr="00B478B3">
        <w:rPr>
          <w:rFonts w:cs="Times New Roman"/>
          <w:sz w:val="28"/>
          <w:szCs w:val="28"/>
          <w:lang w:val="uk-UA"/>
        </w:rPr>
        <w:t>Рис</w:t>
      </w:r>
      <w:r w:rsidR="00B478B3" w:rsidRPr="00B478B3">
        <w:rPr>
          <w:rFonts w:cs="Times New Roman"/>
          <w:sz w:val="28"/>
          <w:szCs w:val="28"/>
          <w:lang w:val="uk-UA"/>
        </w:rPr>
        <w:t xml:space="preserve">. 2.4 - </w:t>
      </w:r>
      <w:r w:rsidR="00B478B3">
        <w:rPr>
          <w:rFonts w:cs="Times New Roman"/>
          <w:sz w:val="28"/>
          <w:szCs w:val="28"/>
          <w:lang w:val="uk-UA"/>
        </w:rPr>
        <w:t>К</w:t>
      </w:r>
      <w:r w:rsidR="00190340" w:rsidRPr="00B478B3">
        <w:rPr>
          <w:rFonts w:cs="Times New Roman"/>
          <w:sz w:val="28"/>
          <w:szCs w:val="28"/>
          <w:lang w:val="uk-UA"/>
        </w:rPr>
        <w:t xml:space="preserve">ритерії математичної статистики, що використовуються </w:t>
      </w:r>
    </w:p>
    <w:p w:rsidR="00513A46" w:rsidRPr="00B478B3" w:rsidRDefault="00044C8E" w:rsidP="00190340">
      <w:pPr>
        <w:spacing w:line="360" w:lineRule="auto"/>
        <w:jc w:val="center"/>
        <w:rPr>
          <w:rFonts w:cs="Times New Roman"/>
          <w:sz w:val="28"/>
          <w:szCs w:val="28"/>
          <w:lang w:val="uk-UA"/>
        </w:rPr>
      </w:pPr>
      <w:r w:rsidRPr="00B478B3">
        <w:rPr>
          <w:rFonts w:cs="Times New Roman"/>
          <w:sz w:val="28"/>
          <w:szCs w:val="28"/>
          <w:lang w:val="uk-UA"/>
        </w:rPr>
        <w:t>Д</w:t>
      </w:r>
      <w:r w:rsidR="00190340" w:rsidRPr="00B478B3">
        <w:rPr>
          <w:rFonts w:cs="Times New Roman"/>
          <w:sz w:val="28"/>
          <w:szCs w:val="28"/>
          <w:lang w:val="uk-UA"/>
        </w:rPr>
        <w:t>ля</w:t>
      </w:r>
      <w:r>
        <w:rPr>
          <w:rFonts w:cs="Times New Roman"/>
          <w:sz w:val="28"/>
          <w:szCs w:val="28"/>
          <w:lang w:val="uk-UA"/>
        </w:rPr>
        <w:t xml:space="preserve"> </w:t>
      </w:r>
      <w:r w:rsidR="00190340" w:rsidRPr="00B478B3">
        <w:rPr>
          <w:rFonts w:cs="Times New Roman"/>
          <w:sz w:val="28"/>
          <w:szCs w:val="28"/>
          <w:lang w:val="uk-UA"/>
        </w:rPr>
        <w:t>опрацювання результатів експериментальних досліджень</w:t>
      </w:r>
    </w:p>
    <w:p w:rsidR="00513A46" w:rsidRPr="00302FCF" w:rsidRDefault="00513A46" w:rsidP="006C133A">
      <w:pPr>
        <w:spacing w:line="360" w:lineRule="auto"/>
        <w:rPr>
          <w:rFonts w:cs="Times New Roman"/>
          <w:sz w:val="28"/>
          <w:szCs w:val="28"/>
          <w:lang w:val="uk-UA"/>
        </w:rPr>
      </w:pPr>
    </w:p>
    <w:p w:rsidR="006C133A" w:rsidRPr="00E660DC" w:rsidRDefault="006C133A" w:rsidP="006C133A">
      <w:pPr>
        <w:spacing w:line="360" w:lineRule="auto"/>
        <w:ind w:firstLine="708"/>
        <w:jc w:val="both"/>
        <w:rPr>
          <w:rFonts w:cs="Times New Roman"/>
          <w:sz w:val="28"/>
          <w:szCs w:val="28"/>
          <w:lang w:val="uk-UA"/>
        </w:rPr>
      </w:pPr>
      <w:r w:rsidRPr="00E660DC">
        <w:rPr>
          <w:rFonts w:cs="Times New Roman"/>
          <w:sz w:val="28"/>
          <w:szCs w:val="28"/>
          <w:lang w:val="uk-UA"/>
        </w:rPr>
        <w:t>Критерії перевірки</w:t>
      </w:r>
      <w:r>
        <w:rPr>
          <w:rFonts w:cs="Times New Roman"/>
          <w:sz w:val="28"/>
          <w:szCs w:val="28"/>
          <w:lang w:val="uk-UA"/>
        </w:rPr>
        <w:t xml:space="preserve"> </w:t>
      </w:r>
      <w:r w:rsidRPr="00E660DC">
        <w:rPr>
          <w:rFonts w:cs="Times New Roman"/>
          <w:sz w:val="28"/>
          <w:szCs w:val="28"/>
          <w:lang w:val="uk-UA"/>
        </w:rPr>
        <w:t>нормальності закону розподілу не завжди дають змогу ідентифікувати вид кривої</w:t>
      </w:r>
      <w:r>
        <w:rPr>
          <w:rFonts w:cs="Times New Roman"/>
          <w:sz w:val="28"/>
          <w:szCs w:val="28"/>
          <w:lang w:val="uk-UA"/>
        </w:rPr>
        <w:t xml:space="preserve"> </w:t>
      </w:r>
      <w:r w:rsidRPr="00E660DC">
        <w:rPr>
          <w:rFonts w:cs="Times New Roman"/>
          <w:sz w:val="28"/>
          <w:szCs w:val="28"/>
          <w:lang w:val="uk-UA"/>
        </w:rPr>
        <w:t xml:space="preserve">розподілу результатів, а отже, постає задача вибору </w:t>
      </w:r>
      <w:r w:rsidRPr="00E660DC">
        <w:rPr>
          <w:rFonts w:cs="Times New Roman"/>
          <w:sz w:val="28"/>
          <w:szCs w:val="28"/>
          <w:lang w:val="uk-UA"/>
        </w:rPr>
        <w:lastRenderedPageBreak/>
        <w:t>таких методів математичної</w:t>
      </w:r>
      <w:r>
        <w:rPr>
          <w:rFonts w:cs="Times New Roman"/>
          <w:sz w:val="28"/>
          <w:szCs w:val="28"/>
          <w:lang w:val="uk-UA"/>
        </w:rPr>
        <w:t xml:space="preserve"> </w:t>
      </w:r>
      <w:r w:rsidRPr="00E660DC">
        <w:rPr>
          <w:rFonts w:cs="Times New Roman"/>
          <w:sz w:val="28"/>
          <w:szCs w:val="28"/>
          <w:lang w:val="uk-UA"/>
        </w:rPr>
        <w:t>статистики, які могли б ідентифікувати вид закону розподілу з достатньою</w:t>
      </w:r>
      <w:r>
        <w:rPr>
          <w:rFonts w:cs="Times New Roman"/>
          <w:sz w:val="28"/>
          <w:szCs w:val="28"/>
          <w:lang w:val="uk-UA"/>
        </w:rPr>
        <w:t xml:space="preserve"> </w:t>
      </w:r>
      <w:r w:rsidRPr="00E660DC">
        <w:rPr>
          <w:rFonts w:cs="Times New Roman"/>
          <w:sz w:val="28"/>
          <w:szCs w:val="28"/>
          <w:lang w:val="uk-UA"/>
        </w:rPr>
        <w:t>вірогідністю.</w:t>
      </w:r>
    </w:p>
    <w:p w:rsidR="006C133A" w:rsidRDefault="006C133A" w:rsidP="006C133A">
      <w:pPr>
        <w:spacing w:line="360" w:lineRule="auto"/>
        <w:ind w:firstLine="708"/>
        <w:jc w:val="both"/>
        <w:rPr>
          <w:rFonts w:cs="Times New Roman"/>
          <w:sz w:val="28"/>
          <w:szCs w:val="28"/>
          <w:lang w:val="uk-UA"/>
        </w:rPr>
      </w:pPr>
      <w:r w:rsidRPr="00E660DC">
        <w:rPr>
          <w:rFonts w:cs="Times New Roman"/>
          <w:sz w:val="28"/>
          <w:szCs w:val="28"/>
          <w:lang w:val="uk-UA"/>
        </w:rPr>
        <w:t>Результати прямих вимірювань залежно від того, чи було проведено</w:t>
      </w:r>
      <w:r>
        <w:rPr>
          <w:rFonts w:cs="Times New Roman"/>
          <w:sz w:val="28"/>
          <w:szCs w:val="28"/>
          <w:lang w:val="uk-UA"/>
        </w:rPr>
        <w:t xml:space="preserve"> </w:t>
      </w:r>
      <w:r w:rsidRPr="00E660DC">
        <w:rPr>
          <w:rFonts w:cs="Times New Roman"/>
          <w:sz w:val="28"/>
          <w:szCs w:val="28"/>
          <w:lang w:val="uk-UA"/>
        </w:rPr>
        <w:t>однократні чи багатократні спостереження опрацьовуються згідно з чинними</w:t>
      </w:r>
      <w:r>
        <w:rPr>
          <w:rFonts w:cs="Times New Roman"/>
          <w:sz w:val="28"/>
          <w:szCs w:val="28"/>
          <w:lang w:val="uk-UA"/>
        </w:rPr>
        <w:t xml:space="preserve"> </w:t>
      </w:r>
      <w:r w:rsidRPr="00E660DC">
        <w:rPr>
          <w:rFonts w:cs="Times New Roman"/>
          <w:sz w:val="28"/>
          <w:szCs w:val="28"/>
          <w:lang w:val="uk-UA"/>
        </w:rPr>
        <w:t>нормативними документами. Відповідно до центральної граничної</w:t>
      </w:r>
      <w:r>
        <w:rPr>
          <w:rFonts w:cs="Times New Roman"/>
          <w:sz w:val="28"/>
          <w:szCs w:val="28"/>
          <w:lang w:val="uk-UA"/>
        </w:rPr>
        <w:t xml:space="preserve"> </w:t>
      </w:r>
      <w:r w:rsidRPr="00E660DC">
        <w:rPr>
          <w:rFonts w:cs="Times New Roman"/>
          <w:sz w:val="28"/>
          <w:szCs w:val="28"/>
          <w:lang w:val="uk-UA"/>
        </w:rPr>
        <w:t>теореми вважається, що результати вимірювань розподілені нормально і підлягають</w:t>
      </w:r>
      <w:r>
        <w:rPr>
          <w:rFonts w:cs="Times New Roman"/>
          <w:sz w:val="28"/>
          <w:szCs w:val="28"/>
          <w:lang w:val="uk-UA"/>
        </w:rPr>
        <w:t xml:space="preserve"> </w:t>
      </w:r>
      <w:r w:rsidRPr="00E660DC">
        <w:rPr>
          <w:rFonts w:cs="Times New Roman"/>
          <w:sz w:val="28"/>
          <w:szCs w:val="28"/>
          <w:lang w:val="uk-UA"/>
        </w:rPr>
        <w:t>подальшому статистичному опрацюванню, суть якого полягає у визначенні</w:t>
      </w:r>
      <w:r>
        <w:rPr>
          <w:rFonts w:cs="Times New Roman"/>
          <w:sz w:val="28"/>
          <w:szCs w:val="28"/>
          <w:lang w:val="uk-UA"/>
        </w:rPr>
        <w:t xml:space="preserve"> </w:t>
      </w:r>
      <w:r w:rsidRPr="00E660DC">
        <w:rPr>
          <w:rFonts w:cs="Times New Roman"/>
          <w:sz w:val="28"/>
          <w:szCs w:val="28"/>
          <w:lang w:val="uk-UA"/>
        </w:rPr>
        <w:t xml:space="preserve">результату вимірювання із заданою імовірністю. </w:t>
      </w:r>
    </w:p>
    <w:p w:rsidR="006C133A" w:rsidRPr="006C5B49" w:rsidRDefault="006C133A" w:rsidP="006C133A">
      <w:pPr>
        <w:spacing w:line="360" w:lineRule="auto"/>
        <w:ind w:firstLine="708"/>
        <w:jc w:val="both"/>
        <w:rPr>
          <w:rFonts w:cs="Times New Roman"/>
          <w:sz w:val="28"/>
          <w:szCs w:val="28"/>
          <w:lang w:val="uk-UA"/>
        </w:rPr>
      </w:pPr>
      <w:r w:rsidRPr="006C5B49">
        <w:rPr>
          <w:rFonts w:cs="Times New Roman"/>
          <w:sz w:val="28"/>
          <w:szCs w:val="28"/>
          <w:lang w:val="uk-UA"/>
        </w:rPr>
        <w:t>У процесі вимірювання об’ємної витрати газу, зважаючи на кореляційні</w:t>
      </w:r>
      <w:r>
        <w:rPr>
          <w:rFonts w:cs="Times New Roman"/>
          <w:sz w:val="28"/>
          <w:szCs w:val="28"/>
          <w:lang w:val="uk-UA"/>
        </w:rPr>
        <w:t xml:space="preserve"> </w:t>
      </w:r>
      <w:r w:rsidRPr="006C5B49">
        <w:rPr>
          <w:rFonts w:cs="Times New Roman"/>
          <w:sz w:val="28"/>
          <w:szCs w:val="28"/>
          <w:lang w:val="uk-UA"/>
        </w:rPr>
        <w:t>зв’язки між параметрами процесу вимірювання, впливовими чинниками та</w:t>
      </w:r>
      <w:r>
        <w:rPr>
          <w:rFonts w:cs="Times New Roman"/>
          <w:sz w:val="28"/>
          <w:szCs w:val="28"/>
          <w:lang w:val="uk-UA"/>
        </w:rPr>
        <w:t xml:space="preserve"> </w:t>
      </w:r>
      <w:r w:rsidRPr="006C5B49">
        <w:rPr>
          <w:rFonts w:cs="Times New Roman"/>
          <w:sz w:val="28"/>
          <w:szCs w:val="28"/>
          <w:lang w:val="uk-UA"/>
        </w:rPr>
        <w:t>результатом, необхідно вивчити їх взаємоповедінку та дослідити закон розподілу</w:t>
      </w:r>
      <w:r>
        <w:rPr>
          <w:rFonts w:cs="Times New Roman"/>
          <w:sz w:val="28"/>
          <w:szCs w:val="28"/>
          <w:lang w:val="uk-UA"/>
        </w:rPr>
        <w:t xml:space="preserve"> </w:t>
      </w:r>
      <w:r w:rsidRPr="006C5B49">
        <w:rPr>
          <w:rFonts w:cs="Times New Roman"/>
          <w:sz w:val="28"/>
          <w:szCs w:val="28"/>
          <w:lang w:val="uk-UA"/>
        </w:rPr>
        <w:t>результату вимірювання турбінними лічильниками. Для цього доцільним є</w:t>
      </w:r>
      <w:r>
        <w:rPr>
          <w:rFonts w:cs="Times New Roman"/>
          <w:sz w:val="28"/>
          <w:szCs w:val="28"/>
          <w:lang w:val="uk-UA"/>
        </w:rPr>
        <w:t xml:space="preserve"> </w:t>
      </w:r>
      <w:r w:rsidRPr="006C5B49">
        <w:rPr>
          <w:rFonts w:cs="Times New Roman"/>
          <w:sz w:val="28"/>
          <w:szCs w:val="28"/>
          <w:lang w:val="uk-UA"/>
        </w:rPr>
        <w:t>застосування підходів статистичної ідентифікації.</w:t>
      </w:r>
    </w:p>
    <w:p w:rsidR="006C133A" w:rsidRPr="006C5B49" w:rsidRDefault="006C133A" w:rsidP="006C133A">
      <w:pPr>
        <w:spacing w:line="360" w:lineRule="auto"/>
        <w:ind w:firstLine="708"/>
        <w:jc w:val="both"/>
        <w:rPr>
          <w:rFonts w:cs="Times New Roman"/>
          <w:sz w:val="28"/>
          <w:szCs w:val="28"/>
          <w:lang w:val="uk-UA"/>
        </w:rPr>
      </w:pPr>
      <w:r>
        <w:rPr>
          <w:rFonts w:cs="Times New Roman"/>
          <w:sz w:val="28"/>
          <w:szCs w:val="28"/>
          <w:lang w:val="uk-UA"/>
        </w:rPr>
        <w:t>В</w:t>
      </w:r>
      <w:r w:rsidRPr="006C5B49">
        <w:rPr>
          <w:rFonts w:cs="Times New Roman"/>
          <w:sz w:val="28"/>
          <w:szCs w:val="28"/>
          <w:lang w:val="uk-UA"/>
        </w:rPr>
        <w:t xml:space="preserve"> основному, опрацювання результатів</w:t>
      </w:r>
      <w:r>
        <w:rPr>
          <w:rFonts w:cs="Times New Roman"/>
          <w:sz w:val="28"/>
          <w:szCs w:val="28"/>
          <w:lang w:val="uk-UA"/>
        </w:rPr>
        <w:t xml:space="preserve"> </w:t>
      </w:r>
      <w:r w:rsidRPr="006C5B49">
        <w:rPr>
          <w:rFonts w:cs="Times New Roman"/>
          <w:sz w:val="28"/>
          <w:szCs w:val="28"/>
          <w:lang w:val="uk-UA"/>
        </w:rPr>
        <w:t>зводиться до визначення наступних величин:</w:t>
      </w:r>
    </w:p>
    <w:p w:rsidR="006C133A" w:rsidRPr="006C5B49" w:rsidRDefault="006C133A" w:rsidP="009677A8">
      <w:pPr>
        <w:pStyle w:val="ac"/>
        <w:numPr>
          <w:ilvl w:val="0"/>
          <w:numId w:val="18"/>
        </w:numPr>
        <w:spacing w:line="360" w:lineRule="auto"/>
        <w:ind w:left="0" w:firstLine="709"/>
        <w:jc w:val="both"/>
        <w:rPr>
          <w:rFonts w:cs="Times New Roman"/>
          <w:sz w:val="28"/>
          <w:szCs w:val="28"/>
          <w:lang w:val="uk-UA"/>
        </w:rPr>
      </w:pPr>
      <w:r w:rsidRPr="006C5B49">
        <w:rPr>
          <w:rFonts w:cs="Times New Roman"/>
          <w:sz w:val="28"/>
          <w:szCs w:val="28"/>
          <w:lang w:val="uk-UA"/>
        </w:rPr>
        <w:t>витрати газу (для цього застосовують розрахункові формули залежно від методу визначення витрати і типу застосовуваних лічильників);</w:t>
      </w:r>
    </w:p>
    <w:p w:rsidR="006C133A" w:rsidRPr="006C5B49" w:rsidRDefault="006C133A" w:rsidP="009677A8">
      <w:pPr>
        <w:pStyle w:val="ac"/>
        <w:numPr>
          <w:ilvl w:val="0"/>
          <w:numId w:val="18"/>
        </w:numPr>
        <w:spacing w:line="360" w:lineRule="auto"/>
        <w:ind w:left="0" w:firstLine="709"/>
        <w:jc w:val="both"/>
        <w:rPr>
          <w:rFonts w:cs="Times New Roman"/>
          <w:sz w:val="28"/>
          <w:szCs w:val="28"/>
          <w:lang w:val="uk-UA"/>
        </w:rPr>
      </w:pPr>
      <w:r w:rsidRPr="006C5B49">
        <w:rPr>
          <w:rFonts w:cs="Times New Roman"/>
          <w:sz w:val="28"/>
          <w:szCs w:val="28"/>
          <w:lang w:val="uk-UA"/>
        </w:rPr>
        <w:t>коефіцієнт стисливост</w:t>
      </w:r>
      <w:r>
        <w:rPr>
          <w:rFonts w:cs="Times New Roman"/>
          <w:sz w:val="28"/>
          <w:szCs w:val="28"/>
          <w:lang w:val="uk-UA"/>
        </w:rPr>
        <w:t>і газу розраховують згідн</w:t>
      </w:r>
      <w:r w:rsidR="000B3327">
        <w:rPr>
          <w:rFonts w:cs="Times New Roman"/>
          <w:sz w:val="28"/>
          <w:szCs w:val="28"/>
          <w:lang w:val="uk-UA"/>
        </w:rPr>
        <w:t>о з [2</w:t>
      </w:r>
      <w:r w:rsidRPr="006C5B49">
        <w:rPr>
          <w:rFonts w:cs="Times New Roman"/>
          <w:sz w:val="28"/>
          <w:szCs w:val="28"/>
          <w:lang w:val="uk-UA"/>
        </w:rPr>
        <w:t>];</w:t>
      </w:r>
    </w:p>
    <w:p w:rsidR="006C133A" w:rsidRPr="006C5B49" w:rsidRDefault="006C133A" w:rsidP="009677A8">
      <w:pPr>
        <w:pStyle w:val="ac"/>
        <w:numPr>
          <w:ilvl w:val="0"/>
          <w:numId w:val="18"/>
        </w:numPr>
        <w:spacing w:line="360" w:lineRule="auto"/>
        <w:ind w:left="0" w:firstLine="709"/>
        <w:jc w:val="both"/>
        <w:rPr>
          <w:rFonts w:cs="Times New Roman"/>
          <w:sz w:val="28"/>
          <w:szCs w:val="28"/>
          <w:lang w:val="uk-UA"/>
        </w:rPr>
      </w:pPr>
      <w:r w:rsidRPr="006C5B49">
        <w:rPr>
          <w:rFonts w:cs="Times New Roman"/>
          <w:sz w:val="28"/>
          <w:szCs w:val="28"/>
          <w:lang w:val="uk-UA"/>
        </w:rPr>
        <w:t>визначення основних параметрів газового середовища (абсолютного тиску, температури, густини, компонентного складу газу, поправочного множника на розширення вимірювального середовища, кінематичної та динамічної в’язкості, критерію Рейнольдса );</w:t>
      </w:r>
    </w:p>
    <w:p w:rsidR="006C133A" w:rsidRPr="006C5B49" w:rsidRDefault="006C133A" w:rsidP="009677A8">
      <w:pPr>
        <w:pStyle w:val="ac"/>
        <w:numPr>
          <w:ilvl w:val="0"/>
          <w:numId w:val="18"/>
        </w:numPr>
        <w:spacing w:line="360" w:lineRule="auto"/>
        <w:ind w:left="0" w:firstLine="709"/>
        <w:jc w:val="both"/>
        <w:rPr>
          <w:rFonts w:cs="Times New Roman"/>
          <w:sz w:val="28"/>
          <w:szCs w:val="28"/>
          <w:lang w:val="uk-UA"/>
        </w:rPr>
      </w:pPr>
      <w:r w:rsidRPr="006C5B49">
        <w:rPr>
          <w:rFonts w:cs="Times New Roman"/>
          <w:sz w:val="28"/>
          <w:szCs w:val="28"/>
          <w:lang w:val="uk-UA"/>
        </w:rPr>
        <w:t>визначення похибок вимірювання витрати та невизначеності результату.</w:t>
      </w:r>
    </w:p>
    <w:p w:rsidR="00D37D78" w:rsidRDefault="006C133A" w:rsidP="00CC7F0D">
      <w:pPr>
        <w:spacing w:line="360" w:lineRule="auto"/>
        <w:ind w:firstLine="708"/>
        <w:jc w:val="both"/>
        <w:rPr>
          <w:rFonts w:cs="Times New Roman"/>
          <w:sz w:val="28"/>
          <w:szCs w:val="28"/>
          <w:lang w:val="uk-UA"/>
        </w:rPr>
      </w:pPr>
      <w:r w:rsidRPr="006C5B49">
        <w:rPr>
          <w:rFonts w:cs="Times New Roman"/>
          <w:sz w:val="28"/>
          <w:szCs w:val="28"/>
          <w:lang w:val="uk-UA"/>
        </w:rPr>
        <w:t>Описані вище статистичні підходи застосовуються і для розв’язання</w:t>
      </w:r>
      <w:r>
        <w:rPr>
          <w:rFonts w:cs="Times New Roman"/>
          <w:sz w:val="28"/>
          <w:szCs w:val="28"/>
          <w:lang w:val="uk-UA"/>
        </w:rPr>
        <w:t xml:space="preserve"> </w:t>
      </w:r>
      <w:r w:rsidRPr="006C5B49">
        <w:rPr>
          <w:rFonts w:cs="Times New Roman"/>
          <w:sz w:val="28"/>
          <w:szCs w:val="28"/>
          <w:lang w:val="uk-UA"/>
        </w:rPr>
        <w:t>прикладних технічних задач. Проте на сьогодні не існує універсального алгоритму</w:t>
      </w:r>
      <w:r>
        <w:rPr>
          <w:rFonts w:cs="Times New Roman"/>
          <w:sz w:val="28"/>
          <w:szCs w:val="28"/>
          <w:lang w:val="uk-UA"/>
        </w:rPr>
        <w:t xml:space="preserve"> </w:t>
      </w:r>
      <w:r w:rsidRPr="006C5B49">
        <w:rPr>
          <w:rFonts w:cs="Times New Roman"/>
          <w:sz w:val="28"/>
          <w:szCs w:val="28"/>
          <w:lang w:val="uk-UA"/>
        </w:rPr>
        <w:t>математичного опрацювання результатів наукових досліджень у сфері вимірювання</w:t>
      </w:r>
      <w:r>
        <w:rPr>
          <w:rFonts w:cs="Times New Roman"/>
          <w:sz w:val="28"/>
          <w:szCs w:val="28"/>
          <w:lang w:val="uk-UA"/>
        </w:rPr>
        <w:t xml:space="preserve"> </w:t>
      </w:r>
      <w:r w:rsidRPr="006C5B49">
        <w:rPr>
          <w:rFonts w:cs="Times New Roman"/>
          <w:sz w:val="28"/>
          <w:szCs w:val="28"/>
          <w:lang w:val="uk-UA"/>
        </w:rPr>
        <w:t>витрати природного газу, зокрема турбінними лічильниками, і навіть з урахуванням</w:t>
      </w:r>
      <w:r>
        <w:rPr>
          <w:rFonts w:cs="Times New Roman"/>
          <w:sz w:val="28"/>
          <w:szCs w:val="28"/>
          <w:lang w:val="uk-UA"/>
        </w:rPr>
        <w:t xml:space="preserve"> </w:t>
      </w:r>
      <w:r w:rsidRPr="006C5B49">
        <w:rPr>
          <w:rFonts w:cs="Times New Roman"/>
          <w:sz w:val="28"/>
          <w:szCs w:val="28"/>
          <w:lang w:val="uk-UA"/>
        </w:rPr>
        <w:t>класичної теорії похибок та теорії невизначеності до кінця не відомо, як враховувати</w:t>
      </w:r>
      <w:r>
        <w:rPr>
          <w:rFonts w:cs="Times New Roman"/>
          <w:sz w:val="28"/>
          <w:szCs w:val="28"/>
          <w:lang w:val="uk-UA"/>
        </w:rPr>
        <w:t xml:space="preserve"> </w:t>
      </w:r>
      <w:r w:rsidRPr="006C5B49">
        <w:rPr>
          <w:rFonts w:cs="Times New Roman"/>
          <w:sz w:val="28"/>
          <w:szCs w:val="28"/>
          <w:lang w:val="uk-UA"/>
        </w:rPr>
        <w:t xml:space="preserve">вплив додаткових чинників, не передбачених </w:t>
      </w:r>
      <w:r w:rsidRPr="006C5B49">
        <w:rPr>
          <w:rFonts w:cs="Times New Roman"/>
          <w:sz w:val="28"/>
          <w:szCs w:val="28"/>
          <w:lang w:val="uk-UA"/>
        </w:rPr>
        <w:lastRenderedPageBreak/>
        <w:t>стандартом і методикою виконання</w:t>
      </w:r>
      <w:r>
        <w:rPr>
          <w:rFonts w:cs="Times New Roman"/>
          <w:sz w:val="28"/>
          <w:szCs w:val="28"/>
          <w:lang w:val="uk-UA"/>
        </w:rPr>
        <w:t xml:space="preserve"> вимірювань.</w:t>
      </w:r>
    </w:p>
    <w:p w:rsidR="000B3327" w:rsidRPr="00765544" w:rsidRDefault="000B3327" w:rsidP="00CC7F0D">
      <w:pPr>
        <w:spacing w:line="360" w:lineRule="auto"/>
        <w:ind w:firstLine="708"/>
        <w:jc w:val="both"/>
        <w:rPr>
          <w:rFonts w:cs="Times New Roman"/>
          <w:sz w:val="28"/>
          <w:szCs w:val="28"/>
          <w:lang w:val="uk-UA"/>
        </w:rPr>
      </w:pPr>
    </w:p>
    <w:p w:rsidR="006C133A" w:rsidRDefault="00D37D78" w:rsidP="00044C8E">
      <w:pPr>
        <w:spacing w:line="360" w:lineRule="auto"/>
        <w:ind w:left="851"/>
        <w:jc w:val="both"/>
        <w:rPr>
          <w:rFonts w:cs="Times New Roman"/>
          <w:b/>
          <w:sz w:val="28"/>
          <w:szCs w:val="28"/>
          <w:lang w:val="uk-UA"/>
        </w:rPr>
      </w:pPr>
      <w:r>
        <w:rPr>
          <w:rFonts w:cs="Times New Roman"/>
          <w:b/>
          <w:sz w:val="28"/>
          <w:szCs w:val="28"/>
          <w:lang w:val="uk-UA"/>
        </w:rPr>
        <w:t>2.5</w:t>
      </w:r>
      <w:r w:rsidR="006C133A" w:rsidRPr="00E76AA8">
        <w:rPr>
          <w:rFonts w:cs="Times New Roman"/>
          <w:b/>
          <w:sz w:val="28"/>
          <w:szCs w:val="28"/>
          <w:lang w:val="uk-UA"/>
        </w:rPr>
        <w:t xml:space="preserve"> Моделювання процесу ви</w:t>
      </w:r>
      <w:r>
        <w:rPr>
          <w:rFonts w:cs="Times New Roman"/>
          <w:b/>
          <w:sz w:val="28"/>
          <w:szCs w:val="28"/>
          <w:lang w:val="uk-UA"/>
        </w:rPr>
        <w:t xml:space="preserve">мірювання об’єму газу турбінним </w:t>
      </w:r>
      <w:r w:rsidR="006C133A" w:rsidRPr="00E76AA8">
        <w:rPr>
          <w:rFonts w:cs="Times New Roman"/>
          <w:b/>
          <w:sz w:val="28"/>
          <w:szCs w:val="28"/>
          <w:lang w:val="uk-UA"/>
        </w:rPr>
        <w:t>лічильником.</w:t>
      </w:r>
    </w:p>
    <w:p w:rsidR="00D37D78" w:rsidRPr="00E76AA8" w:rsidRDefault="00D37D78" w:rsidP="00D37D78">
      <w:pPr>
        <w:spacing w:line="360" w:lineRule="auto"/>
        <w:jc w:val="center"/>
        <w:rPr>
          <w:rFonts w:cs="Times New Roman"/>
          <w:b/>
          <w:sz w:val="28"/>
          <w:szCs w:val="28"/>
          <w:lang w:val="uk-UA"/>
        </w:rPr>
      </w:pPr>
    </w:p>
    <w:p w:rsidR="00D37D78" w:rsidRPr="00D37D78" w:rsidRDefault="009F3B22" w:rsidP="009F3B22">
      <w:pPr>
        <w:spacing w:line="360" w:lineRule="auto"/>
        <w:ind w:firstLine="708"/>
        <w:jc w:val="center"/>
        <w:rPr>
          <w:rFonts w:cs="Times New Roman"/>
          <w:b/>
          <w:sz w:val="28"/>
          <w:szCs w:val="28"/>
          <w:lang w:val="uk-UA"/>
        </w:rPr>
      </w:pPr>
      <w:r>
        <w:rPr>
          <w:rFonts w:cs="Times New Roman"/>
          <w:b/>
          <w:sz w:val="28"/>
          <w:szCs w:val="28"/>
          <w:lang w:val="uk-UA"/>
        </w:rPr>
        <w:t>2.5.1</w:t>
      </w:r>
      <w:r w:rsidR="006C133A" w:rsidRPr="00D37D78">
        <w:rPr>
          <w:rFonts w:cs="Times New Roman"/>
          <w:b/>
          <w:sz w:val="28"/>
          <w:szCs w:val="28"/>
          <w:lang w:val="uk-UA"/>
        </w:rPr>
        <w:t xml:space="preserve"> Графічна модель функціонування турбінного лічильника</w:t>
      </w:r>
      <w:r w:rsidR="00D37D78">
        <w:rPr>
          <w:rFonts w:cs="Times New Roman"/>
          <w:b/>
          <w:sz w:val="28"/>
          <w:szCs w:val="28"/>
          <w:lang w:val="uk-UA"/>
        </w:rPr>
        <w:t xml:space="preserve"> газу</w:t>
      </w:r>
    </w:p>
    <w:p w:rsidR="006C133A" w:rsidRDefault="006C133A" w:rsidP="006C133A">
      <w:pPr>
        <w:spacing w:line="360" w:lineRule="auto"/>
        <w:ind w:firstLine="708"/>
        <w:jc w:val="both"/>
        <w:rPr>
          <w:rFonts w:cs="Times New Roman"/>
          <w:sz w:val="28"/>
          <w:szCs w:val="28"/>
          <w:lang w:val="uk-UA"/>
        </w:rPr>
      </w:pPr>
      <w:r>
        <w:rPr>
          <w:rFonts w:cs="Times New Roman"/>
          <w:sz w:val="28"/>
          <w:szCs w:val="28"/>
          <w:lang w:val="uk-UA"/>
        </w:rPr>
        <w:t>Перед початком</w:t>
      </w:r>
      <w:r w:rsidRPr="001C7DB0">
        <w:rPr>
          <w:rFonts w:cs="Times New Roman"/>
          <w:sz w:val="28"/>
          <w:szCs w:val="28"/>
          <w:lang w:val="uk-UA"/>
        </w:rPr>
        <w:t xml:space="preserve"> </w:t>
      </w:r>
      <w:r>
        <w:rPr>
          <w:rFonts w:cs="Times New Roman"/>
          <w:sz w:val="28"/>
          <w:szCs w:val="28"/>
          <w:lang w:val="uk-UA"/>
        </w:rPr>
        <w:t>треба звернути увагу</w:t>
      </w:r>
      <w:r w:rsidRPr="001C7DB0">
        <w:rPr>
          <w:rFonts w:cs="Times New Roman"/>
          <w:sz w:val="28"/>
          <w:szCs w:val="28"/>
          <w:lang w:val="uk-UA"/>
        </w:rPr>
        <w:t xml:space="preserve"> на </w:t>
      </w:r>
      <w:r>
        <w:rPr>
          <w:rFonts w:cs="Times New Roman"/>
          <w:sz w:val="28"/>
          <w:szCs w:val="28"/>
          <w:lang w:val="uk-UA"/>
        </w:rPr>
        <w:t>переваги</w:t>
      </w:r>
      <w:r w:rsidRPr="001C7DB0">
        <w:rPr>
          <w:rFonts w:cs="Times New Roman"/>
          <w:sz w:val="28"/>
          <w:szCs w:val="28"/>
          <w:lang w:val="uk-UA"/>
        </w:rPr>
        <w:t xml:space="preserve"> турбінних</w:t>
      </w:r>
      <w:r w:rsidR="000B3327">
        <w:rPr>
          <w:rFonts w:cs="Times New Roman"/>
          <w:sz w:val="28"/>
          <w:szCs w:val="28"/>
          <w:lang w:val="uk-UA"/>
        </w:rPr>
        <w:t xml:space="preserve"> лічильників [8,12,14</w:t>
      </w:r>
      <w:r>
        <w:rPr>
          <w:rFonts w:cs="Times New Roman"/>
          <w:sz w:val="28"/>
          <w:szCs w:val="28"/>
          <w:lang w:val="uk-UA"/>
        </w:rPr>
        <w:t>]. До них належать:</w:t>
      </w:r>
      <w:r w:rsidRPr="001C7DB0">
        <w:rPr>
          <w:rFonts w:cs="Times New Roman"/>
          <w:sz w:val="28"/>
          <w:szCs w:val="28"/>
          <w:lang w:val="uk-UA"/>
        </w:rPr>
        <w:t xml:space="preserve"> </w:t>
      </w:r>
    </w:p>
    <w:p w:rsidR="006C133A" w:rsidRPr="008F4B53" w:rsidRDefault="006C133A" w:rsidP="009356BE">
      <w:pPr>
        <w:pStyle w:val="ac"/>
        <w:widowControl/>
        <w:numPr>
          <w:ilvl w:val="0"/>
          <w:numId w:val="9"/>
        </w:numPr>
        <w:suppressAutoHyphens w:val="0"/>
        <w:spacing w:line="360" w:lineRule="auto"/>
        <w:jc w:val="both"/>
        <w:rPr>
          <w:rFonts w:cs="Times New Roman"/>
          <w:sz w:val="28"/>
          <w:szCs w:val="28"/>
          <w:lang w:val="uk-UA"/>
        </w:rPr>
      </w:pPr>
      <w:r w:rsidRPr="008F4B53">
        <w:rPr>
          <w:rFonts w:cs="Times New Roman"/>
          <w:sz w:val="28"/>
          <w:szCs w:val="28"/>
          <w:lang w:val="uk-UA"/>
        </w:rPr>
        <w:t xml:space="preserve">можливість роботи на високих температурах і тисках; </w:t>
      </w:r>
    </w:p>
    <w:p w:rsidR="006C133A" w:rsidRPr="008F4B53" w:rsidRDefault="006C133A" w:rsidP="009356BE">
      <w:pPr>
        <w:pStyle w:val="ac"/>
        <w:widowControl/>
        <w:numPr>
          <w:ilvl w:val="0"/>
          <w:numId w:val="9"/>
        </w:numPr>
        <w:suppressAutoHyphens w:val="0"/>
        <w:spacing w:line="360" w:lineRule="auto"/>
        <w:jc w:val="both"/>
        <w:rPr>
          <w:rFonts w:cs="Times New Roman"/>
          <w:sz w:val="28"/>
          <w:szCs w:val="28"/>
          <w:lang w:val="uk-UA"/>
        </w:rPr>
      </w:pPr>
      <w:r w:rsidRPr="008F4B53">
        <w:rPr>
          <w:rFonts w:cs="Times New Roman"/>
          <w:sz w:val="28"/>
          <w:szCs w:val="28"/>
          <w:lang w:val="uk-UA"/>
        </w:rPr>
        <w:t>встановлення на вертикальних</w:t>
      </w:r>
      <w:r>
        <w:rPr>
          <w:rFonts w:cs="Times New Roman"/>
          <w:sz w:val="28"/>
          <w:szCs w:val="28"/>
          <w:lang w:val="uk-UA"/>
        </w:rPr>
        <w:t xml:space="preserve"> (не всі)</w:t>
      </w:r>
      <w:r w:rsidRPr="008F4B53">
        <w:rPr>
          <w:rFonts w:cs="Times New Roman"/>
          <w:sz w:val="28"/>
          <w:szCs w:val="28"/>
          <w:lang w:val="uk-UA"/>
        </w:rPr>
        <w:t xml:space="preserve"> і горизонтальних трубопроводах; </w:t>
      </w:r>
    </w:p>
    <w:p w:rsidR="006C133A" w:rsidRPr="008F4B53" w:rsidRDefault="006C133A" w:rsidP="009356BE">
      <w:pPr>
        <w:pStyle w:val="ac"/>
        <w:widowControl/>
        <w:numPr>
          <w:ilvl w:val="0"/>
          <w:numId w:val="9"/>
        </w:numPr>
        <w:suppressAutoHyphens w:val="0"/>
        <w:spacing w:line="360" w:lineRule="auto"/>
        <w:jc w:val="both"/>
        <w:rPr>
          <w:rFonts w:cs="Times New Roman"/>
          <w:sz w:val="28"/>
          <w:szCs w:val="28"/>
          <w:lang w:val="uk-UA"/>
        </w:rPr>
      </w:pPr>
      <w:r w:rsidRPr="008F4B53">
        <w:rPr>
          <w:rFonts w:cs="Times New Roman"/>
          <w:sz w:val="28"/>
          <w:szCs w:val="28"/>
          <w:lang w:val="uk-UA"/>
        </w:rPr>
        <w:t xml:space="preserve">висока точність (похибка 0,5-1,5%); </w:t>
      </w:r>
    </w:p>
    <w:p w:rsidR="006C133A" w:rsidRPr="008F4B53" w:rsidRDefault="006C133A" w:rsidP="009356BE">
      <w:pPr>
        <w:pStyle w:val="ac"/>
        <w:widowControl/>
        <w:numPr>
          <w:ilvl w:val="0"/>
          <w:numId w:val="9"/>
        </w:numPr>
        <w:suppressAutoHyphens w:val="0"/>
        <w:spacing w:line="360" w:lineRule="auto"/>
        <w:jc w:val="both"/>
        <w:rPr>
          <w:rFonts w:cs="Times New Roman"/>
          <w:sz w:val="28"/>
          <w:szCs w:val="28"/>
          <w:lang w:val="uk-UA"/>
        </w:rPr>
      </w:pPr>
      <w:r w:rsidRPr="008F4B53">
        <w:rPr>
          <w:rFonts w:cs="Times New Roman"/>
          <w:sz w:val="28"/>
          <w:szCs w:val="28"/>
          <w:lang w:val="uk-UA"/>
        </w:rPr>
        <w:t xml:space="preserve">швидкодія (стала часу 100-500 мс); </w:t>
      </w:r>
    </w:p>
    <w:p w:rsidR="006C133A" w:rsidRPr="008F4B53" w:rsidRDefault="006C133A" w:rsidP="009356BE">
      <w:pPr>
        <w:pStyle w:val="ac"/>
        <w:widowControl/>
        <w:numPr>
          <w:ilvl w:val="0"/>
          <w:numId w:val="9"/>
        </w:numPr>
        <w:suppressAutoHyphens w:val="0"/>
        <w:spacing w:line="360" w:lineRule="auto"/>
        <w:jc w:val="both"/>
        <w:rPr>
          <w:rFonts w:cs="Times New Roman"/>
          <w:sz w:val="28"/>
          <w:szCs w:val="28"/>
          <w:lang w:val="uk-UA"/>
        </w:rPr>
      </w:pPr>
      <w:r w:rsidRPr="008F4B53">
        <w:rPr>
          <w:rFonts w:cs="Times New Roman"/>
          <w:sz w:val="28"/>
          <w:szCs w:val="28"/>
          <w:lang w:val="uk-UA"/>
        </w:rPr>
        <w:t xml:space="preserve">широкий діапазон вимірювання; </w:t>
      </w:r>
    </w:p>
    <w:p w:rsidR="006C133A" w:rsidRPr="008F4B53" w:rsidRDefault="006C133A" w:rsidP="009356BE">
      <w:pPr>
        <w:pStyle w:val="ac"/>
        <w:widowControl/>
        <w:numPr>
          <w:ilvl w:val="0"/>
          <w:numId w:val="9"/>
        </w:numPr>
        <w:suppressAutoHyphens w:val="0"/>
        <w:spacing w:line="360" w:lineRule="auto"/>
        <w:jc w:val="both"/>
        <w:rPr>
          <w:rFonts w:cs="Times New Roman"/>
          <w:sz w:val="28"/>
          <w:szCs w:val="28"/>
          <w:lang w:val="uk-UA"/>
        </w:rPr>
      </w:pPr>
      <w:r w:rsidRPr="008F4B53">
        <w:rPr>
          <w:rFonts w:cs="Times New Roman"/>
          <w:sz w:val="28"/>
          <w:szCs w:val="28"/>
          <w:lang w:val="uk-UA"/>
        </w:rPr>
        <w:t xml:space="preserve">лінійність характеристики в широкому діапазоні витрат; </w:t>
      </w:r>
    </w:p>
    <w:p w:rsidR="006C133A" w:rsidRPr="008F4B53" w:rsidRDefault="006C133A" w:rsidP="009356BE">
      <w:pPr>
        <w:pStyle w:val="ac"/>
        <w:widowControl/>
        <w:numPr>
          <w:ilvl w:val="0"/>
          <w:numId w:val="9"/>
        </w:numPr>
        <w:suppressAutoHyphens w:val="0"/>
        <w:spacing w:line="360" w:lineRule="auto"/>
        <w:jc w:val="both"/>
        <w:rPr>
          <w:rFonts w:cs="Times New Roman"/>
          <w:sz w:val="28"/>
          <w:szCs w:val="28"/>
          <w:lang w:val="uk-UA"/>
        </w:rPr>
      </w:pPr>
      <w:r w:rsidRPr="008F4B53">
        <w:rPr>
          <w:rFonts w:cs="Times New Roman"/>
          <w:sz w:val="28"/>
          <w:szCs w:val="28"/>
          <w:lang w:val="uk-UA"/>
        </w:rPr>
        <w:t xml:space="preserve">можливість вимірювання швидкозмінних потоків; </w:t>
      </w:r>
    </w:p>
    <w:p w:rsidR="006C133A" w:rsidRPr="008F4B53" w:rsidRDefault="006C133A" w:rsidP="009356BE">
      <w:pPr>
        <w:pStyle w:val="ac"/>
        <w:widowControl/>
        <w:numPr>
          <w:ilvl w:val="0"/>
          <w:numId w:val="9"/>
        </w:numPr>
        <w:suppressAutoHyphens w:val="0"/>
        <w:spacing w:line="360" w:lineRule="auto"/>
        <w:jc w:val="both"/>
        <w:rPr>
          <w:rFonts w:cs="Times New Roman"/>
          <w:sz w:val="28"/>
          <w:szCs w:val="28"/>
          <w:lang w:val="uk-UA"/>
        </w:rPr>
      </w:pPr>
      <w:r w:rsidRPr="008F4B53">
        <w:rPr>
          <w:rFonts w:cs="Times New Roman"/>
          <w:sz w:val="28"/>
          <w:szCs w:val="28"/>
          <w:lang w:val="uk-UA"/>
        </w:rPr>
        <w:t xml:space="preserve">надійність; </w:t>
      </w:r>
    </w:p>
    <w:p w:rsidR="006C133A" w:rsidRPr="008F4B53" w:rsidRDefault="006C133A" w:rsidP="009356BE">
      <w:pPr>
        <w:pStyle w:val="ac"/>
        <w:widowControl/>
        <w:numPr>
          <w:ilvl w:val="0"/>
          <w:numId w:val="9"/>
        </w:numPr>
        <w:suppressAutoHyphens w:val="0"/>
        <w:spacing w:line="360" w:lineRule="auto"/>
        <w:jc w:val="both"/>
        <w:rPr>
          <w:rFonts w:cs="Times New Roman"/>
          <w:sz w:val="28"/>
          <w:szCs w:val="28"/>
          <w:lang w:val="uk-UA"/>
        </w:rPr>
      </w:pPr>
      <w:r w:rsidRPr="008F4B53">
        <w:rPr>
          <w:rFonts w:cs="Times New Roman"/>
          <w:sz w:val="28"/>
          <w:szCs w:val="28"/>
          <w:lang w:val="uk-UA"/>
        </w:rPr>
        <w:t xml:space="preserve">простота експлуатації; </w:t>
      </w:r>
    </w:p>
    <w:p w:rsidR="006C133A" w:rsidRPr="008F4B53" w:rsidRDefault="006C133A" w:rsidP="009356BE">
      <w:pPr>
        <w:pStyle w:val="ac"/>
        <w:widowControl/>
        <w:numPr>
          <w:ilvl w:val="0"/>
          <w:numId w:val="9"/>
        </w:numPr>
        <w:suppressAutoHyphens w:val="0"/>
        <w:spacing w:line="360" w:lineRule="auto"/>
        <w:jc w:val="both"/>
        <w:rPr>
          <w:rFonts w:cs="Times New Roman"/>
          <w:sz w:val="28"/>
          <w:szCs w:val="28"/>
          <w:lang w:val="uk-UA"/>
        </w:rPr>
      </w:pPr>
      <w:r w:rsidRPr="008F4B53">
        <w:rPr>
          <w:rFonts w:cs="Times New Roman"/>
          <w:sz w:val="28"/>
          <w:szCs w:val="28"/>
          <w:lang w:val="uk-UA"/>
        </w:rPr>
        <w:t>відносно низька вартість.</w:t>
      </w:r>
    </w:p>
    <w:p w:rsidR="006C133A" w:rsidRPr="001C7DB0" w:rsidRDefault="006C133A" w:rsidP="006C133A">
      <w:pPr>
        <w:spacing w:line="360" w:lineRule="auto"/>
        <w:ind w:firstLine="708"/>
        <w:jc w:val="both"/>
        <w:rPr>
          <w:rFonts w:cs="Times New Roman"/>
          <w:sz w:val="28"/>
          <w:szCs w:val="28"/>
          <w:lang w:val="uk-UA"/>
        </w:rPr>
      </w:pPr>
      <w:r>
        <w:rPr>
          <w:rFonts w:cs="Times New Roman"/>
          <w:sz w:val="28"/>
          <w:szCs w:val="28"/>
          <w:lang w:val="uk-UA"/>
        </w:rPr>
        <w:t>Застосовуючи графічний метод</w:t>
      </w:r>
      <w:r w:rsidRPr="001C7DB0">
        <w:rPr>
          <w:rFonts w:cs="Times New Roman"/>
          <w:sz w:val="28"/>
          <w:szCs w:val="28"/>
          <w:lang w:val="uk-UA"/>
        </w:rPr>
        <w:t xml:space="preserve"> структурного аналізу визначення</w:t>
      </w:r>
      <w:r>
        <w:rPr>
          <w:rFonts w:cs="Times New Roman"/>
          <w:sz w:val="28"/>
          <w:szCs w:val="28"/>
          <w:lang w:val="uk-UA"/>
        </w:rPr>
        <w:t xml:space="preserve"> </w:t>
      </w:r>
      <w:r w:rsidRPr="001C7DB0">
        <w:rPr>
          <w:rFonts w:cs="Times New Roman"/>
          <w:sz w:val="28"/>
          <w:szCs w:val="28"/>
          <w:lang w:val="uk-UA"/>
        </w:rPr>
        <w:t>причи</w:t>
      </w:r>
      <w:r>
        <w:rPr>
          <w:rFonts w:cs="Times New Roman"/>
          <w:sz w:val="28"/>
          <w:szCs w:val="28"/>
          <w:lang w:val="uk-UA"/>
        </w:rPr>
        <w:t>нно-наслідкового зв’язку (</w:t>
      </w:r>
      <w:r w:rsidRPr="001C7DB0">
        <w:rPr>
          <w:rFonts w:cs="Times New Roman"/>
          <w:sz w:val="28"/>
          <w:szCs w:val="28"/>
          <w:lang w:val="uk-UA"/>
        </w:rPr>
        <w:t>ді</w:t>
      </w:r>
      <w:r>
        <w:rPr>
          <w:rFonts w:cs="Times New Roman"/>
          <w:sz w:val="28"/>
          <w:szCs w:val="28"/>
          <w:lang w:val="uk-UA"/>
        </w:rPr>
        <w:t>аграма Ісікави) мжна проаналізувати</w:t>
      </w:r>
      <w:r w:rsidRPr="001C7DB0">
        <w:rPr>
          <w:rFonts w:cs="Times New Roman"/>
          <w:sz w:val="28"/>
          <w:szCs w:val="28"/>
          <w:lang w:val="uk-UA"/>
        </w:rPr>
        <w:t xml:space="preserve"> чинники, які приводять до виникнення похибки результату визначення об’єму турбінними лічильниками. Застосування такого методу передбачає:</w:t>
      </w:r>
    </w:p>
    <w:p w:rsidR="006C133A" w:rsidRPr="008F4B53" w:rsidRDefault="006C133A" w:rsidP="009356BE">
      <w:pPr>
        <w:pStyle w:val="ac"/>
        <w:widowControl/>
        <w:numPr>
          <w:ilvl w:val="0"/>
          <w:numId w:val="10"/>
        </w:numPr>
        <w:suppressAutoHyphens w:val="0"/>
        <w:spacing w:line="360" w:lineRule="auto"/>
        <w:jc w:val="both"/>
        <w:rPr>
          <w:rFonts w:cs="Times New Roman"/>
          <w:sz w:val="28"/>
          <w:szCs w:val="28"/>
          <w:lang w:val="uk-UA"/>
        </w:rPr>
      </w:pPr>
      <w:r w:rsidRPr="008F4B53">
        <w:rPr>
          <w:rFonts w:cs="Times New Roman"/>
          <w:sz w:val="28"/>
          <w:szCs w:val="28"/>
          <w:lang w:val="uk-UA"/>
        </w:rPr>
        <w:t>ідентифікацію чинників та причин впливу на результат дослідження;</w:t>
      </w:r>
    </w:p>
    <w:p w:rsidR="006C133A" w:rsidRPr="008F4B53" w:rsidRDefault="006C133A" w:rsidP="009356BE">
      <w:pPr>
        <w:pStyle w:val="ac"/>
        <w:widowControl/>
        <w:numPr>
          <w:ilvl w:val="0"/>
          <w:numId w:val="10"/>
        </w:numPr>
        <w:suppressAutoHyphens w:val="0"/>
        <w:spacing w:line="360" w:lineRule="auto"/>
        <w:jc w:val="both"/>
        <w:rPr>
          <w:rFonts w:cs="Times New Roman"/>
          <w:sz w:val="28"/>
          <w:szCs w:val="28"/>
          <w:lang w:val="uk-UA"/>
        </w:rPr>
      </w:pPr>
      <w:r w:rsidRPr="008F4B53">
        <w:rPr>
          <w:rFonts w:cs="Times New Roman"/>
          <w:sz w:val="28"/>
          <w:szCs w:val="28"/>
          <w:lang w:val="uk-UA"/>
        </w:rPr>
        <w:t>групування визначених чинників за змістовими та причинно-наслідковими блоками;</w:t>
      </w:r>
    </w:p>
    <w:p w:rsidR="006C133A" w:rsidRPr="008F4B53" w:rsidRDefault="006C133A" w:rsidP="009356BE">
      <w:pPr>
        <w:pStyle w:val="ac"/>
        <w:widowControl/>
        <w:numPr>
          <w:ilvl w:val="0"/>
          <w:numId w:val="10"/>
        </w:numPr>
        <w:suppressAutoHyphens w:val="0"/>
        <w:spacing w:line="360" w:lineRule="auto"/>
        <w:jc w:val="both"/>
        <w:rPr>
          <w:rFonts w:cs="Times New Roman"/>
          <w:sz w:val="28"/>
          <w:szCs w:val="28"/>
          <w:lang w:val="uk-UA"/>
        </w:rPr>
      </w:pPr>
      <w:r w:rsidRPr="008F4B53">
        <w:rPr>
          <w:rFonts w:cs="Times New Roman"/>
          <w:sz w:val="28"/>
          <w:szCs w:val="28"/>
          <w:lang w:val="uk-UA"/>
        </w:rPr>
        <w:t>визначення пріоритетності чинників в умовах кожного окремого блока;</w:t>
      </w:r>
    </w:p>
    <w:p w:rsidR="006C133A" w:rsidRPr="008F4B53" w:rsidRDefault="006C133A" w:rsidP="009356BE">
      <w:pPr>
        <w:pStyle w:val="ac"/>
        <w:widowControl/>
        <w:numPr>
          <w:ilvl w:val="0"/>
          <w:numId w:val="10"/>
        </w:numPr>
        <w:suppressAutoHyphens w:val="0"/>
        <w:spacing w:line="360" w:lineRule="auto"/>
        <w:jc w:val="both"/>
        <w:rPr>
          <w:rFonts w:cs="Times New Roman"/>
          <w:sz w:val="28"/>
          <w:szCs w:val="28"/>
          <w:lang w:val="uk-UA"/>
        </w:rPr>
      </w:pPr>
      <w:r w:rsidRPr="008F4B53">
        <w:rPr>
          <w:rFonts w:cs="Times New Roman"/>
          <w:sz w:val="28"/>
          <w:szCs w:val="28"/>
          <w:lang w:val="uk-UA"/>
        </w:rPr>
        <w:t>відкидання тих чинників, на які ми не можемо вплинути;</w:t>
      </w:r>
    </w:p>
    <w:p w:rsidR="006C133A" w:rsidRPr="008F4B53" w:rsidRDefault="006C133A" w:rsidP="009356BE">
      <w:pPr>
        <w:pStyle w:val="ac"/>
        <w:widowControl/>
        <w:numPr>
          <w:ilvl w:val="0"/>
          <w:numId w:val="10"/>
        </w:numPr>
        <w:suppressAutoHyphens w:val="0"/>
        <w:spacing w:line="360" w:lineRule="auto"/>
        <w:jc w:val="both"/>
        <w:rPr>
          <w:rFonts w:cs="Times New Roman"/>
          <w:sz w:val="28"/>
          <w:szCs w:val="28"/>
          <w:lang w:val="uk-UA"/>
        </w:rPr>
      </w:pPr>
      <w:r w:rsidRPr="008F4B53">
        <w:rPr>
          <w:rFonts w:cs="Times New Roman"/>
          <w:sz w:val="28"/>
          <w:szCs w:val="28"/>
          <w:lang w:val="uk-UA"/>
        </w:rPr>
        <w:t>ігнорування малозначних чинників;</w:t>
      </w:r>
    </w:p>
    <w:p w:rsidR="006C133A" w:rsidRPr="008F4B53" w:rsidRDefault="006C133A" w:rsidP="009356BE">
      <w:pPr>
        <w:pStyle w:val="ac"/>
        <w:widowControl/>
        <w:numPr>
          <w:ilvl w:val="0"/>
          <w:numId w:val="10"/>
        </w:numPr>
        <w:suppressAutoHyphens w:val="0"/>
        <w:spacing w:line="360" w:lineRule="auto"/>
        <w:jc w:val="both"/>
        <w:rPr>
          <w:rFonts w:cs="Times New Roman"/>
          <w:sz w:val="28"/>
          <w:szCs w:val="28"/>
          <w:lang w:val="uk-UA"/>
        </w:rPr>
      </w:pPr>
      <w:r w:rsidRPr="008F4B53">
        <w:rPr>
          <w:rFonts w:cs="Times New Roman"/>
          <w:sz w:val="28"/>
          <w:szCs w:val="28"/>
          <w:lang w:val="uk-UA"/>
        </w:rPr>
        <w:t>аналіз остаточної картини діаграми.</w:t>
      </w:r>
    </w:p>
    <w:p w:rsidR="006C133A" w:rsidRPr="001C7DB0"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lastRenderedPageBreak/>
        <w:t>Основною перевагою застосування діаграми Ісікави є її наочність, оскільки</w:t>
      </w:r>
      <w:r>
        <w:rPr>
          <w:rFonts w:cs="Times New Roman"/>
          <w:sz w:val="28"/>
          <w:szCs w:val="28"/>
          <w:lang w:val="uk-UA"/>
        </w:rPr>
        <w:t xml:space="preserve"> </w:t>
      </w:r>
      <w:r w:rsidRPr="001C7DB0">
        <w:rPr>
          <w:rFonts w:cs="Times New Roman"/>
          <w:sz w:val="28"/>
          <w:szCs w:val="28"/>
          <w:lang w:val="uk-UA"/>
        </w:rPr>
        <w:t>зв’язок виявлених чинників і причин з досліджуваним наслідком відображається у</w:t>
      </w:r>
      <w:r>
        <w:rPr>
          <w:rFonts w:cs="Times New Roman"/>
          <w:sz w:val="28"/>
          <w:szCs w:val="28"/>
          <w:lang w:val="uk-UA"/>
        </w:rPr>
        <w:t xml:space="preserve"> </w:t>
      </w:r>
      <w:r w:rsidRPr="001C7DB0">
        <w:rPr>
          <w:rFonts w:cs="Times New Roman"/>
          <w:sz w:val="28"/>
          <w:szCs w:val="28"/>
          <w:lang w:val="uk-UA"/>
        </w:rPr>
        <w:t>простій формі і може слугувати в подальшому з метою моделювання роботи засобу</w:t>
      </w:r>
      <w:r>
        <w:rPr>
          <w:rFonts w:cs="Times New Roman"/>
          <w:sz w:val="28"/>
          <w:szCs w:val="28"/>
          <w:lang w:val="uk-UA"/>
        </w:rPr>
        <w:t xml:space="preserve"> </w:t>
      </w:r>
      <w:r w:rsidRPr="001C7DB0">
        <w:rPr>
          <w:rFonts w:cs="Times New Roman"/>
          <w:sz w:val="28"/>
          <w:szCs w:val="28"/>
          <w:lang w:val="uk-UA"/>
        </w:rPr>
        <w:t>вимірювання.</w:t>
      </w:r>
    </w:p>
    <w:p w:rsidR="006C133A" w:rsidRPr="001C7DB0"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t>При моделюванні роботи турбінного лічильника ключовою є кутова</w:t>
      </w:r>
      <w:r>
        <w:rPr>
          <w:rFonts w:cs="Times New Roman"/>
          <w:sz w:val="28"/>
          <w:szCs w:val="28"/>
          <w:lang w:val="uk-UA"/>
        </w:rPr>
        <w:t xml:space="preserve"> </w:t>
      </w:r>
      <w:r w:rsidRPr="001C7DB0">
        <w:rPr>
          <w:rFonts w:cs="Times New Roman"/>
          <w:sz w:val="28"/>
          <w:szCs w:val="28"/>
          <w:lang w:val="uk-UA"/>
        </w:rPr>
        <w:t>швидкі</w:t>
      </w:r>
      <w:r w:rsidR="000B3327">
        <w:rPr>
          <w:rFonts w:cs="Times New Roman"/>
          <w:sz w:val="28"/>
          <w:szCs w:val="28"/>
          <w:lang w:val="uk-UA"/>
        </w:rPr>
        <w:t>сть обертання лопатей турбіни [8</w:t>
      </w:r>
      <w:r w:rsidRPr="001C7DB0">
        <w:rPr>
          <w:rFonts w:cs="Times New Roman"/>
          <w:sz w:val="28"/>
          <w:szCs w:val="28"/>
          <w:lang w:val="uk-UA"/>
        </w:rPr>
        <w:t>], оскільки об'єм газу, пропущений через</w:t>
      </w:r>
      <w:r>
        <w:rPr>
          <w:rFonts w:cs="Times New Roman"/>
          <w:sz w:val="28"/>
          <w:szCs w:val="28"/>
          <w:lang w:val="uk-UA"/>
        </w:rPr>
        <w:t xml:space="preserve"> </w:t>
      </w:r>
      <w:r w:rsidRPr="001C7DB0">
        <w:rPr>
          <w:rFonts w:cs="Times New Roman"/>
          <w:sz w:val="28"/>
          <w:szCs w:val="28"/>
          <w:lang w:val="uk-UA"/>
        </w:rPr>
        <w:t>лічильник, змушує турбіну крутитися зі швидкістю пропорційною витраті газу,</w:t>
      </w:r>
      <w:r>
        <w:rPr>
          <w:rFonts w:cs="Times New Roman"/>
          <w:sz w:val="28"/>
          <w:szCs w:val="28"/>
          <w:lang w:val="uk-UA"/>
        </w:rPr>
        <w:t xml:space="preserve"> </w:t>
      </w:r>
      <w:r w:rsidRPr="001C7DB0">
        <w:rPr>
          <w:rFonts w:cs="Times New Roman"/>
          <w:sz w:val="28"/>
          <w:szCs w:val="28"/>
          <w:lang w:val="uk-UA"/>
        </w:rPr>
        <w:t>яки</w:t>
      </w:r>
      <w:r>
        <w:rPr>
          <w:rFonts w:cs="Times New Roman"/>
          <w:sz w:val="28"/>
          <w:szCs w:val="28"/>
          <w:lang w:val="uk-UA"/>
        </w:rPr>
        <w:t>й подається на вхід лічильника. Зрозумілим стає</w:t>
      </w:r>
      <w:r w:rsidRPr="001C7DB0">
        <w:rPr>
          <w:rFonts w:cs="Times New Roman"/>
          <w:sz w:val="28"/>
          <w:szCs w:val="28"/>
          <w:lang w:val="uk-UA"/>
        </w:rPr>
        <w:t>,</w:t>
      </w:r>
      <w:r>
        <w:rPr>
          <w:rFonts w:cs="Times New Roman"/>
          <w:sz w:val="28"/>
          <w:szCs w:val="28"/>
          <w:lang w:val="uk-UA"/>
        </w:rPr>
        <w:t xml:space="preserve"> що</w:t>
      </w:r>
      <w:r w:rsidRPr="001C7DB0">
        <w:rPr>
          <w:rFonts w:cs="Times New Roman"/>
          <w:sz w:val="28"/>
          <w:szCs w:val="28"/>
          <w:lang w:val="uk-UA"/>
        </w:rPr>
        <w:t xml:space="preserve"> в основу </w:t>
      </w:r>
      <w:r>
        <w:rPr>
          <w:rFonts w:cs="Times New Roman"/>
          <w:sz w:val="28"/>
          <w:szCs w:val="28"/>
          <w:lang w:val="uk-UA"/>
        </w:rPr>
        <w:t xml:space="preserve">діаграми Ісікави </w:t>
      </w:r>
      <w:r w:rsidRPr="001C7DB0">
        <w:rPr>
          <w:rFonts w:cs="Times New Roman"/>
          <w:sz w:val="28"/>
          <w:szCs w:val="28"/>
          <w:lang w:val="uk-UA"/>
        </w:rPr>
        <w:t xml:space="preserve">покладено саме кутову швидкість обертання лопатей турбінки. </w:t>
      </w:r>
      <w:r>
        <w:rPr>
          <w:rFonts w:cs="Times New Roman"/>
          <w:sz w:val="28"/>
          <w:szCs w:val="28"/>
          <w:lang w:val="uk-UA"/>
        </w:rPr>
        <w:t xml:space="preserve">Треба виділити фактори, які впливають на відхилення </w:t>
      </w:r>
      <w:r w:rsidRPr="001C7DB0">
        <w:rPr>
          <w:rFonts w:cs="Times New Roman"/>
          <w:sz w:val="28"/>
          <w:szCs w:val="28"/>
          <w:lang w:val="uk-UA"/>
        </w:rPr>
        <w:t xml:space="preserve">реальної кутової швидкості від ідеальної. </w:t>
      </w:r>
      <w:r>
        <w:rPr>
          <w:rFonts w:cs="Times New Roman"/>
          <w:sz w:val="28"/>
          <w:szCs w:val="28"/>
          <w:lang w:val="uk-UA"/>
        </w:rPr>
        <w:t xml:space="preserve">В першу треба зазначити, що формують кутову швидкість обертання параметри, що зв’язані з конструкцією самого лічильника. До цих параметрів належать: </w:t>
      </w:r>
      <w:r w:rsidRPr="001C7DB0">
        <w:rPr>
          <w:rFonts w:cs="Times New Roman"/>
          <w:sz w:val="28"/>
          <w:szCs w:val="28"/>
          <w:lang w:val="uk-UA"/>
        </w:rPr>
        <w:t>довжина лопаті, радіус тіла турбінки, кут між лопатями, хорда лопаті головним</w:t>
      </w:r>
      <w:r>
        <w:rPr>
          <w:rFonts w:cs="Times New Roman"/>
          <w:sz w:val="28"/>
          <w:szCs w:val="28"/>
          <w:lang w:val="uk-UA"/>
        </w:rPr>
        <w:t xml:space="preserve"> </w:t>
      </w:r>
      <w:r w:rsidRPr="001C7DB0">
        <w:rPr>
          <w:rFonts w:cs="Times New Roman"/>
          <w:sz w:val="28"/>
          <w:szCs w:val="28"/>
          <w:lang w:val="uk-UA"/>
        </w:rPr>
        <w:t>чином формують кутову швидкість обертання і їх необхідно враховувати при</w:t>
      </w:r>
      <w:r>
        <w:rPr>
          <w:rFonts w:cs="Times New Roman"/>
          <w:sz w:val="28"/>
          <w:szCs w:val="28"/>
          <w:lang w:val="uk-UA"/>
        </w:rPr>
        <w:t xml:space="preserve"> </w:t>
      </w:r>
      <w:r w:rsidRPr="001C7DB0">
        <w:rPr>
          <w:rFonts w:cs="Times New Roman"/>
          <w:sz w:val="28"/>
          <w:szCs w:val="28"/>
          <w:lang w:val="uk-UA"/>
        </w:rPr>
        <w:t>моделюванн</w:t>
      </w:r>
      <w:r>
        <w:rPr>
          <w:rFonts w:cs="Times New Roman"/>
          <w:sz w:val="28"/>
          <w:szCs w:val="28"/>
          <w:lang w:val="uk-UA"/>
        </w:rPr>
        <w:t>і роботи турбінного лічильника перш за інші</w:t>
      </w:r>
      <w:r w:rsidRPr="001C7DB0">
        <w:rPr>
          <w:rFonts w:cs="Times New Roman"/>
          <w:sz w:val="28"/>
          <w:szCs w:val="28"/>
          <w:lang w:val="uk-UA"/>
        </w:rPr>
        <w:t>. Сповільнюють</w:t>
      </w:r>
      <w:r>
        <w:rPr>
          <w:rFonts w:cs="Times New Roman"/>
          <w:sz w:val="28"/>
          <w:szCs w:val="28"/>
          <w:lang w:val="uk-UA"/>
        </w:rPr>
        <w:t xml:space="preserve"> </w:t>
      </w:r>
      <w:r w:rsidRPr="001C7DB0">
        <w:rPr>
          <w:rFonts w:cs="Times New Roman"/>
          <w:sz w:val="28"/>
          <w:szCs w:val="28"/>
          <w:lang w:val="uk-UA"/>
        </w:rPr>
        <w:t>швидкість обертання турбінки сили механічного опору, які виникають через тертя в</w:t>
      </w:r>
      <w:r>
        <w:rPr>
          <w:rFonts w:cs="Times New Roman"/>
          <w:sz w:val="28"/>
          <w:szCs w:val="28"/>
          <w:lang w:val="uk-UA"/>
        </w:rPr>
        <w:t xml:space="preserve"> </w:t>
      </w:r>
      <w:r w:rsidRPr="001C7DB0">
        <w:rPr>
          <w:rFonts w:cs="Times New Roman"/>
          <w:sz w:val="28"/>
          <w:szCs w:val="28"/>
          <w:lang w:val="uk-UA"/>
        </w:rPr>
        <w:t>місцях підвісу турбіни, тертя в самих підшипниках та в радіальному зазорі між</w:t>
      </w:r>
      <w:r>
        <w:rPr>
          <w:rFonts w:cs="Times New Roman"/>
          <w:sz w:val="28"/>
          <w:szCs w:val="28"/>
          <w:lang w:val="uk-UA"/>
        </w:rPr>
        <w:t xml:space="preserve"> </w:t>
      </w:r>
      <w:r w:rsidRPr="001C7DB0">
        <w:rPr>
          <w:rFonts w:cs="Times New Roman"/>
          <w:sz w:val="28"/>
          <w:szCs w:val="28"/>
          <w:lang w:val="uk-UA"/>
        </w:rPr>
        <w:t>турбіною і корпусом лічильника, що спричиняє не лінійність між частотою</w:t>
      </w:r>
      <w:r>
        <w:rPr>
          <w:rFonts w:cs="Times New Roman"/>
          <w:sz w:val="28"/>
          <w:szCs w:val="28"/>
          <w:lang w:val="uk-UA"/>
        </w:rPr>
        <w:t xml:space="preserve"> </w:t>
      </w:r>
      <w:r w:rsidRPr="001C7DB0">
        <w:rPr>
          <w:rFonts w:cs="Times New Roman"/>
          <w:sz w:val="28"/>
          <w:szCs w:val="28"/>
          <w:lang w:val="uk-UA"/>
        </w:rPr>
        <w:t>обертання та миттєвою швидкістю потоку. Не можна нехтувати і гідродинамічними</w:t>
      </w:r>
      <w:r>
        <w:rPr>
          <w:rFonts w:cs="Times New Roman"/>
          <w:sz w:val="28"/>
          <w:szCs w:val="28"/>
          <w:lang w:val="uk-UA"/>
        </w:rPr>
        <w:t xml:space="preserve"> </w:t>
      </w:r>
      <w:r w:rsidRPr="001C7DB0">
        <w:rPr>
          <w:rFonts w:cs="Times New Roman"/>
          <w:sz w:val="28"/>
          <w:szCs w:val="28"/>
          <w:lang w:val="uk-UA"/>
        </w:rPr>
        <w:t>властивостями потоку, оскільки на вході в турбінку виникають «збурення» потоку</w:t>
      </w:r>
      <w:r>
        <w:rPr>
          <w:rFonts w:cs="Times New Roman"/>
          <w:sz w:val="28"/>
          <w:szCs w:val="28"/>
          <w:lang w:val="uk-UA"/>
        </w:rPr>
        <w:t xml:space="preserve"> </w:t>
      </w:r>
      <w:r w:rsidRPr="001C7DB0">
        <w:rPr>
          <w:rFonts w:cs="Times New Roman"/>
          <w:sz w:val="28"/>
          <w:szCs w:val="28"/>
          <w:lang w:val="uk-UA"/>
        </w:rPr>
        <w:t>через тертя газового середовища із торцевою частиною турбіни і поверхнями</w:t>
      </w:r>
      <w:r>
        <w:rPr>
          <w:rFonts w:cs="Times New Roman"/>
          <w:sz w:val="28"/>
          <w:szCs w:val="28"/>
          <w:lang w:val="uk-UA"/>
        </w:rPr>
        <w:t xml:space="preserve"> </w:t>
      </w:r>
      <w:r w:rsidRPr="001C7DB0">
        <w:rPr>
          <w:rFonts w:cs="Times New Roman"/>
          <w:sz w:val="28"/>
          <w:szCs w:val="28"/>
          <w:lang w:val="uk-UA"/>
        </w:rPr>
        <w:t>лопатей. Відповідно при моделюванні треба враховувати режим потоку. При цьому</w:t>
      </w:r>
      <w:r>
        <w:rPr>
          <w:rFonts w:cs="Times New Roman"/>
          <w:sz w:val="28"/>
          <w:szCs w:val="28"/>
          <w:lang w:val="uk-UA"/>
        </w:rPr>
        <w:t xml:space="preserve"> </w:t>
      </w:r>
      <w:r w:rsidRPr="001C7DB0">
        <w:rPr>
          <w:rFonts w:cs="Times New Roman"/>
          <w:sz w:val="28"/>
          <w:szCs w:val="28"/>
          <w:lang w:val="uk-UA"/>
        </w:rPr>
        <w:t>ключовими є густина, компонентний склад, в’язкість, тиск та температура газу.</w:t>
      </w:r>
      <w:r>
        <w:rPr>
          <w:rFonts w:cs="Times New Roman"/>
          <w:sz w:val="28"/>
          <w:szCs w:val="28"/>
          <w:lang w:val="uk-UA"/>
        </w:rPr>
        <w:t xml:space="preserve"> </w:t>
      </w:r>
      <w:r w:rsidRPr="001C7DB0">
        <w:rPr>
          <w:rFonts w:cs="Times New Roman"/>
          <w:sz w:val="28"/>
          <w:szCs w:val="28"/>
          <w:lang w:val="uk-UA"/>
        </w:rPr>
        <w:t>Звідси випливає, що рівняння роботи газового турбінного лічильника в реальних</w:t>
      </w:r>
      <w:r>
        <w:rPr>
          <w:rFonts w:cs="Times New Roman"/>
          <w:sz w:val="28"/>
          <w:szCs w:val="28"/>
          <w:lang w:val="uk-UA"/>
        </w:rPr>
        <w:t xml:space="preserve"> </w:t>
      </w:r>
      <w:r w:rsidRPr="001C7DB0">
        <w:rPr>
          <w:rFonts w:cs="Times New Roman"/>
          <w:sz w:val="28"/>
          <w:szCs w:val="28"/>
          <w:lang w:val="uk-UA"/>
        </w:rPr>
        <w:t>умовах, перш за все, повинно враховувати конструктивні особливості турбінного</w:t>
      </w:r>
      <w:r>
        <w:rPr>
          <w:rFonts w:cs="Times New Roman"/>
          <w:sz w:val="28"/>
          <w:szCs w:val="28"/>
          <w:lang w:val="uk-UA"/>
        </w:rPr>
        <w:t xml:space="preserve"> лічильника і параметри потоку. </w:t>
      </w:r>
      <w:r w:rsidRPr="001C7DB0">
        <w:rPr>
          <w:rFonts w:cs="Times New Roman"/>
          <w:sz w:val="28"/>
          <w:szCs w:val="28"/>
          <w:lang w:val="uk-UA"/>
        </w:rPr>
        <w:t>Структурно вплив перелічених чинників</w:t>
      </w:r>
      <w:r>
        <w:rPr>
          <w:rFonts w:cs="Times New Roman"/>
          <w:sz w:val="28"/>
          <w:szCs w:val="28"/>
          <w:lang w:val="uk-UA"/>
        </w:rPr>
        <w:t xml:space="preserve"> </w:t>
      </w:r>
      <w:r w:rsidRPr="001C7DB0">
        <w:rPr>
          <w:rFonts w:cs="Times New Roman"/>
          <w:sz w:val="28"/>
          <w:szCs w:val="28"/>
          <w:lang w:val="uk-UA"/>
        </w:rPr>
        <w:t>відображає діаграма Ісікави</w:t>
      </w:r>
      <w:r w:rsidR="00A352B1">
        <w:rPr>
          <w:rFonts w:cs="Times New Roman"/>
          <w:sz w:val="28"/>
          <w:szCs w:val="28"/>
          <w:lang w:val="uk-UA"/>
        </w:rPr>
        <w:t xml:space="preserve"> (Додаток Г)</w:t>
      </w:r>
      <w:r>
        <w:rPr>
          <w:rFonts w:cs="Times New Roman"/>
          <w:sz w:val="28"/>
          <w:szCs w:val="28"/>
          <w:lang w:val="uk-UA"/>
        </w:rPr>
        <w:t>.</w:t>
      </w:r>
    </w:p>
    <w:p w:rsidR="006C133A" w:rsidRDefault="006C133A" w:rsidP="006C133A">
      <w:pPr>
        <w:spacing w:line="360" w:lineRule="auto"/>
        <w:ind w:firstLine="708"/>
        <w:jc w:val="both"/>
        <w:rPr>
          <w:rFonts w:cs="Times New Roman"/>
          <w:sz w:val="28"/>
          <w:szCs w:val="28"/>
          <w:lang w:val="uk-UA"/>
        </w:rPr>
      </w:pPr>
      <w:r>
        <w:rPr>
          <w:rFonts w:cs="Times New Roman"/>
          <w:sz w:val="28"/>
          <w:szCs w:val="28"/>
          <w:lang w:val="uk-UA"/>
        </w:rPr>
        <w:t xml:space="preserve">Основні причини через які виникають відхилення реальної кутової швидкості від ідеальної можна отримати на основі </w:t>
      </w:r>
      <w:r w:rsidRPr="001C7DB0">
        <w:rPr>
          <w:rFonts w:cs="Times New Roman"/>
          <w:sz w:val="28"/>
          <w:szCs w:val="28"/>
          <w:lang w:val="uk-UA"/>
        </w:rPr>
        <w:t xml:space="preserve">причинно-наслідкової </w:t>
      </w:r>
      <w:r w:rsidRPr="001C7DB0">
        <w:rPr>
          <w:rFonts w:cs="Times New Roman"/>
          <w:sz w:val="28"/>
          <w:szCs w:val="28"/>
          <w:lang w:val="uk-UA"/>
        </w:rPr>
        <w:lastRenderedPageBreak/>
        <w:t>діаграми</w:t>
      </w:r>
      <w:r>
        <w:rPr>
          <w:rFonts w:cs="Times New Roman"/>
          <w:sz w:val="28"/>
          <w:szCs w:val="28"/>
          <w:lang w:val="uk-UA"/>
        </w:rPr>
        <w:t xml:space="preserve">. До таких причин належать: </w:t>
      </w:r>
    </w:p>
    <w:p w:rsidR="006C133A" w:rsidRPr="009677A8" w:rsidRDefault="006C133A" w:rsidP="009677A8">
      <w:pPr>
        <w:pStyle w:val="ac"/>
        <w:widowControl/>
        <w:numPr>
          <w:ilvl w:val="0"/>
          <w:numId w:val="27"/>
        </w:numPr>
        <w:suppressAutoHyphens w:val="0"/>
        <w:spacing w:line="360" w:lineRule="auto"/>
        <w:ind w:left="0" w:firstLine="709"/>
        <w:jc w:val="both"/>
        <w:rPr>
          <w:rFonts w:cs="Times New Roman"/>
          <w:sz w:val="28"/>
          <w:szCs w:val="28"/>
          <w:lang w:val="uk-UA"/>
        </w:rPr>
      </w:pPr>
      <w:r w:rsidRPr="009677A8">
        <w:rPr>
          <w:rFonts w:cs="Times New Roman"/>
          <w:sz w:val="28"/>
          <w:szCs w:val="28"/>
          <w:lang w:val="uk-UA"/>
        </w:rPr>
        <w:t>сили механічного опору;</w:t>
      </w:r>
    </w:p>
    <w:p w:rsidR="006C133A" w:rsidRPr="009677A8" w:rsidRDefault="006C133A" w:rsidP="009677A8">
      <w:pPr>
        <w:pStyle w:val="ac"/>
        <w:widowControl/>
        <w:numPr>
          <w:ilvl w:val="0"/>
          <w:numId w:val="27"/>
        </w:numPr>
        <w:suppressAutoHyphens w:val="0"/>
        <w:spacing w:line="360" w:lineRule="auto"/>
        <w:ind w:left="0" w:firstLine="709"/>
        <w:jc w:val="both"/>
        <w:rPr>
          <w:rFonts w:cs="Times New Roman"/>
          <w:sz w:val="28"/>
          <w:szCs w:val="28"/>
          <w:lang w:val="uk-UA"/>
        </w:rPr>
      </w:pPr>
      <w:r w:rsidRPr="009677A8">
        <w:rPr>
          <w:rFonts w:cs="Times New Roman"/>
          <w:sz w:val="28"/>
          <w:szCs w:val="28"/>
          <w:lang w:val="uk-UA"/>
        </w:rPr>
        <w:t>геометричні параметри випробувальної ділянки (труби).</w:t>
      </w:r>
    </w:p>
    <w:p w:rsidR="006C133A" w:rsidRPr="009677A8" w:rsidRDefault="006C133A" w:rsidP="009677A8">
      <w:pPr>
        <w:pStyle w:val="ac"/>
        <w:widowControl/>
        <w:numPr>
          <w:ilvl w:val="0"/>
          <w:numId w:val="27"/>
        </w:numPr>
        <w:suppressAutoHyphens w:val="0"/>
        <w:spacing w:line="360" w:lineRule="auto"/>
        <w:ind w:left="0" w:firstLine="709"/>
        <w:jc w:val="both"/>
        <w:rPr>
          <w:rFonts w:cs="Times New Roman"/>
          <w:sz w:val="28"/>
          <w:szCs w:val="28"/>
          <w:lang w:val="uk-UA"/>
        </w:rPr>
      </w:pPr>
      <w:r w:rsidRPr="009677A8">
        <w:rPr>
          <w:rFonts w:cs="Times New Roman"/>
          <w:sz w:val="28"/>
          <w:szCs w:val="28"/>
          <w:lang w:val="uk-UA"/>
        </w:rPr>
        <w:t>сили аеродинамічного вимірного середовища;</w:t>
      </w:r>
    </w:p>
    <w:p w:rsidR="006C133A" w:rsidRPr="009677A8" w:rsidRDefault="006C133A" w:rsidP="009677A8">
      <w:pPr>
        <w:pStyle w:val="ac"/>
        <w:widowControl/>
        <w:numPr>
          <w:ilvl w:val="0"/>
          <w:numId w:val="27"/>
        </w:numPr>
        <w:suppressAutoHyphens w:val="0"/>
        <w:spacing w:line="360" w:lineRule="auto"/>
        <w:ind w:left="0" w:firstLine="709"/>
        <w:jc w:val="both"/>
        <w:rPr>
          <w:rFonts w:cs="Times New Roman"/>
          <w:sz w:val="28"/>
          <w:szCs w:val="28"/>
          <w:lang w:val="uk-UA"/>
        </w:rPr>
      </w:pPr>
      <w:r w:rsidRPr="009677A8">
        <w:rPr>
          <w:rFonts w:cs="Times New Roman"/>
          <w:sz w:val="28"/>
          <w:szCs w:val="28"/>
          <w:lang w:val="uk-UA"/>
        </w:rPr>
        <w:t>ефект завихрення вимірювального потоку;</w:t>
      </w:r>
    </w:p>
    <w:p w:rsidR="006C133A" w:rsidRPr="009677A8" w:rsidRDefault="006C133A" w:rsidP="009677A8">
      <w:pPr>
        <w:pStyle w:val="ac"/>
        <w:widowControl/>
        <w:numPr>
          <w:ilvl w:val="0"/>
          <w:numId w:val="27"/>
        </w:numPr>
        <w:suppressAutoHyphens w:val="0"/>
        <w:spacing w:line="360" w:lineRule="auto"/>
        <w:ind w:left="0" w:firstLine="709"/>
        <w:jc w:val="both"/>
        <w:rPr>
          <w:rFonts w:cs="Times New Roman"/>
          <w:sz w:val="28"/>
          <w:szCs w:val="28"/>
          <w:lang w:val="uk-UA"/>
        </w:rPr>
      </w:pPr>
      <w:r w:rsidRPr="009677A8">
        <w:rPr>
          <w:rFonts w:cs="Times New Roman"/>
          <w:sz w:val="28"/>
          <w:szCs w:val="28"/>
          <w:lang w:val="uk-UA"/>
        </w:rPr>
        <w:t>профіль швидкості вимірювального потоку.</w:t>
      </w:r>
    </w:p>
    <w:p w:rsidR="006C133A" w:rsidRPr="001C7DB0" w:rsidRDefault="006C133A" w:rsidP="006C133A">
      <w:pPr>
        <w:spacing w:line="360" w:lineRule="auto"/>
        <w:ind w:firstLine="709"/>
        <w:jc w:val="both"/>
        <w:rPr>
          <w:rFonts w:cs="Times New Roman"/>
          <w:sz w:val="28"/>
          <w:szCs w:val="28"/>
          <w:lang w:val="uk-UA"/>
        </w:rPr>
      </w:pPr>
      <w:r w:rsidRPr="001C7DB0">
        <w:rPr>
          <w:rFonts w:cs="Times New Roman"/>
          <w:sz w:val="28"/>
          <w:szCs w:val="28"/>
          <w:lang w:val="uk-UA"/>
        </w:rPr>
        <w:t>Водночас, всі перелічені вище чинники можна класифікувати як такі, що</w:t>
      </w:r>
      <w:r>
        <w:rPr>
          <w:rFonts w:cs="Times New Roman"/>
          <w:sz w:val="28"/>
          <w:szCs w:val="28"/>
          <w:lang w:val="uk-UA"/>
        </w:rPr>
        <w:t xml:space="preserve"> </w:t>
      </w:r>
      <w:r w:rsidRPr="001C7DB0">
        <w:rPr>
          <w:rFonts w:cs="Times New Roman"/>
          <w:sz w:val="28"/>
          <w:szCs w:val="28"/>
          <w:lang w:val="uk-UA"/>
        </w:rPr>
        <w:t>формуються вимірювальним середовищем і ті, котрі спричинені конструктивними</w:t>
      </w:r>
      <w:r>
        <w:rPr>
          <w:rFonts w:cs="Times New Roman"/>
          <w:sz w:val="28"/>
          <w:szCs w:val="28"/>
          <w:lang w:val="uk-UA"/>
        </w:rPr>
        <w:t xml:space="preserve"> </w:t>
      </w:r>
      <w:r w:rsidRPr="001C7DB0">
        <w:rPr>
          <w:rFonts w:cs="Times New Roman"/>
          <w:sz w:val="28"/>
          <w:szCs w:val="28"/>
          <w:lang w:val="uk-UA"/>
        </w:rPr>
        <w:t>особливостями, самого лічильника</w:t>
      </w:r>
      <w:r>
        <w:rPr>
          <w:rFonts w:cs="Times New Roman"/>
          <w:sz w:val="28"/>
          <w:szCs w:val="28"/>
          <w:lang w:val="uk-UA"/>
        </w:rPr>
        <w:t>, адже з діаграми</w:t>
      </w:r>
      <w:r w:rsidR="000B3327">
        <w:rPr>
          <w:rFonts w:cs="Times New Roman"/>
          <w:sz w:val="28"/>
          <w:szCs w:val="28"/>
          <w:lang w:val="uk-UA"/>
        </w:rPr>
        <w:t xml:space="preserve"> [9</w:t>
      </w:r>
      <w:r w:rsidR="00D37D78" w:rsidRPr="001C7DB0">
        <w:rPr>
          <w:rFonts w:cs="Times New Roman"/>
          <w:sz w:val="28"/>
          <w:szCs w:val="28"/>
          <w:lang w:val="uk-UA"/>
        </w:rPr>
        <w:t xml:space="preserve">] </w:t>
      </w:r>
      <w:r w:rsidR="00A352B1">
        <w:rPr>
          <w:rFonts w:cs="Times New Roman"/>
          <w:sz w:val="28"/>
          <w:szCs w:val="28"/>
          <w:lang w:val="uk-UA"/>
        </w:rPr>
        <w:t>(додаток</w:t>
      </w:r>
      <w:r w:rsidR="00D37D78">
        <w:rPr>
          <w:rFonts w:cs="Times New Roman"/>
          <w:sz w:val="28"/>
          <w:szCs w:val="28"/>
          <w:lang w:val="uk-UA"/>
        </w:rPr>
        <w:t xml:space="preserve"> Г)</w:t>
      </w:r>
      <w:r>
        <w:rPr>
          <w:rFonts w:cs="Times New Roman"/>
          <w:sz w:val="28"/>
          <w:szCs w:val="28"/>
          <w:lang w:val="uk-UA"/>
        </w:rPr>
        <w:t xml:space="preserve"> </w:t>
      </w:r>
      <w:r w:rsidRPr="001C7DB0">
        <w:rPr>
          <w:rFonts w:cs="Times New Roman"/>
          <w:sz w:val="28"/>
          <w:szCs w:val="28"/>
          <w:lang w:val="uk-UA"/>
        </w:rPr>
        <w:t>видно, що багато</w:t>
      </w:r>
      <w:r>
        <w:rPr>
          <w:rFonts w:cs="Times New Roman"/>
          <w:sz w:val="28"/>
          <w:szCs w:val="28"/>
          <w:lang w:val="uk-UA"/>
        </w:rPr>
        <w:t xml:space="preserve"> </w:t>
      </w:r>
      <w:r w:rsidRPr="001C7DB0">
        <w:rPr>
          <w:rFonts w:cs="Times New Roman"/>
          <w:sz w:val="28"/>
          <w:szCs w:val="28"/>
          <w:lang w:val="uk-UA"/>
        </w:rPr>
        <w:t>гілок мають спільні «кістки». Кожен із наведених чинників формує результат</w:t>
      </w:r>
      <w:r>
        <w:rPr>
          <w:rFonts w:cs="Times New Roman"/>
          <w:sz w:val="28"/>
          <w:szCs w:val="28"/>
          <w:lang w:val="uk-UA"/>
        </w:rPr>
        <w:t xml:space="preserve"> </w:t>
      </w:r>
      <w:r w:rsidRPr="001C7DB0">
        <w:rPr>
          <w:rFonts w:cs="Times New Roman"/>
          <w:sz w:val="28"/>
          <w:szCs w:val="28"/>
          <w:lang w:val="uk-UA"/>
        </w:rPr>
        <w:t>вимірювання, а результат, у свою чергу, супроводжується сумарною похибкою</w:t>
      </w:r>
      <w:r>
        <w:rPr>
          <w:rFonts w:cs="Times New Roman"/>
          <w:sz w:val="28"/>
          <w:szCs w:val="28"/>
          <w:lang w:val="uk-UA"/>
        </w:rPr>
        <w:t xml:space="preserve"> </w:t>
      </w:r>
      <w:r w:rsidRPr="001C7DB0">
        <w:rPr>
          <w:rFonts w:cs="Times New Roman"/>
          <w:sz w:val="28"/>
          <w:szCs w:val="28"/>
          <w:lang w:val="uk-UA"/>
        </w:rPr>
        <w:t>вимірювання.</w:t>
      </w:r>
    </w:p>
    <w:p w:rsidR="006C133A" w:rsidRPr="001C7DB0" w:rsidRDefault="006C133A" w:rsidP="006C133A">
      <w:pPr>
        <w:spacing w:line="360" w:lineRule="auto"/>
        <w:ind w:firstLine="708"/>
        <w:jc w:val="both"/>
        <w:rPr>
          <w:rFonts w:cs="Times New Roman"/>
          <w:sz w:val="28"/>
          <w:szCs w:val="28"/>
          <w:lang w:val="uk-UA"/>
        </w:rPr>
      </w:pPr>
      <w:r>
        <w:rPr>
          <w:rFonts w:cs="Times New Roman"/>
          <w:sz w:val="28"/>
          <w:szCs w:val="28"/>
          <w:lang w:val="uk-UA"/>
        </w:rPr>
        <w:t>Крім</w:t>
      </w:r>
      <w:r w:rsidRPr="001C7DB0">
        <w:rPr>
          <w:rFonts w:cs="Times New Roman"/>
          <w:sz w:val="28"/>
          <w:szCs w:val="28"/>
          <w:lang w:val="uk-UA"/>
        </w:rPr>
        <w:t xml:space="preserve"> технологічних параметрів процесу, що впливають на результат</w:t>
      </w:r>
      <w:r>
        <w:rPr>
          <w:rFonts w:cs="Times New Roman"/>
          <w:sz w:val="28"/>
          <w:szCs w:val="28"/>
          <w:lang w:val="uk-UA"/>
        </w:rPr>
        <w:t xml:space="preserve"> </w:t>
      </w:r>
      <w:r w:rsidRPr="001C7DB0">
        <w:rPr>
          <w:rFonts w:cs="Times New Roman"/>
          <w:sz w:val="28"/>
          <w:szCs w:val="28"/>
          <w:lang w:val="uk-UA"/>
        </w:rPr>
        <w:t>дослідження метрологічних характеристик турбінних лічильників газу, мають місце</w:t>
      </w:r>
      <w:r>
        <w:rPr>
          <w:rFonts w:cs="Times New Roman"/>
          <w:sz w:val="28"/>
          <w:szCs w:val="28"/>
          <w:lang w:val="uk-UA"/>
        </w:rPr>
        <w:t xml:space="preserve"> </w:t>
      </w:r>
      <w:r w:rsidRPr="001C7DB0">
        <w:rPr>
          <w:rFonts w:cs="Times New Roman"/>
          <w:sz w:val="28"/>
          <w:szCs w:val="28"/>
          <w:lang w:val="uk-UA"/>
        </w:rPr>
        <w:t>і наступні чинники, що вносять додаткову похибку:</w:t>
      </w:r>
    </w:p>
    <w:p w:rsidR="006C133A" w:rsidRPr="00B877D4" w:rsidRDefault="006C133A" w:rsidP="009677A8">
      <w:pPr>
        <w:pStyle w:val="ac"/>
        <w:widowControl/>
        <w:numPr>
          <w:ilvl w:val="0"/>
          <w:numId w:val="12"/>
        </w:numPr>
        <w:suppressAutoHyphens w:val="0"/>
        <w:spacing w:line="360" w:lineRule="auto"/>
        <w:ind w:left="0" w:firstLine="709"/>
        <w:jc w:val="both"/>
        <w:rPr>
          <w:rFonts w:cs="Times New Roman"/>
          <w:sz w:val="28"/>
          <w:szCs w:val="28"/>
          <w:lang w:val="uk-UA"/>
        </w:rPr>
      </w:pPr>
      <w:r w:rsidRPr="00B877D4">
        <w:rPr>
          <w:rFonts w:cs="Times New Roman"/>
          <w:sz w:val="28"/>
          <w:szCs w:val="28"/>
          <w:lang w:val="uk-UA"/>
        </w:rPr>
        <w:t>зміна зовнішніх умов;</w:t>
      </w:r>
    </w:p>
    <w:p w:rsidR="006C133A" w:rsidRPr="00B877D4" w:rsidRDefault="006C133A" w:rsidP="009677A8">
      <w:pPr>
        <w:pStyle w:val="ac"/>
        <w:widowControl/>
        <w:numPr>
          <w:ilvl w:val="0"/>
          <w:numId w:val="12"/>
        </w:numPr>
        <w:suppressAutoHyphens w:val="0"/>
        <w:spacing w:line="360" w:lineRule="auto"/>
        <w:ind w:left="0" w:firstLine="709"/>
        <w:jc w:val="both"/>
        <w:rPr>
          <w:rFonts w:cs="Times New Roman"/>
          <w:sz w:val="28"/>
          <w:szCs w:val="28"/>
          <w:lang w:val="uk-UA"/>
        </w:rPr>
      </w:pPr>
      <w:r w:rsidRPr="00B877D4">
        <w:rPr>
          <w:rFonts w:cs="Times New Roman"/>
          <w:sz w:val="28"/>
          <w:szCs w:val="28"/>
          <w:lang w:val="uk-UA"/>
        </w:rPr>
        <w:t>хімічний склад і густина газу, на якому проводиться повірка;</w:t>
      </w:r>
    </w:p>
    <w:p w:rsidR="006C133A" w:rsidRPr="00B877D4" w:rsidRDefault="006C133A" w:rsidP="009677A8">
      <w:pPr>
        <w:pStyle w:val="ac"/>
        <w:widowControl/>
        <w:numPr>
          <w:ilvl w:val="0"/>
          <w:numId w:val="12"/>
        </w:numPr>
        <w:suppressAutoHyphens w:val="0"/>
        <w:spacing w:line="360" w:lineRule="auto"/>
        <w:ind w:left="0" w:firstLine="709"/>
        <w:jc w:val="both"/>
        <w:rPr>
          <w:rFonts w:cs="Times New Roman"/>
          <w:sz w:val="28"/>
          <w:szCs w:val="28"/>
          <w:lang w:val="uk-UA"/>
        </w:rPr>
      </w:pPr>
      <w:r w:rsidRPr="00B877D4">
        <w:rPr>
          <w:rFonts w:cs="Times New Roman"/>
          <w:sz w:val="28"/>
          <w:szCs w:val="28"/>
          <w:lang w:val="uk-UA"/>
        </w:rPr>
        <w:t>температура, тиск газу в еталоні та в робочому лічильнику відповідно;</w:t>
      </w:r>
    </w:p>
    <w:p w:rsidR="006C133A" w:rsidRPr="00B877D4" w:rsidRDefault="006C133A" w:rsidP="009677A8">
      <w:pPr>
        <w:pStyle w:val="ac"/>
        <w:widowControl/>
        <w:numPr>
          <w:ilvl w:val="0"/>
          <w:numId w:val="12"/>
        </w:numPr>
        <w:suppressAutoHyphens w:val="0"/>
        <w:spacing w:line="360" w:lineRule="auto"/>
        <w:ind w:left="0" w:firstLine="709"/>
        <w:jc w:val="both"/>
        <w:rPr>
          <w:rFonts w:cs="Times New Roman"/>
          <w:sz w:val="28"/>
          <w:szCs w:val="28"/>
          <w:lang w:val="uk-UA"/>
        </w:rPr>
      </w:pPr>
      <w:r w:rsidRPr="00B877D4">
        <w:rPr>
          <w:rFonts w:cs="Times New Roman"/>
          <w:sz w:val="28"/>
          <w:szCs w:val="28"/>
          <w:lang w:val="uk-UA"/>
        </w:rPr>
        <w:t>зміна виду гідродинамічного потоку газу.</w:t>
      </w:r>
    </w:p>
    <w:p w:rsidR="006C133A" w:rsidRDefault="006C133A" w:rsidP="00860709">
      <w:pPr>
        <w:spacing w:line="360" w:lineRule="auto"/>
        <w:ind w:firstLine="709"/>
        <w:jc w:val="both"/>
        <w:rPr>
          <w:rFonts w:cs="Times New Roman"/>
          <w:sz w:val="28"/>
          <w:szCs w:val="28"/>
          <w:lang w:val="uk-UA"/>
        </w:rPr>
      </w:pPr>
      <w:r w:rsidRPr="001C7DB0">
        <w:rPr>
          <w:rFonts w:cs="Times New Roman"/>
          <w:sz w:val="28"/>
          <w:szCs w:val="28"/>
          <w:lang w:val="uk-UA"/>
        </w:rPr>
        <w:t>Для покращення існуючого алгоритму опрацювання вимірювань разом із</w:t>
      </w:r>
      <w:r>
        <w:rPr>
          <w:rFonts w:cs="Times New Roman"/>
          <w:sz w:val="28"/>
          <w:szCs w:val="28"/>
          <w:lang w:val="uk-UA"/>
        </w:rPr>
        <w:t xml:space="preserve"> </w:t>
      </w:r>
      <w:r w:rsidRPr="001C7DB0">
        <w:rPr>
          <w:rFonts w:cs="Times New Roman"/>
          <w:sz w:val="28"/>
          <w:szCs w:val="28"/>
          <w:lang w:val="uk-UA"/>
        </w:rPr>
        <w:t>особливостями установки розглядалися і особливості роботи лічильника, а саме:</w:t>
      </w:r>
      <w:r>
        <w:rPr>
          <w:rFonts w:cs="Times New Roman"/>
          <w:sz w:val="28"/>
          <w:szCs w:val="28"/>
          <w:lang w:val="uk-UA"/>
        </w:rPr>
        <w:t xml:space="preserve"> </w:t>
      </w:r>
      <w:r w:rsidRPr="001C7DB0">
        <w:rPr>
          <w:rFonts w:cs="Times New Roman"/>
          <w:sz w:val="28"/>
          <w:szCs w:val="28"/>
          <w:lang w:val="uk-UA"/>
        </w:rPr>
        <w:t>конструктивні особливості тіла лічильника, профіль швидкості вимірювального</w:t>
      </w:r>
      <w:r>
        <w:rPr>
          <w:rFonts w:cs="Times New Roman"/>
          <w:sz w:val="28"/>
          <w:szCs w:val="28"/>
          <w:lang w:val="uk-UA"/>
        </w:rPr>
        <w:t xml:space="preserve"> </w:t>
      </w:r>
      <w:r w:rsidRPr="001C7DB0">
        <w:rPr>
          <w:rFonts w:cs="Times New Roman"/>
          <w:sz w:val="28"/>
          <w:szCs w:val="28"/>
          <w:lang w:val="uk-UA"/>
        </w:rPr>
        <w:t>потоку, сили механічного та динамічного опорів, завихрення у вимірювальному</w:t>
      </w:r>
      <w:r>
        <w:rPr>
          <w:rFonts w:cs="Times New Roman"/>
          <w:sz w:val="28"/>
          <w:szCs w:val="28"/>
          <w:lang w:val="uk-UA"/>
        </w:rPr>
        <w:t xml:space="preserve"> </w:t>
      </w:r>
      <w:r w:rsidRPr="001C7DB0">
        <w:rPr>
          <w:rFonts w:cs="Times New Roman"/>
          <w:sz w:val="28"/>
          <w:szCs w:val="28"/>
          <w:lang w:val="uk-UA"/>
        </w:rPr>
        <w:t xml:space="preserve">потоці і фізико-хімічні властивості природного газу. </w:t>
      </w:r>
      <w:r w:rsidR="000B3327">
        <w:rPr>
          <w:rFonts w:cs="Times New Roman"/>
          <w:sz w:val="28"/>
          <w:szCs w:val="28"/>
        </w:rPr>
        <w:t>[11</w:t>
      </w:r>
      <w:r>
        <w:rPr>
          <w:rFonts w:cs="Times New Roman"/>
          <w:sz w:val="28"/>
          <w:szCs w:val="28"/>
        </w:rPr>
        <w:t>, с. 46</w:t>
      </w:r>
      <w:r w:rsidRPr="00DE55AB">
        <w:rPr>
          <w:rFonts w:cs="Times New Roman"/>
          <w:sz w:val="28"/>
          <w:szCs w:val="28"/>
        </w:rPr>
        <w:t>]</w:t>
      </w:r>
      <w:r>
        <w:rPr>
          <w:rFonts w:cs="Times New Roman"/>
          <w:sz w:val="28"/>
          <w:szCs w:val="28"/>
        </w:rPr>
        <w:t>. Д</w:t>
      </w:r>
      <w:r w:rsidRPr="001C7DB0">
        <w:rPr>
          <w:rFonts w:cs="Times New Roman"/>
          <w:sz w:val="28"/>
          <w:szCs w:val="28"/>
          <w:lang w:val="uk-UA"/>
        </w:rPr>
        <w:t>іаграма Ісікави</w:t>
      </w:r>
      <w:r>
        <w:rPr>
          <w:rFonts w:cs="Times New Roman"/>
          <w:sz w:val="28"/>
          <w:szCs w:val="28"/>
          <w:lang w:val="uk-UA"/>
        </w:rPr>
        <w:t xml:space="preserve"> </w:t>
      </w:r>
      <w:r w:rsidRPr="001C7DB0">
        <w:rPr>
          <w:rFonts w:cs="Times New Roman"/>
          <w:sz w:val="28"/>
          <w:szCs w:val="28"/>
          <w:lang w:val="uk-UA"/>
        </w:rPr>
        <w:t>детально описує зміну поведінки сил, що діють на турбінку у процесі вимірювання</w:t>
      </w:r>
      <w:r>
        <w:rPr>
          <w:rFonts w:cs="Times New Roman"/>
          <w:sz w:val="28"/>
          <w:szCs w:val="28"/>
          <w:lang w:val="uk-UA"/>
        </w:rPr>
        <w:t xml:space="preserve"> </w:t>
      </w:r>
      <w:r w:rsidRPr="001C7DB0">
        <w:rPr>
          <w:rFonts w:cs="Times New Roman"/>
          <w:sz w:val="28"/>
          <w:szCs w:val="28"/>
          <w:lang w:val="uk-UA"/>
        </w:rPr>
        <w:t>об’єму.</w:t>
      </w:r>
    </w:p>
    <w:p w:rsidR="00D37D78" w:rsidRDefault="00D37D78" w:rsidP="00860709">
      <w:pPr>
        <w:spacing w:line="360" w:lineRule="auto"/>
        <w:ind w:firstLine="709"/>
        <w:jc w:val="both"/>
        <w:rPr>
          <w:rFonts w:cs="Times New Roman"/>
          <w:sz w:val="28"/>
          <w:szCs w:val="28"/>
          <w:lang w:val="uk-UA"/>
        </w:rPr>
      </w:pPr>
    </w:p>
    <w:p w:rsidR="00CC7F0D" w:rsidRPr="001C7DB0" w:rsidRDefault="00CC7F0D" w:rsidP="000B3327">
      <w:pPr>
        <w:spacing w:line="360" w:lineRule="auto"/>
        <w:jc w:val="both"/>
        <w:rPr>
          <w:rFonts w:cs="Times New Roman"/>
          <w:sz w:val="28"/>
          <w:szCs w:val="28"/>
          <w:lang w:val="uk-UA"/>
        </w:rPr>
      </w:pPr>
    </w:p>
    <w:p w:rsidR="006C133A" w:rsidRDefault="00E214E6" w:rsidP="00E214E6">
      <w:pPr>
        <w:spacing w:line="360" w:lineRule="auto"/>
        <w:ind w:firstLine="708"/>
        <w:jc w:val="both"/>
        <w:rPr>
          <w:rFonts w:cs="Times New Roman"/>
          <w:b/>
          <w:sz w:val="28"/>
          <w:szCs w:val="28"/>
          <w:lang w:val="uk-UA"/>
        </w:rPr>
      </w:pPr>
      <w:r>
        <w:rPr>
          <w:rFonts w:cs="Times New Roman"/>
          <w:b/>
          <w:sz w:val="28"/>
          <w:szCs w:val="28"/>
          <w:lang w:val="uk-UA"/>
        </w:rPr>
        <w:lastRenderedPageBreak/>
        <w:t>2.5.2</w:t>
      </w:r>
      <w:r w:rsidR="006C133A" w:rsidRPr="004B2956">
        <w:rPr>
          <w:rFonts w:cs="Times New Roman"/>
          <w:b/>
          <w:sz w:val="28"/>
          <w:szCs w:val="28"/>
          <w:lang w:val="uk-UA"/>
        </w:rPr>
        <w:t xml:space="preserve"> Удосконалена математична мо</w:t>
      </w:r>
      <w:r w:rsidR="00D37D78">
        <w:rPr>
          <w:rFonts w:cs="Times New Roman"/>
          <w:b/>
          <w:sz w:val="28"/>
          <w:szCs w:val="28"/>
          <w:lang w:val="uk-UA"/>
        </w:rPr>
        <w:t>дель турбінного лічильника газу</w:t>
      </w:r>
    </w:p>
    <w:p w:rsidR="006C133A" w:rsidRDefault="006C133A" w:rsidP="006C133A">
      <w:pPr>
        <w:spacing w:line="360" w:lineRule="auto"/>
        <w:ind w:firstLine="708"/>
        <w:jc w:val="both"/>
        <w:rPr>
          <w:rFonts w:cs="Times New Roman"/>
          <w:sz w:val="28"/>
          <w:szCs w:val="28"/>
          <w:lang w:val="uk-UA"/>
        </w:rPr>
      </w:pPr>
      <w:r>
        <w:rPr>
          <w:rFonts w:cs="Times New Roman"/>
          <w:sz w:val="28"/>
          <w:szCs w:val="28"/>
          <w:lang w:val="uk-UA"/>
        </w:rPr>
        <w:t>Перед тим, як розглядати експериментальні дослідження</w:t>
      </w:r>
      <w:r w:rsidRPr="001C7DB0">
        <w:rPr>
          <w:rFonts w:cs="Times New Roman"/>
          <w:sz w:val="28"/>
          <w:szCs w:val="28"/>
          <w:lang w:val="uk-UA"/>
        </w:rPr>
        <w:t>, необхідно змоделювати</w:t>
      </w:r>
      <w:r>
        <w:rPr>
          <w:rFonts w:cs="Times New Roman"/>
          <w:sz w:val="28"/>
          <w:szCs w:val="28"/>
          <w:lang w:val="uk-UA"/>
        </w:rPr>
        <w:t xml:space="preserve"> </w:t>
      </w:r>
      <w:r w:rsidRPr="001C7DB0">
        <w:rPr>
          <w:rFonts w:cs="Times New Roman"/>
          <w:sz w:val="28"/>
          <w:szCs w:val="28"/>
          <w:lang w:val="uk-UA"/>
        </w:rPr>
        <w:t>процес вимірювання об’єму за допомогою турбінного лічильника газу та дослідити</w:t>
      </w:r>
      <w:r>
        <w:rPr>
          <w:rFonts w:cs="Times New Roman"/>
          <w:sz w:val="28"/>
          <w:szCs w:val="28"/>
          <w:lang w:val="uk-UA"/>
        </w:rPr>
        <w:t xml:space="preserve"> </w:t>
      </w:r>
      <w:r w:rsidRPr="001C7DB0">
        <w:rPr>
          <w:rFonts w:cs="Times New Roman"/>
          <w:sz w:val="28"/>
          <w:szCs w:val="28"/>
          <w:lang w:val="uk-UA"/>
        </w:rPr>
        <w:t>вплив на результат вимірювання об’ємної витрати параметрів процесу вимірювання,</w:t>
      </w:r>
      <w:r>
        <w:rPr>
          <w:rFonts w:cs="Times New Roman"/>
          <w:sz w:val="28"/>
          <w:szCs w:val="28"/>
          <w:lang w:val="uk-UA"/>
        </w:rPr>
        <w:t xml:space="preserve"> </w:t>
      </w:r>
      <w:r w:rsidRPr="001C7DB0">
        <w:rPr>
          <w:rFonts w:cs="Times New Roman"/>
          <w:sz w:val="28"/>
          <w:szCs w:val="28"/>
          <w:lang w:val="uk-UA"/>
        </w:rPr>
        <w:t>впливових чинників з метою встановлення</w:t>
      </w:r>
      <w:r>
        <w:rPr>
          <w:rFonts w:cs="Times New Roman"/>
          <w:sz w:val="28"/>
          <w:szCs w:val="28"/>
          <w:lang w:val="uk-UA"/>
        </w:rPr>
        <w:t xml:space="preserve"> причинно-наслідкових зв’язків.</w:t>
      </w:r>
    </w:p>
    <w:p w:rsidR="006C133A" w:rsidRPr="001C7DB0"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t>«Ідеальна» калібрована швидкість обертання турбінки визначається силами,</w:t>
      </w:r>
      <w:r>
        <w:rPr>
          <w:rFonts w:cs="Times New Roman"/>
          <w:sz w:val="28"/>
          <w:szCs w:val="28"/>
          <w:lang w:val="uk-UA"/>
        </w:rPr>
        <w:t xml:space="preserve"> </w:t>
      </w:r>
      <w:r w:rsidRPr="001C7DB0">
        <w:rPr>
          <w:rFonts w:cs="Times New Roman"/>
          <w:sz w:val="28"/>
          <w:szCs w:val="28"/>
          <w:lang w:val="uk-UA"/>
        </w:rPr>
        <w:t>які діють на турбінку, проте в реальних умовах вимірювального експерименту на</w:t>
      </w:r>
      <w:r>
        <w:rPr>
          <w:rFonts w:cs="Times New Roman"/>
          <w:sz w:val="28"/>
          <w:szCs w:val="28"/>
          <w:lang w:val="uk-UA"/>
        </w:rPr>
        <w:t xml:space="preserve"> </w:t>
      </w:r>
      <w:r w:rsidRPr="001C7DB0">
        <w:rPr>
          <w:rFonts w:cs="Times New Roman"/>
          <w:sz w:val="28"/>
          <w:szCs w:val="28"/>
          <w:lang w:val="uk-UA"/>
        </w:rPr>
        <w:t>реальному (газовому) середовищі існують сили дії на турбінку, які викликають</w:t>
      </w:r>
      <w:r>
        <w:rPr>
          <w:rFonts w:cs="Times New Roman"/>
          <w:sz w:val="28"/>
          <w:szCs w:val="28"/>
          <w:lang w:val="uk-UA"/>
        </w:rPr>
        <w:t xml:space="preserve"> </w:t>
      </w:r>
      <w:r w:rsidRPr="001C7DB0">
        <w:rPr>
          <w:rFonts w:cs="Times New Roman"/>
          <w:sz w:val="28"/>
          <w:szCs w:val="28"/>
          <w:lang w:val="uk-UA"/>
        </w:rPr>
        <w:t>відхилення кутової швидкості обертання від її</w:t>
      </w:r>
      <w:r w:rsidR="000B3327">
        <w:rPr>
          <w:rFonts w:cs="Times New Roman"/>
          <w:sz w:val="28"/>
          <w:szCs w:val="28"/>
          <w:lang w:val="uk-UA"/>
        </w:rPr>
        <w:t xml:space="preserve"> ідеальної характеристики [7,8</w:t>
      </w:r>
      <w:r w:rsidRPr="001C7DB0">
        <w:rPr>
          <w:rFonts w:cs="Times New Roman"/>
          <w:sz w:val="28"/>
          <w:szCs w:val="28"/>
          <w:lang w:val="uk-UA"/>
        </w:rPr>
        <w:t>].</w:t>
      </w:r>
      <w:r>
        <w:rPr>
          <w:rFonts w:cs="Times New Roman"/>
          <w:sz w:val="28"/>
          <w:szCs w:val="28"/>
          <w:lang w:val="uk-UA"/>
        </w:rPr>
        <w:t xml:space="preserve"> </w:t>
      </w:r>
      <w:r w:rsidRPr="001C7DB0">
        <w:rPr>
          <w:rFonts w:cs="Times New Roman"/>
          <w:sz w:val="28"/>
          <w:szCs w:val="28"/>
          <w:lang w:val="uk-UA"/>
        </w:rPr>
        <w:t>Дане відхилення можна охарактеризувати функцією безрозмірного відношення сил</w:t>
      </w:r>
      <w:r>
        <w:rPr>
          <w:rFonts w:cs="Times New Roman"/>
          <w:sz w:val="28"/>
          <w:szCs w:val="28"/>
          <w:lang w:val="uk-UA"/>
        </w:rPr>
        <w:t xml:space="preserve"> </w:t>
      </w:r>
      <w:r w:rsidRPr="001C7DB0">
        <w:rPr>
          <w:rFonts w:cs="Times New Roman"/>
          <w:sz w:val="28"/>
          <w:szCs w:val="28"/>
          <w:lang w:val="uk-UA"/>
        </w:rPr>
        <w:t>інерції до сил в'язкості. Це відношення є нічим іншим, як числом Рейнольдса. В</w:t>
      </w:r>
      <w:r>
        <w:rPr>
          <w:rFonts w:cs="Times New Roman"/>
          <w:sz w:val="28"/>
          <w:szCs w:val="28"/>
          <w:lang w:val="uk-UA"/>
        </w:rPr>
        <w:t xml:space="preserve"> </w:t>
      </w:r>
      <w:r w:rsidRPr="001C7DB0">
        <w:rPr>
          <w:rFonts w:cs="Times New Roman"/>
          <w:sz w:val="28"/>
          <w:szCs w:val="28"/>
          <w:lang w:val="uk-UA"/>
        </w:rPr>
        <w:t>основному, ці сили уповільнюють швидкість обертання турбінки, відповідно,</w:t>
      </w:r>
      <w:r>
        <w:rPr>
          <w:rFonts w:cs="Times New Roman"/>
          <w:sz w:val="28"/>
          <w:szCs w:val="28"/>
          <w:lang w:val="uk-UA"/>
        </w:rPr>
        <w:t xml:space="preserve"> </w:t>
      </w:r>
      <w:r w:rsidRPr="001C7DB0">
        <w:rPr>
          <w:rFonts w:cs="Times New Roman"/>
          <w:sz w:val="28"/>
          <w:szCs w:val="28"/>
          <w:lang w:val="uk-UA"/>
        </w:rPr>
        <w:t>збільшуючи похибку вимірювання витрати.</w:t>
      </w:r>
    </w:p>
    <w:p w:rsidR="006C133A" w:rsidRPr="001C7DB0"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t>Турбінні газові лічильники призначені і відкалібровані в умовах рівномірного</w:t>
      </w:r>
      <w:r>
        <w:rPr>
          <w:rFonts w:cs="Times New Roman"/>
          <w:sz w:val="28"/>
          <w:szCs w:val="28"/>
          <w:lang w:val="uk-UA"/>
        </w:rPr>
        <w:t xml:space="preserve"> </w:t>
      </w:r>
      <w:r w:rsidRPr="001C7DB0">
        <w:rPr>
          <w:rFonts w:cs="Times New Roman"/>
          <w:sz w:val="28"/>
          <w:szCs w:val="28"/>
          <w:lang w:val="uk-UA"/>
        </w:rPr>
        <w:t>осьового потоку. А це означає, що якщо у потоці газу виникають завихрення на</w:t>
      </w:r>
      <w:r>
        <w:rPr>
          <w:rFonts w:cs="Times New Roman"/>
          <w:sz w:val="28"/>
          <w:szCs w:val="28"/>
          <w:lang w:val="uk-UA"/>
        </w:rPr>
        <w:t xml:space="preserve"> </w:t>
      </w:r>
      <w:r w:rsidRPr="001C7DB0">
        <w:rPr>
          <w:rFonts w:cs="Times New Roman"/>
          <w:sz w:val="28"/>
          <w:szCs w:val="28"/>
          <w:lang w:val="uk-UA"/>
        </w:rPr>
        <w:t>вході турбінки, то залежно від напрямку цих завихрень, турбінка може збільшити</w:t>
      </w:r>
      <w:r>
        <w:rPr>
          <w:rFonts w:cs="Times New Roman"/>
          <w:sz w:val="28"/>
          <w:szCs w:val="28"/>
          <w:lang w:val="uk-UA"/>
        </w:rPr>
        <w:t xml:space="preserve"> </w:t>
      </w:r>
      <w:r w:rsidRPr="001C7DB0">
        <w:rPr>
          <w:rFonts w:cs="Times New Roman"/>
          <w:sz w:val="28"/>
          <w:szCs w:val="28"/>
          <w:lang w:val="uk-UA"/>
        </w:rPr>
        <w:t>або зменшити швидкість обертання, що призведе до завищених або занижених</w:t>
      </w:r>
      <w:r>
        <w:rPr>
          <w:rFonts w:cs="Times New Roman"/>
          <w:sz w:val="28"/>
          <w:szCs w:val="28"/>
          <w:lang w:val="uk-UA"/>
        </w:rPr>
        <w:t xml:space="preserve"> </w:t>
      </w:r>
      <w:r w:rsidRPr="001C7DB0">
        <w:rPr>
          <w:rFonts w:cs="Times New Roman"/>
          <w:sz w:val="28"/>
          <w:szCs w:val="28"/>
          <w:lang w:val="uk-UA"/>
        </w:rPr>
        <w:t>показів лічильника, а отже споживач або постачальник можуть зазнати втрат.</w:t>
      </w:r>
    </w:p>
    <w:p w:rsidR="006C133A" w:rsidRPr="001C7DB0"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t>Окрім сил опору вимірювального середовища, що сповільнюють рух</w:t>
      </w:r>
      <w:r>
        <w:rPr>
          <w:rFonts w:cs="Times New Roman"/>
          <w:sz w:val="28"/>
          <w:szCs w:val="28"/>
          <w:lang w:val="uk-UA"/>
        </w:rPr>
        <w:t xml:space="preserve"> </w:t>
      </w:r>
      <w:r w:rsidRPr="001C7DB0">
        <w:rPr>
          <w:rFonts w:cs="Times New Roman"/>
          <w:sz w:val="28"/>
          <w:szCs w:val="28"/>
          <w:lang w:val="uk-UA"/>
        </w:rPr>
        <w:t>турбінки, додатково має місце тертя у підшипниках ротора та механічні</w:t>
      </w:r>
      <w:r>
        <w:rPr>
          <w:rFonts w:cs="Times New Roman"/>
          <w:sz w:val="28"/>
          <w:szCs w:val="28"/>
          <w:lang w:val="uk-UA"/>
        </w:rPr>
        <w:t xml:space="preserve"> </w:t>
      </w:r>
      <w:r w:rsidRPr="001C7DB0">
        <w:rPr>
          <w:rFonts w:cs="Times New Roman"/>
          <w:sz w:val="28"/>
          <w:szCs w:val="28"/>
          <w:lang w:val="uk-UA"/>
        </w:rPr>
        <w:t>навантаження на</w:t>
      </w:r>
      <w:r w:rsidR="000B3327">
        <w:rPr>
          <w:rFonts w:cs="Times New Roman"/>
          <w:sz w:val="28"/>
          <w:szCs w:val="28"/>
          <w:lang w:val="uk-UA"/>
        </w:rPr>
        <w:t xml:space="preserve"> привід індикаторів потоку. У [8</w:t>
      </w:r>
      <w:r w:rsidRPr="001C7DB0">
        <w:rPr>
          <w:rFonts w:cs="Times New Roman"/>
          <w:sz w:val="28"/>
          <w:szCs w:val="28"/>
          <w:lang w:val="uk-UA"/>
        </w:rPr>
        <w:t>] детально розглянуто</w:t>
      </w:r>
      <w:r>
        <w:rPr>
          <w:rFonts w:cs="Times New Roman"/>
          <w:sz w:val="28"/>
          <w:szCs w:val="28"/>
          <w:lang w:val="uk-UA"/>
        </w:rPr>
        <w:t xml:space="preserve"> </w:t>
      </w:r>
      <w:r w:rsidRPr="001C7DB0">
        <w:rPr>
          <w:rFonts w:cs="Times New Roman"/>
          <w:sz w:val="28"/>
          <w:szCs w:val="28"/>
          <w:lang w:val="uk-UA"/>
        </w:rPr>
        <w:t>природу утворення сил, що сповільнюють рух турбінки.</w:t>
      </w:r>
    </w:p>
    <w:p w:rsidR="006C133A" w:rsidRPr="00116CED"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t>Теоретично можна описати ситуацію, коли не існувало б сил, що</w:t>
      </w:r>
      <w:r>
        <w:rPr>
          <w:rFonts w:cs="Times New Roman"/>
          <w:sz w:val="28"/>
          <w:szCs w:val="28"/>
          <w:lang w:val="uk-UA"/>
        </w:rPr>
        <w:t xml:space="preserve"> </w:t>
      </w:r>
      <w:r w:rsidRPr="001C7DB0">
        <w:rPr>
          <w:rFonts w:cs="Times New Roman"/>
          <w:sz w:val="28"/>
          <w:szCs w:val="28"/>
          <w:lang w:val="uk-UA"/>
        </w:rPr>
        <w:t>сповільнюють швидкість обертання турбінки, тоді вона обертатиметься зі</w:t>
      </w:r>
      <w:r>
        <w:rPr>
          <w:rFonts w:cs="Times New Roman"/>
          <w:sz w:val="28"/>
          <w:szCs w:val="28"/>
          <w:lang w:val="uk-UA"/>
        </w:rPr>
        <w:t xml:space="preserve"> </w:t>
      </w:r>
      <w:r w:rsidRPr="001C7DB0">
        <w:rPr>
          <w:rFonts w:cs="Times New Roman"/>
          <w:sz w:val="28"/>
          <w:szCs w:val="28"/>
          <w:lang w:val="uk-UA"/>
        </w:rPr>
        <w:t>швидкістю, що точно відтворює векто</w:t>
      </w:r>
      <w:r>
        <w:rPr>
          <w:rFonts w:cs="Times New Roman"/>
          <w:sz w:val="28"/>
          <w:szCs w:val="28"/>
          <w:lang w:val="uk-UA"/>
        </w:rPr>
        <w:t xml:space="preserve">р швидкості потоку (на поверхню </w:t>
      </w:r>
      <w:r w:rsidRPr="001C7DB0">
        <w:rPr>
          <w:rFonts w:cs="Times New Roman"/>
          <w:sz w:val="28"/>
          <w:szCs w:val="28"/>
          <w:lang w:val="uk-UA"/>
        </w:rPr>
        <w:t>лопаті</w:t>
      </w:r>
      <w:r>
        <w:rPr>
          <w:rFonts w:cs="Times New Roman"/>
          <w:sz w:val="28"/>
          <w:szCs w:val="28"/>
          <w:lang w:val="uk-UA"/>
        </w:rPr>
        <w:t xml:space="preserve"> </w:t>
      </w:r>
      <w:r w:rsidRPr="001C7DB0">
        <w:rPr>
          <w:rFonts w:cs="Times New Roman"/>
          <w:sz w:val="28"/>
          <w:szCs w:val="28"/>
          <w:lang w:val="uk-UA"/>
        </w:rPr>
        <w:t xml:space="preserve">турбінки. На рис.2.2 зображено </w:t>
      </w:r>
      <w:r>
        <w:rPr>
          <w:rFonts w:cs="Times New Roman"/>
          <w:sz w:val="28"/>
          <w:szCs w:val="28"/>
          <w:lang w:val="uk-UA"/>
        </w:rPr>
        <w:t xml:space="preserve">векторну діаграму для турбінки. </w:t>
      </w:r>
      <w:r w:rsidRPr="001C7DB0">
        <w:rPr>
          <w:rFonts w:cs="Times New Roman"/>
          <w:sz w:val="28"/>
          <w:szCs w:val="28"/>
          <w:lang w:val="uk-UA"/>
        </w:rPr>
        <w:t>Припускаючи, що</w:t>
      </w:r>
      <w:r>
        <w:rPr>
          <w:rFonts w:cs="Times New Roman"/>
          <w:sz w:val="28"/>
          <w:szCs w:val="28"/>
          <w:lang w:val="uk-UA"/>
        </w:rPr>
        <w:t xml:space="preserve"> </w:t>
      </w:r>
      <w:r w:rsidRPr="001C7DB0">
        <w:rPr>
          <w:rFonts w:cs="Times New Roman"/>
          <w:sz w:val="28"/>
          <w:szCs w:val="28"/>
          <w:lang w:val="uk-UA"/>
        </w:rPr>
        <w:t>лопаті турбінки плоскі і швидкість потоку однорідна і паралельна відносно осі, тоді</w:t>
      </w:r>
      <w:r>
        <w:rPr>
          <w:rFonts w:cs="Times New Roman"/>
          <w:sz w:val="28"/>
          <w:szCs w:val="28"/>
          <w:lang w:val="uk-UA"/>
        </w:rPr>
        <w:t xml:space="preserve"> </w:t>
      </w:r>
      <w:r w:rsidRPr="001C7DB0">
        <w:rPr>
          <w:rFonts w:cs="Times New Roman"/>
          <w:sz w:val="28"/>
          <w:szCs w:val="28"/>
          <w:lang w:val="uk-UA"/>
        </w:rPr>
        <w:t>з рис. 2.2 випливає:</w:t>
      </w:r>
    </w:p>
    <w:p w:rsidR="006C133A" w:rsidRPr="00116CED" w:rsidRDefault="006C133A" w:rsidP="006C133A">
      <w:pPr>
        <w:spacing w:line="360" w:lineRule="auto"/>
        <w:jc w:val="right"/>
        <w:rPr>
          <w:rFonts w:cs="Times New Roman"/>
          <w:sz w:val="28"/>
          <w:szCs w:val="28"/>
          <w:lang w:val="uk-UA"/>
        </w:rPr>
      </w:pPr>
      <w:r w:rsidRPr="00116CED">
        <w:rPr>
          <w:rFonts w:cs="Times New Roman"/>
          <w:i/>
          <w:sz w:val="28"/>
          <w:szCs w:val="28"/>
          <w:lang w:val="uk-UA"/>
        </w:rPr>
        <w:lastRenderedPageBreak/>
        <w:t xml:space="preserve">  </w:t>
      </w:r>
      <w:r w:rsidRPr="00DC4B6E">
        <w:rPr>
          <w:rFonts w:cs="Times New Roman"/>
          <w:i/>
          <w:sz w:val="28"/>
          <w:szCs w:val="28"/>
          <w:lang w:val="uk-UA"/>
        </w:rPr>
        <w:t xml:space="preserve"> </w:t>
      </w:r>
      <m:oMath>
        <m:r>
          <w:rPr>
            <w:rFonts w:ascii="Cambria Math" w:hAnsi="Cambria Math" w:cs="Times New Roman"/>
            <w:sz w:val="28"/>
            <w:szCs w:val="28"/>
            <w:lang w:val="en-US"/>
          </w:rPr>
          <m:t>r</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ω</m:t>
            </m:r>
          </m:e>
          <m:sub>
            <m:r>
              <w:rPr>
                <w:rFonts w:ascii="Cambria Math" w:hAnsi="Cambria Math" w:cs="Times New Roman"/>
                <w:sz w:val="28"/>
                <w:szCs w:val="28"/>
                <w:lang w:val="en-US"/>
              </w:rPr>
              <m:t>i</m:t>
            </m:r>
          </m:sub>
        </m:sSub>
        <m:r>
          <w:rPr>
            <w:rFonts w:ascii="Cambria Math" w:hAnsi="Cambria Math" w:cs="Times New Roman"/>
            <w:sz w:val="28"/>
            <w:szCs w:val="28"/>
            <w:lang w:val="uk-UA"/>
          </w:rPr>
          <m:t>=</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tan</m:t>
            </m:r>
          </m:fName>
          <m:e>
            <m:r>
              <w:rPr>
                <w:rFonts w:ascii="Cambria Math" w:hAnsi="Cambria Math" w:cs="Times New Roman"/>
                <w:sz w:val="28"/>
                <w:szCs w:val="28"/>
                <w:lang w:val="en-US"/>
              </w:rPr>
              <m:t>β</m:t>
            </m:r>
            <m:r>
              <w:rPr>
                <w:rFonts w:ascii="Cambria Math" w:hAnsi="Cambria Math" w:cs="Times New Roman"/>
                <w:sz w:val="28"/>
                <w:szCs w:val="28"/>
                <w:lang w:val="uk-UA"/>
              </w:rPr>
              <m:t>·</m:t>
            </m:r>
            <m:r>
              <w:rPr>
                <w:rFonts w:ascii="Cambria Math" w:hAnsi="Cambria Math" w:cs="Times New Roman"/>
                <w:sz w:val="28"/>
                <w:szCs w:val="28"/>
                <w:lang w:val="en-US"/>
              </w:rPr>
              <m:t>v</m:t>
            </m:r>
          </m:e>
        </m:func>
      </m:oMath>
      <w:r w:rsidRPr="00116CED">
        <w:rPr>
          <w:rFonts w:cs="Times New Roman"/>
          <w:i/>
          <w:sz w:val="28"/>
          <w:szCs w:val="28"/>
          <w:lang w:val="uk-UA"/>
        </w:rPr>
        <w:t xml:space="preserve">                                                </w:t>
      </w:r>
      <w:r w:rsidRPr="00116CED">
        <w:rPr>
          <w:rFonts w:cs="Times New Roman"/>
          <w:sz w:val="28"/>
          <w:szCs w:val="28"/>
          <w:lang w:val="uk-UA"/>
        </w:rPr>
        <w:t>(2.1</w:t>
      </w:r>
      <w:r>
        <w:rPr>
          <w:rFonts w:cs="Times New Roman"/>
          <w:sz w:val="28"/>
          <w:szCs w:val="28"/>
          <w:lang w:val="uk-UA"/>
        </w:rPr>
        <w:t>1</w:t>
      </w:r>
      <w:r w:rsidRPr="00116CED">
        <w:rPr>
          <w:rFonts w:cs="Times New Roman"/>
          <w:sz w:val="28"/>
          <w:szCs w:val="28"/>
          <w:lang w:val="uk-UA"/>
        </w:rPr>
        <w:t>)</w:t>
      </w:r>
    </w:p>
    <w:p w:rsidR="006C34AB" w:rsidRDefault="006C133A" w:rsidP="006C34AB">
      <w:pPr>
        <w:spacing w:line="360" w:lineRule="auto"/>
        <w:ind w:firstLine="708"/>
        <w:jc w:val="both"/>
        <w:rPr>
          <w:rFonts w:cs="Times New Roman"/>
          <w:sz w:val="28"/>
          <w:szCs w:val="28"/>
          <w:lang w:val="uk-UA"/>
        </w:rPr>
      </w:pPr>
      <w:r w:rsidRPr="001C7DB0">
        <w:rPr>
          <w:rFonts w:cs="Times New Roman"/>
          <w:sz w:val="28"/>
          <w:szCs w:val="28"/>
          <w:lang w:val="uk-UA"/>
        </w:rPr>
        <w:t xml:space="preserve">де </w:t>
      </w:r>
      <w:r w:rsidRPr="00116CED">
        <w:rPr>
          <w:rFonts w:cs="Times New Roman"/>
          <w:i/>
          <w:sz w:val="28"/>
          <w:szCs w:val="28"/>
          <w:lang w:val="uk-UA"/>
        </w:rPr>
        <w:t>r</w:t>
      </w:r>
      <w:r w:rsidRPr="001C7DB0">
        <w:rPr>
          <w:rFonts w:cs="Times New Roman"/>
          <w:sz w:val="28"/>
          <w:szCs w:val="28"/>
          <w:lang w:val="uk-UA"/>
        </w:rPr>
        <w:t xml:space="preserve"> – вектор радіусу турбінки, м; </w:t>
      </w:r>
    </w:p>
    <w:p w:rsidR="006C34AB" w:rsidRDefault="006C133A" w:rsidP="006C34AB">
      <w:pPr>
        <w:spacing w:line="360" w:lineRule="auto"/>
        <w:ind w:firstLine="708"/>
        <w:jc w:val="both"/>
        <w:rPr>
          <w:rFonts w:cs="Times New Roman"/>
          <w:sz w:val="28"/>
          <w:szCs w:val="28"/>
          <w:lang w:val="uk-UA"/>
        </w:rPr>
      </w:pPr>
      <w:r w:rsidRPr="00116CED">
        <w:rPr>
          <w:rFonts w:cs="Times New Roman"/>
          <w:i/>
          <w:sz w:val="28"/>
          <w:szCs w:val="28"/>
          <w:lang w:val="uk-UA"/>
        </w:rPr>
        <w:t>v</w:t>
      </w:r>
      <w:r w:rsidRPr="001C7DB0">
        <w:rPr>
          <w:rFonts w:cs="Times New Roman"/>
          <w:sz w:val="28"/>
          <w:szCs w:val="28"/>
          <w:lang w:val="uk-UA"/>
        </w:rPr>
        <w:t xml:space="preserve"> –век</w:t>
      </w:r>
      <w:r>
        <w:rPr>
          <w:rFonts w:cs="Times New Roman"/>
          <w:sz w:val="28"/>
          <w:szCs w:val="28"/>
          <w:lang w:val="uk-UA"/>
        </w:rPr>
        <w:t xml:space="preserve">тор швидкості потоку, м/с; </w:t>
      </w:r>
    </w:p>
    <w:p w:rsidR="006C34AB" w:rsidRDefault="006C133A" w:rsidP="006C34AB">
      <w:pPr>
        <w:spacing w:line="360" w:lineRule="auto"/>
        <w:ind w:firstLine="708"/>
        <w:jc w:val="both"/>
        <w:rPr>
          <w:rFonts w:cs="Times New Roman"/>
          <w:sz w:val="28"/>
          <w:szCs w:val="28"/>
          <w:lang w:val="uk-UA"/>
        </w:rPr>
      </w:pPr>
      <w:r w:rsidRPr="00116CED">
        <w:rPr>
          <w:rFonts w:cs="Times New Roman"/>
          <w:i/>
          <w:sz w:val="28"/>
          <w:szCs w:val="28"/>
          <w:lang w:val="uk-UA"/>
        </w:rPr>
        <w:t>ω</w:t>
      </w:r>
      <w:r w:rsidRPr="00116CED">
        <w:rPr>
          <w:rFonts w:cs="Times New Roman"/>
          <w:i/>
          <w:sz w:val="28"/>
          <w:szCs w:val="28"/>
          <w:vertAlign w:val="subscript"/>
          <w:lang w:val="uk-UA"/>
        </w:rPr>
        <w:t>і</w:t>
      </w:r>
      <w:r w:rsidRPr="00116CED">
        <w:rPr>
          <w:rFonts w:cs="Times New Roman"/>
          <w:sz w:val="28"/>
          <w:szCs w:val="28"/>
          <w:vertAlign w:val="subscript"/>
          <w:lang w:val="uk-UA"/>
        </w:rPr>
        <w:t xml:space="preserve"> </w:t>
      </w:r>
      <w:r>
        <w:rPr>
          <w:rFonts w:cs="Times New Roman"/>
          <w:sz w:val="28"/>
          <w:szCs w:val="28"/>
          <w:lang w:val="uk-UA"/>
        </w:rPr>
        <w:t xml:space="preserve">– </w:t>
      </w:r>
      <w:r w:rsidRPr="001C7DB0">
        <w:rPr>
          <w:rFonts w:cs="Times New Roman"/>
          <w:sz w:val="28"/>
          <w:szCs w:val="28"/>
          <w:lang w:val="uk-UA"/>
        </w:rPr>
        <w:t>ідеальна</w:t>
      </w:r>
      <w:r>
        <w:rPr>
          <w:rFonts w:cs="Times New Roman"/>
          <w:sz w:val="28"/>
          <w:szCs w:val="28"/>
          <w:lang w:val="uk-UA"/>
        </w:rPr>
        <w:t xml:space="preserve"> </w:t>
      </w:r>
      <w:r w:rsidRPr="001C7DB0">
        <w:rPr>
          <w:rFonts w:cs="Times New Roman"/>
          <w:sz w:val="28"/>
          <w:szCs w:val="28"/>
          <w:lang w:val="uk-UA"/>
        </w:rPr>
        <w:t>швидкість обертання, с</w:t>
      </w:r>
      <w:r w:rsidRPr="00116CED">
        <w:rPr>
          <w:rFonts w:cs="Times New Roman"/>
          <w:sz w:val="28"/>
          <w:szCs w:val="28"/>
          <w:vertAlign w:val="superscript"/>
          <w:lang w:val="uk-UA"/>
        </w:rPr>
        <w:t>-1</w:t>
      </w:r>
      <w:r w:rsidRPr="001C7DB0">
        <w:rPr>
          <w:rFonts w:cs="Times New Roman"/>
          <w:sz w:val="28"/>
          <w:szCs w:val="28"/>
          <w:lang w:val="uk-UA"/>
        </w:rPr>
        <w:t xml:space="preserve">; </w:t>
      </w:r>
    </w:p>
    <w:p w:rsidR="006C133A" w:rsidRPr="001C7DB0" w:rsidRDefault="006C133A" w:rsidP="006C34AB">
      <w:pPr>
        <w:spacing w:line="360" w:lineRule="auto"/>
        <w:ind w:firstLine="708"/>
        <w:jc w:val="both"/>
        <w:rPr>
          <w:rFonts w:cs="Times New Roman"/>
          <w:sz w:val="28"/>
          <w:szCs w:val="28"/>
          <w:lang w:val="uk-UA"/>
        </w:rPr>
      </w:pPr>
      <w:r w:rsidRPr="00116CED">
        <w:rPr>
          <w:rFonts w:cs="Times New Roman"/>
          <w:i/>
          <w:sz w:val="28"/>
          <w:szCs w:val="28"/>
          <w:lang w:val="uk-UA"/>
        </w:rPr>
        <w:t>β</w:t>
      </w:r>
      <w:r w:rsidRPr="001C7DB0">
        <w:rPr>
          <w:rFonts w:cs="Times New Roman"/>
          <w:sz w:val="28"/>
          <w:szCs w:val="28"/>
          <w:lang w:val="uk-UA"/>
        </w:rPr>
        <w:t xml:space="preserve"> – кут </w:t>
      </w:r>
      <w:r>
        <w:rPr>
          <w:rFonts w:cs="Times New Roman"/>
          <w:sz w:val="28"/>
          <w:szCs w:val="28"/>
          <w:lang w:val="uk-UA"/>
        </w:rPr>
        <w:t>нахилу лопатей турбіни відносно</w:t>
      </w:r>
      <w:r w:rsidRPr="00116CED">
        <w:rPr>
          <w:rFonts w:cs="Times New Roman"/>
          <w:sz w:val="28"/>
          <w:szCs w:val="28"/>
          <w:lang w:val="uk-UA"/>
        </w:rPr>
        <w:t xml:space="preserve"> </w:t>
      </w:r>
      <w:r w:rsidRPr="001C7DB0">
        <w:rPr>
          <w:rFonts w:cs="Times New Roman"/>
          <w:sz w:val="28"/>
          <w:szCs w:val="28"/>
          <w:lang w:val="uk-UA"/>
        </w:rPr>
        <w:t>осі.</w:t>
      </w:r>
    </w:p>
    <w:p w:rsidR="006C133A" w:rsidRPr="00860A14" w:rsidRDefault="006C133A" w:rsidP="006C133A">
      <w:pPr>
        <w:spacing w:line="360" w:lineRule="auto"/>
        <w:ind w:firstLine="708"/>
        <w:jc w:val="both"/>
        <w:rPr>
          <w:rFonts w:cs="Times New Roman"/>
          <w:sz w:val="28"/>
          <w:szCs w:val="28"/>
        </w:rPr>
      </w:pPr>
      <w:r w:rsidRPr="001C7DB0">
        <w:rPr>
          <w:rFonts w:cs="Times New Roman"/>
          <w:sz w:val="28"/>
          <w:szCs w:val="28"/>
          <w:lang w:val="uk-UA"/>
        </w:rPr>
        <w:t xml:space="preserve">Якщо ввести в рівняння значення об’ємної витрати </w:t>
      </w:r>
      <w:r w:rsidRPr="00116CED">
        <w:rPr>
          <w:rFonts w:cs="Times New Roman"/>
          <w:i/>
          <w:sz w:val="28"/>
          <w:szCs w:val="28"/>
          <w:lang w:val="uk-UA"/>
        </w:rPr>
        <w:t>q</w:t>
      </w:r>
      <w:r w:rsidRPr="00116CED">
        <w:rPr>
          <w:rFonts w:cs="Times New Roman"/>
          <w:i/>
          <w:sz w:val="28"/>
          <w:szCs w:val="28"/>
          <w:vertAlign w:val="subscript"/>
          <w:lang w:val="uk-UA"/>
        </w:rPr>
        <w:t>v</w:t>
      </w:r>
      <w:r w:rsidRPr="001C7DB0">
        <w:rPr>
          <w:rFonts w:cs="Times New Roman"/>
          <w:sz w:val="28"/>
          <w:szCs w:val="28"/>
          <w:lang w:val="uk-UA"/>
        </w:rPr>
        <w:t>, то:</w:t>
      </w:r>
    </w:p>
    <w:p w:rsidR="006C133A" w:rsidRPr="00E6025A" w:rsidRDefault="00682522" w:rsidP="006C133A">
      <w:pPr>
        <w:spacing w:line="360" w:lineRule="auto"/>
        <w:jc w:val="right"/>
        <w:rPr>
          <w:oMath/>
          <w:rFonts w:ascii="Cambria Math" w:hAnsi="Cambria Math" w:cs="Times New Roman"/>
          <w:sz w:val="28"/>
          <w:szCs w:val="28"/>
        </w:rPr>
      </w:pPr>
      <m:oMath>
        <m:f>
          <m:fPr>
            <m:ctrlPr>
              <w:rPr>
                <w:rFonts w:ascii="Cambria Math" w:hAnsi="Cambria Math" w:cs="Times New Roman"/>
                <w:i/>
                <w:sz w:val="36"/>
                <w:szCs w:val="36"/>
                <w:lang w:val="uk-UA"/>
              </w:rPr>
            </m:ctrlPr>
          </m:fPr>
          <m:num>
            <m:sSub>
              <m:sSubPr>
                <m:ctrlPr>
                  <w:rPr>
                    <w:rFonts w:ascii="Cambria Math" w:hAnsi="Cambria Math" w:cs="Times New Roman"/>
                    <w:i/>
                    <w:sz w:val="36"/>
                    <w:szCs w:val="36"/>
                    <w:lang w:val="uk-UA"/>
                  </w:rPr>
                </m:ctrlPr>
              </m:sSubPr>
              <m:e>
                <m:r>
                  <w:rPr>
                    <w:rFonts w:ascii="Cambria Math" w:hAnsi="Cambria Math" w:cs="Times New Roman"/>
                    <w:sz w:val="36"/>
                    <w:szCs w:val="36"/>
                    <w:lang w:val="uk-UA"/>
                  </w:rPr>
                  <m:t>ω</m:t>
                </m:r>
              </m:e>
              <m:sub>
                <m:r>
                  <w:rPr>
                    <w:rFonts w:ascii="Cambria Math" w:hAnsi="Cambria Math" w:cs="Times New Roman"/>
                    <w:sz w:val="36"/>
                    <w:szCs w:val="36"/>
                    <w:lang w:val="uk-UA"/>
                  </w:rPr>
                  <m:t>i</m:t>
                </m:r>
              </m:sub>
            </m:sSub>
          </m:num>
          <m:den>
            <m:sSub>
              <m:sSubPr>
                <m:ctrlPr>
                  <w:rPr>
                    <w:rFonts w:ascii="Cambria Math" w:hAnsi="Cambria Math" w:cs="Times New Roman"/>
                    <w:i/>
                    <w:sz w:val="36"/>
                    <w:szCs w:val="36"/>
                    <w:lang w:val="uk-UA"/>
                  </w:rPr>
                </m:ctrlPr>
              </m:sSubPr>
              <m:e>
                <m:r>
                  <w:rPr>
                    <w:rFonts w:ascii="Cambria Math" w:hAnsi="Cambria Math" w:cs="Times New Roman"/>
                    <w:sz w:val="36"/>
                    <w:szCs w:val="36"/>
                    <w:lang w:val="uk-UA"/>
                  </w:rPr>
                  <m:t>q</m:t>
                </m:r>
              </m:e>
              <m:sub>
                <m:r>
                  <w:rPr>
                    <w:rFonts w:ascii="Cambria Math" w:hAnsi="Cambria Math" w:cs="Times New Roman"/>
                    <w:sz w:val="36"/>
                    <w:szCs w:val="36"/>
                    <w:lang w:val="uk-UA"/>
                  </w:rPr>
                  <m:t>v</m:t>
                </m:r>
              </m:sub>
            </m:sSub>
          </m:den>
        </m:f>
        <m:r>
          <w:rPr>
            <w:rFonts w:ascii="Cambria Math" w:eastAsiaTheme="minorEastAsia" w:hAnsi="Cambria Math" w:cs="Times New Roman"/>
            <w:sz w:val="36"/>
            <w:szCs w:val="36"/>
            <w:lang w:val="uk-UA"/>
          </w:rPr>
          <m:t>=</m:t>
        </m:r>
        <m:f>
          <m:fPr>
            <m:ctrlPr>
              <w:rPr>
                <w:rFonts w:ascii="Cambria Math" w:eastAsiaTheme="minorEastAsia" w:hAnsi="Cambria Math" w:cs="Times New Roman"/>
                <w:i/>
                <w:sz w:val="36"/>
                <w:szCs w:val="36"/>
                <w:lang w:val="uk-UA"/>
              </w:rPr>
            </m:ctrlPr>
          </m:fPr>
          <m:num>
            <m:func>
              <m:funcPr>
                <m:ctrlPr>
                  <w:rPr>
                    <w:rFonts w:ascii="Cambria Math" w:eastAsiaTheme="minorEastAsia" w:hAnsi="Cambria Math" w:cs="Times New Roman"/>
                    <w:i/>
                    <w:sz w:val="36"/>
                    <w:szCs w:val="36"/>
                    <w:lang w:val="uk-UA"/>
                  </w:rPr>
                </m:ctrlPr>
              </m:funcPr>
              <m:fName>
                <m:r>
                  <m:rPr>
                    <m:sty m:val="p"/>
                  </m:rPr>
                  <w:rPr>
                    <w:rFonts w:ascii="Cambria Math" w:hAnsi="Cambria Math" w:cs="Times New Roman"/>
                    <w:sz w:val="36"/>
                    <w:szCs w:val="36"/>
                    <w:lang w:val="uk-UA"/>
                  </w:rPr>
                  <m:t>tan</m:t>
                </m:r>
              </m:fName>
              <m:e>
                <m:r>
                  <w:rPr>
                    <w:rFonts w:ascii="Cambria Math" w:eastAsiaTheme="minorEastAsia" w:hAnsi="Cambria Math" w:cs="Times New Roman"/>
                    <w:sz w:val="36"/>
                    <w:szCs w:val="36"/>
                    <w:lang w:val="uk-UA"/>
                  </w:rPr>
                  <m:t>β</m:t>
                </m:r>
              </m:e>
            </m:func>
          </m:num>
          <m:den>
            <m:bar>
              <m:barPr>
                <m:pos m:val="top"/>
                <m:ctrlPr>
                  <w:rPr>
                    <w:rFonts w:ascii="Cambria Math" w:eastAsiaTheme="minorEastAsia" w:hAnsi="Cambria Math" w:cs="Times New Roman"/>
                    <w:i/>
                    <w:sz w:val="36"/>
                    <w:szCs w:val="36"/>
                    <w:lang w:val="uk-UA"/>
                  </w:rPr>
                </m:ctrlPr>
              </m:barPr>
              <m:e>
                <m:r>
                  <w:rPr>
                    <w:rFonts w:ascii="Cambria Math" w:eastAsiaTheme="minorEastAsia" w:hAnsi="Cambria Math" w:cs="Times New Roman"/>
                    <w:sz w:val="36"/>
                    <w:szCs w:val="36"/>
                    <w:lang w:val="uk-UA"/>
                  </w:rPr>
                  <m:t>r</m:t>
                </m:r>
              </m:e>
            </m:bar>
            <m:r>
              <w:rPr>
                <w:rFonts w:ascii="Cambria Math" w:eastAsiaTheme="minorEastAsia" w:hAnsi="Cambria Math" w:cs="Times New Roman"/>
                <w:sz w:val="36"/>
                <w:szCs w:val="36"/>
                <w:lang w:val="uk-UA"/>
              </w:rPr>
              <m:t>S</m:t>
            </m:r>
          </m:den>
        </m:f>
      </m:oMath>
      <w:r w:rsidR="006C133A" w:rsidRPr="00E6025A">
        <w:rPr>
          <w:rFonts w:eastAsiaTheme="minorEastAsia" w:cs="Times New Roman"/>
          <w:sz w:val="28"/>
          <w:szCs w:val="28"/>
        </w:rPr>
        <w:t xml:space="preserve">                                                    (2.</w:t>
      </w:r>
      <w:r w:rsidR="006C133A">
        <w:rPr>
          <w:rFonts w:eastAsiaTheme="minorEastAsia" w:cs="Times New Roman"/>
          <w:sz w:val="28"/>
          <w:szCs w:val="28"/>
        </w:rPr>
        <w:t>1</w:t>
      </w:r>
      <w:r w:rsidR="006C133A" w:rsidRPr="00E6025A">
        <w:rPr>
          <w:rFonts w:eastAsiaTheme="minorEastAsia" w:cs="Times New Roman"/>
          <w:sz w:val="28"/>
          <w:szCs w:val="28"/>
        </w:rPr>
        <w:t>2)</w:t>
      </w:r>
    </w:p>
    <w:p w:rsidR="006C34AB" w:rsidRDefault="006C133A" w:rsidP="006C34AB">
      <w:pPr>
        <w:spacing w:line="360" w:lineRule="auto"/>
        <w:ind w:firstLine="708"/>
        <w:jc w:val="both"/>
        <w:rPr>
          <w:rFonts w:cs="Times New Roman"/>
          <w:sz w:val="28"/>
          <w:szCs w:val="28"/>
          <w:lang w:val="uk-UA"/>
        </w:rPr>
      </w:pPr>
      <w:r w:rsidRPr="00860A14">
        <w:rPr>
          <w:rFonts w:cs="Times New Roman"/>
          <w:i/>
          <w:sz w:val="28"/>
          <w:szCs w:val="28"/>
          <w:lang w:val="uk-UA"/>
        </w:rPr>
        <w:t>S</w:t>
      </w:r>
      <w:r w:rsidRPr="001C7DB0">
        <w:rPr>
          <w:rFonts w:cs="Times New Roman"/>
          <w:sz w:val="28"/>
          <w:szCs w:val="28"/>
          <w:lang w:val="uk-UA"/>
        </w:rPr>
        <w:t xml:space="preserve"> – площа поперечного перерізу потоку, м</w:t>
      </w:r>
      <w:r w:rsidRPr="00BC1DAB">
        <w:rPr>
          <w:rFonts w:cs="Times New Roman"/>
          <w:sz w:val="28"/>
          <w:szCs w:val="28"/>
          <w:vertAlign w:val="superscript"/>
          <w:lang w:val="uk-UA"/>
        </w:rPr>
        <w:t>2</w:t>
      </w:r>
      <w:r w:rsidRPr="001C7DB0">
        <w:rPr>
          <w:rFonts w:cs="Times New Roman"/>
          <w:sz w:val="28"/>
          <w:szCs w:val="28"/>
          <w:lang w:val="uk-UA"/>
        </w:rPr>
        <w:t>;</w:t>
      </w:r>
    </w:p>
    <w:p w:rsidR="006C133A" w:rsidRPr="001C7DB0" w:rsidRDefault="00682522" w:rsidP="006C34AB">
      <w:pPr>
        <w:spacing w:line="360" w:lineRule="auto"/>
        <w:ind w:firstLine="708"/>
        <w:jc w:val="both"/>
        <w:rPr>
          <w:rFonts w:cs="Times New Roman"/>
          <w:sz w:val="28"/>
          <w:szCs w:val="28"/>
          <w:lang w:val="uk-UA"/>
        </w:rPr>
      </w:pPr>
      <m:oMath>
        <m:bar>
          <m:barPr>
            <m:pos m:val="top"/>
            <m:ctrlPr>
              <w:rPr>
                <w:rFonts w:ascii="Cambria Math" w:hAnsi="Cambria Math" w:cs="Times New Roman"/>
                <w:i/>
                <w:sz w:val="28"/>
                <w:szCs w:val="28"/>
                <w:lang w:val="uk-UA"/>
              </w:rPr>
            </m:ctrlPr>
          </m:barPr>
          <m:e>
            <m:r>
              <w:rPr>
                <w:rFonts w:ascii="Cambria Math" w:hAnsi="Cambria Math" w:cs="Times New Roman"/>
                <w:sz w:val="28"/>
                <w:szCs w:val="28"/>
                <w:lang w:val="uk-UA"/>
              </w:rPr>
              <m:t>r</m:t>
            </m:r>
          </m:e>
        </m:bar>
      </m:oMath>
      <w:r w:rsidR="006C133A" w:rsidRPr="001C7DB0">
        <w:rPr>
          <w:rFonts w:cs="Times New Roman"/>
          <w:sz w:val="28"/>
          <w:szCs w:val="28"/>
          <w:lang w:val="uk-UA"/>
        </w:rPr>
        <w:t xml:space="preserve"> – ефективний радіус турбіни</w:t>
      </w:r>
      <w:r w:rsidR="006C133A">
        <w:rPr>
          <w:rFonts w:cs="Times New Roman"/>
          <w:sz w:val="28"/>
          <w:szCs w:val="28"/>
          <w:lang w:val="uk-UA"/>
        </w:rPr>
        <w:t xml:space="preserve"> </w:t>
      </w:r>
      <w:r w:rsidR="006C133A" w:rsidRPr="001C7DB0">
        <w:rPr>
          <w:rFonts w:cs="Times New Roman"/>
          <w:sz w:val="28"/>
          <w:szCs w:val="28"/>
          <w:lang w:val="uk-UA"/>
        </w:rPr>
        <w:t>(середньоквадратичне значення внутрішньог</w:t>
      </w:r>
      <w:r w:rsidR="006C133A">
        <w:rPr>
          <w:rFonts w:cs="Times New Roman"/>
          <w:sz w:val="28"/>
          <w:szCs w:val="28"/>
          <w:lang w:val="uk-UA"/>
        </w:rPr>
        <w:t xml:space="preserve">о та зовнішнього радіусу лопаті </w:t>
      </w:r>
      <w:r w:rsidR="006C133A" w:rsidRPr="001C7DB0">
        <w:rPr>
          <w:rFonts w:cs="Times New Roman"/>
          <w:sz w:val="28"/>
          <w:szCs w:val="28"/>
          <w:lang w:val="uk-UA"/>
        </w:rPr>
        <w:t>(R, r)),</w:t>
      </w:r>
      <w:r w:rsidR="006C133A">
        <w:rPr>
          <w:rFonts w:cs="Times New Roman"/>
          <w:sz w:val="28"/>
          <w:szCs w:val="28"/>
          <w:lang w:val="uk-UA"/>
        </w:rPr>
        <w:t xml:space="preserve"> </w:t>
      </w:r>
      <w:r w:rsidR="006C133A" w:rsidRPr="001C7DB0">
        <w:rPr>
          <w:rFonts w:cs="Times New Roman"/>
          <w:sz w:val="28"/>
          <w:szCs w:val="28"/>
          <w:lang w:val="uk-UA"/>
        </w:rPr>
        <w:t>м.</w:t>
      </w:r>
    </w:p>
    <w:p w:rsidR="006C133A" w:rsidRDefault="006C133A" w:rsidP="006C133A">
      <w:pPr>
        <w:spacing w:line="360" w:lineRule="auto"/>
        <w:jc w:val="both"/>
        <w:rPr>
          <w:rFonts w:cs="Times New Roman"/>
          <w:color w:val="FF0000"/>
          <w:sz w:val="28"/>
          <w:szCs w:val="28"/>
          <w:lang w:val="uk-UA"/>
        </w:rPr>
      </w:pPr>
    </w:p>
    <w:p w:rsidR="006C133A" w:rsidRDefault="006C133A" w:rsidP="006C133A">
      <w:pPr>
        <w:spacing w:line="360" w:lineRule="auto"/>
        <w:jc w:val="center"/>
        <w:rPr>
          <w:rFonts w:cs="Times New Roman"/>
          <w:color w:val="FF0000"/>
          <w:sz w:val="28"/>
          <w:szCs w:val="28"/>
          <w:lang w:val="uk-UA"/>
        </w:rPr>
      </w:pPr>
      <w:r>
        <w:rPr>
          <w:rFonts w:cs="Times New Roman"/>
          <w:noProof/>
          <w:color w:val="FF0000"/>
          <w:sz w:val="28"/>
          <w:szCs w:val="28"/>
          <w:lang w:eastAsia="ru-RU" w:bidi="ar-SA"/>
        </w:rPr>
        <w:drawing>
          <wp:inline distT="0" distB="0" distL="0" distR="0">
            <wp:extent cx="3990975" cy="4419600"/>
            <wp:effectExtent l="19050" t="0" r="9525" b="0"/>
            <wp:docPr id="7" name="Рисунок 1" descr="E:\ЖЕКА\1. ДИПЛОМНАЯ\Схема турбин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ЖЕКА\1. ДИПЛОМНАЯ\Схема турбинка.png"/>
                    <pic:cNvPicPr>
                      <a:picLocks noChangeAspect="1" noChangeArrowheads="1"/>
                    </pic:cNvPicPr>
                  </pic:nvPicPr>
                  <pic:blipFill>
                    <a:blip r:embed="rId32" cstate="print"/>
                    <a:srcRect/>
                    <a:stretch>
                      <a:fillRect/>
                    </a:stretch>
                  </pic:blipFill>
                  <pic:spPr bwMode="auto">
                    <a:xfrm>
                      <a:off x="0" y="0"/>
                      <a:ext cx="3990975" cy="4419600"/>
                    </a:xfrm>
                    <a:prstGeom prst="rect">
                      <a:avLst/>
                    </a:prstGeom>
                    <a:noFill/>
                    <a:ln w="9525">
                      <a:noFill/>
                      <a:miter lim="800000"/>
                      <a:headEnd/>
                      <a:tailEnd/>
                    </a:ln>
                  </pic:spPr>
                </pic:pic>
              </a:graphicData>
            </a:graphic>
          </wp:inline>
        </w:drawing>
      </w:r>
    </w:p>
    <w:p w:rsidR="006C133A" w:rsidRDefault="006C133A" w:rsidP="006C133A">
      <w:pPr>
        <w:spacing w:line="360" w:lineRule="auto"/>
        <w:jc w:val="center"/>
        <w:rPr>
          <w:rFonts w:cs="Times New Roman"/>
          <w:sz w:val="28"/>
          <w:szCs w:val="28"/>
          <w:lang w:val="uk-UA"/>
        </w:rPr>
      </w:pPr>
      <w:r w:rsidRPr="00D37D78">
        <w:rPr>
          <w:rFonts w:cs="Times New Roman"/>
          <w:sz w:val="28"/>
          <w:szCs w:val="28"/>
          <w:lang w:val="uk-UA"/>
        </w:rPr>
        <w:t>Рис. 2.</w:t>
      </w:r>
      <w:r w:rsidR="00044C8E">
        <w:rPr>
          <w:rFonts w:cs="Times New Roman"/>
          <w:sz w:val="28"/>
          <w:szCs w:val="28"/>
          <w:lang w:val="uk-UA"/>
        </w:rPr>
        <w:t>5</w:t>
      </w:r>
      <w:r w:rsidRPr="00D37D78">
        <w:rPr>
          <w:rFonts w:cs="Times New Roman"/>
          <w:sz w:val="28"/>
          <w:szCs w:val="28"/>
          <w:lang w:val="uk-UA"/>
        </w:rPr>
        <w:t xml:space="preserve"> - Векторна</w:t>
      </w:r>
      <w:r w:rsidR="0052797A" w:rsidRPr="00D37D78">
        <w:rPr>
          <w:rFonts w:cs="Times New Roman"/>
          <w:sz w:val="28"/>
          <w:szCs w:val="28"/>
          <w:lang w:val="uk-UA"/>
        </w:rPr>
        <w:t xml:space="preserve"> діаграма для аксіальної турбін</w:t>
      </w:r>
      <w:r w:rsidRPr="00D37D78">
        <w:rPr>
          <w:rFonts w:cs="Times New Roman"/>
          <w:sz w:val="28"/>
          <w:szCs w:val="28"/>
          <w:lang w:val="uk-UA"/>
        </w:rPr>
        <w:t>и</w:t>
      </w:r>
    </w:p>
    <w:p w:rsidR="006C34AB" w:rsidRPr="008860B2" w:rsidRDefault="006C34AB" w:rsidP="006C133A">
      <w:pPr>
        <w:spacing w:line="360" w:lineRule="auto"/>
        <w:jc w:val="center"/>
        <w:rPr>
          <w:rFonts w:cs="Times New Roman"/>
          <w:sz w:val="28"/>
          <w:szCs w:val="28"/>
          <w:lang w:val="uk-UA"/>
        </w:rPr>
      </w:pPr>
    </w:p>
    <w:p w:rsidR="006C34AB" w:rsidRDefault="006C34AB" w:rsidP="006C34AB">
      <w:pPr>
        <w:spacing w:line="360" w:lineRule="auto"/>
        <w:ind w:firstLine="708"/>
        <w:jc w:val="both"/>
        <w:rPr>
          <w:rFonts w:cs="Times New Roman"/>
          <w:sz w:val="28"/>
          <w:szCs w:val="28"/>
          <w:lang w:val="uk-UA"/>
        </w:rPr>
      </w:pPr>
      <w:r w:rsidRPr="006C34AB">
        <w:rPr>
          <w:rFonts w:cs="Times New Roman"/>
          <w:sz w:val="28"/>
          <w:szCs w:val="28"/>
          <w:lang w:val="uk-UA"/>
        </w:rPr>
        <w:t xml:space="preserve">де </w:t>
      </w:r>
      <w:r w:rsidR="006C133A" w:rsidRPr="00BC1DAB">
        <w:rPr>
          <w:rFonts w:cs="Times New Roman"/>
          <w:i/>
          <w:sz w:val="28"/>
          <w:szCs w:val="28"/>
          <w:lang w:val="uk-UA"/>
        </w:rPr>
        <w:t>v</w:t>
      </w:r>
      <w:r w:rsidR="006C133A" w:rsidRPr="001C7DB0">
        <w:rPr>
          <w:rFonts w:cs="Times New Roman"/>
          <w:sz w:val="28"/>
          <w:szCs w:val="28"/>
          <w:lang w:val="uk-UA"/>
        </w:rPr>
        <w:t xml:space="preserve"> –вектор швидкості потоку; </w:t>
      </w:r>
    </w:p>
    <w:p w:rsidR="006C34AB" w:rsidRDefault="006C133A" w:rsidP="006C34AB">
      <w:pPr>
        <w:spacing w:line="360" w:lineRule="auto"/>
        <w:ind w:firstLine="708"/>
        <w:jc w:val="both"/>
        <w:rPr>
          <w:rFonts w:cs="Times New Roman"/>
          <w:sz w:val="28"/>
          <w:szCs w:val="28"/>
          <w:lang w:val="uk-UA"/>
        </w:rPr>
      </w:pPr>
      <w:r w:rsidRPr="00BC1DAB">
        <w:rPr>
          <w:rFonts w:cs="Times New Roman"/>
          <w:i/>
          <w:sz w:val="28"/>
          <w:szCs w:val="28"/>
          <w:lang w:val="uk-UA"/>
        </w:rPr>
        <w:lastRenderedPageBreak/>
        <w:t>v</w:t>
      </w:r>
      <w:r w:rsidRPr="00BC1DAB">
        <w:rPr>
          <w:rFonts w:cs="Times New Roman"/>
          <w:sz w:val="28"/>
          <w:szCs w:val="28"/>
          <w:vertAlign w:val="subscript"/>
          <w:lang w:val="uk-UA"/>
        </w:rPr>
        <w:t>E</w:t>
      </w:r>
      <w:r w:rsidRPr="001C7DB0">
        <w:rPr>
          <w:rFonts w:cs="Times New Roman"/>
          <w:sz w:val="28"/>
          <w:szCs w:val="28"/>
          <w:lang w:val="uk-UA"/>
        </w:rPr>
        <w:t xml:space="preserve"> – реальний вектор швидкості на виході потоку; </w:t>
      </w:r>
    </w:p>
    <w:p w:rsidR="006C34AB" w:rsidRDefault="00D37D78" w:rsidP="006C34AB">
      <w:pPr>
        <w:spacing w:line="360" w:lineRule="auto"/>
        <w:ind w:firstLine="708"/>
        <w:jc w:val="both"/>
        <w:rPr>
          <w:rFonts w:cs="Times New Roman"/>
          <w:sz w:val="28"/>
          <w:szCs w:val="28"/>
          <w:lang w:val="uk-UA"/>
        </w:rPr>
      </w:pPr>
      <w:r>
        <w:rPr>
          <w:rFonts w:cs="Times New Roman"/>
          <w:sz w:val="28"/>
          <w:szCs w:val="28"/>
          <w:lang w:val="uk-UA"/>
        </w:rPr>
        <w:t>Ɵ</w:t>
      </w:r>
      <w:r w:rsidR="006C133A" w:rsidRPr="00D37D78">
        <w:rPr>
          <w:rFonts w:cs="Times New Roman"/>
          <w:sz w:val="28"/>
          <w:szCs w:val="28"/>
          <w:lang w:val="uk-UA"/>
        </w:rPr>
        <w:t xml:space="preserve"> – кут завихрення</w:t>
      </w:r>
      <w:r w:rsidR="006C133A" w:rsidRPr="001C7DB0">
        <w:rPr>
          <w:rFonts w:cs="Times New Roman"/>
          <w:sz w:val="28"/>
          <w:szCs w:val="28"/>
          <w:lang w:val="uk-UA"/>
        </w:rPr>
        <w:t xml:space="preserve"> на виході потоку із врахуванням моменту сповільнюючи сил; </w:t>
      </w:r>
    </w:p>
    <w:p w:rsidR="006C34AB" w:rsidRDefault="006C133A" w:rsidP="006C34AB">
      <w:pPr>
        <w:spacing w:line="360" w:lineRule="auto"/>
        <w:ind w:firstLine="708"/>
        <w:jc w:val="both"/>
        <w:rPr>
          <w:rFonts w:cs="Times New Roman"/>
          <w:sz w:val="28"/>
          <w:szCs w:val="28"/>
          <w:lang w:val="uk-UA"/>
        </w:rPr>
      </w:pPr>
      <w:r w:rsidRPr="00BC1DAB">
        <w:rPr>
          <w:rFonts w:cs="Times New Roman"/>
          <w:i/>
          <w:sz w:val="28"/>
          <w:szCs w:val="28"/>
          <w:lang w:val="uk-UA"/>
        </w:rPr>
        <w:t>β</w:t>
      </w:r>
      <w:r w:rsidRPr="001C7DB0">
        <w:rPr>
          <w:rFonts w:cs="Times New Roman"/>
          <w:sz w:val="28"/>
          <w:szCs w:val="28"/>
          <w:lang w:val="uk-UA"/>
        </w:rPr>
        <w:t xml:space="preserve"> – кут</w:t>
      </w:r>
      <w:r>
        <w:rPr>
          <w:rFonts w:cs="Times New Roman"/>
          <w:sz w:val="28"/>
          <w:szCs w:val="28"/>
          <w:lang w:val="uk-UA"/>
        </w:rPr>
        <w:t xml:space="preserve"> </w:t>
      </w:r>
      <w:r w:rsidRPr="001C7DB0">
        <w:rPr>
          <w:rFonts w:cs="Times New Roman"/>
          <w:sz w:val="28"/>
          <w:szCs w:val="28"/>
          <w:lang w:val="uk-UA"/>
        </w:rPr>
        <w:t>нахилу лопатей турбіни;</w:t>
      </w:r>
    </w:p>
    <w:p w:rsidR="006C34AB" w:rsidRDefault="006C133A" w:rsidP="006C34AB">
      <w:pPr>
        <w:spacing w:line="360" w:lineRule="auto"/>
        <w:ind w:firstLine="708"/>
        <w:jc w:val="both"/>
        <w:rPr>
          <w:rFonts w:cs="Times New Roman"/>
          <w:sz w:val="28"/>
          <w:szCs w:val="28"/>
          <w:lang w:val="uk-UA"/>
        </w:rPr>
      </w:pPr>
      <w:r w:rsidRPr="001C7DB0">
        <w:rPr>
          <w:rFonts w:cs="Times New Roman"/>
          <w:sz w:val="28"/>
          <w:szCs w:val="28"/>
          <w:lang w:val="uk-UA"/>
        </w:rPr>
        <w:t xml:space="preserve"> </w:t>
      </w:r>
      <w:r w:rsidRPr="00BC1DAB">
        <w:rPr>
          <w:rFonts w:cs="Times New Roman"/>
          <w:i/>
          <w:sz w:val="28"/>
          <w:szCs w:val="28"/>
          <w:lang w:val="uk-UA"/>
        </w:rPr>
        <w:t>ω</w:t>
      </w:r>
      <w:r w:rsidRPr="001C7DB0">
        <w:rPr>
          <w:rFonts w:cs="Times New Roman"/>
          <w:sz w:val="28"/>
          <w:szCs w:val="28"/>
          <w:lang w:val="uk-UA"/>
        </w:rPr>
        <w:t xml:space="preserve"> – вектор кутової швидкості турбінки; </w:t>
      </w:r>
    </w:p>
    <w:p w:rsidR="006C34AB" w:rsidRDefault="006C133A" w:rsidP="006C34AB">
      <w:pPr>
        <w:spacing w:line="360" w:lineRule="auto"/>
        <w:ind w:firstLine="708"/>
        <w:jc w:val="both"/>
        <w:rPr>
          <w:rFonts w:cs="Times New Roman"/>
          <w:sz w:val="28"/>
          <w:szCs w:val="28"/>
          <w:lang w:val="uk-UA"/>
        </w:rPr>
      </w:pPr>
      <w:r w:rsidRPr="00BC1DAB">
        <w:rPr>
          <w:rFonts w:cs="Times New Roman"/>
          <w:i/>
          <w:sz w:val="28"/>
          <w:szCs w:val="28"/>
          <w:lang w:val="uk-UA"/>
        </w:rPr>
        <w:t>r</w:t>
      </w:r>
      <w:r w:rsidRPr="001C7DB0">
        <w:rPr>
          <w:rFonts w:cs="Times New Roman"/>
          <w:sz w:val="28"/>
          <w:szCs w:val="28"/>
          <w:lang w:val="uk-UA"/>
        </w:rPr>
        <w:t xml:space="preserve"> – вектор радіусу</w:t>
      </w:r>
      <w:r>
        <w:rPr>
          <w:rFonts w:cs="Times New Roman"/>
          <w:sz w:val="28"/>
          <w:szCs w:val="28"/>
          <w:lang w:val="uk-UA"/>
        </w:rPr>
        <w:t xml:space="preserve"> </w:t>
      </w:r>
      <w:r w:rsidRPr="001C7DB0">
        <w:rPr>
          <w:rFonts w:cs="Times New Roman"/>
          <w:sz w:val="28"/>
          <w:szCs w:val="28"/>
          <w:lang w:val="uk-UA"/>
        </w:rPr>
        <w:t xml:space="preserve">турбінки; </w:t>
      </w:r>
    </w:p>
    <w:p w:rsidR="006C34AB" w:rsidRDefault="006C133A" w:rsidP="006C34AB">
      <w:pPr>
        <w:spacing w:line="360" w:lineRule="auto"/>
        <w:ind w:firstLine="708"/>
        <w:jc w:val="both"/>
        <w:rPr>
          <w:rFonts w:cs="Times New Roman"/>
          <w:sz w:val="28"/>
          <w:szCs w:val="28"/>
          <w:lang w:val="uk-UA"/>
        </w:rPr>
      </w:pPr>
      <w:r w:rsidRPr="001C7DB0">
        <w:rPr>
          <w:rFonts w:cs="Times New Roman"/>
          <w:sz w:val="28"/>
          <w:szCs w:val="28"/>
          <w:lang w:val="uk-UA"/>
        </w:rPr>
        <w:t>F – сили опору вимірного середовища, що діють на поверхні кожної</w:t>
      </w:r>
      <w:r>
        <w:rPr>
          <w:rFonts w:cs="Times New Roman"/>
          <w:sz w:val="28"/>
          <w:szCs w:val="28"/>
          <w:lang w:val="uk-UA"/>
        </w:rPr>
        <w:t xml:space="preserve"> </w:t>
      </w:r>
      <w:r w:rsidRPr="001C7DB0">
        <w:rPr>
          <w:rFonts w:cs="Times New Roman"/>
          <w:sz w:val="28"/>
          <w:szCs w:val="28"/>
          <w:lang w:val="uk-UA"/>
        </w:rPr>
        <w:t xml:space="preserve">лопаті; </w:t>
      </w:r>
    </w:p>
    <w:p w:rsidR="006C34AB" w:rsidRDefault="006C133A" w:rsidP="006C34AB">
      <w:pPr>
        <w:spacing w:line="360" w:lineRule="auto"/>
        <w:ind w:firstLine="708"/>
        <w:jc w:val="both"/>
        <w:rPr>
          <w:rFonts w:cs="Times New Roman"/>
          <w:sz w:val="28"/>
          <w:szCs w:val="28"/>
          <w:lang w:val="uk-UA"/>
        </w:rPr>
      </w:pPr>
      <w:r w:rsidRPr="004B5EE0">
        <w:rPr>
          <w:rFonts w:cs="Times New Roman"/>
          <w:i/>
          <w:sz w:val="28"/>
          <w:szCs w:val="28"/>
          <w:lang w:val="uk-UA"/>
        </w:rPr>
        <w:t>с</w:t>
      </w:r>
      <w:r w:rsidRPr="001C7DB0">
        <w:rPr>
          <w:rFonts w:cs="Times New Roman"/>
          <w:sz w:val="28"/>
          <w:szCs w:val="28"/>
          <w:lang w:val="uk-UA"/>
        </w:rPr>
        <w:t xml:space="preserve"> – хорда лопаті; </w:t>
      </w:r>
    </w:p>
    <w:p w:rsidR="006C34AB" w:rsidRDefault="006C133A" w:rsidP="006C34AB">
      <w:pPr>
        <w:spacing w:line="360" w:lineRule="auto"/>
        <w:ind w:firstLine="708"/>
        <w:jc w:val="both"/>
        <w:rPr>
          <w:rFonts w:cs="Times New Roman"/>
          <w:sz w:val="28"/>
          <w:szCs w:val="28"/>
          <w:lang w:val="uk-UA"/>
        </w:rPr>
      </w:pPr>
      <w:r w:rsidRPr="004B5EE0">
        <w:rPr>
          <w:rFonts w:cs="Times New Roman"/>
          <w:i/>
          <w:sz w:val="28"/>
          <w:szCs w:val="28"/>
          <w:lang w:val="uk-UA"/>
        </w:rPr>
        <w:t>s</w:t>
      </w:r>
      <w:r w:rsidRPr="001C7DB0">
        <w:rPr>
          <w:rFonts w:cs="Times New Roman"/>
          <w:sz w:val="28"/>
          <w:szCs w:val="28"/>
          <w:lang w:val="uk-UA"/>
        </w:rPr>
        <w:t xml:space="preserve"> – довжина лопаті вздовж осі; </w:t>
      </w:r>
    </w:p>
    <w:p w:rsidR="00513A46" w:rsidRPr="001C7DB0" w:rsidRDefault="006C133A" w:rsidP="006C34AB">
      <w:pPr>
        <w:spacing w:line="360" w:lineRule="auto"/>
        <w:ind w:firstLine="708"/>
        <w:jc w:val="both"/>
        <w:rPr>
          <w:rFonts w:cs="Times New Roman"/>
          <w:sz w:val="28"/>
          <w:szCs w:val="28"/>
          <w:lang w:val="uk-UA"/>
        </w:rPr>
      </w:pPr>
      <w:r w:rsidRPr="004B5EE0">
        <w:rPr>
          <w:rFonts w:cs="Times New Roman"/>
          <w:i/>
          <w:sz w:val="28"/>
          <w:szCs w:val="28"/>
          <w:lang w:val="uk-UA"/>
        </w:rPr>
        <w:t>c/s</w:t>
      </w:r>
      <w:r w:rsidRPr="001C7DB0">
        <w:rPr>
          <w:rFonts w:cs="Times New Roman"/>
          <w:sz w:val="28"/>
          <w:szCs w:val="28"/>
          <w:lang w:val="uk-UA"/>
        </w:rPr>
        <w:t xml:space="preserve"> – фактор міцності</w:t>
      </w:r>
      <w:r>
        <w:rPr>
          <w:rFonts w:cs="Times New Roman"/>
          <w:sz w:val="28"/>
          <w:szCs w:val="28"/>
          <w:lang w:val="uk-UA"/>
        </w:rPr>
        <w:t xml:space="preserve"> </w:t>
      </w:r>
      <w:r w:rsidRPr="001C7DB0">
        <w:rPr>
          <w:rFonts w:cs="Times New Roman"/>
          <w:sz w:val="28"/>
          <w:szCs w:val="28"/>
          <w:lang w:val="uk-UA"/>
        </w:rPr>
        <w:t>турбінки.</w:t>
      </w:r>
    </w:p>
    <w:p w:rsidR="006C133A" w:rsidRPr="004B5EE0" w:rsidRDefault="006C133A" w:rsidP="006C133A">
      <w:pPr>
        <w:spacing w:line="360" w:lineRule="auto"/>
        <w:ind w:firstLine="708"/>
        <w:jc w:val="both"/>
        <w:rPr>
          <w:rFonts w:cs="Times New Roman"/>
          <w:i/>
          <w:sz w:val="28"/>
          <w:szCs w:val="28"/>
        </w:rPr>
      </w:pPr>
      <w:r>
        <w:rPr>
          <w:rFonts w:cs="Times New Roman"/>
          <w:sz w:val="28"/>
          <w:szCs w:val="28"/>
          <w:lang w:val="uk-UA"/>
        </w:rPr>
        <w:t>Д</w:t>
      </w:r>
      <w:r w:rsidRPr="001C7DB0">
        <w:rPr>
          <w:rFonts w:cs="Times New Roman"/>
          <w:sz w:val="28"/>
          <w:szCs w:val="28"/>
          <w:lang w:val="uk-UA"/>
        </w:rPr>
        <w:t>ане відношення є наближеним виразом для коефіцієнту</w:t>
      </w:r>
      <w:r>
        <w:rPr>
          <w:rFonts w:cs="Times New Roman"/>
          <w:sz w:val="28"/>
          <w:szCs w:val="28"/>
          <w:lang w:val="uk-UA"/>
        </w:rPr>
        <w:t xml:space="preserve"> </w:t>
      </w:r>
      <w:r w:rsidRPr="001C7DB0">
        <w:rPr>
          <w:rFonts w:cs="Times New Roman"/>
          <w:sz w:val="28"/>
          <w:szCs w:val="28"/>
          <w:lang w:val="uk-UA"/>
        </w:rPr>
        <w:t xml:space="preserve">перетворення лічильника </w:t>
      </w:r>
      <w:r w:rsidRPr="004B5EE0">
        <w:rPr>
          <w:rFonts w:cs="Times New Roman"/>
          <w:i/>
          <w:sz w:val="28"/>
          <w:szCs w:val="28"/>
          <w:lang w:val="uk-UA"/>
        </w:rPr>
        <w:t>К</w:t>
      </w:r>
      <w:r w:rsidRPr="001C7DB0">
        <w:rPr>
          <w:rFonts w:cs="Times New Roman"/>
          <w:sz w:val="28"/>
          <w:szCs w:val="28"/>
          <w:lang w:val="uk-UA"/>
        </w:rPr>
        <w:t>, який за умов проведення експерименту визначається як</w:t>
      </w:r>
      <w:r>
        <w:rPr>
          <w:rFonts w:cs="Times New Roman"/>
          <w:sz w:val="28"/>
          <w:szCs w:val="28"/>
          <w:lang w:val="uk-UA"/>
        </w:rPr>
        <w:t xml:space="preserve"> </w:t>
      </w:r>
      <w:r w:rsidRPr="001C7DB0">
        <w:rPr>
          <w:rFonts w:cs="Times New Roman"/>
          <w:sz w:val="28"/>
          <w:szCs w:val="28"/>
          <w:lang w:val="uk-UA"/>
        </w:rPr>
        <w:t xml:space="preserve">функція від критерію Рейнольдса </w:t>
      </w:r>
      <w:r w:rsidRPr="004B5EE0">
        <w:rPr>
          <w:rFonts w:cs="Times New Roman"/>
          <w:i/>
          <w:sz w:val="28"/>
          <w:szCs w:val="28"/>
          <w:lang w:val="uk-UA"/>
        </w:rPr>
        <w:t>K = f(Re)</w:t>
      </w:r>
      <w:r w:rsidRPr="001C7DB0">
        <w:rPr>
          <w:rFonts w:cs="Times New Roman"/>
          <w:sz w:val="28"/>
          <w:szCs w:val="28"/>
          <w:lang w:val="uk-UA"/>
        </w:rPr>
        <w:t>. Відношення</w:t>
      </w:r>
      <w:r>
        <w:rPr>
          <w:rFonts w:cs="Times New Roman"/>
          <w:sz w:val="28"/>
          <w:szCs w:val="28"/>
          <w:lang w:val="uk-UA"/>
        </w:rPr>
        <w:t xml:space="preserve"> </w:t>
      </w:r>
      <m:oMath>
        <m:f>
          <m:fPr>
            <m:ctrlPr>
              <w:rPr>
                <w:rFonts w:ascii="Cambria Math" w:hAnsi="Cambria Math" w:cs="Times New Roman"/>
                <w:i/>
                <w:sz w:val="36"/>
                <w:szCs w:val="36"/>
                <w:lang w:val="uk-UA"/>
              </w:rPr>
            </m:ctrlPr>
          </m:fPr>
          <m:num>
            <m:sSub>
              <m:sSubPr>
                <m:ctrlPr>
                  <w:rPr>
                    <w:rFonts w:ascii="Cambria Math" w:hAnsi="Cambria Math" w:cs="Times New Roman"/>
                    <w:i/>
                    <w:sz w:val="36"/>
                    <w:szCs w:val="36"/>
                    <w:lang w:val="uk-UA"/>
                  </w:rPr>
                </m:ctrlPr>
              </m:sSubPr>
              <m:e>
                <m:r>
                  <w:rPr>
                    <w:rFonts w:ascii="Cambria Math" w:hAnsi="Cambria Math" w:cs="Times New Roman"/>
                    <w:sz w:val="36"/>
                    <w:szCs w:val="36"/>
                    <w:lang w:val="uk-UA"/>
                  </w:rPr>
                  <m:t>ω</m:t>
                </m:r>
              </m:e>
              <m:sub>
                <m:r>
                  <w:rPr>
                    <w:rFonts w:ascii="Cambria Math" w:hAnsi="Cambria Math" w:cs="Times New Roman"/>
                    <w:sz w:val="36"/>
                    <w:szCs w:val="36"/>
                    <w:lang w:val="uk-UA"/>
                  </w:rPr>
                  <m:t>i</m:t>
                </m:r>
              </m:sub>
            </m:sSub>
          </m:num>
          <m:den>
            <m:sSub>
              <m:sSubPr>
                <m:ctrlPr>
                  <w:rPr>
                    <w:rFonts w:ascii="Cambria Math" w:hAnsi="Cambria Math" w:cs="Times New Roman"/>
                    <w:i/>
                    <w:sz w:val="36"/>
                    <w:szCs w:val="36"/>
                    <w:lang w:val="uk-UA"/>
                  </w:rPr>
                </m:ctrlPr>
              </m:sSubPr>
              <m:e>
                <m:r>
                  <w:rPr>
                    <w:rFonts w:ascii="Cambria Math" w:hAnsi="Cambria Math" w:cs="Times New Roman"/>
                    <w:sz w:val="36"/>
                    <w:szCs w:val="36"/>
                    <w:lang w:val="uk-UA"/>
                  </w:rPr>
                  <m:t>q</m:t>
                </m:r>
              </m:e>
              <m:sub>
                <m:r>
                  <w:rPr>
                    <w:rFonts w:ascii="Cambria Math" w:hAnsi="Cambria Math" w:cs="Times New Roman"/>
                    <w:sz w:val="36"/>
                    <w:szCs w:val="36"/>
                    <w:lang w:val="uk-UA"/>
                  </w:rPr>
                  <m:t>v</m:t>
                </m:r>
              </m:sub>
            </m:sSub>
          </m:den>
        </m:f>
      </m:oMath>
      <w:r w:rsidRPr="004B5EE0">
        <w:rPr>
          <w:rFonts w:eastAsiaTheme="minorEastAsia" w:cs="Times New Roman"/>
          <w:sz w:val="36"/>
          <w:szCs w:val="36"/>
        </w:rPr>
        <w:t xml:space="preserve"> </w:t>
      </w:r>
      <w:r w:rsidR="00EC77FE">
        <w:rPr>
          <w:rFonts w:cs="Times New Roman"/>
          <w:sz w:val="28"/>
          <w:szCs w:val="28"/>
          <w:lang w:val="uk-UA"/>
        </w:rPr>
        <w:t>вважається</w:t>
      </w:r>
      <w:r w:rsidRPr="001C7DB0">
        <w:rPr>
          <w:rFonts w:cs="Times New Roman"/>
          <w:sz w:val="28"/>
          <w:szCs w:val="28"/>
          <w:lang w:val="uk-UA"/>
        </w:rPr>
        <w:t xml:space="preserve"> теоретичним значенням коефіцієнту перетворення лічильника (надалі це відношення</w:t>
      </w:r>
      <w:r>
        <w:rPr>
          <w:rFonts w:cs="Times New Roman"/>
          <w:sz w:val="28"/>
          <w:szCs w:val="28"/>
          <w:lang w:val="uk-UA"/>
        </w:rPr>
        <w:t xml:space="preserve"> </w:t>
      </w:r>
      <w:r w:rsidRPr="001C7DB0">
        <w:rPr>
          <w:rFonts w:cs="Times New Roman"/>
          <w:sz w:val="28"/>
          <w:szCs w:val="28"/>
          <w:lang w:val="uk-UA"/>
        </w:rPr>
        <w:t>позначатиме</w:t>
      </w:r>
      <w:r w:rsidR="00EC77FE">
        <w:rPr>
          <w:rFonts w:cs="Times New Roman"/>
          <w:sz w:val="28"/>
          <w:szCs w:val="28"/>
          <w:lang w:val="uk-UA"/>
        </w:rPr>
        <w:t>ться</w:t>
      </w:r>
      <w:r w:rsidRPr="001C7DB0">
        <w:rPr>
          <w:rFonts w:cs="Times New Roman"/>
          <w:sz w:val="28"/>
          <w:szCs w:val="28"/>
          <w:lang w:val="uk-UA"/>
        </w:rPr>
        <w:t xml:space="preserve"> як </w:t>
      </w:r>
      <w:r w:rsidRPr="001A7AC6">
        <w:rPr>
          <w:rFonts w:cs="Times New Roman"/>
          <w:i/>
          <w:sz w:val="28"/>
          <w:szCs w:val="28"/>
          <w:lang w:val="uk-UA"/>
        </w:rPr>
        <w:t>К</w:t>
      </w:r>
      <w:r w:rsidRPr="001C7DB0">
        <w:rPr>
          <w:rFonts w:cs="Times New Roman"/>
          <w:sz w:val="28"/>
          <w:szCs w:val="28"/>
          <w:lang w:val="uk-UA"/>
        </w:rPr>
        <w:t>).</w:t>
      </w:r>
      <w:r>
        <w:rPr>
          <w:rFonts w:cs="Times New Roman"/>
          <w:sz w:val="28"/>
          <w:szCs w:val="28"/>
          <w:lang w:val="uk-UA"/>
        </w:rPr>
        <w:t xml:space="preserve"> </w:t>
      </w:r>
    </w:p>
    <w:p w:rsidR="00CC7F0D" w:rsidRPr="00CC7F0D" w:rsidRDefault="006C133A" w:rsidP="00CC7F0D">
      <w:pPr>
        <w:spacing w:line="360" w:lineRule="auto"/>
        <w:ind w:firstLine="708"/>
        <w:jc w:val="both"/>
        <w:rPr>
          <w:rFonts w:cs="Times New Roman"/>
          <w:sz w:val="28"/>
          <w:szCs w:val="28"/>
          <w:lang w:val="uk-UA"/>
        </w:rPr>
      </w:pPr>
      <w:r w:rsidRPr="001C7DB0">
        <w:rPr>
          <w:rFonts w:cs="Times New Roman"/>
          <w:sz w:val="28"/>
          <w:szCs w:val="28"/>
          <w:lang w:val="uk-UA"/>
        </w:rPr>
        <w:t>В ідеальних умовах проведення вимірювального експерименту відповідь</w:t>
      </w:r>
      <w:r>
        <w:rPr>
          <w:rFonts w:cs="Times New Roman"/>
          <w:sz w:val="28"/>
          <w:szCs w:val="28"/>
          <w:lang w:val="uk-UA"/>
        </w:rPr>
        <w:t xml:space="preserve"> </w:t>
      </w:r>
      <w:r w:rsidRPr="001C7DB0">
        <w:rPr>
          <w:rFonts w:cs="Times New Roman"/>
          <w:sz w:val="28"/>
          <w:szCs w:val="28"/>
          <w:lang w:val="uk-UA"/>
        </w:rPr>
        <w:t>лічильника на зміну швидкості потоку ідеально лінійна і визначається виключно</w:t>
      </w:r>
      <w:r>
        <w:rPr>
          <w:rFonts w:cs="Times New Roman"/>
          <w:sz w:val="28"/>
          <w:szCs w:val="28"/>
          <w:lang w:val="uk-UA"/>
        </w:rPr>
        <w:t xml:space="preserve"> </w:t>
      </w:r>
      <w:r w:rsidRPr="001C7DB0">
        <w:rPr>
          <w:rFonts w:cs="Times New Roman"/>
          <w:sz w:val="28"/>
          <w:szCs w:val="28"/>
          <w:lang w:val="uk-UA"/>
        </w:rPr>
        <w:t>геометричними параметрами лопаті. У реальних умовах існує низка впливових</w:t>
      </w:r>
      <w:r>
        <w:rPr>
          <w:rFonts w:cs="Times New Roman"/>
          <w:sz w:val="28"/>
          <w:szCs w:val="28"/>
          <w:lang w:val="uk-UA"/>
        </w:rPr>
        <w:t xml:space="preserve"> </w:t>
      </w:r>
      <w:r w:rsidRPr="001C7DB0">
        <w:rPr>
          <w:rFonts w:cs="Times New Roman"/>
          <w:sz w:val="28"/>
          <w:szCs w:val="28"/>
          <w:lang w:val="uk-UA"/>
        </w:rPr>
        <w:t>чинників, що сповільнюють рух лопаті турбінки. За умов стабільної витрати</w:t>
      </w:r>
      <w:r>
        <w:rPr>
          <w:rFonts w:cs="Times New Roman"/>
          <w:sz w:val="28"/>
          <w:szCs w:val="28"/>
          <w:lang w:val="uk-UA"/>
        </w:rPr>
        <w:t xml:space="preserve"> </w:t>
      </w:r>
      <w:r w:rsidRPr="001C7DB0">
        <w:rPr>
          <w:rFonts w:cs="Times New Roman"/>
          <w:sz w:val="28"/>
          <w:szCs w:val="28"/>
          <w:lang w:val="uk-UA"/>
        </w:rPr>
        <w:t>швидкість турбінки можна описати наступним чином:</w:t>
      </w:r>
    </w:p>
    <w:p w:rsidR="006C133A" w:rsidRDefault="00682522" w:rsidP="006C133A">
      <w:pPr>
        <w:spacing w:line="360" w:lineRule="auto"/>
        <w:ind w:firstLine="708"/>
        <w:jc w:val="both"/>
        <w:rPr>
          <w:rFonts w:cs="Times New Roman"/>
          <w:color w:val="FF0000"/>
          <w:sz w:val="28"/>
          <w:szCs w:val="28"/>
          <w:lang w:val="uk-UA"/>
        </w:rPr>
      </w:pPr>
      <w:r>
        <w:rPr>
          <w:rFonts w:cs="Times New Roman"/>
          <w:noProof/>
          <w:color w:val="FF0000"/>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9" type="#_x0000_t5" style="position:absolute;left:0;text-align:left;margin-left:94.95pt;margin-top:12.45pt;width:21.75pt;height:26.25pt;z-index:251715584" fillcolor="black [3200]" strokecolor="#f2f2f2 [3041]" strokeweight="3pt">
            <v:shadow on="t" type="perspective" color="#7f7f7f [1601]" opacity=".5" offset="1pt" offset2="-1pt"/>
          </v:shape>
        </w:pict>
      </w:r>
      <w:r>
        <w:rPr>
          <w:rFonts w:cs="Times New Roman"/>
          <w:noProof/>
          <w:color w:val="FF0000"/>
          <w:sz w:val="28"/>
          <w:szCs w:val="28"/>
          <w:lang w:eastAsia="ru-RU"/>
        </w:rPr>
        <w:pict>
          <v:shape id="_x0000_s1078" type="#_x0000_t32" style="position:absolute;left:0;text-align:left;margin-left:281.7pt;margin-top:12.45pt;width:0;height:35.25pt;z-index:251714560" o:connectortype="straight" strokecolor="black [3200]" strokeweight="2.5pt">
            <v:shadow color="#868686"/>
          </v:shape>
        </w:pict>
      </w:r>
      <w:r>
        <w:rPr>
          <w:rFonts w:cs="Times New Roman"/>
          <w:noProof/>
          <w:color w:val="FF0000"/>
          <w:sz w:val="28"/>
          <w:szCs w:val="28"/>
          <w:lang w:eastAsia="ru-RU"/>
        </w:rPr>
        <w:pict>
          <v:shape id="_x0000_s1077" type="#_x0000_t32" style="position:absolute;left:0;text-align:left;margin-left:43.2pt;margin-top:12.45pt;width:238.5pt;height:0;z-index:251713536" o:connectortype="straight" strokecolor="black [3200]" strokeweight="2.5pt">
            <v:shadow color="#868686"/>
          </v:shape>
        </w:pict>
      </w:r>
      <w:r>
        <w:rPr>
          <w:rFonts w:cs="Times New Roman"/>
          <w:noProof/>
          <w:color w:val="FF0000"/>
          <w:sz w:val="28"/>
          <w:szCs w:val="28"/>
          <w:lang w:eastAsia="ru-RU"/>
        </w:rPr>
        <w:pict>
          <v:shape id="_x0000_s1076" type="#_x0000_t32" style="position:absolute;left:0;text-align:left;margin-left:43.2pt;margin-top:12.45pt;width:0;height:51.45pt;flip:y;z-index:251712512" o:connectortype="straight" strokecolor="black [3200]" strokeweight="2.5pt">
            <v:shadow color="#868686"/>
          </v:shape>
        </w:pict>
      </w:r>
    </w:p>
    <w:p w:rsidR="006C133A" w:rsidRDefault="00682522" w:rsidP="006C133A">
      <w:pPr>
        <w:spacing w:line="360" w:lineRule="auto"/>
        <w:ind w:firstLine="708"/>
        <w:jc w:val="both"/>
        <w:rPr>
          <w:rFonts w:cs="Times New Roman"/>
          <w:color w:val="FF0000"/>
          <w:sz w:val="28"/>
          <w:szCs w:val="28"/>
          <w:lang w:val="uk-UA"/>
        </w:rPr>
      </w:pPr>
      <w:r>
        <w:rPr>
          <w:rFonts w:cs="Times New Roman"/>
          <w:noProof/>
          <w:color w:val="FF0000"/>
          <w:sz w:val="28"/>
          <w:szCs w:val="28"/>
          <w:lang w:eastAsia="ru-RU"/>
        </w:rPr>
        <w:pict>
          <v:shape id="_x0000_s1075" type="#_x0000_t32" style="position:absolute;left:0;text-align:left;margin-left:140.7pt;margin-top:23.55pt;width:285pt;height:0;z-index:251711488" o:connectortype="straight" strokecolor="black [3200]" strokeweight="2.5pt">
            <v:shadow color="#868686"/>
          </v:shape>
        </w:pict>
      </w:r>
      <w:r>
        <w:rPr>
          <w:rFonts w:cs="Times New Roman"/>
          <w:noProof/>
          <w:color w:val="FF0000"/>
          <w:sz w:val="28"/>
          <w:szCs w:val="28"/>
          <w:lang w:eastAsia="ru-RU"/>
        </w:rPr>
        <w:pict>
          <v:shape id="_x0000_s1074" type="#_x0000_t32" style="position:absolute;left:0;text-align:left;margin-left:425.7pt;margin-top:23.55pt;width:0;height:16.2pt;flip:y;z-index:251710464" o:connectortype="straight" strokecolor="black [3200]" strokeweight="2.5pt">
            <v:shadow color="#868686"/>
          </v:shape>
        </w:pict>
      </w:r>
      <w:r>
        <w:rPr>
          <w:rFonts w:cs="Times New Roman"/>
          <w:noProof/>
          <w:color w:val="FF0000"/>
          <w:sz w:val="28"/>
          <w:szCs w:val="28"/>
          <w:lang w:eastAsia="ru-RU"/>
        </w:rPr>
        <w:pict>
          <v:shape id="_x0000_s1073" type="#_x0000_t32" style="position:absolute;left:0;text-align:left;margin-left:329.7pt;margin-top:23.55pt;width:0;height:16.2pt;flip:y;z-index:251709440" o:connectortype="straight" strokecolor="black [3200]" strokeweight="2.5pt">
            <v:shadow color="#868686"/>
          </v:shape>
        </w:pict>
      </w:r>
      <w:r>
        <w:rPr>
          <w:rFonts w:cs="Times New Roman"/>
          <w:noProof/>
          <w:color w:val="FF0000"/>
          <w:sz w:val="28"/>
          <w:szCs w:val="28"/>
          <w:lang w:eastAsia="ru-RU"/>
        </w:rPr>
        <w:pict>
          <v:shape id="_x0000_s1072" type="#_x0000_t32" style="position:absolute;left:0;text-align:left;margin-left:238.95pt;margin-top:23.55pt;width:0;height:16.2pt;flip:y;z-index:251708416" o:connectortype="straight" strokecolor="black [3200]" strokeweight="2.5pt">
            <v:shadow color="#868686"/>
          </v:shape>
        </w:pict>
      </w:r>
      <w:r>
        <w:rPr>
          <w:rFonts w:cs="Times New Roman"/>
          <w:noProof/>
          <w:color w:val="FF0000"/>
          <w:sz w:val="28"/>
          <w:szCs w:val="28"/>
          <w:lang w:eastAsia="ru-RU"/>
        </w:rPr>
        <w:pict>
          <v:shape id="_x0000_s1071" type="#_x0000_t32" style="position:absolute;left:0;text-align:left;margin-left:140.7pt;margin-top:23.55pt;width:0;height:16.2pt;flip:y;z-index:251707392" o:connectortype="straight" strokecolor="black [3200]" strokeweight="2.5pt">
            <v:shadow color="#868686"/>
          </v:shape>
        </w:pict>
      </w:r>
    </w:p>
    <w:p w:rsidR="006C133A" w:rsidRDefault="00682522" w:rsidP="006C133A">
      <w:pPr>
        <w:spacing w:line="360" w:lineRule="auto"/>
        <w:ind w:firstLine="708"/>
        <w:jc w:val="both"/>
        <w:rPr>
          <w:rFonts w:cs="Times New Roman"/>
          <w:color w:val="FF0000"/>
          <w:sz w:val="28"/>
          <w:szCs w:val="28"/>
          <w:lang w:val="uk-UA"/>
        </w:rPr>
      </w:pPr>
      <w:r>
        <w:rPr>
          <w:rFonts w:cs="Times New Roman"/>
          <w:noProof/>
          <w:color w:val="FF0000"/>
          <w:sz w:val="28"/>
          <w:szCs w:val="28"/>
          <w:lang w:eastAsia="ru-RU"/>
        </w:rPr>
        <w:pict>
          <v:rect id="_x0000_s1066" style="position:absolute;left:0;text-align:left;margin-left:1.95pt;margin-top:15.6pt;width:83.25pt;height:95.75pt;z-index:251702272" fillcolor="white [3201]" strokecolor="black [3200]" strokeweight="2.5pt">
            <v:shadow color="#868686"/>
            <v:textbox>
              <w:txbxContent>
                <w:p w:rsidR="003E5DE1" w:rsidRPr="00BD5CC6" w:rsidRDefault="003E5DE1" w:rsidP="006C133A">
                  <w:pPr>
                    <w:jc w:val="center"/>
                    <w:rPr>
                      <w:rFonts w:cs="Times New Roman"/>
                      <w:lang w:val="uk-UA"/>
                    </w:rPr>
                  </w:pPr>
                  <w:r w:rsidRPr="00BD5CC6">
                    <w:rPr>
                      <w:rFonts w:cs="Times New Roman"/>
                      <w:lang w:val="uk-UA"/>
                    </w:rPr>
                    <w:t>Крутний момент робочого середовища</w:t>
                  </w:r>
                </w:p>
              </w:txbxContent>
            </v:textbox>
          </v:rect>
        </w:pict>
      </w:r>
      <w:r>
        <w:rPr>
          <w:rFonts w:cs="Times New Roman"/>
          <w:noProof/>
          <w:color w:val="FF0000"/>
          <w:sz w:val="28"/>
          <w:szCs w:val="28"/>
          <w:lang w:eastAsia="ru-RU"/>
        </w:rPr>
        <w:pict>
          <v:rect id="_x0000_s1067" style="position:absolute;left:0;text-align:left;margin-left:99.45pt;margin-top:15.6pt;width:81.75pt;height:95.75pt;z-index:251703296" fillcolor="white [3201]" strokecolor="black [3200]" strokeweight="2.5pt">
            <v:shadow color="#868686"/>
            <v:textbox style="mso-next-textbox:#_x0000_s1067">
              <w:txbxContent>
                <w:p w:rsidR="003E5DE1" w:rsidRPr="00BD5CC6" w:rsidRDefault="003E5DE1" w:rsidP="006C133A">
                  <w:pPr>
                    <w:jc w:val="center"/>
                    <w:rPr>
                      <w:rFonts w:cs="Times New Roman"/>
                      <w:lang w:val="uk-UA"/>
                    </w:rPr>
                  </w:pPr>
                  <w:r>
                    <w:rPr>
                      <w:rFonts w:cs="Times New Roman"/>
                      <w:lang w:val="uk-UA"/>
                    </w:rPr>
                    <w:t>Гальмівний момент, що створюється на поверхні лопастей</w:t>
                  </w:r>
                </w:p>
              </w:txbxContent>
            </v:textbox>
          </v:rect>
        </w:pict>
      </w:r>
      <w:r>
        <w:rPr>
          <w:rFonts w:cs="Times New Roman"/>
          <w:noProof/>
          <w:color w:val="FF0000"/>
          <w:sz w:val="28"/>
          <w:szCs w:val="28"/>
          <w:lang w:eastAsia="ru-RU"/>
        </w:rPr>
        <w:pict>
          <v:rect id="_x0000_s1069" style="position:absolute;left:0;text-align:left;margin-left:288.35pt;margin-top:15.6pt;width:79.6pt;height:95.75pt;z-index:251705344" fillcolor="white [3201]" strokecolor="black [3200]" strokeweight="2.5pt">
            <v:shadow color="#868686"/>
            <v:textbox style="mso-next-textbox:#_x0000_s1069">
              <w:txbxContent>
                <w:p w:rsidR="003E5DE1" w:rsidRPr="004062B5" w:rsidRDefault="003E5DE1" w:rsidP="004062B5">
                  <w:pPr>
                    <w:jc w:val="center"/>
                  </w:pPr>
                  <w:r>
                    <w:rPr>
                      <w:rFonts w:cs="Times New Roman"/>
                      <w:lang w:val="uk-UA"/>
                    </w:rPr>
                    <w:t>Гальмівний момент давача обертання</w:t>
                  </w:r>
                </w:p>
              </w:txbxContent>
            </v:textbox>
          </v:rect>
        </w:pict>
      </w:r>
      <w:r w:rsidRPr="00682522">
        <w:rPr>
          <w:rFonts w:cs="Times New Roman"/>
          <w:noProof/>
          <w:sz w:val="28"/>
          <w:szCs w:val="28"/>
          <w:lang w:eastAsia="ru-RU"/>
        </w:rPr>
        <w:pict>
          <v:rect id="_x0000_s1070" style="position:absolute;left:0;text-align:left;margin-left:380.6pt;margin-top:15.6pt;width:83.35pt;height:95.75pt;z-index:251706368" fillcolor="white [3201]" strokecolor="black [3200]" strokeweight="2.5pt">
            <v:shadow color="#868686"/>
            <v:textbox style="mso-next-textbox:#_x0000_s1070">
              <w:txbxContent>
                <w:p w:rsidR="003E5DE1" w:rsidRPr="004062B5" w:rsidRDefault="003E5DE1" w:rsidP="004062B5">
                  <w:r>
                    <w:rPr>
                      <w:rFonts w:cs="Times New Roman"/>
                      <w:lang w:val="uk-UA"/>
                    </w:rPr>
                    <w:t>Гальмівний момент створений підшипника пі ковзання</w:t>
                  </w:r>
                </w:p>
              </w:txbxContent>
            </v:textbox>
          </v:rect>
        </w:pict>
      </w:r>
      <w:r>
        <w:rPr>
          <w:rFonts w:cs="Times New Roman"/>
          <w:noProof/>
          <w:color w:val="FF0000"/>
          <w:sz w:val="28"/>
          <w:szCs w:val="28"/>
          <w:lang w:eastAsia="ru-RU"/>
        </w:rPr>
        <w:pict>
          <v:rect id="_x0000_s1068" style="position:absolute;left:0;text-align:left;margin-left:196.85pt;margin-top:15.6pt;width:80.35pt;height:95.75pt;z-index:251704320" fillcolor="white [3201]" strokecolor="black [3200]" strokeweight="2.5pt">
            <v:shadow color="#868686"/>
            <v:textbox style="mso-next-textbox:#_x0000_s1068">
              <w:txbxContent>
                <w:p w:rsidR="003E5DE1" w:rsidRPr="004062B5" w:rsidRDefault="003E5DE1" w:rsidP="004062B5">
                  <w:pPr>
                    <w:jc w:val="center"/>
                  </w:pPr>
                  <w:r>
                    <w:rPr>
                      <w:rFonts w:cs="Times New Roman"/>
                      <w:lang w:val="uk-UA"/>
                    </w:rPr>
                    <w:t>Гальмівний момент, створений втулками ротора і зазором</w:t>
                  </w:r>
                </w:p>
              </w:txbxContent>
            </v:textbox>
          </v:rect>
        </w:pict>
      </w:r>
    </w:p>
    <w:p w:rsidR="006C133A" w:rsidRDefault="006C133A" w:rsidP="006C133A">
      <w:pPr>
        <w:spacing w:line="360" w:lineRule="auto"/>
        <w:ind w:firstLine="708"/>
        <w:jc w:val="both"/>
        <w:rPr>
          <w:rFonts w:cs="Times New Roman"/>
          <w:color w:val="FF0000"/>
          <w:sz w:val="28"/>
          <w:szCs w:val="28"/>
          <w:lang w:val="uk-UA"/>
        </w:rPr>
      </w:pPr>
    </w:p>
    <w:p w:rsidR="006C133A" w:rsidRDefault="006C133A" w:rsidP="006C133A">
      <w:pPr>
        <w:spacing w:line="360" w:lineRule="auto"/>
        <w:ind w:firstLine="708"/>
        <w:jc w:val="both"/>
        <w:rPr>
          <w:rFonts w:cs="Times New Roman"/>
          <w:color w:val="FF0000"/>
          <w:sz w:val="28"/>
          <w:szCs w:val="28"/>
          <w:lang w:val="uk-UA"/>
        </w:rPr>
      </w:pPr>
    </w:p>
    <w:p w:rsidR="006C133A" w:rsidRDefault="006C133A" w:rsidP="006C133A">
      <w:pPr>
        <w:spacing w:line="360" w:lineRule="auto"/>
        <w:ind w:firstLine="708"/>
        <w:jc w:val="both"/>
        <w:rPr>
          <w:rFonts w:cs="Times New Roman"/>
          <w:color w:val="FF0000"/>
          <w:sz w:val="28"/>
          <w:szCs w:val="28"/>
          <w:lang w:val="uk-UA"/>
        </w:rPr>
      </w:pPr>
    </w:p>
    <w:p w:rsidR="004062B5" w:rsidRDefault="004062B5" w:rsidP="000B3327">
      <w:pPr>
        <w:spacing w:line="360" w:lineRule="auto"/>
        <w:jc w:val="both"/>
        <w:rPr>
          <w:rFonts w:cs="Times New Roman"/>
          <w:color w:val="FF0000"/>
          <w:sz w:val="28"/>
          <w:szCs w:val="28"/>
          <w:lang w:val="uk-UA"/>
        </w:rPr>
      </w:pPr>
    </w:p>
    <w:p w:rsidR="006C34AB" w:rsidRDefault="00044C8E" w:rsidP="000B3327">
      <w:pPr>
        <w:spacing w:line="360" w:lineRule="auto"/>
        <w:jc w:val="center"/>
        <w:rPr>
          <w:rFonts w:cs="Times New Roman"/>
          <w:sz w:val="28"/>
          <w:szCs w:val="28"/>
          <w:lang w:val="uk-UA"/>
        </w:rPr>
      </w:pPr>
      <w:r>
        <w:rPr>
          <w:rFonts w:cs="Times New Roman"/>
          <w:sz w:val="28"/>
          <w:szCs w:val="28"/>
          <w:lang w:val="uk-UA"/>
        </w:rPr>
        <w:t>Рис. 2.6</w:t>
      </w:r>
      <w:r w:rsidR="006C133A">
        <w:rPr>
          <w:rFonts w:cs="Times New Roman"/>
          <w:sz w:val="28"/>
          <w:szCs w:val="28"/>
          <w:lang w:val="uk-UA"/>
        </w:rPr>
        <w:t xml:space="preserve"> - </w:t>
      </w:r>
      <w:r w:rsidR="006C133A" w:rsidRPr="00ED0A50">
        <w:rPr>
          <w:rFonts w:cs="Times New Roman"/>
          <w:sz w:val="28"/>
          <w:szCs w:val="28"/>
          <w:lang w:val="uk-UA"/>
        </w:rPr>
        <w:t>Протидіючі моменти, що виникають в турбінці</w:t>
      </w:r>
    </w:p>
    <w:p w:rsidR="006C133A"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lastRenderedPageBreak/>
        <w:t>Повертаючись знову до рис.2.2, різниця між фактичною швидкістю обертання</w:t>
      </w:r>
      <w:r>
        <w:rPr>
          <w:rFonts w:cs="Times New Roman"/>
          <w:sz w:val="28"/>
          <w:szCs w:val="28"/>
          <w:lang w:val="uk-UA"/>
        </w:rPr>
        <w:t xml:space="preserve"> </w:t>
      </w:r>
      <w:r w:rsidRPr="001C7DB0">
        <w:rPr>
          <w:rFonts w:cs="Times New Roman"/>
          <w:sz w:val="28"/>
          <w:szCs w:val="28"/>
          <w:lang w:val="uk-UA"/>
        </w:rPr>
        <w:t xml:space="preserve">турбінки </w:t>
      </w:r>
      <w:r w:rsidRPr="008516B2">
        <w:rPr>
          <w:rFonts w:cs="Times New Roman"/>
          <w:i/>
          <w:sz w:val="28"/>
          <w:szCs w:val="28"/>
          <w:lang w:val="uk-UA"/>
        </w:rPr>
        <w:t>rω</w:t>
      </w:r>
      <w:r w:rsidRPr="001C7DB0">
        <w:rPr>
          <w:rFonts w:cs="Times New Roman"/>
          <w:sz w:val="28"/>
          <w:szCs w:val="28"/>
          <w:lang w:val="uk-UA"/>
        </w:rPr>
        <w:t xml:space="preserve"> та ідеальною </w:t>
      </w:r>
      <w:r w:rsidRPr="008516B2">
        <w:rPr>
          <w:rFonts w:cs="Times New Roman"/>
          <w:i/>
          <w:sz w:val="28"/>
          <w:szCs w:val="28"/>
          <w:lang w:val="uk-UA"/>
        </w:rPr>
        <w:t>rω</w:t>
      </w:r>
      <w:r w:rsidRPr="008516B2">
        <w:rPr>
          <w:rFonts w:cs="Times New Roman"/>
          <w:i/>
          <w:sz w:val="28"/>
          <w:szCs w:val="28"/>
          <w:vertAlign w:val="subscript"/>
          <w:lang w:val="uk-UA"/>
        </w:rPr>
        <w:t>і</w:t>
      </w:r>
      <w:r w:rsidRPr="001C7DB0">
        <w:rPr>
          <w:rFonts w:cs="Times New Roman"/>
          <w:sz w:val="28"/>
          <w:szCs w:val="28"/>
          <w:lang w:val="uk-UA"/>
        </w:rPr>
        <w:t>, є швидкість ковзання турбінки за рахунок сукупного</w:t>
      </w:r>
      <w:r>
        <w:rPr>
          <w:rFonts w:cs="Times New Roman"/>
          <w:sz w:val="28"/>
          <w:szCs w:val="28"/>
          <w:lang w:val="uk-UA"/>
        </w:rPr>
        <w:t xml:space="preserve"> </w:t>
      </w:r>
      <w:r w:rsidRPr="001C7DB0">
        <w:rPr>
          <w:rFonts w:cs="Times New Roman"/>
          <w:sz w:val="28"/>
          <w:szCs w:val="28"/>
          <w:lang w:val="uk-UA"/>
        </w:rPr>
        <w:t>впливу моментів сил, що діють на неї, сповільнюючи швидкість (див. рис.2.3), в</w:t>
      </w:r>
      <w:r>
        <w:rPr>
          <w:rFonts w:cs="Times New Roman"/>
          <w:sz w:val="28"/>
          <w:szCs w:val="28"/>
          <w:lang w:val="uk-UA"/>
        </w:rPr>
        <w:t xml:space="preserve"> </w:t>
      </w:r>
      <w:r w:rsidRPr="001C7DB0">
        <w:rPr>
          <w:rFonts w:cs="Times New Roman"/>
          <w:sz w:val="28"/>
          <w:szCs w:val="28"/>
          <w:lang w:val="uk-UA"/>
        </w:rPr>
        <w:t>результаті чого вектор швидкості руху робочого середовища відхиляється. Введемо</w:t>
      </w:r>
      <w:r>
        <w:rPr>
          <w:rFonts w:cs="Times New Roman"/>
          <w:sz w:val="28"/>
          <w:szCs w:val="28"/>
          <w:lang w:val="uk-UA"/>
        </w:rPr>
        <w:t xml:space="preserve"> </w:t>
      </w:r>
      <w:r w:rsidRPr="001C7DB0">
        <w:rPr>
          <w:rFonts w:cs="Times New Roman"/>
          <w:sz w:val="28"/>
          <w:szCs w:val="28"/>
          <w:lang w:val="uk-UA"/>
        </w:rPr>
        <w:t xml:space="preserve">в рівняння змінну радіуса </w:t>
      </w:r>
      <w:r w:rsidRPr="008516B2">
        <w:rPr>
          <w:rFonts w:cs="Times New Roman"/>
          <w:i/>
          <w:sz w:val="28"/>
          <w:szCs w:val="28"/>
          <w:lang w:val="uk-UA"/>
        </w:rPr>
        <w:t>r</w:t>
      </w:r>
      <w:r w:rsidRPr="001C7DB0">
        <w:rPr>
          <w:rFonts w:cs="Times New Roman"/>
          <w:sz w:val="28"/>
          <w:szCs w:val="28"/>
          <w:lang w:val="uk-UA"/>
        </w:rPr>
        <w:t xml:space="preserve"> і прирівнюючи повну швидкість зміни моменту імпульсу</w:t>
      </w:r>
      <w:r>
        <w:rPr>
          <w:rFonts w:cs="Times New Roman"/>
          <w:sz w:val="28"/>
          <w:szCs w:val="28"/>
          <w:lang w:val="uk-UA"/>
        </w:rPr>
        <w:t xml:space="preserve"> </w:t>
      </w:r>
      <w:r w:rsidRPr="001C7DB0">
        <w:rPr>
          <w:rFonts w:cs="Times New Roman"/>
          <w:sz w:val="28"/>
          <w:szCs w:val="28"/>
          <w:lang w:val="uk-UA"/>
        </w:rPr>
        <w:t>робочого середовища, що проходить через турбінку, сповільнюючий момент</w:t>
      </w:r>
      <w:r>
        <w:rPr>
          <w:rFonts w:cs="Times New Roman"/>
          <w:sz w:val="28"/>
          <w:szCs w:val="28"/>
          <w:lang w:val="uk-UA"/>
        </w:rPr>
        <w:t xml:space="preserve"> дорівнюватиме</w:t>
      </w:r>
      <w:r w:rsidRPr="001C7DB0">
        <w:rPr>
          <w:rFonts w:cs="Times New Roman"/>
          <w:sz w:val="28"/>
          <w:szCs w:val="28"/>
          <w:lang w:val="uk-UA"/>
        </w:rPr>
        <w:t>:</w:t>
      </w:r>
      <w:r>
        <w:rPr>
          <w:rFonts w:cs="Times New Roman"/>
          <w:sz w:val="28"/>
          <w:szCs w:val="28"/>
          <w:lang w:val="uk-UA"/>
        </w:rPr>
        <w:t xml:space="preserve"> </w:t>
      </w:r>
    </w:p>
    <w:p w:rsidR="006C133A" w:rsidRPr="00E6025A" w:rsidRDefault="00682522" w:rsidP="006C133A">
      <w:pPr>
        <w:spacing w:line="360" w:lineRule="auto"/>
        <w:jc w:val="right"/>
        <w:rPr>
          <w:rFonts w:cs="Times New Roman"/>
          <w:sz w:val="28"/>
          <w:szCs w:val="28"/>
          <w:lang w:val="uk-UA"/>
        </w:rPr>
      </w:pPr>
      <m:oMath>
        <m:nary>
          <m:naryPr>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a</m:t>
            </m:r>
          </m:sub>
          <m:sup>
            <m:r>
              <w:rPr>
                <w:rFonts w:ascii="Cambria Math" w:hAnsi="Cambria Math" w:cs="Times New Roman"/>
                <w:sz w:val="28"/>
                <w:szCs w:val="28"/>
                <w:lang w:val="en-US"/>
              </w:rPr>
              <m:t>R</m:t>
            </m:r>
          </m:sup>
          <m:e>
            <m:f>
              <m:fPr>
                <m:ctrlPr>
                  <w:rPr>
                    <w:rFonts w:ascii="Cambria Math" w:hAnsi="Cambria Math" w:cs="Times New Roman"/>
                    <w:i/>
                    <w:sz w:val="28"/>
                    <w:szCs w:val="28"/>
                    <w:lang w:val="en-US"/>
                  </w:rPr>
                </m:ctrlPr>
              </m:fPr>
              <m:num>
                <m:r>
                  <w:rPr>
                    <w:rFonts w:ascii="Cambria Math" w:hAnsi="Cambria Math" w:cs="Times New Roman"/>
                    <w:sz w:val="28"/>
                    <w:szCs w:val="28"/>
                    <w:lang w:val="en-US"/>
                  </w:rPr>
                  <m:t>ρ</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sub>
                </m:sSub>
                <m:sSup>
                  <m:sSupPr>
                    <m:ctrlPr>
                      <w:rPr>
                        <w:rFonts w:ascii="Cambria Math" w:hAnsi="Cambria Math" w:cs="Times New Roman"/>
                        <w:i/>
                        <w:sz w:val="28"/>
                        <w:szCs w:val="28"/>
                        <w:lang w:val="en-US"/>
                      </w:rPr>
                    </m:ctrlPr>
                  </m:sSupPr>
                  <m:e>
                    <m:r>
                      <w:rPr>
                        <w:rFonts w:ascii="Cambria Math" w:hAnsi="Cambria Math" w:cs="Times New Roman"/>
                        <w:sz w:val="28"/>
                        <w:szCs w:val="28"/>
                        <w:lang w:val="uk-UA"/>
                      </w:rPr>
                      <m:t>2</m:t>
                    </m:r>
                    <m:r>
                      <w:rPr>
                        <w:rFonts w:ascii="Cambria Math" w:hAnsi="Cambria Math" w:cs="Times New Roman"/>
                        <w:sz w:val="28"/>
                        <w:szCs w:val="28"/>
                        <w:lang w:val="en-US"/>
                      </w:rPr>
                      <m:t>πr</m:t>
                    </m:r>
                  </m:e>
                  <m:sup>
                    <m:r>
                      <w:rPr>
                        <w:rFonts w:ascii="Cambria Math" w:hAnsi="Cambria Math" w:cs="Times New Roman"/>
                        <w:sz w:val="28"/>
                        <w:szCs w:val="28"/>
                        <w:lang w:val="uk-UA"/>
                      </w:rPr>
                      <m:t>2</m:t>
                    </m:r>
                  </m:sup>
                </m:sSup>
                <m:r>
                  <w:rPr>
                    <w:rFonts w:ascii="Cambria Math" w:hAnsi="Cambria Math" w:cs="Times New Roman"/>
                    <w:sz w:val="28"/>
                    <w:szCs w:val="28"/>
                    <w:lang w:val="uk-UA"/>
                  </w:rPr>
                  <m:t>(</m:t>
                </m:r>
                <m:r>
                  <w:rPr>
                    <w:rFonts w:ascii="Cambria Math" w:hAnsi="Cambria Math" w:cs="Times New Roman"/>
                    <w:sz w:val="28"/>
                    <w:szCs w:val="28"/>
                    <w:lang w:val="en-US"/>
                  </w:rPr>
                  <m:t>r</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ω</m:t>
                    </m:r>
                  </m:e>
                  <m:sub>
                    <m:r>
                      <w:rPr>
                        <w:rFonts w:ascii="Cambria Math" w:hAnsi="Cambria Math" w:cs="Times New Roman"/>
                        <w:sz w:val="28"/>
                        <w:szCs w:val="28"/>
                        <w:lang w:val="en-US"/>
                      </w:rPr>
                      <m:t>i</m:t>
                    </m:r>
                  </m:sub>
                </m:sSub>
                <m:r>
                  <w:rPr>
                    <w:rFonts w:ascii="Cambria Math" w:hAnsi="Cambria Math" w:cs="Times New Roman"/>
                    <w:sz w:val="28"/>
                    <w:szCs w:val="28"/>
                    <w:lang w:val="uk-UA"/>
                  </w:rPr>
                  <m:t>-</m:t>
                </m:r>
                <m:r>
                  <w:rPr>
                    <w:rFonts w:ascii="Cambria Math" w:hAnsi="Cambria Math" w:cs="Times New Roman"/>
                    <w:sz w:val="28"/>
                    <w:szCs w:val="28"/>
                    <w:lang w:val="en-US"/>
                  </w:rPr>
                  <m:t>rω</m:t>
                </m:r>
                <m:r>
                  <w:rPr>
                    <w:rFonts w:ascii="Cambria Math" w:hAnsi="Cambria Math" w:cs="Times New Roman"/>
                    <w:sz w:val="28"/>
                    <w:szCs w:val="28"/>
                    <w:lang w:val="uk-UA"/>
                  </w:rPr>
                  <m:t>)</m:t>
                </m:r>
              </m:num>
              <m:den>
                <m:r>
                  <w:rPr>
                    <w:rFonts w:ascii="Cambria Math" w:hAnsi="Cambria Math" w:cs="Times New Roman"/>
                    <w:sz w:val="28"/>
                    <w:szCs w:val="28"/>
                    <w:lang w:val="en-US"/>
                  </w:rPr>
                  <m:t>π</m:t>
                </m:r>
                <m:r>
                  <w:rPr>
                    <w:rFonts w:ascii="Cambria Math" w:hAnsi="Cambria Math" w:cs="Times New Roman"/>
                    <w:sz w:val="28"/>
                    <w:szCs w:val="28"/>
                    <w:lang w:val="uk-UA"/>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uk-UA"/>
                      </w:rPr>
                      <m:t>2</m:t>
                    </m:r>
                  </m:sup>
                </m:sSup>
                <m:r>
                  <w:rPr>
                    <w:rFonts w:ascii="Cambria Math" w:hAnsi="Cambria Math" w:cs="Times New Roman"/>
                    <w:sz w:val="28"/>
                    <w:szCs w:val="28"/>
                    <w:lang w:val="uk-UA"/>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lang w:val="uk-UA"/>
                      </w:rPr>
                      <m:t>2</m:t>
                    </m:r>
                  </m:sup>
                </m:sSup>
                <m:r>
                  <w:rPr>
                    <w:rFonts w:ascii="Cambria Math" w:hAnsi="Cambria Math" w:cs="Times New Roman"/>
                    <w:sz w:val="28"/>
                    <w:szCs w:val="28"/>
                    <w:lang w:val="uk-UA"/>
                  </w:rPr>
                  <m:t>)</m:t>
                </m:r>
              </m:den>
            </m:f>
            <m:r>
              <w:rPr>
                <w:rFonts w:ascii="Cambria Math" w:hAnsi="Cambria Math" w:cs="Times New Roman"/>
                <w:sz w:val="28"/>
                <w:szCs w:val="28"/>
                <w:lang w:val="en-US"/>
              </w:rPr>
              <m:t>dr</m:t>
            </m:r>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T</m:t>
                </m:r>
              </m:sub>
            </m:sSub>
          </m:e>
        </m:nary>
      </m:oMath>
      <w:r w:rsidR="006C133A" w:rsidRPr="00E6025A">
        <w:rPr>
          <w:rFonts w:eastAsiaTheme="minorEastAsia" w:cs="Times New Roman"/>
          <w:sz w:val="28"/>
          <w:szCs w:val="28"/>
          <w:lang w:val="uk-UA"/>
        </w:rPr>
        <w:t xml:space="preserve">                                    (2.</w:t>
      </w:r>
      <w:r w:rsidR="006C133A">
        <w:rPr>
          <w:rFonts w:eastAsiaTheme="minorEastAsia" w:cs="Times New Roman"/>
          <w:sz w:val="28"/>
          <w:szCs w:val="28"/>
          <w:lang w:val="uk-UA"/>
        </w:rPr>
        <w:t>1</w:t>
      </w:r>
      <w:r w:rsidR="006C133A" w:rsidRPr="00E6025A">
        <w:rPr>
          <w:rFonts w:eastAsiaTheme="minorEastAsia" w:cs="Times New Roman"/>
          <w:sz w:val="28"/>
          <w:szCs w:val="28"/>
          <w:lang w:val="uk-UA"/>
        </w:rPr>
        <w:t>3)</w:t>
      </w:r>
    </w:p>
    <w:p w:rsidR="0097568B" w:rsidRDefault="0097568B" w:rsidP="006C133A">
      <w:pPr>
        <w:spacing w:line="360" w:lineRule="auto"/>
        <w:jc w:val="both"/>
        <w:rPr>
          <w:rFonts w:cs="Times New Roman"/>
          <w:sz w:val="28"/>
          <w:szCs w:val="28"/>
          <w:lang w:val="uk-UA"/>
        </w:rPr>
      </w:pPr>
    </w:p>
    <w:p w:rsidR="006C133A" w:rsidRPr="001C7DB0" w:rsidRDefault="00CC7F0D" w:rsidP="006C133A">
      <w:pPr>
        <w:spacing w:line="360" w:lineRule="auto"/>
        <w:jc w:val="both"/>
        <w:rPr>
          <w:rFonts w:cs="Times New Roman"/>
          <w:sz w:val="28"/>
          <w:szCs w:val="28"/>
          <w:lang w:val="uk-UA"/>
        </w:rPr>
      </w:pPr>
      <w:r>
        <w:rPr>
          <w:rFonts w:cs="Times New Roman"/>
          <w:sz w:val="28"/>
          <w:szCs w:val="28"/>
          <w:lang w:val="uk-UA"/>
        </w:rPr>
        <w:t>що у свою чергу дорівнює</w:t>
      </w:r>
      <w:r w:rsidR="006C133A" w:rsidRPr="001C7DB0">
        <w:rPr>
          <w:rFonts w:cs="Times New Roman"/>
          <w:sz w:val="28"/>
          <w:szCs w:val="28"/>
          <w:lang w:val="uk-UA"/>
        </w:rPr>
        <w:t>:</w:t>
      </w:r>
    </w:p>
    <w:p w:rsidR="006C133A" w:rsidRPr="00DC4B6E" w:rsidRDefault="00682522" w:rsidP="006C133A">
      <w:pPr>
        <w:spacing w:line="360" w:lineRule="auto"/>
        <w:jc w:val="right"/>
        <w:rPr>
          <w:oMath/>
          <w:rFonts w:ascii="Cambria Math" w:hAnsi="Cambria Math" w:cs="Times New Roman"/>
          <w:sz w:val="28"/>
          <w:szCs w:val="28"/>
        </w:rPr>
      </w:pPr>
      <m:oMath>
        <m:bar>
          <m:barPr>
            <m:pos m:val="top"/>
            <m:ctrlPr>
              <w:rPr>
                <w:rFonts w:ascii="Cambria Math" w:eastAsiaTheme="minorEastAsia" w:hAnsi="Cambria Math" w:cs="Times New Roman"/>
                <w:i/>
                <w:sz w:val="28"/>
                <w:szCs w:val="28"/>
                <w:lang w:val="en-US"/>
              </w:rPr>
            </m:ctrlPr>
          </m:barPr>
          <m:e>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r</m:t>
                </m:r>
              </m:e>
              <m:sup>
                <m:r>
                  <w:rPr>
                    <w:rFonts w:ascii="Cambria Math" w:eastAsiaTheme="minorEastAsia" w:hAnsi="Cambria Math" w:cs="Times New Roman"/>
                    <w:sz w:val="28"/>
                    <w:szCs w:val="28"/>
                  </w:rPr>
                  <m:t>2</m:t>
                </m:r>
              </m:sup>
            </m:sSup>
          </m:e>
        </m:bar>
        <m:r>
          <w:rPr>
            <w:rFonts w:ascii="Cambria Math" w:hAnsi="Cambria Math" w:cs="Times New Roman"/>
            <w:sz w:val="28"/>
            <w:szCs w:val="28"/>
            <w:lang w:val="en-US"/>
          </w:rPr>
          <m:t>ρ</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v</m:t>
            </m:r>
          </m:sub>
          <m:sup>
            <m:r>
              <w:rPr>
                <w:rFonts w:ascii="Cambria Math" w:hAnsi="Cambria Math" w:cs="Times New Roman"/>
                <w:sz w:val="28"/>
                <w:szCs w:val="28"/>
              </w:rPr>
              <m:t>2</m:t>
            </m:r>
          </m:sup>
        </m:sSubSup>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ω</m:t>
                </m:r>
              </m:e>
              <m:sub>
                <m:r>
                  <w:rPr>
                    <w:rFonts w:ascii="Cambria Math" w:hAnsi="Cambria Math" w:cs="Times New Roman"/>
                    <w:sz w:val="28"/>
                    <w:szCs w:val="28"/>
                    <w:lang w:val="en-US"/>
                  </w:rPr>
                  <m:t>i</m:t>
                </m:r>
              </m:sub>
            </m:sSub>
            <m:r>
              <w:rPr>
                <w:rFonts w:ascii="Cambria Math" w:hAnsi="Cambria Math" w:cs="Times New Roman"/>
                <w:sz w:val="28"/>
                <w:szCs w:val="28"/>
              </w:rPr>
              <m:t>-</m:t>
            </m:r>
            <m:r>
              <w:rPr>
                <w:rFonts w:ascii="Cambria Math" w:hAnsi="Cambria Math" w:cs="Times New Roman"/>
                <w:sz w:val="28"/>
                <w:szCs w:val="28"/>
                <w:lang w:val="en-US"/>
              </w:rPr>
              <m:t>ω</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T</m:t>
            </m:r>
          </m:sub>
        </m:sSub>
      </m:oMath>
      <w:r w:rsidR="006C133A" w:rsidRPr="00DC4B6E">
        <w:rPr>
          <w:rFonts w:eastAsiaTheme="minorEastAsia" w:cs="Times New Roman"/>
          <w:sz w:val="28"/>
          <w:szCs w:val="28"/>
        </w:rPr>
        <w:t xml:space="preserve">                                         (2.</w:t>
      </w:r>
      <w:r w:rsidR="006C133A">
        <w:rPr>
          <w:rFonts w:eastAsiaTheme="minorEastAsia" w:cs="Times New Roman"/>
          <w:sz w:val="28"/>
          <w:szCs w:val="28"/>
        </w:rPr>
        <w:t>1</w:t>
      </w:r>
      <w:r w:rsidR="006C133A" w:rsidRPr="00DC4B6E">
        <w:rPr>
          <w:rFonts w:eastAsiaTheme="minorEastAsia" w:cs="Times New Roman"/>
          <w:sz w:val="28"/>
          <w:szCs w:val="28"/>
        </w:rPr>
        <w:t>4)</w:t>
      </w:r>
    </w:p>
    <w:p w:rsidR="00586B3C" w:rsidRDefault="006C133A" w:rsidP="00586B3C">
      <w:pPr>
        <w:spacing w:line="360" w:lineRule="auto"/>
        <w:ind w:firstLine="708"/>
        <w:jc w:val="both"/>
        <w:rPr>
          <w:rFonts w:cs="Times New Roman"/>
          <w:sz w:val="28"/>
          <w:szCs w:val="28"/>
          <w:lang w:val="uk-UA"/>
        </w:rPr>
      </w:pPr>
      <w:r w:rsidRPr="001C7DB0">
        <w:rPr>
          <w:rFonts w:cs="Times New Roman"/>
          <w:sz w:val="28"/>
          <w:szCs w:val="28"/>
          <w:lang w:val="uk-UA"/>
        </w:rPr>
        <w:t xml:space="preserve">де </w:t>
      </w:r>
      <w:r w:rsidRPr="00E6025A">
        <w:rPr>
          <w:rFonts w:cs="Times New Roman"/>
          <w:i/>
          <w:sz w:val="28"/>
          <w:szCs w:val="28"/>
          <w:lang w:val="uk-UA"/>
        </w:rPr>
        <w:t>N</w:t>
      </w:r>
      <w:r w:rsidRPr="00E6025A">
        <w:rPr>
          <w:rFonts w:cs="Times New Roman"/>
          <w:i/>
          <w:sz w:val="28"/>
          <w:szCs w:val="28"/>
          <w:vertAlign w:val="subscript"/>
          <w:lang w:val="uk-UA"/>
        </w:rPr>
        <w:t>T</w:t>
      </w:r>
      <w:r w:rsidRPr="001C7DB0">
        <w:rPr>
          <w:rFonts w:cs="Times New Roman"/>
          <w:sz w:val="28"/>
          <w:szCs w:val="28"/>
          <w:lang w:val="uk-UA"/>
        </w:rPr>
        <w:t xml:space="preserve"> сумарний сповільнюючий момент сил. </w:t>
      </w:r>
    </w:p>
    <w:p w:rsidR="006C133A" w:rsidRPr="001C7DB0" w:rsidRDefault="006C133A" w:rsidP="00586B3C">
      <w:pPr>
        <w:spacing w:line="360" w:lineRule="auto"/>
        <w:ind w:firstLine="708"/>
        <w:jc w:val="both"/>
        <w:rPr>
          <w:rFonts w:cs="Times New Roman"/>
          <w:sz w:val="28"/>
          <w:szCs w:val="28"/>
          <w:lang w:val="uk-UA"/>
        </w:rPr>
      </w:pPr>
      <w:r w:rsidRPr="001C7DB0">
        <w:rPr>
          <w:rFonts w:cs="Times New Roman"/>
          <w:sz w:val="28"/>
          <w:szCs w:val="28"/>
          <w:lang w:val="uk-UA"/>
        </w:rPr>
        <w:t>Зіставляючи рівняння (2.</w:t>
      </w:r>
      <w:r>
        <w:rPr>
          <w:rFonts w:cs="Times New Roman"/>
          <w:sz w:val="28"/>
          <w:szCs w:val="28"/>
          <w:lang w:val="uk-UA"/>
        </w:rPr>
        <w:t>1</w:t>
      </w:r>
      <w:r w:rsidRPr="001C7DB0">
        <w:rPr>
          <w:rFonts w:cs="Times New Roman"/>
          <w:sz w:val="28"/>
          <w:szCs w:val="28"/>
          <w:lang w:val="uk-UA"/>
        </w:rPr>
        <w:t>2) та (2.</w:t>
      </w:r>
      <w:r>
        <w:rPr>
          <w:rFonts w:cs="Times New Roman"/>
          <w:sz w:val="28"/>
          <w:szCs w:val="28"/>
          <w:lang w:val="uk-UA"/>
        </w:rPr>
        <w:t>1</w:t>
      </w:r>
      <w:r w:rsidRPr="001C7DB0">
        <w:rPr>
          <w:rFonts w:cs="Times New Roman"/>
          <w:sz w:val="28"/>
          <w:szCs w:val="28"/>
          <w:lang w:val="uk-UA"/>
        </w:rPr>
        <w:t>4)</w:t>
      </w:r>
      <w:r>
        <w:rPr>
          <w:rFonts w:cs="Times New Roman"/>
          <w:sz w:val="28"/>
          <w:szCs w:val="28"/>
          <w:lang w:val="uk-UA"/>
        </w:rPr>
        <w:t xml:space="preserve"> одержимо</w:t>
      </w:r>
      <w:r w:rsidRPr="001C7DB0">
        <w:rPr>
          <w:rFonts w:cs="Times New Roman"/>
          <w:sz w:val="28"/>
          <w:szCs w:val="28"/>
          <w:lang w:val="uk-UA"/>
        </w:rPr>
        <w:t>:</w:t>
      </w:r>
    </w:p>
    <w:p w:rsidR="006C133A" w:rsidRPr="00C66C61" w:rsidRDefault="006C133A" w:rsidP="006C133A">
      <w:pPr>
        <w:spacing w:line="360" w:lineRule="auto"/>
        <w:ind w:firstLine="708"/>
        <w:jc w:val="right"/>
        <w:rPr>
          <w:rFonts w:cs="Times New Roman"/>
          <w:sz w:val="28"/>
          <w:szCs w:val="28"/>
          <w:lang w:val="uk-UA"/>
        </w:rPr>
      </w:pPr>
      <m:oMath>
        <m:r>
          <w:rPr>
            <w:rFonts w:ascii="Cambria Math" w:hAnsi="Cambria Math" w:cs="Times New Roman"/>
            <w:sz w:val="28"/>
            <w:szCs w:val="28"/>
            <w:lang w:val="en-US"/>
          </w:rPr>
          <m:t>K</m:t>
        </m:r>
        <m:r>
          <w:rPr>
            <w:rFonts w:ascii="Cambria Math" w:hAnsi="Cambria Math" w:cs="Times New Roman"/>
            <w:sz w:val="28"/>
            <w:szCs w:val="28"/>
            <w:lang w:val="uk-UA"/>
          </w:rPr>
          <m:t>=</m:t>
        </m:r>
        <m:f>
          <m:fPr>
            <m:ctrlPr>
              <w:rPr>
                <w:rFonts w:ascii="Cambria Math" w:hAnsi="Cambria Math" w:cs="Times New Roman"/>
                <w:i/>
                <w:sz w:val="28"/>
                <w:szCs w:val="28"/>
                <w:lang w:val="en-US"/>
              </w:rPr>
            </m:ctrlPr>
          </m:fPr>
          <m:num>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tan</m:t>
                </m:r>
              </m:fName>
              <m:e>
                <m:r>
                  <w:rPr>
                    <w:rFonts w:ascii="Cambria Math" w:hAnsi="Cambria Math" w:cs="Times New Roman"/>
                    <w:sz w:val="28"/>
                    <w:szCs w:val="28"/>
                    <w:lang w:val="en-US"/>
                  </w:rPr>
                  <m:t>β</m:t>
                </m:r>
              </m:e>
            </m:func>
          </m:num>
          <m:den>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r</m:t>
                </m:r>
              </m:e>
            </m:bar>
            <m:r>
              <w:rPr>
                <w:rFonts w:ascii="Cambria Math" w:hAnsi="Cambria Math" w:cs="Times New Roman"/>
                <w:sz w:val="28"/>
                <w:szCs w:val="28"/>
                <w:lang w:val="en-US"/>
              </w:rPr>
              <m:t>S</m:t>
            </m:r>
          </m:den>
        </m:f>
        <m:r>
          <w:rPr>
            <w:rFonts w:ascii="Cambria Math" w:hAnsi="Cambria Math" w:cs="Times New Roman"/>
            <w:sz w:val="28"/>
            <w:szCs w:val="28"/>
            <w:lang w:val="uk-UA"/>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T</m:t>
                </m:r>
              </m:sub>
            </m:sSub>
          </m:num>
          <m:den>
            <m:bar>
              <m:barPr>
                <m:pos m:val="top"/>
                <m:ctrlPr>
                  <w:rPr>
                    <w:rFonts w:ascii="Cambria Math" w:hAnsi="Cambria Math" w:cs="Times New Roman"/>
                    <w:i/>
                    <w:sz w:val="28"/>
                    <w:szCs w:val="28"/>
                    <w:lang w:val="en-US"/>
                  </w:rPr>
                </m:ctrlPr>
              </m:bar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uk-UA"/>
                      </w:rPr>
                      <m:t>2</m:t>
                    </m:r>
                  </m:sup>
                </m:sSup>
              </m:e>
            </m:bar>
            <m:r>
              <w:rPr>
                <w:rFonts w:ascii="Cambria Math" w:hAnsi="Cambria Math" w:cs="Times New Roman"/>
                <w:sz w:val="28"/>
                <w:szCs w:val="28"/>
                <w:lang w:val="en-US"/>
              </w:rPr>
              <m:t>ρ</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v</m:t>
                </m:r>
              </m:sub>
              <m:sup>
                <m:r>
                  <w:rPr>
                    <w:rFonts w:ascii="Cambria Math" w:hAnsi="Cambria Math" w:cs="Times New Roman"/>
                    <w:sz w:val="28"/>
                    <w:szCs w:val="28"/>
                    <w:lang w:val="uk-UA"/>
                  </w:rPr>
                  <m:t>2</m:t>
                </m:r>
              </m:sup>
            </m:sSubSup>
          </m:den>
        </m:f>
      </m:oMath>
      <w:r w:rsidRPr="00C66C61">
        <w:rPr>
          <w:rFonts w:eastAsiaTheme="minorEastAsia" w:cs="Times New Roman"/>
          <w:sz w:val="28"/>
          <w:szCs w:val="28"/>
          <w:lang w:val="uk-UA"/>
        </w:rPr>
        <w:t xml:space="preserve">                                               (2.</w:t>
      </w:r>
      <w:r>
        <w:rPr>
          <w:rFonts w:eastAsiaTheme="minorEastAsia" w:cs="Times New Roman"/>
          <w:sz w:val="28"/>
          <w:szCs w:val="28"/>
          <w:lang w:val="uk-UA"/>
        </w:rPr>
        <w:t>1</w:t>
      </w:r>
      <w:r w:rsidRPr="00C66C61">
        <w:rPr>
          <w:rFonts w:eastAsiaTheme="minorEastAsia" w:cs="Times New Roman"/>
          <w:sz w:val="28"/>
          <w:szCs w:val="28"/>
          <w:lang w:val="uk-UA"/>
        </w:rPr>
        <w:t>5)</w:t>
      </w:r>
    </w:p>
    <w:p w:rsidR="006C133A" w:rsidRPr="001C7DB0"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t>У більшості конструкцій лічильників останні три з чотирьох гальмівних</w:t>
      </w:r>
      <w:r>
        <w:rPr>
          <w:rFonts w:cs="Times New Roman"/>
          <w:sz w:val="28"/>
          <w:szCs w:val="28"/>
          <w:lang w:val="uk-UA"/>
        </w:rPr>
        <w:t xml:space="preserve"> </w:t>
      </w:r>
      <w:r w:rsidRPr="001C7DB0">
        <w:rPr>
          <w:rFonts w:cs="Times New Roman"/>
          <w:sz w:val="28"/>
          <w:szCs w:val="28"/>
          <w:lang w:val="uk-UA"/>
        </w:rPr>
        <w:t>моментів з рис. 2.3 малі за нормальних умов експлуатації порівняно з крутним</w:t>
      </w:r>
      <w:r>
        <w:rPr>
          <w:rFonts w:cs="Times New Roman"/>
          <w:sz w:val="28"/>
          <w:szCs w:val="28"/>
          <w:lang w:val="uk-UA"/>
        </w:rPr>
        <w:t xml:space="preserve"> </w:t>
      </w:r>
      <w:r w:rsidRPr="001C7DB0">
        <w:rPr>
          <w:rFonts w:cs="Times New Roman"/>
          <w:sz w:val="28"/>
          <w:szCs w:val="28"/>
          <w:lang w:val="uk-UA"/>
        </w:rPr>
        <w:t>моментом, що виникає за рахунок вимушеного опору руху середовища по всій</w:t>
      </w:r>
      <w:r>
        <w:rPr>
          <w:rFonts w:cs="Times New Roman"/>
          <w:sz w:val="28"/>
          <w:szCs w:val="28"/>
          <w:lang w:val="uk-UA"/>
        </w:rPr>
        <w:t xml:space="preserve"> </w:t>
      </w:r>
      <w:r w:rsidRPr="001C7DB0">
        <w:rPr>
          <w:rFonts w:cs="Times New Roman"/>
          <w:sz w:val="28"/>
          <w:szCs w:val="28"/>
          <w:lang w:val="uk-UA"/>
        </w:rPr>
        <w:t xml:space="preserve">поверхні лопаті. Як зображено на рис.2.2 сила </w:t>
      </w:r>
      <w:r w:rsidRPr="00C66C61">
        <w:rPr>
          <w:rFonts w:cs="Times New Roman"/>
          <w:i/>
          <w:sz w:val="28"/>
          <w:szCs w:val="28"/>
          <w:lang w:val="uk-UA"/>
        </w:rPr>
        <w:t>F</w:t>
      </w:r>
      <w:r w:rsidRPr="001C7DB0">
        <w:rPr>
          <w:rFonts w:cs="Times New Roman"/>
          <w:sz w:val="28"/>
          <w:szCs w:val="28"/>
          <w:lang w:val="uk-UA"/>
        </w:rPr>
        <w:t>, що виникає через цей ефект, діє в</w:t>
      </w:r>
      <w:r>
        <w:rPr>
          <w:rFonts w:cs="Times New Roman"/>
          <w:sz w:val="28"/>
          <w:szCs w:val="28"/>
          <w:lang w:val="uk-UA"/>
        </w:rPr>
        <w:t xml:space="preserve"> </w:t>
      </w:r>
      <w:r w:rsidRPr="001C7DB0">
        <w:rPr>
          <w:rFonts w:cs="Times New Roman"/>
          <w:sz w:val="28"/>
          <w:szCs w:val="28"/>
          <w:lang w:val="uk-UA"/>
        </w:rPr>
        <w:t>напрямку вздовж поверх</w:t>
      </w:r>
      <w:r>
        <w:rPr>
          <w:rFonts w:cs="Times New Roman"/>
          <w:sz w:val="28"/>
          <w:szCs w:val="28"/>
          <w:lang w:val="uk-UA"/>
        </w:rPr>
        <w:t>ні лопаті і визначається як</w:t>
      </w:r>
      <w:r w:rsidRPr="001C7DB0">
        <w:rPr>
          <w:rFonts w:cs="Times New Roman"/>
          <w:sz w:val="28"/>
          <w:szCs w:val="28"/>
          <w:lang w:val="uk-UA"/>
        </w:rPr>
        <w:t>:</w:t>
      </w:r>
    </w:p>
    <w:p w:rsidR="006C133A" w:rsidRPr="00C66C61" w:rsidRDefault="006C133A" w:rsidP="006C133A">
      <w:pPr>
        <w:spacing w:line="360" w:lineRule="auto"/>
        <w:jc w:val="right"/>
        <w:rPr>
          <w:rFonts w:cs="Times New Roman"/>
          <w:sz w:val="28"/>
          <w:szCs w:val="28"/>
          <w:lang w:val="uk-UA"/>
        </w:rPr>
      </w:pPr>
      <m:oMath>
        <m:r>
          <w:rPr>
            <w:rFonts w:ascii="Cambria Math" w:eastAsiaTheme="minorEastAsia" w:hAnsi="Cambria Math" w:cs="Times New Roman"/>
            <w:sz w:val="28"/>
            <w:szCs w:val="28"/>
            <w:lang w:val="uk-UA"/>
          </w:rPr>
          <m:t>F=</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ρ</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V</m:t>
                </m:r>
              </m:e>
              <m:sup>
                <m:r>
                  <w:rPr>
                    <w:rFonts w:ascii="Cambria Math" w:eastAsiaTheme="minorEastAsia" w:hAnsi="Cambria Math" w:cs="Times New Roman"/>
                    <w:sz w:val="28"/>
                    <w:szCs w:val="28"/>
                    <w:lang w:val="uk-UA"/>
                  </w:rPr>
                  <m:t>2</m:t>
                </m:r>
              </m:sup>
            </m:sSup>
          </m:num>
          <m:den>
            <m:r>
              <w:rPr>
                <w:rFonts w:ascii="Cambria Math" w:eastAsiaTheme="minorEastAsia" w:hAnsi="Cambria Math" w:cs="Times New Roman"/>
                <w:sz w:val="28"/>
                <w:szCs w:val="28"/>
                <w:lang w:val="uk-UA"/>
              </w:rPr>
              <m:t>2</m:t>
            </m:r>
          </m:den>
        </m:f>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C</m:t>
            </m:r>
          </m:e>
          <m:sub>
            <m:r>
              <w:rPr>
                <w:rFonts w:ascii="Cambria Math" w:eastAsiaTheme="minorEastAsia" w:hAnsi="Cambria Math" w:cs="Times New Roman"/>
                <w:sz w:val="28"/>
                <w:szCs w:val="28"/>
                <w:lang w:val="uk-UA"/>
              </w:rPr>
              <m:t>D</m:t>
            </m:r>
          </m:sub>
        </m:sSub>
        <m:r>
          <w:rPr>
            <w:rFonts w:ascii="Cambria Math" w:eastAsiaTheme="minorEastAsia" w:hAnsi="Cambria Math" w:cs="Times New Roman"/>
            <w:sz w:val="28"/>
            <w:szCs w:val="28"/>
            <w:lang w:val="uk-UA"/>
          </w:rPr>
          <m:t>S</m:t>
        </m:r>
      </m:oMath>
      <w:r w:rsidRPr="00C66C61">
        <w:rPr>
          <w:rFonts w:eastAsiaTheme="minorEastAsia" w:cs="Times New Roman"/>
          <w:sz w:val="28"/>
          <w:szCs w:val="28"/>
          <w:lang w:val="uk-UA"/>
        </w:rPr>
        <w:t xml:space="preserve">                                              </w:t>
      </w:r>
      <w:r>
        <w:rPr>
          <w:rFonts w:eastAsiaTheme="minorEastAsia" w:cs="Times New Roman"/>
          <w:sz w:val="28"/>
          <w:szCs w:val="28"/>
          <w:lang w:val="uk-UA"/>
        </w:rPr>
        <w:t>(2.1</w:t>
      </w:r>
      <w:r w:rsidRPr="00DC4B6E">
        <w:rPr>
          <w:rFonts w:eastAsiaTheme="minorEastAsia" w:cs="Times New Roman"/>
          <w:sz w:val="28"/>
          <w:szCs w:val="28"/>
        </w:rPr>
        <w:t>6</w:t>
      </w:r>
      <w:r w:rsidRPr="00C66C61">
        <w:rPr>
          <w:rFonts w:eastAsiaTheme="minorEastAsia" w:cs="Times New Roman"/>
          <w:sz w:val="28"/>
          <w:szCs w:val="28"/>
          <w:lang w:val="uk-UA"/>
        </w:rPr>
        <w:t>)</w:t>
      </w:r>
    </w:p>
    <w:p w:rsidR="00586B3C" w:rsidRDefault="006C133A" w:rsidP="00586B3C">
      <w:pPr>
        <w:spacing w:line="360" w:lineRule="auto"/>
        <w:ind w:firstLine="708"/>
        <w:jc w:val="both"/>
        <w:rPr>
          <w:rFonts w:cs="Times New Roman"/>
          <w:sz w:val="28"/>
          <w:szCs w:val="28"/>
          <w:lang w:val="uk-UA"/>
        </w:rPr>
      </w:pPr>
      <w:r w:rsidRPr="001C7DB0">
        <w:rPr>
          <w:rFonts w:cs="Times New Roman"/>
          <w:sz w:val="28"/>
          <w:szCs w:val="28"/>
          <w:lang w:val="uk-UA"/>
        </w:rPr>
        <w:t xml:space="preserve">де </w:t>
      </w:r>
      <w:r w:rsidRPr="00C66C61">
        <w:rPr>
          <w:rFonts w:cs="Times New Roman"/>
          <w:i/>
          <w:sz w:val="28"/>
          <w:szCs w:val="28"/>
          <w:lang w:val="uk-UA"/>
        </w:rPr>
        <w:t>C</w:t>
      </w:r>
      <w:r w:rsidRPr="00C66C61">
        <w:rPr>
          <w:rFonts w:cs="Times New Roman"/>
          <w:i/>
          <w:sz w:val="28"/>
          <w:szCs w:val="28"/>
          <w:vertAlign w:val="subscript"/>
          <w:lang w:val="uk-UA"/>
        </w:rPr>
        <w:t>D</w:t>
      </w:r>
      <w:r w:rsidR="00586B3C">
        <w:rPr>
          <w:rFonts w:cs="Times New Roman"/>
          <w:sz w:val="28"/>
          <w:szCs w:val="28"/>
          <w:lang w:val="uk-UA"/>
        </w:rPr>
        <w:t xml:space="preserve"> коефіцієнт лобового опору;</w:t>
      </w:r>
      <w:r w:rsidRPr="001C7DB0">
        <w:rPr>
          <w:rFonts w:cs="Times New Roman"/>
          <w:sz w:val="28"/>
          <w:szCs w:val="28"/>
          <w:lang w:val="uk-UA"/>
        </w:rPr>
        <w:t xml:space="preserve"> </w:t>
      </w:r>
    </w:p>
    <w:p w:rsidR="00586B3C" w:rsidRDefault="006C133A" w:rsidP="00586B3C">
      <w:pPr>
        <w:spacing w:line="360" w:lineRule="auto"/>
        <w:ind w:firstLine="708"/>
        <w:jc w:val="both"/>
        <w:rPr>
          <w:rFonts w:cs="Times New Roman"/>
          <w:sz w:val="28"/>
          <w:szCs w:val="28"/>
          <w:lang w:val="uk-UA"/>
        </w:rPr>
      </w:pPr>
      <w:r w:rsidRPr="00C66C61">
        <w:rPr>
          <w:rFonts w:cs="Times New Roman"/>
          <w:i/>
          <w:sz w:val="28"/>
          <w:szCs w:val="28"/>
          <w:lang w:val="uk-UA"/>
        </w:rPr>
        <w:t>S</w:t>
      </w:r>
      <w:r w:rsidRPr="001C7DB0">
        <w:rPr>
          <w:rFonts w:cs="Times New Roman"/>
          <w:sz w:val="28"/>
          <w:szCs w:val="28"/>
          <w:lang w:val="uk-UA"/>
        </w:rPr>
        <w:t xml:space="preserve"> – площа </w:t>
      </w:r>
      <w:r>
        <w:rPr>
          <w:rFonts w:cs="Times New Roman"/>
          <w:sz w:val="28"/>
          <w:szCs w:val="28"/>
          <w:lang w:val="uk-UA"/>
        </w:rPr>
        <w:t xml:space="preserve">поверхні лопаті з кожного боку, </w:t>
      </w:r>
      <w:r w:rsidRPr="001C7DB0">
        <w:rPr>
          <w:rFonts w:cs="Times New Roman"/>
          <w:sz w:val="28"/>
          <w:szCs w:val="28"/>
          <w:lang w:val="uk-UA"/>
        </w:rPr>
        <w:t>м</w:t>
      </w:r>
      <w:r w:rsidRPr="00C66C61">
        <w:rPr>
          <w:rFonts w:cs="Times New Roman"/>
          <w:sz w:val="28"/>
          <w:szCs w:val="28"/>
          <w:vertAlign w:val="superscript"/>
          <w:lang w:val="uk-UA"/>
        </w:rPr>
        <w:t>2</w:t>
      </w:r>
      <w:r w:rsidRPr="001C7DB0">
        <w:rPr>
          <w:rFonts w:cs="Times New Roman"/>
          <w:sz w:val="28"/>
          <w:szCs w:val="28"/>
          <w:lang w:val="uk-UA"/>
        </w:rPr>
        <w:t>.</w:t>
      </w:r>
      <w:r>
        <w:rPr>
          <w:rFonts w:cs="Times New Roman"/>
          <w:sz w:val="28"/>
          <w:szCs w:val="28"/>
          <w:lang w:val="uk-UA"/>
        </w:rPr>
        <w:t xml:space="preserve"> </w:t>
      </w:r>
    </w:p>
    <w:p w:rsidR="006C133A" w:rsidRPr="001C7DB0" w:rsidRDefault="006C133A" w:rsidP="00586B3C">
      <w:pPr>
        <w:spacing w:line="360" w:lineRule="auto"/>
        <w:ind w:firstLine="708"/>
        <w:jc w:val="both"/>
        <w:rPr>
          <w:rFonts w:cs="Times New Roman"/>
          <w:sz w:val="28"/>
          <w:szCs w:val="28"/>
          <w:lang w:val="uk-UA"/>
        </w:rPr>
      </w:pPr>
      <w:r w:rsidRPr="001C7DB0">
        <w:rPr>
          <w:rFonts w:cs="Times New Roman"/>
          <w:sz w:val="28"/>
          <w:szCs w:val="28"/>
          <w:lang w:val="uk-UA"/>
        </w:rPr>
        <w:t>Використовуючи визначення коеф</w:t>
      </w:r>
      <w:r>
        <w:rPr>
          <w:rFonts w:cs="Times New Roman"/>
          <w:sz w:val="28"/>
          <w:szCs w:val="28"/>
          <w:lang w:val="uk-UA"/>
        </w:rPr>
        <w:t xml:space="preserve">іцієнта лобового опору в умовах </w:t>
      </w:r>
      <w:r w:rsidRPr="001C7DB0">
        <w:rPr>
          <w:rFonts w:cs="Times New Roman"/>
          <w:sz w:val="28"/>
          <w:szCs w:val="28"/>
          <w:lang w:val="uk-UA"/>
        </w:rPr>
        <w:t>турбулентного</w:t>
      </w:r>
      <w:r>
        <w:rPr>
          <w:rFonts w:cs="Times New Roman"/>
          <w:sz w:val="28"/>
          <w:szCs w:val="28"/>
          <w:lang w:val="uk-UA"/>
        </w:rPr>
        <w:t xml:space="preserve"> </w:t>
      </w:r>
      <w:r w:rsidRPr="001C7DB0">
        <w:rPr>
          <w:rFonts w:cs="Times New Roman"/>
          <w:sz w:val="28"/>
          <w:szCs w:val="28"/>
          <w:lang w:val="uk-UA"/>
        </w:rPr>
        <w:t>потоку цю силу можна визначити як [</w:t>
      </w:r>
      <w:r w:rsidR="00566F5A">
        <w:rPr>
          <w:rFonts w:cs="Times New Roman"/>
          <w:sz w:val="28"/>
          <w:szCs w:val="28"/>
          <w:lang w:val="uk-UA"/>
        </w:rPr>
        <w:t>11</w:t>
      </w:r>
      <w:r w:rsidRPr="001C7DB0">
        <w:rPr>
          <w:rFonts w:cs="Times New Roman"/>
          <w:sz w:val="28"/>
          <w:szCs w:val="28"/>
          <w:lang w:val="uk-UA"/>
        </w:rPr>
        <w:t>]:</w:t>
      </w:r>
    </w:p>
    <w:p w:rsidR="006C133A" w:rsidRPr="00DC4B6E" w:rsidRDefault="006C133A" w:rsidP="006C133A">
      <w:pPr>
        <w:spacing w:line="360" w:lineRule="auto"/>
        <w:ind w:firstLine="708"/>
        <w:jc w:val="right"/>
        <w:rPr>
          <w:rFonts w:cs="Times New Roman"/>
          <w:sz w:val="28"/>
          <w:szCs w:val="28"/>
        </w:rPr>
      </w:pPr>
      <m:oMath>
        <m:r>
          <w:rPr>
            <w:rFonts w:ascii="Cambria Math" w:hAnsi="Cambria Math" w:cs="Times New Roman"/>
            <w:sz w:val="28"/>
            <w:szCs w:val="28"/>
            <w:lang w:val="en-US"/>
          </w:rPr>
          <m:t>F</m:t>
        </m:r>
        <m:r>
          <w:rPr>
            <w:rFonts w:ascii="Cambria Math" w:hAnsi="Cambria Math" w:cs="Times New Roman"/>
            <w:sz w:val="28"/>
            <w:szCs w:val="28"/>
          </w:rPr>
          <m:t>=0,074</m:t>
        </m:r>
        <m:sSup>
          <m:sSupPr>
            <m:ctrlPr>
              <w:rPr>
                <w:rFonts w:ascii="Cambria Math" w:hAnsi="Cambria Math" w:cs="Times New Roman"/>
                <w:i/>
                <w:sz w:val="28"/>
                <w:szCs w:val="28"/>
                <w:lang w:val="en-US"/>
              </w:rPr>
            </m:ctrlPr>
          </m:sSupPr>
          <m:e>
            <m:r>
              <m:rPr>
                <m:sty m:val="p"/>
              </m:rPr>
              <w:rPr>
                <w:rFonts w:ascii="Cambria Math" w:hAnsi="Cambria Math" w:cs="Times New Roman"/>
                <w:sz w:val="28"/>
                <w:szCs w:val="28"/>
                <w:lang w:val="en-US"/>
              </w:rPr>
              <m:t>Re</m:t>
            </m:r>
          </m:e>
          <m:sup>
            <m:r>
              <w:rPr>
                <w:rFonts w:ascii="Cambria Math" w:hAnsi="Cambria Math" w:cs="Times New Roman"/>
                <w:sz w:val="28"/>
                <w:szCs w:val="28"/>
              </w:rPr>
              <m:t>-0.2</m:t>
            </m:r>
          </m:sup>
        </m:sSup>
        <m:r>
          <w:rPr>
            <w:rFonts w:ascii="Cambria Math" w:hAnsi="Cambria Math" w:cs="Times New Roman"/>
            <w:sz w:val="28"/>
            <w:szCs w:val="28"/>
            <w:lang w:val="en-US"/>
          </w:rPr>
          <m:t>ρ</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v</m:t>
            </m:r>
          </m:sub>
          <m:sup>
            <m:r>
              <w:rPr>
                <w:rFonts w:ascii="Cambria Math" w:hAnsi="Cambria Math" w:cs="Times New Roman"/>
                <w:sz w:val="28"/>
                <w:szCs w:val="28"/>
              </w:rPr>
              <m:t>2</m:t>
            </m:r>
          </m:sup>
        </m:sSubSup>
        <m:r>
          <w:rPr>
            <w:rFonts w:ascii="Cambria Math" w:hAnsi="Cambria Math" w:cs="Times New Roman"/>
            <w:sz w:val="28"/>
            <w:szCs w:val="28"/>
            <w:lang w:val="en-US"/>
          </w:rPr>
          <m:t>S</m:t>
        </m:r>
      </m:oMath>
      <w:r w:rsidRPr="00DC4B6E">
        <w:rPr>
          <w:rFonts w:eastAsiaTheme="minorEastAsia" w:cs="Times New Roman"/>
          <w:sz w:val="28"/>
          <w:szCs w:val="28"/>
        </w:rPr>
        <w:t xml:space="preserve">                                      (2.</w:t>
      </w:r>
      <w:r>
        <w:rPr>
          <w:rFonts w:eastAsiaTheme="minorEastAsia" w:cs="Times New Roman"/>
          <w:sz w:val="28"/>
          <w:szCs w:val="28"/>
        </w:rPr>
        <w:t>1</w:t>
      </w:r>
      <w:r w:rsidRPr="00DC4B6E">
        <w:rPr>
          <w:rFonts w:eastAsiaTheme="minorEastAsia" w:cs="Times New Roman"/>
          <w:sz w:val="28"/>
          <w:szCs w:val="28"/>
        </w:rPr>
        <w:t>7)</w:t>
      </w:r>
    </w:p>
    <w:p w:rsidR="006C133A" w:rsidRPr="001C7DB0" w:rsidRDefault="005C0384" w:rsidP="006C133A">
      <w:pPr>
        <w:spacing w:line="360" w:lineRule="auto"/>
        <w:ind w:firstLine="708"/>
        <w:jc w:val="both"/>
        <w:rPr>
          <w:rFonts w:cs="Times New Roman"/>
          <w:sz w:val="28"/>
          <w:szCs w:val="28"/>
          <w:lang w:val="uk-UA"/>
        </w:rPr>
      </w:pPr>
      <w:r>
        <w:rPr>
          <w:rFonts w:cs="Times New Roman"/>
          <w:sz w:val="28"/>
          <w:szCs w:val="28"/>
          <w:lang w:val="uk-UA"/>
        </w:rPr>
        <w:t>С</w:t>
      </w:r>
      <w:r w:rsidR="006C133A" w:rsidRPr="001C7DB0">
        <w:rPr>
          <w:rFonts w:cs="Times New Roman"/>
          <w:sz w:val="28"/>
          <w:szCs w:val="28"/>
          <w:lang w:val="uk-UA"/>
        </w:rPr>
        <w:t>повільнюючий момент, що створюється впливом опору вздовж</w:t>
      </w:r>
    </w:p>
    <w:p w:rsidR="006C133A" w:rsidRPr="001C7DB0" w:rsidRDefault="006C133A" w:rsidP="006C133A">
      <w:pPr>
        <w:spacing w:line="360" w:lineRule="auto"/>
        <w:jc w:val="both"/>
        <w:rPr>
          <w:rFonts w:cs="Times New Roman"/>
          <w:sz w:val="28"/>
          <w:szCs w:val="28"/>
          <w:lang w:val="uk-UA"/>
        </w:rPr>
      </w:pPr>
      <w:r w:rsidRPr="001C7DB0">
        <w:rPr>
          <w:rFonts w:cs="Times New Roman"/>
          <w:sz w:val="28"/>
          <w:szCs w:val="28"/>
          <w:lang w:val="uk-UA"/>
        </w:rPr>
        <w:t xml:space="preserve">поверхні лопаті турбінки (з </w:t>
      </w:r>
      <w:r w:rsidRPr="00F91B43">
        <w:rPr>
          <w:rFonts w:cs="Times New Roman"/>
          <w:i/>
          <w:sz w:val="28"/>
          <w:szCs w:val="28"/>
          <w:lang w:val="uk-UA"/>
        </w:rPr>
        <w:t>n</w:t>
      </w:r>
      <w:r w:rsidRPr="001C7DB0">
        <w:rPr>
          <w:rFonts w:cs="Times New Roman"/>
          <w:sz w:val="28"/>
          <w:szCs w:val="28"/>
          <w:lang w:val="uk-UA"/>
        </w:rPr>
        <w:t xml:space="preserve"> лопатями) подано наступним чином</w:t>
      </w:r>
      <w:r w:rsidR="005C0384">
        <w:rPr>
          <w:rFonts w:cs="Times New Roman"/>
          <w:sz w:val="28"/>
          <w:szCs w:val="28"/>
          <w:lang w:val="uk-UA"/>
        </w:rPr>
        <w:t xml:space="preserve"> </w:t>
      </w:r>
      <w:r w:rsidR="005C0384" w:rsidRPr="001C7DB0">
        <w:rPr>
          <w:rFonts w:cs="Times New Roman"/>
          <w:sz w:val="28"/>
          <w:szCs w:val="28"/>
          <w:lang w:val="uk-UA"/>
        </w:rPr>
        <w:t>[</w:t>
      </w:r>
      <w:r w:rsidR="00566F5A">
        <w:rPr>
          <w:rFonts w:cs="Times New Roman"/>
          <w:sz w:val="28"/>
          <w:szCs w:val="28"/>
          <w:lang w:val="uk-UA"/>
        </w:rPr>
        <w:t>11</w:t>
      </w:r>
      <w:r w:rsidR="005C0384" w:rsidRPr="001C7DB0">
        <w:rPr>
          <w:rFonts w:cs="Times New Roman"/>
          <w:sz w:val="28"/>
          <w:szCs w:val="28"/>
          <w:lang w:val="uk-UA"/>
        </w:rPr>
        <w:t>]</w:t>
      </w:r>
      <w:r w:rsidRPr="001C7DB0">
        <w:rPr>
          <w:rFonts w:cs="Times New Roman"/>
          <w:sz w:val="28"/>
          <w:szCs w:val="28"/>
          <w:lang w:val="uk-UA"/>
        </w:rPr>
        <w:t>:</w:t>
      </w:r>
    </w:p>
    <w:p w:rsidR="006C133A" w:rsidRPr="002144E0" w:rsidRDefault="00682522" w:rsidP="006C133A">
      <w:pPr>
        <w:spacing w:line="360" w:lineRule="auto"/>
        <w:ind w:firstLine="708"/>
        <w:jc w:val="right"/>
        <w:rPr>
          <w:rFonts w:cs="Times New Roman"/>
          <w:sz w:val="28"/>
          <w:szCs w:val="28"/>
          <w:lang w:val="uk-UA"/>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T</m:t>
            </m:r>
          </m:sub>
        </m:sSub>
        <m:r>
          <w:rPr>
            <w:rFonts w:ascii="Cambria Math" w:hAnsi="Cambria Math" w:cs="Times New Roman"/>
            <w:sz w:val="28"/>
            <w:szCs w:val="28"/>
            <w:lang w:val="uk-UA"/>
          </w:rPr>
          <m:t>=</m:t>
        </m:r>
        <m:r>
          <w:rPr>
            <w:rFonts w:ascii="Cambria Math" w:hAnsi="Cambria Math" w:cs="Times New Roman"/>
            <w:sz w:val="28"/>
            <w:szCs w:val="28"/>
            <w:lang w:val="en-US"/>
          </w:rPr>
          <m:t>n</m:t>
        </m:r>
        <m:d>
          <m:dPr>
            <m:ctrlPr>
              <w:rPr>
                <w:rFonts w:ascii="Cambria Math" w:hAnsi="Cambria Math" w:cs="Times New Roman"/>
                <w:i/>
                <w:sz w:val="28"/>
                <w:szCs w:val="28"/>
                <w:lang w:val="en-US"/>
              </w:rPr>
            </m:ctrlPr>
          </m:dPr>
          <m:e>
            <m:r>
              <w:rPr>
                <w:rFonts w:ascii="Cambria Math" w:hAnsi="Cambria Math" w:cs="Times New Roman"/>
                <w:sz w:val="28"/>
                <w:szCs w:val="28"/>
                <w:lang w:val="en-US"/>
              </w:rPr>
              <m:t>R</m:t>
            </m:r>
            <m:r>
              <w:rPr>
                <w:rFonts w:ascii="Cambria Math" w:hAnsi="Cambria Math" w:cs="Times New Roman"/>
                <w:sz w:val="28"/>
                <w:szCs w:val="28"/>
                <w:lang w:val="uk-UA"/>
              </w:rPr>
              <m:t>+</m:t>
            </m:r>
            <m:r>
              <w:rPr>
                <w:rFonts w:ascii="Cambria Math" w:hAnsi="Cambria Math" w:cs="Times New Roman"/>
                <w:sz w:val="28"/>
                <w:szCs w:val="28"/>
                <w:lang w:val="en-US"/>
              </w:rPr>
              <m:t>a</m:t>
            </m:r>
          </m:e>
        </m:d>
        <m:r>
          <w:rPr>
            <w:rFonts w:ascii="Cambria Math" w:hAnsi="Cambria Math" w:cs="Times New Roman"/>
            <w:sz w:val="28"/>
            <w:szCs w:val="28"/>
            <w:lang w:val="en-US"/>
          </w:rPr>
          <m:t>ρ</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v</m:t>
            </m:r>
          </m:sub>
          <m:sup>
            <m:r>
              <w:rPr>
                <w:rFonts w:ascii="Cambria Math" w:hAnsi="Cambria Math" w:cs="Times New Roman"/>
                <w:sz w:val="28"/>
                <w:szCs w:val="28"/>
                <w:lang w:val="uk-UA"/>
              </w:rPr>
              <m:t>2</m:t>
            </m:r>
          </m:sup>
        </m:sSubSup>
        <m:r>
          <w:rPr>
            <w:rFonts w:ascii="Cambria Math" w:hAnsi="Cambria Math" w:cs="Times New Roman"/>
            <w:sz w:val="28"/>
            <w:szCs w:val="28"/>
            <w:lang w:val="uk-UA"/>
          </w:rPr>
          <m:t>0.027</m:t>
        </m:r>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Re</m:t>
            </m:r>
          </m:e>
          <m:sup>
            <m:r>
              <m:rPr>
                <m:sty m:val="p"/>
              </m:rPr>
              <w:rPr>
                <w:rFonts w:ascii="Cambria Math" w:hAnsi="Cambria Math" w:cs="Times New Roman"/>
                <w:sz w:val="28"/>
                <w:szCs w:val="28"/>
                <w:lang w:val="uk-UA"/>
              </w:rPr>
              <m:t>2</m:t>
            </m:r>
          </m:sup>
        </m:sSup>
        <m:r>
          <w:rPr>
            <w:rFonts w:ascii="Cambria Math" w:hAnsi="Cambria Math" w:cs="Times New Roman"/>
            <w:sz w:val="28"/>
            <w:szCs w:val="28"/>
            <w:lang w:val="en-US"/>
          </w:rPr>
          <m:t>S</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β</m:t>
            </m:r>
          </m:e>
        </m:func>
      </m:oMath>
      <w:r w:rsidR="006C133A" w:rsidRPr="002144E0">
        <w:rPr>
          <w:rFonts w:eastAsiaTheme="minorEastAsia" w:cs="Times New Roman"/>
          <w:sz w:val="28"/>
          <w:szCs w:val="28"/>
          <w:lang w:val="uk-UA"/>
        </w:rPr>
        <w:t xml:space="preserve">                           (2.</w:t>
      </w:r>
      <w:r w:rsidR="006C133A">
        <w:rPr>
          <w:rFonts w:eastAsiaTheme="minorEastAsia" w:cs="Times New Roman"/>
          <w:sz w:val="28"/>
          <w:szCs w:val="28"/>
          <w:lang w:val="uk-UA"/>
        </w:rPr>
        <w:t>1</w:t>
      </w:r>
      <w:r w:rsidR="006C133A" w:rsidRPr="002144E0">
        <w:rPr>
          <w:rFonts w:eastAsiaTheme="minorEastAsia" w:cs="Times New Roman"/>
          <w:sz w:val="28"/>
          <w:szCs w:val="28"/>
          <w:lang w:val="uk-UA"/>
        </w:rPr>
        <w:t>8)</w:t>
      </w:r>
    </w:p>
    <w:p w:rsidR="006C133A" w:rsidRPr="001C7DB0"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lastRenderedPageBreak/>
        <w:t>Беручи до уваги рівняння (2.5) та (2.8), випливає:</w:t>
      </w:r>
    </w:p>
    <w:p w:rsidR="006C133A" w:rsidRPr="002144E0" w:rsidRDefault="006C133A" w:rsidP="006C133A">
      <w:pPr>
        <w:spacing w:before="120" w:after="120" w:line="360" w:lineRule="auto"/>
        <w:ind w:firstLine="709"/>
        <w:jc w:val="right"/>
        <w:rPr>
          <w:rFonts w:cs="Times New Roman"/>
          <w:sz w:val="28"/>
          <w:szCs w:val="28"/>
          <w:lang w:val="uk-UA"/>
        </w:rPr>
      </w:pPr>
      <m:oMath>
        <m:r>
          <w:rPr>
            <w:rFonts w:ascii="Cambria Math" w:hAnsi="Cambria Math" w:cs="Times New Roman"/>
            <w:sz w:val="28"/>
            <w:szCs w:val="28"/>
            <w:lang w:val="en-US"/>
          </w:rPr>
          <m:t>K</m:t>
        </m:r>
        <m:r>
          <w:rPr>
            <w:rFonts w:ascii="Cambria Math" w:hAnsi="Cambria Math" w:cs="Times New Roman"/>
            <w:sz w:val="28"/>
            <w:szCs w:val="28"/>
            <w:lang w:val="uk-UA"/>
          </w:rPr>
          <m:t>=</m:t>
        </m:r>
        <m:f>
          <m:fPr>
            <m:ctrlPr>
              <w:rPr>
                <w:rFonts w:ascii="Cambria Math" w:hAnsi="Cambria Math" w:cs="Times New Roman"/>
                <w:i/>
                <w:sz w:val="28"/>
                <w:szCs w:val="28"/>
                <w:lang w:val="en-US"/>
              </w:rPr>
            </m:ctrlPr>
          </m:fPr>
          <m:num>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tan</m:t>
                </m:r>
              </m:fName>
              <m:e>
                <m:r>
                  <w:rPr>
                    <w:rFonts w:ascii="Cambria Math" w:hAnsi="Cambria Math" w:cs="Times New Roman"/>
                    <w:sz w:val="28"/>
                    <w:szCs w:val="28"/>
                    <w:lang w:val="en-US"/>
                  </w:rPr>
                  <m:t>β</m:t>
                </m:r>
              </m:e>
            </m:func>
          </m:num>
          <m:den>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r</m:t>
                </m:r>
              </m:e>
            </m:bar>
            <m:r>
              <w:rPr>
                <w:rFonts w:ascii="Cambria Math" w:hAnsi="Cambria Math" w:cs="Times New Roman"/>
                <w:sz w:val="28"/>
                <w:szCs w:val="28"/>
                <w:lang w:val="en-US"/>
              </w:rPr>
              <m:t>S</m:t>
            </m:r>
          </m:den>
        </m:f>
        <m:r>
          <w:rPr>
            <w:rFonts w:ascii="Cambria Math" w:hAnsi="Cambria Math" w:cs="Times New Roman"/>
            <w:sz w:val="28"/>
            <w:szCs w:val="28"/>
            <w:lang w:val="uk-UA"/>
          </w:rPr>
          <m:t>-</m:t>
        </m:r>
        <m:f>
          <m:fPr>
            <m:ctrlPr>
              <w:rPr>
                <w:rFonts w:ascii="Cambria Math" w:hAnsi="Cambria Math" w:cs="Times New Roman"/>
                <w:i/>
                <w:sz w:val="28"/>
                <w:szCs w:val="28"/>
                <w:lang w:val="en-US"/>
              </w:rPr>
            </m:ctrlPr>
          </m:fPr>
          <m:num>
            <m:r>
              <w:rPr>
                <w:rFonts w:ascii="Cambria Math" w:hAnsi="Cambria Math" w:cs="Times New Roman"/>
                <w:sz w:val="28"/>
                <w:szCs w:val="28"/>
                <w:lang w:val="uk-UA"/>
              </w:rPr>
              <m:t>0.036</m:t>
            </m:r>
            <m:r>
              <w:rPr>
                <w:rFonts w:ascii="Cambria Math" w:hAnsi="Cambria Math" w:cs="Times New Roman"/>
                <w:sz w:val="28"/>
                <w:szCs w:val="28"/>
                <w:lang w:val="en-US"/>
              </w:rPr>
              <m:t>n</m:t>
            </m:r>
            <m:d>
              <m:dPr>
                <m:ctrlPr>
                  <w:rPr>
                    <w:rFonts w:ascii="Cambria Math" w:hAnsi="Cambria Math" w:cs="Times New Roman"/>
                    <w:i/>
                    <w:sz w:val="28"/>
                    <w:szCs w:val="28"/>
                    <w:lang w:val="en-US"/>
                  </w:rPr>
                </m:ctrlPr>
              </m:dPr>
              <m:e>
                <m:r>
                  <w:rPr>
                    <w:rFonts w:ascii="Cambria Math" w:hAnsi="Cambria Math" w:cs="Times New Roman"/>
                    <w:sz w:val="28"/>
                    <w:szCs w:val="28"/>
                    <w:lang w:val="en-US"/>
                  </w:rPr>
                  <m:t>R</m:t>
                </m:r>
                <m:r>
                  <w:rPr>
                    <w:rFonts w:ascii="Cambria Math" w:hAnsi="Cambria Math" w:cs="Times New Roman"/>
                    <w:sz w:val="28"/>
                    <w:szCs w:val="28"/>
                    <w:lang w:val="uk-UA"/>
                  </w:rPr>
                  <m:t>+</m:t>
                </m:r>
                <m:r>
                  <w:rPr>
                    <w:rFonts w:ascii="Cambria Math" w:hAnsi="Cambria Math" w:cs="Times New Roman"/>
                    <w:sz w:val="28"/>
                    <w:szCs w:val="28"/>
                    <w:lang w:val="en-US"/>
                  </w:rPr>
                  <m:t>a</m:t>
                </m:r>
              </m:e>
            </m:d>
            <m:r>
              <w:rPr>
                <w:rFonts w:ascii="Cambria Math" w:hAnsi="Cambria Math" w:cs="Times New Roman"/>
                <w:sz w:val="28"/>
                <w:szCs w:val="28"/>
                <w:lang w:val="en-US"/>
              </w:rPr>
              <m:t>S</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lang w:val="uk-UA"/>
                  </w:rPr>
                  <m:t>2</m:t>
                </m:r>
              </m:sup>
            </m:sSup>
            <m:sSup>
              <m:sSupPr>
                <m:ctrlPr>
                  <w:rPr>
                    <w:rFonts w:ascii="Cambria Math" w:hAnsi="Cambria Math" w:cs="Times New Roman"/>
                    <w:i/>
                    <w:sz w:val="28"/>
                    <w:szCs w:val="28"/>
                    <w:lang w:val="en-US"/>
                  </w:rPr>
                </m:ctrlPr>
              </m:sSupPr>
              <m:e>
                <m:r>
                  <m:rPr>
                    <m:sty m:val="p"/>
                  </m:rPr>
                  <w:rPr>
                    <w:rFonts w:ascii="Cambria Math" w:hAnsi="Cambria Math" w:cs="Times New Roman"/>
                    <w:sz w:val="28"/>
                    <w:szCs w:val="28"/>
                    <w:lang w:val="en-US"/>
                  </w:rPr>
                  <m:t>Re</m:t>
                </m:r>
              </m:e>
              <m:sup>
                <m:r>
                  <w:rPr>
                    <w:rFonts w:ascii="Cambria Math" w:hAnsi="Cambria Math" w:cs="Times New Roman"/>
                    <w:sz w:val="28"/>
                    <w:szCs w:val="28"/>
                    <w:lang w:val="uk-UA"/>
                  </w:rPr>
                  <m:t>-0.2</m:t>
                </m:r>
              </m:sup>
            </m:sSup>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β</m:t>
                </m:r>
              </m:e>
            </m:func>
          </m:num>
          <m:den>
            <m:bar>
              <m:barPr>
                <m:pos m:val="top"/>
                <m:ctrlPr>
                  <w:rPr>
                    <w:rFonts w:ascii="Cambria Math" w:hAnsi="Cambria Math" w:cs="Times New Roman"/>
                    <w:i/>
                    <w:sz w:val="28"/>
                    <w:szCs w:val="28"/>
                    <w:lang w:val="en-US"/>
                  </w:rPr>
                </m:ctrlPr>
              </m:bar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uk-UA"/>
                      </w:rPr>
                      <m:t>2</m:t>
                    </m:r>
                  </m:sup>
                </m:sSup>
              </m:e>
            </m:bar>
          </m:den>
        </m:f>
      </m:oMath>
      <w:r w:rsidRPr="002144E0">
        <w:rPr>
          <w:rFonts w:eastAsiaTheme="minorEastAsia" w:cs="Times New Roman"/>
          <w:sz w:val="28"/>
          <w:szCs w:val="28"/>
          <w:lang w:val="uk-UA"/>
        </w:rPr>
        <w:t xml:space="preserve">                            (2.</w:t>
      </w:r>
      <w:r>
        <w:rPr>
          <w:rFonts w:eastAsiaTheme="minorEastAsia" w:cs="Times New Roman"/>
          <w:sz w:val="28"/>
          <w:szCs w:val="28"/>
          <w:lang w:val="uk-UA"/>
        </w:rPr>
        <w:t>1</w:t>
      </w:r>
      <w:r w:rsidRPr="002144E0">
        <w:rPr>
          <w:rFonts w:eastAsiaTheme="minorEastAsia" w:cs="Times New Roman"/>
          <w:sz w:val="28"/>
          <w:szCs w:val="28"/>
          <w:lang w:val="uk-UA"/>
        </w:rPr>
        <w:t>9)</w:t>
      </w:r>
    </w:p>
    <w:p w:rsidR="006C133A" w:rsidRPr="001C7DB0"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t>Рівняння (2.</w:t>
      </w:r>
      <w:r>
        <w:rPr>
          <w:rFonts w:cs="Times New Roman"/>
          <w:sz w:val="28"/>
          <w:szCs w:val="28"/>
          <w:lang w:val="uk-UA"/>
        </w:rPr>
        <w:t>1</w:t>
      </w:r>
      <w:r w:rsidRPr="001C7DB0">
        <w:rPr>
          <w:rFonts w:cs="Times New Roman"/>
          <w:sz w:val="28"/>
          <w:szCs w:val="28"/>
          <w:lang w:val="uk-UA"/>
        </w:rPr>
        <w:t>9) показує, що нелінійність зміни кутової швидкості за рахунок</w:t>
      </w:r>
      <w:r>
        <w:rPr>
          <w:rFonts w:cs="Times New Roman"/>
          <w:sz w:val="28"/>
          <w:szCs w:val="28"/>
          <w:lang w:val="uk-UA"/>
        </w:rPr>
        <w:t xml:space="preserve"> </w:t>
      </w:r>
      <w:r w:rsidRPr="001C7DB0">
        <w:rPr>
          <w:rFonts w:cs="Times New Roman"/>
          <w:sz w:val="28"/>
          <w:szCs w:val="28"/>
          <w:lang w:val="uk-UA"/>
        </w:rPr>
        <w:t>зміни витрати за нормальних умов експлуатації є функцією деяких основних</w:t>
      </w:r>
      <w:r>
        <w:rPr>
          <w:rFonts w:cs="Times New Roman"/>
          <w:sz w:val="28"/>
          <w:szCs w:val="28"/>
          <w:lang w:val="uk-UA"/>
        </w:rPr>
        <w:t xml:space="preserve"> </w:t>
      </w:r>
      <w:r w:rsidRPr="001C7DB0">
        <w:rPr>
          <w:rFonts w:cs="Times New Roman"/>
          <w:sz w:val="28"/>
          <w:szCs w:val="28"/>
          <w:lang w:val="uk-UA"/>
        </w:rPr>
        <w:t>геометричних параметрів та критерію Рейнольдса. Крім того, застосоване</w:t>
      </w:r>
      <w:r>
        <w:rPr>
          <w:rFonts w:cs="Times New Roman"/>
          <w:sz w:val="28"/>
          <w:szCs w:val="28"/>
          <w:lang w:val="uk-UA"/>
        </w:rPr>
        <w:t xml:space="preserve"> </w:t>
      </w:r>
      <w:r w:rsidRPr="001C7DB0">
        <w:rPr>
          <w:rFonts w:cs="Times New Roman"/>
          <w:sz w:val="28"/>
          <w:szCs w:val="28"/>
          <w:lang w:val="uk-UA"/>
        </w:rPr>
        <w:t xml:space="preserve">відхилення від наближених </w:t>
      </w:r>
      <w:r w:rsidRPr="00FD1070">
        <w:rPr>
          <w:rFonts w:cs="Times New Roman"/>
          <w:i/>
          <w:sz w:val="28"/>
          <w:szCs w:val="28"/>
          <w:lang w:val="uk-UA"/>
        </w:rPr>
        <w:t>ρq</w:t>
      </w:r>
      <w:r w:rsidRPr="00FD1070">
        <w:rPr>
          <w:rFonts w:cs="Times New Roman"/>
          <w:i/>
          <w:sz w:val="28"/>
          <w:szCs w:val="28"/>
          <w:vertAlign w:val="subscript"/>
          <w:lang w:val="uk-UA"/>
        </w:rPr>
        <w:t>v</w:t>
      </w:r>
      <w:r w:rsidRPr="00FD1070">
        <w:rPr>
          <w:rFonts w:cs="Times New Roman"/>
          <w:i/>
          <w:sz w:val="28"/>
          <w:szCs w:val="28"/>
          <w:vertAlign w:val="superscript"/>
          <w:lang w:val="uk-UA"/>
        </w:rPr>
        <w:t>2</w:t>
      </w:r>
      <w:r>
        <w:rPr>
          <w:rFonts w:cs="Times New Roman"/>
          <w:sz w:val="28"/>
          <w:szCs w:val="28"/>
          <w:lang w:val="uk-UA"/>
        </w:rPr>
        <w:t xml:space="preserve"> </w:t>
      </w:r>
      <w:r w:rsidRPr="001C7DB0">
        <w:rPr>
          <w:rFonts w:cs="Times New Roman"/>
          <w:sz w:val="28"/>
          <w:szCs w:val="28"/>
          <w:lang w:val="uk-UA"/>
        </w:rPr>
        <w:t>залежить від гальмівного моменту робочого</w:t>
      </w:r>
      <w:r>
        <w:rPr>
          <w:rFonts w:cs="Times New Roman"/>
          <w:sz w:val="28"/>
          <w:szCs w:val="28"/>
          <w:lang w:val="uk-UA"/>
        </w:rPr>
        <w:t xml:space="preserve"> </w:t>
      </w:r>
      <w:r w:rsidRPr="001C7DB0">
        <w:rPr>
          <w:rFonts w:cs="Times New Roman"/>
          <w:sz w:val="28"/>
          <w:szCs w:val="28"/>
          <w:lang w:val="uk-UA"/>
        </w:rPr>
        <w:t>середовища за умов турбулентного потоку та інших процесів, що супроводжують</w:t>
      </w:r>
      <w:r>
        <w:rPr>
          <w:rFonts w:cs="Times New Roman"/>
          <w:sz w:val="28"/>
          <w:szCs w:val="28"/>
          <w:lang w:val="uk-UA"/>
        </w:rPr>
        <w:t xml:space="preserve"> </w:t>
      </w:r>
      <w:r w:rsidRPr="001C7DB0">
        <w:rPr>
          <w:rFonts w:cs="Times New Roman"/>
          <w:sz w:val="28"/>
          <w:szCs w:val="28"/>
          <w:lang w:val="uk-UA"/>
        </w:rPr>
        <w:t>зміну виду потоку від перехідного і до ламінарного, що свідчить про те, що</w:t>
      </w:r>
      <w:r>
        <w:rPr>
          <w:rFonts w:cs="Times New Roman"/>
          <w:sz w:val="28"/>
          <w:szCs w:val="28"/>
          <w:lang w:val="uk-UA"/>
        </w:rPr>
        <w:t xml:space="preserve"> </w:t>
      </w:r>
      <w:r w:rsidRPr="001C7DB0">
        <w:rPr>
          <w:rFonts w:cs="Times New Roman"/>
          <w:sz w:val="28"/>
          <w:szCs w:val="28"/>
          <w:lang w:val="uk-UA"/>
        </w:rPr>
        <w:t>нехтувати к</w:t>
      </w:r>
      <w:r w:rsidR="00566F5A">
        <w:rPr>
          <w:rFonts w:cs="Times New Roman"/>
          <w:sz w:val="28"/>
          <w:szCs w:val="28"/>
          <w:lang w:val="uk-UA"/>
        </w:rPr>
        <w:t>ритерієм Рейнольдса не можна [11</w:t>
      </w:r>
      <w:r w:rsidRPr="001C7DB0">
        <w:rPr>
          <w:rFonts w:cs="Times New Roman"/>
          <w:sz w:val="28"/>
          <w:szCs w:val="28"/>
          <w:lang w:val="uk-UA"/>
        </w:rPr>
        <w:t>]. Це основна причина, чому осьові</w:t>
      </w:r>
      <w:r>
        <w:rPr>
          <w:rFonts w:cs="Times New Roman"/>
          <w:sz w:val="28"/>
          <w:szCs w:val="28"/>
          <w:lang w:val="uk-UA"/>
        </w:rPr>
        <w:t xml:space="preserve"> </w:t>
      </w:r>
      <w:r w:rsidRPr="001C7DB0">
        <w:rPr>
          <w:rFonts w:cs="Times New Roman"/>
          <w:sz w:val="28"/>
          <w:szCs w:val="28"/>
          <w:lang w:val="uk-UA"/>
        </w:rPr>
        <w:t>турбінні лічильники рекомендують для турбулентних потоків.</w:t>
      </w:r>
    </w:p>
    <w:p w:rsidR="006C133A" w:rsidRPr="001C7DB0"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t>Завихрення потоку викликає пульсації, що у свою чергу вносить додаткову</w:t>
      </w:r>
      <w:r>
        <w:rPr>
          <w:rFonts w:cs="Times New Roman"/>
          <w:sz w:val="28"/>
          <w:szCs w:val="28"/>
          <w:lang w:val="uk-UA"/>
        </w:rPr>
        <w:t xml:space="preserve"> </w:t>
      </w:r>
      <w:r w:rsidRPr="001C7DB0">
        <w:rPr>
          <w:rFonts w:cs="Times New Roman"/>
          <w:sz w:val="28"/>
          <w:szCs w:val="28"/>
          <w:lang w:val="uk-UA"/>
        </w:rPr>
        <w:t>похибку в результат вимірювання. Критерій Рейнольдса загалом визначається</w:t>
      </w:r>
      <w:r>
        <w:rPr>
          <w:rFonts w:cs="Times New Roman"/>
          <w:sz w:val="28"/>
          <w:szCs w:val="28"/>
          <w:lang w:val="uk-UA"/>
        </w:rPr>
        <w:t xml:space="preserve"> </w:t>
      </w:r>
      <w:r w:rsidRPr="001C7DB0">
        <w:rPr>
          <w:rFonts w:cs="Times New Roman"/>
          <w:sz w:val="28"/>
          <w:szCs w:val="28"/>
          <w:lang w:val="uk-UA"/>
        </w:rPr>
        <w:t>відношенням сил ін</w:t>
      </w:r>
      <w:r w:rsidR="00566F5A">
        <w:rPr>
          <w:rFonts w:cs="Times New Roman"/>
          <w:sz w:val="28"/>
          <w:szCs w:val="28"/>
          <w:lang w:val="uk-UA"/>
        </w:rPr>
        <w:t>ерції до сил в’язкості потоку [8</w:t>
      </w:r>
      <w:r w:rsidRPr="001C7DB0">
        <w:rPr>
          <w:rFonts w:cs="Times New Roman"/>
          <w:sz w:val="28"/>
          <w:szCs w:val="28"/>
          <w:lang w:val="uk-UA"/>
        </w:rPr>
        <w:t>]:</w:t>
      </w:r>
    </w:p>
    <w:p w:rsidR="006C133A" w:rsidRPr="00DC4B6E" w:rsidRDefault="006C133A" w:rsidP="006C133A">
      <w:pPr>
        <w:spacing w:line="360" w:lineRule="auto"/>
        <w:jc w:val="right"/>
        <w:rPr>
          <w:rFonts w:cs="Times New Roman"/>
          <w:sz w:val="28"/>
          <w:szCs w:val="28"/>
        </w:rPr>
      </w:pPr>
      <m:oMath>
        <m:r>
          <w:rPr>
            <w:rFonts w:ascii="Cambria Math" w:hAnsi="Cambria Math" w:cs="Times New Roman"/>
            <w:sz w:val="28"/>
            <w:szCs w:val="28"/>
            <w:lang w:val="en-US"/>
          </w:rPr>
          <m:t>Re</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4</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c</m:t>
                </m:r>
              </m:sub>
            </m:sSub>
          </m:num>
          <m:den>
            <m:r>
              <w:rPr>
                <w:rFonts w:ascii="Cambria Math" w:hAnsi="Cambria Math" w:cs="Times New Roman"/>
                <w:sz w:val="28"/>
                <w:szCs w:val="28"/>
                <w:lang w:val="en-US"/>
              </w:rPr>
              <m:t>πμD</m:t>
            </m:r>
          </m:den>
        </m:f>
      </m:oMath>
      <w:r w:rsidRPr="00DC4B6E">
        <w:rPr>
          <w:rFonts w:eastAsiaTheme="minorEastAsia" w:cs="Times New Roman"/>
          <w:sz w:val="28"/>
          <w:szCs w:val="28"/>
        </w:rPr>
        <w:t xml:space="preserve">                  </w:t>
      </w:r>
      <w:r>
        <w:rPr>
          <w:rFonts w:eastAsiaTheme="minorEastAsia" w:cs="Times New Roman"/>
          <w:sz w:val="28"/>
          <w:szCs w:val="28"/>
        </w:rPr>
        <w:t xml:space="preserve">                   </w:t>
      </w:r>
      <w:r w:rsidR="0097568B">
        <w:rPr>
          <w:rFonts w:eastAsiaTheme="minorEastAsia" w:cs="Times New Roman"/>
          <w:sz w:val="28"/>
          <w:szCs w:val="28"/>
          <w:lang w:val="uk-UA"/>
        </w:rPr>
        <w:t xml:space="preserve">   </w:t>
      </w:r>
      <w:r>
        <w:rPr>
          <w:rFonts w:eastAsiaTheme="minorEastAsia" w:cs="Times New Roman"/>
          <w:sz w:val="28"/>
          <w:szCs w:val="28"/>
        </w:rPr>
        <w:t xml:space="preserve">         (2.2</w:t>
      </w:r>
      <w:r w:rsidRPr="00DC4B6E">
        <w:rPr>
          <w:rFonts w:eastAsiaTheme="minorEastAsia" w:cs="Times New Roman"/>
          <w:sz w:val="28"/>
          <w:szCs w:val="28"/>
        </w:rPr>
        <w:t>0)</w:t>
      </w:r>
    </w:p>
    <w:p w:rsidR="00586B3C" w:rsidRDefault="006C133A" w:rsidP="00586B3C">
      <w:pPr>
        <w:spacing w:line="360" w:lineRule="auto"/>
        <w:ind w:firstLine="708"/>
        <w:jc w:val="both"/>
        <w:rPr>
          <w:rFonts w:cs="Times New Roman"/>
          <w:sz w:val="28"/>
          <w:szCs w:val="28"/>
          <w:lang w:val="uk-UA"/>
        </w:rPr>
      </w:pPr>
      <w:r w:rsidRPr="001C7DB0">
        <w:rPr>
          <w:rFonts w:cs="Times New Roman"/>
          <w:sz w:val="28"/>
          <w:szCs w:val="28"/>
          <w:lang w:val="uk-UA"/>
        </w:rPr>
        <w:t>де</w:t>
      </w:r>
      <w:r>
        <w:rPr>
          <w:rFonts w:cs="Times New Roman"/>
          <w:sz w:val="28"/>
          <w:szCs w:val="28"/>
          <w:lang w:val="uk-UA"/>
        </w:rPr>
        <w:t xml:space="preserve"> </w:t>
      </w:r>
      <w:r w:rsidRPr="00FD1070">
        <w:rPr>
          <w:rFonts w:cs="Times New Roman"/>
          <w:i/>
          <w:sz w:val="28"/>
          <w:szCs w:val="28"/>
          <w:lang w:val="uk-UA"/>
        </w:rPr>
        <w:t>ρ</w:t>
      </w:r>
      <w:r w:rsidRPr="00FD1070">
        <w:rPr>
          <w:rFonts w:cs="Times New Roman"/>
          <w:i/>
          <w:sz w:val="28"/>
          <w:szCs w:val="28"/>
          <w:vertAlign w:val="subscript"/>
          <w:lang w:val="en-US"/>
        </w:rPr>
        <w:t>C</w:t>
      </w:r>
      <w:r>
        <w:rPr>
          <w:rFonts w:cs="Times New Roman"/>
          <w:sz w:val="28"/>
          <w:szCs w:val="28"/>
          <w:lang w:val="uk-UA"/>
        </w:rPr>
        <w:t xml:space="preserve"> </w:t>
      </w:r>
      <w:r w:rsidRPr="001C7DB0">
        <w:rPr>
          <w:rFonts w:cs="Times New Roman"/>
          <w:sz w:val="28"/>
          <w:szCs w:val="28"/>
          <w:lang w:val="uk-UA"/>
        </w:rPr>
        <w:t>– густина природного газу за робочих умов, кг/м</w:t>
      </w:r>
      <w:r w:rsidRPr="009D5719">
        <w:rPr>
          <w:rFonts w:cs="Times New Roman"/>
          <w:sz w:val="28"/>
          <w:szCs w:val="28"/>
          <w:vertAlign w:val="superscript"/>
          <w:lang w:val="uk-UA"/>
        </w:rPr>
        <w:t>3</w:t>
      </w:r>
      <w:r w:rsidRPr="001C7DB0">
        <w:rPr>
          <w:rFonts w:cs="Times New Roman"/>
          <w:sz w:val="28"/>
          <w:szCs w:val="28"/>
          <w:lang w:val="uk-UA"/>
        </w:rPr>
        <w:t xml:space="preserve">; </w:t>
      </w:r>
    </w:p>
    <w:p w:rsidR="00586B3C" w:rsidRDefault="006C133A" w:rsidP="00586B3C">
      <w:pPr>
        <w:spacing w:line="360" w:lineRule="auto"/>
        <w:ind w:firstLine="708"/>
        <w:jc w:val="both"/>
        <w:rPr>
          <w:rFonts w:cs="Times New Roman"/>
          <w:sz w:val="28"/>
          <w:szCs w:val="28"/>
          <w:lang w:val="uk-UA"/>
        </w:rPr>
      </w:pPr>
      <w:r w:rsidRPr="009D5719">
        <w:rPr>
          <w:rFonts w:cs="Times New Roman"/>
          <w:i/>
          <w:sz w:val="28"/>
          <w:szCs w:val="28"/>
          <w:lang w:val="uk-UA"/>
        </w:rPr>
        <w:t>D</w:t>
      </w:r>
      <w:r w:rsidRPr="001C7DB0">
        <w:rPr>
          <w:rFonts w:cs="Times New Roman"/>
          <w:sz w:val="28"/>
          <w:szCs w:val="28"/>
          <w:lang w:val="uk-UA"/>
        </w:rPr>
        <w:t xml:space="preserve"> –діаметр вимірювального</w:t>
      </w:r>
      <w:r>
        <w:rPr>
          <w:rFonts w:cs="Times New Roman"/>
          <w:sz w:val="28"/>
          <w:szCs w:val="28"/>
          <w:lang w:val="uk-UA"/>
        </w:rPr>
        <w:t xml:space="preserve"> </w:t>
      </w:r>
      <w:r w:rsidRPr="001C7DB0">
        <w:rPr>
          <w:rFonts w:cs="Times New Roman"/>
          <w:sz w:val="28"/>
          <w:szCs w:val="28"/>
          <w:lang w:val="uk-UA"/>
        </w:rPr>
        <w:t>трубопроводу, м;</w:t>
      </w:r>
    </w:p>
    <w:p w:rsidR="00586B3C" w:rsidRDefault="006C133A" w:rsidP="00586B3C">
      <w:pPr>
        <w:spacing w:line="360" w:lineRule="auto"/>
        <w:ind w:firstLine="708"/>
        <w:jc w:val="both"/>
        <w:rPr>
          <w:rFonts w:cs="Times New Roman"/>
          <w:sz w:val="28"/>
          <w:szCs w:val="28"/>
          <w:lang w:val="uk-UA"/>
        </w:rPr>
      </w:pPr>
      <w:r w:rsidRPr="009D5719">
        <w:rPr>
          <w:rFonts w:cs="Times New Roman"/>
          <w:i/>
          <w:sz w:val="28"/>
          <w:szCs w:val="28"/>
          <w:lang w:val="uk-UA"/>
        </w:rPr>
        <w:t>μ</w:t>
      </w:r>
      <w:r w:rsidRPr="001C7DB0">
        <w:rPr>
          <w:rFonts w:cs="Times New Roman"/>
          <w:sz w:val="28"/>
          <w:szCs w:val="28"/>
          <w:lang w:val="uk-UA"/>
        </w:rPr>
        <w:t xml:space="preserve"> – динамічна в’язкість газу, Па·с, </w:t>
      </w:r>
    </w:p>
    <w:p w:rsidR="006C133A" w:rsidRPr="001C7DB0" w:rsidRDefault="006C133A" w:rsidP="00586B3C">
      <w:pPr>
        <w:spacing w:line="360" w:lineRule="auto"/>
        <w:ind w:firstLine="708"/>
        <w:jc w:val="both"/>
        <w:rPr>
          <w:rFonts w:cs="Times New Roman"/>
          <w:sz w:val="28"/>
          <w:szCs w:val="28"/>
          <w:lang w:val="uk-UA"/>
        </w:rPr>
      </w:pPr>
      <w:r w:rsidRPr="009D5719">
        <w:rPr>
          <w:rFonts w:cs="Times New Roman"/>
          <w:i/>
          <w:sz w:val="28"/>
          <w:szCs w:val="28"/>
          <w:lang w:val="uk-UA"/>
        </w:rPr>
        <w:t>q</w:t>
      </w:r>
      <w:r w:rsidRPr="009D5719">
        <w:rPr>
          <w:rFonts w:cs="Times New Roman"/>
          <w:i/>
          <w:sz w:val="28"/>
          <w:szCs w:val="28"/>
          <w:vertAlign w:val="subscript"/>
          <w:lang w:val="uk-UA"/>
        </w:rPr>
        <w:t>v</w:t>
      </w:r>
      <w:r w:rsidRPr="009D5719">
        <w:rPr>
          <w:rFonts w:cs="Times New Roman"/>
          <w:sz w:val="28"/>
          <w:szCs w:val="28"/>
          <w:vertAlign w:val="subscript"/>
          <w:lang w:val="uk-UA"/>
        </w:rPr>
        <w:t xml:space="preserve"> </w:t>
      </w:r>
      <w:r w:rsidRPr="001C7DB0">
        <w:rPr>
          <w:rFonts w:cs="Times New Roman"/>
          <w:sz w:val="28"/>
          <w:szCs w:val="28"/>
          <w:lang w:val="uk-UA"/>
        </w:rPr>
        <w:t>– об'ємна витрата газу, м</w:t>
      </w:r>
      <w:r w:rsidRPr="009D5719">
        <w:rPr>
          <w:rFonts w:cs="Times New Roman"/>
          <w:sz w:val="28"/>
          <w:szCs w:val="28"/>
          <w:vertAlign w:val="superscript"/>
          <w:lang w:val="uk-UA"/>
        </w:rPr>
        <w:t>3</w:t>
      </w:r>
      <w:r w:rsidRPr="001C7DB0">
        <w:rPr>
          <w:rFonts w:cs="Times New Roman"/>
          <w:sz w:val="28"/>
          <w:szCs w:val="28"/>
          <w:lang w:val="uk-UA"/>
        </w:rPr>
        <w:t>/с.</w:t>
      </w:r>
    </w:p>
    <w:p w:rsidR="006C133A" w:rsidRPr="001C7DB0"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t>Очевидно, що для того, щоб оцінити вид потоку робочого середовища,</w:t>
      </w:r>
      <w:r>
        <w:rPr>
          <w:rFonts w:cs="Times New Roman"/>
          <w:sz w:val="28"/>
          <w:szCs w:val="28"/>
          <w:lang w:val="uk-UA"/>
        </w:rPr>
        <w:t xml:space="preserve"> </w:t>
      </w:r>
      <w:r w:rsidRPr="001C7DB0">
        <w:rPr>
          <w:rFonts w:cs="Times New Roman"/>
          <w:sz w:val="28"/>
          <w:szCs w:val="28"/>
          <w:lang w:val="uk-UA"/>
        </w:rPr>
        <w:t>необхідно знати параметри середовища і геометричні розміри ділянки труби.</w:t>
      </w:r>
      <w:r>
        <w:rPr>
          <w:rFonts w:cs="Times New Roman"/>
          <w:sz w:val="28"/>
          <w:szCs w:val="28"/>
          <w:lang w:val="uk-UA"/>
        </w:rPr>
        <w:t xml:space="preserve"> </w:t>
      </w:r>
      <w:r w:rsidRPr="001C7DB0">
        <w:rPr>
          <w:rFonts w:cs="Times New Roman"/>
          <w:sz w:val="28"/>
          <w:szCs w:val="28"/>
          <w:lang w:val="uk-UA"/>
        </w:rPr>
        <w:t>Коли мова йде про природний газ, то коефіцієнт динамічної в’язкості з</w:t>
      </w:r>
      <w:r>
        <w:rPr>
          <w:rFonts w:cs="Times New Roman"/>
          <w:sz w:val="28"/>
          <w:szCs w:val="28"/>
          <w:lang w:val="uk-UA"/>
        </w:rPr>
        <w:t xml:space="preserve"> </w:t>
      </w:r>
      <w:r w:rsidRPr="001C7DB0">
        <w:rPr>
          <w:rFonts w:cs="Times New Roman"/>
          <w:sz w:val="28"/>
          <w:szCs w:val="28"/>
          <w:lang w:val="uk-UA"/>
        </w:rPr>
        <w:t>урахуванням компонентного складу природного газу за тисків до 0,5 МПа</w:t>
      </w:r>
      <w:r w:rsidR="00566F5A">
        <w:rPr>
          <w:rFonts w:cs="Times New Roman"/>
          <w:sz w:val="28"/>
          <w:szCs w:val="28"/>
          <w:lang w:val="uk-UA"/>
        </w:rPr>
        <w:t xml:space="preserve"> обчислюють за формулою [8</w:t>
      </w:r>
      <w:r w:rsidRPr="001C7DB0">
        <w:rPr>
          <w:rFonts w:cs="Times New Roman"/>
          <w:sz w:val="28"/>
          <w:szCs w:val="28"/>
          <w:lang w:val="uk-UA"/>
        </w:rPr>
        <w:t>]:</w:t>
      </w:r>
    </w:p>
    <w:p w:rsidR="006C133A" w:rsidRPr="003927D5" w:rsidRDefault="006C133A" w:rsidP="006C133A">
      <w:pPr>
        <w:spacing w:line="360" w:lineRule="auto"/>
        <w:jc w:val="right"/>
        <w:rPr>
          <w:rFonts w:cs="Times New Roman"/>
          <w:sz w:val="28"/>
          <w:szCs w:val="28"/>
          <w:lang w:val="uk-UA"/>
        </w:rPr>
      </w:pPr>
      <m:oMath>
        <m:r>
          <w:rPr>
            <w:rFonts w:ascii="Cambria Math" w:hAnsi="Cambria Math" w:cs="Times New Roman"/>
            <w:sz w:val="28"/>
            <w:szCs w:val="28"/>
            <w:lang w:val="en-US"/>
          </w:rPr>
          <m:t>μ</m:t>
        </m:r>
        <m:r>
          <w:rPr>
            <w:rFonts w:ascii="Cambria Math" w:hAnsi="Cambria Math" w:cs="Times New Roman"/>
            <w:sz w:val="28"/>
            <w:szCs w:val="28"/>
            <w:lang w:val="uk-UA"/>
          </w:rPr>
          <m:t>=</m:t>
        </m:r>
        <m:r>
          <w:rPr>
            <w:rFonts w:ascii="Cambria Math" w:eastAsiaTheme="minorEastAsia" w:hAnsi="Cambria Math" w:cs="Times New Roman"/>
            <w:sz w:val="28"/>
            <w:szCs w:val="28"/>
            <w:lang w:val="uk-UA"/>
          </w:rPr>
          <m:t>3.24</m:t>
        </m:r>
        <m:f>
          <m:fPr>
            <m:ctrlPr>
              <w:rPr>
                <w:rFonts w:ascii="Cambria Math" w:eastAsiaTheme="minorEastAsia" w:hAnsi="Cambria Math" w:cs="Times New Roman"/>
                <w:i/>
                <w:sz w:val="28"/>
                <w:szCs w:val="28"/>
                <w:lang w:val="en-US"/>
              </w:rPr>
            </m:ctrlPr>
          </m:fPr>
          <m:num>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T</m:t>
                </m:r>
              </m:e>
              <m:sup>
                <m:r>
                  <w:rPr>
                    <w:rFonts w:ascii="Cambria Math" w:eastAsiaTheme="minorEastAsia" w:hAnsi="Cambria Math" w:cs="Times New Roman"/>
                    <w:sz w:val="28"/>
                    <w:szCs w:val="28"/>
                    <w:lang w:val="uk-UA"/>
                  </w:rPr>
                  <m:t>0.5</m:t>
                </m:r>
              </m:sup>
            </m:sSup>
            <m:r>
              <w:rPr>
                <w:rFonts w:ascii="Cambria Math" w:eastAsiaTheme="minorEastAsia" w:hAnsi="Cambria Math" w:cs="Times New Roman"/>
                <w:sz w:val="28"/>
                <w:szCs w:val="28"/>
                <w:lang w:val="uk-UA"/>
              </w:rPr>
              <m:t>+1.37-9.09</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ρ</m:t>
                </m:r>
              </m:e>
              <m:sub>
                <m:r>
                  <w:rPr>
                    <w:rFonts w:ascii="Cambria Math" w:eastAsiaTheme="minorEastAsia" w:hAnsi="Cambria Math" w:cs="Times New Roman"/>
                    <w:sz w:val="28"/>
                    <w:szCs w:val="28"/>
                    <w:lang w:val="en-US"/>
                  </w:rPr>
                  <m:t>c</m:t>
                </m:r>
              </m:sub>
              <m:sup>
                <m:r>
                  <w:rPr>
                    <w:rFonts w:ascii="Cambria Math" w:eastAsiaTheme="minorEastAsia" w:hAnsi="Cambria Math" w:cs="Times New Roman"/>
                    <w:sz w:val="28"/>
                    <w:szCs w:val="28"/>
                    <w:lang w:val="uk-UA"/>
                  </w:rPr>
                  <m:t>0.125</m:t>
                </m:r>
              </m:sup>
            </m:sSubSup>
          </m:num>
          <m:den>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ρ</m:t>
                </m:r>
              </m:e>
              <m:sub>
                <m:r>
                  <w:rPr>
                    <w:rFonts w:ascii="Cambria Math" w:eastAsiaTheme="minorEastAsia" w:hAnsi="Cambria Math" w:cs="Times New Roman"/>
                    <w:sz w:val="28"/>
                    <w:szCs w:val="28"/>
                    <w:lang w:val="en-US"/>
                  </w:rPr>
                  <m:t>c</m:t>
                </m:r>
              </m:sub>
              <m:sup>
                <m:r>
                  <w:rPr>
                    <w:rFonts w:ascii="Cambria Math" w:eastAsiaTheme="minorEastAsia" w:hAnsi="Cambria Math" w:cs="Times New Roman"/>
                    <w:sz w:val="28"/>
                    <w:szCs w:val="28"/>
                    <w:lang w:val="uk-UA"/>
                  </w:rPr>
                  <m:t>0.5</m:t>
                </m:r>
              </m:sup>
            </m:sSubSup>
            <m:r>
              <w:rPr>
                <w:rFonts w:ascii="Cambria Math" w:eastAsiaTheme="minorEastAsia" w:hAnsi="Cambria Math" w:cs="Times New Roman"/>
                <w:sz w:val="28"/>
                <w:szCs w:val="28"/>
                <w:lang w:val="uk-UA"/>
              </w:rPr>
              <m:t>+2.08-1.5(</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uk-UA"/>
                      </w:rPr>
                      <m:t>2</m:t>
                    </m:r>
                  </m:sub>
                </m:sSub>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CO</m:t>
                    </m:r>
                  </m:e>
                  <m:sub>
                    <m:r>
                      <w:rPr>
                        <w:rFonts w:ascii="Cambria Math" w:eastAsiaTheme="minorEastAsia" w:hAnsi="Cambria Math" w:cs="Times New Roman"/>
                        <w:sz w:val="28"/>
                        <w:szCs w:val="28"/>
                        <w:lang w:val="uk-UA"/>
                      </w:rPr>
                      <m:t>2</m:t>
                    </m:r>
                  </m:sub>
                </m:sSub>
              </m:sub>
            </m:sSub>
            <m:r>
              <w:rPr>
                <w:rFonts w:ascii="Cambria Math" w:eastAsiaTheme="minorEastAsia" w:hAnsi="Cambria Math" w:cs="Times New Roman"/>
                <w:sz w:val="28"/>
                <w:szCs w:val="28"/>
                <w:lang w:val="uk-UA"/>
              </w:rPr>
              <m:t>)</m:t>
            </m:r>
          </m:den>
        </m:f>
      </m:oMath>
      <w:r w:rsidRPr="003927D5">
        <w:rPr>
          <w:rFonts w:eastAsiaTheme="minorEastAsia" w:cs="Times New Roman"/>
          <w:sz w:val="28"/>
          <w:szCs w:val="28"/>
          <w:lang w:val="uk-UA"/>
        </w:rPr>
        <w:t xml:space="preserve">  </w:t>
      </w:r>
      <w:r>
        <w:rPr>
          <w:rFonts w:eastAsiaTheme="minorEastAsia" w:cs="Times New Roman"/>
          <w:sz w:val="28"/>
          <w:szCs w:val="28"/>
          <w:lang w:val="uk-UA"/>
        </w:rPr>
        <w:t xml:space="preserve">      </w:t>
      </w:r>
      <w:r w:rsidR="0097568B">
        <w:rPr>
          <w:rFonts w:eastAsiaTheme="minorEastAsia" w:cs="Times New Roman"/>
          <w:sz w:val="28"/>
          <w:szCs w:val="28"/>
          <w:lang w:val="uk-UA"/>
        </w:rPr>
        <w:t xml:space="preserve">  </w:t>
      </w:r>
      <w:r>
        <w:rPr>
          <w:rFonts w:eastAsiaTheme="minorEastAsia" w:cs="Times New Roman"/>
          <w:sz w:val="28"/>
          <w:szCs w:val="28"/>
          <w:lang w:val="uk-UA"/>
        </w:rPr>
        <w:t xml:space="preserve">                      (2.2</w:t>
      </w:r>
      <w:r w:rsidRPr="003927D5">
        <w:rPr>
          <w:rFonts w:eastAsiaTheme="minorEastAsia" w:cs="Times New Roman"/>
          <w:sz w:val="28"/>
          <w:szCs w:val="28"/>
          <w:lang w:val="uk-UA"/>
        </w:rPr>
        <w:t>1)</w:t>
      </w:r>
    </w:p>
    <w:p w:rsidR="0097568B" w:rsidRDefault="006C133A" w:rsidP="009A21A4">
      <w:pPr>
        <w:spacing w:line="360" w:lineRule="auto"/>
        <w:ind w:firstLine="708"/>
        <w:jc w:val="both"/>
        <w:rPr>
          <w:rFonts w:cs="Times New Roman"/>
          <w:sz w:val="28"/>
          <w:szCs w:val="28"/>
          <w:lang w:val="uk-UA"/>
        </w:rPr>
      </w:pPr>
      <w:r w:rsidRPr="001C7DB0">
        <w:rPr>
          <w:rFonts w:cs="Times New Roman"/>
          <w:sz w:val="28"/>
          <w:szCs w:val="28"/>
          <w:lang w:val="uk-UA"/>
        </w:rPr>
        <w:t>де</w:t>
      </w:r>
      <w:r>
        <w:rPr>
          <w:rFonts w:cs="Times New Roman"/>
          <w:sz w:val="28"/>
          <w:szCs w:val="28"/>
          <w:lang w:val="uk-UA"/>
        </w:rPr>
        <w:t xml:space="preserve"> </w:t>
      </w:r>
      <w:r w:rsidRPr="003927D5">
        <w:rPr>
          <w:rFonts w:cs="Times New Roman"/>
          <w:i/>
          <w:sz w:val="28"/>
          <w:szCs w:val="28"/>
          <w:lang w:val="uk-UA"/>
        </w:rPr>
        <w:t xml:space="preserve">μ </w:t>
      </w:r>
      <w:r w:rsidRPr="001C7DB0">
        <w:rPr>
          <w:rFonts w:cs="Times New Roman"/>
          <w:sz w:val="28"/>
          <w:szCs w:val="28"/>
          <w:lang w:val="uk-UA"/>
        </w:rPr>
        <w:t xml:space="preserve">виражено в мкПа·с; </w:t>
      </w:r>
    </w:p>
    <w:p w:rsidR="006C133A" w:rsidRPr="001C7DB0" w:rsidRDefault="006C133A" w:rsidP="0097568B">
      <w:pPr>
        <w:spacing w:line="360" w:lineRule="auto"/>
        <w:ind w:firstLine="708"/>
        <w:jc w:val="both"/>
        <w:rPr>
          <w:rFonts w:cs="Times New Roman"/>
          <w:sz w:val="28"/>
          <w:szCs w:val="28"/>
          <w:lang w:val="uk-UA"/>
        </w:rPr>
      </w:pPr>
      <w:r w:rsidRPr="003927D5">
        <w:rPr>
          <w:rFonts w:cs="Times New Roman"/>
          <w:i/>
          <w:sz w:val="28"/>
          <w:szCs w:val="28"/>
          <w:lang w:val="uk-UA"/>
        </w:rPr>
        <w:t xml:space="preserve">Т </w:t>
      </w:r>
      <w:r w:rsidRPr="001C7DB0">
        <w:rPr>
          <w:rFonts w:cs="Times New Roman"/>
          <w:sz w:val="28"/>
          <w:szCs w:val="28"/>
          <w:lang w:val="uk-UA"/>
        </w:rPr>
        <w:t>– температура природного газу, К;</w:t>
      </w:r>
      <w:r>
        <w:rPr>
          <w:rFonts w:cs="Times New Roman"/>
          <w:sz w:val="28"/>
          <w:szCs w:val="28"/>
          <w:lang w:val="uk-UA"/>
        </w:rPr>
        <w:t xml:space="preserve"> </w:t>
      </w:r>
      <w:r>
        <w:rPr>
          <w:rFonts w:cs="Times New Roman"/>
          <w:i/>
          <w:sz w:val="28"/>
          <w:szCs w:val="28"/>
          <w:lang w:val="en-US"/>
        </w:rPr>
        <w:t>x</w:t>
      </w:r>
      <w:r>
        <w:rPr>
          <w:rFonts w:cs="Times New Roman"/>
          <w:i/>
          <w:sz w:val="28"/>
          <w:szCs w:val="28"/>
          <w:vertAlign w:val="subscript"/>
          <w:lang w:val="en-US"/>
        </w:rPr>
        <w:t>N</w:t>
      </w:r>
      <w:r w:rsidRPr="003927D5">
        <w:rPr>
          <w:rFonts w:cs="Times New Roman"/>
          <w:i/>
          <w:sz w:val="28"/>
          <w:szCs w:val="28"/>
          <w:vertAlign w:val="subscript"/>
        </w:rPr>
        <w:t>2</w:t>
      </w:r>
      <w:r>
        <w:rPr>
          <w:rFonts w:cs="Times New Roman"/>
          <w:sz w:val="28"/>
          <w:szCs w:val="28"/>
          <w:lang w:val="uk-UA"/>
        </w:rPr>
        <w:t xml:space="preserve">, </w:t>
      </w:r>
      <w:r>
        <w:rPr>
          <w:rFonts w:cs="Times New Roman"/>
          <w:i/>
          <w:sz w:val="28"/>
          <w:szCs w:val="28"/>
          <w:lang w:val="en-US"/>
        </w:rPr>
        <w:t>x</w:t>
      </w:r>
      <w:r>
        <w:rPr>
          <w:rFonts w:cs="Times New Roman"/>
          <w:i/>
          <w:sz w:val="28"/>
          <w:szCs w:val="28"/>
          <w:vertAlign w:val="subscript"/>
          <w:lang w:val="en-US"/>
        </w:rPr>
        <w:t>CO</w:t>
      </w:r>
      <w:r w:rsidRPr="003927D5">
        <w:rPr>
          <w:rFonts w:cs="Times New Roman"/>
          <w:i/>
          <w:sz w:val="28"/>
          <w:szCs w:val="28"/>
          <w:vertAlign w:val="subscript"/>
        </w:rPr>
        <w:t>2</w:t>
      </w:r>
      <w:r>
        <w:rPr>
          <w:rFonts w:cs="Times New Roman"/>
          <w:sz w:val="28"/>
          <w:szCs w:val="28"/>
          <w:lang w:val="uk-UA"/>
        </w:rPr>
        <w:t xml:space="preserve">– </w:t>
      </w:r>
      <w:r w:rsidRPr="001C7DB0">
        <w:rPr>
          <w:rFonts w:cs="Times New Roman"/>
          <w:sz w:val="28"/>
          <w:szCs w:val="28"/>
          <w:lang w:val="uk-UA"/>
        </w:rPr>
        <w:t>вміст азоту</w:t>
      </w:r>
      <w:r>
        <w:rPr>
          <w:rFonts w:cs="Times New Roman"/>
          <w:sz w:val="28"/>
          <w:szCs w:val="28"/>
          <w:lang w:val="uk-UA"/>
        </w:rPr>
        <w:t xml:space="preserve"> </w:t>
      </w:r>
      <w:r w:rsidRPr="001C7DB0">
        <w:rPr>
          <w:rFonts w:cs="Times New Roman"/>
          <w:sz w:val="28"/>
          <w:szCs w:val="28"/>
          <w:lang w:val="uk-UA"/>
        </w:rPr>
        <w:t>та двооксиду вуглецю, відповідно.</w:t>
      </w:r>
    </w:p>
    <w:p w:rsidR="006C133A" w:rsidRPr="001C7DB0" w:rsidRDefault="006C133A" w:rsidP="00586B3C">
      <w:pPr>
        <w:spacing w:line="360" w:lineRule="auto"/>
        <w:ind w:firstLine="708"/>
        <w:jc w:val="both"/>
        <w:rPr>
          <w:rFonts w:cs="Times New Roman"/>
          <w:sz w:val="28"/>
          <w:szCs w:val="28"/>
          <w:lang w:val="uk-UA"/>
        </w:rPr>
      </w:pPr>
      <w:r w:rsidRPr="001C7DB0">
        <w:rPr>
          <w:rFonts w:cs="Times New Roman"/>
          <w:sz w:val="28"/>
          <w:szCs w:val="28"/>
          <w:lang w:val="uk-UA"/>
        </w:rPr>
        <w:lastRenderedPageBreak/>
        <w:t>Формула для визначення числа Re (2.</w:t>
      </w:r>
      <w:r>
        <w:rPr>
          <w:rFonts w:cs="Times New Roman"/>
          <w:sz w:val="28"/>
          <w:szCs w:val="28"/>
          <w:lang w:val="uk-UA"/>
        </w:rPr>
        <w:t>1</w:t>
      </w:r>
      <w:r w:rsidRPr="001C7DB0">
        <w:rPr>
          <w:rFonts w:cs="Times New Roman"/>
          <w:sz w:val="28"/>
          <w:szCs w:val="28"/>
          <w:lang w:val="uk-UA"/>
        </w:rPr>
        <w:t>1) набуває вигляду:</w:t>
      </w:r>
    </w:p>
    <w:p w:rsidR="006C133A" w:rsidRPr="00550F3A" w:rsidRDefault="006C133A" w:rsidP="006C133A">
      <w:pPr>
        <w:spacing w:line="360" w:lineRule="auto"/>
        <w:jc w:val="right"/>
        <w:rPr>
          <w:rFonts w:cs="Times New Roman"/>
          <w:sz w:val="28"/>
          <w:szCs w:val="28"/>
          <w:lang w:val="uk-UA"/>
        </w:rPr>
      </w:pPr>
      <m:oMath>
        <m:r>
          <m:rPr>
            <m:sty m:val="p"/>
          </m:rPr>
          <w:rPr>
            <w:rFonts w:ascii="Cambria Math" w:hAnsi="Cambria Math" w:cs="Times New Roman"/>
            <w:sz w:val="28"/>
            <w:szCs w:val="28"/>
            <w:lang w:val="en-US"/>
          </w:rPr>
          <m:t>Re</m:t>
        </m:r>
        <m:r>
          <m:rPr>
            <m:sty m:val="p"/>
          </m:rPr>
          <w:rPr>
            <w:rFonts w:ascii="Cambria Math" w:hAnsi="Cambria Math" w:cs="Times New Roman"/>
            <w:sz w:val="28"/>
            <w:szCs w:val="28"/>
            <w:lang w:val="uk-UA"/>
          </w:rPr>
          <m:t>=</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uk-UA"/>
              </w:rPr>
              <m:t>1.23</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c</m:t>
                </m:r>
              </m:sub>
            </m:sSub>
            <m:r>
              <w:rPr>
                <w:rFonts w:ascii="Cambria Math" w:hAnsi="Cambria Math" w:cs="Times New Roman"/>
                <w:sz w:val="28"/>
                <w:szCs w:val="28"/>
                <w:lang w:val="uk-UA"/>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ρ</m:t>
                </m:r>
              </m:e>
              <m:sub>
                <m:r>
                  <w:rPr>
                    <w:rFonts w:ascii="Cambria Math" w:hAnsi="Cambria Math" w:cs="Times New Roman"/>
                    <w:sz w:val="28"/>
                    <w:szCs w:val="28"/>
                    <w:lang w:val="en-US"/>
                  </w:rPr>
                  <m:t>c</m:t>
                </m:r>
              </m:sub>
              <m:sup>
                <m:r>
                  <w:rPr>
                    <w:rFonts w:ascii="Cambria Math" w:hAnsi="Cambria Math" w:cs="Times New Roman"/>
                    <w:sz w:val="28"/>
                    <w:szCs w:val="28"/>
                    <w:lang w:val="uk-UA"/>
                  </w:rPr>
                  <m:t>0.5</m:t>
                </m:r>
              </m:sup>
            </m:sSubSup>
            <m:r>
              <w:rPr>
                <w:rFonts w:ascii="Cambria Math" w:hAnsi="Cambria Math" w:cs="Times New Roman"/>
                <w:sz w:val="28"/>
                <w:szCs w:val="28"/>
                <w:lang w:val="uk-UA"/>
              </w:rPr>
              <m:t>+2.08-1.5</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uk-UA"/>
                          </w:rPr>
                          <m:t>2</m:t>
                        </m:r>
                      </m:sub>
                    </m:sSub>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CO</m:t>
                        </m:r>
                      </m:e>
                      <m:sub>
                        <m:r>
                          <w:rPr>
                            <w:rFonts w:ascii="Cambria Math" w:hAnsi="Cambria Math" w:cs="Times New Roman"/>
                            <w:sz w:val="28"/>
                            <w:szCs w:val="28"/>
                            <w:lang w:val="uk-UA"/>
                          </w:rPr>
                          <m:t>2</m:t>
                        </m:r>
                      </m:sub>
                    </m:sSub>
                  </m:sub>
                </m:sSub>
              </m:e>
            </m:d>
            <m:r>
              <w:rPr>
                <w:rFonts w:ascii="Cambria Math" w:hAnsi="Cambria Math" w:cs="Times New Roman"/>
                <w:sz w:val="28"/>
                <w:szCs w:val="28"/>
                <w:lang w:val="uk-UA"/>
              </w:rPr>
              <m:t>)</m:t>
            </m:r>
          </m:num>
          <m:den>
            <m:r>
              <w:rPr>
                <w:rFonts w:ascii="Cambria Math" w:hAnsi="Cambria Math" w:cs="Times New Roman"/>
                <w:sz w:val="28"/>
                <w:szCs w:val="28"/>
                <w:lang w:val="en-US"/>
              </w:rPr>
              <m:t>πD</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lang w:val="uk-UA"/>
                      </w:rPr>
                      <m:t>0.5</m:t>
                    </m:r>
                  </m:sup>
                </m:sSup>
                <m:r>
                  <w:rPr>
                    <w:rFonts w:ascii="Cambria Math" w:hAnsi="Cambria Math" w:cs="Times New Roman"/>
                    <w:sz w:val="28"/>
                    <w:szCs w:val="28"/>
                    <w:lang w:val="uk-UA"/>
                  </w:rPr>
                  <m:t>+1.37-9.09</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ρ</m:t>
                    </m:r>
                  </m:e>
                  <m:sub>
                    <m:r>
                      <w:rPr>
                        <w:rFonts w:ascii="Cambria Math" w:hAnsi="Cambria Math" w:cs="Times New Roman"/>
                        <w:sz w:val="28"/>
                        <w:szCs w:val="28"/>
                        <w:lang w:val="en-US"/>
                      </w:rPr>
                      <m:t>c</m:t>
                    </m:r>
                  </m:sub>
                  <m:sup>
                    <m:r>
                      <w:rPr>
                        <w:rFonts w:ascii="Cambria Math" w:hAnsi="Cambria Math" w:cs="Times New Roman"/>
                        <w:sz w:val="28"/>
                        <w:szCs w:val="28"/>
                        <w:lang w:val="uk-UA"/>
                      </w:rPr>
                      <m:t>0.125</m:t>
                    </m:r>
                  </m:sup>
                </m:sSubSup>
              </m:e>
            </m:d>
            <m:r>
              <w:rPr>
                <w:rFonts w:ascii="Cambria Math" w:hAnsi="Cambria Math" w:cs="Times New Roman"/>
                <w:sz w:val="28"/>
                <w:szCs w:val="28"/>
                <w:lang w:val="uk-UA"/>
              </w:rPr>
              <m:t>·</m:t>
            </m:r>
            <m:sSup>
              <m:sSupPr>
                <m:ctrlPr>
                  <w:rPr>
                    <w:rFonts w:ascii="Cambria Math" w:hAnsi="Cambria Math" w:cs="Times New Roman"/>
                    <w:i/>
                    <w:sz w:val="28"/>
                    <w:szCs w:val="28"/>
                    <w:lang w:val="en-US"/>
                  </w:rPr>
                </m:ctrlPr>
              </m:sSupPr>
              <m:e>
                <m:r>
                  <w:rPr>
                    <w:rFonts w:ascii="Cambria Math" w:hAnsi="Cambria Math" w:cs="Times New Roman"/>
                    <w:sz w:val="28"/>
                    <w:szCs w:val="28"/>
                    <w:lang w:val="uk-UA"/>
                  </w:rPr>
                  <m:t>10</m:t>
                </m:r>
              </m:e>
              <m:sup>
                <m:r>
                  <w:rPr>
                    <w:rFonts w:ascii="Cambria Math" w:hAnsi="Cambria Math" w:cs="Times New Roman"/>
                    <w:sz w:val="28"/>
                    <w:szCs w:val="28"/>
                    <w:lang w:val="uk-UA"/>
                  </w:rPr>
                  <m:t>-6</m:t>
                </m:r>
              </m:sup>
            </m:sSup>
          </m:den>
        </m:f>
      </m:oMath>
      <w:r>
        <w:rPr>
          <w:rFonts w:eastAsiaTheme="minorEastAsia" w:cs="Times New Roman"/>
          <w:sz w:val="28"/>
          <w:szCs w:val="28"/>
          <w:lang w:val="uk-UA"/>
        </w:rPr>
        <w:t xml:space="preserve">                           (2.2</w:t>
      </w:r>
      <w:r w:rsidRPr="00550F3A">
        <w:rPr>
          <w:rFonts w:eastAsiaTheme="minorEastAsia" w:cs="Times New Roman"/>
          <w:sz w:val="28"/>
          <w:szCs w:val="28"/>
          <w:lang w:val="uk-UA"/>
        </w:rPr>
        <w:t>2)</w:t>
      </w:r>
    </w:p>
    <w:p w:rsidR="006C133A" w:rsidRPr="001C7DB0"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t>Отже, якщо брати до уваги і конструктивні особливості турбінки, і</w:t>
      </w:r>
      <w:r>
        <w:rPr>
          <w:rFonts w:cs="Times New Roman"/>
          <w:sz w:val="28"/>
          <w:szCs w:val="28"/>
          <w:lang w:val="uk-UA"/>
        </w:rPr>
        <w:t xml:space="preserve"> </w:t>
      </w:r>
      <w:r w:rsidRPr="001C7DB0">
        <w:rPr>
          <w:rFonts w:cs="Times New Roman"/>
          <w:sz w:val="28"/>
          <w:szCs w:val="28"/>
          <w:lang w:val="uk-UA"/>
        </w:rPr>
        <w:t>аеродинамічні властивості потоку робочого середовища, то коефіцієнт перетворення</w:t>
      </w:r>
      <w:r>
        <w:rPr>
          <w:rFonts w:cs="Times New Roman"/>
          <w:sz w:val="28"/>
          <w:szCs w:val="28"/>
          <w:lang w:val="uk-UA"/>
        </w:rPr>
        <w:t xml:space="preserve"> л</w:t>
      </w:r>
      <w:r w:rsidRPr="001C7DB0">
        <w:rPr>
          <w:rFonts w:cs="Times New Roman"/>
          <w:sz w:val="28"/>
          <w:szCs w:val="28"/>
          <w:lang w:val="uk-UA"/>
        </w:rPr>
        <w:t>ічильника, який в даному випадку розглядався як відношення кутової швидкості</w:t>
      </w:r>
      <w:r>
        <w:rPr>
          <w:rFonts w:cs="Times New Roman"/>
          <w:sz w:val="28"/>
          <w:szCs w:val="28"/>
          <w:lang w:val="uk-UA"/>
        </w:rPr>
        <w:t xml:space="preserve"> </w:t>
      </w:r>
      <w:r w:rsidRPr="001C7DB0">
        <w:rPr>
          <w:rFonts w:cs="Times New Roman"/>
          <w:sz w:val="28"/>
          <w:szCs w:val="28"/>
          <w:lang w:val="uk-UA"/>
        </w:rPr>
        <w:t>обертання від об’ємної витрати можна подати наступним виразом:</w:t>
      </w:r>
    </w:p>
    <w:p w:rsidR="006C133A" w:rsidRPr="00550F3A" w:rsidRDefault="006C133A" w:rsidP="006C133A">
      <w:pPr>
        <w:spacing w:line="360" w:lineRule="auto"/>
        <w:ind w:left="-284"/>
        <w:jc w:val="right"/>
        <w:rPr>
          <w:rFonts w:cs="Times New Roman"/>
          <w:sz w:val="28"/>
          <w:szCs w:val="28"/>
          <w:lang w:val="uk-UA"/>
        </w:rPr>
      </w:pPr>
      <m:oMath>
        <m:r>
          <w:rPr>
            <w:rFonts w:ascii="Cambria Math" w:hAnsi="Cambria Math" w:cs="Times New Roman"/>
            <w:sz w:val="28"/>
            <w:szCs w:val="28"/>
            <w:lang w:val="en-US"/>
          </w:rPr>
          <m:t>K</m:t>
        </m:r>
        <m:r>
          <w:rPr>
            <w:rFonts w:ascii="Cambria Math" w:hAnsi="Cambria Math" w:cs="Times New Roman"/>
            <w:sz w:val="28"/>
            <w:szCs w:val="28"/>
            <w:lang w:val="uk-UA"/>
          </w:rPr>
          <m:t>=</m:t>
        </m:r>
        <m:f>
          <m:fPr>
            <m:ctrlPr>
              <w:rPr>
                <w:rFonts w:ascii="Cambria Math" w:hAnsi="Cambria Math" w:cs="Times New Roman"/>
                <w:i/>
                <w:sz w:val="28"/>
                <w:szCs w:val="28"/>
                <w:lang w:val="en-US"/>
              </w:rPr>
            </m:ctrlPr>
          </m:fPr>
          <m:num>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tan</m:t>
                </m:r>
              </m:fName>
              <m:e>
                <m:r>
                  <w:rPr>
                    <w:rFonts w:ascii="Cambria Math" w:hAnsi="Cambria Math" w:cs="Times New Roman"/>
                    <w:sz w:val="28"/>
                    <w:szCs w:val="28"/>
                    <w:lang w:val="en-US"/>
                  </w:rPr>
                  <m:t>β</m:t>
                </m:r>
              </m:e>
            </m:func>
          </m:num>
          <m:den>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r</m:t>
                </m:r>
              </m:e>
            </m:bar>
            <m:r>
              <w:rPr>
                <w:rFonts w:ascii="Cambria Math" w:hAnsi="Cambria Math" w:cs="Times New Roman"/>
                <w:sz w:val="28"/>
                <w:szCs w:val="28"/>
                <w:lang w:val="en-US"/>
              </w:rPr>
              <m:t>S</m:t>
            </m:r>
          </m:den>
        </m:f>
        <m:r>
          <w:rPr>
            <w:rFonts w:ascii="Cambria Math" w:hAnsi="Cambria Math" w:cs="Times New Roman"/>
            <w:sz w:val="28"/>
            <w:szCs w:val="28"/>
            <w:lang w:val="uk-UA"/>
          </w:rPr>
          <m:t>-</m:t>
        </m:r>
        <m:f>
          <m:fPr>
            <m:ctrlPr>
              <w:rPr>
                <w:rFonts w:ascii="Cambria Math" w:hAnsi="Cambria Math" w:cs="Times New Roman"/>
                <w:i/>
                <w:sz w:val="28"/>
                <w:szCs w:val="28"/>
                <w:lang w:val="en-US"/>
              </w:rPr>
            </m:ctrlPr>
          </m:fPr>
          <m:num>
            <m:r>
              <w:rPr>
                <w:rFonts w:ascii="Cambria Math" w:hAnsi="Cambria Math" w:cs="Times New Roman"/>
                <w:sz w:val="28"/>
                <w:szCs w:val="28"/>
                <w:lang w:val="uk-UA"/>
              </w:rPr>
              <m:t>0.036</m:t>
            </m:r>
            <m:r>
              <w:rPr>
                <w:rFonts w:ascii="Cambria Math" w:hAnsi="Cambria Math" w:cs="Times New Roman"/>
                <w:sz w:val="28"/>
                <w:szCs w:val="28"/>
                <w:lang w:val="en-US"/>
              </w:rPr>
              <m:t>n</m:t>
            </m:r>
            <m:d>
              <m:dPr>
                <m:ctrlPr>
                  <w:rPr>
                    <w:rFonts w:ascii="Cambria Math" w:hAnsi="Cambria Math" w:cs="Times New Roman"/>
                    <w:i/>
                    <w:sz w:val="28"/>
                    <w:szCs w:val="28"/>
                    <w:lang w:val="en-US"/>
                  </w:rPr>
                </m:ctrlPr>
              </m:dPr>
              <m:e>
                <m:r>
                  <w:rPr>
                    <w:rFonts w:ascii="Cambria Math" w:hAnsi="Cambria Math" w:cs="Times New Roman"/>
                    <w:sz w:val="28"/>
                    <w:szCs w:val="28"/>
                    <w:lang w:val="en-US"/>
                  </w:rPr>
                  <m:t>R</m:t>
                </m:r>
                <m:r>
                  <w:rPr>
                    <w:rFonts w:ascii="Cambria Math" w:hAnsi="Cambria Math" w:cs="Times New Roman"/>
                    <w:sz w:val="28"/>
                    <w:szCs w:val="28"/>
                    <w:lang w:val="uk-UA"/>
                  </w:rPr>
                  <m:t>+</m:t>
                </m:r>
                <m:r>
                  <w:rPr>
                    <w:rFonts w:ascii="Cambria Math" w:hAnsi="Cambria Math" w:cs="Times New Roman"/>
                    <w:sz w:val="28"/>
                    <w:szCs w:val="28"/>
                    <w:lang w:val="en-US"/>
                  </w:rPr>
                  <m:t>a</m:t>
                </m:r>
              </m:e>
            </m:d>
            <m:r>
              <w:rPr>
                <w:rFonts w:ascii="Cambria Math" w:hAnsi="Cambria Math" w:cs="Times New Roman"/>
                <w:sz w:val="28"/>
                <w:szCs w:val="28"/>
                <w:lang w:val="en-US"/>
              </w:rPr>
              <m:t>S</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lang w:val="uk-UA"/>
                  </w:rPr>
                  <m:t>-2</m:t>
                </m:r>
              </m:sup>
            </m:sSup>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β</m:t>
                </m:r>
              </m:e>
            </m:func>
          </m:num>
          <m:den>
            <m:bar>
              <m:barPr>
                <m:pos m:val="top"/>
                <m:ctrlPr>
                  <w:rPr>
                    <w:rFonts w:ascii="Cambria Math" w:hAnsi="Cambria Math" w:cs="Times New Roman"/>
                    <w:i/>
                    <w:sz w:val="28"/>
                    <w:szCs w:val="28"/>
                    <w:lang w:val="en-US"/>
                  </w:rPr>
                </m:ctrlPr>
              </m:bar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uk-UA"/>
                      </w:rPr>
                      <m:t>2</m:t>
                    </m:r>
                  </m:sup>
                </m:sSup>
              </m:e>
            </m:bar>
          </m:den>
        </m:f>
        <m:r>
          <w:rPr>
            <w:rFonts w:ascii="Cambria Math" w:hAnsi="Cambria Math" w:cs="Times New Roman"/>
            <w:sz w:val="28"/>
            <w:szCs w:val="28"/>
            <w:lang w:val="uk-UA"/>
          </w:rPr>
          <m:t>×</m:t>
        </m:r>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f>
                  <m:fPr>
                    <m:ctrlPr>
                      <w:rPr>
                        <w:rFonts w:ascii="Cambria Math" w:hAnsi="Cambria Math" w:cs="Times New Roman"/>
                        <w:sz w:val="28"/>
                        <w:szCs w:val="28"/>
                        <w:lang w:val="en-US"/>
                      </w:rPr>
                    </m:ctrlPr>
                  </m:fPr>
                  <m:num>
                    <m:r>
                      <m:rPr>
                        <m:sty m:val="p"/>
                      </m:rPr>
                      <w:rPr>
                        <w:rFonts w:ascii="Cambria Math" w:hAnsi="Cambria Math" w:cs="Times New Roman"/>
                        <w:sz w:val="28"/>
                        <w:szCs w:val="28"/>
                        <w:lang w:val="uk-UA"/>
                      </w:rPr>
                      <m:t>1.23</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lang w:val="en-US"/>
                          </w:rPr>
                          <m:t>c</m:t>
                        </m:r>
                      </m:sub>
                    </m:sSub>
                    <m:r>
                      <w:rPr>
                        <w:rFonts w:ascii="Cambria Math" w:hAnsi="Cambria Math" w:cs="Times New Roman"/>
                        <w:sz w:val="28"/>
                        <w:szCs w:val="28"/>
                        <w:lang w:val="uk-UA"/>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ρ</m:t>
                        </m:r>
                      </m:e>
                      <m:sub>
                        <m:r>
                          <w:rPr>
                            <w:rFonts w:ascii="Cambria Math" w:hAnsi="Cambria Math" w:cs="Times New Roman"/>
                            <w:sz w:val="28"/>
                            <w:szCs w:val="28"/>
                            <w:lang w:val="en-US"/>
                          </w:rPr>
                          <m:t>c</m:t>
                        </m:r>
                      </m:sub>
                      <m:sup>
                        <m:r>
                          <w:rPr>
                            <w:rFonts w:ascii="Cambria Math" w:hAnsi="Cambria Math" w:cs="Times New Roman"/>
                            <w:sz w:val="28"/>
                            <w:szCs w:val="28"/>
                            <w:lang w:val="uk-UA"/>
                          </w:rPr>
                          <m:t>0.5</m:t>
                        </m:r>
                      </m:sup>
                    </m:sSubSup>
                    <m:r>
                      <w:rPr>
                        <w:rFonts w:ascii="Cambria Math" w:hAnsi="Cambria Math" w:cs="Times New Roman"/>
                        <w:sz w:val="28"/>
                        <w:szCs w:val="28"/>
                        <w:lang w:val="uk-UA"/>
                      </w:rPr>
                      <m:t>+2.08-1.5</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uk-UA"/>
                                  </w:rPr>
                                  <m:t>2</m:t>
                                </m:r>
                              </m:sub>
                            </m:sSub>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CO</m:t>
                                </m:r>
                              </m:e>
                              <m:sub>
                                <m:r>
                                  <w:rPr>
                                    <w:rFonts w:ascii="Cambria Math" w:hAnsi="Cambria Math" w:cs="Times New Roman"/>
                                    <w:sz w:val="28"/>
                                    <w:szCs w:val="28"/>
                                    <w:lang w:val="uk-UA"/>
                                  </w:rPr>
                                  <m:t>2</m:t>
                                </m:r>
                              </m:sub>
                            </m:sSub>
                          </m:sub>
                        </m:sSub>
                      </m:e>
                    </m:d>
                    <m:r>
                      <w:rPr>
                        <w:rFonts w:ascii="Cambria Math" w:hAnsi="Cambria Math" w:cs="Times New Roman"/>
                        <w:sz w:val="28"/>
                        <w:szCs w:val="28"/>
                        <w:lang w:val="uk-UA"/>
                      </w:rPr>
                      <m:t>)</m:t>
                    </m:r>
                  </m:num>
                  <m:den>
                    <m:r>
                      <w:rPr>
                        <w:rFonts w:ascii="Cambria Math" w:hAnsi="Cambria Math" w:cs="Times New Roman"/>
                        <w:sz w:val="28"/>
                        <w:szCs w:val="28"/>
                        <w:lang w:val="en-US"/>
                      </w:rPr>
                      <m:t>πD</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lang w:val="uk-UA"/>
                              </w:rPr>
                              <m:t>0.5</m:t>
                            </m:r>
                          </m:sup>
                        </m:sSup>
                        <m:r>
                          <w:rPr>
                            <w:rFonts w:ascii="Cambria Math" w:hAnsi="Cambria Math" w:cs="Times New Roman"/>
                            <w:sz w:val="28"/>
                            <w:szCs w:val="28"/>
                            <w:lang w:val="uk-UA"/>
                          </w:rPr>
                          <m:t>+1.37-9.09</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ρ</m:t>
                            </m:r>
                          </m:e>
                          <m:sub>
                            <m:r>
                              <w:rPr>
                                <w:rFonts w:ascii="Cambria Math" w:hAnsi="Cambria Math" w:cs="Times New Roman"/>
                                <w:sz w:val="28"/>
                                <w:szCs w:val="28"/>
                                <w:lang w:val="en-US"/>
                              </w:rPr>
                              <m:t>c</m:t>
                            </m:r>
                          </m:sub>
                          <m:sup>
                            <m:r>
                              <w:rPr>
                                <w:rFonts w:ascii="Cambria Math" w:hAnsi="Cambria Math" w:cs="Times New Roman"/>
                                <w:sz w:val="28"/>
                                <w:szCs w:val="28"/>
                                <w:lang w:val="uk-UA"/>
                              </w:rPr>
                              <m:t>0.125</m:t>
                            </m:r>
                          </m:sup>
                        </m:sSubSup>
                      </m:e>
                    </m:d>
                    <m:r>
                      <w:rPr>
                        <w:rFonts w:ascii="Cambria Math" w:hAnsi="Cambria Math" w:cs="Times New Roman"/>
                        <w:sz w:val="28"/>
                        <w:szCs w:val="28"/>
                        <w:lang w:val="uk-UA"/>
                      </w:rPr>
                      <m:t>·</m:t>
                    </m:r>
                    <m:sSup>
                      <m:sSupPr>
                        <m:ctrlPr>
                          <w:rPr>
                            <w:rFonts w:ascii="Cambria Math" w:hAnsi="Cambria Math" w:cs="Times New Roman"/>
                            <w:i/>
                            <w:sz w:val="28"/>
                            <w:szCs w:val="28"/>
                            <w:lang w:val="en-US"/>
                          </w:rPr>
                        </m:ctrlPr>
                      </m:sSupPr>
                      <m:e>
                        <m:r>
                          <w:rPr>
                            <w:rFonts w:ascii="Cambria Math" w:hAnsi="Cambria Math" w:cs="Times New Roman"/>
                            <w:sz w:val="28"/>
                            <w:szCs w:val="28"/>
                            <w:lang w:val="uk-UA"/>
                          </w:rPr>
                          <m:t>10</m:t>
                        </m:r>
                      </m:e>
                      <m:sup>
                        <m:r>
                          <w:rPr>
                            <w:rFonts w:ascii="Cambria Math" w:hAnsi="Cambria Math" w:cs="Times New Roman"/>
                            <w:sz w:val="28"/>
                            <w:szCs w:val="28"/>
                            <w:lang w:val="uk-UA"/>
                          </w:rPr>
                          <m:t>-6</m:t>
                        </m:r>
                      </m:sup>
                    </m:sSup>
                  </m:den>
                </m:f>
              </m:e>
            </m:d>
          </m:e>
          <m:sup>
            <m:r>
              <w:rPr>
                <w:rFonts w:ascii="Cambria Math" w:hAnsi="Cambria Math" w:cs="Times New Roman"/>
                <w:sz w:val="28"/>
                <w:szCs w:val="28"/>
                <w:lang w:val="uk-UA"/>
              </w:rPr>
              <m:t>-0.2</m:t>
            </m:r>
          </m:sup>
        </m:sSup>
      </m:oMath>
      <w:r>
        <w:rPr>
          <w:rFonts w:eastAsiaTheme="minorEastAsia" w:cs="Times New Roman"/>
          <w:sz w:val="28"/>
          <w:szCs w:val="28"/>
          <w:lang w:val="uk-UA"/>
        </w:rPr>
        <w:t xml:space="preserve"> (2.23</w:t>
      </w:r>
      <w:r w:rsidRPr="00550F3A">
        <w:rPr>
          <w:rFonts w:eastAsiaTheme="minorEastAsia" w:cs="Times New Roman"/>
          <w:sz w:val="28"/>
          <w:szCs w:val="28"/>
          <w:lang w:val="uk-UA"/>
        </w:rPr>
        <w:t>)</w:t>
      </w:r>
    </w:p>
    <w:p w:rsidR="006C133A" w:rsidRPr="001C7DB0"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t>У розв’язанні прикладних задач часто використовують критерії подібності,</w:t>
      </w:r>
      <w:r>
        <w:rPr>
          <w:rFonts w:cs="Times New Roman"/>
          <w:sz w:val="28"/>
          <w:szCs w:val="28"/>
          <w:lang w:val="uk-UA"/>
        </w:rPr>
        <w:t xml:space="preserve"> </w:t>
      </w:r>
      <w:r w:rsidRPr="001C7DB0">
        <w:rPr>
          <w:rFonts w:cs="Times New Roman"/>
          <w:sz w:val="28"/>
          <w:szCs w:val="28"/>
          <w:lang w:val="uk-UA"/>
        </w:rPr>
        <w:t>для того, щоб повністю описати процес руху газового середовища. Вище уже</w:t>
      </w:r>
      <w:r>
        <w:rPr>
          <w:rFonts w:cs="Times New Roman"/>
          <w:sz w:val="28"/>
          <w:szCs w:val="28"/>
          <w:lang w:val="uk-UA"/>
        </w:rPr>
        <w:t xml:space="preserve"> </w:t>
      </w:r>
      <w:r w:rsidRPr="001C7DB0">
        <w:rPr>
          <w:rFonts w:cs="Times New Roman"/>
          <w:sz w:val="28"/>
          <w:szCs w:val="28"/>
          <w:lang w:val="uk-UA"/>
        </w:rPr>
        <w:t>згадувалося про критерій подібності, який характеризує перехід потоку від</w:t>
      </w:r>
      <w:r>
        <w:rPr>
          <w:rFonts w:cs="Times New Roman"/>
          <w:sz w:val="28"/>
          <w:szCs w:val="28"/>
          <w:lang w:val="uk-UA"/>
        </w:rPr>
        <w:t xml:space="preserve"> </w:t>
      </w:r>
      <w:r w:rsidRPr="001C7DB0">
        <w:rPr>
          <w:rFonts w:cs="Times New Roman"/>
          <w:sz w:val="28"/>
          <w:szCs w:val="28"/>
          <w:lang w:val="uk-UA"/>
        </w:rPr>
        <w:t>ламінарного до турбулентного – критерій Рейнольдса; також мова йшла і про сили</w:t>
      </w:r>
      <w:r>
        <w:rPr>
          <w:rFonts w:cs="Times New Roman"/>
          <w:sz w:val="28"/>
          <w:szCs w:val="28"/>
          <w:lang w:val="uk-UA"/>
        </w:rPr>
        <w:t xml:space="preserve"> </w:t>
      </w:r>
      <w:r w:rsidRPr="001C7DB0">
        <w:rPr>
          <w:rFonts w:cs="Times New Roman"/>
          <w:sz w:val="28"/>
          <w:szCs w:val="28"/>
          <w:lang w:val="uk-UA"/>
        </w:rPr>
        <w:t>аеродинамічного опору вимірного середовище, де опосередковано згадувалося про</w:t>
      </w:r>
      <w:r>
        <w:rPr>
          <w:rFonts w:cs="Times New Roman"/>
          <w:sz w:val="28"/>
          <w:szCs w:val="28"/>
          <w:lang w:val="uk-UA"/>
        </w:rPr>
        <w:t xml:space="preserve"> </w:t>
      </w:r>
      <w:r w:rsidRPr="001C7DB0">
        <w:rPr>
          <w:rFonts w:cs="Times New Roman"/>
          <w:sz w:val="28"/>
          <w:szCs w:val="28"/>
          <w:lang w:val="uk-UA"/>
        </w:rPr>
        <w:t>сили інерції. Оскільки, дослідженню підлягають турбінні лічильники газу, то число</w:t>
      </w:r>
      <w:r>
        <w:rPr>
          <w:rFonts w:cs="Times New Roman"/>
          <w:sz w:val="28"/>
          <w:szCs w:val="28"/>
          <w:lang w:val="uk-UA"/>
        </w:rPr>
        <w:t xml:space="preserve"> </w:t>
      </w:r>
      <w:r w:rsidRPr="001C7DB0">
        <w:rPr>
          <w:rFonts w:cs="Times New Roman"/>
          <w:sz w:val="28"/>
          <w:szCs w:val="28"/>
          <w:lang w:val="uk-UA"/>
        </w:rPr>
        <w:t>Рейнольдса доцільно рахувати по відношенню до геометричних параметрів</w:t>
      </w:r>
      <w:r>
        <w:rPr>
          <w:rFonts w:cs="Times New Roman"/>
          <w:sz w:val="28"/>
          <w:szCs w:val="28"/>
          <w:lang w:val="uk-UA"/>
        </w:rPr>
        <w:t xml:space="preserve"> </w:t>
      </w:r>
      <w:r w:rsidRPr="001C7DB0">
        <w:rPr>
          <w:rFonts w:cs="Times New Roman"/>
          <w:sz w:val="28"/>
          <w:szCs w:val="28"/>
          <w:lang w:val="uk-UA"/>
        </w:rPr>
        <w:t>лічильника, а не дослідної ділянки труби. Для цього скористаємося закордонними</w:t>
      </w:r>
      <w:r>
        <w:rPr>
          <w:rFonts w:cs="Times New Roman"/>
          <w:sz w:val="28"/>
          <w:szCs w:val="28"/>
          <w:lang w:val="uk-UA"/>
        </w:rPr>
        <w:t xml:space="preserve"> </w:t>
      </w:r>
      <w:r w:rsidRPr="001C7DB0">
        <w:rPr>
          <w:rFonts w:cs="Times New Roman"/>
          <w:sz w:val="28"/>
          <w:szCs w:val="28"/>
          <w:lang w:val="uk-UA"/>
        </w:rPr>
        <w:t>підходами для визначення числа Рейнольдса для турбінних лічильників газу.</w:t>
      </w:r>
    </w:p>
    <w:p w:rsidR="006C133A" w:rsidRPr="001C7DB0"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t>Детальніше сили інерці</w:t>
      </w:r>
      <w:r>
        <w:rPr>
          <w:rFonts w:cs="Times New Roman"/>
          <w:sz w:val="28"/>
          <w:szCs w:val="28"/>
          <w:lang w:val="uk-UA"/>
        </w:rPr>
        <w:t>ї розкриває крит</w:t>
      </w:r>
      <w:r w:rsidR="00566F5A">
        <w:rPr>
          <w:rFonts w:cs="Times New Roman"/>
          <w:sz w:val="28"/>
          <w:szCs w:val="28"/>
          <w:lang w:val="uk-UA"/>
        </w:rPr>
        <w:t>ерій Струхаля [8</w:t>
      </w:r>
      <w:r w:rsidRPr="001C7DB0">
        <w:rPr>
          <w:rFonts w:cs="Times New Roman"/>
          <w:sz w:val="28"/>
          <w:szCs w:val="28"/>
          <w:lang w:val="uk-UA"/>
        </w:rPr>
        <w:t>]:</w:t>
      </w:r>
    </w:p>
    <w:p w:rsidR="006C133A" w:rsidRPr="00DC4B6E" w:rsidRDefault="006C133A" w:rsidP="006C133A">
      <w:pPr>
        <w:spacing w:line="360" w:lineRule="auto"/>
        <w:jc w:val="right"/>
        <w:rPr>
          <w:rFonts w:cs="Times New Roman"/>
          <w:sz w:val="28"/>
          <w:szCs w:val="28"/>
        </w:rPr>
      </w:pPr>
      <m:oMath>
        <m:r>
          <w:rPr>
            <w:rFonts w:ascii="Cambria Math" w:hAnsi="Cambria Math" w:cs="Times New Roman"/>
            <w:sz w:val="28"/>
            <w:szCs w:val="28"/>
            <w:lang w:val="en-US"/>
          </w:rPr>
          <m:t>St</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f</m:t>
            </m:r>
            <m:r>
              <w:rPr>
                <w:rFonts w:ascii="Cambria Math" w:hAnsi="Cambria Math" w:cs="Times New Roman"/>
                <w:sz w:val="28"/>
                <w:szCs w:val="28"/>
              </w:rPr>
              <m:t>×</m:t>
            </m:r>
            <m:r>
              <w:rPr>
                <w:rFonts w:ascii="Cambria Math" w:hAnsi="Cambria Math" w:cs="Times New Roman"/>
                <w:sz w:val="28"/>
                <w:szCs w:val="28"/>
                <w:lang w:val="en-US"/>
              </w:rPr>
              <m:t>L</m:t>
            </m:r>
          </m:num>
          <m:den>
            <m:r>
              <w:rPr>
                <w:rFonts w:ascii="Cambria Math" w:hAnsi="Cambria Math" w:cs="Times New Roman"/>
                <w:sz w:val="28"/>
                <w:szCs w:val="28"/>
                <w:lang w:val="en-US"/>
              </w:rPr>
              <m:t>v</m:t>
            </m:r>
          </m:den>
        </m:f>
      </m:oMath>
      <w:r w:rsidRPr="00DC4B6E">
        <w:rPr>
          <w:rFonts w:eastAsiaTheme="minorEastAsia" w:cs="Times New Roman"/>
          <w:sz w:val="28"/>
          <w:szCs w:val="28"/>
        </w:rPr>
        <w:t xml:space="preserve">                         </w:t>
      </w:r>
      <w:r>
        <w:rPr>
          <w:rFonts w:eastAsiaTheme="minorEastAsia" w:cs="Times New Roman"/>
          <w:sz w:val="28"/>
          <w:szCs w:val="28"/>
        </w:rPr>
        <w:t xml:space="preserve">                            (2.2</w:t>
      </w:r>
      <w:r w:rsidRPr="00DC4B6E">
        <w:rPr>
          <w:rFonts w:eastAsiaTheme="minorEastAsia" w:cs="Times New Roman"/>
          <w:sz w:val="28"/>
          <w:szCs w:val="28"/>
        </w:rPr>
        <w:t>4)</w:t>
      </w:r>
    </w:p>
    <w:p w:rsidR="00586B3C" w:rsidRDefault="006C133A" w:rsidP="00586B3C">
      <w:pPr>
        <w:spacing w:line="360" w:lineRule="auto"/>
        <w:ind w:firstLine="708"/>
        <w:jc w:val="both"/>
        <w:rPr>
          <w:rFonts w:cs="Times New Roman"/>
          <w:sz w:val="28"/>
          <w:szCs w:val="28"/>
          <w:lang w:val="uk-UA"/>
        </w:rPr>
      </w:pPr>
      <w:r w:rsidRPr="001C7DB0">
        <w:rPr>
          <w:rFonts w:cs="Times New Roman"/>
          <w:sz w:val="28"/>
          <w:szCs w:val="28"/>
          <w:lang w:val="uk-UA"/>
        </w:rPr>
        <w:t xml:space="preserve">де </w:t>
      </w:r>
      <w:r w:rsidRPr="00550F3A">
        <w:rPr>
          <w:rFonts w:cs="Times New Roman"/>
          <w:i/>
          <w:sz w:val="28"/>
          <w:szCs w:val="28"/>
          <w:lang w:val="uk-UA"/>
        </w:rPr>
        <w:t>f</w:t>
      </w:r>
      <w:r w:rsidRPr="001C7DB0">
        <w:rPr>
          <w:rFonts w:cs="Times New Roman"/>
          <w:sz w:val="28"/>
          <w:szCs w:val="28"/>
          <w:lang w:val="uk-UA"/>
        </w:rPr>
        <w:t xml:space="preserve"> – частота пульсацій потоку, Гц; </w:t>
      </w:r>
    </w:p>
    <w:p w:rsidR="00586B3C" w:rsidRDefault="006C133A" w:rsidP="00586B3C">
      <w:pPr>
        <w:spacing w:line="360" w:lineRule="auto"/>
        <w:ind w:firstLine="708"/>
        <w:jc w:val="both"/>
        <w:rPr>
          <w:rFonts w:cs="Times New Roman"/>
          <w:sz w:val="28"/>
          <w:szCs w:val="28"/>
          <w:lang w:val="uk-UA"/>
        </w:rPr>
      </w:pPr>
      <w:r w:rsidRPr="00550F3A">
        <w:rPr>
          <w:rFonts w:cs="Times New Roman"/>
          <w:i/>
          <w:sz w:val="28"/>
          <w:szCs w:val="28"/>
          <w:lang w:val="uk-UA"/>
        </w:rPr>
        <w:t>L</w:t>
      </w:r>
      <w:r w:rsidRPr="001C7DB0">
        <w:rPr>
          <w:rFonts w:cs="Times New Roman"/>
          <w:sz w:val="28"/>
          <w:szCs w:val="28"/>
          <w:lang w:val="uk-UA"/>
        </w:rPr>
        <w:t xml:space="preserve"> – довжина хорди лопаті, м; </w:t>
      </w:r>
    </w:p>
    <w:p w:rsidR="006C133A" w:rsidRPr="001C7DB0" w:rsidRDefault="006C133A" w:rsidP="00586B3C">
      <w:pPr>
        <w:spacing w:line="360" w:lineRule="auto"/>
        <w:ind w:firstLine="708"/>
        <w:jc w:val="both"/>
        <w:rPr>
          <w:rFonts w:cs="Times New Roman"/>
          <w:sz w:val="28"/>
          <w:szCs w:val="28"/>
          <w:lang w:val="uk-UA"/>
        </w:rPr>
      </w:pPr>
      <w:r w:rsidRPr="00550F3A">
        <w:rPr>
          <w:rFonts w:cs="Times New Roman"/>
          <w:i/>
          <w:sz w:val="28"/>
          <w:szCs w:val="28"/>
          <w:lang w:val="uk-UA"/>
        </w:rPr>
        <w:t>v</w:t>
      </w:r>
      <w:r w:rsidRPr="001C7DB0">
        <w:rPr>
          <w:rFonts w:cs="Times New Roman"/>
          <w:sz w:val="28"/>
          <w:szCs w:val="28"/>
          <w:lang w:val="uk-UA"/>
        </w:rPr>
        <w:t xml:space="preserve"> – швидкість</w:t>
      </w:r>
      <w:r>
        <w:rPr>
          <w:rFonts w:cs="Times New Roman"/>
          <w:sz w:val="28"/>
          <w:szCs w:val="28"/>
          <w:lang w:val="uk-UA"/>
        </w:rPr>
        <w:t xml:space="preserve"> </w:t>
      </w:r>
      <w:r w:rsidRPr="001C7DB0">
        <w:rPr>
          <w:rFonts w:cs="Times New Roman"/>
          <w:sz w:val="28"/>
          <w:szCs w:val="28"/>
          <w:lang w:val="uk-UA"/>
        </w:rPr>
        <w:t>потоку, м/с.</w:t>
      </w:r>
    </w:p>
    <w:p w:rsidR="006C133A" w:rsidRPr="001C7DB0"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t>Коли мова йде про властивість інерційності середовища та сили, що</w:t>
      </w:r>
      <w:r>
        <w:rPr>
          <w:rFonts w:cs="Times New Roman"/>
          <w:sz w:val="28"/>
          <w:szCs w:val="28"/>
          <w:lang w:val="uk-UA"/>
        </w:rPr>
        <w:t xml:space="preserve"> </w:t>
      </w:r>
      <w:r w:rsidRPr="001C7DB0">
        <w:rPr>
          <w:rFonts w:cs="Times New Roman"/>
          <w:sz w:val="28"/>
          <w:szCs w:val="28"/>
          <w:lang w:val="uk-UA"/>
        </w:rPr>
        <w:t>виникають під час нестаціонарного руху, то найкращим критерієм подібності тут є</w:t>
      </w:r>
      <w:r>
        <w:rPr>
          <w:rFonts w:cs="Times New Roman"/>
          <w:sz w:val="28"/>
          <w:szCs w:val="28"/>
          <w:lang w:val="uk-UA"/>
        </w:rPr>
        <w:t xml:space="preserve"> число Струхаля (2.2</w:t>
      </w:r>
      <w:r w:rsidRPr="001C7DB0">
        <w:rPr>
          <w:rFonts w:cs="Times New Roman"/>
          <w:sz w:val="28"/>
          <w:szCs w:val="28"/>
          <w:lang w:val="uk-UA"/>
        </w:rPr>
        <w:t>4). Практичну цінність має виведене</w:t>
      </w:r>
      <w:r>
        <w:rPr>
          <w:rFonts w:cs="Times New Roman"/>
          <w:sz w:val="28"/>
          <w:szCs w:val="28"/>
          <w:lang w:val="uk-UA"/>
        </w:rPr>
        <w:t xml:space="preserve"> </w:t>
      </w:r>
      <w:r w:rsidRPr="001C7DB0">
        <w:rPr>
          <w:rFonts w:cs="Times New Roman"/>
          <w:sz w:val="28"/>
          <w:szCs w:val="28"/>
          <w:lang w:val="uk-UA"/>
        </w:rPr>
        <w:t>число Струхаля з урахуванням конструктивних особливостей для турбінних</w:t>
      </w:r>
      <w:r w:rsidR="00566F5A">
        <w:rPr>
          <w:rFonts w:cs="Times New Roman"/>
          <w:sz w:val="28"/>
          <w:szCs w:val="28"/>
          <w:lang w:val="uk-UA"/>
        </w:rPr>
        <w:t xml:space="preserve"> лічильників [11</w:t>
      </w:r>
      <w:r w:rsidRPr="001C7DB0">
        <w:rPr>
          <w:rFonts w:cs="Times New Roman"/>
          <w:sz w:val="28"/>
          <w:szCs w:val="28"/>
          <w:lang w:val="uk-UA"/>
        </w:rPr>
        <w:t>]:</w:t>
      </w:r>
    </w:p>
    <w:p w:rsidR="006C133A" w:rsidRPr="00DC4B6E" w:rsidRDefault="006C133A" w:rsidP="006C133A">
      <w:pPr>
        <w:spacing w:line="360" w:lineRule="auto"/>
        <w:jc w:val="right"/>
        <w:rPr>
          <w:rFonts w:cs="Times New Roman"/>
          <w:sz w:val="28"/>
          <w:szCs w:val="28"/>
        </w:rPr>
      </w:pPr>
      <m:oMath>
        <m:r>
          <w:rPr>
            <w:rFonts w:ascii="Cambria Math" w:hAnsi="Cambria Math" w:cs="Times New Roman"/>
            <w:sz w:val="28"/>
            <w:szCs w:val="28"/>
            <w:lang w:val="en-US"/>
          </w:rPr>
          <m:t>St</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f</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D</m:t>
                </m:r>
              </m:e>
              <m:sup>
                <m:r>
                  <w:rPr>
                    <w:rFonts w:ascii="Cambria Math" w:hAnsi="Cambria Math" w:cs="Times New Roman"/>
                    <w:sz w:val="28"/>
                    <w:szCs w:val="28"/>
                  </w:rPr>
                  <m:t>3</m:t>
                </m:r>
              </m:sup>
            </m:sSup>
            <m:r>
              <w:rPr>
                <w:rFonts w:ascii="Cambria Math" w:hAnsi="Cambria Math" w:cs="Times New Roman"/>
                <w:sz w:val="28"/>
                <w:szCs w:val="28"/>
                <w:lang w:val="en-US"/>
              </w:rPr>
              <m:t>π</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f</m:t>
                </m:r>
              </m:sub>
            </m:sSub>
          </m:num>
          <m:den>
            <m:r>
              <w:rPr>
                <w:rFonts w:ascii="Cambria Math" w:hAnsi="Cambria Math" w:cs="Times New Roman"/>
                <w:sz w:val="28"/>
                <w:szCs w:val="28"/>
              </w:rPr>
              <m:t>4</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sub>
            </m:sSub>
          </m:den>
        </m:f>
      </m:oMath>
      <w:r w:rsidRPr="00DC4B6E">
        <w:rPr>
          <w:rFonts w:eastAsiaTheme="minorEastAsia" w:cs="Times New Roman"/>
          <w:sz w:val="28"/>
          <w:szCs w:val="28"/>
        </w:rPr>
        <w:t xml:space="preserve">                     </w:t>
      </w:r>
      <w:r>
        <w:rPr>
          <w:rFonts w:eastAsiaTheme="minorEastAsia" w:cs="Times New Roman"/>
          <w:sz w:val="28"/>
          <w:szCs w:val="28"/>
        </w:rPr>
        <w:t xml:space="preserve">                            (2.2</w:t>
      </w:r>
      <w:r w:rsidRPr="00DC4B6E">
        <w:rPr>
          <w:rFonts w:eastAsiaTheme="minorEastAsia" w:cs="Times New Roman"/>
          <w:sz w:val="28"/>
          <w:szCs w:val="28"/>
        </w:rPr>
        <w:t>5)</w:t>
      </w:r>
    </w:p>
    <w:p w:rsidR="006C133A" w:rsidRPr="001C7DB0" w:rsidRDefault="00566F5A" w:rsidP="006C133A">
      <w:pPr>
        <w:spacing w:line="360" w:lineRule="auto"/>
        <w:jc w:val="both"/>
        <w:rPr>
          <w:rFonts w:cs="Times New Roman"/>
          <w:sz w:val="28"/>
          <w:szCs w:val="28"/>
          <w:lang w:val="uk-UA"/>
        </w:rPr>
      </w:pPr>
      <w:r>
        <w:rPr>
          <w:rFonts w:cs="Times New Roman"/>
          <w:sz w:val="28"/>
          <w:szCs w:val="28"/>
          <w:lang w:val="uk-UA"/>
        </w:rPr>
        <w:lastRenderedPageBreak/>
        <w:t>а також і число Рейнольдса[11</w:t>
      </w:r>
      <w:r w:rsidR="006C133A" w:rsidRPr="001C7DB0">
        <w:rPr>
          <w:rFonts w:cs="Times New Roman"/>
          <w:sz w:val="28"/>
          <w:szCs w:val="28"/>
          <w:lang w:val="uk-UA"/>
        </w:rPr>
        <w:t>]:</w:t>
      </w:r>
    </w:p>
    <w:p w:rsidR="006C133A" w:rsidRPr="00DC4B6E" w:rsidRDefault="006C133A" w:rsidP="006C133A">
      <w:pPr>
        <w:spacing w:line="360" w:lineRule="auto"/>
        <w:jc w:val="right"/>
        <w:rPr>
          <w:rFonts w:cs="Times New Roman"/>
          <w:sz w:val="28"/>
          <w:szCs w:val="28"/>
          <w:lang w:val="uk-UA"/>
        </w:rPr>
      </w:pPr>
      <m:oMath>
        <m:r>
          <m:rPr>
            <m:sty m:val="p"/>
          </m:rPr>
          <w:rPr>
            <w:rFonts w:ascii="Cambria Math" w:hAnsi="Cambria Math" w:cs="Times New Roman"/>
            <w:sz w:val="28"/>
            <w:szCs w:val="28"/>
            <w:lang w:val="en-US"/>
          </w:rPr>
          <m:t>Re</m:t>
        </m:r>
        <m:r>
          <w:rPr>
            <w:rFonts w:ascii="Cambria Math" w:hAnsi="Cambria Math" w:cs="Times New Roman"/>
            <w:sz w:val="28"/>
            <w:szCs w:val="28"/>
            <w:lang w:val="uk-UA"/>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fDd</m:t>
            </m:r>
          </m:num>
          <m:den>
            <m:r>
              <w:rPr>
                <w:rFonts w:ascii="Cambria Math" w:hAnsi="Cambria Math" w:cs="Times New Roman"/>
                <w:sz w:val="28"/>
                <w:szCs w:val="28"/>
                <w:lang w:val="en-US"/>
              </w:rPr>
              <m:t>v</m:t>
            </m:r>
          </m:den>
        </m:f>
      </m:oMath>
      <w:r w:rsidRPr="00DC4B6E">
        <w:rPr>
          <w:rFonts w:eastAsiaTheme="minorEastAsia" w:cs="Times New Roman"/>
          <w:sz w:val="28"/>
          <w:szCs w:val="28"/>
          <w:lang w:val="uk-UA"/>
        </w:rPr>
        <w:t xml:space="preserve">                        </w:t>
      </w:r>
      <w:r>
        <w:rPr>
          <w:rFonts w:eastAsiaTheme="minorEastAsia" w:cs="Times New Roman"/>
          <w:sz w:val="28"/>
          <w:szCs w:val="28"/>
          <w:lang w:val="uk-UA"/>
        </w:rPr>
        <w:t xml:space="preserve">                            (2.2</w:t>
      </w:r>
      <w:r w:rsidRPr="00DC4B6E">
        <w:rPr>
          <w:rFonts w:eastAsiaTheme="minorEastAsia" w:cs="Times New Roman"/>
          <w:sz w:val="28"/>
          <w:szCs w:val="28"/>
          <w:lang w:val="uk-UA"/>
        </w:rPr>
        <w:t>6)</w:t>
      </w:r>
    </w:p>
    <w:p w:rsidR="00586B3C" w:rsidRDefault="006C133A" w:rsidP="00586B3C">
      <w:pPr>
        <w:spacing w:line="360" w:lineRule="auto"/>
        <w:ind w:firstLine="708"/>
        <w:jc w:val="both"/>
        <w:rPr>
          <w:rFonts w:cs="Times New Roman"/>
          <w:sz w:val="28"/>
          <w:szCs w:val="28"/>
          <w:lang w:val="uk-UA"/>
        </w:rPr>
      </w:pPr>
      <w:r w:rsidRPr="001C7DB0">
        <w:rPr>
          <w:rFonts w:cs="Times New Roman"/>
          <w:sz w:val="28"/>
          <w:szCs w:val="28"/>
          <w:lang w:val="uk-UA"/>
        </w:rPr>
        <w:t xml:space="preserve">де </w:t>
      </w:r>
      <w:r w:rsidRPr="00BC082F">
        <w:rPr>
          <w:rFonts w:cs="Times New Roman"/>
          <w:i/>
          <w:sz w:val="28"/>
          <w:szCs w:val="28"/>
          <w:lang w:val="uk-UA"/>
        </w:rPr>
        <w:t>d</w:t>
      </w:r>
      <w:r w:rsidRPr="001C7DB0">
        <w:rPr>
          <w:rFonts w:cs="Times New Roman"/>
          <w:sz w:val="28"/>
          <w:szCs w:val="28"/>
          <w:lang w:val="uk-UA"/>
        </w:rPr>
        <w:t xml:space="preserve"> – діаметр лопаті турбінки, м; </w:t>
      </w:r>
    </w:p>
    <w:p w:rsidR="006C133A" w:rsidRPr="001C7DB0" w:rsidRDefault="006C133A" w:rsidP="00586B3C">
      <w:pPr>
        <w:spacing w:line="360" w:lineRule="auto"/>
        <w:ind w:firstLine="708"/>
        <w:jc w:val="both"/>
        <w:rPr>
          <w:rFonts w:cs="Times New Roman"/>
          <w:sz w:val="28"/>
          <w:szCs w:val="28"/>
          <w:lang w:val="uk-UA"/>
        </w:rPr>
      </w:pPr>
      <w:r w:rsidRPr="00BC082F">
        <w:rPr>
          <w:rFonts w:cs="Times New Roman"/>
          <w:i/>
          <w:sz w:val="28"/>
          <w:szCs w:val="28"/>
          <w:lang w:val="uk-UA"/>
        </w:rPr>
        <w:t>P</w:t>
      </w:r>
      <w:r w:rsidRPr="00BC082F">
        <w:rPr>
          <w:rFonts w:cs="Times New Roman"/>
          <w:i/>
          <w:sz w:val="28"/>
          <w:szCs w:val="28"/>
          <w:vertAlign w:val="subscript"/>
          <w:lang w:val="uk-UA"/>
        </w:rPr>
        <w:t>f</w:t>
      </w:r>
      <w:r w:rsidRPr="00BC082F">
        <w:rPr>
          <w:rFonts w:cs="Times New Roman"/>
          <w:sz w:val="28"/>
          <w:szCs w:val="28"/>
          <w:vertAlign w:val="subscript"/>
          <w:lang w:val="uk-UA"/>
        </w:rPr>
        <w:t xml:space="preserve"> </w:t>
      </w:r>
      <w:r w:rsidRPr="001C7DB0">
        <w:rPr>
          <w:rFonts w:cs="Times New Roman"/>
          <w:sz w:val="28"/>
          <w:szCs w:val="28"/>
          <w:lang w:val="uk-UA"/>
        </w:rPr>
        <w:t>–коефіцієнт заповнення лічильника.</w:t>
      </w:r>
    </w:p>
    <w:p w:rsidR="006C133A" w:rsidRPr="001C7DB0"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t>Коли мова йде про природний газ, як робоче середовище турбінного</w:t>
      </w:r>
      <w:r>
        <w:rPr>
          <w:rFonts w:cs="Times New Roman"/>
          <w:sz w:val="28"/>
          <w:szCs w:val="28"/>
          <w:lang w:val="uk-UA"/>
        </w:rPr>
        <w:t xml:space="preserve"> </w:t>
      </w:r>
      <w:r w:rsidRPr="001C7DB0">
        <w:rPr>
          <w:rFonts w:cs="Times New Roman"/>
          <w:sz w:val="28"/>
          <w:szCs w:val="28"/>
          <w:lang w:val="uk-UA"/>
        </w:rPr>
        <w:t xml:space="preserve">лічильника, то приймаємо, що </w:t>
      </w:r>
      <w:r w:rsidRPr="00BC082F">
        <w:rPr>
          <w:rFonts w:cs="Times New Roman"/>
          <w:i/>
          <w:sz w:val="28"/>
          <w:szCs w:val="28"/>
          <w:lang w:val="uk-UA"/>
        </w:rPr>
        <w:t>P</w:t>
      </w:r>
      <w:r w:rsidRPr="00BC082F">
        <w:rPr>
          <w:rFonts w:cs="Times New Roman"/>
          <w:i/>
          <w:sz w:val="28"/>
          <w:szCs w:val="28"/>
          <w:vertAlign w:val="subscript"/>
          <w:lang w:val="uk-UA"/>
        </w:rPr>
        <w:t>f</w:t>
      </w:r>
      <w:r w:rsidRPr="00BC082F">
        <w:rPr>
          <w:rFonts w:cs="Times New Roman"/>
          <w:sz w:val="28"/>
          <w:szCs w:val="28"/>
          <w:vertAlign w:val="subscript"/>
        </w:rPr>
        <w:t xml:space="preserve">  </w:t>
      </w:r>
      <w:r w:rsidRPr="001C7DB0">
        <w:rPr>
          <w:rFonts w:cs="Times New Roman"/>
          <w:sz w:val="28"/>
          <w:szCs w:val="28"/>
          <w:lang w:val="uk-UA"/>
        </w:rPr>
        <w:t>=</w:t>
      </w:r>
      <w:r w:rsidRPr="00BC082F">
        <w:rPr>
          <w:rFonts w:cs="Times New Roman"/>
          <w:sz w:val="28"/>
          <w:szCs w:val="28"/>
        </w:rPr>
        <w:t xml:space="preserve"> </w:t>
      </w:r>
      <w:r w:rsidRPr="001C7DB0">
        <w:rPr>
          <w:rFonts w:cs="Times New Roman"/>
          <w:sz w:val="28"/>
          <w:szCs w:val="28"/>
          <w:lang w:val="uk-UA"/>
        </w:rPr>
        <w:t>1. Прирівнявши частоту пульсацій потоку за</w:t>
      </w:r>
      <w:r>
        <w:rPr>
          <w:rFonts w:cs="Times New Roman"/>
          <w:sz w:val="28"/>
          <w:szCs w:val="28"/>
          <w:lang w:val="uk-UA"/>
        </w:rPr>
        <w:t xml:space="preserve"> формулами (2.25) та (2.2</w:t>
      </w:r>
      <w:r w:rsidRPr="001C7DB0">
        <w:rPr>
          <w:rFonts w:cs="Times New Roman"/>
          <w:sz w:val="28"/>
          <w:szCs w:val="28"/>
          <w:lang w:val="uk-UA"/>
        </w:rPr>
        <w:t>6) отримаємо:</w:t>
      </w:r>
    </w:p>
    <w:p w:rsidR="006C133A" w:rsidRPr="004D2CC1" w:rsidRDefault="006C133A" w:rsidP="006C133A">
      <w:pPr>
        <w:spacing w:line="360" w:lineRule="auto"/>
        <w:ind w:firstLine="708"/>
        <w:jc w:val="right"/>
        <w:rPr>
          <w:rFonts w:cs="Times New Roman"/>
          <w:sz w:val="28"/>
          <w:szCs w:val="28"/>
          <w:lang w:val="uk-UA"/>
        </w:rPr>
      </w:pPr>
      <m:oMath>
        <m:r>
          <w:rPr>
            <w:rFonts w:ascii="Cambria Math" w:hAnsi="Cambria Math" w:cs="Times New Roman"/>
            <w:sz w:val="28"/>
            <w:szCs w:val="28"/>
            <w:lang w:val="en-US"/>
          </w:rPr>
          <m:t>Re</m:t>
        </m:r>
        <m:r>
          <w:rPr>
            <w:rFonts w:ascii="Cambria Math" w:hAnsi="Cambria Math" w:cs="Times New Roman"/>
            <w:sz w:val="28"/>
            <w:szCs w:val="28"/>
            <w:lang w:val="uk-UA"/>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St</m:t>
            </m:r>
            <m:r>
              <w:rPr>
                <w:rFonts w:ascii="Cambria Math" w:hAnsi="Cambria Math" w:cs="Times New Roman"/>
                <w:sz w:val="28"/>
                <w:szCs w:val="28"/>
                <w:lang w:val="uk-UA"/>
              </w:rPr>
              <m:t>·4</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sub>
            </m:sSub>
            <m:r>
              <w:rPr>
                <w:rFonts w:ascii="Cambria Math" w:hAnsi="Cambria Math" w:cs="Times New Roman"/>
                <w:sz w:val="28"/>
                <w:szCs w:val="28"/>
                <w:lang w:val="uk-UA"/>
              </w:rPr>
              <m:t>·</m:t>
            </m:r>
            <m:r>
              <w:rPr>
                <w:rFonts w:ascii="Cambria Math" w:hAnsi="Cambria Math" w:cs="Times New Roman"/>
                <w:sz w:val="28"/>
                <w:szCs w:val="28"/>
                <w:lang w:val="en-US"/>
              </w:rPr>
              <m:t>d</m:t>
            </m:r>
          </m:num>
          <m:den>
            <m:r>
              <w:rPr>
                <w:rFonts w:ascii="Cambria Math" w:hAnsi="Cambria Math" w:cs="Times New Roman"/>
                <w:sz w:val="28"/>
                <w:szCs w:val="28"/>
                <w:lang w:val="en-US"/>
              </w:rPr>
              <m:t>v</m:t>
            </m:r>
            <m:r>
              <w:rPr>
                <w:rFonts w:ascii="Cambria Math" w:hAnsi="Cambria Math" w:cs="Times New Roman"/>
                <w:sz w:val="28"/>
                <w:szCs w:val="28"/>
                <w:lang w:val="uk-UA"/>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D</m:t>
                </m:r>
              </m:e>
              <m:sup>
                <m:r>
                  <w:rPr>
                    <w:rFonts w:ascii="Cambria Math" w:hAnsi="Cambria Math" w:cs="Times New Roman"/>
                    <w:sz w:val="28"/>
                    <w:szCs w:val="28"/>
                    <w:lang w:val="uk-UA"/>
                  </w:rPr>
                  <m:t>2</m:t>
                </m:r>
              </m:sup>
            </m:sSup>
            <m:r>
              <w:rPr>
                <w:rFonts w:ascii="Cambria Math" w:hAnsi="Cambria Math" w:cs="Times New Roman"/>
                <w:sz w:val="28"/>
                <w:szCs w:val="28"/>
                <w:lang w:val="uk-UA"/>
              </w:rPr>
              <m:t>·</m:t>
            </m:r>
            <m:r>
              <w:rPr>
                <w:rFonts w:ascii="Cambria Math" w:hAnsi="Cambria Math" w:cs="Times New Roman"/>
                <w:sz w:val="28"/>
                <w:szCs w:val="28"/>
                <w:lang w:val="en-US"/>
              </w:rPr>
              <m:t>π</m:t>
            </m:r>
          </m:den>
        </m:f>
      </m:oMath>
      <w:r w:rsidRPr="004D2CC1">
        <w:rPr>
          <w:rFonts w:eastAsiaTheme="minorEastAsia" w:cs="Times New Roman"/>
          <w:sz w:val="28"/>
          <w:szCs w:val="28"/>
          <w:lang w:val="uk-UA"/>
        </w:rPr>
        <w:t xml:space="preserve">                   </w:t>
      </w:r>
      <w:r>
        <w:rPr>
          <w:rFonts w:eastAsiaTheme="minorEastAsia" w:cs="Times New Roman"/>
          <w:sz w:val="28"/>
          <w:szCs w:val="28"/>
          <w:lang w:val="uk-UA"/>
        </w:rPr>
        <w:t xml:space="preserve">                            (2.2</w:t>
      </w:r>
      <w:r w:rsidRPr="004D2CC1">
        <w:rPr>
          <w:rFonts w:eastAsiaTheme="minorEastAsia" w:cs="Times New Roman"/>
          <w:sz w:val="28"/>
          <w:szCs w:val="28"/>
          <w:lang w:val="uk-UA"/>
        </w:rPr>
        <w:t>7)</w:t>
      </w:r>
    </w:p>
    <w:p w:rsidR="006C133A" w:rsidRPr="001C7DB0" w:rsidRDefault="006C133A" w:rsidP="006C133A">
      <w:pPr>
        <w:spacing w:line="360" w:lineRule="auto"/>
        <w:ind w:firstLine="708"/>
        <w:jc w:val="both"/>
        <w:rPr>
          <w:rFonts w:cs="Times New Roman"/>
          <w:sz w:val="28"/>
          <w:szCs w:val="28"/>
          <w:lang w:val="uk-UA"/>
        </w:rPr>
      </w:pPr>
      <w:r w:rsidRPr="001C7DB0">
        <w:rPr>
          <w:rFonts w:cs="Times New Roman"/>
          <w:sz w:val="28"/>
          <w:szCs w:val="28"/>
          <w:lang w:val="uk-UA"/>
        </w:rPr>
        <w:t>Одержаний ви</w:t>
      </w:r>
      <w:r>
        <w:rPr>
          <w:rFonts w:cs="Times New Roman"/>
          <w:sz w:val="28"/>
          <w:szCs w:val="28"/>
          <w:lang w:val="uk-UA"/>
        </w:rPr>
        <w:t>раз підставимо у залежність (2.2</w:t>
      </w:r>
      <w:r w:rsidRPr="001C7DB0">
        <w:rPr>
          <w:rFonts w:cs="Times New Roman"/>
          <w:sz w:val="28"/>
          <w:szCs w:val="28"/>
          <w:lang w:val="uk-UA"/>
        </w:rPr>
        <w:t>3) і з урахуванням динамічної</w:t>
      </w:r>
      <w:r>
        <w:rPr>
          <w:rFonts w:cs="Times New Roman"/>
          <w:sz w:val="28"/>
          <w:szCs w:val="28"/>
          <w:lang w:val="uk-UA"/>
        </w:rPr>
        <w:t xml:space="preserve"> в’язкості (2.2</w:t>
      </w:r>
      <w:r w:rsidRPr="001C7DB0">
        <w:rPr>
          <w:rFonts w:cs="Times New Roman"/>
          <w:sz w:val="28"/>
          <w:szCs w:val="28"/>
          <w:lang w:val="uk-UA"/>
        </w:rPr>
        <w:t>2) розпишемо коефіцієнт перетворення лічильника, виділивши не</w:t>
      </w:r>
      <w:r>
        <w:rPr>
          <w:rFonts w:cs="Times New Roman"/>
          <w:sz w:val="28"/>
          <w:szCs w:val="28"/>
          <w:lang w:val="uk-UA"/>
        </w:rPr>
        <w:t xml:space="preserve"> </w:t>
      </w:r>
      <w:r w:rsidRPr="001C7DB0">
        <w:rPr>
          <w:rFonts w:cs="Times New Roman"/>
          <w:sz w:val="28"/>
          <w:szCs w:val="28"/>
          <w:lang w:val="uk-UA"/>
        </w:rPr>
        <w:t>лише конструктивні особливості турбінки, а й параметри природного газу та</w:t>
      </w:r>
      <w:r>
        <w:rPr>
          <w:rFonts w:cs="Times New Roman"/>
          <w:sz w:val="28"/>
          <w:szCs w:val="28"/>
          <w:lang w:val="uk-UA"/>
        </w:rPr>
        <w:t xml:space="preserve"> </w:t>
      </w:r>
      <w:r w:rsidRPr="001C7DB0">
        <w:rPr>
          <w:rFonts w:cs="Times New Roman"/>
          <w:sz w:val="28"/>
          <w:szCs w:val="28"/>
          <w:lang w:val="uk-UA"/>
        </w:rPr>
        <w:t>властивості вимірного потоку:</w:t>
      </w:r>
    </w:p>
    <w:p w:rsidR="006C133A" w:rsidRPr="001519C5" w:rsidRDefault="006C133A" w:rsidP="006C133A">
      <w:pPr>
        <w:spacing w:line="360" w:lineRule="auto"/>
        <w:jc w:val="right"/>
        <w:rPr>
          <w:rFonts w:cs="Times New Roman"/>
          <w:sz w:val="28"/>
          <w:szCs w:val="28"/>
          <w:lang w:val="uk-UA"/>
        </w:rPr>
      </w:pPr>
      <m:oMath>
        <m:r>
          <w:rPr>
            <w:rFonts w:ascii="Cambria Math" w:hAnsi="Cambria Math" w:cs="Times New Roman"/>
            <w:sz w:val="28"/>
            <w:szCs w:val="28"/>
            <w:lang w:val="en-US"/>
          </w:rPr>
          <m:t>K</m:t>
        </m:r>
        <m:r>
          <w:rPr>
            <w:rFonts w:ascii="Cambria Math" w:hAnsi="Cambria Math" w:cs="Times New Roman"/>
            <w:sz w:val="28"/>
            <w:szCs w:val="28"/>
            <w:lang w:val="uk-UA"/>
          </w:rPr>
          <m:t>=</m:t>
        </m:r>
        <m:f>
          <m:fPr>
            <m:ctrlPr>
              <w:rPr>
                <w:rFonts w:ascii="Cambria Math" w:hAnsi="Cambria Math" w:cs="Times New Roman"/>
                <w:i/>
                <w:sz w:val="28"/>
                <w:szCs w:val="28"/>
                <w:lang w:val="en-US"/>
              </w:rPr>
            </m:ctrlPr>
          </m:fPr>
          <m:num>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tan</m:t>
                </m:r>
              </m:fName>
              <m:e>
                <m:r>
                  <w:rPr>
                    <w:rFonts w:ascii="Cambria Math" w:hAnsi="Cambria Math" w:cs="Times New Roman"/>
                    <w:sz w:val="28"/>
                    <w:szCs w:val="28"/>
                    <w:lang w:val="en-US"/>
                  </w:rPr>
                  <m:t>β</m:t>
                </m:r>
              </m:e>
            </m:func>
          </m:num>
          <m:den>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r</m:t>
                </m:r>
              </m:e>
            </m:bar>
            <m:r>
              <w:rPr>
                <w:rFonts w:ascii="Cambria Math" w:hAnsi="Cambria Math" w:cs="Times New Roman"/>
                <w:sz w:val="28"/>
                <w:szCs w:val="28"/>
                <w:lang w:val="en-US"/>
              </w:rPr>
              <m:t>S</m:t>
            </m:r>
          </m:den>
        </m:f>
        <m:r>
          <w:rPr>
            <w:rFonts w:ascii="Cambria Math" w:hAnsi="Cambria Math" w:cs="Times New Roman"/>
            <w:sz w:val="28"/>
            <w:szCs w:val="28"/>
            <w:lang w:val="uk-UA"/>
          </w:rPr>
          <m:t>-</m:t>
        </m:r>
        <m:f>
          <m:fPr>
            <m:ctrlPr>
              <w:rPr>
                <w:rFonts w:ascii="Cambria Math" w:hAnsi="Cambria Math" w:cs="Times New Roman"/>
                <w:i/>
                <w:sz w:val="28"/>
                <w:szCs w:val="28"/>
                <w:lang w:val="en-US"/>
              </w:rPr>
            </m:ctrlPr>
          </m:fPr>
          <m:num>
            <m:r>
              <w:rPr>
                <w:rFonts w:ascii="Cambria Math" w:hAnsi="Cambria Math" w:cs="Times New Roman"/>
                <w:sz w:val="28"/>
                <w:szCs w:val="28"/>
                <w:lang w:val="uk-UA"/>
              </w:rPr>
              <m:t>0.285</m:t>
            </m:r>
            <m:r>
              <w:rPr>
                <w:rFonts w:ascii="Cambria Math" w:hAnsi="Cambria Math" w:cs="Times New Roman"/>
                <w:sz w:val="28"/>
                <w:szCs w:val="28"/>
                <w:lang w:val="en-US"/>
              </w:rPr>
              <m:t>n</m:t>
            </m:r>
            <m:d>
              <m:dPr>
                <m:ctrlPr>
                  <w:rPr>
                    <w:rFonts w:ascii="Cambria Math" w:hAnsi="Cambria Math" w:cs="Times New Roman"/>
                    <w:i/>
                    <w:sz w:val="28"/>
                    <w:szCs w:val="28"/>
                    <w:lang w:val="en-US"/>
                  </w:rPr>
                </m:ctrlPr>
              </m:dPr>
              <m:e>
                <m:r>
                  <w:rPr>
                    <w:rFonts w:ascii="Cambria Math" w:hAnsi="Cambria Math" w:cs="Times New Roman"/>
                    <w:sz w:val="28"/>
                    <w:szCs w:val="28"/>
                    <w:lang w:val="en-US"/>
                  </w:rPr>
                  <m:t>R</m:t>
                </m:r>
                <m:r>
                  <w:rPr>
                    <w:rFonts w:ascii="Cambria Math" w:hAnsi="Cambria Math" w:cs="Times New Roman"/>
                    <w:sz w:val="28"/>
                    <w:szCs w:val="28"/>
                    <w:lang w:val="uk-UA"/>
                  </w:rPr>
                  <m:t>+</m:t>
                </m:r>
                <m:r>
                  <w:rPr>
                    <w:rFonts w:ascii="Cambria Math" w:hAnsi="Cambria Math" w:cs="Times New Roman"/>
                    <w:sz w:val="28"/>
                    <w:szCs w:val="28"/>
                    <w:lang w:val="en-US"/>
                  </w:rPr>
                  <m:t>a</m:t>
                </m:r>
              </m:e>
            </m:d>
            <m:r>
              <w:rPr>
                <w:rFonts w:ascii="Cambria Math" w:hAnsi="Cambria Math" w:cs="Times New Roman"/>
                <w:sz w:val="28"/>
                <w:szCs w:val="28"/>
                <w:lang w:val="en-US"/>
              </w:rPr>
              <m:t>S</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A</m:t>
                </m:r>
              </m:e>
              <m:sup>
                <m:r>
                  <w:rPr>
                    <w:rFonts w:ascii="Cambria Math" w:hAnsi="Cambria Math" w:cs="Times New Roman"/>
                    <w:sz w:val="28"/>
                    <w:szCs w:val="28"/>
                    <w:lang w:val="uk-UA"/>
                  </w:rPr>
                  <m:t>-2</m:t>
                </m:r>
              </m:sup>
            </m:sSup>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β</m:t>
                </m:r>
              </m:e>
            </m:func>
          </m:num>
          <m:den>
            <m:bar>
              <m:barPr>
                <m:pos m:val="top"/>
                <m:ctrlPr>
                  <w:rPr>
                    <w:rFonts w:ascii="Cambria Math" w:hAnsi="Cambria Math" w:cs="Times New Roman"/>
                    <w:i/>
                    <w:sz w:val="28"/>
                    <w:szCs w:val="28"/>
                    <w:lang w:val="en-US"/>
                  </w:rPr>
                </m:ctrlPr>
              </m:bar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uk-UA"/>
                      </w:rPr>
                      <m:t>2</m:t>
                    </m:r>
                  </m:sup>
                </m:sSup>
              </m:e>
            </m:bar>
          </m:den>
        </m:f>
        <m:r>
          <w:rPr>
            <w:rFonts w:ascii="Cambria Math" w:hAnsi="Cambria Math" w:cs="Times New Roman"/>
            <w:sz w:val="28"/>
            <w:szCs w:val="28"/>
            <w:lang w:val="uk-UA"/>
          </w:rPr>
          <m:t>×</m:t>
        </m:r>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f>
                  <m:fPr>
                    <m:ctrlPr>
                      <w:rPr>
                        <w:rFonts w:ascii="Cambria Math" w:hAnsi="Cambria Math" w:cs="Times New Roman"/>
                        <w:sz w:val="28"/>
                        <w:szCs w:val="28"/>
                        <w:lang w:val="en-US"/>
                      </w:rPr>
                    </m:ctrlPr>
                  </m:fPr>
                  <m:num>
                    <m:r>
                      <w:rPr>
                        <w:rFonts w:ascii="Cambria Math" w:hAnsi="Cambria Math" w:cs="Times New Roman"/>
                        <w:sz w:val="28"/>
                        <w:szCs w:val="28"/>
                        <w:lang w:val="uk-UA"/>
                      </w:rPr>
                      <m:t>St</m:t>
                    </m:r>
                    <m:sSub>
                      <m:sSubPr>
                        <m:ctrlPr>
                          <w:rPr>
                            <w:rFonts w:ascii="Cambria Math" w:hAnsi="Cambria Math" w:cs="Times New Roman"/>
                            <w:i/>
                            <w:sz w:val="28"/>
                            <w:szCs w:val="28"/>
                            <w:lang w:val="en-US"/>
                          </w:rPr>
                        </m:ctrlPr>
                      </m:sSubPr>
                      <m:e>
                        <m:r>
                          <w:rPr>
                            <w:rFonts w:ascii="Cambria Math" w:hAnsi="Cambria Math" w:cs="Times New Roman"/>
                            <w:sz w:val="28"/>
                            <w:szCs w:val="28"/>
                            <w:lang w:val="uk-UA"/>
                          </w:rPr>
                          <m:t>4</m:t>
                        </m:r>
                        <m:r>
                          <w:rPr>
                            <w:rFonts w:ascii="Cambria Math" w:hAnsi="Cambria Math" w:cs="Times New Roman"/>
                            <w:sz w:val="28"/>
                            <w:szCs w:val="28"/>
                            <w:lang w:val="en-US"/>
                          </w:rPr>
                          <m:t>q</m:t>
                        </m:r>
                      </m:e>
                      <m:sub>
                        <m:r>
                          <w:rPr>
                            <w:rFonts w:ascii="Cambria Math" w:hAnsi="Cambria Math" w:cs="Times New Roman"/>
                            <w:sz w:val="28"/>
                            <w:szCs w:val="28"/>
                            <w:lang w:val="en-US"/>
                          </w:rPr>
                          <m:t>v</m:t>
                        </m:r>
                      </m:sub>
                    </m:sSub>
                    <m:r>
                      <w:rPr>
                        <w:rFonts w:ascii="Cambria Math" w:hAnsi="Cambria Math" w:cs="Times New Roman"/>
                        <w:sz w:val="28"/>
                        <w:szCs w:val="28"/>
                        <w:lang w:val="en-US"/>
                      </w:rPr>
                      <m:t>ρd</m:t>
                    </m:r>
                    <m:r>
                      <w:rPr>
                        <w:rFonts w:ascii="Cambria Math" w:hAnsi="Cambria Math" w:cs="Times New Roman"/>
                        <w:sz w:val="28"/>
                        <w:szCs w:val="28"/>
                        <w:lang w:val="uk-UA"/>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ρ</m:t>
                        </m:r>
                      </m:e>
                      <m:sub>
                        <m:r>
                          <w:rPr>
                            <w:rFonts w:ascii="Cambria Math" w:hAnsi="Cambria Math" w:cs="Times New Roman"/>
                            <w:sz w:val="28"/>
                            <w:szCs w:val="28"/>
                            <w:lang w:val="en-US"/>
                          </w:rPr>
                          <m:t>c</m:t>
                        </m:r>
                      </m:sub>
                      <m:sup>
                        <m:r>
                          <w:rPr>
                            <w:rFonts w:ascii="Cambria Math" w:hAnsi="Cambria Math" w:cs="Times New Roman"/>
                            <w:sz w:val="28"/>
                            <w:szCs w:val="28"/>
                            <w:lang w:val="uk-UA"/>
                          </w:rPr>
                          <m:t>0.5</m:t>
                        </m:r>
                      </m:sup>
                    </m:sSubSup>
                    <m:r>
                      <w:rPr>
                        <w:rFonts w:ascii="Cambria Math" w:hAnsi="Cambria Math" w:cs="Times New Roman"/>
                        <w:sz w:val="28"/>
                        <w:szCs w:val="28"/>
                        <w:lang w:val="uk-UA"/>
                      </w:rPr>
                      <m:t>+2.08-1.5</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uk-UA"/>
                                  </w:rPr>
                                  <m:t>2</m:t>
                                </m:r>
                              </m:sub>
                            </m:sSub>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CO</m:t>
                                </m:r>
                              </m:e>
                              <m:sub>
                                <m:r>
                                  <w:rPr>
                                    <w:rFonts w:ascii="Cambria Math" w:hAnsi="Cambria Math" w:cs="Times New Roman"/>
                                    <w:sz w:val="28"/>
                                    <w:szCs w:val="28"/>
                                    <w:lang w:val="uk-UA"/>
                                  </w:rPr>
                                  <m:t>2</m:t>
                                </m:r>
                              </m:sub>
                            </m:sSub>
                          </m:sub>
                        </m:sSub>
                      </m:e>
                    </m:d>
                    <m:r>
                      <w:rPr>
                        <w:rFonts w:ascii="Cambria Math" w:hAnsi="Cambria Math" w:cs="Times New Roman"/>
                        <w:sz w:val="28"/>
                        <w:szCs w:val="28"/>
                        <w:lang w:val="uk-UA"/>
                      </w:rPr>
                      <m:t>)</m:t>
                    </m:r>
                  </m:num>
                  <m:den>
                    <m:r>
                      <w:rPr>
                        <w:rFonts w:ascii="Cambria Math" w:hAnsi="Cambria Math" w:cs="Times New Roman"/>
                        <w:sz w:val="28"/>
                        <w:szCs w:val="28"/>
                        <w:lang w:val="en-US"/>
                      </w:rPr>
                      <m:t>π</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D</m:t>
                        </m:r>
                      </m:e>
                      <m:sup>
                        <m:r>
                          <w:rPr>
                            <w:rFonts w:ascii="Cambria Math" w:hAnsi="Cambria Math" w:cs="Times New Roman"/>
                            <w:sz w:val="28"/>
                            <w:szCs w:val="28"/>
                            <w:lang w:val="uk-UA"/>
                          </w:rPr>
                          <m:t>2</m:t>
                        </m:r>
                      </m:sup>
                    </m:sSup>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lang w:val="uk-UA"/>
                              </w:rPr>
                              <m:t>0.5</m:t>
                            </m:r>
                          </m:sup>
                        </m:sSup>
                        <m:r>
                          <w:rPr>
                            <w:rFonts w:ascii="Cambria Math" w:hAnsi="Cambria Math" w:cs="Times New Roman"/>
                            <w:sz w:val="28"/>
                            <w:szCs w:val="28"/>
                            <w:lang w:val="uk-UA"/>
                          </w:rPr>
                          <m:t>+1.37-9.09</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ρ</m:t>
                            </m:r>
                          </m:e>
                          <m:sub>
                            <m:r>
                              <w:rPr>
                                <w:rFonts w:ascii="Cambria Math" w:hAnsi="Cambria Math" w:cs="Times New Roman"/>
                                <w:sz w:val="28"/>
                                <w:szCs w:val="28"/>
                                <w:lang w:val="en-US"/>
                              </w:rPr>
                              <m:t>c</m:t>
                            </m:r>
                          </m:sub>
                          <m:sup>
                            <m:r>
                              <w:rPr>
                                <w:rFonts w:ascii="Cambria Math" w:hAnsi="Cambria Math" w:cs="Times New Roman"/>
                                <w:sz w:val="28"/>
                                <w:szCs w:val="28"/>
                                <w:lang w:val="uk-UA"/>
                              </w:rPr>
                              <m:t>0.125</m:t>
                            </m:r>
                          </m:sup>
                        </m:sSubSup>
                      </m:e>
                    </m:d>
                    <m:r>
                      <w:rPr>
                        <w:rFonts w:ascii="Cambria Math" w:hAnsi="Cambria Math" w:cs="Times New Roman"/>
                        <w:sz w:val="28"/>
                        <w:szCs w:val="28"/>
                        <w:lang w:val="uk-UA"/>
                      </w:rPr>
                      <m:t>·</m:t>
                    </m:r>
                    <m:sSup>
                      <m:sSupPr>
                        <m:ctrlPr>
                          <w:rPr>
                            <w:rFonts w:ascii="Cambria Math" w:hAnsi="Cambria Math" w:cs="Times New Roman"/>
                            <w:i/>
                            <w:sz w:val="28"/>
                            <w:szCs w:val="28"/>
                            <w:lang w:val="en-US"/>
                          </w:rPr>
                        </m:ctrlPr>
                      </m:sSupPr>
                      <m:e>
                        <m:r>
                          <w:rPr>
                            <w:rFonts w:ascii="Cambria Math" w:hAnsi="Cambria Math" w:cs="Times New Roman"/>
                            <w:sz w:val="28"/>
                            <w:szCs w:val="28"/>
                            <w:lang w:val="uk-UA"/>
                          </w:rPr>
                          <m:t>10</m:t>
                        </m:r>
                      </m:e>
                      <m:sup>
                        <m:r>
                          <w:rPr>
                            <w:rFonts w:ascii="Cambria Math" w:hAnsi="Cambria Math" w:cs="Times New Roman"/>
                            <w:sz w:val="28"/>
                            <w:szCs w:val="28"/>
                            <w:lang w:val="uk-UA"/>
                          </w:rPr>
                          <m:t>-6</m:t>
                        </m:r>
                      </m:sup>
                    </m:sSup>
                  </m:den>
                </m:f>
              </m:e>
            </m:d>
          </m:e>
          <m:sup>
            <m:r>
              <w:rPr>
                <w:rFonts w:ascii="Cambria Math" w:hAnsi="Cambria Math" w:cs="Times New Roman"/>
                <w:sz w:val="28"/>
                <w:szCs w:val="28"/>
                <w:lang w:val="uk-UA"/>
              </w:rPr>
              <m:t>-0.2</m:t>
            </m:r>
          </m:sup>
        </m:sSup>
      </m:oMath>
      <w:r>
        <w:rPr>
          <w:rFonts w:eastAsiaTheme="minorEastAsia" w:cs="Times New Roman"/>
          <w:sz w:val="28"/>
          <w:szCs w:val="28"/>
          <w:lang w:val="uk-UA"/>
        </w:rPr>
        <w:t xml:space="preserve"> (2.2</w:t>
      </w:r>
      <w:r w:rsidRPr="001519C5">
        <w:rPr>
          <w:rFonts w:eastAsiaTheme="minorEastAsia" w:cs="Times New Roman"/>
          <w:sz w:val="28"/>
          <w:szCs w:val="28"/>
          <w:lang w:val="uk-UA"/>
        </w:rPr>
        <w:t>8)</w:t>
      </w:r>
    </w:p>
    <w:p w:rsidR="006C133A" w:rsidRPr="001C7DB0" w:rsidRDefault="006C133A" w:rsidP="006C133A">
      <w:pPr>
        <w:spacing w:line="360" w:lineRule="auto"/>
        <w:ind w:firstLine="708"/>
        <w:jc w:val="both"/>
        <w:rPr>
          <w:rFonts w:cs="Times New Roman"/>
          <w:sz w:val="28"/>
          <w:szCs w:val="28"/>
          <w:lang w:val="uk-UA"/>
        </w:rPr>
      </w:pPr>
      <w:r>
        <w:rPr>
          <w:rFonts w:cs="Times New Roman"/>
          <w:sz w:val="28"/>
          <w:szCs w:val="28"/>
          <w:lang w:val="uk-UA"/>
        </w:rPr>
        <w:t>Отже, отримана залежність (2.2</w:t>
      </w:r>
      <w:r w:rsidRPr="001C7DB0">
        <w:rPr>
          <w:rFonts w:cs="Times New Roman"/>
          <w:sz w:val="28"/>
          <w:szCs w:val="28"/>
          <w:lang w:val="uk-UA"/>
        </w:rPr>
        <w:t>8) характеризує коефіцієнт перетворення</w:t>
      </w:r>
      <w:r>
        <w:rPr>
          <w:rFonts w:cs="Times New Roman"/>
          <w:sz w:val="28"/>
          <w:szCs w:val="28"/>
          <w:lang w:val="uk-UA"/>
        </w:rPr>
        <w:t xml:space="preserve"> </w:t>
      </w:r>
      <w:r w:rsidRPr="001C7DB0">
        <w:rPr>
          <w:rFonts w:cs="Times New Roman"/>
          <w:sz w:val="28"/>
          <w:szCs w:val="28"/>
          <w:lang w:val="uk-UA"/>
        </w:rPr>
        <w:t>турбінного лічильника із врахуванням конструкції лічильника та параметрів</w:t>
      </w:r>
      <w:r>
        <w:rPr>
          <w:rFonts w:cs="Times New Roman"/>
          <w:sz w:val="28"/>
          <w:szCs w:val="28"/>
          <w:lang w:val="uk-UA"/>
        </w:rPr>
        <w:t xml:space="preserve"> </w:t>
      </w:r>
      <w:r w:rsidRPr="001C7DB0">
        <w:rPr>
          <w:rFonts w:cs="Times New Roman"/>
          <w:sz w:val="28"/>
          <w:szCs w:val="28"/>
          <w:lang w:val="uk-UA"/>
        </w:rPr>
        <w:t>природного газу і дозволяє оцінити нелінійність коефіцієнта перетворення відносно</w:t>
      </w:r>
      <w:r>
        <w:rPr>
          <w:rFonts w:cs="Times New Roman"/>
          <w:sz w:val="28"/>
          <w:szCs w:val="28"/>
          <w:lang w:val="uk-UA"/>
        </w:rPr>
        <w:t xml:space="preserve"> </w:t>
      </w:r>
      <w:r w:rsidRPr="001C7DB0">
        <w:rPr>
          <w:rFonts w:cs="Times New Roman"/>
          <w:sz w:val="28"/>
          <w:szCs w:val="28"/>
          <w:lang w:val="uk-UA"/>
        </w:rPr>
        <w:t>об’ємної витра</w:t>
      </w:r>
      <w:r w:rsidR="00905D36">
        <w:rPr>
          <w:rFonts w:cs="Times New Roman"/>
          <w:sz w:val="28"/>
          <w:szCs w:val="28"/>
          <w:lang w:val="uk-UA"/>
        </w:rPr>
        <w:t>ти. Разом з тим, залежність (2.2</w:t>
      </w:r>
      <w:r w:rsidRPr="001C7DB0">
        <w:rPr>
          <w:rFonts w:cs="Times New Roman"/>
          <w:sz w:val="28"/>
          <w:szCs w:val="28"/>
          <w:lang w:val="uk-UA"/>
        </w:rPr>
        <w:t>8) дозволяє коректувати систематичну</w:t>
      </w:r>
      <w:r>
        <w:rPr>
          <w:rFonts w:cs="Times New Roman"/>
          <w:sz w:val="28"/>
          <w:szCs w:val="28"/>
          <w:lang w:val="uk-UA"/>
        </w:rPr>
        <w:t xml:space="preserve"> </w:t>
      </w:r>
      <w:r w:rsidRPr="001C7DB0">
        <w:rPr>
          <w:rFonts w:cs="Times New Roman"/>
          <w:sz w:val="28"/>
          <w:szCs w:val="28"/>
          <w:lang w:val="uk-UA"/>
        </w:rPr>
        <w:t>складову похибки, оскільки враховує і геометричні параметри турбінки, і параметри</w:t>
      </w:r>
      <w:r>
        <w:rPr>
          <w:rFonts w:cs="Times New Roman"/>
          <w:sz w:val="28"/>
          <w:szCs w:val="28"/>
          <w:lang w:val="uk-UA"/>
        </w:rPr>
        <w:t xml:space="preserve"> </w:t>
      </w:r>
      <w:r w:rsidRPr="001C7DB0">
        <w:rPr>
          <w:rFonts w:cs="Times New Roman"/>
          <w:sz w:val="28"/>
          <w:szCs w:val="28"/>
          <w:lang w:val="uk-UA"/>
        </w:rPr>
        <w:t>вимірного середовища. Відповідно, якщо ввести в коректор правки на розрахунок</w:t>
      </w:r>
      <w:r>
        <w:rPr>
          <w:rFonts w:cs="Times New Roman"/>
          <w:sz w:val="28"/>
          <w:szCs w:val="28"/>
          <w:lang w:val="uk-UA"/>
        </w:rPr>
        <w:t xml:space="preserve"> </w:t>
      </w:r>
      <w:r w:rsidRPr="001C7DB0">
        <w:rPr>
          <w:rFonts w:cs="Times New Roman"/>
          <w:sz w:val="28"/>
          <w:szCs w:val="28"/>
          <w:lang w:val="uk-UA"/>
        </w:rPr>
        <w:t>коефіцієнта перетвор</w:t>
      </w:r>
      <w:r>
        <w:rPr>
          <w:rFonts w:cs="Times New Roman"/>
          <w:sz w:val="28"/>
          <w:szCs w:val="28"/>
          <w:lang w:val="uk-UA"/>
        </w:rPr>
        <w:t>ення лічильника за формулою (2.2</w:t>
      </w:r>
      <w:r w:rsidRPr="001C7DB0">
        <w:rPr>
          <w:rFonts w:cs="Times New Roman"/>
          <w:sz w:val="28"/>
          <w:szCs w:val="28"/>
          <w:lang w:val="uk-UA"/>
        </w:rPr>
        <w:t>8) при умові, що параметри</w:t>
      </w:r>
      <w:r>
        <w:rPr>
          <w:rFonts w:cs="Times New Roman"/>
          <w:sz w:val="28"/>
          <w:szCs w:val="28"/>
          <w:lang w:val="uk-UA"/>
        </w:rPr>
        <w:t xml:space="preserve"> </w:t>
      </w:r>
      <w:r w:rsidRPr="001C7DB0">
        <w:rPr>
          <w:rFonts w:cs="Times New Roman"/>
          <w:sz w:val="28"/>
          <w:szCs w:val="28"/>
          <w:lang w:val="uk-UA"/>
        </w:rPr>
        <w:t>моделі будуть уточнені експериментально при градуюванні турбінного лічильника,</w:t>
      </w:r>
      <w:r>
        <w:rPr>
          <w:rFonts w:cs="Times New Roman"/>
          <w:sz w:val="28"/>
          <w:szCs w:val="28"/>
          <w:lang w:val="uk-UA"/>
        </w:rPr>
        <w:t xml:space="preserve"> </w:t>
      </w:r>
      <w:r w:rsidRPr="001C7DB0">
        <w:rPr>
          <w:rFonts w:cs="Times New Roman"/>
          <w:sz w:val="28"/>
          <w:szCs w:val="28"/>
          <w:lang w:val="uk-UA"/>
        </w:rPr>
        <w:t>то таким чином можна коригувати систематичну складову сумарної похибки.</w:t>
      </w:r>
    </w:p>
    <w:p w:rsidR="006C133A" w:rsidRDefault="006C133A" w:rsidP="006C133A">
      <w:pPr>
        <w:spacing w:line="360" w:lineRule="auto"/>
        <w:jc w:val="both"/>
        <w:rPr>
          <w:rFonts w:cs="Times New Roman"/>
          <w:sz w:val="28"/>
          <w:szCs w:val="28"/>
          <w:lang w:val="uk-UA"/>
        </w:rPr>
      </w:pPr>
    </w:p>
    <w:p w:rsidR="006C133A" w:rsidRDefault="006C133A" w:rsidP="006C133A">
      <w:pPr>
        <w:spacing w:line="360" w:lineRule="auto"/>
        <w:jc w:val="both"/>
        <w:rPr>
          <w:rFonts w:cs="Times New Roman"/>
          <w:sz w:val="28"/>
          <w:szCs w:val="28"/>
          <w:lang w:val="uk-UA"/>
        </w:rPr>
      </w:pPr>
      <w:r>
        <w:rPr>
          <w:rFonts w:cs="Times New Roman"/>
          <w:noProof/>
          <w:sz w:val="28"/>
          <w:szCs w:val="28"/>
          <w:lang w:eastAsia="ru-RU" w:bidi="ar-SA"/>
        </w:rPr>
        <w:lastRenderedPageBreak/>
        <w:drawing>
          <wp:inline distT="0" distB="0" distL="0" distR="0">
            <wp:extent cx="5934075" cy="3190875"/>
            <wp:effectExtent l="19050" t="0" r="9525" b="0"/>
            <wp:docPr id="8" name="Рисунок 3" descr="E:\ЖЕКА\1. ДИПЛОМНАЯ\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ЖЕКА\1. ДИПЛОМНАЯ\2.4.png"/>
                    <pic:cNvPicPr>
                      <a:picLocks noChangeAspect="1" noChangeArrowheads="1"/>
                    </pic:cNvPicPr>
                  </pic:nvPicPr>
                  <pic:blipFill>
                    <a:blip r:embed="rId33" cstate="print"/>
                    <a:srcRect/>
                    <a:stretch>
                      <a:fillRect/>
                    </a:stretch>
                  </pic:blipFill>
                  <pic:spPr bwMode="auto">
                    <a:xfrm>
                      <a:off x="0" y="0"/>
                      <a:ext cx="5934075" cy="3190875"/>
                    </a:xfrm>
                    <a:prstGeom prst="rect">
                      <a:avLst/>
                    </a:prstGeom>
                    <a:noFill/>
                    <a:ln w="9525">
                      <a:noFill/>
                      <a:miter lim="800000"/>
                      <a:headEnd/>
                      <a:tailEnd/>
                    </a:ln>
                  </pic:spPr>
                </pic:pic>
              </a:graphicData>
            </a:graphic>
          </wp:inline>
        </w:drawing>
      </w:r>
    </w:p>
    <w:p w:rsidR="00513A46" w:rsidRDefault="00513A46" w:rsidP="006C133A">
      <w:pPr>
        <w:spacing w:line="360" w:lineRule="auto"/>
        <w:jc w:val="both"/>
        <w:rPr>
          <w:rFonts w:cs="Times New Roman"/>
          <w:sz w:val="28"/>
          <w:szCs w:val="28"/>
          <w:lang w:val="uk-UA"/>
        </w:rPr>
      </w:pPr>
    </w:p>
    <w:p w:rsidR="00513A46" w:rsidRDefault="006C133A" w:rsidP="00513A46">
      <w:pPr>
        <w:spacing w:line="360" w:lineRule="auto"/>
        <w:jc w:val="center"/>
        <w:rPr>
          <w:rFonts w:cs="Times New Roman"/>
          <w:sz w:val="28"/>
          <w:szCs w:val="28"/>
          <w:lang w:val="uk-UA"/>
        </w:rPr>
      </w:pPr>
      <w:r w:rsidRPr="001C7DB0">
        <w:rPr>
          <w:rFonts w:cs="Times New Roman"/>
          <w:sz w:val="28"/>
          <w:szCs w:val="28"/>
          <w:lang w:val="uk-UA"/>
        </w:rPr>
        <w:t>Рис.2.</w:t>
      </w:r>
      <w:r w:rsidR="00044C8E">
        <w:rPr>
          <w:rFonts w:cs="Times New Roman"/>
          <w:sz w:val="28"/>
          <w:szCs w:val="28"/>
          <w:lang w:val="uk-UA"/>
        </w:rPr>
        <w:t>7</w:t>
      </w:r>
      <w:r>
        <w:rPr>
          <w:rFonts w:cs="Times New Roman"/>
          <w:sz w:val="28"/>
          <w:szCs w:val="28"/>
          <w:lang w:val="uk-UA"/>
        </w:rPr>
        <w:t xml:space="preserve"> -</w:t>
      </w:r>
      <w:r w:rsidRPr="001C7DB0">
        <w:rPr>
          <w:rFonts w:cs="Times New Roman"/>
          <w:sz w:val="28"/>
          <w:szCs w:val="28"/>
          <w:lang w:val="uk-UA"/>
        </w:rPr>
        <w:t xml:space="preserve"> Вплив геометричних розмірів турбіни на зміну коефіцієнта</w:t>
      </w:r>
      <w:r>
        <w:rPr>
          <w:rFonts w:cs="Times New Roman"/>
          <w:sz w:val="28"/>
          <w:szCs w:val="28"/>
          <w:lang w:val="uk-UA"/>
        </w:rPr>
        <w:t xml:space="preserve"> </w:t>
      </w:r>
      <w:r w:rsidRPr="001C7DB0">
        <w:rPr>
          <w:rFonts w:cs="Times New Roman"/>
          <w:sz w:val="28"/>
          <w:szCs w:val="28"/>
          <w:lang w:val="uk-UA"/>
        </w:rPr>
        <w:t>перетворення турбінного лічильника газу для труби з ум</w:t>
      </w:r>
      <w:r w:rsidR="00513A46">
        <w:rPr>
          <w:rFonts w:cs="Times New Roman"/>
          <w:sz w:val="28"/>
          <w:szCs w:val="28"/>
          <w:lang w:val="uk-UA"/>
        </w:rPr>
        <w:t>овними діаметрами 80,100,150 мм</w:t>
      </w:r>
    </w:p>
    <w:p w:rsidR="00513A46" w:rsidRDefault="00513A46" w:rsidP="00EB7454">
      <w:pPr>
        <w:spacing w:line="360" w:lineRule="auto"/>
        <w:rPr>
          <w:rFonts w:cs="Times New Roman"/>
          <w:sz w:val="28"/>
          <w:szCs w:val="28"/>
          <w:lang w:val="uk-UA"/>
        </w:rPr>
      </w:pPr>
    </w:p>
    <w:p w:rsidR="006C133A" w:rsidRPr="001C7DB0" w:rsidRDefault="006C133A" w:rsidP="00513A46">
      <w:pPr>
        <w:spacing w:line="360" w:lineRule="auto"/>
        <w:ind w:firstLine="708"/>
        <w:jc w:val="both"/>
        <w:rPr>
          <w:rFonts w:cs="Times New Roman"/>
          <w:sz w:val="28"/>
          <w:szCs w:val="28"/>
          <w:lang w:val="uk-UA"/>
        </w:rPr>
      </w:pPr>
      <w:r w:rsidRPr="001C7DB0">
        <w:rPr>
          <w:rFonts w:cs="Times New Roman"/>
          <w:sz w:val="28"/>
          <w:szCs w:val="28"/>
          <w:lang w:val="uk-UA"/>
        </w:rPr>
        <w:t>Результати моделювання впливу геометричних розмірів турбіни на</w:t>
      </w:r>
      <w:r>
        <w:rPr>
          <w:rFonts w:cs="Times New Roman"/>
          <w:sz w:val="28"/>
          <w:szCs w:val="28"/>
          <w:lang w:val="uk-UA"/>
        </w:rPr>
        <w:t xml:space="preserve"> </w:t>
      </w:r>
      <w:r w:rsidRPr="001C7DB0">
        <w:rPr>
          <w:rFonts w:cs="Times New Roman"/>
          <w:sz w:val="28"/>
          <w:szCs w:val="28"/>
          <w:lang w:val="uk-UA"/>
        </w:rPr>
        <w:t>співвідношення протидіючих і рушійних сил, які приводять до зміни коефіцієнту</w:t>
      </w:r>
      <w:r>
        <w:rPr>
          <w:rFonts w:cs="Times New Roman"/>
          <w:sz w:val="28"/>
          <w:szCs w:val="28"/>
          <w:lang w:val="uk-UA"/>
        </w:rPr>
        <w:t xml:space="preserve"> </w:t>
      </w:r>
      <w:r w:rsidRPr="001C7DB0">
        <w:rPr>
          <w:rFonts w:cs="Times New Roman"/>
          <w:sz w:val="28"/>
          <w:szCs w:val="28"/>
          <w:lang w:val="uk-UA"/>
        </w:rPr>
        <w:t>перетворення, наведені на рис.2.4. Вони можуть бути підставою для вибору на етапі</w:t>
      </w:r>
      <w:r>
        <w:rPr>
          <w:rFonts w:cs="Times New Roman"/>
          <w:sz w:val="28"/>
          <w:szCs w:val="28"/>
          <w:lang w:val="uk-UA"/>
        </w:rPr>
        <w:t xml:space="preserve"> </w:t>
      </w:r>
      <w:r w:rsidRPr="001C7DB0">
        <w:rPr>
          <w:rFonts w:cs="Times New Roman"/>
          <w:sz w:val="28"/>
          <w:szCs w:val="28"/>
          <w:lang w:val="uk-UA"/>
        </w:rPr>
        <w:t>проектування лічильника оптимальних геометричних параметри турбіни за</w:t>
      </w:r>
      <w:r>
        <w:rPr>
          <w:rFonts w:cs="Times New Roman"/>
          <w:sz w:val="28"/>
          <w:szCs w:val="28"/>
          <w:lang w:val="uk-UA"/>
        </w:rPr>
        <w:t xml:space="preserve"> </w:t>
      </w:r>
      <w:r w:rsidRPr="001C7DB0">
        <w:rPr>
          <w:rFonts w:cs="Times New Roman"/>
          <w:sz w:val="28"/>
          <w:szCs w:val="28"/>
          <w:lang w:val="uk-UA"/>
        </w:rPr>
        <w:t>критерієм мінімальної зміни відношення кутової швидкості обертання до об’ємної</w:t>
      </w:r>
      <w:r>
        <w:rPr>
          <w:rFonts w:cs="Times New Roman"/>
          <w:sz w:val="28"/>
          <w:szCs w:val="28"/>
          <w:lang w:val="uk-UA"/>
        </w:rPr>
        <w:t xml:space="preserve"> </w:t>
      </w:r>
      <w:r w:rsidRPr="001C7DB0">
        <w:rPr>
          <w:rFonts w:cs="Times New Roman"/>
          <w:sz w:val="28"/>
          <w:szCs w:val="28"/>
          <w:lang w:val="uk-UA"/>
        </w:rPr>
        <w:t>витрати.</w:t>
      </w:r>
    </w:p>
    <w:p w:rsidR="006C133A" w:rsidRPr="009F3B22" w:rsidRDefault="006C133A" w:rsidP="00F47EA0">
      <w:pPr>
        <w:spacing w:line="360" w:lineRule="auto"/>
        <w:ind w:firstLine="708"/>
        <w:jc w:val="both"/>
        <w:rPr>
          <w:rFonts w:cs="Times New Roman"/>
          <w:sz w:val="28"/>
          <w:szCs w:val="28"/>
          <w:lang w:val="uk-UA"/>
        </w:rPr>
      </w:pPr>
      <w:r w:rsidRPr="001C7DB0">
        <w:rPr>
          <w:rFonts w:cs="Times New Roman"/>
          <w:sz w:val="28"/>
          <w:szCs w:val="28"/>
          <w:lang w:val="uk-UA"/>
        </w:rPr>
        <w:t>Постає задача оцінювання випадкової складової похибки для внесення</w:t>
      </w:r>
      <w:r>
        <w:rPr>
          <w:rFonts w:cs="Times New Roman"/>
          <w:sz w:val="28"/>
          <w:szCs w:val="28"/>
          <w:lang w:val="uk-UA"/>
        </w:rPr>
        <w:t xml:space="preserve"> </w:t>
      </w:r>
      <w:r w:rsidRPr="001C7DB0">
        <w:rPr>
          <w:rFonts w:cs="Times New Roman"/>
          <w:sz w:val="28"/>
          <w:szCs w:val="28"/>
          <w:lang w:val="uk-UA"/>
        </w:rPr>
        <w:t>правок у алгоритм визначення похибки турбінного лічильника газу. З цією метою</w:t>
      </w:r>
      <w:r>
        <w:rPr>
          <w:rFonts w:cs="Times New Roman"/>
          <w:sz w:val="28"/>
          <w:szCs w:val="28"/>
          <w:lang w:val="uk-UA"/>
        </w:rPr>
        <w:t xml:space="preserve"> </w:t>
      </w:r>
      <w:r w:rsidRPr="001C7DB0">
        <w:rPr>
          <w:rFonts w:cs="Times New Roman"/>
          <w:sz w:val="28"/>
          <w:szCs w:val="28"/>
          <w:lang w:val="uk-UA"/>
        </w:rPr>
        <w:t>необхідно дослідити залежність формування виду закону розподілу на всьому</w:t>
      </w:r>
      <w:r>
        <w:rPr>
          <w:rFonts w:cs="Times New Roman"/>
          <w:sz w:val="28"/>
          <w:szCs w:val="28"/>
          <w:lang w:val="uk-UA"/>
        </w:rPr>
        <w:t xml:space="preserve"> </w:t>
      </w:r>
      <w:r w:rsidRPr="001C7DB0">
        <w:rPr>
          <w:rFonts w:cs="Times New Roman"/>
          <w:sz w:val="28"/>
          <w:szCs w:val="28"/>
          <w:lang w:val="uk-UA"/>
        </w:rPr>
        <w:t>діапазоні вимірювання досліджуваного турбінного лічильника. Із розглянутих в</w:t>
      </w:r>
      <w:r>
        <w:rPr>
          <w:rFonts w:cs="Times New Roman"/>
          <w:sz w:val="28"/>
          <w:szCs w:val="28"/>
          <w:lang w:val="uk-UA"/>
        </w:rPr>
        <w:t xml:space="preserve"> </w:t>
      </w:r>
      <w:r w:rsidRPr="001C7DB0">
        <w:rPr>
          <w:rFonts w:cs="Times New Roman"/>
          <w:sz w:val="28"/>
          <w:szCs w:val="28"/>
          <w:lang w:val="uk-UA"/>
        </w:rPr>
        <w:t>першому розділі методів ідентифікації закону розподілу перевага надається</w:t>
      </w:r>
      <w:r>
        <w:rPr>
          <w:rFonts w:cs="Times New Roman"/>
          <w:sz w:val="28"/>
          <w:szCs w:val="28"/>
          <w:lang w:val="uk-UA"/>
        </w:rPr>
        <w:t xml:space="preserve"> </w:t>
      </w:r>
      <w:r w:rsidRPr="001C7DB0">
        <w:rPr>
          <w:rFonts w:cs="Times New Roman"/>
          <w:sz w:val="28"/>
          <w:szCs w:val="28"/>
          <w:lang w:val="uk-UA"/>
        </w:rPr>
        <w:t>інформаційному методу на основі ентропійного коефіцієнта, оскільки він дає</w:t>
      </w:r>
      <w:r>
        <w:rPr>
          <w:rFonts w:cs="Times New Roman"/>
          <w:sz w:val="28"/>
          <w:szCs w:val="28"/>
          <w:lang w:val="uk-UA"/>
        </w:rPr>
        <w:t xml:space="preserve"> </w:t>
      </w:r>
      <w:r w:rsidRPr="001C7DB0">
        <w:rPr>
          <w:rFonts w:cs="Times New Roman"/>
          <w:sz w:val="28"/>
          <w:szCs w:val="28"/>
          <w:lang w:val="uk-UA"/>
        </w:rPr>
        <w:t>можливість оцінити не лише параметри нормального закону, але й основні види</w:t>
      </w:r>
      <w:r>
        <w:rPr>
          <w:rFonts w:cs="Times New Roman"/>
          <w:sz w:val="28"/>
          <w:szCs w:val="28"/>
          <w:lang w:val="uk-UA"/>
        </w:rPr>
        <w:t xml:space="preserve"> </w:t>
      </w:r>
      <w:r w:rsidRPr="001C7DB0">
        <w:rPr>
          <w:rFonts w:cs="Times New Roman"/>
          <w:sz w:val="28"/>
          <w:szCs w:val="28"/>
          <w:lang w:val="uk-UA"/>
        </w:rPr>
        <w:t>законів розподілу.</w:t>
      </w:r>
    </w:p>
    <w:p w:rsidR="003C2A61" w:rsidRDefault="003C2A61" w:rsidP="00CC7F0D">
      <w:pPr>
        <w:spacing w:line="360" w:lineRule="auto"/>
        <w:jc w:val="center"/>
        <w:rPr>
          <w:rFonts w:cs="Times New Roman"/>
          <w:b/>
          <w:sz w:val="28"/>
          <w:szCs w:val="28"/>
          <w:lang w:val="uk-UA"/>
        </w:rPr>
      </w:pPr>
      <w:r w:rsidRPr="00513A46">
        <w:rPr>
          <w:rFonts w:cs="Times New Roman"/>
          <w:b/>
          <w:sz w:val="28"/>
          <w:szCs w:val="28"/>
          <w:lang w:val="uk-UA"/>
        </w:rPr>
        <w:lastRenderedPageBreak/>
        <w:t>РОЗДІЛ 3</w:t>
      </w:r>
      <w:r w:rsidR="00513A46" w:rsidRPr="00513A46">
        <w:rPr>
          <w:rFonts w:cs="Times New Roman"/>
          <w:b/>
          <w:sz w:val="28"/>
          <w:szCs w:val="28"/>
          <w:lang w:val="uk-UA"/>
        </w:rPr>
        <w:t xml:space="preserve"> </w:t>
      </w:r>
      <w:r w:rsidRPr="00513A46">
        <w:rPr>
          <w:rFonts w:cs="Times New Roman"/>
          <w:b/>
          <w:sz w:val="28"/>
          <w:szCs w:val="28"/>
          <w:lang w:val="uk-UA"/>
        </w:rPr>
        <w:t>УДОСКОНАЛЕННЯ ТОЧНОСТІ ВИМІРЮВАННЯ ТУРБІННИХ ЛІЧИЛЬНИКІВ ГАЗУ</w:t>
      </w:r>
    </w:p>
    <w:p w:rsidR="00513A46" w:rsidRPr="00513A46" w:rsidRDefault="00513A46" w:rsidP="00513A46">
      <w:pPr>
        <w:spacing w:line="360" w:lineRule="auto"/>
        <w:jc w:val="center"/>
        <w:rPr>
          <w:rFonts w:cs="Times New Roman"/>
          <w:b/>
          <w:sz w:val="28"/>
          <w:szCs w:val="28"/>
          <w:lang w:val="uk-UA"/>
        </w:rPr>
      </w:pPr>
    </w:p>
    <w:p w:rsidR="006C133A" w:rsidRDefault="006C133A" w:rsidP="00044C8E">
      <w:pPr>
        <w:spacing w:line="360" w:lineRule="auto"/>
        <w:ind w:left="709"/>
        <w:jc w:val="both"/>
        <w:rPr>
          <w:rFonts w:cs="Times New Roman"/>
          <w:b/>
          <w:sz w:val="28"/>
          <w:szCs w:val="28"/>
          <w:lang w:val="uk-UA"/>
        </w:rPr>
      </w:pPr>
      <w:r w:rsidRPr="006A70D9">
        <w:rPr>
          <w:rFonts w:cs="Times New Roman"/>
          <w:b/>
          <w:sz w:val="28"/>
          <w:szCs w:val="28"/>
          <w:lang w:val="uk-UA"/>
        </w:rPr>
        <w:t>3.1 Методика визначення коефіцієнта перетворення для корекції систематичної похибки турбінних лічильників газу</w:t>
      </w:r>
    </w:p>
    <w:p w:rsidR="00513A46" w:rsidRPr="00860709" w:rsidRDefault="00513A46" w:rsidP="00860709">
      <w:pPr>
        <w:spacing w:before="120" w:after="120" w:line="360" w:lineRule="auto"/>
        <w:jc w:val="center"/>
        <w:rPr>
          <w:rFonts w:cs="Times New Roman"/>
          <w:b/>
          <w:sz w:val="28"/>
          <w:szCs w:val="28"/>
          <w:lang w:val="uk-UA"/>
        </w:rPr>
      </w:pPr>
    </w:p>
    <w:p w:rsidR="006C133A" w:rsidRPr="001B34D6" w:rsidRDefault="006C133A" w:rsidP="006C133A">
      <w:pPr>
        <w:spacing w:line="360" w:lineRule="auto"/>
        <w:ind w:firstLine="708"/>
        <w:jc w:val="both"/>
        <w:rPr>
          <w:rFonts w:cs="Times New Roman"/>
          <w:sz w:val="28"/>
          <w:szCs w:val="28"/>
          <w:lang w:val="uk-UA"/>
        </w:rPr>
      </w:pPr>
      <w:r w:rsidRPr="001B34D6">
        <w:rPr>
          <w:rFonts w:cs="Times New Roman"/>
          <w:sz w:val="28"/>
          <w:szCs w:val="28"/>
          <w:lang w:val="uk-UA"/>
        </w:rPr>
        <w:t>Існуючі алгоритми опрацювання результатів метрологічних досліджень</w:t>
      </w:r>
    </w:p>
    <w:p w:rsidR="006C133A" w:rsidRPr="001B34D6" w:rsidRDefault="006C133A" w:rsidP="006C133A">
      <w:pPr>
        <w:spacing w:line="360" w:lineRule="auto"/>
        <w:jc w:val="both"/>
        <w:rPr>
          <w:rFonts w:cs="Times New Roman"/>
          <w:sz w:val="28"/>
          <w:szCs w:val="28"/>
          <w:lang w:val="uk-UA"/>
        </w:rPr>
      </w:pPr>
      <w:r w:rsidRPr="001B34D6">
        <w:rPr>
          <w:rFonts w:cs="Times New Roman"/>
          <w:sz w:val="28"/>
          <w:szCs w:val="28"/>
          <w:lang w:val="uk-UA"/>
        </w:rPr>
        <w:t>турбінних лічильників газу на реальному середовищі спираються, в основному, на визначення коефіцієнту перетворення лічильника. Да</w:t>
      </w:r>
      <w:r>
        <w:rPr>
          <w:rFonts w:cs="Times New Roman"/>
          <w:sz w:val="28"/>
          <w:szCs w:val="28"/>
          <w:lang w:val="uk-UA"/>
        </w:rPr>
        <w:t>ний параметр</w:t>
      </w:r>
      <w:r w:rsidRPr="001B34D6">
        <w:rPr>
          <w:rFonts w:cs="Times New Roman"/>
          <w:sz w:val="28"/>
          <w:szCs w:val="28"/>
          <w:lang w:val="uk-UA"/>
        </w:rPr>
        <w:t xml:space="preserve"> є функцією від числа </w:t>
      </w:r>
      <w:r w:rsidRPr="000D7795">
        <w:rPr>
          <w:rFonts w:cs="Times New Roman"/>
          <w:i/>
          <w:sz w:val="28"/>
          <w:szCs w:val="28"/>
          <w:lang w:val="uk-UA"/>
        </w:rPr>
        <w:t>Re</w:t>
      </w:r>
      <w:r w:rsidRPr="001B34D6">
        <w:rPr>
          <w:rFonts w:cs="Times New Roman"/>
          <w:sz w:val="28"/>
          <w:szCs w:val="28"/>
          <w:lang w:val="uk-UA"/>
        </w:rPr>
        <w:t>. На основі отриманих результатів досліджень</w:t>
      </w:r>
      <w:r>
        <w:rPr>
          <w:rFonts w:cs="Times New Roman"/>
          <w:sz w:val="28"/>
          <w:szCs w:val="28"/>
          <w:lang w:val="uk-UA"/>
        </w:rPr>
        <w:t xml:space="preserve"> в </w:t>
      </w:r>
      <w:r w:rsidR="00EB7454">
        <w:rPr>
          <w:rFonts w:cs="Times New Roman"/>
          <w:sz w:val="28"/>
          <w:szCs w:val="28"/>
          <w:lang w:val="uk-UA"/>
        </w:rPr>
        <w:t>[11</w:t>
      </w:r>
      <w:r w:rsidRPr="006C133A">
        <w:rPr>
          <w:rFonts w:cs="Times New Roman"/>
          <w:sz w:val="28"/>
          <w:szCs w:val="28"/>
          <w:lang w:val="uk-UA"/>
        </w:rPr>
        <w:t>]</w:t>
      </w:r>
      <w:r w:rsidRPr="001B34D6">
        <w:rPr>
          <w:rFonts w:cs="Times New Roman"/>
          <w:sz w:val="28"/>
          <w:szCs w:val="28"/>
          <w:lang w:val="uk-UA"/>
        </w:rPr>
        <w:t xml:space="preserve"> пропонується розробити градуювальну таблицю, яка б дала змогу визначати коефіцієнт перетворення лічильника за заданими значеннями об’ємної витрати, тобто </w:t>
      </w:r>
      <w:r w:rsidRPr="000D7795">
        <w:rPr>
          <w:rFonts w:cs="Times New Roman"/>
          <w:i/>
          <w:sz w:val="28"/>
          <w:szCs w:val="28"/>
          <w:lang w:val="uk-UA"/>
        </w:rPr>
        <w:t>K=f(q</w:t>
      </w:r>
      <w:r w:rsidRPr="000D7795">
        <w:rPr>
          <w:rFonts w:cs="Times New Roman"/>
          <w:i/>
          <w:sz w:val="28"/>
          <w:szCs w:val="28"/>
          <w:vertAlign w:val="subscript"/>
          <w:lang w:val="uk-UA"/>
        </w:rPr>
        <w:t>v</w:t>
      </w:r>
      <w:r w:rsidRPr="000D7795">
        <w:rPr>
          <w:rFonts w:cs="Times New Roman"/>
          <w:i/>
          <w:sz w:val="28"/>
          <w:szCs w:val="28"/>
          <w:lang w:val="uk-UA"/>
        </w:rPr>
        <w:t>)</w:t>
      </w:r>
      <w:r w:rsidRPr="001B34D6">
        <w:rPr>
          <w:rFonts w:cs="Times New Roman"/>
          <w:sz w:val="28"/>
          <w:szCs w:val="28"/>
          <w:lang w:val="uk-UA"/>
        </w:rPr>
        <w:t xml:space="preserve">. Перевагою такого підходу до визначення </w:t>
      </w:r>
      <w:r w:rsidRPr="000D7795">
        <w:rPr>
          <w:rFonts w:cs="Times New Roman"/>
          <w:i/>
          <w:sz w:val="28"/>
          <w:szCs w:val="28"/>
          <w:lang w:val="uk-UA"/>
        </w:rPr>
        <w:t>К</w:t>
      </w:r>
      <w:r w:rsidRPr="001B34D6">
        <w:rPr>
          <w:rFonts w:cs="Times New Roman"/>
          <w:sz w:val="28"/>
          <w:szCs w:val="28"/>
          <w:lang w:val="uk-UA"/>
        </w:rPr>
        <w:t xml:space="preserve"> було б врахування конструктивних параметрів турбіни, які пропонується уточнювати при градуюванні лічильника, та параметрів природного газу. Проте реалізацію підходу необхідно робити в умовах калібрування нових турбінних газових лічильників, коли надійність засобу вимірювання досягає свого максимального значення та виключений знос підшипників турбіни.</w:t>
      </w:r>
    </w:p>
    <w:p w:rsidR="006C133A" w:rsidRPr="001B34D6" w:rsidRDefault="006C133A" w:rsidP="006C133A">
      <w:pPr>
        <w:spacing w:line="360" w:lineRule="auto"/>
        <w:ind w:firstLine="708"/>
        <w:jc w:val="both"/>
        <w:rPr>
          <w:rFonts w:cs="Times New Roman"/>
          <w:sz w:val="28"/>
          <w:szCs w:val="28"/>
          <w:lang w:val="uk-UA"/>
        </w:rPr>
      </w:pPr>
      <w:r w:rsidRPr="001B34D6">
        <w:rPr>
          <w:rFonts w:cs="Times New Roman"/>
          <w:sz w:val="28"/>
          <w:szCs w:val="28"/>
          <w:lang w:val="uk-UA"/>
        </w:rPr>
        <w:t>Для практичного втілення даного підходу при градуювання турбінного</w:t>
      </w:r>
    </w:p>
    <w:p w:rsidR="006C133A" w:rsidRPr="001B34D6" w:rsidRDefault="006C133A" w:rsidP="006C133A">
      <w:pPr>
        <w:spacing w:line="360" w:lineRule="auto"/>
        <w:jc w:val="both"/>
        <w:rPr>
          <w:rFonts w:cs="Times New Roman"/>
          <w:sz w:val="28"/>
          <w:szCs w:val="28"/>
          <w:lang w:val="uk-UA"/>
        </w:rPr>
      </w:pPr>
      <w:r w:rsidRPr="001B34D6">
        <w:rPr>
          <w:rFonts w:cs="Times New Roman"/>
          <w:sz w:val="28"/>
          <w:szCs w:val="28"/>
          <w:lang w:val="uk-UA"/>
        </w:rPr>
        <w:t>лічильника необхідно уточнювати наступні параметри:</w:t>
      </w:r>
    </w:p>
    <w:p w:rsidR="006C133A" w:rsidRPr="00DF20F3" w:rsidRDefault="006C133A" w:rsidP="009677A8">
      <w:pPr>
        <w:pStyle w:val="ac"/>
        <w:widowControl/>
        <w:numPr>
          <w:ilvl w:val="0"/>
          <w:numId w:val="19"/>
        </w:numPr>
        <w:suppressAutoHyphens w:val="0"/>
        <w:spacing w:line="360" w:lineRule="auto"/>
        <w:ind w:left="0" w:firstLine="709"/>
        <w:jc w:val="both"/>
        <w:rPr>
          <w:rFonts w:cs="Times New Roman"/>
          <w:sz w:val="28"/>
          <w:szCs w:val="28"/>
          <w:lang w:val="uk-UA"/>
        </w:rPr>
      </w:pPr>
      <w:r w:rsidRPr="00DF20F3">
        <w:rPr>
          <w:rFonts w:cs="Times New Roman"/>
          <w:sz w:val="28"/>
          <w:szCs w:val="28"/>
          <w:lang w:val="uk-UA"/>
        </w:rPr>
        <w:t>кут нахилу лопаті (кут атаки), як основний параметр, від якого фізично залежить коефіцієнт перетворення лічильника, що видно із запропонованої моделівимірювання турбінними газовими лічильниками;</w:t>
      </w:r>
    </w:p>
    <w:p w:rsidR="006C133A" w:rsidRPr="00DF20F3" w:rsidRDefault="006C133A" w:rsidP="009677A8">
      <w:pPr>
        <w:pStyle w:val="ac"/>
        <w:widowControl/>
        <w:numPr>
          <w:ilvl w:val="0"/>
          <w:numId w:val="19"/>
        </w:numPr>
        <w:suppressAutoHyphens w:val="0"/>
        <w:spacing w:line="360" w:lineRule="auto"/>
        <w:ind w:left="0" w:firstLine="709"/>
        <w:jc w:val="both"/>
        <w:rPr>
          <w:rFonts w:cs="Times New Roman"/>
          <w:sz w:val="28"/>
          <w:szCs w:val="28"/>
          <w:lang w:val="uk-UA"/>
        </w:rPr>
      </w:pPr>
      <w:r w:rsidRPr="00DF20F3">
        <w:rPr>
          <w:rFonts w:cs="Times New Roman"/>
          <w:sz w:val="28"/>
          <w:szCs w:val="28"/>
          <w:lang w:val="uk-UA"/>
        </w:rPr>
        <w:t>зовнішній та внутрішній радіуси турбінки;</w:t>
      </w:r>
    </w:p>
    <w:p w:rsidR="006C133A" w:rsidRPr="00DF20F3" w:rsidRDefault="006C133A" w:rsidP="009677A8">
      <w:pPr>
        <w:pStyle w:val="ac"/>
        <w:widowControl/>
        <w:numPr>
          <w:ilvl w:val="0"/>
          <w:numId w:val="19"/>
        </w:numPr>
        <w:suppressAutoHyphens w:val="0"/>
        <w:spacing w:line="360" w:lineRule="auto"/>
        <w:ind w:left="0" w:firstLine="709"/>
        <w:jc w:val="both"/>
        <w:rPr>
          <w:rFonts w:cs="Times New Roman"/>
          <w:sz w:val="28"/>
          <w:szCs w:val="28"/>
          <w:lang w:val="uk-UA"/>
        </w:rPr>
      </w:pPr>
      <w:r w:rsidRPr="00DF20F3">
        <w:rPr>
          <w:rFonts w:cs="Times New Roman"/>
          <w:sz w:val="28"/>
          <w:szCs w:val="28"/>
          <w:lang w:val="uk-UA"/>
        </w:rPr>
        <w:t>площа поверхні леза лопаті;</w:t>
      </w:r>
    </w:p>
    <w:p w:rsidR="006C133A" w:rsidRPr="00DF20F3" w:rsidRDefault="006C133A" w:rsidP="009677A8">
      <w:pPr>
        <w:pStyle w:val="ac"/>
        <w:widowControl/>
        <w:numPr>
          <w:ilvl w:val="0"/>
          <w:numId w:val="19"/>
        </w:numPr>
        <w:suppressAutoHyphens w:val="0"/>
        <w:spacing w:line="360" w:lineRule="auto"/>
        <w:ind w:left="0" w:firstLine="709"/>
        <w:jc w:val="both"/>
        <w:rPr>
          <w:rFonts w:cs="Times New Roman"/>
          <w:sz w:val="28"/>
          <w:szCs w:val="28"/>
          <w:lang w:val="uk-UA"/>
        </w:rPr>
      </w:pPr>
      <w:r w:rsidRPr="00DF20F3">
        <w:rPr>
          <w:rFonts w:cs="Times New Roman"/>
          <w:sz w:val="28"/>
          <w:szCs w:val="28"/>
          <w:lang w:val="uk-UA"/>
        </w:rPr>
        <w:t>кількість лопатей турбінки;</w:t>
      </w:r>
    </w:p>
    <w:p w:rsidR="006C133A" w:rsidRPr="00DF20F3" w:rsidRDefault="006C133A" w:rsidP="009677A8">
      <w:pPr>
        <w:pStyle w:val="ac"/>
        <w:widowControl/>
        <w:numPr>
          <w:ilvl w:val="0"/>
          <w:numId w:val="19"/>
        </w:numPr>
        <w:suppressAutoHyphens w:val="0"/>
        <w:spacing w:line="360" w:lineRule="auto"/>
        <w:ind w:left="0" w:firstLine="709"/>
        <w:jc w:val="both"/>
        <w:rPr>
          <w:rFonts w:cs="Times New Roman"/>
          <w:sz w:val="28"/>
          <w:szCs w:val="28"/>
          <w:lang w:val="uk-UA"/>
        </w:rPr>
      </w:pPr>
      <w:r w:rsidRPr="00DF20F3">
        <w:rPr>
          <w:rFonts w:cs="Times New Roman"/>
          <w:sz w:val="28"/>
          <w:szCs w:val="28"/>
          <w:lang w:val="uk-UA"/>
        </w:rPr>
        <w:t>діаметр труби, на якій може бути встановлено турбінний лічильник;</w:t>
      </w:r>
    </w:p>
    <w:p w:rsidR="006C133A" w:rsidRPr="001B34D6" w:rsidRDefault="006C133A" w:rsidP="006C133A">
      <w:pPr>
        <w:spacing w:line="360" w:lineRule="auto"/>
        <w:ind w:firstLine="709"/>
        <w:jc w:val="both"/>
        <w:rPr>
          <w:rFonts w:cs="Times New Roman"/>
          <w:sz w:val="28"/>
          <w:szCs w:val="28"/>
          <w:lang w:val="uk-UA"/>
        </w:rPr>
      </w:pPr>
      <w:r>
        <w:rPr>
          <w:rFonts w:cs="Times New Roman"/>
          <w:sz w:val="28"/>
          <w:szCs w:val="28"/>
          <w:lang w:val="uk-UA"/>
        </w:rPr>
        <w:t xml:space="preserve">Дана </w:t>
      </w:r>
      <w:r w:rsidRPr="001B34D6">
        <w:rPr>
          <w:rFonts w:cs="Times New Roman"/>
          <w:sz w:val="28"/>
          <w:szCs w:val="28"/>
          <w:lang w:val="uk-UA"/>
        </w:rPr>
        <w:t xml:space="preserve">інформація залишається незмінною для будь яких умов проведення експерименту. Відповідно, для уточнених значень та паспортом газу за моделлю </w:t>
      </w:r>
      <w:r w:rsidRPr="001B34D6">
        <w:rPr>
          <w:rFonts w:cs="Times New Roman"/>
          <w:sz w:val="28"/>
          <w:szCs w:val="28"/>
          <w:lang w:val="uk-UA"/>
        </w:rPr>
        <w:lastRenderedPageBreak/>
        <w:t xml:space="preserve">(2.18) визначають теоретичне значення коефіцієнту перетворення турбінного лічильника </w:t>
      </w:r>
      <w:r w:rsidRPr="000D7795">
        <w:rPr>
          <w:rFonts w:cs="Times New Roman"/>
          <w:i/>
          <w:sz w:val="28"/>
          <w:szCs w:val="28"/>
          <w:lang w:val="uk-UA"/>
        </w:rPr>
        <w:t>К</w:t>
      </w:r>
      <w:r w:rsidRPr="000D7795">
        <w:rPr>
          <w:rFonts w:cs="Times New Roman"/>
          <w:i/>
          <w:sz w:val="28"/>
          <w:szCs w:val="28"/>
          <w:vertAlign w:val="subscript"/>
          <w:lang w:val="uk-UA"/>
        </w:rPr>
        <w:t>і_теор</w:t>
      </w:r>
      <w:r w:rsidRPr="000D7795">
        <w:rPr>
          <w:rFonts w:cs="Times New Roman"/>
          <w:sz w:val="28"/>
          <w:szCs w:val="28"/>
          <w:vertAlign w:val="subscript"/>
          <w:lang w:val="uk-UA"/>
        </w:rPr>
        <w:t xml:space="preserve"> </w:t>
      </w:r>
      <w:r w:rsidRPr="001B34D6">
        <w:rPr>
          <w:rFonts w:cs="Times New Roman"/>
          <w:sz w:val="28"/>
          <w:szCs w:val="28"/>
          <w:lang w:val="uk-UA"/>
        </w:rPr>
        <w:t>на всьому діапазоні відтворюваних робочих витрат еталонного лічильника.</w:t>
      </w:r>
    </w:p>
    <w:p w:rsidR="006C133A" w:rsidRPr="001B34D6" w:rsidRDefault="006C133A" w:rsidP="00586B3C">
      <w:pPr>
        <w:spacing w:line="360" w:lineRule="auto"/>
        <w:ind w:firstLine="708"/>
        <w:jc w:val="both"/>
        <w:rPr>
          <w:rFonts w:cs="Times New Roman"/>
          <w:sz w:val="28"/>
          <w:szCs w:val="28"/>
          <w:lang w:val="uk-UA"/>
        </w:rPr>
      </w:pPr>
      <w:r w:rsidRPr="001B34D6">
        <w:rPr>
          <w:rFonts w:cs="Times New Roman"/>
          <w:sz w:val="28"/>
          <w:szCs w:val="28"/>
          <w:lang w:val="uk-UA"/>
        </w:rPr>
        <w:t>Оцінювання систематичної складової похибки еталонного лічильника</w:t>
      </w:r>
      <w:r w:rsidR="00586B3C">
        <w:rPr>
          <w:rFonts w:cs="Times New Roman"/>
          <w:sz w:val="28"/>
          <w:szCs w:val="28"/>
          <w:lang w:val="uk-UA"/>
        </w:rPr>
        <w:t xml:space="preserve"> </w:t>
      </w:r>
      <w:r w:rsidRPr="001B34D6">
        <w:rPr>
          <w:rFonts w:cs="Times New Roman"/>
          <w:sz w:val="28"/>
          <w:szCs w:val="28"/>
          <w:lang w:val="uk-UA"/>
        </w:rPr>
        <w:t>відбувається за наступним алгоритмом:</w:t>
      </w:r>
    </w:p>
    <w:p w:rsidR="006C133A" w:rsidRPr="001B34D6" w:rsidRDefault="006C133A" w:rsidP="00586B3C">
      <w:pPr>
        <w:spacing w:line="360" w:lineRule="auto"/>
        <w:ind w:firstLine="708"/>
        <w:jc w:val="both"/>
        <w:rPr>
          <w:rFonts w:cs="Times New Roman"/>
          <w:sz w:val="28"/>
          <w:szCs w:val="28"/>
          <w:lang w:val="uk-UA"/>
        </w:rPr>
      </w:pPr>
      <w:r w:rsidRPr="001B34D6">
        <w:rPr>
          <w:rFonts w:cs="Times New Roman"/>
          <w:sz w:val="28"/>
          <w:szCs w:val="28"/>
          <w:lang w:val="uk-UA"/>
        </w:rPr>
        <w:t>Оцінювання систематичної складової похибки еталонного турбінного</w:t>
      </w:r>
      <w:r w:rsidR="00586B3C">
        <w:rPr>
          <w:rFonts w:cs="Times New Roman"/>
          <w:sz w:val="28"/>
          <w:szCs w:val="28"/>
          <w:lang w:val="uk-UA"/>
        </w:rPr>
        <w:t xml:space="preserve"> </w:t>
      </w:r>
      <w:r w:rsidRPr="001B34D6">
        <w:rPr>
          <w:rFonts w:cs="Times New Roman"/>
          <w:sz w:val="28"/>
          <w:szCs w:val="28"/>
          <w:lang w:val="uk-UA"/>
        </w:rPr>
        <w:t>лічильника відбувається за наступним алгоритмом:</w:t>
      </w:r>
    </w:p>
    <w:p w:rsidR="006C133A" w:rsidRPr="00586B3C" w:rsidRDefault="006C133A" w:rsidP="009356BE">
      <w:pPr>
        <w:pStyle w:val="ac"/>
        <w:numPr>
          <w:ilvl w:val="0"/>
          <w:numId w:val="24"/>
        </w:numPr>
        <w:spacing w:line="360" w:lineRule="auto"/>
        <w:ind w:left="0" w:firstLine="709"/>
        <w:jc w:val="both"/>
        <w:rPr>
          <w:rFonts w:cs="Times New Roman"/>
          <w:sz w:val="28"/>
          <w:szCs w:val="28"/>
          <w:lang w:val="uk-UA"/>
        </w:rPr>
      </w:pPr>
      <w:r w:rsidRPr="00586B3C">
        <w:rPr>
          <w:rFonts w:cs="Times New Roman"/>
          <w:sz w:val="28"/>
          <w:szCs w:val="28"/>
          <w:lang w:val="uk-UA"/>
        </w:rPr>
        <w:t>оцінка абсолютного відхилення ∆</w:t>
      </w:r>
      <w:r w:rsidRPr="00586B3C">
        <w:rPr>
          <w:rFonts w:cs="Times New Roman"/>
          <w:sz w:val="28"/>
          <w:szCs w:val="28"/>
          <w:vertAlign w:val="subscript"/>
          <w:lang w:val="uk-UA"/>
        </w:rPr>
        <w:t>іc</w:t>
      </w:r>
      <w:r w:rsidRPr="00586B3C">
        <w:rPr>
          <w:rFonts w:cs="Times New Roman"/>
          <w:sz w:val="28"/>
          <w:szCs w:val="28"/>
          <w:lang w:val="uk-UA"/>
        </w:rPr>
        <w:t xml:space="preserve"> між теоретичними значеннями номінального </w:t>
      </w:r>
      <w:r w:rsidRPr="00586B3C">
        <w:rPr>
          <w:rFonts w:cs="Times New Roman"/>
          <w:i/>
          <w:sz w:val="28"/>
          <w:szCs w:val="28"/>
          <w:lang w:val="uk-UA"/>
        </w:rPr>
        <w:t>K</w:t>
      </w:r>
      <w:r w:rsidRPr="00586B3C">
        <w:rPr>
          <w:rFonts w:cs="Times New Roman"/>
          <w:i/>
          <w:sz w:val="28"/>
          <w:szCs w:val="28"/>
          <w:vertAlign w:val="subscript"/>
          <w:lang w:val="uk-UA"/>
        </w:rPr>
        <w:t>і_ном</w:t>
      </w:r>
      <w:r w:rsidRPr="00586B3C">
        <w:rPr>
          <w:rFonts w:cs="Times New Roman"/>
          <w:sz w:val="28"/>
          <w:szCs w:val="28"/>
          <w:vertAlign w:val="subscript"/>
          <w:lang w:val="uk-UA"/>
        </w:rPr>
        <w:t xml:space="preserve"> </w:t>
      </w:r>
      <w:r w:rsidRPr="00586B3C">
        <w:rPr>
          <w:rFonts w:cs="Times New Roman"/>
          <w:sz w:val="28"/>
          <w:szCs w:val="28"/>
          <w:lang w:val="uk-UA"/>
        </w:rPr>
        <w:t xml:space="preserve">та модельного </w:t>
      </w:r>
      <w:r w:rsidRPr="00586B3C">
        <w:rPr>
          <w:rFonts w:cs="Times New Roman"/>
          <w:i/>
          <w:sz w:val="28"/>
          <w:szCs w:val="28"/>
          <w:lang w:val="uk-UA"/>
        </w:rPr>
        <w:t>К</w:t>
      </w:r>
      <w:r w:rsidRPr="00586B3C">
        <w:rPr>
          <w:rFonts w:cs="Times New Roman"/>
          <w:i/>
          <w:sz w:val="28"/>
          <w:szCs w:val="28"/>
          <w:vertAlign w:val="subscript"/>
          <w:lang w:val="uk-UA"/>
        </w:rPr>
        <w:t>і_мод</w:t>
      </w:r>
      <w:r w:rsidRPr="00586B3C">
        <w:rPr>
          <w:rFonts w:cs="Times New Roman"/>
          <w:sz w:val="28"/>
          <w:szCs w:val="28"/>
          <w:lang w:val="uk-UA"/>
        </w:rPr>
        <w:t xml:space="preserve"> коефіцієнта перетворення лічильника </w:t>
      </w:r>
      <w:r w:rsidRPr="00586B3C">
        <w:rPr>
          <w:rFonts w:cs="Times New Roman"/>
          <w:i/>
          <w:sz w:val="28"/>
          <w:szCs w:val="28"/>
          <w:lang w:val="uk-UA"/>
        </w:rPr>
        <w:t>К</w:t>
      </w:r>
      <w:r w:rsidRPr="00586B3C">
        <w:rPr>
          <w:rFonts w:cs="Times New Roman"/>
          <w:sz w:val="28"/>
          <w:szCs w:val="28"/>
          <w:lang w:val="uk-UA"/>
        </w:rPr>
        <w:t xml:space="preserve"> для </w:t>
      </w:r>
      <w:r w:rsidRPr="00586B3C">
        <w:rPr>
          <w:rFonts w:cs="Times New Roman"/>
          <w:i/>
          <w:sz w:val="28"/>
          <w:szCs w:val="28"/>
          <w:lang w:val="uk-UA"/>
        </w:rPr>
        <w:t>і</w:t>
      </w:r>
      <w:r w:rsidRPr="00586B3C">
        <w:rPr>
          <w:rFonts w:cs="Times New Roman"/>
          <w:sz w:val="28"/>
          <w:szCs w:val="28"/>
          <w:lang w:val="uk-UA"/>
        </w:rPr>
        <w:t>-го значення робочої витрати:</w:t>
      </w:r>
    </w:p>
    <w:p w:rsidR="006C133A" w:rsidRPr="000D7795" w:rsidRDefault="00682522" w:rsidP="006C133A">
      <w:pPr>
        <w:spacing w:line="360" w:lineRule="auto"/>
        <w:jc w:val="right"/>
        <w:rPr>
          <w:rFonts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m:t>
            </m:r>
          </m:e>
          <m:sub>
            <m:sSub>
              <m:sSubPr>
                <m:ctrlPr>
                  <w:rPr>
                    <w:rFonts w:ascii="Cambria Math" w:hAnsi="Cambria Math" w:cs="Times New Roman"/>
                    <w:i/>
                    <w:sz w:val="28"/>
                    <w:szCs w:val="28"/>
                    <w:lang w:val="uk-UA"/>
                  </w:rPr>
                </m:ctrlPr>
              </m:sSubPr>
              <m:e>
                <m:r>
                  <w:rPr>
                    <w:rFonts w:ascii="Cambria Math" w:hAnsi="Cambria Math" w:cs="Times New Roman"/>
                    <w:sz w:val="28"/>
                    <w:szCs w:val="28"/>
                    <w:lang w:val="en-US"/>
                  </w:rPr>
                  <m:t>i</m:t>
                </m:r>
              </m:e>
              <m:sub>
                <m:r>
                  <w:rPr>
                    <w:rFonts w:ascii="Cambria Math" w:hAnsi="Cambria Math" w:cs="Times New Roman"/>
                    <w:sz w:val="28"/>
                    <w:szCs w:val="28"/>
                    <w:lang w:val="uk-UA"/>
                  </w:rPr>
                  <m:t>C</m:t>
                </m:r>
              </m:sub>
            </m:sSub>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i_ном</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en-US"/>
              </w:rPr>
              <m:t>K</m:t>
            </m:r>
          </m:e>
          <m:sub>
            <m:r>
              <w:rPr>
                <w:rFonts w:ascii="Cambria Math" w:hAnsi="Cambria Math" w:cs="Times New Roman"/>
                <w:sz w:val="28"/>
                <w:szCs w:val="28"/>
                <w:lang w:val="uk-UA"/>
              </w:rPr>
              <m:t>i_мод</m:t>
            </m:r>
          </m:sub>
        </m:sSub>
      </m:oMath>
      <w:r w:rsidR="006C133A">
        <w:rPr>
          <w:rFonts w:eastAsiaTheme="minorEastAsia" w:cs="Times New Roman"/>
          <w:i/>
          <w:sz w:val="28"/>
          <w:szCs w:val="28"/>
          <w:lang w:val="uk-UA"/>
        </w:rPr>
        <w:t xml:space="preserve">                                          </w:t>
      </w:r>
      <w:r w:rsidR="006C133A">
        <w:rPr>
          <w:rFonts w:eastAsiaTheme="minorEastAsia" w:cs="Times New Roman"/>
          <w:sz w:val="28"/>
          <w:szCs w:val="28"/>
          <w:lang w:val="uk-UA"/>
        </w:rPr>
        <w:t>(3.1)</w:t>
      </w:r>
    </w:p>
    <w:p w:rsidR="006C133A" w:rsidRPr="00586B3C" w:rsidRDefault="006C133A" w:rsidP="009356BE">
      <w:pPr>
        <w:pStyle w:val="ac"/>
        <w:numPr>
          <w:ilvl w:val="0"/>
          <w:numId w:val="25"/>
        </w:numPr>
        <w:spacing w:line="360" w:lineRule="auto"/>
        <w:ind w:left="0" w:firstLine="709"/>
        <w:jc w:val="both"/>
        <w:rPr>
          <w:rFonts w:cs="Times New Roman"/>
          <w:sz w:val="28"/>
          <w:szCs w:val="28"/>
          <w:lang w:val="uk-UA"/>
        </w:rPr>
      </w:pPr>
      <w:r w:rsidRPr="00586B3C">
        <w:rPr>
          <w:rFonts w:cs="Times New Roman"/>
          <w:sz w:val="28"/>
          <w:szCs w:val="28"/>
          <w:lang w:val="uk-UA"/>
        </w:rPr>
        <w:t xml:space="preserve">поправка </w:t>
      </w:r>
      <w:r w:rsidRPr="00586B3C">
        <w:rPr>
          <w:rFonts w:cs="Times New Roman"/>
          <w:i/>
          <w:sz w:val="28"/>
          <w:szCs w:val="28"/>
          <w:lang w:val="uk-UA"/>
        </w:rPr>
        <w:t>δ</w:t>
      </w:r>
      <w:r w:rsidRPr="00586B3C">
        <w:rPr>
          <w:rFonts w:cs="Times New Roman"/>
          <w:i/>
          <w:sz w:val="28"/>
          <w:szCs w:val="28"/>
          <w:vertAlign w:val="subscript"/>
          <w:lang w:val="en-US"/>
        </w:rPr>
        <w:t>i</w:t>
      </w:r>
      <w:r w:rsidRPr="00586B3C">
        <w:rPr>
          <w:rFonts w:cs="Times New Roman"/>
          <w:i/>
          <w:sz w:val="28"/>
          <w:szCs w:val="28"/>
        </w:rPr>
        <w:t xml:space="preserve">  </w:t>
      </w:r>
      <w:r w:rsidRPr="00586B3C">
        <w:rPr>
          <w:rFonts w:cs="Times New Roman"/>
          <w:sz w:val="28"/>
          <w:szCs w:val="28"/>
          <w:lang w:val="uk-UA"/>
        </w:rPr>
        <w:t xml:space="preserve">на значення систематичної складової похибки для </w:t>
      </w:r>
      <w:r w:rsidRPr="00586B3C">
        <w:rPr>
          <w:rFonts w:cs="Times New Roman"/>
          <w:i/>
          <w:sz w:val="28"/>
          <w:szCs w:val="28"/>
          <w:lang w:val="uk-UA"/>
        </w:rPr>
        <w:t>і</w:t>
      </w:r>
      <w:r w:rsidRPr="00586B3C">
        <w:rPr>
          <w:rFonts w:cs="Times New Roman"/>
          <w:sz w:val="28"/>
          <w:szCs w:val="28"/>
          <w:lang w:val="uk-UA"/>
        </w:rPr>
        <w:t>-го значення</w:t>
      </w:r>
      <w:r w:rsidRPr="00586B3C">
        <w:rPr>
          <w:rFonts w:cs="Times New Roman"/>
          <w:sz w:val="28"/>
          <w:szCs w:val="28"/>
        </w:rPr>
        <w:t xml:space="preserve"> </w:t>
      </w:r>
      <w:r w:rsidRPr="00586B3C">
        <w:rPr>
          <w:rFonts w:cs="Times New Roman"/>
          <w:sz w:val="28"/>
          <w:szCs w:val="28"/>
          <w:lang w:val="uk-UA"/>
        </w:rPr>
        <w:t>робочої витрати:</w:t>
      </w:r>
    </w:p>
    <w:p w:rsidR="006C133A" w:rsidRPr="005E20FA" w:rsidRDefault="00682522" w:rsidP="006C133A">
      <w:pPr>
        <w:spacing w:line="360" w:lineRule="auto"/>
        <w:jc w:val="right"/>
        <w:rPr>
          <w:oMath/>
          <w:rFonts w:ascii="Cambria Math" w:hAnsi="Cambria Math"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i</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t>
            </m:r>
          </m:e>
          <m: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C</m:t>
                </m:r>
              </m:sub>
            </m:sSub>
          </m:sub>
        </m:sSub>
      </m:oMath>
      <w:r w:rsidR="006C133A">
        <w:rPr>
          <w:rFonts w:eastAsiaTheme="minorEastAsia" w:cs="Times New Roman"/>
          <w:sz w:val="28"/>
          <w:szCs w:val="28"/>
          <w:lang w:val="uk-UA"/>
        </w:rPr>
        <w:t xml:space="preserve">                                                  (3.2)</w:t>
      </w:r>
    </w:p>
    <w:p w:rsidR="006C133A" w:rsidRPr="00586B3C" w:rsidRDefault="006C133A" w:rsidP="009356BE">
      <w:pPr>
        <w:pStyle w:val="ac"/>
        <w:numPr>
          <w:ilvl w:val="0"/>
          <w:numId w:val="25"/>
        </w:numPr>
        <w:spacing w:line="360" w:lineRule="auto"/>
        <w:ind w:left="0" w:firstLine="709"/>
        <w:jc w:val="both"/>
        <w:rPr>
          <w:rFonts w:cs="Times New Roman"/>
          <w:sz w:val="28"/>
          <w:szCs w:val="28"/>
          <w:lang w:val="uk-UA"/>
        </w:rPr>
      </w:pPr>
      <w:r w:rsidRPr="00586B3C">
        <w:rPr>
          <w:rFonts w:cs="Times New Roman"/>
          <w:sz w:val="28"/>
          <w:szCs w:val="28"/>
          <w:lang w:val="uk-UA"/>
        </w:rPr>
        <w:t>відносне значення систематичної похибки еталонного лічильника:</w:t>
      </w:r>
    </w:p>
    <w:p w:rsidR="006C133A" w:rsidRPr="00DA7090" w:rsidRDefault="00682522" w:rsidP="006C133A">
      <w:pPr>
        <w:spacing w:line="360" w:lineRule="auto"/>
        <w:jc w:val="right"/>
        <w:rPr>
          <w:rFonts w:cs="Times New Roman"/>
          <w:sz w:val="28"/>
          <w:szCs w:val="28"/>
          <w:lang w:val="uk-UA"/>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uk-UA"/>
              </w:rPr>
              <m:t>∆</m:t>
            </m:r>
          </m:e>
          <m:sub>
            <m:r>
              <w:rPr>
                <w:rFonts w:ascii="Cambria Math" w:hAnsi="Cambria Math" w:cs="Times New Roman"/>
                <w:sz w:val="28"/>
                <w:szCs w:val="28"/>
                <w:lang w:val="en-US"/>
              </w:rPr>
              <m:t>E</m:t>
            </m:r>
          </m:sub>
        </m:sSub>
        <m:r>
          <w:rPr>
            <w:rFonts w:ascii="Cambria Math" w:hAnsi="Cambria Math" w:cs="Times New Roman"/>
            <w:sz w:val="28"/>
            <w:szCs w:val="28"/>
            <w:lang w:val="uk-UA"/>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i</m:t>
                </m:r>
                <m:r>
                  <w:rPr>
                    <w:rFonts w:ascii="Cambria Math" w:hAnsi="Cambria Math" w:cs="Times New Roman"/>
                    <w:sz w:val="28"/>
                    <w:szCs w:val="28"/>
                    <w:lang w:val="uk-UA"/>
                  </w:rPr>
                  <m:t>_ном</m:t>
                </m:r>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δ</m:t>
                </m:r>
              </m:e>
              <m:sub>
                <m:r>
                  <w:rPr>
                    <w:rFonts w:ascii="Cambria Math" w:hAnsi="Cambria Math" w:cs="Times New Roman"/>
                    <w:sz w:val="28"/>
                    <w:szCs w:val="28"/>
                    <w:lang w:val="en-US"/>
                  </w:rPr>
                  <m:t>i</m:t>
                </m:r>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i</m:t>
                </m:r>
                <m:r>
                  <w:rPr>
                    <w:rFonts w:ascii="Cambria Math" w:hAnsi="Cambria Math" w:cs="Times New Roman"/>
                    <w:sz w:val="28"/>
                    <w:szCs w:val="28"/>
                    <w:lang w:val="uk-UA"/>
                  </w:rPr>
                  <m:t>_експ</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i</m:t>
                </m:r>
                <m:r>
                  <w:rPr>
                    <w:rFonts w:ascii="Cambria Math" w:hAnsi="Cambria Math" w:cs="Times New Roman"/>
                    <w:sz w:val="28"/>
                    <w:szCs w:val="28"/>
                    <w:lang w:val="uk-UA"/>
                  </w:rPr>
                  <m:t>_експ</m:t>
                </m:r>
              </m:sub>
            </m:sSub>
          </m:den>
        </m:f>
        <m:r>
          <w:rPr>
            <w:rFonts w:ascii="Cambria Math" w:hAnsi="Cambria Math" w:cs="Times New Roman"/>
            <w:sz w:val="28"/>
            <w:szCs w:val="28"/>
            <w:lang w:val="uk-UA"/>
          </w:rPr>
          <m:t>·100%</m:t>
        </m:r>
      </m:oMath>
      <w:r w:rsidR="006C133A" w:rsidRPr="00DA7090">
        <w:rPr>
          <w:rFonts w:eastAsiaTheme="minorEastAsia" w:cs="Times New Roman"/>
          <w:sz w:val="28"/>
          <w:szCs w:val="28"/>
          <w:lang w:val="uk-UA"/>
        </w:rPr>
        <w:t xml:space="preserve">      </w:t>
      </w:r>
      <w:r w:rsidR="006C133A">
        <w:rPr>
          <w:rFonts w:eastAsiaTheme="minorEastAsia" w:cs="Times New Roman"/>
          <w:sz w:val="28"/>
          <w:szCs w:val="28"/>
          <w:lang w:val="uk-UA"/>
        </w:rPr>
        <w:t xml:space="preserve">                              (3.3</w:t>
      </w:r>
      <w:r w:rsidR="006C133A" w:rsidRPr="00DA7090">
        <w:rPr>
          <w:rFonts w:eastAsiaTheme="minorEastAsia" w:cs="Times New Roman"/>
          <w:sz w:val="28"/>
          <w:szCs w:val="28"/>
          <w:lang w:val="uk-UA"/>
        </w:rPr>
        <w:t>)</w:t>
      </w:r>
    </w:p>
    <w:p w:rsidR="006C133A" w:rsidRPr="00135260" w:rsidRDefault="006C133A" w:rsidP="00586B3C">
      <w:pPr>
        <w:spacing w:line="360" w:lineRule="auto"/>
        <w:ind w:firstLine="708"/>
        <w:jc w:val="both"/>
        <w:rPr>
          <w:rFonts w:cs="Times New Roman"/>
          <w:sz w:val="28"/>
          <w:szCs w:val="28"/>
        </w:rPr>
      </w:pPr>
      <w:r w:rsidRPr="001B34D6">
        <w:rPr>
          <w:rFonts w:cs="Times New Roman"/>
          <w:sz w:val="28"/>
          <w:szCs w:val="28"/>
          <w:lang w:val="uk-UA"/>
        </w:rPr>
        <w:t>де</w:t>
      </w:r>
      <w:r>
        <w:rPr>
          <w:rFonts w:cs="Times New Roman"/>
          <w:sz w:val="28"/>
          <w:szCs w:val="28"/>
          <w:lang w:val="uk-UA"/>
        </w:rPr>
        <w:t xml:space="preserve"> </w:t>
      </w:r>
      <w:r w:rsidRPr="00DA7090">
        <w:rPr>
          <w:rFonts w:cs="Times New Roman"/>
          <w:i/>
          <w:sz w:val="28"/>
          <w:szCs w:val="28"/>
          <w:lang w:val="uk-UA"/>
        </w:rPr>
        <w:t>К</w:t>
      </w:r>
      <w:r w:rsidRPr="00DA7090">
        <w:rPr>
          <w:rFonts w:cs="Times New Roman"/>
          <w:i/>
          <w:sz w:val="28"/>
          <w:szCs w:val="28"/>
          <w:vertAlign w:val="subscript"/>
          <w:lang w:val="uk-UA"/>
        </w:rPr>
        <w:t>і _ експ</w:t>
      </w:r>
      <w:r>
        <w:rPr>
          <w:rFonts w:cs="Times New Roman"/>
          <w:sz w:val="28"/>
          <w:szCs w:val="28"/>
          <w:lang w:val="uk-UA"/>
        </w:rPr>
        <w:t xml:space="preserve"> </w:t>
      </w:r>
      <w:r w:rsidRPr="001B34D6">
        <w:rPr>
          <w:rFonts w:cs="Times New Roman"/>
          <w:sz w:val="28"/>
          <w:szCs w:val="28"/>
          <w:lang w:val="uk-UA"/>
        </w:rPr>
        <w:t>– експериментальне значення коефіцієнта перетворення турбінного лічильника отрим</w:t>
      </w:r>
      <w:r>
        <w:rPr>
          <w:rFonts w:cs="Times New Roman"/>
          <w:sz w:val="28"/>
          <w:szCs w:val="28"/>
          <w:lang w:val="uk-UA"/>
        </w:rPr>
        <w:t xml:space="preserve">ане під час його калібрування; </w:t>
      </w:r>
    </w:p>
    <w:p w:rsidR="006C133A" w:rsidRPr="00586B3C" w:rsidRDefault="006C133A" w:rsidP="009356BE">
      <w:pPr>
        <w:pStyle w:val="ac"/>
        <w:numPr>
          <w:ilvl w:val="0"/>
          <w:numId w:val="25"/>
        </w:numPr>
        <w:spacing w:line="360" w:lineRule="auto"/>
        <w:ind w:left="0" w:firstLine="709"/>
        <w:jc w:val="both"/>
        <w:rPr>
          <w:rFonts w:cs="Times New Roman"/>
          <w:sz w:val="28"/>
          <w:szCs w:val="28"/>
          <w:lang w:val="uk-UA"/>
        </w:rPr>
      </w:pPr>
      <w:r w:rsidRPr="00586B3C">
        <w:rPr>
          <w:rFonts w:cs="Times New Roman"/>
          <w:sz w:val="28"/>
          <w:szCs w:val="28"/>
          <w:lang w:val="uk-UA"/>
        </w:rPr>
        <w:t>відносна похибка зумовлена дискретністю інформаційних імпульсів ∆</w:t>
      </w:r>
      <w:r w:rsidRPr="00586B3C">
        <w:rPr>
          <w:rFonts w:cs="Times New Roman"/>
          <w:sz w:val="28"/>
          <w:szCs w:val="28"/>
          <w:vertAlign w:val="subscript"/>
          <w:lang w:val="uk-UA"/>
        </w:rPr>
        <w:t>імп</w:t>
      </w:r>
      <w:r w:rsidRPr="00586B3C">
        <w:rPr>
          <w:rFonts w:cs="Times New Roman"/>
          <w:sz w:val="28"/>
          <w:szCs w:val="28"/>
          <w:lang w:val="uk-UA"/>
        </w:rPr>
        <w:t xml:space="preserve"> з еталонного лічильника:</w:t>
      </w:r>
    </w:p>
    <w:p w:rsidR="006C133A" w:rsidRPr="00DA7090" w:rsidRDefault="00682522" w:rsidP="006C133A">
      <w:pPr>
        <w:spacing w:line="360" w:lineRule="auto"/>
        <w:jc w:val="right"/>
        <w:rPr>
          <w:rFonts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m:t>
            </m:r>
          </m:e>
          <m:sub>
            <m:r>
              <w:rPr>
                <w:rFonts w:ascii="Cambria Math" w:hAnsi="Cambria Math" w:cs="Times New Roman"/>
                <w:sz w:val="28"/>
                <w:szCs w:val="28"/>
                <w:lang w:val="uk-UA"/>
              </w:rPr>
              <m:t>імп</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min</m:t>
                </m:r>
              </m:sub>
            </m:sSub>
          </m:den>
        </m:f>
        <m:r>
          <w:rPr>
            <w:rFonts w:ascii="Cambria Math" w:hAnsi="Cambria Math" w:cs="Times New Roman"/>
            <w:sz w:val="28"/>
            <w:szCs w:val="28"/>
            <w:lang w:val="uk-UA"/>
          </w:rPr>
          <m:t>·100%</m:t>
        </m:r>
      </m:oMath>
      <w:r w:rsidR="006C133A" w:rsidRPr="00DA7090">
        <w:rPr>
          <w:rFonts w:eastAsiaTheme="minorEastAsia" w:cs="Times New Roman"/>
          <w:sz w:val="28"/>
          <w:szCs w:val="28"/>
          <w:lang w:val="uk-UA"/>
        </w:rPr>
        <w:t xml:space="preserve">            </w:t>
      </w:r>
      <w:r w:rsidR="006C133A">
        <w:rPr>
          <w:rFonts w:eastAsiaTheme="minorEastAsia" w:cs="Times New Roman"/>
          <w:sz w:val="28"/>
          <w:szCs w:val="28"/>
          <w:lang w:val="uk-UA"/>
        </w:rPr>
        <w:t xml:space="preserve">                              (3.4</w:t>
      </w:r>
      <w:r w:rsidR="006C133A" w:rsidRPr="00DA7090">
        <w:rPr>
          <w:rFonts w:eastAsiaTheme="minorEastAsia" w:cs="Times New Roman"/>
          <w:sz w:val="28"/>
          <w:szCs w:val="28"/>
          <w:lang w:val="uk-UA"/>
        </w:rPr>
        <w:t>)</w:t>
      </w:r>
    </w:p>
    <w:p w:rsidR="00586B3C" w:rsidRDefault="006C133A" w:rsidP="00586B3C">
      <w:pPr>
        <w:spacing w:line="360" w:lineRule="auto"/>
        <w:ind w:firstLine="708"/>
        <w:jc w:val="both"/>
        <w:rPr>
          <w:rFonts w:cs="Times New Roman"/>
          <w:sz w:val="28"/>
          <w:szCs w:val="28"/>
          <w:lang w:val="uk-UA"/>
        </w:rPr>
      </w:pPr>
      <w:r w:rsidRPr="001B34D6">
        <w:rPr>
          <w:rFonts w:cs="Times New Roman"/>
          <w:sz w:val="28"/>
          <w:szCs w:val="28"/>
          <w:lang w:val="uk-UA"/>
        </w:rPr>
        <w:t>де</w:t>
      </w:r>
      <w:r w:rsidRPr="00DA7090">
        <w:rPr>
          <w:rFonts w:cs="Times New Roman"/>
          <w:sz w:val="28"/>
          <w:szCs w:val="28"/>
          <w:lang w:val="uk-UA"/>
        </w:rPr>
        <w:t xml:space="preserve"> </w:t>
      </w:r>
      <w:r w:rsidRPr="001B34D6">
        <w:rPr>
          <w:rFonts w:cs="Times New Roman"/>
          <w:sz w:val="28"/>
          <w:szCs w:val="28"/>
          <w:lang w:val="uk-UA"/>
        </w:rPr>
        <w:t>N</w:t>
      </w:r>
      <w:r w:rsidRPr="00DA7090">
        <w:rPr>
          <w:rFonts w:cs="Times New Roman"/>
          <w:sz w:val="28"/>
          <w:szCs w:val="28"/>
          <w:vertAlign w:val="subscript"/>
          <w:lang w:val="uk-UA"/>
        </w:rPr>
        <w:t>min</w:t>
      </w:r>
      <w:r w:rsidRPr="00DA7090">
        <w:rPr>
          <w:rFonts w:cs="Times New Roman"/>
          <w:sz w:val="28"/>
          <w:szCs w:val="28"/>
          <w:lang w:val="uk-UA"/>
        </w:rPr>
        <w:t xml:space="preserve"> </w:t>
      </w:r>
      <w:r w:rsidRPr="001B34D6">
        <w:rPr>
          <w:rFonts w:cs="Times New Roman"/>
          <w:sz w:val="28"/>
          <w:szCs w:val="28"/>
          <w:lang w:val="uk-UA"/>
        </w:rPr>
        <w:t xml:space="preserve">– мінімальна кількість імпульсів, що відповідає пропущеному контрольному об’єму при калібруванні лічильника; </w:t>
      </w:r>
    </w:p>
    <w:p w:rsidR="006C133A" w:rsidRPr="00586B3C" w:rsidRDefault="006C133A" w:rsidP="009356BE">
      <w:pPr>
        <w:pStyle w:val="ac"/>
        <w:numPr>
          <w:ilvl w:val="0"/>
          <w:numId w:val="25"/>
        </w:numPr>
        <w:spacing w:line="360" w:lineRule="auto"/>
        <w:ind w:left="0" w:firstLine="709"/>
        <w:jc w:val="both"/>
        <w:rPr>
          <w:rFonts w:cs="Times New Roman"/>
          <w:sz w:val="28"/>
          <w:szCs w:val="28"/>
          <w:lang w:val="uk-UA"/>
        </w:rPr>
      </w:pPr>
      <w:r w:rsidRPr="00586B3C">
        <w:rPr>
          <w:rFonts w:cs="Times New Roman"/>
          <w:sz w:val="28"/>
          <w:szCs w:val="28"/>
          <w:lang w:val="uk-UA"/>
        </w:rPr>
        <w:t>границі невилученої систематичної похибки еталонного лічильника із врахуванням границь основної допустимої похибки еталонної установки Δ</w:t>
      </w:r>
      <w:r w:rsidRPr="00586B3C">
        <w:rPr>
          <w:rFonts w:cs="Times New Roman"/>
          <w:sz w:val="28"/>
          <w:szCs w:val="28"/>
          <w:vertAlign w:val="subscript"/>
          <w:lang w:val="uk-UA"/>
        </w:rPr>
        <w:t>у</w:t>
      </w:r>
      <w:r w:rsidRPr="00586B3C">
        <w:rPr>
          <w:rFonts w:cs="Times New Roman"/>
          <w:sz w:val="28"/>
          <w:szCs w:val="28"/>
          <w:lang w:val="uk-UA"/>
        </w:rPr>
        <w:t>:</w:t>
      </w:r>
    </w:p>
    <w:p w:rsidR="006C133A" w:rsidRPr="00C34C4A" w:rsidRDefault="006C133A" w:rsidP="006C133A">
      <w:pPr>
        <w:spacing w:line="360" w:lineRule="auto"/>
        <w:jc w:val="right"/>
        <w:rPr>
          <w:rFonts w:cs="Times New Roman"/>
          <w:sz w:val="28"/>
          <w:szCs w:val="28"/>
          <w:lang w:val="uk-UA"/>
        </w:rPr>
      </w:pPr>
      <m:oMath>
        <m:r>
          <m:rPr>
            <m:sty m:val="p"/>
          </m:rPr>
          <w:rPr>
            <w:rFonts w:ascii="Cambria Math" w:hAnsi="Cambria Math" w:cs="Times New Roman"/>
            <w:sz w:val="28"/>
            <w:szCs w:val="28"/>
            <w:lang w:val="en-US"/>
          </w:rPr>
          <m:t>Θ</m:t>
        </m:r>
        <m:r>
          <w:rPr>
            <w:rFonts w:ascii="Cambria Math" w:eastAsiaTheme="minorEastAsia" w:hAnsi="Cambria Math" w:cs="Times New Roman"/>
            <w:sz w:val="28"/>
            <w:szCs w:val="28"/>
            <w:lang w:val="uk-UA"/>
          </w:rPr>
          <m:t>=1.1·</m:t>
        </m:r>
        <m:rad>
          <m:radPr>
            <m:degHide m:val="on"/>
            <m:ctrlPr>
              <w:rPr>
                <w:rFonts w:ascii="Cambria Math" w:eastAsiaTheme="minorEastAsia" w:hAnsi="Cambria Math" w:cs="Times New Roman"/>
                <w:i/>
                <w:sz w:val="28"/>
                <w:szCs w:val="28"/>
                <w:lang w:val="en-US"/>
              </w:rPr>
            </m:ctrlPr>
          </m:radPr>
          <m:deg/>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uk-UA"/>
                  </w:rPr>
                  <m:t>∆</m:t>
                </m:r>
              </m:e>
              <m:sub>
                <m:r>
                  <w:rPr>
                    <w:rFonts w:ascii="Cambria Math" w:eastAsiaTheme="minorEastAsia" w:hAnsi="Cambria Math" w:cs="Times New Roman"/>
                    <w:sz w:val="28"/>
                    <w:szCs w:val="28"/>
                    <w:lang w:val="en-US"/>
                  </w:rPr>
                  <m:t>y</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uk-UA"/>
                  </w:rPr>
                  <m:t>∆</m:t>
                </m:r>
              </m:e>
              <m:sub>
                <m:r>
                  <w:rPr>
                    <w:rFonts w:ascii="Cambria Math" w:eastAsiaTheme="minorEastAsia" w:hAnsi="Cambria Math" w:cs="Times New Roman"/>
                    <w:sz w:val="28"/>
                    <w:szCs w:val="28"/>
                    <w:lang w:val="en-US"/>
                  </w:rPr>
                  <m:t>E</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uk-UA"/>
                  </w:rPr>
                  <m:t>∆</m:t>
                </m:r>
              </m:e>
              <m:sub>
                <m:r>
                  <w:rPr>
                    <w:rFonts w:ascii="Cambria Math" w:eastAsiaTheme="minorEastAsia" w:hAnsi="Cambria Math" w:cs="Times New Roman"/>
                    <w:sz w:val="28"/>
                    <w:szCs w:val="28"/>
                    <w:lang w:val="uk-UA"/>
                  </w:rPr>
                  <m:t>імп</m:t>
                </m:r>
              </m:sub>
              <m:sup>
                <m:r>
                  <w:rPr>
                    <w:rFonts w:ascii="Cambria Math" w:eastAsiaTheme="minorEastAsia" w:hAnsi="Cambria Math" w:cs="Times New Roman"/>
                    <w:sz w:val="28"/>
                    <w:szCs w:val="28"/>
                    <w:lang w:val="uk-UA"/>
                  </w:rPr>
                  <m:t>2</m:t>
                </m:r>
              </m:sup>
            </m:sSubSup>
          </m:e>
        </m:rad>
      </m:oMath>
      <w:r>
        <w:rPr>
          <w:rFonts w:eastAsiaTheme="minorEastAsia" w:cs="Times New Roman"/>
          <w:sz w:val="28"/>
          <w:szCs w:val="28"/>
          <w:lang w:val="uk-UA"/>
        </w:rPr>
        <w:t xml:space="preserve">                                      (3.5)</w:t>
      </w:r>
    </w:p>
    <w:p w:rsidR="00586B3C" w:rsidRDefault="00586B3C" w:rsidP="007A0D44">
      <w:pPr>
        <w:spacing w:line="360" w:lineRule="auto"/>
        <w:ind w:firstLine="708"/>
        <w:jc w:val="both"/>
        <w:rPr>
          <w:rFonts w:cs="Times New Roman"/>
          <w:sz w:val="28"/>
          <w:szCs w:val="28"/>
          <w:lang w:val="uk-UA"/>
        </w:rPr>
      </w:pPr>
    </w:p>
    <w:p w:rsidR="00905D36" w:rsidRDefault="00905D36" w:rsidP="007A0D44">
      <w:pPr>
        <w:spacing w:line="360" w:lineRule="auto"/>
        <w:ind w:firstLine="708"/>
        <w:jc w:val="both"/>
        <w:rPr>
          <w:rFonts w:cs="Times New Roman"/>
          <w:sz w:val="28"/>
          <w:szCs w:val="28"/>
          <w:lang w:val="uk-UA"/>
        </w:rPr>
      </w:pPr>
    </w:p>
    <w:p w:rsidR="006C133A" w:rsidRPr="007A0D44" w:rsidRDefault="006C133A" w:rsidP="007A0D44">
      <w:pPr>
        <w:spacing w:line="360" w:lineRule="auto"/>
        <w:ind w:firstLine="708"/>
        <w:jc w:val="both"/>
        <w:rPr>
          <w:rFonts w:cs="Times New Roman"/>
          <w:sz w:val="28"/>
          <w:szCs w:val="28"/>
          <w:lang w:val="uk-UA"/>
        </w:rPr>
      </w:pPr>
      <w:r w:rsidRPr="001B34D6">
        <w:rPr>
          <w:rFonts w:cs="Times New Roman"/>
          <w:sz w:val="28"/>
          <w:szCs w:val="28"/>
          <w:lang w:val="uk-UA"/>
        </w:rPr>
        <w:lastRenderedPageBreak/>
        <w:t>Такий алгоритм визначення невиключеної систематичної похибки турбінного лічильника дозволяє коригувати систематичну складову похибки турбінних лічильників газу на стадії проектування і калібрування.</w:t>
      </w:r>
    </w:p>
    <w:p w:rsidR="006C133A" w:rsidRDefault="006C133A" w:rsidP="006C133A">
      <w:pPr>
        <w:spacing w:line="360" w:lineRule="auto"/>
        <w:jc w:val="center"/>
        <w:rPr>
          <w:rFonts w:cs="Times New Roman"/>
          <w:b/>
          <w:sz w:val="28"/>
          <w:szCs w:val="28"/>
          <w:lang w:val="uk-UA"/>
        </w:rPr>
      </w:pPr>
    </w:p>
    <w:p w:rsidR="006C133A" w:rsidRDefault="006C133A" w:rsidP="00044C8E">
      <w:pPr>
        <w:tabs>
          <w:tab w:val="left" w:pos="993"/>
        </w:tabs>
        <w:spacing w:line="360" w:lineRule="auto"/>
        <w:ind w:left="709"/>
        <w:jc w:val="both"/>
        <w:rPr>
          <w:rFonts w:cs="Times New Roman"/>
          <w:b/>
          <w:sz w:val="28"/>
          <w:szCs w:val="28"/>
          <w:lang w:val="uk-UA"/>
        </w:rPr>
      </w:pPr>
      <w:r w:rsidRPr="00586B3C">
        <w:rPr>
          <w:rFonts w:cs="Times New Roman"/>
          <w:b/>
          <w:sz w:val="28"/>
          <w:szCs w:val="28"/>
          <w:lang w:val="uk-UA"/>
        </w:rPr>
        <w:t xml:space="preserve">3.2 </w:t>
      </w:r>
      <w:r w:rsidR="00B514FE" w:rsidRPr="00B514FE">
        <w:rPr>
          <w:rFonts w:cs="Times New Roman"/>
          <w:b/>
          <w:sz w:val="28"/>
          <w:szCs w:val="28"/>
          <w:lang w:val="uk-UA"/>
        </w:rPr>
        <w:t>Дослідження закономірностей зміни ентропійного коефіцієнту при метрологічних дослідженнях турбінних лічильників</w:t>
      </w:r>
    </w:p>
    <w:p w:rsidR="00513A46" w:rsidRPr="00860709" w:rsidRDefault="00513A46" w:rsidP="00860709">
      <w:pPr>
        <w:spacing w:after="120" w:line="360" w:lineRule="auto"/>
        <w:jc w:val="center"/>
        <w:rPr>
          <w:rFonts w:cs="Times New Roman"/>
          <w:b/>
          <w:sz w:val="28"/>
          <w:szCs w:val="28"/>
          <w:lang w:val="uk-UA"/>
        </w:rPr>
      </w:pPr>
    </w:p>
    <w:p w:rsidR="006C133A" w:rsidRDefault="006C133A" w:rsidP="006C133A">
      <w:pPr>
        <w:spacing w:line="360" w:lineRule="auto"/>
        <w:ind w:firstLine="708"/>
        <w:jc w:val="both"/>
        <w:rPr>
          <w:rFonts w:cs="Times New Roman"/>
          <w:sz w:val="28"/>
          <w:szCs w:val="28"/>
          <w:lang w:val="uk-UA"/>
        </w:rPr>
      </w:pPr>
      <w:r>
        <w:rPr>
          <w:rFonts w:cs="Times New Roman"/>
          <w:sz w:val="28"/>
          <w:szCs w:val="28"/>
          <w:lang w:val="uk-UA"/>
        </w:rPr>
        <w:t>На основі результатів ек</w:t>
      </w:r>
      <w:r w:rsidRPr="005E50FC">
        <w:rPr>
          <w:rFonts w:cs="Times New Roman"/>
          <w:sz w:val="28"/>
          <w:szCs w:val="28"/>
          <w:lang w:val="uk-UA"/>
        </w:rPr>
        <w:t>спериментальн</w:t>
      </w:r>
      <w:r>
        <w:rPr>
          <w:rFonts w:cs="Times New Roman"/>
          <w:sz w:val="28"/>
          <w:szCs w:val="28"/>
          <w:lang w:val="uk-UA"/>
        </w:rPr>
        <w:t>их</w:t>
      </w:r>
      <w:r w:rsidRPr="005E50FC">
        <w:rPr>
          <w:rFonts w:cs="Times New Roman"/>
          <w:sz w:val="28"/>
          <w:szCs w:val="28"/>
          <w:lang w:val="uk-UA"/>
        </w:rPr>
        <w:t xml:space="preserve"> досл</w:t>
      </w:r>
      <w:r>
        <w:rPr>
          <w:rFonts w:cs="Times New Roman"/>
          <w:sz w:val="28"/>
          <w:szCs w:val="28"/>
          <w:lang w:val="uk-UA"/>
        </w:rPr>
        <w:t>і</w:t>
      </w:r>
      <w:r w:rsidRPr="005E50FC">
        <w:rPr>
          <w:rFonts w:cs="Times New Roman"/>
          <w:sz w:val="28"/>
          <w:szCs w:val="28"/>
          <w:lang w:val="uk-UA"/>
        </w:rPr>
        <w:t>джен</w:t>
      </w:r>
      <w:r>
        <w:rPr>
          <w:rFonts w:cs="Times New Roman"/>
          <w:sz w:val="28"/>
          <w:szCs w:val="28"/>
          <w:lang w:val="uk-UA"/>
        </w:rPr>
        <w:t>ь</w:t>
      </w:r>
      <w:r w:rsidRPr="005E50FC">
        <w:rPr>
          <w:rFonts w:cs="Times New Roman"/>
          <w:sz w:val="28"/>
          <w:szCs w:val="28"/>
          <w:lang w:val="uk-UA"/>
        </w:rPr>
        <w:t xml:space="preserve"> наведен</w:t>
      </w:r>
      <w:r>
        <w:rPr>
          <w:rFonts w:cs="Times New Roman"/>
          <w:sz w:val="28"/>
          <w:szCs w:val="28"/>
          <w:lang w:val="uk-UA"/>
        </w:rPr>
        <w:t>их</w:t>
      </w:r>
      <w:r w:rsidRPr="005E50FC">
        <w:rPr>
          <w:rFonts w:cs="Times New Roman"/>
          <w:sz w:val="28"/>
          <w:szCs w:val="28"/>
          <w:lang w:val="uk-UA"/>
        </w:rPr>
        <w:t xml:space="preserve"> в </w:t>
      </w:r>
      <w:r w:rsidR="00EB7454">
        <w:rPr>
          <w:rFonts w:cs="Times New Roman"/>
          <w:sz w:val="28"/>
          <w:szCs w:val="28"/>
          <w:lang w:val="uk-UA"/>
        </w:rPr>
        <w:t>[11</w:t>
      </w:r>
      <w:r w:rsidRPr="00F86A66">
        <w:rPr>
          <w:rFonts w:cs="Times New Roman"/>
          <w:sz w:val="28"/>
          <w:szCs w:val="28"/>
          <w:lang w:val="uk-UA"/>
        </w:rPr>
        <w:t>]</w:t>
      </w:r>
      <w:r>
        <w:rPr>
          <w:rFonts w:cs="Times New Roman"/>
          <w:sz w:val="28"/>
          <w:szCs w:val="28"/>
          <w:lang w:val="uk-UA"/>
        </w:rPr>
        <w:t xml:space="preserve"> при застосування інформаційного підходу під час опрацювання вимірювальної інформації турбінних лічильників газу була розроблена методика для оцінювання похибки лічильників.</w:t>
      </w:r>
    </w:p>
    <w:p w:rsidR="006C133A" w:rsidRDefault="006C133A" w:rsidP="006C133A">
      <w:pPr>
        <w:spacing w:line="360" w:lineRule="auto"/>
        <w:ind w:firstLine="708"/>
        <w:jc w:val="both"/>
        <w:rPr>
          <w:rFonts w:cs="Times New Roman"/>
          <w:sz w:val="28"/>
          <w:szCs w:val="28"/>
          <w:lang w:val="uk-UA"/>
        </w:rPr>
      </w:pPr>
      <w:r>
        <w:rPr>
          <w:rFonts w:cs="Times New Roman"/>
          <w:sz w:val="28"/>
          <w:szCs w:val="28"/>
          <w:lang w:val="uk-UA"/>
        </w:rPr>
        <w:t>З</w:t>
      </w:r>
      <w:r w:rsidRPr="005E50FC">
        <w:rPr>
          <w:rFonts w:cs="Times New Roman"/>
          <w:sz w:val="28"/>
          <w:szCs w:val="28"/>
          <w:lang w:val="uk-UA"/>
        </w:rPr>
        <w:t>астосування інформаційного підходу передбачає використання</w:t>
      </w:r>
      <w:r>
        <w:rPr>
          <w:rFonts w:cs="Times New Roman"/>
          <w:sz w:val="28"/>
          <w:szCs w:val="28"/>
          <w:lang w:val="uk-UA"/>
        </w:rPr>
        <w:t xml:space="preserve"> </w:t>
      </w:r>
      <w:r w:rsidRPr="005E50FC">
        <w:rPr>
          <w:rFonts w:cs="Times New Roman"/>
          <w:sz w:val="28"/>
          <w:szCs w:val="28"/>
          <w:lang w:val="uk-UA"/>
        </w:rPr>
        <w:t>ентропійного коефіцієнта як основного носія інформації про вимірювальний</w:t>
      </w:r>
      <w:r>
        <w:rPr>
          <w:rFonts w:cs="Times New Roman"/>
          <w:sz w:val="28"/>
          <w:szCs w:val="28"/>
          <w:lang w:val="uk-UA"/>
        </w:rPr>
        <w:t xml:space="preserve"> </w:t>
      </w:r>
      <w:r w:rsidRPr="005E50FC">
        <w:rPr>
          <w:rFonts w:cs="Times New Roman"/>
          <w:sz w:val="28"/>
          <w:szCs w:val="28"/>
          <w:lang w:val="uk-UA"/>
        </w:rPr>
        <w:t>процес.</w:t>
      </w:r>
    </w:p>
    <w:p w:rsidR="006C133A" w:rsidRDefault="006C133A" w:rsidP="006C133A">
      <w:pPr>
        <w:spacing w:line="360" w:lineRule="auto"/>
        <w:ind w:firstLine="708"/>
        <w:jc w:val="both"/>
        <w:rPr>
          <w:rFonts w:cs="Times New Roman"/>
          <w:sz w:val="28"/>
          <w:szCs w:val="28"/>
          <w:lang w:val="uk-UA"/>
        </w:rPr>
      </w:pPr>
      <w:r w:rsidRPr="005E50FC">
        <w:rPr>
          <w:rFonts w:cs="Times New Roman"/>
          <w:sz w:val="28"/>
          <w:szCs w:val="28"/>
          <w:lang w:val="uk-UA"/>
        </w:rPr>
        <w:t>Критерієм належності кривої</w:t>
      </w:r>
      <w:r>
        <w:rPr>
          <w:rFonts w:cs="Times New Roman"/>
          <w:sz w:val="28"/>
          <w:szCs w:val="28"/>
          <w:lang w:val="uk-UA"/>
        </w:rPr>
        <w:t xml:space="preserve"> </w:t>
      </w:r>
      <w:r w:rsidRPr="005E50FC">
        <w:rPr>
          <w:rFonts w:cs="Times New Roman"/>
          <w:sz w:val="28"/>
          <w:szCs w:val="28"/>
          <w:lang w:val="uk-UA"/>
        </w:rPr>
        <w:t xml:space="preserve">закону розподілу до того чи іншого сімейства розподілів є ентропійний коефіцієнт </w:t>
      </w:r>
      <w:r w:rsidRPr="005E50FC">
        <w:rPr>
          <w:rFonts w:cs="Times New Roman"/>
          <w:i/>
          <w:sz w:val="28"/>
          <w:szCs w:val="28"/>
          <w:lang w:val="uk-UA"/>
        </w:rPr>
        <w:t>k</w:t>
      </w:r>
      <w:r>
        <w:rPr>
          <w:rFonts w:cs="Times New Roman"/>
          <w:sz w:val="28"/>
          <w:szCs w:val="28"/>
          <w:lang w:val="uk-UA"/>
        </w:rPr>
        <w:t xml:space="preserve"> [1</w:t>
      </w:r>
      <w:r w:rsidR="00EB7454">
        <w:rPr>
          <w:rFonts w:cs="Times New Roman"/>
          <w:sz w:val="28"/>
          <w:szCs w:val="28"/>
          <w:lang w:val="uk-UA"/>
        </w:rPr>
        <w:t>1</w:t>
      </w:r>
      <w:r>
        <w:rPr>
          <w:rFonts w:cs="Times New Roman"/>
          <w:sz w:val="28"/>
          <w:szCs w:val="28"/>
          <w:lang w:val="uk-UA"/>
        </w:rPr>
        <w:t>, с. 81</w:t>
      </w:r>
      <w:r w:rsidRPr="005E50FC">
        <w:rPr>
          <w:rFonts w:cs="Times New Roman"/>
          <w:sz w:val="28"/>
          <w:szCs w:val="28"/>
          <w:lang w:val="uk-UA"/>
        </w:rPr>
        <w:t>]:</w:t>
      </w:r>
    </w:p>
    <w:p w:rsidR="006C133A" w:rsidRPr="006C133A" w:rsidRDefault="006C133A" w:rsidP="006C133A">
      <w:pPr>
        <w:spacing w:line="360" w:lineRule="auto"/>
        <w:ind w:firstLine="708"/>
        <w:jc w:val="right"/>
        <w:rPr>
          <w:rFonts w:eastAsiaTheme="minorEastAsia" w:cs="Times New Roman"/>
          <w:sz w:val="28"/>
          <w:szCs w:val="28"/>
        </w:rPr>
      </w:pPr>
      <m:oMath>
        <m:r>
          <w:rPr>
            <w:rFonts w:ascii="Cambria Math" w:hAnsi="Cambria Math" w:cs="Times New Roman"/>
            <w:sz w:val="28"/>
            <w:szCs w:val="28"/>
            <w:lang w:val="uk-UA"/>
          </w:rPr>
          <m:t>k=</m:t>
        </m:r>
        <m:f>
          <m:fPr>
            <m:ctrlPr>
              <w:rPr>
                <w:rFonts w:ascii="Cambria Math" w:eastAsiaTheme="minorHAnsi" w:hAnsi="Cambria Math" w:cs="Times New Roman"/>
                <w:i/>
                <w:kern w:val="0"/>
                <w:sz w:val="28"/>
                <w:szCs w:val="28"/>
                <w:lang w:val="uk-UA" w:eastAsia="en-US" w:bidi="ar-SA"/>
              </w:rPr>
            </m:ctrlPr>
          </m:fPr>
          <m:num>
            <m:sSub>
              <m:sSubPr>
                <m:ctrlPr>
                  <w:rPr>
                    <w:rFonts w:ascii="Cambria Math" w:eastAsiaTheme="minorHAnsi" w:hAnsi="Cambria Math" w:cs="Times New Roman"/>
                    <w:i/>
                    <w:kern w:val="0"/>
                    <w:sz w:val="28"/>
                    <w:szCs w:val="28"/>
                    <w:lang w:val="uk-UA" w:eastAsia="en-US" w:bidi="ar-SA"/>
                  </w:rPr>
                </m:ctrlPr>
              </m:sSubPr>
              <m:e>
                <m:r>
                  <w:rPr>
                    <w:rFonts w:ascii="Cambria Math" w:hAnsi="Cambria Math" w:cs="Times New Roman"/>
                    <w:sz w:val="28"/>
                    <w:szCs w:val="28"/>
                    <w:lang w:val="uk-UA"/>
                  </w:rPr>
                  <m:t>∆</m:t>
                </m:r>
              </m:e>
              <m:sub>
                <m:r>
                  <w:rPr>
                    <w:rFonts w:ascii="Cambria Math" w:hAnsi="Cambria Math" w:cs="Times New Roman"/>
                    <w:sz w:val="28"/>
                    <w:szCs w:val="28"/>
                    <w:lang w:val="uk-UA"/>
                  </w:rPr>
                  <m:t>ε</m:t>
                </m:r>
              </m:sub>
            </m:sSub>
          </m:num>
          <m:den>
            <m:r>
              <w:rPr>
                <w:rFonts w:ascii="Cambria Math" w:hAnsi="Cambria Math" w:cs="Times New Roman"/>
                <w:sz w:val="28"/>
                <w:szCs w:val="28"/>
                <w:lang w:val="uk-UA"/>
              </w:rPr>
              <m:t>σ</m:t>
            </m:r>
          </m:den>
        </m:f>
      </m:oMath>
      <w:r>
        <w:rPr>
          <w:rFonts w:eastAsiaTheme="minorEastAsia" w:cs="Times New Roman"/>
          <w:sz w:val="28"/>
          <w:szCs w:val="28"/>
          <w:lang w:val="uk-UA"/>
        </w:rPr>
        <w:t xml:space="preserve">                                                         (3.6)</w:t>
      </w:r>
    </w:p>
    <w:p w:rsidR="009356BE" w:rsidRDefault="009356BE" w:rsidP="009356BE">
      <w:pPr>
        <w:spacing w:line="360" w:lineRule="auto"/>
        <w:ind w:firstLine="708"/>
        <w:jc w:val="both"/>
        <w:rPr>
          <w:rFonts w:eastAsiaTheme="minorEastAsia" w:cs="Times New Roman"/>
          <w:sz w:val="28"/>
          <w:szCs w:val="28"/>
          <w:lang w:val="uk-UA"/>
        </w:rPr>
      </w:pPr>
      <w:r>
        <w:rPr>
          <w:rFonts w:eastAsiaTheme="minorEastAsia" w:cs="Times New Roman"/>
          <w:sz w:val="28"/>
          <w:szCs w:val="28"/>
          <w:lang w:val="uk-UA"/>
        </w:rPr>
        <w:t>д</w:t>
      </w:r>
      <w:r w:rsidR="006C133A">
        <w:rPr>
          <w:rFonts w:eastAsiaTheme="minorEastAsia" w:cs="Times New Roman"/>
          <w:sz w:val="28"/>
          <w:szCs w:val="28"/>
        </w:rPr>
        <w:t xml:space="preserve">е </w:t>
      </w:r>
      <m:oMath>
        <m:r>
          <w:rPr>
            <w:rFonts w:ascii="Cambria Math" w:eastAsiaTheme="minorEastAsia" w:hAnsi="Cambria Math" w:cs="Times New Roman"/>
            <w:sz w:val="28"/>
            <w:szCs w:val="28"/>
          </w:rPr>
          <m:t>∆</m:t>
        </m:r>
        <m:r>
          <w:rPr>
            <w:rFonts w:ascii="Cambria Math" w:eastAsiaTheme="minorEastAsia" w:hAnsi="Cambria Math" w:cs="Times New Roman"/>
            <w:sz w:val="28"/>
            <w:szCs w:val="28"/>
            <w:vertAlign w:val="subscript"/>
          </w:rPr>
          <m:t>ε</m:t>
        </m:r>
        <m:r>
          <w:rPr>
            <w:rFonts w:ascii="Cambria Math" w:eastAsiaTheme="minorEastAsia" w:hAnsi="Cambria Math" w:cs="Times New Roman"/>
            <w:sz w:val="28"/>
            <w:szCs w:val="28"/>
          </w:rPr>
          <m:t xml:space="preserve"> =</m:t>
        </m:r>
        <m:f>
          <m:fPr>
            <m:ctrlPr>
              <w:rPr>
                <w:rFonts w:ascii="Cambria Math" w:eastAsiaTheme="minorEastAsia" w:hAnsi="Cambria Math" w:cs="Times New Roman"/>
                <w:i/>
                <w:kern w:val="0"/>
                <w:sz w:val="28"/>
                <w:szCs w:val="28"/>
                <w:lang w:eastAsia="en-US" w:bidi="ar-SA"/>
              </w:rPr>
            </m:ctrlPr>
          </m:fPr>
          <m:num>
            <m:r>
              <w:rPr>
                <w:rFonts w:ascii="Cambria Math" w:eastAsiaTheme="minorEastAsia" w:hAnsi="Cambria Math" w:cs="Times New Roman"/>
                <w:sz w:val="28"/>
                <w:szCs w:val="28"/>
                <w:lang w:val="en-US"/>
              </w:rPr>
              <m:t>d</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n</m:t>
            </m:r>
          </m:num>
          <m:den>
            <m:r>
              <w:rPr>
                <w:rFonts w:ascii="Cambria Math" w:eastAsiaTheme="minorEastAsia" w:hAnsi="Cambria Math" w:cs="Times New Roman"/>
                <w:sz w:val="28"/>
                <w:szCs w:val="28"/>
              </w:rPr>
              <m:t>2</m:t>
            </m:r>
          </m:den>
        </m:f>
        <m:sSup>
          <m:sSupPr>
            <m:ctrlPr>
              <w:rPr>
                <w:rFonts w:ascii="Cambria Math" w:eastAsiaTheme="minorEastAsia" w:hAnsi="Cambria Math" w:cs="Times New Roman"/>
                <w:i/>
                <w:kern w:val="0"/>
                <w:sz w:val="28"/>
                <w:szCs w:val="28"/>
                <w:lang w:eastAsia="en-US" w:bidi="ar-SA"/>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m:t>
            </m:r>
            <m:f>
              <m:fPr>
                <m:ctrlPr>
                  <w:rPr>
                    <w:rFonts w:ascii="Cambria Math" w:eastAsiaTheme="minorEastAsia" w:hAnsi="Cambria Math" w:cs="Times New Roman"/>
                    <w:i/>
                    <w:kern w:val="0"/>
                    <w:sz w:val="28"/>
                    <w:szCs w:val="28"/>
                    <w:lang w:eastAsia="en-US" w:bidi="ar-SA"/>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n</m:t>
                </m:r>
              </m:den>
            </m:f>
            <m:nary>
              <m:naryPr>
                <m:chr m:val="∑"/>
                <m:limLoc m:val="undOvr"/>
                <m:ctrlPr>
                  <w:rPr>
                    <w:rFonts w:ascii="Cambria Math" w:eastAsiaTheme="minorEastAsia" w:hAnsi="Cambria Math" w:cs="Times New Roman"/>
                    <w:i/>
                    <w:kern w:val="0"/>
                    <w:sz w:val="28"/>
                    <w:szCs w:val="28"/>
                    <w:lang w:eastAsia="en-US" w:bidi="ar-SA"/>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m</m:t>
                </m:r>
              </m:sup>
              <m:e>
                <m:sSub>
                  <m:sSubPr>
                    <m:ctrlPr>
                      <w:rPr>
                        <w:rFonts w:ascii="Cambria Math" w:eastAsiaTheme="minorEastAsia" w:hAnsi="Cambria Math" w:cs="Times New Roman"/>
                        <w:i/>
                        <w:kern w:val="0"/>
                        <w:sz w:val="28"/>
                        <w:szCs w:val="28"/>
                        <w:lang w:eastAsia="en-US" w:bidi="ar-SA"/>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j</m:t>
                    </m:r>
                  </m:sub>
                </m:sSub>
                <m:sSub>
                  <m:sSubPr>
                    <m:ctrlPr>
                      <w:rPr>
                        <w:rFonts w:ascii="Cambria Math" w:eastAsiaTheme="minorEastAsia" w:hAnsi="Cambria Math" w:cs="Times New Roman"/>
                        <w:i/>
                        <w:kern w:val="0"/>
                        <w:sz w:val="28"/>
                        <w:szCs w:val="28"/>
                        <w:lang w:eastAsia="en-US" w:bidi="ar-SA"/>
                      </w:rPr>
                    </m:ctrlPr>
                  </m:sSubPr>
                  <m:e>
                    <m:r>
                      <w:rPr>
                        <w:rFonts w:ascii="Cambria Math" w:eastAsiaTheme="minorEastAsia" w:hAnsi="Cambria Math" w:cs="Times New Roman"/>
                        <w:sz w:val="28"/>
                        <w:szCs w:val="28"/>
                      </w:rPr>
                      <m:t>lg</m:t>
                    </m:r>
                  </m:e>
                  <m:sub>
                    <m:sSub>
                      <m:sSubPr>
                        <m:ctrlPr>
                          <w:rPr>
                            <w:rFonts w:ascii="Cambria Math" w:eastAsiaTheme="minorEastAsia" w:hAnsi="Cambria Math" w:cs="Times New Roman"/>
                            <w:i/>
                            <w:kern w:val="0"/>
                            <w:sz w:val="28"/>
                            <w:szCs w:val="28"/>
                            <w:lang w:eastAsia="en-US" w:bidi="ar-SA"/>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j</m:t>
                        </m:r>
                      </m:sub>
                    </m:sSub>
                  </m:sub>
                </m:sSub>
              </m:e>
            </m:nary>
          </m:sup>
        </m:sSup>
      </m:oMath>
      <w:r w:rsidR="006C133A" w:rsidRPr="009564F9">
        <w:rPr>
          <w:rFonts w:eastAsiaTheme="minorEastAsia" w:cs="Times New Roman"/>
          <w:sz w:val="28"/>
          <w:szCs w:val="28"/>
        </w:rPr>
        <w:t xml:space="preserve"> - вибіркове ентропійне значення похибки; </w:t>
      </w:r>
    </w:p>
    <w:p w:rsidR="009356BE" w:rsidRDefault="006C133A" w:rsidP="009356BE">
      <w:pPr>
        <w:spacing w:line="360" w:lineRule="auto"/>
        <w:ind w:firstLine="708"/>
        <w:jc w:val="both"/>
        <w:rPr>
          <w:rFonts w:eastAsiaTheme="minorEastAsia" w:cs="Times New Roman"/>
          <w:sz w:val="28"/>
          <w:szCs w:val="28"/>
          <w:lang w:val="uk-UA"/>
        </w:rPr>
      </w:pPr>
      <w:r w:rsidRPr="003D3B7A">
        <w:rPr>
          <w:rFonts w:eastAsiaTheme="minorEastAsia" w:cs="Times New Roman"/>
          <w:i/>
          <w:sz w:val="28"/>
          <w:szCs w:val="28"/>
        </w:rPr>
        <w:t>d</w:t>
      </w:r>
      <w:r w:rsidRPr="009564F9">
        <w:rPr>
          <w:rFonts w:eastAsiaTheme="minorEastAsia" w:cs="Times New Roman"/>
          <w:sz w:val="28"/>
          <w:szCs w:val="28"/>
        </w:rPr>
        <w:t xml:space="preserve"> – ширина інтервалу вибіркового розподілу; </w:t>
      </w:r>
    </w:p>
    <w:p w:rsidR="006C133A" w:rsidRPr="00302FCF" w:rsidRDefault="006C133A" w:rsidP="009356BE">
      <w:pPr>
        <w:spacing w:line="360" w:lineRule="auto"/>
        <w:ind w:firstLine="708"/>
        <w:jc w:val="both"/>
        <w:rPr>
          <w:rFonts w:eastAsiaTheme="minorEastAsia" w:cs="Times New Roman"/>
          <w:sz w:val="28"/>
          <w:szCs w:val="28"/>
          <w:lang w:val="uk-UA"/>
        </w:rPr>
      </w:pPr>
      <w:r w:rsidRPr="003D3B7A">
        <w:rPr>
          <w:rFonts w:eastAsiaTheme="minorEastAsia" w:cs="Times New Roman"/>
          <w:i/>
          <w:sz w:val="28"/>
          <w:szCs w:val="28"/>
        </w:rPr>
        <w:t>n</w:t>
      </w:r>
      <w:r w:rsidRPr="0047426F">
        <w:rPr>
          <w:rFonts w:eastAsiaTheme="minorEastAsia" w:cs="Times New Roman"/>
          <w:i/>
          <w:sz w:val="28"/>
          <w:szCs w:val="28"/>
          <w:vertAlign w:val="subscript"/>
        </w:rPr>
        <w:t>j</w:t>
      </w:r>
      <w:r w:rsidRPr="00302FCF">
        <w:rPr>
          <w:rFonts w:eastAsiaTheme="minorEastAsia" w:cs="Times New Roman"/>
          <w:sz w:val="28"/>
          <w:szCs w:val="28"/>
          <w:lang w:val="uk-UA"/>
        </w:rPr>
        <w:t xml:space="preserve"> - частоти.</w:t>
      </w:r>
    </w:p>
    <w:p w:rsidR="006C133A" w:rsidRPr="001B34D6" w:rsidRDefault="006C133A" w:rsidP="006C133A">
      <w:pPr>
        <w:spacing w:line="360" w:lineRule="auto"/>
        <w:ind w:firstLine="708"/>
        <w:jc w:val="both"/>
        <w:rPr>
          <w:rFonts w:cs="Times New Roman"/>
          <w:sz w:val="28"/>
          <w:szCs w:val="28"/>
          <w:lang w:val="uk-UA"/>
        </w:rPr>
      </w:pPr>
      <w:r w:rsidRPr="001B34D6">
        <w:rPr>
          <w:rFonts w:cs="Times New Roman"/>
          <w:sz w:val="28"/>
          <w:szCs w:val="28"/>
          <w:lang w:val="uk-UA"/>
        </w:rPr>
        <w:t xml:space="preserve">Для підвищення точності опрацювання результатів вимірювання об'ємної витрати на етапі калібрування (метрологічної атестації) в одній контрольній точці необхідно мати як мінімум 10 усереднених значень витрати для встановлення статистичної залежності між об’ємною витратою та ентропійним коефіцієнтом. </w:t>
      </w:r>
      <w:r w:rsidR="00EB7454">
        <w:rPr>
          <w:rFonts w:cs="Times New Roman"/>
          <w:sz w:val="28"/>
          <w:szCs w:val="28"/>
          <w:lang w:val="uk-UA"/>
        </w:rPr>
        <w:t>У [11</w:t>
      </w:r>
      <w:r w:rsidRPr="003D3B7A">
        <w:rPr>
          <w:rFonts w:cs="Times New Roman"/>
          <w:sz w:val="28"/>
          <w:szCs w:val="28"/>
          <w:lang w:val="uk-UA"/>
        </w:rPr>
        <w:t xml:space="preserve">] </w:t>
      </w:r>
      <w:r>
        <w:rPr>
          <w:rFonts w:cs="Times New Roman"/>
          <w:sz w:val="28"/>
          <w:szCs w:val="28"/>
        </w:rPr>
        <w:t>наведена м</w:t>
      </w:r>
      <w:r w:rsidRPr="001B34D6">
        <w:rPr>
          <w:rFonts w:cs="Times New Roman"/>
          <w:sz w:val="28"/>
          <w:szCs w:val="28"/>
          <w:lang w:val="uk-UA"/>
        </w:rPr>
        <w:t>етодика розрахунку значення ентропійного коефіцієнта при умові, що є можливість відтворити експеримент у фіксованій контрольній точці наступна:</w:t>
      </w:r>
    </w:p>
    <w:p w:rsidR="006C133A" w:rsidRPr="00135260" w:rsidRDefault="006C133A" w:rsidP="009677A8">
      <w:pPr>
        <w:pStyle w:val="ac"/>
        <w:widowControl/>
        <w:numPr>
          <w:ilvl w:val="0"/>
          <w:numId w:val="8"/>
        </w:numPr>
        <w:suppressAutoHyphens w:val="0"/>
        <w:spacing w:line="360" w:lineRule="auto"/>
        <w:ind w:left="0" w:firstLine="709"/>
        <w:jc w:val="both"/>
        <w:rPr>
          <w:rFonts w:cs="Times New Roman"/>
          <w:sz w:val="28"/>
          <w:szCs w:val="28"/>
          <w:lang w:val="uk-UA"/>
        </w:rPr>
      </w:pPr>
      <w:r w:rsidRPr="001B34D6">
        <w:rPr>
          <w:rFonts w:cs="Times New Roman"/>
          <w:sz w:val="28"/>
          <w:szCs w:val="28"/>
          <w:lang w:val="uk-UA"/>
        </w:rPr>
        <w:t>відтворити не менше як 10 дослідів для розрахунку усередненого значення</w:t>
      </w:r>
      <w:r>
        <w:rPr>
          <w:rFonts w:cs="Times New Roman"/>
          <w:sz w:val="28"/>
          <w:szCs w:val="28"/>
          <w:lang w:val="uk-UA"/>
        </w:rPr>
        <w:t xml:space="preserve"> </w:t>
      </w:r>
      <w:r w:rsidRPr="00135260">
        <w:rPr>
          <w:rFonts w:cs="Times New Roman"/>
          <w:sz w:val="28"/>
          <w:szCs w:val="28"/>
          <w:lang w:val="uk-UA"/>
        </w:rPr>
        <w:t>об'ємної витрати;</w:t>
      </w:r>
    </w:p>
    <w:p w:rsidR="006C133A" w:rsidRDefault="006C133A" w:rsidP="009677A8">
      <w:pPr>
        <w:pStyle w:val="ac"/>
        <w:widowControl/>
        <w:numPr>
          <w:ilvl w:val="0"/>
          <w:numId w:val="8"/>
        </w:numPr>
        <w:suppressAutoHyphens w:val="0"/>
        <w:spacing w:line="360" w:lineRule="auto"/>
        <w:ind w:left="0" w:firstLine="709"/>
        <w:jc w:val="both"/>
        <w:rPr>
          <w:rFonts w:cs="Times New Roman"/>
          <w:sz w:val="28"/>
          <w:szCs w:val="28"/>
          <w:lang w:val="uk-UA"/>
        </w:rPr>
      </w:pPr>
      <w:r w:rsidRPr="001B34D6">
        <w:rPr>
          <w:rFonts w:cs="Times New Roman"/>
          <w:sz w:val="28"/>
          <w:szCs w:val="28"/>
          <w:lang w:val="uk-UA"/>
        </w:rPr>
        <w:lastRenderedPageBreak/>
        <w:t>побудувати гістограму частот для отриманої вибірки з врахуванням того, що</w:t>
      </w:r>
      <w:r>
        <w:rPr>
          <w:rFonts w:cs="Times New Roman"/>
          <w:sz w:val="28"/>
          <w:szCs w:val="28"/>
          <w:lang w:val="uk-UA"/>
        </w:rPr>
        <w:t xml:space="preserve"> </w:t>
      </w:r>
      <w:r w:rsidRPr="00135260">
        <w:rPr>
          <w:rFonts w:cs="Times New Roman"/>
          <w:sz w:val="28"/>
          <w:szCs w:val="28"/>
          <w:lang w:val="uk-UA"/>
        </w:rPr>
        <w:t>мінімальна кількість інтерв</w:t>
      </w:r>
      <w:r>
        <w:rPr>
          <w:rFonts w:cs="Times New Roman"/>
          <w:sz w:val="28"/>
          <w:szCs w:val="28"/>
          <w:lang w:val="uk-UA"/>
        </w:rPr>
        <w:t xml:space="preserve">алів розраховується за формулою </w:t>
      </w:r>
      <w:r w:rsidR="00EB7454">
        <w:rPr>
          <w:rFonts w:cs="Times New Roman"/>
          <w:sz w:val="28"/>
          <w:szCs w:val="28"/>
          <w:lang w:val="uk-UA"/>
        </w:rPr>
        <w:t>[11</w:t>
      </w:r>
      <w:r>
        <w:rPr>
          <w:rFonts w:cs="Times New Roman"/>
          <w:sz w:val="28"/>
          <w:szCs w:val="28"/>
          <w:lang w:val="uk-UA"/>
        </w:rPr>
        <w:t>, с. 73</w:t>
      </w:r>
      <w:r w:rsidRPr="003D3B7A">
        <w:rPr>
          <w:rFonts w:cs="Times New Roman"/>
          <w:sz w:val="28"/>
          <w:szCs w:val="28"/>
          <w:lang w:val="uk-UA"/>
        </w:rPr>
        <w:t>]</w:t>
      </w:r>
      <w:r>
        <w:rPr>
          <w:rFonts w:cs="Times New Roman"/>
          <w:sz w:val="28"/>
          <w:szCs w:val="28"/>
          <w:lang w:val="uk-UA"/>
        </w:rPr>
        <w:t>:</w:t>
      </w:r>
      <w:r w:rsidRPr="003D3B7A">
        <w:rPr>
          <w:rFonts w:cs="Times New Roman"/>
          <w:sz w:val="28"/>
          <w:szCs w:val="28"/>
          <w:lang w:val="uk-UA"/>
        </w:rPr>
        <w:t xml:space="preserve"> </w:t>
      </w:r>
    </w:p>
    <w:p w:rsidR="006C133A" w:rsidRPr="00C21DB9" w:rsidRDefault="00682522" w:rsidP="009677A8">
      <w:pPr>
        <w:spacing w:line="360" w:lineRule="auto"/>
        <w:ind w:firstLine="709"/>
        <w:jc w:val="right"/>
        <w:rPr>
          <w:rFonts w:cs="Times New Roman"/>
          <w:i/>
          <w:sz w:val="28"/>
          <w:szCs w:val="28"/>
          <w:lang w:val="uk-UA"/>
        </w:rPr>
      </w:pPr>
      <m:oMath>
        <m:sSub>
          <m:sSubPr>
            <m:ctrlPr>
              <w:rPr>
                <w:rFonts w:ascii="Cambria Math" w:eastAsiaTheme="minorHAnsi" w:hAnsi="Cambria Math" w:cs="Times New Roman"/>
                <w:i/>
                <w:kern w:val="0"/>
                <w:sz w:val="28"/>
                <w:szCs w:val="28"/>
                <w:lang w:val="en-US" w:eastAsia="en-US" w:bidi="ar-SA"/>
              </w:rPr>
            </m:ctrlPr>
          </m:sSubPr>
          <m:e>
            <m:r>
              <w:rPr>
                <w:rFonts w:ascii="Cambria Math" w:hAnsi="Cambria Math" w:cs="Times New Roman"/>
                <w:sz w:val="28"/>
                <w:szCs w:val="28"/>
                <w:lang w:val="en-US"/>
              </w:rPr>
              <m:t>m</m:t>
            </m:r>
          </m:e>
          <m:sub>
            <m:r>
              <w:rPr>
                <w:rFonts w:ascii="Cambria Math" w:hAnsi="Cambria Math" w:cs="Times New Roman"/>
                <w:sz w:val="28"/>
                <w:szCs w:val="28"/>
                <w:lang w:val="en-US"/>
              </w:rPr>
              <m:t>min</m:t>
            </m:r>
          </m:sub>
        </m:sSub>
        <m:r>
          <w:rPr>
            <w:rFonts w:ascii="Cambria Math" w:hAnsi="Cambria Math" w:cs="Times New Roman"/>
            <w:sz w:val="28"/>
            <w:szCs w:val="28"/>
            <w:lang w:val="uk-UA"/>
          </w:rPr>
          <m:t>=0,55</m:t>
        </m:r>
        <m:sSup>
          <m:sSupPr>
            <m:ctrlPr>
              <w:rPr>
                <w:rFonts w:ascii="Cambria Math" w:eastAsiaTheme="minorHAnsi" w:hAnsi="Cambria Math" w:cs="Times New Roman"/>
                <w:i/>
                <w:kern w:val="0"/>
                <w:sz w:val="28"/>
                <w:szCs w:val="28"/>
                <w:lang w:val="en-US" w:eastAsia="en-US" w:bidi="ar-SA"/>
              </w:rPr>
            </m:ctrlPr>
          </m:sSupPr>
          <m:e>
            <m:r>
              <w:rPr>
                <w:rFonts w:ascii="Cambria Math" w:hAnsi="Cambria Math" w:cs="Times New Roman"/>
                <w:sz w:val="28"/>
                <w:szCs w:val="28"/>
                <w:lang w:val="en-US"/>
              </w:rPr>
              <m:t>n</m:t>
            </m:r>
          </m:e>
          <m:sup>
            <m:r>
              <w:rPr>
                <w:rFonts w:ascii="Cambria Math" w:hAnsi="Cambria Math" w:cs="Times New Roman"/>
                <w:sz w:val="28"/>
                <w:szCs w:val="28"/>
                <w:lang w:val="uk-UA"/>
              </w:rPr>
              <m:t>0.4</m:t>
            </m:r>
          </m:sup>
        </m:sSup>
        <m:r>
          <w:rPr>
            <w:rFonts w:ascii="Cambria Math" w:hAnsi="Cambria Math" w:cs="Times New Roman"/>
            <w:sz w:val="28"/>
            <w:szCs w:val="28"/>
            <w:lang w:val="uk-UA"/>
          </w:rPr>
          <m:t xml:space="preserve"> та </m:t>
        </m:r>
        <m:sSub>
          <m:sSubPr>
            <m:ctrlPr>
              <w:rPr>
                <w:rFonts w:ascii="Cambria Math" w:eastAsiaTheme="minorHAnsi" w:hAnsi="Cambria Math" w:cs="Times New Roman"/>
                <w:i/>
                <w:kern w:val="0"/>
                <w:sz w:val="28"/>
                <w:szCs w:val="28"/>
                <w:lang w:val="en-US" w:eastAsia="en-US" w:bidi="ar-SA"/>
              </w:rPr>
            </m:ctrlPr>
          </m:sSubPr>
          <m:e>
            <m:r>
              <w:rPr>
                <w:rFonts w:ascii="Cambria Math" w:hAnsi="Cambria Math" w:cs="Times New Roman"/>
                <w:sz w:val="28"/>
                <w:szCs w:val="28"/>
                <w:lang w:val="en-US"/>
              </w:rPr>
              <m:t>m</m:t>
            </m:r>
          </m:e>
          <m:sub>
            <m:r>
              <w:rPr>
                <w:rFonts w:ascii="Cambria Math" w:hAnsi="Cambria Math" w:cs="Times New Roman"/>
                <w:sz w:val="28"/>
                <w:szCs w:val="28"/>
                <w:lang w:val="en-US"/>
              </w:rPr>
              <m:t>max</m:t>
            </m:r>
          </m:sub>
        </m:sSub>
        <m:r>
          <w:rPr>
            <w:rFonts w:ascii="Cambria Math" w:hAnsi="Cambria Math" w:cs="Times New Roman"/>
            <w:sz w:val="28"/>
            <w:szCs w:val="28"/>
            <w:lang w:val="uk-UA"/>
          </w:rPr>
          <m:t>=1.25</m:t>
        </m:r>
        <m:sSup>
          <m:sSupPr>
            <m:ctrlPr>
              <w:rPr>
                <w:rFonts w:ascii="Cambria Math" w:eastAsiaTheme="minorHAnsi" w:hAnsi="Cambria Math" w:cs="Times New Roman"/>
                <w:i/>
                <w:kern w:val="0"/>
                <w:sz w:val="28"/>
                <w:szCs w:val="28"/>
                <w:lang w:val="en-US" w:eastAsia="en-US" w:bidi="ar-SA"/>
              </w:rPr>
            </m:ctrlPr>
          </m:sSupPr>
          <m:e>
            <m:r>
              <w:rPr>
                <w:rFonts w:ascii="Cambria Math" w:hAnsi="Cambria Math" w:cs="Times New Roman"/>
                <w:sz w:val="28"/>
                <w:szCs w:val="28"/>
                <w:lang w:val="en-US"/>
              </w:rPr>
              <m:t>n</m:t>
            </m:r>
          </m:e>
          <m:sup>
            <m:r>
              <w:rPr>
                <w:rFonts w:ascii="Cambria Math" w:hAnsi="Cambria Math" w:cs="Times New Roman"/>
                <w:sz w:val="28"/>
                <w:szCs w:val="28"/>
                <w:lang w:val="uk-UA"/>
              </w:rPr>
              <m:t>0.4</m:t>
            </m:r>
          </m:sup>
        </m:sSup>
      </m:oMath>
      <w:r w:rsidR="006C133A">
        <w:rPr>
          <w:rFonts w:eastAsiaTheme="minorEastAsia" w:cs="Times New Roman"/>
          <w:i/>
          <w:sz w:val="28"/>
          <w:szCs w:val="28"/>
          <w:lang w:val="uk-UA"/>
        </w:rPr>
        <w:t xml:space="preserve">                              </w:t>
      </w:r>
      <w:r w:rsidR="006C133A">
        <w:rPr>
          <w:rFonts w:eastAsiaTheme="minorEastAsia" w:cs="Times New Roman"/>
          <w:sz w:val="28"/>
          <w:szCs w:val="28"/>
          <w:lang w:val="uk-UA"/>
        </w:rPr>
        <w:t>(3.7)</w:t>
      </w:r>
    </w:p>
    <w:p w:rsidR="006C133A" w:rsidRPr="001B34D6" w:rsidRDefault="006C133A" w:rsidP="009677A8">
      <w:pPr>
        <w:pStyle w:val="ac"/>
        <w:widowControl/>
        <w:numPr>
          <w:ilvl w:val="0"/>
          <w:numId w:val="8"/>
        </w:numPr>
        <w:suppressAutoHyphens w:val="0"/>
        <w:spacing w:line="360" w:lineRule="auto"/>
        <w:ind w:left="0" w:firstLine="709"/>
        <w:jc w:val="both"/>
        <w:rPr>
          <w:rFonts w:cs="Times New Roman"/>
          <w:sz w:val="28"/>
          <w:szCs w:val="28"/>
          <w:lang w:val="uk-UA"/>
        </w:rPr>
      </w:pPr>
      <w:r w:rsidRPr="001B34D6">
        <w:rPr>
          <w:rFonts w:cs="Times New Roman"/>
          <w:sz w:val="28"/>
          <w:szCs w:val="28"/>
          <w:lang w:val="uk-UA"/>
        </w:rPr>
        <w:t>розрахувати ексцес вибірки;</w:t>
      </w:r>
    </w:p>
    <w:p w:rsidR="006C133A" w:rsidRPr="001B34D6" w:rsidRDefault="006C133A" w:rsidP="009677A8">
      <w:pPr>
        <w:pStyle w:val="ac"/>
        <w:widowControl/>
        <w:numPr>
          <w:ilvl w:val="0"/>
          <w:numId w:val="8"/>
        </w:numPr>
        <w:suppressAutoHyphens w:val="0"/>
        <w:spacing w:line="360" w:lineRule="auto"/>
        <w:ind w:left="0" w:firstLine="709"/>
        <w:jc w:val="both"/>
        <w:rPr>
          <w:rFonts w:cs="Times New Roman"/>
          <w:sz w:val="28"/>
          <w:szCs w:val="28"/>
          <w:lang w:val="uk-UA"/>
        </w:rPr>
      </w:pPr>
      <w:r w:rsidRPr="001B34D6">
        <w:rPr>
          <w:rFonts w:cs="Times New Roman"/>
          <w:sz w:val="28"/>
          <w:szCs w:val="28"/>
          <w:lang w:val="uk-UA"/>
        </w:rPr>
        <w:t>визначити значення ентропійного коефіцієнту за (</w:t>
      </w:r>
      <w:r w:rsidRPr="00C21DB9">
        <w:rPr>
          <w:rFonts w:cs="Times New Roman"/>
          <w:sz w:val="28"/>
          <w:szCs w:val="28"/>
          <w:lang w:val="uk-UA"/>
        </w:rPr>
        <w:t>3.6</w:t>
      </w:r>
      <w:r w:rsidR="009677A8">
        <w:rPr>
          <w:rFonts w:cs="Times New Roman"/>
          <w:sz w:val="28"/>
          <w:szCs w:val="28"/>
          <w:lang w:val="uk-UA"/>
        </w:rPr>
        <w:t xml:space="preserve">) та присвоїти </w:t>
      </w:r>
      <w:r w:rsidRPr="001B34D6">
        <w:rPr>
          <w:rFonts w:cs="Times New Roman"/>
          <w:sz w:val="28"/>
          <w:szCs w:val="28"/>
          <w:lang w:val="uk-UA"/>
        </w:rPr>
        <w:t>відповідний зако</w:t>
      </w:r>
      <w:r>
        <w:rPr>
          <w:rFonts w:cs="Times New Roman"/>
          <w:sz w:val="28"/>
          <w:szCs w:val="28"/>
          <w:lang w:val="uk-UA"/>
        </w:rPr>
        <w:t>н розподілу, значення брати з [</w:t>
      </w:r>
      <w:r w:rsidR="00EB7454">
        <w:rPr>
          <w:rFonts w:cs="Times New Roman"/>
          <w:sz w:val="28"/>
          <w:szCs w:val="28"/>
          <w:lang w:val="uk-UA"/>
        </w:rPr>
        <w:t>16</w:t>
      </w:r>
      <w:r w:rsidRPr="001B34D6">
        <w:rPr>
          <w:rFonts w:cs="Times New Roman"/>
          <w:sz w:val="28"/>
          <w:szCs w:val="28"/>
          <w:lang w:val="uk-UA"/>
        </w:rPr>
        <w:t>];</w:t>
      </w:r>
    </w:p>
    <w:p w:rsidR="006C133A" w:rsidRPr="00011A92" w:rsidRDefault="006C133A" w:rsidP="006C133A">
      <w:pPr>
        <w:spacing w:line="360" w:lineRule="auto"/>
        <w:ind w:firstLine="708"/>
        <w:jc w:val="both"/>
        <w:rPr>
          <w:rFonts w:cs="Times New Roman"/>
          <w:sz w:val="28"/>
          <w:szCs w:val="28"/>
          <w:lang w:val="uk-UA"/>
        </w:rPr>
      </w:pPr>
      <w:r w:rsidRPr="001B34D6">
        <w:rPr>
          <w:rFonts w:cs="Times New Roman"/>
          <w:sz w:val="28"/>
          <w:szCs w:val="28"/>
          <w:lang w:val="uk-UA"/>
        </w:rPr>
        <w:t>Відповідно до наведеного алгоритму встановити значення ентропійного коефіцієнта у кожній контрольній точці. Побудувати залежність ентропійного ко</w:t>
      </w:r>
      <w:r>
        <w:rPr>
          <w:rFonts w:cs="Times New Roman"/>
          <w:sz w:val="28"/>
          <w:szCs w:val="28"/>
          <w:lang w:val="uk-UA"/>
        </w:rPr>
        <w:t>ефіцієнта від об’ємної витрати</w:t>
      </w:r>
      <w:r w:rsidRPr="00011A92">
        <w:rPr>
          <w:rFonts w:cs="Times New Roman"/>
          <w:sz w:val="28"/>
          <w:szCs w:val="28"/>
          <w:lang w:val="uk-UA"/>
        </w:rPr>
        <w:t xml:space="preserve">. </w:t>
      </w:r>
      <w:r w:rsidRPr="001B34D6">
        <w:rPr>
          <w:rFonts w:cs="Times New Roman"/>
          <w:sz w:val="28"/>
          <w:szCs w:val="28"/>
          <w:lang w:val="uk-UA"/>
        </w:rPr>
        <w:t xml:space="preserve">Рекомендується розбити криву залежності </w:t>
      </w:r>
      <w:r w:rsidRPr="00011A92">
        <w:rPr>
          <w:rFonts w:cs="Times New Roman"/>
          <w:i/>
          <w:sz w:val="28"/>
          <w:szCs w:val="28"/>
          <w:lang w:val="uk-UA"/>
        </w:rPr>
        <w:t>k=f</w:t>
      </w:r>
      <w:r w:rsidRPr="001B34D6">
        <w:rPr>
          <w:rFonts w:cs="Times New Roman"/>
          <w:sz w:val="28"/>
          <w:szCs w:val="28"/>
          <w:lang w:val="uk-UA"/>
        </w:rPr>
        <w:t>(</w:t>
      </w:r>
      <w:r w:rsidRPr="00011A92">
        <w:rPr>
          <w:rFonts w:cs="Times New Roman"/>
          <w:i/>
          <w:sz w:val="28"/>
          <w:szCs w:val="28"/>
          <w:lang w:val="uk-UA"/>
        </w:rPr>
        <w:t>q</w:t>
      </w:r>
      <w:r w:rsidRPr="00011A92">
        <w:rPr>
          <w:rFonts w:cs="Times New Roman"/>
          <w:i/>
          <w:sz w:val="28"/>
          <w:szCs w:val="28"/>
          <w:vertAlign w:val="subscript"/>
          <w:lang w:val="uk-UA"/>
        </w:rPr>
        <w:t>v</w:t>
      </w:r>
      <w:r w:rsidRPr="001B34D6">
        <w:rPr>
          <w:rFonts w:cs="Times New Roman"/>
          <w:sz w:val="28"/>
          <w:szCs w:val="28"/>
          <w:lang w:val="uk-UA"/>
        </w:rPr>
        <w:t>) на два інтервали: q</w:t>
      </w:r>
      <w:r w:rsidRPr="00011A92">
        <w:rPr>
          <w:rFonts w:cs="Times New Roman"/>
          <w:sz w:val="28"/>
          <w:szCs w:val="28"/>
          <w:vertAlign w:val="subscript"/>
          <w:lang w:val="uk-UA"/>
        </w:rPr>
        <w:t>min</w:t>
      </w:r>
      <w:r w:rsidRPr="001B34D6">
        <w:rPr>
          <w:rFonts w:cs="Times New Roman"/>
          <w:sz w:val="28"/>
          <w:szCs w:val="28"/>
          <w:lang w:val="uk-UA"/>
        </w:rPr>
        <w:t>..0,2q</w:t>
      </w:r>
      <w:r w:rsidRPr="00011A92">
        <w:rPr>
          <w:rFonts w:cs="Times New Roman"/>
          <w:sz w:val="28"/>
          <w:szCs w:val="28"/>
          <w:vertAlign w:val="subscript"/>
          <w:lang w:val="uk-UA"/>
        </w:rPr>
        <w:t>max</w:t>
      </w:r>
      <w:r w:rsidRPr="001B34D6">
        <w:rPr>
          <w:rFonts w:cs="Times New Roman"/>
          <w:sz w:val="28"/>
          <w:szCs w:val="28"/>
          <w:lang w:val="uk-UA"/>
        </w:rPr>
        <w:t xml:space="preserve"> 0,2q</w:t>
      </w:r>
      <w:r w:rsidRPr="00011A92">
        <w:rPr>
          <w:rFonts w:cs="Times New Roman"/>
          <w:sz w:val="28"/>
          <w:szCs w:val="28"/>
          <w:vertAlign w:val="subscript"/>
          <w:lang w:val="uk-UA"/>
        </w:rPr>
        <w:t>max</w:t>
      </w:r>
      <w:r w:rsidRPr="001B34D6">
        <w:rPr>
          <w:rFonts w:cs="Times New Roman"/>
          <w:sz w:val="28"/>
          <w:szCs w:val="28"/>
          <w:lang w:val="uk-UA"/>
        </w:rPr>
        <w:t>..q</w:t>
      </w:r>
      <w:r w:rsidRPr="00011A92">
        <w:rPr>
          <w:rFonts w:cs="Times New Roman"/>
          <w:sz w:val="28"/>
          <w:szCs w:val="28"/>
          <w:vertAlign w:val="subscript"/>
          <w:lang w:val="uk-UA"/>
        </w:rPr>
        <w:t>max</w:t>
      </w:r>
      <w:r w:rsidRPr="001B34D6">
        <w:rPr>
          <w:rFonts w:cs="Times New Roman"/>
          <w:sz w:val="28"/>
          <w:szCs w:val="28"/>
          <w:lang w:val="uk-UA"/>
        </w:rPr>
        <w:t>. Відповідно до отриманих значень зробити висновки про вид закону розподілу похибки та розраховувати довірчі межі та</w:t>
      </w:r>
      <w:r w:rsidRPr="00011A92">
        <w:rPr>
          <w:rFonts w:cs="Times New Roman"/>
          <w:sz w:val="28"/>
          <w:szCs w:val="28"/>
          <w:lang w:val="uk-UA"/>
        </w:rPr>
        <w:t xml:space="preserve"> </w:t>
      </w:r>
      <w:r w:rsidRPr="001B34D6">
        <w:rPr>
          <w:rFonts w:cs="Times New Roman"/>
          <w:sz w:val="28"/>
          <w:szCs w:val="28"/>
          <w:lang w:val="uk-UA"/>
        </w:rPr>
        <w:t>невизначеність результатів вимірювання із врахуванням закону розподілу</w:t>
      </w:r>
      <w:r w:rsidRPr="00011A92">
        <w:rPr>
          <w:rFonts w:cs="Times New Roman"/>
          <w:sz w:val="28"/>
          <w:szCs w:val="28"/>
          <w:lang w:val="uk-UA"/>
        </w:rPr>
        <w:t>.</w:t>
      </w:r>
    </w:p>
    <w:p w:rsidR="006C133A" w:rsidRDefault="006C133A" w:rsidP="006C133A">
      <w:pPr>
        <w:spacing w:line="360" w:lineRule="auto"/>
        <w:ind w:firstLine="708"/>
        <w:jc w:val="both"/>
        <w:rPr>
          <w:rFonts w:cs="Times New Roman"/>
          <w:sz w:val="28"/>
          <w:szCs w:val="28"/>
          <w:lang w:val="uk-UA"/>
        </w:rPr>
      </w:pPr>
      <w:r w:rsidRPr="001B34D6">
        <w:rPr>
          <w:rFonts w:cs="Times New Roman"/>
          <w:sz w:val="28"/>
          <w:szCs w:val="28"/>
          <w:lang w:val="uk-UA"/>
        </w:rPr>
        <w:t>Такий підхід дозволяє з більшою достовірністю оцінювати випадкову складову похибки результатів вимірювання з врахуванням конкретного закону розполіду і робочої витрати через лічильник. Врахування виду закону розподілу результатів вимірювання турбінними лічильниками газу дає можливість підвищити оцінку точності шляхом уточнення діапазону зміни випадкової складової похибки результатів вимірювання об’єму за різних витратних реж</w:t>
      </w:r>
      <w:r>
        <w:rPr>
          <w:rFonts w:cs="Times New Roman"/>
          <w:sz w:val="28"/>
          <w:szCs w:val="28"/>
          <w:lang w:val="uk-UA"/>
        </w:rPr>
        <w:t xml:space="preserve">имів турбінних лічильників </w:t>
      </w:r>
      <w:r w:rsidRPr="00011A92">
        <w:rPr>
          <w:rFonts w:cs="Times New Roman"/>
          <w:sz w:val="28"/>
          <w:szCs w:val="28"/>
          <w:lang w:val="uk-UA"/>
        </w:rPr>
        <w:t xml:space="preserve"> </w:t>
      </w:r>
      <w:r>
        <w:rPr>
          <w:rFonts w:cs="Times New Roman"/>
          <w:sz w:val="28"/>
          <w:szCs w:val="28"/>
          <w:lang w:val="uk-UA"/>
        </w:rPr>
        <w:t>газу</w:t>
      </w:r>
      <w:r w:rsidRPr="00011A92">
        <w:rPr>
          <w:rFonts w:cs="Times New Roman"/>
          <w:sz w:val="28"/>
          <w:szCs w:val="28"/>
          <w:lang w:val="uk-UA"/>
        </w:rPr>
        <w:t xml:space="preserve"> </w:t>
      </w:r>
      <w:r>
        <w:rPr>
          <w:rFonts w:cs="Times New Roman"/>
          <w:sz w:val="28"/>
          <w:szCs w:val="28"/>
          <w:lang w:val="uk-UA"/>
        </w:rPr>
        <w:t>[</w:t>
      </w:r>
      <w:r w:rsidR="00EB7454">
        <w:rPr>
          <w:rFonts w:cs="Times New Roman"/>
          <w:sz w:val="28"/>
          <w:szCs w:val="28"/>
          <w:lang w:val="uk-UA"/>
        </w:rPr>
        <w:t>11</w:t>
      </w:r>
      <w:r w:rsidRPr="001B34D6">
        <w:rPr>
          <w:rFonts w:cs="Times New Roman"/>
          <w:sz w:val="28"/>
          <w:szCs w:val="28"/>
          <w:lang w:val="uk-UA"/>
        </w:rPr>
        <w:t>]</w:t>
      </w:r>
      <w:r w:rsidRPr="00011A92">
        <w:rPr>
          <w:rFonts w:cs="Times New Roman"/>
          <w:sz w:val="28"/>
          <w:szCs w:val="28"/>
          <w:lang w:val="uk-UA"/>
        </w:rPr>
        <w:t>.</w:t>
      </w:r>
    </w:p>
    <w:p w:rsidR="000136A0" w:rsidRDefault="000136A0" w:rsidP="006C133A">
      <w:pPr>
        <w:spacing w:line="360" w:lineRule="auto"/>
        <w:ind w:firstLine="708"/>
        <w:jc w:val="both"/>
        <w:rPr>
          <w:rFonts w:cs="Times New Roman"/>
          <w:sz w:val="28"/>
          <w:szCs w:val="28"/>
          <w:lang w:val="uk-UA"/>
        </w:rPr>
      </w:pPr>
    </w:p>
    <w:p w:rsidR="003D7E45" w:rsidRDefault="003D7E45" w:rsidP="00044C8E">
      <w:pPr>
        <w:spacing w:line="360" w:lineRule="auto"/>
        <w:ind w:left="709"/>
        <w:rPr>
          <w:rFonts w:cs="Times New Roman"/>
          <w:b/>
          <w:sz w:val="28"/>
          <w:szCs w:val="28"/>
          <w:lang w:val="uk-UA"/>
        </w:rPr>
      </w:pPr>
      <w:r w:rsidRPr="00950D87">
        <w:rPr>
          <w:rFonts w:cs="Times New Roman"/>
          <w:b/>
          <w:sz w:val="28"/>
          <w:szCs w:val="28"/>
          <w:lang w:val="uk-UA"/>
        </w:rPr>
        <w:t>3.3 Підвищення точності вимірювання турбінних ліч</w:t>
      </w:r>
      <w:r w:rsidR="00A90772">
        <w:rPr>
          <w:rFonts w:cs="Times New Roman"/>
          <w:b/>
          <w:sz w:val="28"/>
          <w:szCs w:val="28"/>
          <w:lang w:val="uk-UA"/>
        </w:rPr>
        <w:t>ильників на стадії калібрування</w:t>
      </w:r>
    </w:p>
    <w:p w:rsidR="000136A0" w:rsidRPr="00950D87" w:rsidRDefault="000136A0" w:rsidP="000136A0">
      <w:pPr>
        <w:spacing w:line="360" w:lineRule="auto"/>
        <w:ind w:firstLine="709"/>
        <w:jc w:val="both"/>
        <w:rPr>
          <w:rFonts w:cs="Times New Roman"/>
          <w:b/>
          <w:sz w:val="28"/>
          <w:szCs w:val="28"/>
          <w:lang w:val="uk-UA"/>
        </w:rPr>
      </w:pPr>
    </w:p>
    <w:p w:rsidR="003D7E45" w:rsidRPr="00176359"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 xml:space="preserve">Технічна можливість калібрування та повірки засобів вимірювальної техніки в умовах, що максимально наближені до експлуатаційних, існує не завжди. Тому виникає потреба вибору між доступними альтернативами і плануванням проведення калібрування і повірки із пристосуванням до конкретних умов. Одним із варіантів вирішення поставленого завдання в процесі калібрування та повірки засобів вимірювальної техніки є застосування </w:t>
      </w:r>
      <w:r w:rsidRPr="00176359">
        <w:rPr>
          <w:rFonts w:cs="Times New Roman"/>
          <w:sz w:val="28"/>
          <w:szCs w:val="28"/>
          <w:lang w:val="uk-UA"/>
        </w:rPr>
        <w:lastRenderedPageBreak/>
        <w:t>теорії подібності газодинамічних процесів, що мають місце в проточній частині лічильника газу, враховуючи при цьому його конструктивні особливості, геометричні розміри та фізичні параметри плинного середовища.</w:t>
      </w:r>
    </w:p>
    <w:p w:rsidR="003D7E45" w:rsidRPr="00176359"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 xml:space="preserve">Під час проведення калібрування лічильників великого діаметра часто доводиться звіряти його покази з показами двох чи більше еталонних лічильників меншого діаметра. При цьому для отримання результатів калібрування користуються умовою рівності сумарної об’ємної витрати еталонних лічильників та робочого засобу вимірювання, що калібрується. Таке припущення є помилковим для </w:t>
      </w:r>
      <w:r w:rsidR="00FC4441">
        <w:rPr>
          <w:rFonts w:cs="Times New Roman"/>
          <w:sz w:val="28"/>
          <w:szCs w:val="28"/>
          <w:lang w:val="uk-UA"/>
        </w:rPr>
        <w:t>р</w:t>
      </w:r>
      <w:r w:rsidR="00EB7454">
        <w:rPr>
          <w:rFonts w:cs="Times New Roman"/>
          <w:sz w:val="28"/>
          <w:szCs w:val="28"/>
          <w:lang w:val="uk-UA"/>
        </w:rPr>
        <w:t>еального газового середовища [27</w:t>
      </w:r>
      <w:r w:rsidRPr="00176359">
        <w:rPr>
          <w:rFonts w:cs="Times New Roman"/>
          <w:sz w:val="28"/>
          <w:szCs w:val="28"/>
          <w:lang w:val="uk-UA"/>
        </w:rPr>
        <w:t>]. Тому для</w:t>
      </w:r>
    </w:p>
    <w:p w:rsidR="003D7E45" w:rsidRPr="00176359"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 xml:space="preserve">отримання коректних результатів необхідно користуватися умовою рівності не об’ємної, а масової витрати та основами теорії подібності, що визначаються чотирма </w:t>
      </w:r>
      <w:r w:rsidR="00EB7454">
        <w:rPr>
          <w:rFonts w:cs="Times New Roman"/>
          <w:sz w:val="28"/>
          <w:szCs w:val="28"/>
          <w:lang w:val="uk-UA"/>
        </w:rPr>
        <w:t>моментами [28</w:t>
      </w:r>
      <w:r w:rsidRPr="00176359">
        <w:rPr>
          <w:rFonts w:cs="Times New Roman"/>
          <w:sz w:val="28"/>
          <w:szCs w:val="28"/>
          <w:lang w:val="uk-UA"/>
        </w:rPr>
        <w:t>]:</w:t>
      </w:r>
    </w:p>
    <w:p w:rsidR="003D7E45" w:rsidRPr="00176359" w:rsidRDefault="003D7E45" w:rsidP="009356BE">
      <w:pPr>
        <w:pStyle w:val="ac"/>
        <w:widowControl/>
        <w:numPr>
          <w:ilvl w:val="0"/>
          <w:numId w:val="21"/>
        </w:numPr>
        <w:suppressAutoHyphens w:val="0"/>
        <w:spacing w:line="360" w:lineRule="auto"/>
        <w:ind w:left="0" w:firstLine="709"/>
        <w:jc w:val="both"/>
        <w:rPr>
          <w:rFonts w:cs="Times New Roman"/>
          <w:sz w:val="28"/>
          <w:szCs w:val="28"/>
          <w:lang w:val="uk-UA"/>
        </w:rPr>
      </w:pPr>
      <w:r w:rsidRPr="00176359">
        <w:rPr>
          <w:rFonts w:cs="Times New Roman"/>
          <w:sz w:val="28"/>
          <w:szCs w:val="28"/>
          <w:lang w:val="uk-UA"/>
        </w:rPr>
        <w:t>геометричною подібністю, тобто подібністю поверхонь взаємодії між моделями, що розглядаються, та середовищем;</w:t>
      </w:r>
    </w:p>
    <w:p w:rsidR="003D7E45" w:rsidRPr="00176359" w:rsidRDefault="003D7E45" w:rsidP="009356BE">
      <w:pPr>
        <w:pStyle w:val="ac"/>
        <w:widowControl/>
        <w:numPr>
          <w:ilvl w:val="0"/>
          <w:numId w:val="21"/>
        </w:numPr>
        <w:suppressAutoHyphens w:val="0"/>
        <w:spacing w:line="360" w:lineRule="auto"/>
        <w:ind w:left="0" w:firstLine="709"/>
        <w:jc w:val="both"/>
        <w:rPr>
          <w:rFonts w:cs="Times New Roman"/>
          <w:sz w:val="28"/>
          <w:szCs w:val="28"/>
          <w:lang w:val="uk-UA"/>
        </w:rPr>
      </w:pPr>
      <w:r w:rsidRPr="00176359">
        <w:rPr>
          <w:rFonts w:cs="Times New Roman"/>
          <w:sz w:val="28"/>
          <w:szCs w:val="28"/>
          <w:lang w:val="uk-UA"/>
        </w:rPr>
        <w:t>фізичною подібністю середовища, тобто подібністю полів та фізичних констант;</w:t>
      </w:r>
    </w:p>
    <w:p w:rsidR="003D7E45" w:rsidRPr="00176359" w:rsidRDefault="003D7E45" w:rsidP="009356BE">
      <w:pPr>
        <w:pStyle w:val="ac"/>
        <w:widowControl/>
        <w:numPr>
          <w:ilvl w:val="0"/>
          <w:numId w:val="21"/>
        </w:numPr>
        <w:suppressAutoHyphens w:val="0"/>
        <w:spacing w:line="360" w:lineRule="auto"/>
        <w:ind w:left="0" w:firstLine="709"/>
        <w:jc w:val="both"/>
        <w:rPr>
          <w:rFonts w:cs="Times New Roman"/>
          <w:sz w:val="28"/>
          <w:szCs w:val="28"/>
          <w:lang w:val="uk-UA"/>
        </w:rPr>
      </w:pPr>
      <w:r w:rsidRPr="00176359">
        <w:rPr>
          <w:rFonts w:cs="Times New Roman"/>
          <w:sz w:val="28"/>
          <w:szCs w:val="28"/>
          <w:lang w:val="uk-UA"/>
        </w:rPr>
        <w:t>подібністю граничних умов, що визначаються подібністю початкових та граничних умов;</w:t>
      </w:r>
    </w:p>
    <w:p w:rsidR="003D7E45" w:rsidRPr="00176359" w:rsidRDefault="003D7E45" w:rsidP="009356BE">
      <w:pPr>
        <w:pStyle w:val="ac"/>
        <w:widowControl/>
        <w:numPr>
          <w:ilvl w:val="0"/>
          <w:numId w:val="21"/>
        </w:numPr>
        <w:suppressAutoHyphens w:val="0"/>
        <w:spacing w:line="360" w:lineRule="auto"/>
        <w:ind w:left="0" w:firstLine="709"/>
        <w:jc w:val="both"/>
        <w:rPr>
          <w:rFonts w:cs="Times New Roman"/>
          <w:sz w:val="28"/>
          <w:szCs w:val="28"/>
          <w:lang w:val="uk-UA"/>
        </w:rPr>
      </w:pPr>
      <w:r w:rsidRPr="00176359">
        <w:rPr>
          <w:rFonts w:cs="Times New Roman"/>
          <w:sz w:val="28"/>
          <w:szCs w:val="28"/>
          <w:lang w:val="uk-UA"/>
        </w:rPr>
        <w:t>рівністю визначальних критеріїв.</w:t>
      </w:r>
    </w:p>
    <w:p w:rsidR="003D7E45" w:rsidRPr="00176359"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Для турбінних лічильників, які широко використовують у процесі обліку природного газу, під час визначення критеріїв подібності центральне місце посідає характеристика режиму течії безпосередньо на профілі турбіни, яка є чутливим елементом лічильника. Збереження подібності передбачає рівність не тільки відносних однойменних фізичних величин в обох потоках, але й будь-яких безрозмірних комплексів, складених на їх основі.</w:t>
      </w:r>
    </w:p>
    <w:p w:rsidR="003D7E45" w:rsidRPr="00176359"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Під час проведення аналізу розмірностей, а також для визначення динамічної подібності між різними експериментальними випадками руху потоку у задачах гідродинаміки використовують число Рейнольдса</w:t>
      </w:r>
      <w:r w:rsidR="00FC4441">
        <w:rPr>
          <w:rFonts w:cs="Times New Roman"/>
          <w:sz w:val="28"/>
          <w:szCs w:val="28"/>
          <w:lang w:val="uk-UA"/>
        </w:rPr>
        <w:t xml:space="preserve"> </w:t>
      </w:r>
      <w:r w:rsidR="00FC4441" w:rsidRPr="00176359">
        <w:rPr>
          <w:rFonts w:cs="Times New Roman"/>
          <w:sz w:val="28"/>
          <w:szCs w:val="28"/>
          <w:lang w:val="uk-UA"/>
        </w:rPr>
        <w:t>[</w:t>
      </w:r>
      <w:r w:rsidR="00EB7454">
        <w:rPr>
          <w:rFonts w:cs="Times New Roman"/>
          <w:sz w:val="28"/>
          <w:szCs w:val="28"/>
          <w:lang w:val="uk-UA"/>
        </w:rPr>
        <w:t>17</w:t>
      </w:r>
      <w:r w:rsidR="00FC4441">
        <w:rPr>
          <w:rFonts w:cs="Times New Roman"/>
          <w:sz w:val="28"/>
          <w:szCs w:val="28"/>
          <w:lang w:val="uk-UA"/>
        </w:rPr>
        <w:t>, с. 3</w:t>
      </w:r>
      <w:r w:rsidR="00FC4441" w:rsidRPr="00176359">
        <w:rPr>
          <w:rFonts w:cs="Times New Roman"/>
          <w:sz w:val="28"/>
          <w:szCs w:val="28"/>
          <w:lang w:val="uk-UA"/>
        </w:rPr>
        <w:t>4]</w:t>
      </w:r>
      <w:r w:rsidRPr="00176359">
        <w:rPr>
          <w:rFonts w:cs="Times New Roman"/>
          <w:sz w:val="28"/>
          <w:szCs w:val="28"/>
          <w:lang w:val="uk-UA"/>
        </w:rPr>
        <w:t xml:space="preserve">.  </w:t>
      </w:r>
    </w:p>
    <w:p w:rsidR="003D7E45"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Число Рейнольдса  – безрозмірне число, яке залежить від швидкості потоку газу, характерного лінійного</w:t>
      </w:r>
      <w:r w:rsidR="00052518">
        <w:rPr>
          <w:rFonts w:cs="Times New Roman"/>
          <w:sz w:val="28"/>
          <w:szCs w:val="28"/>
          <w:lang w:val="uk-UA"/>
        </w:rPr>
        <w:t xml:space="preserve"> розміру та вл</w:t>
      </w:r>
      <w:r w:rsidR="00EB7454">
        <w:rPr>
          <w:rFonts w:cs="Times New Roman"/>
          <w:sz w:val="28"/>
          <w:szCs w:val="28"/>
          <w:lang w:val="uk-UA"/>
        </w:rPr>
        <w:t>астивостей газу [6</w:t>
      </w:r>
      <w:r w:rsidRPr="00176359">
        <w:rPr>
          <w:rFonts w:cs="Times New Roman"/>
          <w:sz w:val="28"/>
          <w:szCs w:val="28"/>
          <w:lang w:val="uk-UA"/>
        </w:rPr>
        <w:t xml:space="preserve">]. Для газу з </w:t>
      </w:r>
      <w:r w:rsidRPr="00176359">
        <w:rPr>
          <w:rFonts w:cs="Times New Roman"/>
          <w:sz w:val="28"/>
          <w:szCs w:val="28"/>
          <w:lang w:val="uk-UA"/>
        </w:rPr>
        <w:lastRenderedPageBreak/>
        <w:t xml:space="preserve">густиною </w:t>
      </w:r>
      <w:r w:rsidRPr="00176359">
        <w:rPr>
          <w:rFonts w:cs="Times New Roman"/>
          <w:i/>
          <w:sz w:val="28"/>
          <w:szCs w:val="28"/>
          <w:lang w:val="uk-UA"/>
        </w:rPr>
        <w:t>ρ</w:t>
      </w:r>
      <w:r w:rsidRPr="00176359">
        <w:rPr>
          <w:rFonts w:cs="Times New Roman"/>
          <w:sz w:val="28"/>
          <w:szCs w:val="28"/>
          <w:lang w:val="uk-UA"/>
        </w:rPr>
        <w:t xml:space="preserve"> і динамічною в’язкістю </w:t>
      </w:r>
      <w:r w:rsidRPr="00176359">
        <w:rPr>
          <w:rFonts w:cs="Times New Roman"/>
          <w:i/>
          <w:sz w:val="28"/>
          <w:szCs w:val="28"/>
          <w:lang w:val="uk-UA"/>
        </w:rPr>
        <w:t>μ</w:t>
      </w:r>
      <w:r w:rsidRPr="00176359">
        <w:rPr>
          <w:rFonts w:cs="Times New Roman"/>
          <w:sz w:val="28"/>
          <w:szCs w:val="28"/>
          <w:lang w:val="uk-UA"/>
        </w:rPr>
        <w:t xml:space="preserve">, що протікає через поперечний переріз діаметром </w:t>
      </w:r>
      <w:r w:rsidRPr="00EB7454">
        <w:rPr>
          <w:rFonts w:cs="Times New Roman"/>
          <w:i/>
          <w:sz w:val="28"/>
          <w:szCs w:val="28"/>
          <w:lang w:val="uk-UA"/>
        </w:rPr>
        <w:t>D</w:t>
      </w:r>
      <w:r w:rsidRPr="00176359">
        <w:rPr>
          <w:rFonts w:cs="Times New Roman"/>
          <w:sz w:val="28"/>
          <w:szCs w:val="28"/>
          <w:lang w:val="uk-UA"/>
        </w:rPr>
        <w:t xml:space="preserve"> зі швидкістю v, число Рейнольдса Re визначаємо таким чином:</w:t>
      </w:r>
    </w:p>
    <w:p w:rsidR="003D7E45" w:rsidRPr="000D281E" w:rsidRDefault="003D7E45" w:rsidP="003D7E45">
      <w:pPr>
        <w:spacing w:line="360" w:lineRule="auto"/>
        <w:ind w:firstLine="709"/>
        <w:jc w:val="right"/>
        <w:rPr>
          <w:rFonts w:cs="Times New Roman"/>
          <w:sz w:val="28"/>
          <w:szCs w:val="28"/>
        </w:rPr>
      </w:pPr>
      <m:oMath>
        <m:r>
          <w:rPr>
            <w:rFonts w:ascii="Cambria Math" w:hAnsi="Cambria Math" w:cs="Times New Roman"/>
            <w:sz w:val="28"/>
            <w:szCs w:val="28"/>
            <w:lang w:val="uk-UA"/>
          </w:rPr>
          <m:t>Re=</m:t>
        </m:r>
        <m:f>
          <m:fPr>
            <m:ctrlPr>
              <w:rPr>
                <w:rFonts w:ascii="Cambria Math" w:hAnsi="Cambria Math" w:cs="Times New Roman"/>
                <w:i/>
                <w:sz w:val="28"/>
                <w:szCs w:val="28"/>
                <w:lang w:val="uk-UA"/>
              </w:rPr>
            </m:ctrlPr>
          </m:fPr>
          <m:num>
            <m:r>
              <w:rPr>
                <w:rFonts w:ascii="Cambria Math" w:hAnsi="Cambria Math" w:cs="Times New Roman"/>
                <w:sz w:val="28"/>
                <w:szCs w:val="28"/>
                <w:lang w:val="uk-UA"/>
              </w:rPr>
              <m:t>ρ·v·D</m:t>
            </m:r>
          </m:num>
          <m:den>
            <m:r>
              <w:rPr>
                <w:rFonts w:ascii="Cambria Math" w:hAnsi="Cambria Math" w:cs="Times New Roman"/>
                <w:sz w:val="28"/>
                <w:szCs w:val="28"/>
                <w:lang w:val="uk-UA"/>
              </w:rPr>
              <m:t>μ</m:t>
            </m:r>
          </m:den>
        </m:f>
      </m:oMath>
      <w:r w:rsidRPr="000D281E">
        <w:rPr>
          <w:rFonts w:eastAsiaTheme="minorEastAsia" w:cs="Times New Roman"/>
          <w:sz w:val="28"/>
          <w:szCs w:val="28"/>
        </w:rPr>
        <w:t xml:space="preserve">                                                        (3.</w:t>
      </w:r>
      <w:r w:rsidR="00052518">
        <w:rPr>
          <w:rFonts w:eastAsiaTheme="minorEastAsia" w:cs="Times New Roman"/>
          <w:sz w:val="28"/>
          <w:szCs w:val="28"/>
          <w:lang w:val="uk-UA"/>
        </w:rPr>
        <w:t>8</w:t>
      </w:r>
      <w:r w:rsidRPr="000D281E">
        <w:rPr>
          <w:rFonts w:eastAsiaTheme="minorEastAsia" w:cs="Times New Roman"/>
          <w:sz w:val="28"/>
          <w:szCs w:val="28"/>
        </w:rPr>
        <w:t>)</w:t>
      </w:r>
    </w:p>
    <w:p w:rsidR="003D7E45" w:rsidRPr="00176359"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 xml:space="preserve">Концепція динамічної подібності визначає, що за умови рівних чисел Рейнольдса потоків тіло в них піддаватиметься аналогічним впливам середовища. У випадку з турбінним лічильником мова йде про однакову швидкість обертання турбіни в потоці. Для розрахунків як лінійний розмір для лічильників газу було прийнято гідравлічний діаметр </w:t>
      </w:r>
      <w:r w:rsidRPr="00176359">
        <w:rPr>
          <w:rFonts w:cs="Times New Roman"/>
          <w:i/>
          <w:sz w:val="28"/>
          <w:szCs w:val="28"/>
          <w:lang w:val="uk-UA"/>
        </w:rPr>
        <w:t>D</w:t>
      </w:r>
      <w:r w:rsidRPr="00176359">
        <w:rPr>
          <w:rFonts w:cs="Times New Roman"/>
          <w:sz w:val="28"/>
          <w:szCs w:val="28"/>
          <w:vertAlign w:val="subscript"/>
          <w:lang w:val="uk-UA"/>
        </w:rPr>
        <w:t>г</w:t>
      </w:r>
      <w:r w:rsidR="00052518">
        <w:rPr>
          <w:rFonts w:cs="Times New Roman"/>
          <w:sz w:val="28"/>
          <w:szCs w:val="28"/>
          <w:lang w:val="uk-UA"/>
        </w:rPr>
        <w:t xml:space="preserve"> </w:t>
      </w:r>
      <w:r w:rsidR="00EB7454">
        <w:rPr>
          <w:rFonts w:cs="Times New Roman"/>
          <w:sz w:val="28"/>
          <w:szCs w:val="28"/>
          <w:lang w:val="uk-UA"/>
        </w:rPr>
        <w:t>проточної частини лічильника [27</w:t>
      </w:r>
      <w:r w:rsidRPr="00176359">
        <w:rPr>
          <w:rFonts w:cs="Times New Roman"/>
          <w:sz w:val="28"/>
          <w:szCs w:val="28"/>
          <w:lang w:val="uk-UA"/>
        </w:rPr>
        <w:t>], який визначаємо за формулою:</w:t>
      </w:r>
    </w:p>
    <w:p w:rsidR="003D7E45" w:rsidRPr="000D281E" w:rsidRDefault="00682522" w:rsidP="003D7E45">
      <w:pPr>
        <w:spacing w:line="360" w:lineRule="auto"/>
        <w:ind w:firstLine="709"/>
        <w:jc w:val="right"/>
        <w:rPr>
          <w:rFonts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rPr>
              <m:t>г</m:t>
            </m:r>
          </m:sub>
        </m:sSub>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4·</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зм</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rPr>
                  <m:t>зм</m:t>
                </m:r>
              </m:sub>
            </m:sSub>
          </m:den>
        </m:f>
      </m:oMath>
      <w:r w:rsidR="003D7E45">
        <w:rPr>
          <w:rFonts w:eastAsiaTheme="minorEastAsia" w:cs="Times New Roman"/>
          <w:sz w:val="28"/>
          <w:szCs w:val="28"/>
        </w:rPr>
        <w:t xml:space="preserve">                                                        (3.</w:t>
      </w:r>
      <w:r w:rsidR="00052518">
        <w:rPr>
          <w:rFonts w:eastAsiaTheme="minorEastAsia" w:cs="Times New Roman"/>
          <w:sz w:val="28"/>
          <w:szCs w:val="28"/>
          <w:lang w:val="uk-UA"/>
        </w:rPr>
        <w:t>9</w:t>
      </w:r>
      <w:r w:rsidR="003D7E45">
        <w:rPr>
          <w:rFonts w:eastAsiaTheme="minorEastAsia" w:cs="Times New Roman"/>
          <w:sz w:val="28"/>
          <w:szCs w:val="28"/>
        </w:rPr>
        <w:t>)</w:t>
      </w:r>
    </w:p>
    <w:p w:rsidR="009356BE"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 xml:space="preserve">де </w:t>
      </w:r>
      <w:r w:rsidRPr="00176359">
        <w:rPr>
          <w:rFonts w:cs="Times New Roman"/>
          <w:i/>
          <w:sz w:val="28"/>
          <w:szCs w:val="28"/>
          <w:lang w:val="uk-UA"/>
        </w:rPr>
        <w:t>S</w:t>
      </w:r>
      <w:r w:rsidRPr="00176359">
        <w:rPr>
          <w:rFonts w:cs="Times New Roman"/>
          <w:sz w:val="28"/>
          <w:szCs w:val="28"/>
          <w:vertAlign w:val="subscript"/>
          <w:lang w:val="uk-UA"/>
        </w:rPr>
        <w:t>зм</w:t>
      </w:r>
      <w:r w:rsidRPr="00176359">
        <w:rPr>
          <w:rFonts w:cs="Times New Roman"/>
          <w:sz w:val="28"/>
          <w:szCs w:val="28"/>
          <w:lang w:val="uk-UA"/>
        </w:rPr>
        <w:t xml:space="preserve"> – площа поперечного перерізу потоку в проточній частині лічильника; </w:t>
      </w:r>
    </w:p>
    <w:p w:rsidR="009356BE" w:rsidRDefault="003D7E45" w:rsidP="003D7E45">
      <w:pPr>
        <w:spacing w:line="360" w:lineRule="auto"/>
        <w:ind w:firstLine="709"/>
        <w:jc w:val="both"/>
        <w:rPr>
          <w:rFonts w:cs="Times New Roman"/>
          <w:sz w:val="28"/>
          <w:szCs w:val="28"/>
          <w:lang w:val="uk-UA"/>
        </w:rPr>
      </w:pPr>
      <w:r w:rsidRPr="00176359">
        <w:rPr>
          <w:rFonts w:cs="Times New Roman"/>
          <w:i/>
          <w:sz w:val="28"/>
          <w:szCs w:val="28"/>
          <w:lang w:val="uk-UA"/>
        </w:rPr>
        <w:t>P</w:t>
      </w:r>
      <w:r w:rsidRPr="00176359">
        <w:rPr>
          <w:rFonts w:cs="Times New Roman"/>
          <w:sz w:val="28"/>
          <w:szCs w:val="28"/>
          <w:vertAlign w:val="subscript"/>
          <w:lang w:val="uk-UA"/>
        </w:rPr>
        <w:t>зм</w:t>
      </w:r>
      <w:r w:rsidRPr="00176359">
        <w:rPr>
          <w:rFonts w:cs="Times New Roman"/>
          <w:sz w:val="28"/>
          <w:szCs w:val="28"/>
          <w:lang w:val="uk-UA"/>
        </w:rPr>
        <w:t xml:space="preserve"> – змочений периметр проточної частини лічильника. </w:t>
      </w:r>
    </w:p>
    <w:p w:rsidR="003D7E45" w:rsidRPr="00176359"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Для визначення числа Рейнольдса на чутливому елементі турбінного лічильника акцент у дослідженні робили саме на перерізі турбіни. Відповідно до рівняння нерозривності потоку масова витрата за усталеного режиму руху плинного середовища є ст</w:t>
      </w:r>
      <w:r w:rsidR="00EB7454">
        <w:rPr>
          <w:rFonts w:cs="Times New Roman"/>
          <w:sz w:val="28"/>
          <w:szCs w:val="28"/>
          <w:lang w:val="uk-UA"/>
        </w:rPr>
        <w:t>алою величиною [27</w:t>
      </w:r>
      <w:r w:rsidRPr="00176359">
        <w:rPr>
          <w:rFonts w:cs="Times New Roman"/>
          <w:sz w:val="28"/>
          <w:szCs w:val="28"/>
          <w:lang w:val="uk-UA"/>
        </w:rPr>
        <w:t>]:</w:t>
      </w:r>
    </w:p>
    <w:p w:rsidR="003D7E45" w:rsidRPr="003D7E45" w:rsidRDefault="003D7E45" w:rsidP="003D7E45">
      <w:pPr>
        <w:spacing w:line="360" w:lineRule="auto"/>
        <w:ind w:firstLine="709"/>
        <w:jc w:val="right"/>
        <w:rPr>
          <w:rFonts w:cs="Times New Roman"/>
          <w:sz w:val="28"/>
          <w:szCs w:val="28"/>
          <w:lang w:val="uk-UA"/>
        </w:rPr>
      </w:pPr>
      <m:oMath>
        <m:r>
          <w:rPr>
            <w:rFonts w:ascii="Cambria Math" w:hAnsi="Cambria Math" w:cs="Times New Roman"/>
            <w:sz w:val="28"/>
            <w:szCs w:val="28"/>
            <w:lang w:val="uk-UA"/>
          </w:rPr>
          <m:t>G=</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2</m:t>
            </m:r>
          </m:sub>
        </m:sSub>
        <m:r>
          <w:rPr>
            <w:rFonts w:ascii="Cambria Math" w:hAnsi="Cambria Math" w:cs="Times New Roman"/>
            <w:sz w:val="28"/>
            <w:szCs w:val="28"/>
            <w:lang w:val="uk-UA"/>
          </w:rPr>
          <m:t>+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i</m:t>
            </m:r>
          </m:sub>
        </m:sSub>
      </m:oMath>
      <w:r w:rsidRPr="003D7E45">
        <w:rPr>
          <w:rFonts w:eastAsiaTheme="minorEastAsia" w:cs="Times New Roman"/>
          <w:sz w:val="28"/>
          <w:szCs w:val="28"/>
          <w:lang w:val="uk-UA"/>
        </w:rPr>
        <w:t xml:space="preserve">                                             (3.</w:t>
      </w:r>
      <w:r w:rsidR="00052518">
        <w:rPr>
          <w:rFonts w:eastAsiaTheme="minorEastAsia" w:cs="Times New Roman"/>
          <w:sz w:val="28"/>
          <w:szCs w:val="28"/>
          <w:lang w:val="uk-UA"/>
        </w:rPr>
        <w:t>10</w:t>
      </w:r>
      <w:r w:rsidRPr="003D7E45">
        <w:rPr>
          <w:rFonts w:eastAsiaTheme="minorEastAsia" w:cs="Times New Roman"/>
          <w:sz w:val="28"/>
          <w:szCs w:val="28"/>
          <w:lang w:val="uk-UA"/>
        </w:rPr>
        <w:t>)</w:t>
      </w:r>
    </w:p>
    <w:p w:rsidR="009356BE"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 xml:space="preserve">де </w:t>
      </w:r>
      <w:r w:rsidRPr="00176359">
        <w:rPr>
          <w:rFonts w:cs="Times New Roman"/>
          <w:i/>
          <w:sz w:val="28"/>
          <w:szCs w:val="28"/>
          <w:lang w:val="uk-UA"/>
        </w:rPr>
        <w:t>G</w:t>
      </w:r>
      <w:r w:rsidRPr="00176359">
        <w:rPr>
          <w:rFonts w:cs="Times New Roman"/>
          <w:sz w:val="28"/>
          <w:szCs w:val="28"/>
          <w:lang w:val="uk-UA"/>
        </w:rPr>
        <w:t xml:space="preserve">  – масова витрата плинного середовища через робочий засіб вимірювання; </w:t>
      </w:r>
    </w:p>
    <w:p w:rsidR="009356BE"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 xml:space="preserve">Gі – масова витрата плинного середовища через </w:t>
      </w:r>
      <w:r w:rsidRPr="00176359">
        <w:rPr>
          <w:rFonts w:cs="Times New Roman"/>
          <w:i/>
          <w:sz w:val="28"/>
          <w:szCs w:val="28"/>
          <w:lang w:val="uk-UA"/>
        </w:rPr>
        <w:t>i</w:t>
      </w:r>
      <w:r w:rsidRPr="00176359">
        <w:rPr>
          <w:rFonts w:cs="Times New Roman"/>
          <w:sz w:val="28"/>
          <w:szCs w:val="28"/>
          <w:lang w:val="uk-UA"/>
        </w:rPr>
        <w:t xml:space="preserve">-тий еталонний лічильник; </w:t>
      </w:r>
    </w:p>
    <w:p w:rsidR="003D7E45" w:rsidRPr="003D7E45" w:rsidRDefault="003D7E45" w:rsidP="003D7E45">
      <w:pPr>
        <w:spacing w:line="360" w:lineRule="auto"/>
        <w:ind w:firstLine="709"/>
        <w:jc w:val="both"/>
        <w:rPr>
          <w:rFonts w:cs="Times New Roman"/>
          <w:sz w:val="28"/>
          <w:szCs w:val="28"/>
          <w:lang w:val="uk-UA"/>
        </w:rPr>
      </w:pPr>
      <w:r w:rsidRPr="00176359">
        <w:rPr>
          <w:rFonts w:cs="Times New Roman"/>
          <w:i/>
          <w:sz w:val="28"/>
          <w:szCs w:val="28"/>
          <w:lang w:val="uk-UA"/>
        </w:rPr>
        <w:t xml:space="preserve">і </w:t>
      </w:r>
      <w:r w:rsidRPr="00176359">
        <w:rPr>
          <w:rFonts w:cs="Times New Roman"/>
          <w:sz w:val="28"/>
          <w:szCs w:val="28"/>
          <w:lang w:val="uk-UA"/>
        </w:rPr>
        <w:t xml:space="preserve">= 1, 2,…, </w:t>
      </w:r>
      <w:r w:rsidRPr="00176359">
        <w:rPr>
          <w:rFonts w:cs="Times New Roman"/>
          <w:i/>
          <w:sz w:val="28"/>
          <w:szCs w:val="28"/>
          <w:lang w:val="uk-UA"/>
        </w:rPr>
        <w:t>n</w:t>
      </w:r>
      <w:r w:rsidRPr="00176359">
        <w:rPr>
          <w:rFonts w:cs="Times New Roman"/>
          <w:sz w:val="28"/>
          <w:szCs w:val="28"/>
          <w:lang w:val="uk-UA"/>
        </w:rPr>
        <w:t xml:space="preserve">  – кількість еталонних ліній, що задіяні в процесі калібрування робочого засобу вимірювальної техніки. </w:t>
      </w:r>
    </w:p>
    <w:p w:rsidR="003D7E45" w:rsidRPr="00176359" w:rsidRDefault="00052518" w:rsidP="003D7E45">
      <w:pPr>
        <w:spacing w:line="360" w:lineRule="auto"/>
        <w:ind w:firstLine="709"/>
        <w:jc w:val="both"/>
        <w:rPr>
          <w:rFonts w:cs="Times New Roman"/>
          <w:sz w:val="28"/>
          <w:szCs w:val="28"/>
          <w:lang w:val="uk-UA"/>
        </w:rPr>
      </w:pPr>
      <w:r>
        <w:rPr>
          <w:rFonts w:cs="Times New Roman"/>
          <w:sz w:val="28"/>
          <w:szCs w:val="28"/>
          <w:lang w:val="uk-UA"/>
        </w:rPr>
        <w:t>Якщо взяти до уваги</w:t>
      </w:r>
      <w:r w:rsidR="003D7E45" w:rsidRPr="00176359">
        <w:rPr>
          <w:rFonts w:cs="Times New Roman"/>
          <w:sz w:val="28"/>
          <w:szCs w:val="28"/>
          <w:lang w:val="uk-UA"/>
        </w:rPr>
        <w:t>, що</w:t>
      </w:r>
    </w:p>
    <w:p w:rsidR="003D7E45" w:rsidRDefault="003D7E45" w:rsidP="003D7E45">
      <w:pPr>
        <w:spacing w:line="360" w:lineRule="auto"/>
        <w:ind w:firstLine="709"/>
        <w:jc w:val="right"/>
        <w:rPr>
          <w:rFonts w:eastAsiaTheme="minorEastAsia" w:cs="Times New Roman"/>
          <w:sz w:val="28"/>
          <w:szCs w:val="28"/>
        </w:rPr>
      </w:pPr>
      <m:oMath>
        <m:r>
          <w:rPr>
            <w:rFonts w:ascii="Cambria Math" w:hAnsi="Cambria Math" w:cs="Times New Roman"/>
            <w:sz w:val="28"/>
            <w:szCs w:val="28"/>
            <w:lang w:val="en-US"/>
          </w:rPr>
          <m:t>G</m:t>
        </m:r>
        <m:r>
          <w:rPr>
            <w:rFonts w:ascii="Cambria Math" w:hAnsi="Cambria Math" w:cs="Times New Roman"/>
            <w:sz w:val="28"/>
            <w:szCs w:val="28"/>
          </w:rPr>
          <m:t>=</m:t>
        </m:r>
        <m:r>
          <w:rPr>
            <w:rFonts w:ascii="Cambria Math" w:hAnsi="Cambria Math" w:cs="Times New Roman"/>
            <w:sz w:val="28"/>
            <w:szCs w:val="28"/>
            <w:lang w:val="en-US"/>
          </w:rPr>
          <m:t>ρ</m:t>
        </m:r>
        <m:r>
          <w:rPr>
            <w:rFonts w:ascii="Cambria Math" w:hAnsi="Cambria Math" w:cs="Times New Roman"/>
            <w:sz w:val="28"/>
            <w:szCs w:val="28"/>
          </w:rPr>
          <m:t>·</m:t>
        </m:r>
        <m:r>
          <w:rPr>
            <w:rFonts w:ascii="Cambria Math" w:hAnsi="Cambria Math" w:cs="Times New Roman"/>
            <w:sz w:val="28"/>
            <w:szCs w:val="28"/>
            <w:lang w:val="en-US"/>
          </w:rPr>
          <m:t>Q</m:t>
        </m:r>
      </m:oMath>
      <w:r w:rsidRPr="00121438">
        <w:rPr>
          <w:rFonts w:eastAsiaTheme="minorEastAsia" w:cs="Times New Roman"/>
          <w:sz w:val="28"/>
          <w:szCs w:val="28"/>
        </w:rPr>
        <w:t xml:space="preserve">                                               </w:t>
      </w:r>
      <w:r>
        <w:rPr>
          <w:rFonts w:eastAsiaTheme="minorEastAsia" w:cs="Times New Roman"/>
          <w:sz w:val="28"/>
          <w:szCs w:val="28"/>
        </w:rPr>
        <w:t xml:space="preserve">  </w:t>
      </w:r>
      <w:r w:rsidRPr="00121438">
        <w:rPr>
          <w:rFonts w:eastAsiaTheme="minorEastAsia" w:cs="Times New Roman"/>
          <w:sz w:val="28"/>
          <w:szCs w:val="28"/>
        </w:rPr>
        <w:t xml:space="preserve">      (3.</w:t>
      </w:r>
      <w:r w:rsidR="00052518">
        <w:rPr>
          <w:rFonts w:eastAsiaTheme="minorEastAsia" w:cs="Times New Roman"/>
          <w:sz w:val="28"/>
          <w:szCs w:val="28"/>
          <w:lang w:val="uk-UA"/>
        </w:rPr>
        <w:t>11</w:t>
      </w:r>
      <w:r w:rsidRPr="00121438">
        <w:rPr>
          <w:rFonts w:eastAsiaTheme="minorEastAsia" w:cs="Times New Roman"/>
          <w:sz w:val="28"/>
          <w:szCs w:val="28"/>
        </w:rPr>
        <w:t>)</w:t>
      </w:r>
    </w:p>
    <w:p w:rsidR="003D7E45" w:rsidRPr="00121438" w:rsidRDefault="00052518" w:rsidP="003D7E45">
      <w:pPr>
        <w:spacing w:line="360" w:lineRule="auto"/>
        <w:ind w:firstLine="709"/>
        <w:rPr>
          <w:rFonts w:cs="Times New Roman"/>
          <w:sz w:val="28"/>
          <w:szCs w:val="28"/>
        </w:rPr>
      </w:pPr>
      <w:r>
        <w:rPr>
          <w:rFonts w:eastAsiaTheme="minorEastAsia" w:cs="Times New Roman"/>
          <w:sz w:val="28"/>
          <w:szCs w:val="28"/>
          <w:lang w:val="uk-UA"/>
        </w:rPr>
        <w:t>а</w:t>
      </w:r>
      <w:r w:rsidR="003D7E45">
        <w:rPr>
          <w:rFonts w:eastAsiaTheme="minorEastAsia" w:cs="Times New Roman"/>
          <w:sz w:val="28"/>
          <w:szCs w:val="28"/>
        </w:rPr>
        <w:t>:</w:t>
      </w:r>
    </w:p>
    <w:p w:rsidR="003D7E45" w:rsidRDefault="003D7E45" w:rsidP="003D7E45">
      <w:pPr>
        <w:spacing w:line="360" w:lineRule="auto"/>
        <w:jc w:val="right"/>
        <w:rPr>
          <w:rFonts w:eastAsiaTheme="minorEastAsia" w:cs="Times New Roman"/>
          <w:sz w:val="28"/>
          <w:szCs w:val="28"/>
          <w:lang w:val="uk-UA"/>
        </w:rPr>
      </w:pPr>
      <m:oMath>
        <m:r>
          <w:rPr>
            <w:rFonts w:ascii="Cambria Math" w:hAnsi="Cambria Math" w:cs="Times New Roman"/>
            <w:sz w:val="28"/>
            <w:szCs w:val="28"/>
            <w:lang w:val="uk-UA"/>
          </w:rPr>
          <m:t>Q=</m:t>
        </m:r>
        <m:f>
          <m:fPr>
            <m:ctrlPr>
              <w:rPr>
                <w:rFonts w:ascii="Cambria Math" w:hAnsi="Cambria Math" w:cs="Times New Roman"/>
                <w:i/>
                <w:sz w:val="28"/>
                <w:szCs w:val="28"/>
                <w:lang w:val="uk-UA"/>
              </w:rPr>
            </m:ctrlPr>
          </m:fPr>
          <m:num>
            <m:r>
              <w:rPr>
                <w:rFonts w:ascii="Cambria Math" w:hAnsi="Cambria Math" w:cs="Times New Roman"/>
                <w:sz w:val="28"/>
                <w:szCs w:val="28"/>
                <w:lang w:val="uk-UA"/>
              </w:rPr>
              <m:t>Re·μ·</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S</m:t>
                </m:r>
              </m:e>
              <m:sub>
                <m:r>
                  <w:rPr>
                    <w:rFonts w:ascii="Cambria Math" w:hAnsi="Cambria Math" w:cs="Times New Roman"/>
                    <w:sz w:val="28"/>
                    <w:szCs w:val="28"/>
                    <w:lang w:val="uk-UA"/>
                  </w:rPr>
                  <m:t>зм</m:t>
                </m:r>
              </m:sub>
            </m:sSub>
          </m:num>
          <m:den>
            <m:r>
              <w:rPr>
                <w:rFonts w:ascii="Cambria Math" w:hAnsi="Cambria Math" w:cs="Times New Roman"/>
                <w:sz w:val="28"/>
                <w:szCs w:val="28"/>
                <w:lang w:val="uk-UA"/>
              </w:rPr>
              <m:t>v·</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г</m:t>
                </m:r>
              </m:sub>
            </m:sSub>
          </m:den>
        </m:f>
      </m:oMath>
      <w:r>
        <w:rPr>
          <w:rFonts w:eastAsiaTheme="minorEastAsia" w:cs="Times New Roman"/>
          <w:sz w:val="28"/>
          <w:szCs w:val="28"/>
          <w:lang w:val="uk-UA"/>
        </w:rPr>
        <w:t xml:space="preserve">                                                     (3.</w:t>
      </w:r>
      <w:r w:rsidR="00052518">
        <w:rPr>
          <w:rFonts w:eastAsiaTheme="minorEastAsia" w:cs="Times New Roman"/>
          <w:sz w:val="28"/>
          <w:szCs w:val="28"/>
          <w:lang w:val="uk-UA"/>
        </w:rPr>
        <w:t>12</w:t>
      </w:r>
      <w:r>
        <w:rPr>
          <w:rFonts w:eastAsiaTheme="minorEastAsia" w:cs="Times New Roman"/>
          <w:sz w:val="28"/>
          <w:szCs w:val="28"/>
          <w:lang w:val="uk-UA"/>
        </w:rPr>
        <w:t>)</w:t>
      </w:r>
    </w:p>
    <w:p w:rsidR="003D7E45" w:rsidRPr="00176359"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lastRenderedPageBreak/>
        <w:t>із (3</w:t>
      </w:r>
      <w:r w:rsidR="00052518">
        <w:rPr>
          <w:rFonts w:cs="Times New Roman"/>
          <w:sz w:val="28"/>
          <w:szCs w:val="28"/>
          <w:lang w:val="uk-UA"/>
        </w:rPr>
        <w:t>.10</w:t>
      </w:r>
      <w:r w:rsidRPr="00176359">
        <w:rPr>
          <w:rFonts w:cs="Times New Roman"/>
          <w:sz w:val="28"/>
          <w:szCs w:val="28"/>
          <w:lang w:val="uk-UA"/>
        </w:rPr>
        <w:t>) отримаємо рівність:</w:t>
      </w:r>
    </w:p>
    <w:p w:rsidR="003D7E45" w:rsidRPr="00176359" w:rsidRDefault="00682522" w:rsidP="003D7E45">
      <w:pPr>
        <w:spacing w:line="360" w:lineRule="auto"/>
        <w:ind w:firstLine="709"/>
        <w:jc w:val="right"/>
        <w:rPr>
          <w:rFonts w:cs="Times New Roman"/>
          <w:sz w:val="28"/>
          <w:szCs w:val="28"/>
          <w:lang w:val="uk-UA"/>
        </w:rPr>
      </w:pPr>
      <m:oMath>
        <m:f>
          <m:fPr>
            <m:ctrlPr>
              <w:rPr>
                <w:rFonts w:ascii="Cambria Math" w:hAnsi="Cambria Math" w:cs="Times New Roman"/>
                <w:i/>
                <w:sz w:val="28"/>
                <w:szCs w:val="28"/>
                <w:lang w:val="uk-UA"/>
              </w:rPr>
            </m:ctrlPr>
          </m:fPr>
          <m:num>
            <m:r>
              <w:rPr>
                <w:rFonts w:ascii="Cambria Math" w:hAnsi="Cambria Math" w:cs="Times New Roman"/>
                <w:sz w:val="28"/>
                <w:szCs w:val="28"/>
                <w:lang w:val="uk-UA"/>
              </w:rPr>
              <m:t>μ</m:t>
            </m:r>
          </m:num>
          <m:den>
            <m:r>
              <w:rPr>
                <w:rFonts w:ascii="Cambria Math" w:hAnsi="Cambria Math" w:cs="Times New Roman"/>
                <w:sz w:val="28"/>
                <w:szCs w:val="28"/>
                <w:lang w:val="uk-UA"/>
              </w:rPr>
              <m:t>4</m:t>
            </m:r>
          </m:den>
        </m:f>
        <m:r>
          <w:rPr>
            <w:rFonts w:ascii="Cambria Math" w:hAnsi="Cambria Math" w:cs="Times New Roman"/>
            <w:sz w:val="28"/>
            <w:szCs w:val="28"/>
            <w:lang w:val="en-US"/>
          </w:rPr>
          <m:t>Re</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uk-UA"/>
              </w:rPr>
              <m:t>зм</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μ</m:t>
            </m:r>
          </m:num>
          <m:den>
            <m:r>
              <w:rPr>
                <w:rFonts w:ascii="Cambria Math" w:hAnsi="Cambria Math" w:cs="Times New Roman"/>
                <w:sz w:val="28"/>
                <w:szCs w:val="28"/>
                <w:lang w:val="uk-UA"/>
              </w:rPr>
              <m:t>4</m:t>
            </m:r>
          </m:den>
        </m:f>
        <m:sSub>
          <m:sSubPr>
            <m:ctrlPr>
              <w:rPr>
                <w:rFonts w:ascii="Cambria Math" w:hAnsi="Cambria Math" w:cs="Times New Roman"/>
                <w:i/>
                <w:sz w:val="28"/>
                <w:szCs w:val="28"/>
                <w:lang w:val="en-US"/>
              </w:rPr>
            </m:ctrlPr>
          </m:sSubPr>
          <m:e>
            <m:r>
              <w:rPr>
                <w:rFonts w:ascii="Cambria Math" w:hAnsi="Cambria Math" w:cs="Times New Roman"/>
                <w:sz w:val="28"/>
                <w:szCs w:val="28"/>
                <w:lang w:val="en-US"/>
              </w:rPr>
              <m:t>Re</m:t>
            </m:r>
          </m:e>
          <m:sub>
            <m:r>
              <w:rPr>
                <w:rFonts w:ascii="Cambria Math" w:hAnsi="Cambria Math" w:cs="Times New Roman"/>
                <w:sz w:val="28"/>
                <w:szCs w:val="28"/>
                <w:lang w:val="uk-UA"/>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uk-UA"/>
              </w:rPr>
              <m:t>зм1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μ</m:t>
            </m:r>
          </m:num>
          <m:den>
            <m:r>
              <w:rPr>
                <w:rFonts w:ascii="Cambria Math" w:hAnsi="Cambria Math" w:cs="Times New Roman"/>
                <w:sz w:val="28"/>
                <w:szCs w:val="28"/>
                <w:lang w:val="uk-UA"/>
              </w:rPr>
              <m:t>4</m:t>
            </m:r>
          </m:den>
        </m:f>
        <m:sSub>
          <m:sSubPr>
            <m:ctrlPr>
              <w:rPr>
                <w:rFonts w:ascii="Cambria Math" w:hAnsi="Cambria Math" w:cs="Times New Roman"/>
                <w:i/>
                <w:sz w:val="28"/>
                <w:szCs w:val="28"/>
                <w:lang w:val="en-US"/>
              </w:rPr>
            </m:ctrlPr>
          </m:sSubPr>
          <m:e>
            <m:r>
              <w:rPr>
                <w:rFonts w:ascii="Cambria Math" w:hAnsi="Cambria Math" w:cs="Times New Roman"/>
                <w:sz w:val="28"/>
                <w:szCs w:val="28"/>
                <w:lang w:val="en-US"/>
              </w:rPr>
              <m:t>Re</m:t>
            </m:r>
          </m:e>
          <m:sub>
            <m:r>
              <w:rPr>
                <w:rFonts w:ascii="Cambria Math" w:hAnsi="Cambria Math" w:cs="Times New Roman"/>
                <w:sz w:val="28"/>
                <w:szCs w:val="28"/>
                <w:lang w:val="uk-UA"/>
              </w:rPr>
              <m:t>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uk-UA"/>
              </w:rPr>
              <m:t>зм2</m:t>
            </m:r>
          </m:sub>
        </m:sSub>
        <m:r>
          <w:rPr>
            <w:rFonts w:ascii="Cambria Math" w:hAnsi="Cambria Math" w:cs="Times New Roman"/>
            <w:sz w:val="28"/>
            <w:szCs w:val="28"/>
            <w:lang w:val="uk-UA"/>
          </w:rPr>
          <m:t>+ ...+</m:t>
        </m:r>
        <m:f>
          <m:fPr>
            <m:ctrlPr>
              <w:rPr>
                <w:rFonts w:ascii="Cambria Math" w:hAnsi="Cambria Math" w:cs="Times New Roman"/>
                <w:i/>
                <w:sz w:val="28"/>
                <w:szCs w:val="28"/>
                <w:lang w:val="uk-UA"/>
              </w:rPr>
            </m:ctrlPr>
          </m:fPr>
          <m:num>
            <m:r>
              <w:rPr>
                <w:rFonts w:ascii="Cambria Math" w:hAnsi="Cambria Math" w:cs="Times New Roman"/>
                <w:sz w:val="28"/>
                <w:szCs w:val="28"/>
                <w:lang w:val="uk-UA"/>
              </w:rPr>
              <m:t>μ</m:t>
            </m:r>
          </m:num>
          <m:den>
            <m:r>
              <w:rPr>
                <w:rFonts w:ascii="Cambria Math" w:hAnsi="Cambria Math" w:cs="Times New Roman"/>
                <w:sz w:val="28"/>
                <w:szCs w:val="28"/>
                <w:lang w:val="uk-UA"/>
              </w:rPr>
              <m:t>4</m:t>
            </m:r>
          </m:den>
        </m:f>
        <m:sSub>
          <m:sSubPr>
            <m:ctrlPr>
              <w:rPr>
                <w:rFonts w:ascii="Cambria Math" w:hAnsi="Cambria Math" w:cs="Times New Roman"/>
                <w:i/>
                <w:sz w:val="28"/>
                <w:szCs w:val="28"/>
                <w:lang w:val="en-US"/>
              </w:rPr>
            </m:ctrlPr>
          </m:sSubPr>
          <m:e>
            <m:r>
              <w:rPr>
                <w:rFonts w:ascii="Cambria Math" w:hAnsi="Cambria Math" w:cs="Times New Roman"/>
                <w:sz w:val="28"/>
                <w:szCs w:val="28"/>
                <w:lang w:val="en-US"/>
              </w:rPr>
              <m:t>Re</m:t>
            </m:r>
          </m:e>
          <m:sub>
            <m:r>
              <w:rPr>
                <w:rFonts w:ascii="Cambria Math" w:hAnsi="Cambria Math" w:cs="Times New Roman"/>
                <w:sz w:val="28"/>
                <w:szCs w:val="28"/>
                <w:lang w:val="en-US"/>
              </w:rPr>
              <m:t>i</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uk-UA"/>
              </w:rPr>
              <m:t>зм</m:t>
            </m:r>
            <m:r>
              <w:rPr>
                <w:rFonts w:ascii="Cambria Math" w:hAnsi="Cambria Math" w:cs="Times New Roman"/>
                <w:sz w:val="28"/>
                <w:szCs w:val="28"/>
                <w:lang w:val="en-US"/>
              </w:rPr>
              <m:t>i</m:t>
            </m:r>
          </m:sub>
        </m:sSub>
      </m:oMath>
      <w:r w:rsidR="003D7E45" w:rsidRPr="00537780">
        <w:rPr>
          <w:rFonts w:eastAsiaTheme="minorEastAsia" w:cs="Times New Roman"/>
          <w:sz w:val="28"/>
          <w:szCs w:val="28"/>
          <w:lang w:val="uk-UA"/>
        </w:rPr>
        <w:t xml:space="preserve">                  </w:t>
      </w:r>
      <w:r w:rsidR="003D7E45" w:rsidRPr="00537780">
        <w:rPr>
          <w:rFonts w:eastAsiaTheme="minorEastAsia" w:cs="Times New Roman"/>
          <w:i/>
          <w:sz w:val="28"/>
          <w:szCs w:val="28"/>
          <w:lang w:val="uk-UA"/>
        </w:rPr>
        <w:t xml:space="preserve"> </w:t>
      </w:r>
      <w:r w:rsidR="003D7E45">
        <w:rPr>
          <w:rFonts w:eastAsiaTheme="minorEastAsia" w:cs="Times New Roman"/>
          <w:sz w:val="28"/>
          <w:szCs w:val="28"/>
          <w:lang w:val="uk-UA"/>
        </w:rPr>
        <w:t>(3.</w:t>
      </w:r>
      <w:r w:rsidR="00052518">
        <w:rPr>
          <w:rFonts w:eastAsiaTheme="minorEastAsia" w:cs="Times New Roman"/>
          <w:sz w:val="28"/>
          <w:szCs w:val="28"/>
          <w:lang w:val="uk-UA"/>
        </w:rPr>
        <w:t>13</w:t>
      </w:r>
      <w:r w:rsidR="003D7E45">
        <w:rPr>
          <w:rFonts w:eastAsiaTheme="minorEastAsia" w:cs="Times New Roman"/>
          <w:sz w:val="28"/>
          <w:szCs w:val="28"/>
          <w:lang w:val="uk-UA"/>
        </w:rPr>
        <w:t>)</w:t>
      </w:r>
    </w:p>
    <w:p w:rsidR="003D7E45" w:rsidRPr="00176359" w:rsidRDefault="00052518" w:rsidP="003D7E45">
      <w:pPr>
        <w:spacing w:line="360" w:lineRule="auto"/>
        <w:ind w:firstLine="709"/>
        <w:jc w:val="both"/>
        <w:rPr>
          <w:rFonts w:cs="Times New Roman"/>
          <w:sz w:val="28"/>
          <w:szCs w:val="28"/>
          <w:lang w:val="uk-UA"/>
        </w:rPr>
      </w:pPr>
      <w:r>
        <w:rPr>
          <w:rFonts w:cs="Times New Roman"/>
          <w:sz w:val="28"/>
          <w:szCs w:val="28"/>
          <w:lang w:val="uk-UA"/>
        </w:rPr>
        <w:t>Якщо прийняти, що</w:t>
      </w:r>
      <w:r w:rsidR="003D7E45" w:rsidRPr="00176359">
        <w:rPr>
          <w:rFonts w:cs="Times New Roman"/>
          <w:sz w:val="28"/>
          <w:szCs w:val="28"/>
          <w:lang w:val="uk-UA"/>
        </w:rPr>
        <w:t xml:space="preserve"> калібрування відбувається з використанням одного і того ж середовища з однаковими параметрами температури і тиску, отже, обидві сторони рівності (</w:t>
      </w:r>
      <w:r>
        <w:rPr>
          <w:rFonts w:cs="Times New Roman"/>
          <w:sz w:val="28"/>
          <w:szCs w:val="28"/>
          <w:lang w:val="uk-UA"/>
        </w:rPr>
        <w:t>3.13</w:t>
      </w:r>
      <w:r w:rsidR="003D7E45" w:rsidRPr="00176359">
        <w:rPr>
          <w:rFonts w:cs="Times New Roman"/>
          <w:sz w:val="28"/>
          <w:szCs w:val="28"/>
          <w:lang w:val="uk-UA"/>
        </w:rPr>
        <w:t xml:space="preserve">) можна скоротити на величину константи </w:t>
      </w:r>
      <w:r w:rsidR="003D7E45" w:rsidRPr="00D17B65">
        <w:rPr>
          <w:rFonts w:cs="Times New Roman"/>
          <w:i/>
          <w:sz w:val="28"/>
          <w:szCs w:val="28"/>
          <w:lang w:val="uk-UA"/>
        </w:rPr>
        <w:t>μ</w:t>
      </w:r>
      <w:r w:rsidR="003D7E45" w:rsidRPr="00176359">
        <w:rPr>
          <w:rFonts w:cs="Times New Roman"/>
          <w:sz w:val="28"/>
          <w:szCs w:val="28"/>
          <w:lang w:val="uk-UA"/>
        </w:rPr>
        <w:t>/4. Отримаємо вираз</w:t>
      </w:r>
      <w:r>
        <w:rPr>
          <w:rFonts w:cs="Times New Roman"/>
          <w:sz w:val="28"/>
          <w:szCs w:val="28"/>
          <w:lang w:val="uk-UA"/>
        </w:rPr>
        <w:t xml:space="preserve"> </w:t>
      </w:r>
      <w:r w:rsidRPr="00052518">
        <w:rPr>
          <w:rFonts w:cs="Times New Roman"/>
          <w:sz w:val="28"/>
          <w:szCs w:val="28"/>
          <w:lang w:val="uk-UA"/>
        </w:rPr>
        <w:t>[</w:t>
      </w:r>
      <w:r w:rsidR="00EB7454">
        <w:rPr>
          <w:rFonts w:cs="Times New Roman"/>
          <w:sz w:val="28"/>
          <w:szCs w:val="28"/>
          <w:lang w:val="uk-UA"/>
        </w:rPr>
        <w:t>17</w:t>
      </w:r>
      <w:r>
        <w:rPr>
          <w:rFonts w:cs="Times New Roman"/>
          <w:sz w:val="28"/>
          <w:szCs w:val="28"/>
          <w:lang w:val="uk-UA"/>
        </w:rPr>
        <w:t>, с. 34</w:t>
      </w:r>
      <w:r w:rsidRPr="00052518">
        <w:rPr>
          <w:rFonts w:cs="Times New Roman"/>
          <w:sz w:val="28"/>
          <w:szCs w:val="28"/>
          <w:lang w:val="uk-UA"/>
        </w:rPr>
        <w:t>]</w:t>
      </w:r>
      <w:r w:rsidR="003D7E45" w:rsidRPr="00176359">
        <w:rPr>
          <w:rFonts w:cs="Times New Roman"/>
          <w:sz w:val="28"/>
          <w:szCs w:val="28"/>
          <w:lang w:val="uk-UA"/>
        </w:rPr>
        <w:t>:</w:t>
      </w:r>
    </w:p>
    <w:p w:rsidR="003D7E45" w:rsidRPr="00537780" w:rsidRDefault="003D7E45" w:rsidP="003D7E45">
      <w:pPr>
        <w:spacing w:line="360" w:lineRule="auto"/>
        <w:ind w:firstLine="709"/>
        <w:jc w:val="right"/>
        <w:rPr>
          <w:rFonts w:cs="Times New Roman"/>
          <w:sz w:val="28"/>
          <w:szCs w:val="28"/>
          <w:lang w:val="uk-UA"/>
        </w:rPr>
      </w:pPr>
      <m:oMath>
        <m:r>
          <w:rPr>
            <w:rFonts w:ascii="Cambria Math" w:hAnsi="Cambria Math" w:cs="Times New Roman"/>
            <w:sz w:val="28"/>
            <w:szCs w:val="28"/>
            <w:lang w:val="en-US"/>
          </w:rPr>
          <m:t>Re</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uk-UA"/>
              </w:rPr>
              <m:t>зм</m:t>
            </m:r>
          </m:sub>
        </m:sSub>
        <m:r>
          <w:rPr>
            <w:rFonts w:ascii="Cambria Math" w:hAnsi="Cambria Math" w:cs="Times New Roman"/>
            <w:sz w:val="28"/>
            <w:szCs w:val="28"/>
            <w:lang w:val="uk-UA"/>
          </w:rPr>
          <m:t>=</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lang w:val="uk-UA"/>
              </w:rPr>
              <m:t>=1</m:t>
            </m:r>
          </m:sub>
          <m:sup>
            <m:r>
              <w:rPr>
                <w:rFonts w:ascii="Cambria Math" w:eastAsiaTheme="minorEastAsia" w:hAnsi="Cambria Math" w:cs="Times New Roman"/>
                <w:sz w:val="28"/>
                <w:szCs w:val="28"/>
                <w:lang w:val="uk-UA"/>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Re</m:t>
                </m:r>
              </m:e>
              <m:sub>
                <m:r>
                  <w:rPr>
                    <w:rFonts w:ascii="Cambria Math" w:hAnsi="Cambria Math" w:cs="Times New Roman"/>
                    <w:sz w:val="28"/>
                    <w:szCs w:val="28"/>
                    <w:lang w:val="en-US"/>
                  </w:rPr>
                  <m:t>i</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uk-UA"/>
                  </w:rPr>
                  <m:t>зм</m:t>
                </m:r>
                <m:r>
                  <w:rPr>
                    <w:rFonts w:ascii="Cambria Math" w:hAnsi="Cambria Math" w:cs="Times New Roman"/>
                    <w:sz w:val="28"/>
                    <w:szCs w:val="28"/>
                    <w:lang w:val="en-US"/>
                  </w:rPr>
                  <m:t>i</m:t>
                </m:r>
              </m:sub>
            </m:sSub>
          </m:e>
        </m:nary>
      </m:oMath>
      <w:r w:rsidRPr="00537780">
        <w:rPr>
          <w:rFonts w:eastAsiaTheme="minorEastAsia" w:cs="Times New Roman"/>
          <w:sz w:val="28"/>
          <w:szCs w:val="28"/>
          <w:lang w:val="uk-UA"/>
        </w:rPr>
        <w:t xml:space="preserve">                                            </w:t>
      </w:r>
      <w:r w:rsidRPr="00537780">
        <w:rPr>
          <w:rFonts w:eastAsiaTheme="minorEastAsia" w:cs="Times New Roman"/>
          <w:i/>
          <w:sz w:val="28"/>
          <w:szCs w:val="28"/>
          <w:lang w:val="uk-UA"/>
        </w:rPr>
        <w:t xml:space="preserve"> </w:t>
      </w:r>
      <w:r>
        <w:rPr>
          <w:rFonts w:eastAsiaTheme="minorEastAsia" w:cs="Times New Roman"/>
          <w:sz w:val="28"/>
          <w:szCs w:val="28"/>
          <w:lang w:val="uk-UA"/>
        </w:rPr>
        <w:t>(3.</w:t>
      </w:r>
      <w:r w:rsidR="00052518">
        <w:rPr>
          <w:rFonts w:eastAsiaTheme="minorEastAsia" w:cs="Times New Roman"/>
          <w:sz w:val="28"/>
          <w:szCs w:val="28"/>
          <w:lang w:val="uk-UA"/>
        </w:rPr>
        <w:t>14</w:t>
      </w:r>
      <w:r>
        <w:rPr>
          <w:rFonts w:eastAsiaTheme="minorEastAsia" w:cs="Times New Roman"/>
          <w:sz w:val="28"/>
          <w:szCs w:val="28"/>
          <w:lang w:val="uk-UA"/>
        </w:rPr>
        <w:t>)</w:t>
      </w:r>
    </w:p>
    <w:p w:rsidR="003D7E45" w:rsidRPr="00176359" w:rsidRDefault="003D7E45" w:rsidP="003D7E45">
      <w:pPr>
        <w:spacing w:line="360" w:lineRule="auto"/>
        <w:ind w:firstLine="709"/>
        <w:jc w:val="both"/>
        <w:rPr>
          <w:rFonts w:cs="Times New Roman"/>
          <w:sz w:val="28"/>
          <w:szCs w:val="28"/>
          <w:lang w:val="uk-UA"/>
        </w:rPr>
      </w:pPr>
      <w:r w:rsidRPr="00537780">
        <w:rPr>
          <w:rFonts w:cs="Times New Roman"/>
          <w:sz w:val="28"/>
          <w:szCs w:val="28"/>
          <w:lang w:val="uk-UA"/>
        </w:rPr>
        <w:t>Даний вираз явля</w:t>
      </w:r>
      <w:r>
        <w:rPr>
          <w:rFonts w:cs="Times New Roman"/>
          <w:sz w:val="28"/>
          <w:szCs w:val="28"/>
          <w:lang w:val="uk-UA"/>
        </w:rPr>
        <w:t>ється</w:t>
      </w:r>
      <w:r w:rsidRPr="00176359">
        <w:rPr>
          <w:rFonts w:cs="Times New Roman"/>
          <w:sz w:val="28"/>
          <w:szCs w:val="28"/>
          <w:lang w:val="uk-UA"/>
        </w:rPr>
        <w:t xml:space="preserve"> базовим і описує умову коректної процедури калібрування робочих лічильників, які відрізняються від еталонних за типорозміром.</w:t>
      </w:r>
    </w:p>
    <w:p w:rsidR="003D7E45"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Для апробації цього виразу на конкретному прикладі було виконано розрахунки залежності параметра (Re·</w:t>
      </w:r>
      <w:r w:rsidRPr="00D17B65">
        <w:rPr>
          <w:rFonts w:cs="Times New Roman"/>
          <w:i/>
          <w:sz w:val="28"/>
          <w:szCs w:val="28"/>
          <w:lang w:val="uk-UA"/>
        </w:rPr>
        <w:t>P</w:t>
      </w:r>
      <w:r w:rsidRPr="00D17B65">
        <w:rPr>
          <w:rFonts w:cs="Times New Roman"/>
          <w:sz w:val="28"/>
          <w:szCs w:val="28"/>
          <w:vertAlign w:val="subscript"/>
          <w:lang w:val="uk-UA"/>
        </w:rPr>
        <w:t>зм</w:t>
      </w:r>
      <w:r w:rsidRPr="00176359">
        <w:rPr>
          <w:rFonts w:cs="Times New Roman"/>
          <w:sz w:val="28"/>
          <w:szCs w:val="28"/>
          <w:lang w:val="uk-UA"/>
        </w:rPr>
        <w:t>) від витрати, заданої відп</w:t>
      </w:r>
      <w:r>
        <w:rPr>
          <w:rFonts w:cs="Times New Roman"/>
          <w:sz w:val="28"/>
          <w:szCs w:val="28"/>
          <w:lang w:val="uk-UA"/>
        </w:rPr>
        <w:t>овідно до паспортних даних різ</w:t>
      </w:r>
      <w:r w:rsidRPr="00176359">
        <w:rPr>
          <w:rFonts w:cs="Times New Roman"/>
          <w:sz w:val="28"/>
          <w:szCs w:val="28"/>
          <w:lang w:val="uk-UA"/>
        </w:rPr>
        <w:t xml:space="preserve">них моделей турбінних та ультразвукових лічильників. </w:t>
      </w:r>
      <w:r w:rsidRPr="00D17B65">
        <w:rPr>
          <w:rFonts w:cs="Times New Roman"/>
          <w:sz w:val="28"/>
          <w:szCs w:val="28"/>
          <w:lang w:val="uk-UA"/>
        </w:rPr>
        <w:t>Розрахунки проводили для природного газу як робочого</w:t>
      </w:r>
      <w:r>
        <w:rPr>
          <w:rFonts w:cs="Times New Roman"/>
          <w:sz w:val="28"/>
          <w:szCs w:val="28"/>
          <w:lang w:val="uk-UA"/>
        </w:rPr>
        <w:t xml:space="preserve"> </w:t>
      </w:r>
      <w:r w:rsidRPr="00D17B65">
        <w:rPr>
          <w:rFonts w:cs="Times New Roman"/>
          <w:sz w:val="28"/>
          <w:szCs w:val="28"/>
          <w:lang w:val="uk-UA"/>
        </w:rPr>
        <w:t>середовища калібрування при тиску 1 атм та температурі</w:t>
      </w:r>
      <w:r>
        <w:rPr>
          <w:rFonts w:cs="Times New Roman"/>
          <w:sz w:val="28"/>
          <w:szCs w:val="28"/>
          <w:lang w:val="uk-UA"/>
        </w:rPr>
        <w:t xml:space="preserve"> 0°С </w:t>
      </w:r>
      <w:r w:rsidRPr="00B32C74">
        <w:rPr>
          <w:rFonts w:cs="Times New Roman"/>
          <w:sz w:val="28"/>
          <w:szCs w:val="28"/>
        </w:rPr>
        <w:t>[</w:t>
      </w:r>
      <w:r w:rsidR="00EB7454">
        <w:rPr>
          <w:rFonts w:cs="Times New Roman"/>
          <w:sz w:val="28"/>
          <w:szCs w:val="28"/>
        </w:rPr>
        <w:t>17</w:t>
      </w:r>
      <w:r>
        <w:rPr>
          <w:rFonts w:cs="Times New Roman"/>
          <w:sz w:val="28"/>
          <w:szCs w:val="28"/>
        </w:rPr>
        <w:t>, с. 33</w:t>
      </w:r>
      <w:r w:rsidRPr="00B32C74">
        <w:rPr>
          <w:rFonts w:cs="Times New Roman"/>
          <w:sz w:val="28"/>
          <w:szCs w:val="28"/>
        </w:rPr>
        <w:t>]</w:t>
      </w:r>
      <w:r>
        <w:rPr>
          <w:rFonts w:cs="Times New Roman"/>
          <w:sz w:val="28"/>
          <w:szCs w:val="28"/>
        </w:rPr>
        <w:t>.</w:t>
      </w:r>
      <w:r>
        <w:rPr>
          <w:rFonts w:cs="Times New Roman"/>
          <w:sz w:val="28"/>
          <w:szCs w:val="28"/>
          <w:lang w:val="uk-UA"/>
        </w:rPr>
        <w:t xml:space="preserve"> </w:t>
      </w:r>
      <w:r w:rsidRPr="00176359">
        <w:rPr>
          <w:rFonts w:cs="Times New Roman"/>
          <w:sz w:val="28"/>
          <w:szCs w:val="28"/>
          <w:lang w:val="uk-UA"/>
        </w:rPr>
        <w:t xml:space="preserve">Результати </w:t>
      </w:r>
      <w:r>
        <w:rPr>
          <w:rFonts w:cs="Times New Roman"/>
          <w:sz w:val="28"/>
          <w:szCs w:val="28"/>
          <w:lang w:val="uk-UA"/>
        </w:rPr>
        <w:t xml:space="preserve">були </w:t>
      </w:r>
      <w:r w:rsidRPr="00176359">
        <w:rPr>
          <w:rFonts w:cs="Times New Roman"/>
          <w:sz w:val="28"/>
          <w:szCs w:val="28"/>
          <w:lang w:val="uk-UA"/>
        </w:rPr>
        <w:t xml:space="preserve">представлено у вигляді графіків (рис.  </w:t>
      </w:r>
      <w:r w:rsidR="00052518">
        <w:rPr>
          <w:rFonts w:cs="Times New Roman"/>
          <w:sz w:val="28"/>
          <w:szCs w:val="28"/>
          <w:lang w:val="uk-UA"/>
        </w:rPr>
        <w:t>3.1</w:t>
      </w:r>
      <w:r w:rsidRPr="00176359">
        <w:rPr>
          <w:rFonts w:cs="Times New Roman"/>
          <w:sz w:val="28"/>
          <w:szCs w:val="28"/>
          <w:lang w:val="uk-UA"/>
        </w:rPr>
        <w:t xml:space="preserve">). </w:t>
      </w:r>
    </w:p>
    <w:p w:rsidR="000136A0" w:rsidRDefault="003D7E45" w:rsidP="000136A0">
      <w:pPr>
        <w:spacing w:line="360" w:lineRule="auto"/>
        <w:ind w:firstLine="709"/>
        <w:jc w:val="both"/>
        <w:rPr>
          <w:rFonts w:cs="Times New Roman"/>
          <w:sz w:val="28"/>
          <w:szCs w:val="28"/>
          <w:lang w:val="uk-UA"/>
        </w:rPr>
      </w:pPr>
      <w:r>
        <w:rPr>
          <w:rFonts w:cs="Times New Roman"/>
          <w:noProof/>
          <w:sz w:val="28"/>
          <w:szCs w:val="28"/>
          <w:lang w:eastAsia="ru-RU" w:bidi="ar-SA"/>
        </w:rPr>
        <w:drawing>
          <wp:inline distT="0" distB="0" distL="0" distR="0">
            <wp:extent cx="5105400" cy="3093459"/>
            <wp:effectExtent l="19050" t="0" r="0" b="0"/>
            <wp:docPr id="9" name="Рисунок 1" descr="E:\ЖЕКА\1. ДИПЛОМНАЯ\1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ЖЕКА\1. ДИПЛОМНАЯ\1000000.png"/>
                    <pic:cNvPicPr>
                      <a:picLocks noChangeAspect="1" noChangeArrowheads="1"/>
                    </pic:cNvPicPr>
                  </pic:nvPicPr>
                  <pic:blipFill>
                    <a:blip r:embed="rId34" cstate="print"/>
                    <a:srcRect/>
                    <a:stretch>
                      <a:fillRect/>
                    </a:stretch>
                  </pic:blipFill>
                  <pic:spPr bwMode="auto">
                    <a:xfrm>
                      <a:off x="0" y="0"/>
                      <a:ext cx="5105400" cy="3093459"/>
                    </a:xfrm>
                    <a:prstGeom prst="rect">
                      <a:avLst/>
                    </a:prstGeom>
                    <a:noFill/>
                    <a:ln w="9525">
                      <a:noFill/>
                      <a:miter lim="800000"/>
                      <a:headEnd/>
                      <a:tailEnd/>
                    </a:ln>
                  </pic:spPr>
                </pic:pic>
              </a:graphicData>
            </a:graphic>
          </wp:inline>
        </w:drawing>
      </w:r>
    </w:p>
    <w:p w:rsidR="003D7E45" w:rsidRDefault="003D7E45" w:rsidP="003D7E45">
      <w:pPr>
        <w:spacing w:line="360" w:lineRule="auto"/>
        <w:ind w:firstLine="709"/>
        <w:jc w:val="center"/>
        <w:rPr>
          <w:rFonts w:cs="Times New Roman"/>
          <w:sz w:val="28"/>
          <w:szCs w:val="28"/>
          <w:lang w:val="uk-UA"/>
        </w:rPr>
      </w:pPr>
      <w:r>
        <w:rPr>
          <w:rFonts w:cs="Times New Roman"/>
          <w:sz w:val="28"/>
          <w:szCs w:val="28"/>
          <w:lang w:val="uk-UA"/>
        </w:rPr>
        <w:t>Рис 3.1- Залежність параметра (</w:t>
      </w:r>
      <w:r w:rsidRPr="00176359">
        <w:rPr>
          <w:rFonts w:cs="Times New Roman"/>
          <w:sz w:val="28"/>
          <w:szCs w:val="28"/>
          <w:lang w:val="uk-UA"/>
        </w:rPr>
        <w:t>Re·</w:t>
      </w:r>
      <w:r w:rsidRPr="002C5D21">
        <w:rPr>
          <w:rFonts w:cs="Times New Roman"/>
          <w:i/>
          <w:sz w:val="28"/>
          <w:szCs w:val="28"/>
          <w:lang w:val="uk-UA"/>
        </w:rPr>
        <w:t>P</w:t>
      </w:r>
      <w:r>
        <w:rPr>
          <w:rFonts w:cs="Times New Roman"/>
          <w:sz w:val="28"/>
          <w:szCs w:val="28"/>
          <w:lang w:val="uk-UA"/>
        </w:rPr>
        <w:t>) від витрати (</w:t>
      </w:r>
      <w:r w:rsidRPr="00176359">
        <w:rPr>
          <w:rFonts w:cs="Times New Roman"/>
          <w:sz w:val="28"/>
          <w:szCs w:val="28"/>
          <w:lang w:val="uk-UA"/>
        </w:rPr>
        <w:t>Q</w:t>
      </w:r>
      <w:r>
        <w:rPr>
          <w:rFonts w:cs="Times New Roman"/>
          <w:sz w:val="28"/>
          <w:szCs w:val="28"/>
          <w:lang w:val="uk-UA"/>
        </w:rPr>
        <w:t>) для різних лічильників природного газу</w:t>
      </w:r>
    </w:p>
    <w:p w:rsidR="000136A0" w:rsidRPr="002C5D21" w:rsidRDefault="000136A0" w:rsidP="003D7E45">
      <w:pPr>
        <w:spacing w:line="360" w:lineRule="auto"/>
        <w:ind w:firstLine="709"/>
        <w:jc w:val="center"/>
        <w:rPr>
          <w:rFonts w:cs="Times New Roman"/>
          <w:sz w:val="28"/>
          <w:szCs w:val="28"/>
        </w:rPr>
      </w:pPr>
    </w:p>
    <w:p w:rsidR="003D7E45"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lastRenderedPageBreak/>
        <w:t>Накладання графіків залежності (Re·</w:t>
      </w:r>
      <w:r w:rsidRPr="003E1CF1">
        <w:rPr>
          <w:rFonts w:cs="Times New Roman"/>
          <w:i/>
          <w:sz w:val="28"/>
          <w:szCs w:val="28"/>
          <w:lang w:val="uk-UA"/>
        </w:rPr>
        <w:t>P</w:t>
      </w:r>
      <w:r w:rsidRPr="00B32C74">
        <w:rPr>
          <w:rFonts w:cs="Times New Roman"/>
          <w:sz w:val="28"/>
          <w:szCs w:val="28"/>
          <w:vertAlign w:val="subscript"/>
          <w:lang w:val="uk-UA"/>
        </w:rPr>
        <w:t>зм</w:t>
      </w:r>
      <w:r w:rsidRPr="00176359">
        <w:rPr>
          <w:rFonts w:cs="Times New Roman"/>
          <w:sz w:val="28"/>
          <w:szCs w:val="28"/>
          <w:lang w:val="uk-UA"/>
        </w:rPr>
        <w:t>)=f(Q) в одну лінію констатує коректність умов подібності впл</w:t>
      </w:r>
      <w:r>
        <w:rPr>
          <w:rFonts w:cs="Times New Roman"/>
          <w:sz w:val="28"/>
          <w:szCs w:val="28"/>
          <w:lang w:val="uk-UA"/>
        </w:rPr>
        <w:t>иву середови</w:t>
      </w:r>
      <w:r w:rsidRPr="00176359">
        <w:rPr>
          <w:rFonts w:cs="Times New Roman"/>
          <w:sz w:val="28"/>
          <w:szCs w:val="28"/>
          <w:lang w:val="uk-UA"/>
        </w:rPr>
        <w:t xml:space="preserve">ща на робочі елементи проточної частини лічильника. </w:t>
      </w:r>
    </w:p>
    <w:p w:rsidR="00052518"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На</w:t>
      </w:r>
      <w:r>
        <w:rPr>
          <w:rFonts w:cs="Times New Roman"/>
          <w:sz w:val="28"/>
          <w:szCs w:val="28"/>
          <w:lang w:val="uk-UA"/>
        </w:rPr>
        <w:t xml:space="preserve"> іншому графіку</w:t>
      </w:r>
      <w:r w:rsidRPr="00176359">
        <w:rPr>
          <w:rFonts w:cs="Times New Roman"/>
          <w:sz w:val="28"/>
          <w:szCs w:val="28"/>
          <w:lang w:val="uk-UA"/>
        </w:rPr>
        <w:t xml:space="preserve"> </w:t>
      </w:r>
      <w:r>
        <w:rPr>
          <w:rFonts w:cs="Times New Roman"/>
          <w:sz w:val="28"/>
          <w:szCs w:val="28"/>
          <w:lang w:val="uk-UA"/>
        </w:rPr>
        <w:t>(</w:t>
      </w:r>
      <w:r w:rsidRPr="00176359">
        <w:rPr>
          <w:rFonts w:cs="Times New Roman"/>
          <w:sz w:val="28"/>
          <w:szCs w:val="28"/>
          <w:lang w:val="uk-UA"/>
        </w:rPr>
        <w:t>рис. </w:t>
      </w:r>
      <w:r w:rsidR="00052518">
        <w:rPr>
          <w:rFonts w:cs="Times New Roman"/>
          <w:sz w:val="28"/>
          <w:szCs w:val="28"/>
          <w:lang w:val="uk-UA"/>
        </w:rPr>
        <w:t>3.</w:t>
      </w:r>
      <w:r w:rsidRPr="00176359">
        <w:rPr>
          <w:rFonts w:cs="Times New Roman"/>
          <w:sz w:val="28"/>
          <w:szCs w:val="28"/>
          <w:lang w:val="uk-UA"/>
        </w:rPr>
        <w:t>2</w:t>
      </w:r>
      <w:r>
        <w:rPr>
          <w:rFonts w:cs="Times New Roman"/>
          <w:sz w:val="28"/>
          <w:szCs w:val="28"/>
          <w:lang w:val="uk-UA"/>
        </w:rPr>
        <w:t>) було</w:t>
      </w:r>
      <w:r w:rsidRPr="00176359">
        <w:rPr>
          <w:rFonts w:cs="Times New Roman"/>
          <w:sz w:val="28"/>
          <w:szCs w:val="28"/>
          <w:lang w:val="uk-UA"/>
        </w:rPr>
        <w:t xml:space="preserve"> представл</w:t>
      </w:r>
      <w:r>
        <w:rPr>
          <w:rFonts w:cs="Times New Roman"/>
          <w:sz w:val="28"/>
          <w:szCs w:val="28"/>
          <w:lang w:val="uk-UA"/>
        </w:rPr>
        <w:t>ено умови, за яких можливе про</w:t>
      </w:r>
      <w:r w:rsidRPr="00176359">
        <w:rPr>
          <w:rFonts w:cs="Times New Roman"/>
          <w:sz w:val="28"/>
          <w:szCs w:val="28"/>
          <w:lang w:val="uk-UA"/>
        </w:rPr>
        <w:t>ведення калібрування робочого засобу вимірювання техніки (ЗВТ) за допомогою двох еталонних лічильників. З рис. </w:t>
      </w:r>
      <w:r w:rsidR="00052518">
        <w:rPr>
          <w:rFonts w:cs="Times New Roman"/>
          <w:sz w:val="28"/>
          <w:szCs w:val="28"/>
          <w:lang w:val="uk-UA"/>
        </w:rPr>
        <w:t>3.</w:t>
      </w:r>
      <w:r w:rsidRPr="00176359">
        <w:rPr>
          <w:rFonts w:cs="Times New Roman"/>
          <w:sz w:val="28"/>
          <w:szCs w:val="28"/>
          <w:lang w:val="uk-UA"/>
        </w:rPr>
        <w:t>2 видно, що у разі дотриманн</w:t>
      </w:r>
      <w:r>
        <w:rPr>
          <w:rFonts w:cs="Times New Roman"/>
          <w:sz w:val="28"/>
          <w:szCs w:val="28"/>
          <w:lang w:val="uk-UA"/>
        </w:rPr>
        <w:t>я необхідних умов ка</w:t>
      </w:r>
      <w:r w:rsidRPr="00176359">
        <w:rPr>
          <w:rFonts w:cs="Times New Roman"/>
          <w:sz w:val="28"/>
          <w:szCs w:val="28"/>
          <w:lang w:val="uk-UA"/>
        </w:rPr>
        <w:t>лібру</w:t>
      </w:r>
      <w:r w:rsidR="00052518">
        <w:rPr>
          <w:rFonts w:cs="Times New Roman"/>
          <w:sz w:val="28"/>
          <w:szCs w:val="28"/>
          <w:lang w:val="uk-UA"/>
        </w:rPr>
        <w:t>вання рівняння (3.14</w:t>
      </w:r>
      <w:r>
        <w:rPr>
          <w:rFonts w:cs="Times New Roman"/>
          <w:sz w:val="28"/>
          <w:szCs w:val="28"/>
          <w:lang w:val="uk-UA"/>
        </w:rPr>
        <w:t xml:space="preserve">) виконується. </w:t>
      </w:r>
    </w:p>
    <w:p w:rsidR="003D7E45"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Додатково</w:t>
      </w:r>
      <w:r w:rsidR="00052518">
        <w:rPr>
          <w:rFonts w:cs="Times New Roman"/>
          <w:sz w:val="28"/>
          <w:szCs w:val="28"/>
          <w:lang w:val="uk-UA"/>
        </w:rPr>
        <w:t xml:space="preserve"> у </w:t>
      </w:r>
      <w:r w:rsidRPr="00176359">
        <w:rPr>
          <w:rFonts w:cs="Times New Roman"/>
          <w:sz w:val="28"/>
          <w:szCs w:val="28"/>
          <w:lang w:val="uk-UA"/>
        </w:rPr>
        <w:t xml:space="preserve"> було проведено розрахунок параметра (Re·</w:t>
      </w:r>
      <w:r w:rsidRPr="00D17B65">
        <w:rPr>
          <w:rFonts w:cs="Times New Roman"/>
          <w:i/>
          <w:sz w:val="28"/>
          <w:szCs w:val="28"/>
          <w:lang w:val="uk-UA"/>
        </w:rPr>
        <w:t>P</w:t>
      </w:r>
      <w:r w:rsidRPr="00B32C74">
        <w:rPr>
          <w:rFonts w:cs="Times New Roman"/>
          <w:sz w:val="28"/>
          <w:szCs w:val="28"/>
          <w:vertAlign w:val="subscript"/>
          <w:lang w:val="uk-UA"/>
        </w:rPr>
        <w:t>зм</w:t>
      </w:r>
      <w:r w:rsidRPr="00176359">
        <w:rPr>
          <w:rFonts w:cs="Times New Roman"/>
          <w:sz w:val="28"/>
          <w:szCs w:val="28"/>
          <w:lang w:val="uk-UA"/>
        </w:rPr>
        <w:t>) для тиску 9 атм пр</w:t>
      </w:r>
      <w:r w:rsidR="00052518">
        <w:rPr>
          <w:rFonts w:cs="Times New Roman"/>
          <w:sz w:val="28"/>
          <w:szCs w:val="28"/>
          <w:lang w:val="uk-UA"/>
        </w:rPr>
        <w:t>и температурі 5°С</w:t>
      </w:r>
      <w:r w:rsidR="00052518" w:rsidRPr="00052518">
        <w:rPr>
          <w:rFonts w:cs="Times New Roman"/>
          <w:sz w:val="28"/>
          <w:szCs w:val="28"/>
        </w:rPr>
        <w:t xml:space="preserve"> </w:t>
      </w:r>
      <w:r w:rsidR="00052518" w:rsidRPr="00B32C74">
        <w:rPr>
          <w:rFonts w:cs="Times New Roman"/>
          <w:sz w:val="28"/>
          <w:szCs w:val="28"/>
        </w:rPr>
        <w:t>[</w:t>
      </w:r>
      <w:r w:rsidR="00EB7454">
        <w:rPr>
          <w:rFonts w:cs="Times New Roman"/>
          <w:sz w:val="28"/>
          <w:szCs w:val="28"/>
        </w:rPr>
        <w:t>17</w:t>
      </w:r>
      <w:r w:rsidR="00052518" w:rsidRPr="00B32C74">
        <w:rPr>
          <w:rFonts w:cs="Times New Roman"/>
          <w:sz w:val="28"/>
          <w:szCs w:val="28"/>
        </w:rPr>
        <w:t>]</w:t>
      </w:r>
      <w:r w:rsidR="00052518">
        <w:rPr>
          <w:rFonts w:cs="Times New Roman"/>
          <w:sz w:val="28"/>
          <w:szCs w:val="28"/>
          <w:lang w:val="uk-UA"/>
        </w:rPr>
        <w:t>.</w:t>
      </w:r>
    </w:p>
    <w:p w:rsidR="009356BE" w:rsidRPr="00052518" w:rsidRDefault="009356BE" w:rsidP="003D7E45">
      <w:pPr>
        <w:spacing w:line="360" w:lineRule="auto"/>
        <w:ind w:firstLine="709"/>
        <w:jc w:val="both"/>
        <w:rPr>
          <w:rFonts w:cs="Times New Roman"/>
          <w:sz w:val="28"/>
          <w:szCs w:val="28"/>
          <w:lang w:val="uk-UA"/>
        </w:rPr>
      </w:pPr>
    </w:p>
    <w:p w:rsidR="000136A0" w:rsidRDefault="003D7E45" w:rsidP="000136A0">
      <w:pPr>
        <w:spacing w:line="360" w:lineRule="auto"/>
        <w:jc w:val="center"/>
        <w:rPr>
          <w:rFonts w:cs="Times New Roman"/>
          <w:sz w:val="28"/>
          <w:szCs w:val="28"/>
          <w:lang w:val="uk-UA"/>
        </w:rPr>
      </w:pPr>
      <w:r>
        <w:rPr>
          <w:rFonts w:cs="Times New Roman"/>
          <w:noProof/>
          <w:sz w:val="28"/>
          <w:szCs w:val="28"/>
          <w:lang w:eastAsia="ru-RU" w:bidi="ar-SA"/>
        </w:rPr>
        <w:drawing>
          <wp:inline distT="0" distB="0" distL="0" distR="0">
            <wp:extent cx="5088327" cy="3209925"/>
            <wp:effectExtent l="19050" t="0" r="0" b="0"/>
            <wp:docPr id="10" name="Рисунок 2" descr="E:\ЖЕКА\1. ДИПЛОМНАЯ\2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ЖЕКА\1. ДИПЛОМНАЯ\2000000.png"/>
                    <pic:cNvPicPr>
                      <a:picLocks noChangeAspect="1" noChangeArrowheads="1"/>
                    </pic:cNvPicPr>
                  </pic:nvPicPr>
                  <pic:blipFill>
                    <a:blip r:embed="rId35" cstate="print"/>
                    <a:srcRect/>
                    <a:stretch>
                      <a:fillRect/>
                    </a:stretch>
                  </pic:blipFill>
                  <pic:spPr bwMode="auto">
                    <a:xfrm>
                      <a:off x="0" y="0"/>
                      <a:ext cx="5088462" cy="3210010"/>
                    </a:xfrm>
                    <a:prstGeom prst="rect">
                      <a:avLst/>
                    </a:prstGeom>
                    <a:noFill/>
                    <a:ln w="9525">
                      <a:noFill/>
                      <a:miter lim="800000"/>
                      <a:headEnd/>
                      <a:tailEnd/>
                    </a:ln>
                  </pic:spPr>
                </pic:pic>
              </a:graphicData>
            </a:graphic>
          </wp:inline>
        </w:drawing>
      </w:r>
    </w:p>
    <w:p w:rsidR="003D7E45" w:rsidRDefault="003D7E45" w:rsidP="003D7E45">
      <w:pPr>
        <w:spacing w:line="360" w:lineRule="auto"/>
        <w:jc w:val="center"/>
        <w:rPr>
          <w:rFonts w:cs="Times New Roman"/>
          <w:sz w:val="28"/>
          <w:szCs w:val="28"/>
          <w:lang w:val="uk-UA"/>
        </w:rPr>
      </w:pPr>
      <w:r>
        <w:rPr>
          <w:rFonts w:cs="Times New Roman"/>
          <w:sz w:val="28"/>
          <w:szCs w:val="28"/>
          <w:lang w:val="uk-UA"/>
        </w:rPr>
        <w:t xml:space="preserve">Рис 3.2 – Залежність параметра </w:t>
      </w:r>
      <w:r w:rsidRPr="00176359">
        <w:rPr>
          <w:rFonts w:cs="Times New Roman"/>
          <w:sz w:val="28"/>
          <w:szCs w:val="28"/>
          <w:lang w:val="uk-UA"/>
        </w:rPr>
        <w:t>(Re·</w:t>
      </w:r>
      <w:r w:rsidRPr="00D17B65">
        <w:rPr>
          <w:rFonts w:cs="Times New Roman"/>
          <w:i/>
          <w:sz w:val="28"/>
          <w:szCs w:val="28"/>
          <w:lang w:val="uk-UA"/>
        </w:rPr>
        <w:t>P</w:t>
      </w:r>
      <w:r w:rsidRPr="00176359">
        <w:rPr>
          <w:rFonts w:cs="Times New Roman"/>
          <w:sz w:val="28"/>
          <w:szCs w:val="28"/>
          <w:lang w:val="uk-UA"/>
        </w:rPr>
        <w:t>)</w:t>
      </w:r>
    </w:p>
    <w:p w:rsidR="00052518" w:rsidRDefault="00052518" w:rsidP="003D7E45">
      <w:pPr>
        <w:spacing w:line="360" w:lineRule="auto"/>
        <w:jc w:val="center"/>
        <w:rPr>
          <w:rFonts w:cs="Times New Roman"/>
          <w:sz w:val="28"/>
          <w:szCs w:val="28"/>
          <w:lang w:val="uk-UA"/>
        </w:rPr>
      </w:pPr>
    </w:p>
    <w:p w:rsidR="003D7E45"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Із результатів розрахунку</w:t>
      </w:r>
      <w:r>
        <w:rPr>
          <w:rFonts w:cs="Times New Roman"/>
          <w:sz w:val="28"/>
          <w:szCs w:val="28"/>
          <w:lang w:val="uk-UA"/>
        </w:rPr>
        <w:t xml:space="preserve"> наведених в </w:t>
      </w:r>
      <w:r w:rsidRPr="00B32C74">
        <w:rPr>
          <w:rFonts w:cs="Times New Roman"/>
          <w:sz w:val="28"/>
          <w:szCs w:val="28"/>
        </w:rPr>
        <w:t>[</w:t>
      </w:r>
      <w:r w:rsidR="00EB7454">
        <w:rPr>
          <w:rFonts w:cs="Times New Roman"/>
          <w:sz w:val="28"/>
          <w:szCs w:val="28"/>
          <w:lang w:val="uk-UA"/>
        </w:rPr>
        <w:t>17</w:t>
      </w:r>
      <w:r w:rsidRPr="00B32C74">
        <w:rPr>
          <w:rFonts w:cs="Times New Roman"/>
          <w:sz w:val="28"/>
          <w:szCs w:val="28"/>
        </w:rPr>
        <w:t>]</w:t>
      </w:r>
      <w:r w:rsidRPr="00176359">
        <w:rPr>
          <w:rFonts w:cs="Times New Roman"/>
          <w:sz w:val="28"/>
          <w:szCs w:val="28"/>
          <w:lang w:val="uk-UA"/>
        </w:rPr>
        <w:t xml:space="preserve"> (див. рис. </w:t>
      </w:r>
      <w:r>
        <w:rPr>
          <w:rFonts w:cs="Times New Roman"/>
          <w:sz w:val="28"/>
          <w:szCs w:val="28"/>
          <w:lang w:val="uk-UA"/>
        </w:rPr>
        <w:t>3.</w:t>
      </w:r>
      <w:r w:rsidRPr="00176359">
        <w:rPr>
          <w:rFonts w:cs="Times New Roman"/>
          <w:sz w:val="28"/>
          <w:szCs w:val="28"/>
          <w:lang w:val="uk-UA"/>
        </w:rPr>
        <w:t xml:space="preserve">2) </w:t>
      </w:r>
      <w:r>
        <w:rPr>
          <w:rFonts w:cs="Times New Roman"/>
          <w:sz w:val="28"/>
          <w:szCs w:val="28"/>
          <w:lang w:val="uk-UA"/>
        </w:rPr>
        <w:t>дослідники зробили висновки</w:t>
      </w:r>
      <w:r w:rsidRPr="00176359">
        <w:rPr>
          <w:rFonts w:cs="Times New Roman"/>
          <w:sz w:val="28"/>
          <w:szCs w:val="28"/>
          <w:lang w:val="uk-UA"/>
        </w:rPr>
        <w:t>, що у випадку калібрув</w:t>
      </w:r>
      <w:r>
        <w:rPr>
          <w:rFonts w:cs="Times New Roman"/>
          <w:sz w:val="28"/>
          <w:szCs w:val="28"/>
          <w:lang w:val="uk-UA"/>
        </w:rPr>
        <w:t>ання робочого ЗВТ кількома ета</w:t>
      </w:r>
      <w:r w:rsidRPr="00176359">
        <w:rPr>
          <w:rFonts w:cs="Times New Roman"/>
          <w:sz w:val="28"/>
          <w:szCs w:val="28"/>
          <w:lang w:val="uk-UA"/>
        </w:rPr>
        <w:t>лонними лічильниками необхі</w:t>
      </w:r>
      <w:r w:rsidR="00052518">
        <w:rPr>
          <w:rFonts w:cs="Times New Roman"/>
          <w:sz w:val="28"/>
          <w:szCs w:val="28"/>
          <w:lang w:val="uk-UA"/>
        </w:rPr>
        <w:t>дно дотримуватися вимог умови (3.14</w:t>
      </w:r>
      <w:r w:rsidRPr="00176359">
        <w:rPr>
          <w:rFonts w:cs="Times New Roman"/>
          <w:sz w:val="28"/>
          <w:szCs w:val="28"/>
          <w:lang w:val="uk-UA"/>
        </w:rPr>
        <w:t xml:space="preserve">). В іншому випадку зростає значення </w:t>
      </w:r>
      <w:r>
        <w:rPr>
          <w:rFonts w:cs="Times New Roman"/>
          <w:sz w:val="28"/>
          <w:szCs w:val="28"/>
          <w:lang w:val="uk-UA"/>
        </w:rPr>
        <w:t>невизна</w:t>
      </w:r>
      <w:r w:rsidRPr="00176359">
        <w:rPr>
          <w:rFonts w:cs="Times New Roman"/>
          <w:sz w:val="28"/>
          <w:szCs w:val="28"/>
          <w:lang w:val="uk-UA"/>
        </w:rPr>
        <w:t xml:space="preserve">ченості вимірювання. </w:t>
      </w:r>
    </w:p>
    <w:p w:rsidR="003D7E45"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 xml:space="preserve">В Україні для повірки та калібрування лічильників газу використовують установки, які працюють на робочому середовищі – повітря, </w:t>
      </w:r>
      <w:r>
        <w:rPr>
          <w:rFonts w:cs="Times New Roman"/>
          <w:sz w:val="28"/>
          <w:szCs w:val="28"/>
          <w:lang w:val="uk-UA"/>
        </w:rPr>
        <w:t>за тиску близького до атмосфер</w:t>
      </w:r>
      <w:r w:rsidRPr="00176359">
        <w:rPr>
          <w:rFonts w:cs="Times New Roman"/>
          <w:sz w:val="28"/>
          <w:szCs w:val="28"/>
          <w:lang w:val="uk-UA"/>
        </w:rPr>
        <w:t xml:space="preserve">ного. Однак використання природного газу як робочого середовища </w:t>
      </w:r>
      <w:r w:rsidRPr="00176359">
        <w:rPr>
          <w:rFonts w:cs="Times New Roman"/>
          <w:sz w:val="28"/>
          <w:szCs w:val="28"/>
          <w:lang w:val="uk-UA"/>
        </w:rPr>
        <w:lastRenderedPageBreak/>
        <w:t>забезпечує максимальне наближення умов калібр</w:t>
      </w:r>
      <w:r>
        <w:rPr>
          <w:rFonts w:cs="Times New Roman"/>
          <w:sz w:val="28"/>
          <w:szCs w:val="28"/>
          <w:lang w:val="uk-UA"/>
        </w:rPr>
        <w:t>ування до умов експлуатації лі</w:t>
      </w:r>
      <w:r w:rsidRPr="00176359">
        <w:rPr>
          <w:rFonts w:cs="Times New Roman"/>
          <w:sz w:val="28"/>
          <w:szCs w:val="28"/>
          <w:lang w:val="uk-UA"/>
        </w:rPr>
        <w:t>чильників. ПАТ «Івано-Франківськгаз» у калібрувальній лабораторії «Пасічна»</w:t>
      </w:r>
      <w:r>
        <w:rPr>
          <w:rFonts w:cs="Times New Roman"/>
          <w:sz w:val="28"/>
          <w:szCs w:val="28"/>
          <w:lang w:val="uk-UA"/>
        </w:rPr>
        <w:t xml:space="preserve"> має змогу проводити калібруван</w:t>
      </w:r>
      <w:r w:rsidRPr="00176359">
        <w:rPr>
          <w:rFonts w:cs="Times New Roman"/>
          <w:sz w:val="28"/>
          <w:szCs w:val="28"/>
          <w:lang w:val="uk-UA"/>
        </w:rPr>
        <w:t>ня з використанням природного газу у діапазоні робочих тисків газу від 0,1 до 0,</w:t>
      </w:r>
      <w:r>
        <w:rPr>
          <w:rFonts w:cs="Times New Roman"/>
          <w:sz w:val="28"/>
          <w:szCs w:val="28"/>
          <w:lang w:val="uk-UA"/>
        </w:rPr>
        <w:t>6 МПа. Калібрування на природно</w:t>
      </w:r>
      <w:r w:rsidRPr="00176359">
        <w:rPr>
          <w:rFonts w:cs="Times New Roman"/>
          <w:sz w:val="28"/>
          <w:szCs w:val="28"/>
          <w:lang w:val="uk-UA"/>
        </w:rPr>
        <w:t>му газі на високому тиск</w:t>
      </w:r>
      <w:r>
        <w:rPr>
          <w:rFonts w:cs="Times New Roman"/>
          <w:sz w:val="28"/>
          <w:szCs w:val="28"/>
          <w:lang w:val="uk-UA"/>
        </w:rPr>
        <w:t>у (до 5,5 МПа) в Україні можли</w:t>
      </w:r>
      <w:r w:rsidRPr="00176359">
        <w:rPr>
          <w:rFonts w:cs="Times New Roman"/>
          <w:sz w:val="28"/>
          <w:szCs w:val="28"/>
          <w:lang w:val="uk-UA"/>
        </w:rPr>
        <w:t>ве після введення Метрологічного центру Національної акціонерної компанії «Нафтогаз Украї</w:t>
      </w:r>
      <w:r>
        <w:rPr>
          <w:rFonts w:cs="Times New Roman"/>
          <w:sz w:val="28"/>
          <w:szCs w:val="28"/>
          <w:lang w:val="uk-UA"/>
        </w:rPr>
        <w:t>ни» (м.  Боярка) в експлуатацію</w:t>
      </w:r>
      <w:r w:rsidRPr="00176359">
        <w:rPr>
          <w:rFonts w:cs="Times New Roman"/>
          <w:sz w:val="28"/>
          <w:szCs w:val="28"/>
          <w:lang w:val="uk-UA"/>
        </w:rPr>
        <w:t xml:space="preserve"> </w:t>
      </w:r>
      <w:r w:rsidRPr="00B32C74">
        <w:rPr>
          <w:rFonts w:cs="Times New Roman"/>
          <w:sz w:val="28"/>
          <w:szCs w:val="28"/>
        </w:rPr>
        <w:t>[</w:t>
      </w:r>
      <w:r w:rsidR="00EB7454">
        <w:rPr>
          <w:rFonts w:cs="Times New Roman"/>
          <w:sz w:val="28"/>
          <w:szCs w:val="28"/>
          <w:lang w:val="uk-UA"/>
        </w:rPr>
        <w:t>17</w:t>
      </w:r>
      <w:r w:rsidRPr="00B32C74">
        <w:rPr>
          <w:rFonts w:cs="Times New Roman"/>
          <w:sz w:val="28"/>
          <w:szCs w:val="28"/>
        </w:rPr>
        <w:t>]</w:t>
      </w:r>
      <w:r>
        <w:rPr>
          <w:rFonts w:cs="Times New Roman"/>
          <w:sz w:val="28"/>
          <w:szCs w:val="28"/>
        </w:rPr>
        <w:t>.</w:t>
      </w:r>
    </w:p>
    <w:p w:rsidR="003D7E45"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Більшість європейських калібрувальних стендів для лічильників, що працюють в умовах високого тиску, як робоче середовище використовуют</w:t>
      </w:r>
      <w:r>
        <w:rPr>
          <w:rFonts w:cs="Times New Roman"/>
          <w:sz w:val="28"/>
          <w:szCs w:val="28"/>
          <w:lang w:val="uk-UA"/>
        </w:rPr>
        <w:t>ь природний газ. Ра</w:t>
      </w:r>
      <w:r w:rsidRPr="00176359">
        <w:rPr>
          <w:rFonts w:cs="Times New Roman"/>
          <w:sz w:val="28"/>
          <w:szCs w:val="28"/>
          <w:lang w:val="uk-UA"/>
        </w:rPr>
        <w:t>зом із тим у провідних метрологічних інститутах Європи та Канади є стенди, на яких як робоче се</w:t>
      </w:r>
      <w:r>
        <w:rPr>
          <w:rFonts w:cs="Times New Roman"/>
          <w:sz w:val="28"/>
          <w:szCs w:val="28"/>
          <w:lang w:val="uk-UA"/>
        </w:rPr>
        <w:t>редовище вико</w:t>
      </w:r>
      <w:r w:rsidRPr="00176359">
        <w:rPr>
          <w:rFonts w:cs="Times New Roman"/>
          <w:sz w:val="28"/>
          <w:szCs w:val="28"/>
          <w:lang w:val="uk-UA"/>
        </w:rPr>
        <w:t>ристовую</w:t>
      </w:r>
      <w:r w:rsidR="0047148A">
        <w:rPr>
          <w:rFonts w:cs="Times New Roman"/>
          <w:sz w:val="28"/>
          <w:szCs w:val="28"/>
          <w:lang w:val="uk-UA"/>
        </w:rPr>
        <w:t>т</w:t>
      </w:r>
      <w:r w:rsidR="00EB7454">
        <w:rPr>
          <w:rFonts w:cs="Times New Roman"/>
          <w:sz w:val="28"/>
          <w:szCs w:val="28"/>
          <w:lang w:val="uk-UA"/>
        </w:rPr>
        <w:t>ь повітря при високому тиску [17</w:t>
      </w:r>
      <w:r w:rsidRPr="00176359">
        <w:rPr>
          <w:rFonts w:cs="Times New Roman"/>
          <w:sz w:val="28"/>
          <w:szCs w:val="28"/>
          <w:lang w:val="uk-UA"/>
        </w:rPr>
        <w:t xml:space="preserve">]. </w:t>
      </w:r>
      <w:r>
        <w:rPr>
          <w:rFonts w:cs="Times New Roman"/>
          <w:sz w:val="28"/>
          <w:szCs w:val="28"/>
          <w:lang w:val="uk-UA"/>
        </w:rPr>
        <w:t>Аналіз робо</w:t>
      </w:r>
      <w:r w:rsidRPr="00176359">
        <w:rPr>
          <w:rFonts w:cs="Times New Roman"/>
          <w:sz w:val="28"/>
          <w:szCs w:val="28"/>
          <w:lang w:val="uk-UA"/>
        </w:rPr>
        <w:t>ти цих стендів показав їх е</w:t>
      </w:r>
      <w:r>
        <w:rPr>
          <w:rFonts w:cs="Times New Roman"/>
          <w:sz w:val="28"/>
          <w:szCs w:val="28"/>
          <w:lang w:val="uk-UA"/>
        </w:rPr>
        <w:t>фективність та високі результа</w:t>
      </w:r>
      <w:r w:rsidRPr="00176359">
        <w:rPr>
          <w:rFonts w:cs="Times New Roman"/>
          <w:sz w:val="28"/>
          <w:szCs w:val="28"/>
          <w:lang w:val="uk-UA"/>
        </w:rPr>
        <w:t>ти калібрування за умови коректного застосування теорії газодинамічної подібності.</w:t>
      </w:r>
    </w:p>
    <w:p w:rsidR="00044C8E" w:rsidRDefault="003D7E45" w:rsidP="00044C8E">
      <w:pPr>
        <w:spacing w:line="360" w:lineRule="auto"/>
        <w:ind w:firstLine="709"/>
        <w:jc w:val="both"/>
        <w:rPr>
          <w:rFonts w:cs="Times New Roman"/>
          <w:sz w:val="28"/>
          <w:szCs w:val="28"/>
          <w:lang w:val="uk-UA"/>
        </w:rPr>
      </w:pPr>
      <w:r w:rsidRPr="00176359">
        <w:rPr>
          <w:rFonts w:cs="Times New Roman"/>
          <w:sz w:val="28"/>
          <w:szCs w:val="28"/>
          <w:lang w:val="uk-UA"/>
        </w:rPr>
        <w:t>Головною відмінністю між повітрям та природним газом є в’язкість середовища та його густина. Значення відношення Re</w:t>
      </w:r>
      <w:r w:rsidRPr="007B2495">
        <w:rPr>
          <w:rFonts w:cs="Times New Roman"/>
          <w:sz w:val="28"/>
          <w:szCs w:val="28"/>
          <w:vertAlign w:val="subscript"/>
          <w:lang w:val="uk-UA"/>
        </w:rPr>
        <w:t>повітря</w:t>
      </w:r>
      <w:r>
        <w:rPr>
          <w:rFonts w:cs="Times New Roman"/>
          <w:sz w:val="28"/>
          <w:szCs w:val="28"/>
          <w:vertAlign w:val="subscript"/>
          <w:lang w:val="uk-UA"/>
        </w:rPr>
        <w:t xml:space="preserve"> </w:t>
      </w:r>
      <w:r w:rsidRPr="00176359">
        <w:rPr>
          <w:rFonts w:cs="Times New Roman"/>
          <w:sz w:val="28"/>
          <w:szCs w:val="28"/>
          <w:lang w:val="uk-UA"/>
        </w:rPr>
        <w:t>/</w:t>
      </w:r>
      <w:r>
        <w:rPr>
          <w:rFonts w:cs="Times New Roman"/>
          <w:sz w:val="28"/>
          <w:szCs w:val="28"/>
          <w:lang w:val="uk-UA"/>
        </w:rPr>
        <w:t xml:space="preserve"> </w:t>
      </w:r>
      <w:r w:rsidRPr="00176359">
        <w:rPr>
          <w:rFonts w:cs="Times New Roman"/>
          <w:sz w:val="28"/>
          <w:szCs w:val="28"/>
          <w:lang w:val="uk-UA"/>
        </w:rPr>
        <w:t>Re</w:t>
      </w:r>
      <w:r w:rsidRPr="007B2495">
        <w:rPr>
          <w:rFonts w:cs="Times New Roman"/>
          <w:sz w:val="28"/>
          <w:szCs w:val="28"/>
          <w:vertAlign w:val="subscript"/>
          <w:lang w:val="uk-UA"/>
        </w:rPr>
        <w:t xml:space="preserve">пр. газу </w:t>
      </w:r>
      <w:r>
        <w:rPr>
          <w:rFonts w:cs="Times New Roman"/>
          <w:sz w:val="28"/>
          <w:szCs w:val="28"/>
          <w:vertAlign w:val="subscript"/>
          <w:lang w:val="uk-UA"/>
        </w:rPr>
        <w:t xml:space="preserve"> </w:t>
      </w:r>
      <w:r>
        <w:rPr>
          <w:rFonts w:cs="Times New Roman"/>
          <w:sz w:val="28"/>
          <w:szCs w:val="28"/>
          <w:lang w:val="uk-UA"/>
        </w:rPr>
        <w:t>показує, що при атмосферно</w:t>
      </w:r>
      <w:r w:rsidRPr="00176359">
        <w:rPr>
          <w:rFonts w:cs="Times New Roman"/>
          <w:sz w:val="28"/>
          <w:szCs w:val="28"/>
          <w:lang w:val="uk-UA"/>
        </w:rPr>
        <w:t>му тиску за однакової швидкості потоку значення числа Рейнольдса повітря на 11,5 % вище, ніж природного газу. Зі зростанням тиску відмінн</w:t>
      </w:r>
      <w:r>
        <w:rPr>
          <w:rFonts w:cs="Times New Roman"/>
          <w:sz w:val="28"/>
          <w:szCs w:val="28"/>
          <w:lang w:val="uk-UA"/>
        </w:rPr>
        <w:t>ість між повітрям та природ</w:t>
      </w:r>
      <w:r w:rsidRPr="00176359">
        <w:rPr>
          <w:rFonts w:cs="Times New Roman"/>
          <w:sz w:val="28"/>
          <w:szCs w:val="28"/>
          <w:lang w:val="uk-UA"/>
        </w:rPr>
        <w:t>ним газом зменшується. Розглядаючи значення числа Рейнольдса для різних калібрувальних середов</w:t>
      </w:r>
      <w:r>
        <w:rPr>
          <w:rFonts w:cs="Times New Roman"/>
          <w:sz w:val="28"/>
          <w:szCs w:val="28"/>
          <w:lang w:val="uk-UA"/>
        </w:rPr>
        <w:t>ищ за рівних тисків калібруван</w:t>
      </w:r>
      <w:r w:rsidRPr="00176359">
        <w:rPr>
          <w:rFonts w:cs="Times New Roman"/>
          <w:sz w:val="28"/>
          <w:szCs w:val="28"/>
          <w:lang w:val="uk-UA"/>
        </w:rPr>
        <w:t>ня, можемо дійти висновку, наскільки вони, а відтак, і покази лічильника, калібровані на природному газі або повітрі без дотриманн</w:t>
      </w:r>
      <w:r>
        <w:rPr>
          <w:rFonts w:cs="Times New Roman"/>
          <w:sz w:val="28"/>
          <w:szCs w:val="28"/>
          <w:lang w:val="uk-UA"/>
        </w:rPr>
        <w:t>я умови подібності, будуть різ</w:t>
      </w:r>
      <w:r w:rsidR="00AD324A">
        <w:rPr>
          <w:rFonts w:cs="Times New Roman"/>
          <w:sz w:val="28"/>
          <w:szCs w:val="28"/>
          <w:lang w:val="uk-UA"/>
        </w:rPr>
        <w:t>нитися</w:t>
      </w:r>
      <w:r>
        <w:rPr>
          <w:rFonts w:cs="Times New Roman"/>
          <w:sz w:val="28"/>
          <w:szCs w:val="28"/>
          <w:lang w:val="uk-UA"/>
        </w:rPr>
        <w:t xml:space="preserve"> </w:t>
      </w:r>
      <w:r w:rsidRPr="00AD324A">
        <w:rPr>
          <w:rFonts w:cs="Times New Roman"/>
          <w:sz w:val="28"/>
          <w:szCs w:val="28"/>
          <w:lang w:val="uk-UA"/>
        </w:rPr>
        <w:t>[</w:t>
      </w:r>
      <w:r w:rsidR="00EB7454">
        <w:rPr>
          <w:rFonts w:cs="Times New Roman"/>
          <w:sz w:val="28"/>
          <w:szCs w:val="28"/>
          <w:lang w:val="uk-UA"/>
        </w:rPr>
        <w:t>17</w:t>
      </w:r>
      <w:r w:rsidRPr="00AD324A">
        <w:rPr>
          <w:rFonts w:cs="Times New Roman"/>
          <w:sz w:val="28"/>
          <w:szCs w:val="28"/>
          <w:lang w:val="uk-UA"/>
        </w:rPr>
        <w:t>]</w:t>
      </w:r>
      <w:r w:rsidRPr="00176359">
        <w:rPr>
          <w:rFonts w:cs="Times New Roman"/>
          <w:sz w:val="28"/>
          <w:szCs w:val="28"/>
          <w:lang w:val="uk-UA"/>
        </w:rPr>
        <w:t>.</w:t>
      </w:r>
    </w:p>
    <w:p w:rsidR="003D7E45" w:rsidRDefault="003D7E45" w:rsidP="00044C8E">
      <w:pPr>
        <w:spacing w:line="360" w:lineRule="auto"/>
        <w:ind w:firstLine="709"/>
        <w:jc w:val="both"/>
        <w:rPr>
          <w:rFonts w:cs="Times New Roman"/>
          <w:sz w:val="28"/>
          <w:szCs w:val="28"/>
          <w:lang w:val="uk-UA"/>
        </w:rPr>
      </w:pPr>
      <w:r>
        <w:rPr>
          <w:rFonts w:cs="Times New Roman"/>
          <w:noProof/>
          <w:sz w:val="28"/>
          <w:szCs w:val="28"/>
          <w:lang w:eastAsia="ru-RU" w:bidi="ar-SA"/>
        </w:rPr>
        <w:lastRenderedPageBreak/>
        <w:drawing>
          <wp:inline distT="0" distB="0" distL="0" distR="0">
            <wp:extent cx="4747619" cy="2943225"/>
            <wp:effectExtent l="19050" t="0" r="0" b="0"/>
            <wp:docPr id="11" name="Рисунок 9" descr="E:\ЖЕКА\1. ДИПЛОМНАЯ\3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ЖЕКА\1. ДИПЛОМНАЯ\3000000.png"/>
                    <pic:cNvPicPr>
                      <a:picLocks noChangeAspect="1" noChangeArrowheads="1"/>
                    </pic:cNvPicPr>
                  </pic:nvPicPr>
                  <pic:blipFill>
                    <a:blip r:embed="rId36" cstate="print"/>
                    <a:srcRect/>
                    <a:stretch>
                      <a:fillRect/>
                    </a:stretch>
                  </pic:blipFill>
                  <pic:spPr bwMode="auto">
                    <a:xfrm>
                      <a:off x="0" y="0"/>
                      <a:ext cx="4782277" cy="2964711"/>
                    </a:xfrm>
                    <a:prstGeom prst="rect">
                      <a:avLst/>
                    </a:prstGeom>
                    <a:noFill/>
                    <a:ln w="9525">
                      <a:noFill/>
                      <a:miter lim="800000"/>
                      <a:headEnd/>
                      <a:tailEnd/>
                    </a:ln>
                  </pic:spPr>
                </pic:pic>
              </a:graphicData>
            </a:graphic>
          </wp:inline>
        </w:drawing>
      </w:r>
    </w:p>
    <w:p w:rsidR="009356BE" w:rsidRDefault="009356BE" w:rsidP="000136A0">
      <w:pPr>
        <w:spacing w:line="360" w:lineRule="auto"/>
        <w:ind w:firstLine="709"/>
        <w:jc w:val="both"/>
        <w:rPr>
          <w:rFonts w:cs="Times New Roman"/>
          <w:sz w:val="28"/>
          <w:szCs w:val="28"/>
          <w:lang w:val="uk-UA"/>
        </w:rPr>
      </w:pPr>
    </w:p>
    <w:p w:rsidR="003D7E45" w:rsidRDefault="003D7E45" w:rsidP="000136A0">
      <w:pPr>
        <w:spacing w:line="360" w:lineRule="auto"/>
        <w:jc w:val="center"/>
        <w:rPr>
          <w:rFonts w:cs="Times New Roman"/>
          <w:sz w:val="28"/>
          <w:szCs w:val="28"/>
          <w:lang w:val="uk-UA"/>
        </w:rPr>
      </w:pPr>
      <w:r>
        <w:rPr>
          <w:rFonts w:cs="Times New Roman"/>
          <w:sz w:val="28"/>
          <w:szCs w:val="28"/>
          <w:lang w:val="uk-UA"/>
        </w:rPr>
        <w:t xml:space="preserve">Рис. 3.3 – Залежність числа Рейнольдса від тиску за сталої витрати </w:t>
      </w:r>
      <w:r>
        <w:rPr>
          <w:rFonts w:cs="Times New Roman"/>
          <w:sz w:val="28"/>
          <w:szCs w:val="28"/>
          <w:lang w:val="en-US"/>
        </w:rPr>
        <w:t>Q</w:t>
      </w:r>
      <w:r w:rsidRPr="00C40AAA">
        <w:rPr>
          <w:rFonts w:cs="Times New Roman"/>
          <w:sz w:val="28"/>
          <w:szCs w:val="28"/>
        </w:rPr>
        <w:t xml:space="preserve">=1000 </w:t>
      </w:r>
      <w:r>
        <w:rPr>
          <w:rFonts w:cs="Times New Roman"/>
          <w:sz w:val="28"/>
          <w:szCs w:val="28"/>
        </w:rPr>
        <w:t>м</w:t>
      </w:r>
      <w:r w:rsidRPr="00C40AAA">
        <w:rPr>
          <w:rFonts w:cs="Times New Roman"/>
          <w:sz w:val="28"/>
          <w:szCs w:val="28"/>
          <w:vertAlign w:val="superscript"/>
        </w:rPr>
        <w:t>3</w:t>
      </w:r>
      <w:r>
        <w:rPr>
          <w:rFonts w:cs="Times New Roman"/>
          <w:sz w:val="28"/>
          <w:szCs w:val="28"/>
        </w:rPr>
        <w:t>/год через турб</w:t>
      </w:r>
      <w:r>
        <w:rPr>
          <w:rFonts w:cs="Times New Roman"/>
          <w:sz w:val="28"/>
          <w:szCs w:val="28"/>
          <w:lang w:val="uk-UA"/>
        </w:rPr>
        <w:t>і</w:t>
      </w:r>
      <w:r>
        <w:rPr>
          <w:rFonts w:cs="Times New Roman"/>
          <w:sz w:val="28"/>
          <w:szCs w:val="28"/>
        </w:rPr>
        <w:t xml:space="preserve">нний </w:t>
      </w:r>
      <w:r>
        <w:rPr>
          <w:rFonts w:cs="Times New Roman"/>
          <w:sz w:val="28"/>
          <w:szCs w:val="28"/>
          <w:lang w:val="uk-UA"/>
        </w:rPr>
        <w:t>лічильник (</w:t>
      </w:r>
      <w:r>
        <w:rPr>
          <w:rFonts w:cs="Times New Roman"/>
          <w:sz w:val="28"/>
          <w:szCs w:val="28"/>
          <w:lang w:val="en-US"/>
        </w:rPr>
        <w:t>DN</w:t>
      </w:r>
      <w:r w:rsidRPr="00C40AAA">
        <w:rPr>
          <w:rFonts w:cs="Times New Roman"/>
          <w:sz w:val="28"/>
          <w:szCs w:val="28"/>
        </w:rPr>
        <w:t>200)</w:t>
      </w:r>
      <w:r>
        <w:rPr>
          <w:rFonts w:cs="Times New Roman"/>
          <w:sz w:val="28"/>
          <w:szCs w:val="28"/>
          <w:lang w:val="uk-UA"/>
        </w:rPr>
        <w:t xml:space="preserve"> для різних робочих</w:t>
      </w:r>
      <w:r>
        <w:rPr>
          <w:rFonts w:cs="Times New Roman"/>
          <w:sz w:val="28"/>
          <w:szCs w:val="28"/>
        </w:rPr>
        <w:t xml:space="preserve"> </w:t>
      </w:r>
      <w:r>
        <w:rPr>
          <w:rFonts w:cs="Times New Roman"/>
          <w:sz w:val="28"/>
          <w:szCs w:val="28"/>
          <w:lang w:val="uk-UA"/>
        </w:rPr>
        <w:t>середовищ</w:t>
      </w:r>
    </w:p>
    <w:p w:rsidR="000136A0" w:rsidRDefault="000136A0" w:rsidP="000136A0">
      <w:pPr>
        <w:spacing w:line="360" w:lineRule="auto"/>
        <w:jc w:val="center"/>
        <w:rPr>
          <w:rFonts w:cs="Times New Roman"/>
          <w:sz w:val="28"/>
          <w:szCs w:val="28"/>
          <w:lang w:val="uk-UA"/>
        </w:rPr>
      </w:pPr>
    </w:p>
    <w:p w:rsidR="003D7E45"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Ця особливість турбінних лічильників знайшла своє відображення в міжнародних нормативних документах, де суворо регламентуються умови, за яких відбувається калібрування лічильників цього типу.</w:t>
      </w:r>
      <w:r>
        <w:rPr>
          <w:rFonts w:cs="Times New Roman"/>
          <w:sz w:val="28"/>
          <w:szCs w:val="28"/>
          <w:lang w:val="uk-UA"/>
        </w:rPr>
        <w:t xml:space="preserve"> Лічильники мають бути</w:t>
      </w:r>
      <w:r w:rsidRPr="00176359">
        <w:rPr>
          <w:rFonts w:cs="Times New Roman"/>
          <w:sz w:val="28"/>
          <w:szCs w:val="28"/>
          <w:lang w:val="uk-UA"/>
        </w:rPr>
        <w:t xml:space="preserve"> перевірені за параметрів газового</w:t>
      </w:r>
      <w:r>
        <w:rPr>
          <w:rFonts w:cs="Times New Roman"/>
          <w:sz w:val="28"/>
          <w:szCs w:val="28"/>
          <w:lang w:val="uk-UA"/>
        </w:rPr>
        <w:t xml:space="preserve"> середовища, максимально набли</w:t>
      </w:r>
      <w:r w:rsidRPr="00176359">
        <w:rPr>
          <w:rFonts w:cs="Times New Roman"/>
          <w:sz w:val="28"/>
          <w:szCs w:val="28"/>
          <w:lang w:val="uk-UA"/>
        </w:rPr>
        <w:t>жених до умов експлуатації (тиск, температура, тип газу) лічильника після його введення в експлуатацію.</w:t>
      </w:r>
    </w:p>
    <w:p w:rsidR="003D7E45" w:rsidRDefault="003D7E45" w:rsidP="003D7E45">
      <w:pPr>
        <w:spacing w:line="360" w:lineRule="auto"/>
        <w:ind w:firstLine="709"/>
        <w:jc w:val="both"/>
        <w:rPr>
          <w:rFonts w:cs="Times New Roman"/>
          <w:sz w:val="28"/>
          <w:szCs w:val="28"/>
          <w:lang w:val="uk-UA"/>
        </w:rPr>
      </w:pPr>
      <w:r>
        <w:rPr>
          <w:rFonts w:cs="Times New Roman"/>
          <w:sz w:val="28"/>
          <w:szCs w:val="28"/>
          <w:lang w:val="uk-UA"/>
        </w:rPr>
        <w:t xml:space="preserve">На основі проведених експериментів наведених в </w:t>
      </w:r>
      <w:r w:rsidR="0047148A">
        <w:rPr>
          <w:rFonts w:cs="Times New Roman"/>
          <w:sz w:val="28"/>
          <w:szCs w:val="28"/>
        </w:rPr>
        <w:t>[</w:t>
      </w:r>
      <w:r w:rsidR="00FC780D">
        <w:rPr>
          <w:rFonts w:cs="Times New Roman"/>
          <w:sz w:val="28"/>
          <w:szCs w:val="28"/>
        </w:rPr>
        <w:t>17</w:t>
      </w:r>
      <w:r w:rsidRPr="0028665A">
        <w:rPr>
          <w:rFonts w:cs="Times New Roman"/>
          <w:sz w:val="28"/>
          <w:szCs w:val="28"/>
        </w:rPr>
        <w:t xml:space="preserve">] </w:t>
      </w:r>
      <w:r>
        <w:rPr>
          <w:rFonts w:cs="Times New Roman"/>
          <w:sz w:val="28"/>
          <w:szCs w:val="28"/>
          <w:lang w:val="uk-UA"/>
        </w:rPr>
        <w:t xml:space="preserve">іноземні </w:t>
      </w:r>
      <w:r w:rsidR="00114911">
        <w:rPr>
          <w:rFonts w:cs="Times New Roman"/>
          <w:sz w:val="28"/>
          <w:szCs w:val="28"/>
          <w:lang w:val="uk-UA"/>
        </w:rPr>
        <w:t>науковці</w:t>
      </w:r>
      <w:r>
        <w:rPr>
          <w:rFonts w:cs="Times New Roman"/>
          <w:sz w:val="28"/>
          <w:szCs w:val="28"/>
          <w:lang w:val="uk-UA"/>
        </w:rPr>
        <w:t xml:space="preserve"> констатували факти:</w:t>
      </w:r>
    </w:p>
    <w:p w:rsidR="003D7E45"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 xml:space="preserve"> </w:t>
      </w:r>
      <w:r>
        <w:rPr>
          <w:rFonts w:cs="Times New Roman"/>
          <w:sz w:val="28"/>
          <w:szCs w:val="28"/>
          <w:lang w:val="uk-UA"/>
        </w:rPr>
        <w:t>• експлуатаційні харак</w:t>
      </w:r>
      <w:r w:rsidRPr="00176359">
        <w:rPr>
          <w:rFonts w:cs="Times New Roman"/>
          <w:sz w:val="28"/>
          <w:szCs w:val="28"/>
          <w:lang w:val="uk-UA"/>
        </w:rPr>
        <w:t>теристики турбінних лічильників змінюються зі зміною витрати та робочого тиску. Ці зміни пов’язані зі зміною значення числа Рейноль</w:t>
      </w:r>
      <w:r>
        <w:rPr>
          <w:rFonts w:cs="Times New Roman"/>
          <w:sz w:val="28"/>
          <w:szCs w:val="28"/>
          <w:lang w:val="uk-UA"/>
        </w:rPr>
        <w:t>дса, а в деяких випадках і гус</w:t>
      </w:r>
      <w:r w:rsidRPr="00176359">
        <w:rPr>
          <w:rFonts w:cs="Times New Roman"/>
          <w:sz w:val="28"/>
          <w:szCs w:val="28"/>
          <w:lang w:val="uk-UA"/>
        </w:rPr>
        <w:t>тини та особливо важли</w:t>
      </w:r>
      <w:r>
        <w:rPr>
          <w:rFonts w:cs="Times New Roman"/>
          <w:sz w:val="28"/>
          <w:szCs w:val="28"/>
          <w:lang w:val="uk-UA"/>
        </w:rPr>
        <w:t>ві при низьких і перехідних робочих тисках і витратах</w:t>
      </w:r>
      <w:r w:rsidRPr="00176359">
        <w:rPr>
          <w:rFonts w:cs="Times New Roman"/>
          <w:sz w:val="28"/>
          <w:szCs w:val="28"/>
          <w:lang w:val="uk-UA"/>
        </w:rPr>
        <w:t xml:space="preserve">; </w:t>
      </w:r>
    </w:p>
    <w:p w:rsidR="003D7E45"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 калібрування лічи</w:t>
      </w:r>
      <w:r>
        <w:rPr>
          <w:rFonts w:cs="Times New Roman"/>
          <w:sz w:val="28"/>
          <w:szCs w:val="28"/>
          <w:lang w:val="uk-UA"/>
        </w:rPr>
        <w:t>льника, проведене на випробу</w:t>
      </w:r>
      <w:r w:rsidRPr="00176359">
        <w:rPr>
          <w:rFonts w:cs="Times New Roman"/>
          <w:sz w:val="28"/>
          <w:szCs w:val="28"/>
          <w:lang w:val="uk-UA"/>
        </w:rPr>
        <w:t>вальному стенді в пе</w:t>
      </w:r>
      <w:r>
        <w:rPr>
          <w:rFonts w:cs="Times New Roman"/>
          <w:sz w:val="28"/>
          <w:szCs w:val="28"/>
          <w:lang w:val="uk-UA"/>
        </w:rPr>
        <w:t>вному діапазоні чисел Рейнольд</w:t>
      </w:r>
      <w:r w:rsidRPr="00176359">
        <w:rPr>
          <w:rFonts w:cs="Times New Roman"/>
          <w:sz w:val="28"/>
          <w:szCs w:val="28"/>
          <w:lang w:val="uk-UA"/>
        </w:rPr>
        <w:t>са, характеризує експлуатаційні параметри лічильника, якщо він використо</w:t>
      </w:r>
      <w:r>
        <w:rPr>
          <w:rFonts w:cs="Times New Roman"/>
          <w:sz w:val="28"/>
          <w:szCs w:val="28"/>
          <w:lang w:val="uk-UA"/>
        </w:rPr>
        <w:t>вується для вимірювання кілько</w:t>
      </w:r>
      <w:r w:rsidRPr="00176359">
        <w:rPr>
          <w:rFonts w:cs="Times New Roman"/>
          <w:sz w:val="28"/>
          <w:szCs w:val="28"/>
          <w:lang w:val="uk-UA"/>
        </w:rPr>
        <w:t>сті газу в тому ж діапазоні ч</w:t>
      </w:r>
      <w:r>
        <w:rPr>
          <w:rFonts w:cs="Times New Roman"/>
          <w:sz w:val="28"/>
          <w:szCs w:val="28"/>
          <w:lang w:val="uk-UA"/>
        </w:rPr>
        <w:t>исел Рейнольдса</w:t>
      </w:r>
      <w:r w:rsidRPr="00176359">
        <w:rPr>
          <w:rFonts w:cs="Times New Roman"/>
          <w:sz w:val="28"/>
          <w:szCs w:val="28"/>
          <w:lang w:val="uk-UA"/>
        </w:rPr>
        <w:t xml:space="preserve">; </w:t>
      </w:r>
    </w:p>
    <w:p w:rsidR="003D7E45"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lastRenderedPageBreak/>
        <w:t>• очікуваний робочий діапазон числа Рейнольдса та/або густини для лічильника необхідно враховувати під час ро</w:t>
      </w:r>
      <w:r w:rsidR="00114911">
        <w:rPr>
          <w:rFonts w:cs="Times New Roman"/>
          <w:sz w:val="28"/>
          <w:szCs w:val="28"/>
          <w:lang w:val="uk-UA"/>
        </w:rPr>
        <w:t>з</w:t>
      </w:r>
      <w:r w:rsidR="00FC780D">
        <w:rPr>
          <w:rFonts w:cs="Times New Roman"/>
          <w:sz w:val="28"/>
          <w:szCs w:val="28"/>
          <w:lang w:val="uk-UA"/>
        </w:rPr>
        <w:t>робки програми калібрування» [17</w:t>
      </w:r>
      <w:r w:rsidRPr="00176359">
        <w:rPr>
          <w:rFonts w:cs="Times New Roman"/>
          <w:sz w:val="28"/>
          <w:szCs w:val="28"/>
          <w:lang w:val="uk-UA"/>
        </w:rPr>
        <w:t xml:space="preserve">]. </w:t>
      </w:r>
    </w:p>
    <w:p w:rsidR="003D7E45" w:rsidRDefault="003D7E45" w:rsidP="003D7E45">
      <w:pPr>
        <w:spacing w:line="360" w:lineRule="auto"/>
        <w:ind w:firstLine="709"/>
        <w:jc w:val="both"/>
        <w:rPr>
          <w:rFonts w:cs="Times New Roman"/>
          <w:sz w:val="28"/>
          <w:szCs w:val="28"/>
          <w:lang w:val="uk-UA"/>
        </w:rPr>
      </w:pPr>
      <w:r w:rsidRPr="00176359">
        <w:rPr>
          <w:rFonts w:cs="Times New Roman"/>
          <w:sz w:val="28"/>
          <w:szCs w:val="28"/>
          <w:lang w:val="uk-UA"/>
        </w:rPr>
        <w:t>З метою визначення залежності впливу величини тиску на число Рейнол</w:t>
      </w:r>
      <w:r>
        <w:rPr>
          <w:rFonts w:cs="Times New Roman"/>
          <w:sz w:val="28"/>
          <w:szCs w:val="28"/>
          <w:lang w:val="uk-UA"/>
        </w:rPr>
        <w:t>ьдса для різних плинних середо</w:t>
      </w:r>
      <w:r w:rsidRPr="00176359">
        <w:rPr>
          <w:rFonts w:cs="Times New Roman"/>
          <w:sz w:val="28"/>
          <w:szCs w:val="28"/>
          <w:lang w:val="uk-UA"/>
        </w:rPr>
        <w:t xml:space="preserve">вищ </w:t>
      </w:r>
      <w:r>
        <w:rPr>
          <w:rFonts w:cs="Times New Roman"/>
          <w:sz w:val="28"/>
          <w:szCs w:val="28"/>
          <w:lang w:val="uk-UA"/>
        </w:rPr>
        <w:t xml:space="preserve">в </w:t>
      </w:r>
      <w:r w:rsidR="00114911">
        <w:rPr>
          <w:rFonts w:cs="Times New Roman"/>
          <w:sz w:val="28"/>
          <w:szCs w:val="28"/>
        </w:rPr>
        <w:t>[</w:t>
      </w:r>
      <w:r w:rsidR="00FC780D">
        <w:rPr>
          <w:rFonts w:cs="Times New Roman"/>
          <w:sz w:val="28"/>
          <w:szCs w:val="28"/>
        </w:rPr>
        <w:t>17</w:t>
      </w:r>
      <w:r w:rsidRPr="00D754ED">
        <w:rPr>
          <w:rFonts w:cs="Times New Roman"/>
          <w:sz w:val="28"/>
          <w:szCs w:val="28"/>
        </w:rPr>
        <w:t>]</w:t>
      </w:r>
      <w:r>
        <w:rPr>
          <w:rFonts w:cs="Times New Roman"/>
          <w:sz w:val="28"/>
          <w:szCs w:val="28"/>
        </w:rPr>
        <w:t xml:space="preserve"> розроблено</w:t>
      </w:r>
      <w:r w:rsidRPr="00176359">
        <w:rPr>
          <w:rFonts w:cs="Times New Roman"/>
          <w:sz w:val="28"/>
          <w:szCs w:val="28"/>
          <w:lang w:val="uk-UA"/>
        </w:rPr>
        <w:t xml:space="preserve"> </w:t>
      </w:r>
      <w:r>
        <w:rPr>
          <w:rFonts w:cs="Times New Roman"/>
          <w:sz w:val="28"/>
          <w:szCs w:val="28"/>
          <w:lang w:val="uk-UA"/>
        </w:rPr>
        <w:t>методику проведення розрахун</w:t>
      </w:r>
      <w:r w:rsidRPr="00176359">
        <w:rPr>
          <w:rFonts w:cs="Times New Roman"/>
          <w:sz w:val="28"/>
          <w:szCs w:val="28"/>
          <w:lang w:val="uk-UA"/>
        </w:rPr>
        <w:t>ків числа Рейнольдса залежно від фізичних параметрів плинного середовища для різних значень витрат.</w:t>
      </w:r>
      <w:r>
        <w:rPr>
          <w:rFonts w:cs="Times New Roman"/>
          <w:sz w:val="28"/>
          <w:szCs w:val="28"/>
          <w:lang w:val="uk-UA"/>
        </w:rPr>
        <w:t xml:space="preserve"> </w:t>
      </w:r>
      <w:r w:rsidRPr="00176359">
        <w:rPr>
          <w:rFonts w:cs="Times New Roman"/>
          <w:sz w:val="28"/>
          <w:szCs w:val="28"/>
          <w:lang w:val="uk-UA"/>
        </w:rPr>
        <w:t>Цей розрахунок д</w:t>
      </w:r>
      <w:r>
        <w:rPr>
          <w:rFonts w:cs="Times New Roman"/>
          <w:sz w:val="28"/>
          <w:szCs w:val="28"/>
          <w:lang w:val="uk-UA"/>
        </w:rPr>
        <w:t>ає змогу простежити зміну робо</w:t>
      </w:r>
      <w:r w:rsidRPr="00176359">
        <w:rPr>
          <w:rFonts w:cs="Times New Roman"/>
          <w:sz w:val="28"/>
          <w:szCs w:val="28"/>
          <w:lang w:val="uk-UA"/>
        </w:rPr>
        <w:t>чого тиску для заданої в</w:t>
      </w:r>
      <w:r>
        <w:rPr>
          <w:rFonts w:cs="Times New Roman"/>
          <w:sz w:val="28"/>
          <w:szCs w:val="28"/>
          <w:lang w:val="uk-UA"/>
        </w:rPr>
        <w:t>итрати під час калібрування лі</w:t>
      </w:r>
      <w:r w:rsidRPr="00176359">
        <w:rPr>
          <w:rFonts w:cs="Times New Roman"/>
          <w:sz w:val="28"/>
          <w:szCs w:val="28"/>
          <w:lang w:val="uk-UA"/>
        </w:rPr>
        <w:t>чильників на різних ро</w:t>
      </w:r>
      <w:r>
        <w:rPr>
          <w:rFonts w:cs="Times New Roman"/>
          <w:sz w:val="28"/>
          <w:szCs w:val="28"/>
          <w:lang w:val="uk-UA"/>
        </w:rPr>
        <w:t>бочих середовищах, а саме: при</w:t>
      </w:r>
      <w:r w:rsidRPr="00176359">
        <w:rPr>
          <w:rFonts w:cs="Times New Roman"/>
          <w:sz w:val="28"/>
          <w:szCs w:val="28"/>
          <w:lang w:val="uk-UA"/>
        </w:rPr>
        <w:t>родному газі з різним компонентним складом, повітрі або метані, за умови сталого числа Ренольдса (рис. 3</w:t>
      </w:r>
      <w:r>
        <w:rPr>
          <w:rFonts w:cs="Times New Roman"/>
          <w:sz w:val="28"/>
          <w:szCs w:val="28"/>
          <w:lang w:val="uk-UA"/>
        </w:rPr>
        <w:t>.3</w:t>
      </w:r>
      <w:r w:rsidRPr="00176359">
        <w:rPr>
          <w:rFonts w:cs="Times New Roman"/>
          <w:sz w:val="28"/>
          <w:szCs w:val="28"/>
          <w:lang w:val="uk-UA"/>
        </w:rPr>
        <w:t xml:space="preserve">). </w:t>
      </w:r>
    </w:p>
    <w:p w:rsidR="003D7E45" w:rsidRDefault="003D7E45" w:rsidP="003D7E45">
      <w:pPr>
        <w:spacing w:line="360" w:lineRule="auto"/>
        <w:ind w:firstLine="709"/>
        <w:jc w:val="both"/>
        <w:rPr>
          <w:rFonts w:cs="Times New Roman"/>
          <w:sz w:val="28"/>
          <w:szCs w:val="28"/>
          <w:lang w:val="uk-UA"/>
        </w:rPr>
      </w:pPr>
      <w:r>
        <w:rPr>
          <w:rFonts w:cs="Times New Roman"/>
          <w:sz w:val="28"/>
          <w:szCs w:val="28"/>
          <w:lang w:val="uk-UA"/>
        </w:rPr>
        <w:t>Під час проведен</w:t>
      </w:r>
      <w:r w:rsidRPr="00176359">
        <w:rPr>
          <w:rFonts w:cs="Times New Roman"/>
          <w:sz w:val="28"/>
          <w:szCs w:val="28"/>
          <w:lang w:val="uk-UA"/>
        </w:rPr>
        <w:t>ня процедури калібр</w:t>
      </w:r>
      <w:r>
        <w:rPr>
          <w:rFonts w:cs="Times New Roman"/>
          <w:sz w:val="28"/>
          <w:szCs w:val="28"/>
          <w:lang w:val="uk-UA"/>
        </w:rPr>
        <w:t>ування вкрай важливо враховува</w:t>
      </w:r>
      <w:r w:rsidRPr="00176359">
        <w:rPr>
          <w:rFonts w:cs="Times New Roman"/>
          <w:sz w:val="28"/>
          <w:szCs w:val="28"/>
          <w:lang w:val="uk-UA"/>
        </w:rPr>
        <w:t>ти фізичні параметри та склад робочого середовища. За умови додержання принципів газодинамічної подібності однакове значення витрати для різних типів газ</w:t>
      </w:r>
      <w:r>
        <w:rPr>
          <w:rFonts w:cs="Times New Roman"/>
          <w:sz w:val="28"/>
          <w:szCs w:val="28"/>
          <w:lang w:val="uk-UA"/>
        </w:rPr>
        <w:t>ів досягається за різних тисків</w:t>
      </w:r>
      <w:r w:rsidRPr="00176359">
        <w:rPr>
          <w:rFonts w:cs="Times New Roman"/>
          <w:sz w:val="28"/>
          <w:szCs w:val="28"/>
          <w:lang w:val="uk-UA"/>
        </w:rPr>
        <w:t xml:space="preserve"> </w:t>
      </w:r>
      <w:r w:rsidR="00114911">
        <w:rPr>
          <w:rFonts w:cs="Times New Roman"/>
          <w:sz w:val="28"/>
          <w:szCs w:val="28"/>
        </w:rPr>
        <w:t>[</w:t>
      </w:r>
      <w:r w:rsidR="00FC780D">
        <w:rPr>
          <w:rFonts w:cs="Times New Roman"/>
          <w:sz w:val="28"/>
          <w:szCs w:val="28"/>
        </w:rPr>
        <w:t>17</w:t>
      </w:r>
      <w:r>
        <w:rPr>
          <w:rFonts w:cs="Times New Roman"/>
          <w:sz w:val="28"/>
          <w:szCs w:val="28"/>
          <w:lang w:val="uk-UA"/>
        </w:rPr>
        <w:t xml:space="preserve">, с. 36 </w:t>
      </w:r>
      <w:r w:rsidRPr="00D754ED">
        <w:rPr>
          <w:rFonts w:cs="Times New Roman"/>
          <w:sz w:val="28"/>
          <w:szCs w:val="28"/>
        </w:rPr>
        <w:t>]</w:t>
      </w:r>
      <w:r>
        <w:rPr>
          <w:rFonts w:cs="Times New Roman"/>
          <w:sz w:val="28"/>
          <w:szCs w:val="28"/>
        </w:rPr>
        <w:t>.</w:t>
      </w:r>
    </w:p>
    <w:p w:rsidR="003D7E45" w:rsidRPr="00176359" w:rsidRDefault="003D7E45" w:rsidP="003D7E45">
      <w:pPr>
        <w:spacing w:line="360" w:lineRule="auto"/>
        <w:ind w:firstLine="709"/>
        <w:jc w:val="both"/>
        <w:rPr>
          <w:rFonts w:cs="Times New Roman"/>
          <w:sz w:val="28"/>
          <w:szCs w:val="28"/>
          <w:lang w:val="uk-UA"/>
        </w:rPr>
      </w:pPr>
      <w:r>
        <w:rPr>
          <w:rFonts w:cs="Times New Roman"/>
          <w:sz w:val="28"/>
          <w:szCs w:val="28"/>
          <w:lang w:val="uk-UA"/>
        </w:rPr>
        <w:t xml:space="preserve">На основі інформації наведеної в </w:t>
      </w:r>
      <w:r w:rsidR="00FC780D">
        <w:rPr>
          <w:rFonts w:cs="Times New Roman"/>
          <w:sz w:val="28"/>
          <w:szCs w:val="28"/>
          <w:lang w:val="uk-UA"/>
        </w:rPr>
        <w:t>[17</w:t>
      </w:r>
      <w:r w:rsidRPr="00F82B25">
        <w:rPr>
          <w:rFonts w:cs="Times New Roman"/>
          <w:sz w:val="28"/>
          <w:szCs w:val="28"/>
          <w:lang w:val="uk-UA"/>
        </w:rPr>
        <w:t>]</w:t>
      </w:r>
      <w:r>
        <w:rPr>
          <w:rFonts w:cs="Times New Roman"/>
          <w:sz w:val="28"/>
          <w:szCs w:val="28"/>
          <w:lang w:val="uk-UA"/>
        </w:rPr>
        <w:t xml:space="preserve"> можна зробити висновки: к</w:t>
      </w:r>
      <w:r w:rsidRPr="00176359">
        <w:rPr>
          <w:rFonts w:cs="Times New Roman"/>
          <w:sz w:val="28"/>
          <w:szCs w:val="28"/>
          <w:lang w:val="uk-UA"/>
        </w:rPr>
        <w:t>алібрування або повірку лічильників газу можна проводити на робочому с</w:t>
      </w:r>
      <w:r>
        <w:rPr>
          <w:rFonts w:cs="Times New Roman"/>
          <w:sz w:val="28"/>
          <w:szCs w:val="28"/>
          <w:lang w:val="uk-UA"/>
        </w:rPr>
        <w:t>ередовищі, відмінному від сере</w:t>
      </w:r>
      <w:r w:rsidRPr="00176359">
        <w:rPr>
          <w:rFonts w:cs="Times New Roman"/>
          <w:sz w:val="28"/>
          <w:szCs w:val="28"/>
          <w:lang w:val="uk-UA"/>
        </w:rPr>
        <w:t xml:space="preserve">довища його експлуатації, за </w:t>
      </w:r>
      <w:r>
        <w:rPr>
          <w:rFonts w:cs="Times New Roman"/>
          <w:sz w:val="28"/>
          <w:szCs w:val="28"/>
          <w:lang w:val="uk-UA"/>
        </w:rPr>
        <w:t>умови газодинамічної подіб</w:t>
      </w:r>
      <w:r w:rsidRPr="00176359">
        <w:rPr>
          <w:rFonts w:cs="Times New Roman"/>
          <w:sz w:val="28"/>
          <w:szCs w:val="28"/>
          <w:lang w:val="uk-UA"/>
        </w:rPr>
        <w:t>ності (однакових значен</w:t>
      </w:r>
      <w:r>
        <w:rPr>
          <w:rFonts w:cs="Times New Roman"/>
          <w:sz w:val="28"/>
          <w:szCs w:val="28"/>
          <w:lang w:val="uk-UA"/>
        </w:rPr>
        <w:t>ь числа Рейнольдса). Цього мож</w:t>
      </w:r>
      <w:r w:rsidRPr="00176359">
        <w:rPr>
          <w:rFonts w:cs="Times New Roman"/>
          <w:sz w:val="28"/>
          <w:szCs w:val="28"/>
          <w:lang w:val="uk-UA"/>
        </w:rPr>
        <w:t>на досягти шляхом варіа</w:t>
      </w:r>
      <w:r>
        <w:rPr>
          <w:rFonts w:cs="Times New Roman"/>
          <w:sz w:val="28"/>
          <w:szCs w:val="28"/>
          <w:lang w:val="uk-UA"/>
        </w:rPr>
        <w:t>ції величини тиску робочого се</w:t>
      </w:r>
      <w:r w:rsidRPr="00176359">
        <w:rPr>
          <w:rFonts w:cs="Times New Roman"/>
          <w:sz w:val="28"/>
          <w:szCs w:val="28"/>
          <w:lang w:val="uk-UA"/>
        </w:rPr>
        <w:t>редовища калібрування за сталої або однакової витрати. Для отримання коректних результатів калібрування робочого засобу вимір</w:t>
      </w:r>
      <w:r>
        <w:rPr>
          <w:rFonts w:cs="Times New Roman"/>
          <w:sz w:val="28"/>
          <w:szCs w:val="28"/>
          <w:lang w:val="uk-UA"/>
        </w:rPr>
        <w:t>ювання з геометричними розміра</w:t>
      </w:r>
      <w:r w:rsidRPr="00176359">
        <w:rPr>
          <w:rFonts w:cs="Times New Roman"/>
          <w:sz w:val="28"/>
          <w:szCs w:val="28"/>
          <w:lang w:val="uk-UA"/>
        </w:rPr>
        <w:t>ми, що відрізняються від розмірів еталонних лічильників, необхідно користувати</w:t>
      </w:r>
      <w:r>
        <w:rPr>
          <w:rFonts w:cs="Times New Roman"/>
          <w:sz w:val="28"/>
          <w:szCs w:val="28"/>
          <w:lang w:val="uk-UA"/>
        </w:rPr>
        <w:t>ся умовою рівності сумарної ма</w:t>
      </w:r>
      <w:r w:rsidRPr="00176359">
        <w:rPr>
          <w:rFonts w:cs="Times New Roman"/>
          <w:sz w:val="28"/>
          <w:szCs w:val="28"/>
          <w:lang w:val="uk-UA"/>
        </w:rPr>
        <w:t>сової витрати (закон збереження маси для усталеного режиму руху реального газу) та умовами газодинамічної теорії подібності (</w:t>
      </w:r>
      <w:r w:rsidR="00114911">
        <w:rPr>
          <w:rFonts w:cs="Times New Roman"/>
          <w:sz w:val="28"/>
          <w:szCs w:val="28"/>
          <w:lang w:val="uk-UA"/>
        </w:rPr>
        <w:t>3.14</w:t>
      </w:r>
      <w:r w:rsidRPr="00176359">
        <w:rPr>
          <w:rFonts w:cs="Times New Roman"/>
          <w:sz w:val="28"/>
          <w:szCs w:val="28"/>
          <w:lang w:val="uk-UA"/>
        </w:rPr>
        <w:t xml:space="preserve">). </w:t>
      </w:r>
      <w:r>
        <w:rPr>
          <w:rFonts w:cs="Times New Roman"/>
          <w:sz w:val="28"/>
          <w:szCs w:val="28"/>
          <w:lang w:val="uk-UA"/>
        </w:rPr>
        <w:t>Виконуючи ці умови можна досягти підвищення точності вимірювання турбінних лічильників газу на стадії калібрування.</w:t>
      </w:r>
    </w:p>
    <w:p w:rsidR="007A0D44" w:rsidRDefault="007A0D44" w:rsidP="00EC4616">
      <w:pPr>
        <w:ind w:firstLine="709"/>
        <w:rPr>
          <w:lang w:val="uk-UA"/>
        </w:rPr>
      </w:pPr>
    </w:p>
    <w:p w:rsidR="00860709" w:rsidRDefault="00860709" w:rsidP="0052797A">
      <w:pPr>
        <w:rPr>
          <w:lang w:val="uk-UA"/>
        </w:rPr>
      </w:pPr>
    </w:p>
    <w:p w:rsidR="009356BE" w:rsidRDefault="009356BE" w:rsidP="000136A0">
      <w:pPr>
        <w:spacing w:line="360" w:lineRule="auto"/>
        <w:jc w:val="center"/>
        <w:rPr>
          <w:sz w:val="28"/>
          <w:szCs w:val="28"/>
          <w:lang w:val="uk-UA"/>
        </w:rPr>
      </w:pPr>
    </w:p>
    <w:p w:rsidR="009356BE" w:rsidRDefault="009356BE" w:rsidP="000136A0">
      <w:pPr>
        <w:spacing w:line="360" w:lineRule="auto"/>
        <w:jc w:val="center"/>
        <w:rPr>
          <w:sz w:val="28"/>
          <w:szCs w:val="28"/>
          <w:lang w:val="uk-UA"/>
        </w:rPr>
      </w:pPr>
    </w:p>
    <w:p w:rsidR="007A0D44" w:rsidRDefault="007A0D44" w:rsidP="000136A0">
      <w:pPr>
        <w:spacing w:line="360" w:lineRule="auto"/>
        <w:jc w:val="center"/>
        <w:rPr>
          <w:b/>
          <w:sz w:val="28"/>
          <w:szCs w:val="28"/>
          <w:lang w:val="uk-UA"/>
        </w:rPr>
      </w:pPr>
      <w:r w:rsidRPr="00D06746">
        <w:rPr>
          <w:b/>
          <w:sz w:val="28"/>
          <w:szCs w:val="28"/>
          <w:lang w:val="uk-UA"/>
        </w:rPr>
        <w:lastRenderedPageBreak/>
        <w:t>ВИСНОВКИ</w:t>
      </w:r>
    </w:p>
    <w:p w:rsidR="00D06746" w:rsidRPr="00D06746" w:rsidRDefault="00D06746" w:rsidP="000136A0">
      <w:pPr>
        <w:spacing w:line="360" w:lineRule="auto"/>
        <w:jc w:val="center"/>
        <w:rPr>
          <w:b/>
          <w:sz w:val="28"/>
          <w:szCs w:val="28"/>
          <w:lang w:val="uk-UA"/>
        </w:rPr>
      </w:pPr>
    </w:p>
    <w:p w:rsidR="00E40A7B" w:rsidRDefault="00E40A7B" w:rsidP="00044C8E">
      <w:pPr>
        <w:spacing w:line="360" w:lineRule="auto"/>
        <w:ind w:firstLine="709"/>
        <w:jc w:val="both"/>
        <w:rPr>
          <w:rFonts w:cs="Times New Roman"/>
          <w:sz w:val="28"/>
          <w:szCs w:val="28"/>
          <w:lang w:val="uk-UA"/>
        </w:rPr>
      </w:pPr>
      <w:r>
        <w:rPr>
          <w:sz w:val="28"/>
          <w:szCs w:val="28"/>
          <w:lang w:val="uk-UA"/>
        </w:rPr>
        <w:t>На основі теоретичних досліджень було досліджено метрологічні характеристики турбінних лічильників газу, а також описано їх будову, параметри і роботу</w:t>
      </w:r>
      <w:r w:rsidR="00D06746">
        <w:rPr>
          <w:sz w:val="28"/>
          <w:szCs w:val="28"/>
          <w:lang w:val="uk-UA"/>
        </w:rPr>
        <w:t xml:space="preserve"> за призначенням, наведений а</w:t>
      </w:r>
      <w:r>
        <w:rPr>
          <w:sz w:val="28"/>
          <w:szCs w:val="28"/>
          <w:lang w:val="uk-UA"/>
        </w:rPr>
        <w:t>наліз алгоритму</w:t>
      </w:r>
      <w:r w:rsidR="00D06746">
        <w:rPr>
          <w:sz w:val="28"/>
          <w:szCs w:val="28"/>
          <w:lang w:val="uk-UA"/>
        </w:rPr>
        <w:t xml:space="preserve"> </w:t>
      </w:r>
      <w:r w:rsidRPr="00DC64D0">
        <w:rPr>
          <w:rFonts w:cs="Times New Roman"/>
          <w:sz w:val="28"/>
          <w:szCs w:val="28"/>
          <w:lang w:val="uk-UA"/>
        </w:rPr>
        <w:t>опрацювання результатів вимірювань при метрологічних дослідженнях турбінних лічильників газу</w:t>
      </w:r>
      <w:r w:rsidR="00D06746">
        <w:rPr>
          <w:rFonts w:cs="Times New Roman"/>
          <w:sz w:val="28"/>
          <w:szCs w:val="28"/>
          <w:lang w:val="uk-UA"/>
        </w:rPr>
        <w:t xml:space="preserve">. Представлена графічна модель - причинно-наслідкова діаграма (діаграма Ісікави), на якій  показано </w:t>
      </w:r>
      <w:r w:rsidR="00D06746" w:rsidRPr="00D06746">
        <w:rPr>
          <w:rFonts w:cs="Times New Roman"/>
          <w:sz w:val="28"/>
          <w:szCs w:val="28"/>
          <w:lang w:val="uk-UA"/>
        </w:rPr>
        <w:t xml:space="preserve"> визначення причин відхилення реальної кутової</w:t>
      </w:r>
      <w:r w:rsidR="00D06746">
        <w:rPr>
          <w:rFonts w:cs="Times New Roman"/>
          <w:sz w:val="28"/>
          <w:szCs w:val="28"/>
          <w:lang w:val="uk-UA"/>
        </w:rPr>
        <w:t xml:space="preserve"> швидкості обертання турбінного </w:t>
      </w:r>
      <w:r w:rsidR="00D06746" w:rsidRPr="00D06746">
        <w:rPr>
          <w:rFonts w:cs="Times New Roman"/>
          <w:sz w:val="28"/>
          <w:szCs w:val="28"/>
          <w:lang w:val="uk-UA"/>
        </w:rPr>
        <w:t>лічильника газу від ідеальної</w:t>
      </w:r>
      <w:r w:rsidR="00D06746">
        <w:rPr>
          <w:rFonts w:cs="Times New Roman"/>
          <w:sz w:val="28"/>
          <w:szCs w:val="28"/>
          <w:lang w:val="uk-UA"/>
        </w:rPr>
        <w:t>, а також математична модель функціонування турбінних лічильників.</w:t>
      </w:r>
    </w:p>
    <w:p w:rsidR="00D06746" w:rsidRPr="003E1CF1" w:rsidRDefault="00D06746" w:rsidP="002D23BD">
      <w:pPr>
        <w:spacing w:line="360" w:lineRule="auto"/>
        <w:ind w:firstLine="709"/>
        <w:jc w:val="both"/>
        <w:rPr>
          <w:rFonts w:cs="Times New Roman"/>
          <w:sz w:val="28"/>
          <w:szCs w:val="28"/>
          <w:lang w:val="uk-UA"/>
        </w:rPr>
      </w:pPr>
      <w:r>
        <w:rPr>
          <w:rFonts w:cs="Times New Roman"/>
          <w:sz w:val="28"/>
          <w:szCs w:val="28"/>
          <w:lang w:val="uk-UA"/>
        </w:rPr>
        <w:t xml:space="preserve">У третьому розділі представлені методи удосконалення точності вимірювання </w:t>
      </w:r>
      <w:r w:rsidR="003E1CF1">
        <w:rPr>
          <w:rFonts w:cs="Times New Roman"/>
          <w:sz w:val="28"/>
          <w:szCs w:val="28"/>
          <w:lang w:val="uk-UA"/>
        </w:rPr>
        <w:t>об’єму газу турбінними лічильниками. Запропонована м</w:t>
      </w:r>
      <w:r w:rsidRPr="00D06746">
        <w:rPr>
          <w:rFonts w:cs="Times New Roman"/>
          <w:sz w:val="28"/>
          <w:szCs w:val="28"/>
          <w:lang w:val="uk-UA"/>
        </w:rPr>
        <w:t>етодика визначення коефіцієнта перетворення для</w:t>
      </w:r>
      <w:r w:rsidR="003E1CF1">
        <w:rPr>
          <w:rFonts w:cs="Times New Roman"/>
          <w:sz w:val="28"/>
          <w:szCs w:val="28"/>
          <w:lang w:val="uk-UA"/>
        </w:rPr>
        <w:t xml:space="preserve"> корекції систематичної похибки, а також запропонований метод п</w:t>
      </w:r>
      <w:r w:rsidR="003E1CF1" w:rsidRPr="003E1CF1">
        <w:rPr>
          <w:rFonts w:cs="Times New Roman"/>
          <w:sz w:val="28"/>
          <w:szCs w:val="28"/>
          <w:lang w:val="uk-UA"/>
        </w:rPr>
        <w:t>ідвищення точності вимірювання турбінних ліч</w:t>
      </w:r>
      <w:r w:rsidR="003E1CF1">
        <w:rPr>
          <w:rFonts w:cs="Times New Roman"/>
          <w:sz w:val="28"/>
          <w:szCs w:val="28"/>
          <w:lang w:val="uk-UA"/>
        </w:rPr>
        <w:t xml:space="preserve">ильників на основі </w:t>
      </w:r>
      <w:r w:rsidR="003E1CF1" w:rsidRPr="003E1CF1">
        <w:rPr>
          <w:sz w:val="28"/>
          <w:szCs w:val="28"/>
          <w:lang w:val="uk-UA"/>
        </w:rPr>
        <w:t>застосування газодинамічної теорії подібності в процесі калібрування та повірки лічильників</w:t>
      </w:r>
      <w:r w:rsidR="003E1CF1">
        <w:rPr>
          <w:sz w:val="28"/>
          <w:szCs w:val="28"/>
          <w:lang w:val="uk-UA"/>
        </w:rPr>
        <w:t>.</w:t>
      </w:r>
    </w:p>
    <w:p w:rsidR="00F416FB" w:rsidRDefault="00F416FB" w:rsidP="000D05C3">
      <w:pPr>
        <w:spacing w:line="360" w:lineRule="auto"/>
        <w:jc w:val="center"/>
        <w:rPr>
          <w:sz w:val="28"/>
          <w:szCs w:val="28"/>
          <w:lang w:val="uk-UA"/>
        </w:rPr>
      </w:pPr>
    </w:p>
    <w:p w:rsidR="00F416FB" w:rsidRDefault="00F416FB" w:rsidP="000D05C3">
      <w:pPr>
        <w:spacing w:line="360" w:lineRule="auto"/>
        <w:jc w:val="center"/>
        <w:rPr>
          <w:sz w:val="28"/>
          <w:szCs w:val="28"/>
          <w:lang w:val="uk-UA"/>
        </w:rPr>
      </w:pPr>
    </w:p>
    <w:p w:rsidR="00F416FB" w:rsidRDefault="00F416FB" w:rsidP="000D05C3">
      <w:pPr>
        <w:spacing w:line="360" w:lineRule="auto"/>
        <w:jc w:val="center"/>
        <w:rPr>
          <w:sz w:val="28"/>
          <w:szCs w:val="28"/>
          <w:lang w:val="uk-UA"/>
        </w:rPr>
      </w:pPr>
    </w:p>
    <w:p w:rsidR="00F416FB" w:rsidRDefault="00F416FB" w:rsidP="000D05C3">
      <w:pPr>
        <w:spacing w:line="360" w:lineRule="auto"/>
        <w:jc w:val="center"/>
        <w:rPr>
          <w:sz w:val="28"/>
          <w:szCs w:val="28"/>
          <w:lang w:val="uk-UA"/>
        </w:rPr>
      </w:pPr>
    </w:p>
    <w:p w:rsidR="00F416FB" w:rsidRDefault="00F416FB" w:rsidP="000D05C3">
      <w:pPr>
        <w:spacing w:line="360" w:lineRule="auto"/>
        <w:jc w:val="center"/>
        <w:rPr>
          <w:sz w:val="28"/>
          <w:szCs w:val="28"/>
          <w:lang w:val="uk-UA"/>
        </w:rPr>
      </w:pPr>
    </w:p>
    <w:p w:rsidR="00F416FB" w:rsidRDefault="00F416FB" w:rsidP="000D05C3">
      <w:pPr>
        <w:spacing w:line="360" w:lineRule="auto"/>
        <w:jc w:val="center"/>
        <w:rPr>
          <w:sz w:val="28"/>
          <w:szCs w:val="28"/>
          <w:lang w:val="uk-UA"/>
        </w:rPr>
      </w:pPr>
    </w:p>
    <w:p w:rsidR="00F416FB" w:rsidRDefault="00F416FB" w:rsidP="000D05C3">
      <w:pPr>
        <w:spacing w:line="360" w:lineRule="auto"/>
        <w:jc w:val="center"/>
        <w:rPr>
          <w:sz w:val="28"/>
          <w:szCs w:val="28"/>
          <w:lang w:val="uk-UA"/>
        </w:rPr>
      </w:pPr>
    </w:p>
    <w:p w:rsidR="00F416FB" w:rsidRDefault="00F416FB" w:rsidP="000D05C3">
      <w:pPr>
        <w:spacing w:line="360" w:lineRule="auto"/>
        <w:jc w:val="center"/>
        <w:rPr>
          <w:sz w:val="28"/>
          <w:szCs w:val="28"/>
          <w:lang w:val="uk-UA"/>
        </w:rPr>
      </w:pPr>
    </w:p>
    <w:p w:rsidR="00F416FB" w:rsidRDefault="00F416FB" w:rsidP="000D05C3">
      <w:pPr>
        <w:spacing w:line="360" w:lineRule="auto"/>
        <w:jc w:val="center"/>
        <w:rPr>
          <w:sz w:val="28"/>
          <w:szCs w:val="28"/>
          <w:lang w:val="uk-UA"/>
        </w:rPr>
      </w:pPr>
    </w:p>
    <w:p w:rsidR="00F416FB" w:rsidRDefault="00F416FB" w:rsidP="000D05C3">
      <w:pPr>
        <w:spacing w:line="360" w:lineRule="auto"/>
        <w:jc w:val="center"/>
        <w:rPr>
          <w:sz w:val="28"/>
          <w:szCs w:val="28"/>
          <w:lang w:val="uk-UA"/>
        </w:rPr>
      </w:pPr>
    </w:p>
    <w:p w:rsidR="00F416FB" w:rsidRDefault="00F416FB" w:rsidP="000D05C3">
      <w:pPr>
        <w:spacing w:line="360" w:lineRule="auto"/>
        <w:jc w:val="center"/>
        <w:rPr>
          <w:sz w:val="28"/>
          <w:szCs w:val="28"/>
          <w:lang w:val="uk-UA"/>
        </w:rPr>
      </w:pPr>
    </w:p>
    <w:p w:rsidR="00F416FB" w:rsidRDefault="00F416FB" w:rsidP="000D05C3">
      <w:pPr>
        <w:spacing w:line="360" w:lineRule="auto"/>
        <w:jc w:val="center"/>
        <w:rPr>
          <w:sz w:val="28"/>
          <w:szCs w:val="28"/>
          <w:lang w:val="uk-UA"/>
        </w:rPr>
      </w:pPr>
    </w:p>
    <w:p w:rsidR="00F416FB" w:rsidRDefault="00F416FB" w:rsidP="000D05C3">
      <w:pPr>
        <w:spacing w:line="360" w:lineRule="auto"/>
        <w:jc w:val="center"/>
        <w:rPr>
          <w:sz w:val="28"/>
          <w:szCs w:val="28"/>
          <w:lang w:val="uk-UA"/>
        </w:rPr>
      </w:pPr>
    </w:p>
    <w:p w:rsidR="00CC7AEC" w:rsidRPr="003D38A9" w:rsidRDefault="000136A0" w:rsidP="000D05C3">
      <w:pPr>
        <w:spacing w:line="360" w:lineRule="auto"/>
        <w:jc w:val="cente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DA73E5" w:rsidRPr="00065BBC" w:rsidRDefault="00DA73E5" w:rsidP="00DA73E5">
      <w:pPr>
        <w:spacing w:line="360" w:lineRule="auto"/>
        <w:jc w:val="center"/>
        <w:rPr>
          <w:b/>
          <w:sz w:val="28"/>
          <w:szCs w:val="28"/>
          <w:lang w:val="uk-UA"/>
        </w:rPr>
      </w:pPr>
      <w:r w:rsidRPr="00065BBC">
        <w:rPr>
          <w:b/>
          <w:sz w:val="28"/>
          <w:szCs w:val="28"/>
          <w:lang w:val="uk-UA"/>
        </w:rPr>
        <w:lastRenderedPageBreak/>
        <w:t>СПИСОК ВИКОРИСТАНОЇ ЛІТЕРАТУРИ</w:t>
      </w:r>
    </w:p>
    <w:p w:rsidR="00DA73E5" w:rsidRPr="00065BBC" w:rsidRDefault="00DA73E5" w:rsidP="00DA73E5">
      <w:pPr>
        <w:spacing w:line="360" w:lineRule="auto"/>
        <w:jc w:val="center"/>
        <w:rPr>
          <w:b/>
          <w:sz w:val="28"/>
          <w:szCs w:val="28"/>
          <w:lang w:val="uk-UA"/>
        </w:rPr>
      </w:pPr>
    </w:p>
    <w:p w:rsidR="00DA73E5" w:rsidRPr="00065BBC" w:rsidRDefault="00DA73E5" w:rsidP="00DA73E5">
      <w:pPr>
        <w:widowControl/>
        <w:shd w:val="clear" w:color="auto" w:fill="FFFFFF"/>
        <w:suppressAutoHyphens w:val="0"/>
        <w:spacing w:line="360" w:lineRule="auto"/>
        <w:ind w:firstLine="709"/>
        <w:jc w:val="both"/>
        <w:rPr>
          <w:rFonts w:cs="Times New Roman"/>
          <w:sz w:val="28"/>
          <w:szCs w:val="28"/>
        </w:rPr>
      </w:pPr>
      <w:r w:rsidRPr="00065BBC">
        <w:rPr>
          <w:rStyle w:val="reference-text"/>
          <w:rFonts w:cs="Times New Roman"/>
          <w:sz w:val="28"/>
          <w:szCs w:val="28"/>
        </w:rPr>
        <w:t>1. ДСТУ 2681-94. Метрологія. Терміни та визначення.</w:t>
      </w:r>
    </w:p>
    <w:p w:rsidR="00DA73E5" w:rsidRPr="00065BBC" w:rsidRDefault="00DA73E5" w:rsidP="00DA73E5">
      <w:pPr>
        <w:spacing w:line="360" w:lineRule="auto"/>
        <w:ind w:firstLine="708"/>
        <w:jc w:val="both"/>
        <w:rPr>
          <w:rFonts w:cs="Times New Roman"/>
          <w:sz w:val="28"/>
          <w:szCs w:val="28"/>
          <w:shd w:val="clear" w:color="auto" w:fill="FFFFFF"/>
          <w:lang w:val="uk-UA"/>
        </w:rPr>
      </w:pPr>
      <w:r w:rsidRPr="00065BBC">
        <w:rPr>
          <w:rFonts w:cs="Times New Roman"/>
          <w:sz w:val="28"/>
          <w:szCs w:val="28"/>
          <w:shd w:val="clear" w:color="auto" w:fill="FFFFFF"/>
          <w:lang w:val="uk-UA"/>
        </w:rPr>
        <w:t>2. Газ природный. Методы расчета физических свойств. Определение коэффициента сжимаемости: ГОСТ 30319.2-96. – [Введен с 1997-07-01]. – М.: ИПК Изд-во стандартов, 1997. – 54 с. – (Межгосударственный стандарт).</w:t>
      </w:r>
    </w:p>
    <w:p w:rsidR="00DA73E5" w:rsidRPr="00065BBC" w:rsidRDefault="00DA73E5" w:rsidP="00DA73E5">
      <w:pPr>
        <w:spacing w:line="360" w:lineRule="auto"/>
        <w:ind w:firstLine="708"/>
        <w:jc w:val="both"/>
        <w:rPr>
          <w:rFonts w:cs="Times New Roman"/>
          <w:sz w:val="28"/>
          <w:szCs w:val="28"/>
          <w:shd w:val="clear" w:color="auto" w:fill="FFFFFF"/>
          <w:lang w:val="uk-UA"/>
        </w:rPr>
      </w:pPr>
      <w:r w:rsidRPr="00065BBC">
        <w:rPr>
          <w:rFonts w:cs="Times New Roman"/>
          <w:sz w:val="28"/>
          <w:szCs w:val="28"/>
          <w:shd w:val="clear" w:color="auto" w:fill="FFFFFF"/>
          <w:lang w:val="uk-UA"/>
        </w:rPr>
        <w:t>3. Метрологія. Державна повірочна схема для засобів вимірювання об’єму та об’ємної витрати газу: ДСТУ 3383: 2007.– [Чинний від 2007-07-01; на заміну ДСТУ 3383-96].– К.: Держспоживстандарт України, 2007. – ІІІ, 9 с. – (Національний стандарт України).</w:t>
      </w:r>
    </w:p>
    <w:p w:rsidR="00DA73E5" w:rsidRPr="00065BBC" w:rsidRDefault="00DA73E5" w:rsidP="00DA73E5">
      <w:pPr>
        <w:spacing w:line="360" w:lineRule="auto"/>
        <w:ind w:firstLine="708"/>
        <w:jc w:val="both"/>
        <w:rPr>
          <w:sz w:val="28"/>
          <w:szCs w:val="28"/>
          <w:lang w:val="uk-UA"/>
        </w:rPr>
      </w:pPr>
      <w:r w:rsidRPr="00065BBC">
        <w:rPr>
          <w:sz w:val="28"/>
          <w:szCs w:val="28"/>
          <w:lang w:val="uk-UA"/>
        </w:rPr>
        <w:t>4. Лічильники газу турбінні. Загальні технічні умови (EN 12261:2002, IDT): ДСТУ EN 12261:2006. – [Чинний від 2007-01-01]. – К. : Держспоживстандарт України, 2007. – V, 33 с. – (Національний стандарт України).</w:t>
      </w:r>
    </w:p>
    <w:p w:rsidR="00DA73E5" w:rsidRPr="00065BBC" w:rsidRDefault="00DA73E5" w:rsidP="00DA73E5">
      <w:pPr>
        <w:widowControl/>
        <w:shd w:val="clear" w:color="auto" w:fill="FFFFFF"/>
        <w:suppressAutoHyphens w:val="0"/>
        <w:spacing w:line="360" w:lineRule="auto"/>
        <w:ind w:firstLine="708"/>
        <w:jc w:val="both"/>
        <w:rPr>
          <w:rFonts w:cs="Times New Roman"/>
          <w:sz w:val="28"/>
          <w:szCs w:val="28"/>
        </w:rPr>
      </w:pPr>
      <w:r w:rsidRPr="00065BBC">
        <w:rPr>
          <w:rStyle w:val="mw-cite-backlink"/>
          <w:rFonts w:cs="Times New Roman"/>
          <w:sz w:val="28"/>
          <w:szCs w:val="28"/>
          <w:lang w:val="uk-UA"/>
        </w:rPr>
        <w:t>5.</w:t>
      </w:r>
      <w:r w:rsidRPr="00065BBC">
        <w:rPr>
          <w:rFonts w:cs="Times New Roman"/>
          <w:sz w:val="28"/>
          <w:szCs w:val="28"/>
        </w:rPr>
        <w:t> </w:t>
      </w:r>
      <w:r w:rsidRPr="00065BBC">
        <w:rPr>
          <w:rStyle w:val="reference-text"/>
          <w:rFonts w:cs="Times New Roman"/>
          <w:sz w:val="28"/>
          <w:szCs w:val="28"/>
        </w:rPr>
        <w:t>МИ 1317-2004. ГСИ. Результаты и характеристики погрешности измерений. Формы представления. Способы использования при испытаниях образцов продукции и контроле их параметров.</w:t>
      </w:r>
    </w:p>
    <w:p w:rsidR="00DA73E5" w:rsidRPr="00065BBC" w:rsidRDefault="00DA73E5" w:rsidP="00DA73E5">
      <w:pPr>
        <w:spacing w:line="360" w:lineRule="auto"/>
        <w:ind w:firstLine="708"/>
        <w:jc w:val="both"/>
        <w:rPr>
          <w:sz w:val="28"/>
          <w:szCs w:val="28"/>
          <w:lang w:val="uk-UA"/>
        </w:rPr>
      </w:pPr>
      <w:r w:rsidRPr="00065BBC">
        <w:rPr>
          <w:sz w:val="28"/>
          <w:szCs w:val="28"/>
          <w:lang w:val="uk-UA"/>
        </w:rPr>
        <w:t xml:space="preserve">6. </w:t>
      </w:r>
      <w:r w:rsidRPr="00065BBC">
        <w:rPr>
          <w:sz w:val="28"/>
          <w:szCs w:val="28"/>
        </w:rPr>
        <w:t>Андріїшин М.П. Газ природний, палива та оливи: мо- нографія / М.П. Андріїшин, Я.С. Марчук, С.В. Бойченко, Л.А. Рябоконь. – Одеса: Астропринт, 2010. – 232 с.</w:t>
      </w:r>
    </w:p>
    <w:p w:rsidR="00DA73E5" w:rsidRPr="00065BBC" w:rsidRDefault="00DA73E5" w:rsidP="00DA73E5">
      <w:pPr>
        <w:spacing w:line="360" w:lineRule="auto"/>
        <w:ind w:firstLine="708"/>
        <w:jc w:val="both"/>
        <w:rPr>
          <w:rFonts w:cs="Times New Roman"/>
          <w:sz w:val="28"/>
          <w:szCs w:val="28"/>
          <w:shd w:val="clear" w:color="auto" w:fill="FFFFFF"/>
          <w:lang w:val="uk-UA"/>
        </w:rPr>
      </w:pPr>
      <w:r w:rsidRPr="00065BBC">
        <w:rPr>
          <w:rFonts w:cs="Times New Roman"/>
          <w:sz w:val="28"/>
          <w:szCs w:val="28"/>
          <w:shd w:val="clear" w:color="auto" w:fill="FFFFFF"/>
          <w:lang w:val="uk-UA"/>
        </w:rPr>
        <w:t>7. Бошняк Л.Л. Тахометрические расходомеры / Л.Л. Бошняк, Л.Н. Бызов – Л.: Машиностроение, 1968 – 212 с.</w:t>
      </w:r>
    </w:p>
    <w:p w:rsidR="00DA73E5" w:rsidRPr="00065BBC" w:rsidRDefault="00DA73E5" w:rsidP="00DA73E5">
      <w:pPr>
        <w:spacing w:line="360" w:lineRule="auto"/>
        <w:ind w:firstLine="708"/>
        <w:jc w:val="both"/>
        <w:rPr>
          <w:sz w:val="28"/>
          <w:szCs w:val="28"/>
          <w:lang w:val="uk-UA"/>
        </w:rPr>
      </w:pPr>
      <w:r w:rsidRPr="00065BBC">
        <w:rPr>
          <w:sz w:val="28"/>
          <w:szCs w:val="28"/>
          <w:lang w:val="uk-UA"/>
        </w:rPr>
        <w:t>8. Вимірювання витрати та кількості газу: довідник / [М.П.Андріїшин, С.О.Канєвський, О.М.Карпаш, Я.С.Марчук, І.С.Петришин, А.А.Руднік, О.Є.Середюк, С.А.Чеховський]; за ред. О.М.Карпаша. – Івано-Франківськ: ПП</w:t>
      </w:r>
    </w:p>
    <w:p w:rsidR="00DA73E5" w:rsidRPr="00065BBC" w:rsidRDefault="00DA73E5" w:rsidP="00DA73E5">
      <w:pPr>
        <w:spacing w:line="360" w:lineRule="auto"/>
        <w:jc w:val="both"/>
        <w:rPr>
          <w:sz w:val="28"/>
          <w:szCs w:val="28"/>
          <w:lang w:val="uk-UA"/>
        </w:rPr>
      </w:pPr>
      <w:r w:rsidRPr="00065BBC">
        <w:rPr>
          <w:sz w:val="28"/>
          <w:szCs w:val="28"/>
          <w:lang w:val="uk-UA"/>
        </w:rPr>
        <w:t>«Сімик», 2004. – 160 с.</w:t>
      </w:r>
    </w:p>
    <w:p w:rsidR="00DA73E5" w:rsidRPr="00065BBC" w:rsidRDefault="00DA73E5" w:rsidP="00DA73E5">
      <w:pPr>
        <w:spacing w:line="360" w:lineRule="auto"/>
        <w:ind w:firstLine="708"/>
        <w:jc w:val="both"/>
        <w:rPr>
          <w:rFonts w:cs="Times New Roman"/>
          <w:sz w:val="28"/>
          <w:szCs w:val="28"/>
          <w:shd w:val="clear" w:color="auto" w:fill="FFFFFF"/>
          <w:lang w:val="uk-UA"/>
        </w:rPr>
      </w:pPr>
      <w:r w:rsidRPr="00065BBC">
        <w:rPr>
          <w:rFonts w:cs="Times New Roman"/>
          <w:sz w:val="28"/>
          <w:szCs w:val="28"/>
          <w:shd w:val="clear" w:color="auto" w:fill="FFFFFF"/>
          <w:lang w:val="uk-UA"/>
        </w:rPr>
        <w:t>9. Долішня Н.Б. Підвищення точності опосередкованого вимірювання витрати газу з урахуванням властивостей потоку та фізичних основ роботи турбінних лічильників/ Н.Б. Долішня, Л.А. Витвицька, Н.М. Піндус // Електротехнічні та комп’ютерні системи. – 2012. – No 06(82). – С.198-204.</w:t>
      </w:r>
    </w:p>
    <w:p w:rsidR="00DA73E5" w:rsidRPr="00065BBC" w:rsidRDefault="00DA73E5" w:rsidP="00DA73E5">
      <w:pPr>
        <w:widowControl/>
        <w:shd w:val="clear" w:color="auto" w:fill="FFFFFF"/>
        <w:suppressAutoHyphens w:val="0"/>
        <w:spacing w:line="360" w:lineRule="auto"/>
        <w:ind w:firstLine="708"/>
        <w:jc w:val="both"/>
        <w:rPr>
          <w:rFonts w:cs="Times New Roman"/>
          <w:sz w:val="28"/>
          <w:szCs w:val="28"/>
          <w:lang w:val="uk-UA"/>
        </w:rPr>
      </w:pPr>
      <w:r w:rsidRPr="00065BBC">
        <w:rPr>
          <w:rFonts w:cs="Times New Roman"/>
          <w:sz w:val="28"/>
          <w:szCs w:val="28"/>
          <w:lang w:val="uk-UA"/>
        </w:rPr>
        <w:lastRenderedPageBreak/>
        <w:t>10. Електричні вимірювання електричних і неелектричних величин / За ред. Є. С. Поліщука. — К.: Вища школа, 1978. — 351 с.</w:t>
      </w:r>
    </w:p>
    <w:p w:rsidR="00DA73E5" w:rsidRPr="00065BBC" w:rsidRDefault="00DA73E5" w:rsidP="00DA73E5">
      <w:pPr>
        <w:spacing w:line="360" w:lineRule="auto"/>
        <w:ind w:firstLine="708"/>
        <w:jc w:val="both"/>
        <w:rPr>
          <w:rFonts w:cs="Times New Roman"/>
          <w:sz w:val="28"/>
          <w:szCs w:val="28"/>
          <w:shd w:val="clear" w:color="auto" w:fill="FFFFFF"/>
          <w:lang w:val="uk-UA"/>
        </w:rPr>
      </w:pPr>
      <w:r w:rsidRPr="00065BBC">
        <w:rPr>
          <w:sz w:val="28"/>
          <w:szCs w:val="28"/>
          <w:lang w:val="uk-UA"/>
        </w:rPr>
        <w:t xml:space="preserve">11. </w:t>
      </w:r>
      <w:r w:rsidRPr="00065BBC">
        <w:rPr>
          <w:rFonts w:cs="Times New Roman"/>
          <w:sz w:val="28"/>
          <w:szCs w:val="28"/>
          <w:shd w:val="clear" w:color="auto" w:fill="FFFFFF"/>
          <w:lang w:val="uk-UA"/>
        </w:rPr>
        <w:t>Клочко Н.Б., Вдосконалення методів оцінювання точності турбінних лічильників газу - Івано-Франківськ</w:t>
      </w:r>
      <w:r w:rsidRPr="00065BBC">
        <w:rPr>
          <w:rFonts w:cs="Times New Roman"/>
          <w:sz w:val="28"/>
          <w:szCs w:val="28"/>
          <w:shd w:val="clear" w:color="auto" w:fill="FFFFFF"/>
        </w:rPr>
        <w:t> </w:t>
      </w:r>
      <w:r w:rsidRPr="00065BBC">
        <w:rPr>
          <w:rFonts w:cs="Times New Roman"/>
          <w:sz w:val="28"/>
          <w:szCs w:val="28"/>
          <w:shd w:val="clear" w:color="auto" w:fill="FFFFFF"/>
          <w:lang w:val="uk-UA"/>
        </w:rPr>
        <w:t>: Дисертація на здобуття наукового ступеня кандидата технічних наук, 2014 .</w:t>
      </w:r>
    </w:p>
    <w:p w:rsidR="00DA73E5" w:rsidRPr="00065BBC" w:rsidRDefault="00DA73E5" w:rsidP="00DA73E5">
      <w:pPr>
        <w:spacing w:line="360" w:lineRule="auto"/>
        <w:ind w:firstLine="708"/>
        <w:jc w:val="both"/>
        <w:rPr>
          <w:rFonts w:cs="Times New Roman"/>
          <w:sz w:val="28"/>
          <w:szCs w:val="28"/>
          <w:shd w:val="clear" w:color="auto" w:fill="FFFFFF"/>
          <w:lang w:val="uk-UA"/>
        </w:rPr>
      </w:pPr>
      <w:r w:rsidRPr="00065BBC">
        <w:rPr>
          <w:rFonts w:cs="Times New Roman"/>
          <w:sz w:val="28"/>
          <w:szCs w:val="28"/>
          <w:shd w:val="clear" w:color="auto" w:fill="FFFFFF"/>
          <w:lang w:val="uk-UA"/>
        </w:rPr>
        <w:t>12.</w:t>
      </w:r>
      <w:r w:rsidRPr="00065BBC">
        <w:rPr>
          <w:sz w:val="28"/>
          <w:szCs w:val="28"/>
        </w:rPr>
        <w:t xml:space="preserve"> </w:t>
      </w:r>
      <w:r w:rsidRPr="00065BBC">
        <w:rPr>
          <w:rFonts w:cs="Times New Roman"/>
          <w:sz w:val="28"/>
          <w:szCs w:val="28"/>
          <w:shd w:val="clear" w:color="auto" w:fill="FFFFFF"/>
          <w:lang w:val="uk-UA"/>
        </w:rPr>
        <w:t>Кремлевский П.П. Расходомеры и счетчики количества вещества: Справочник: Кн.1 / П.П. Кремлевский. – СПб.: Политехника, 2002. – 409 с.</w:t>
      </w:r>
    </w:p>
    <w:p w:rsidR="00DA73E5" w:rsidRPr="00065BBC" w:rsidRDefault="00DA73E5" w:rsidP="00DA73E5">
      <w:pPr>
        <w:spacing w:line="360" w:lineRule="auto"/>
        <w:ind w:firstLine="708"/>
        <w:jc w:val="both"/>
        <w:rPr>
          <w:rFonts w:cs="Times New Roman"/>
          <w:sz w:val="28"/>
          <w:szCs w:val="28"/>
          <w:shd w:val="clear" w:color="auto" w:fill="FFFFFF"/>
          <w:lang w:val="uk-UA"/>
        </w:rPr>
      </w:pPr>
      <w:r w:rsidRPr="00065BBC">
        <w:rPr>
          <w:rFonts w:cs="Times New Roman"/>
          <w:sz w:val="28"/>
          <w:szCs w:val="28"/>
          <w:shd w:val="clear" w:color="auto" w:fill="FFFFFF"/>
          <w:lang w:val="uk-UA"/>
        </w:rPr>
        <w:t>13. Лічильники газу турбінні ЛГ-К-Ех, Настанова з експлуатації Фб2.784.008 НЕ</w:t>
      </w:r>
    </w:p>
    <w:p w:rsidR="00DA73E5" w:rsidRPr="00065BBC" w:rsidRDefault="00DA73E5" w:rsidP="00DA73E5">
      <w:pPr>
        <w:spacing w:line="360" w:lineRule="auto"/>
        <w:ind w:firstLine="708"/>
        <w:jc w:val="both"/>
        <w:rPr>
          <w:rFonts w:cs="Times New Roman"/>
          <w:sz w:val="28"/>
          <w:szCs w:val="28"/>
          <w:shd w:val="clear" w:color="auto" w:fill="FFFFFF"/>
          <w:lang w:val="uk-UA"/>
        </w:rPr>
      </w:pPr>
      <w:r w:rsidRPr="00065BBC">
        <w:rPr>
          <w:rFonts w:cs="Times New Roman"/>
          <w:sz w:val="28"/>
          <w:szCs w:val="28"/>
          <w:shd w:val="clear" w:color="auto" w:fill="FFFFFF"/>
          <w:lang w:val="uk-UA"/>
        </w:rPr>
        <w:t>14. Метрологічне забезпечення вимірювань і контролю: навч.посіб. для студ. вищих навч. закл./ Є.Т.Володарський, В.В.Кухарчук, В.О.Поджаренко, Г.Б.Сердюк. – Вінниця: Велес, 2001. – 219 с.</w:t>
      </w:r>
    </w:p>
    <w:p w:rsidR="00DA73E5" w:rsidRPr="00065BBC" w:rsidRDefault="00DA73E5" w:rsidP="00DA73E5">
      <w:pPr>
        <w:spacing w:line="360" w:lineRule="auto"/>
        <w:ind w:firstLine="708"/>
        <w:jc w:val="both"/>
        <w:rPr>
          <w:sz w:val="28"/>
          <w:szCs w:val="28"/>
          <w:lang w:val="uk-UA"/>
        </w:rPr>
      </w:pPr>
      <w:r w:rsidRPr="00065BBC">
        <w:rPr>
          <w:sz w:val="28"/>
          <w:szCs w:val="28"/>
        </w:rPr>
        <w:t>15. Метрологія, стандартизація та управління якістю</w:t>
      </w:r>
      <w:r w:rsidRPr="00065BBC">
        <w:rPr>
          <w:sz w:val="28"/>
          <w:szCs w:val="28"/>
          <w:lang w:val="uk-UA"/>
        </w:rPr>
        <w:t>/ Л.П. Клименко, Л.В. Пізінцалі, Н.І. Александровська, В.Д. Євдокимов  – Миколаїв : Вид-во ЧДУ ім. Петра Могили, 2011</w:t>
      </w:r>
    </w:p>
    <w:p w:rsidR="00DA73E5" w:rsidRPr="00065BBC" w:rsidRDefault="00DA73E5" w:rsidP="00DA73E5">
      <w:pPr>
        <w:spacing w:line="360" w:lineRule="auto"/>
        <w:ind w:firstLine="708"/>
        <w:jc w:val="both"/>
        <w:rPr>
          <w:rFonts w:cs="Times New Roman"/>
          <w:sz w:val="28"/>
          <w:szCs w:val="28"/>
          <w:shd w:val="clear" w:color="auto" w:fill="FFFFFF"/>
          <w:lang w:val="uk-UA"/>
        </w:rPr>
      </w:pPr>
      <w:r w:rsidRPr="00065BBC">
        <w:rPr>
          <w:rFonts w:cs="Times New Roman"/>
          <w:sz w:val="28"/>
          <w:szCs w:val="28"/>
          <w:shd w:val="clear" w:color="auto" w:fill="FFFFFF"/>
          <w:lang w:val="uk-UA"/>
        </w:rPr>
        <w:t>16. Новицький П.В. Оценка погрешностей результатов измерений. / П.В. Новицький, И.А. Зограф – Л.: Энергоатомиздат, 2001. – 303 с.</w:t>
      </w:r>
    </w:p>
    <w:p w:rsidR="00DA73E5" w:rsidRPr="00065BBC" w:rsidRDefault="00DA73E5" w:rsidP="00DA73E5">
      <w:pPr>
        <w:spacing w:line="360" w:lineRule="auto"/>
        <w:ind w:firstLine="708"/>
        <w:jc w:val="both"/>
        <w:rPr>
          <w:rFonts w:cs="Times New Roman"/>
          <w:sz w:val="28"/>
          <w:szCs w:val="28"/>
          <w:shd w:val="clear" w:color="auto" w:fill="FFFFFF"/>
          <w:lang w:val="uk-UA"/>
        </w:rPr>
      </w:pPr>
      <w:r w:rsidRPr="00065BBC">
        <w:rPr>
          <w:sz w:val="28"/>
          <w:szCs w:val="28"/>
          <w:lang w:val="uk-UA"/>
        </w:rPr>
        <w:t xml:space="preserve">17. </w:t>
      </w:r>
      <w:r w:rsidRPr="00065BBC">
        <w:rPr>
          <w:rFonts w:cs="Times New Roman"/>
          <w:bCs/>
          <w:sz w:val="28"/>
          <w:szCs w:val="28"/>
          <w:lang w:val="uk-UA"/>
        </w:rPr>
        <w:t>Особливості застосування газодинамічної теорії подібності в процесі калібрування та повірки лічильників природного газу</w:t>
      </w:r>
      <w:r w:rsidRPr="00065BBC">
        <w:rPr>
          <w:rFonts w:cs="Times New Roman"/>
          <w:sz w:val="28"/>
          <w:szCs w:val="28"/>
          <w:shd w:val="clear" w:color="auto" w:fill="F9F9F9"/>
        </w:rPr>
        <w:t> </w:t>
      </w:r>
      <w:r w:rsidRPr="00065BBC">
        <w:rPr>
          <w:rFonts w:cs="Times New Roman"/>
          <w:sz w:val="28"/>
          <w:szCs w:val="28"/>
          <w:shd w:val="clear" w:color="auto" w:fill="F9F9F9"/>
          <w:lang w:val="uk-UA"/>
        </w:rPr>
        <w:t>/ М. П. Андріїшин, О. М. Чернишенко, А. В. Едель//</w:t>
      </w:r>
      <w:r w:rsidRPr="00065BBC">
        <w:rPr>
          <w:rFonts w:cs="Times New Roman"/>
          <w:sz w:val="28"/>
          <w:szCs w:val="28"/>
          <w:shd w:val="clear" w:color="auto" w:fill="F9F9F9"/>
        </w:rPr>
        <w:t> </w:t>
      </w:r>
      <w:hyperlink r:id="rId37" w:tooltip="Періодичне видання" w:history="1">
        <w:r w:rsidRPr="00065BBC">
          <w:rPr>
            <w:rStyle w:val="ad"/>
            <w:rFonts w:cs="Times New Roman"/>
            <w:color w:val="auto"/>
            <w:sz w:val="28"/>
            <w:szCs w:val="28"/>
            <w:u w:val="none"/>
            <w:lang w:val="uk-UA"/>
          </w:rPr>
          <w:t>Нафтогазова галузь України</w:t>
        </w:r>
      </w:hyperlink>
      <w:r w:rsidRPr="00065BBC">
        <w:rPr>
          <w:rFonts w:cs="Times New Roman"/>
          <w:sz w:val="28"/>
          <w:szCs w:val="28"/>
          <w:shd w:val="clear" w:color="auto" w:fill="F9F9F9"/>
          <w:lang w:val="uk-UA"/>
        </w:rPr>
        <w:t>. - 2015. - № 6. - С. 33-36.</w:t>
      </w:r>
    </w:p>
    <w:p w:rsidR="00DA73E5" w:rsidRPr="00065BBC" w:rsidRDefault="00DA73E5" w:rsidP="00DA73E5">
      <w:pPr>
        <w:spacing w:line="360" w:lineRule="auto"/>
        <w:ind w:firstLine="708"/>
        <w:jc w:val="both"/>
        <w:rPr>
          <w:sz w:val="28"/>
          <w:szCs w:val="28"/>
          <w:lang w:val="uk-UA"/>
        </w:rPr>
      </w:pPr>
      <w:r w:rsidRPr="00065BBC">
        <w:rPr>
          <w:sz w:val="28"/>
          <w:szCs w:val="28"/>
          <w:lang w:val="uk-UA"/>
        </w:rPr>
        <w:t>18. Петришин І.С. Аналіз комплексного показника якості турбінних лічильників газу/ І.С. Петришин, Д.О. Середюк // Матеріали третьої науково-технічної конференції "ПРИЛАДОБУДУВАННЯ: стан і перспективи": Збірка наукових праць. – Київ, 2004. – С.242</w:t>
      </w:r>
    </w:p>
    <w:p w:rsidR="00DA73E5" w:rsidRPr="00065BBC" w:rsidRDefault="00DA73E5" w:rsidP="00DA73E5">
      <w:pPr>
        <w:spacing w:line="360" w:lineRule="auto"/>
        <w:ind w:firstLine="708"/>
        <w:jc w:val="both"/>
        <w:rPr>
          <w:rFonts w:cs="Times New Roman"/>
          <w:sz w:val="28"/>
          <w:szCs w:val="28"/>
          <w:shd w:val="clear" w:color="auto" w:fill="FFFFFF"/>
          <w:lang w:val="uk-UA"/>
        </w:rPr>
      </w:pPr>
      <w:r w:rsidRPr="00065BBC">
        <w:rPr>
          <w:rFonts w:cs="Times New Roman"/>
          <w:sz w:val="28"/>
          <w:szCs w:val="28"/>
          <w:shd w:val="clear" w:color="auto" w:fill="FFFFFF"/>
          <w:lang w:val="uk-UA"/>
        </w:rPr>
        <w:t>19. Петришин І.С. Науково-методологічні та технічні засади забезпечення точності вимірювань витрати природного газу: дис. ... доктора техн. наук: спец. 05.11.01 /Петришин Ігор Степанович . – Львів, 2007. – 380 с.</w:t>
      </w:r>
    </w:p>
    <w:p w:rsidR="00DA73E5" w:rsidRPr="00065BBC" w:rsidRDefault="00DA73E5" w:rsidP="00DA73E5">
      <w:pPr>
        <w:spacing w:line="360" w:lineRule="auto"/>
        <w:ind w:firstLine="708"/>
        <w:jc w:val="both"/>
        <w:rPr>
          <w:rFonts w:cs="Times New Roman"/>
          <w:sz w:val="28"/>
          <w:szCs w:val="28"/>
          <w:shd w:val="clear" w:color="auto" w:fill="FFFFFF"/>
          <w:lang w:val="uk-UA"/>
        </w:rPr>
      </w:pPr>
      <w:r w:rsidRPr="00065BBC">
        <w:rPr>
          <w:rFonts w:cs="Times New Roman"/>
          <w:sz w:val="28"/>
          <w:szCs w:val="28"/>
          <w:shd w:val="clear" w:color="auto" w:fill="FFFFFF"/>
          <w:lang w:val="uk-UA"/>
        </w:rPr>
        <w:t>20.</w:t>
      </w:r>
      <w:r w:rsidRPr="00065BBC">
        <w:rPr>
          <w:sz w:val="28"/>
          <w:szCs w:val="28"/>
          <w:lang w:val="uk-UA"/>
        </w:rPr>
        <w:t xml:space="preserve"> </w:t>
      </w:r>
      <w:r w:rsidRPr="00065BBC">
        <w:rPr>
          <w:rFonts w:cs="Times New Roman"/>
          <w:sz w:val="28"/>
          <w:szCs w:val="28"/>
          <w:shd w:val="clear" w:color="auto" w:fill="FFFFFF"/>
          <w:lang w:val="uk-UA"/>
        </w:rPr>
        <w:t>Петришин І.С. Особливості повірки лічильників газу при робочих умовах / І.С. Петришин, Я.В. Безгачнюк // Вимірювання витрати та кількості газу: Матеріали всеукраїнської науково-технічної конференції. – Івано-</w:t>
      </w:r>
      <w:r w:rsidRPr="00065BBC">
        <w:rPr>
          <w:rFonts w:cs="Times New Roman"/>
          <w:sz w:val="28"/>
          <w:szCs w:val="28"/>
          <w:shd w:val="clear" w:color="auto" w:fill="FFFFFF"/>
          <w:lang w:val="uk-UA"/>
        </w:rPr>
        <w:lastRenderedPageBreak/>
        <w:t>Франківськ: ІФНТУНГ, Факел, 2005. – с. 22.</w:t>
      </w:r>
    </w:p>
    <w:p w:rsidR="00DA73E5" w:rsidRPr="00065BBC" w:rsidRDefault="00DA73E5" w:rsidP="00DA73E5">
      <w:pPr>
        <w:spacing w:line="360" w:lineRule="auto"/>
        <w:ind w:firstLine="708"/>
        <w:jc w:val="both"/>
        <w:rPr>
          <w:rFonts w:cs="Times New Roman"/>
          <w:sz w:val="28"/>
          <w:szCs w:val="28"/>
          <w:shd w:val="clear" w:color="auto" w:fill="FFFFFF"/>
          <w:lang w:val="uk-UA"/>
        </w:rPr>
      </w:pPr>
      <w:r w:rsidRPr="00065BBC">
        <w:rPr>
          <w:rFonts w:cs="Times New Roman"/>
          <w:sz w:val="28"/>
          <w:szCs w:val="28"/>
          <w:shd w:val="clear" w:color="auto" w:fill="FFFFFF"/>
          <w:lang w:val="uk-UA"/>
        </w:rPr>
        <w:t>21. Пістун Є.П. Нормування витратомірів змінного перепаду тиску / Є.П. Пістун, Л.В. Лесовой – Львів: Вид-во ЗАТ «Інститут енергоаудиту та обліку енергоносіїв», 2006.– 576 с.</w:t>
      </w:r>
    </w:p>
    <w:p w:rsidR="00DA73E5" w:rsidRPr="00065BBC" w:rsidRDefault="00DA73E5" w:rsidP="00DA73E5">
      <w:pPr>
        <w:spacing w:line="360" w:lineRule="auto"/>
        <w:ind w:firstLine="708"/>
        <w:jc w:val="both"/>
        <w:rPr>
          <w:rFonts w:cs="Times New Roman"/>
          <w:sz w:val="28"/>
          <w:szCs w:val="28"/>
          <w:shd w:val="clear" w:color="auto" w:fill="FFFFFF"/>
          <w:lang w:val="uk-UA"/>
        </w:rPr>
      </w:pPr>
      <w:r w:rsidRPr="00065BBC">
        <w:rPr>
          <w:rFonts w:cs="Times New Roman"/>
          <w:sz w:val="28"/>
          <w:szCs w:val="28"/>
          <w:shd w:val="clear" w:color="auto" w:fill="FFFFFF"/>
          <w:lang w:val="uk-UA"/>
        </w:rPr>
        <w:t>22. Плотников В.М. Приборы и средства учета природного газа и конденсата/ В.М. Плотников, В.А. Подрешетников, Л.Н. Тетеревятников – Л.: Недра, 1989. – 238с.</w:t>
      </w:r>
    </w:p>
    <w:p w:rsidR="00DA73E5" w:rsidRPr="00065BBC" w:rsidRDefault="00DA73E5" w:rsidP="00DA73E5">
      <w:pPr>
        <w:spacing w:line="360" w:lineRule="auto"/>
        <w:ind w:firstLine="708"/>
        <w:jc w:val="both"/>
        <w:rPr>
          <w:rFonts w:cs="Times New Roman"/>
          <w:sz w:val="28"/>
          <w:szCs w:val="28"/>
          <w:shd w:val="clear" w:color="auto" w:fill="FFFFFF"/>
          <w:lang w:val="uk-UA"/>
        </w:rPr>
      </w:pPr>
      <w:r w:rsidRPr="00065BBC">
        <w:rPr>
          <w:rFonts w:cs="Times New Roman"/>
          <w:sz w:val="28"/>
          <w:szCs w:val="28"/>
          <w:shd w:val="clear" w:color="auto" w:fill="FFFFFF"/>
          <w:lang w:val="uk-UA"/>
        </w:rPr>
        <w:t>23. Предпосылки процесса гармонизации в Европе единицы обьема природного газа под високим давлением / Д. Допхайде, Б. Миккан, Крамер, М. П. ван дер Бек. // Український метрологічний журнал. – 2004. – Вип. 2. – С. 29-36.</w:t>
      </w:r>
    </w:p>
    <w:p w:rsidR="00DA73E5" w:rsidRPr="00065BBC" w:rsidRDefault="00DA73E5" w:rsidP="00DA73E5">
      <w:pPr>
        <w:widowControl/>
        <w:shd w:val="clear" w:color="auto" w:fill="FFFFFF"/>
        <w:suppressAutoHyphens w:val="0"/>
        <w:spacing w:line="360" w:lineRule="auto"/>
        <w:ind w:firstLine="708"/>
        <w:jc w:val="both"/>
        <w:rPr>
          <w:rFonts w:cs="Times New Roman"/>
          <w:sz w:val="28"/>
          <w:szCs w:val="28"/>
          <w:lang w:val="uk-UA"/>
        </w:rPr>
      </w:pPr>
      <w:r w:rsidRPr="00065BBC">
        <w:rPr>
          <w:rFonts w:cs="Times New Roman"/>
          <w:sz w:val="28"/>
          <w:szCs w:val="28"/>
          <w:lang w:val="uk-UA"/>
        </w:rPr>
        <w:t>24. Стухляк П. Д., Іванченко О. В., Букетов А. В., Долгов М. А. Теорія інформації (інформаційно-вимірювальні системи, похибки, ідентифікація): навчальний посібник. — Херсон: Айлант, 2011. — 371 с. </w:t>
      </w:r>
    </w:p>
    <w:p w:rsidR="00DA73E5" w:rsidRPr="00065BBC" w:rsidRDefault="00DA73E5" w:rsidP="00DA73E5">
      <w:pPr>
        <w:spacing w:line="360" w:lineRule="auto"/>
        <w:ind w:firstLine="708"/>
        <w:jc w:val="both"/>
        <w:rPr>
          <w:rFonts w:cs="Times New Roman"/>
          <w:sz w:val="28"/>
          <w:szCs w:val="28"/>
          <w:shd w:val="clear" w:color="auto" w:fill="FFFFFF"/>
          <w:lang w:val="uk-UA"/>
        </w:rPr>
      </w:pPr>
      <w:r w:rsidRPr="00065BBC">
        <w:rPr>
          <w:rFonts w:cs="Times New Roman"/>
          <w:sz w:val="28"/>
          <w:szCs w:val="28"/>
          <w:shd w:val="clear" w:color="auto" w:fill="FFFFFF"/>
          <w:lang w:val="uk-UA"/>
        </w:rPr>
        <w:t>25. Счетчик газа турбинный TRZ, Руководство по эксплуатации ЛГТИ.407221.007РЭ</w:t>
      </w:r>
    </w:p>
    <w:p w:rsidR="00DA73E5" w:rsidRPr="00065BBC" w:rsidRDefault="00DA73E5" w:rsidP="00DA73E5">
      <w:pPr>
        <w:pStyle w:val="a8"/>
        <w:shd w:val="clear" w:color="auto" w:fill="FFFFFF"/>
        <w:spacing w:before="0" w:beforeAutospacing="0" w:after="0" w:afterAutospacing="0" w:line="360" w:lineRule="auto"/>
        <w:ind w:firstLine="708"/>
        <w:jc w:val="both"/>
        <w:rPr>
          <w:color w:val="auto"/>
          <w:sz w:val="28"/>
          <w:szCs w:val="28"/>
          <w:lang w:val="uk-UA"/>
        </w:rPr>
      </w:pPr>
      <w:r w:rsidRPr="00065BBC">
        <w:rPr>
          <w:color w:val="auto"/>
          <w:sz w:val="28"/>
          <w:szCs w:val="28"/>
          <w:lang w:val="uk-UA"/>
        </w:rPr>
        <w:t>26. Цюцюра В.Д., Цюцюра С.В. </w:t>
      </w:r>
      <w:r w:rsidRPr="00065BBC">
        <w:rPr>
          <w:bCs/>
          <w:color w:val="auto"/>
          <w:sz w:val="28"/>
          <w:szCs w:val="28"/>
          <w:lang w:val="uk-UA"/>
        </w:rPr>
        <w:t>Метрологія та основи вимірювань</w:t>
      </w:r>
      <w:r w:rsidRPr="00065BBC">
        <w:rPr>
          <w:color w:val="auto"/>
          <w:sz w:val="28"/>
          <w:szCs w:val="28"/>
          <w:lang w:val="uk-UA"/>
        </w:rPr>
        <w:t>. Навч. посібн., К., "Знання -Прес", 2003</w:t>
      </w:r>
    </w:p>
    <w:p w:rsidR="00DA73E5" w:rsidRPr="00065BBC" w:rsidRDefault="00DA73E5" w:rsidP="00DA73E5">
      <w:pPr>
        <w:spacing w:line="360" w:lineRule="auto"/>
        <w:ind w:firstLine="708"/>
        <w:jc w:val="both"/>
        <w:rPr>
          <w:sz w:val="28"/>
          <w:szCs w:val="28"/>
          <w:lang w:val="uk-UA"/>
        </w:rPr>
      </w:pPr>
      <w:r w:rsidRPr="00065BBC">
        <w:rPr>
          <w:rFonts w:cs="Times New Roman"/>
          <w:sz w:val="28"/>
          <w:szCs w:val="28"/>
          <w:shd w:val="clear" w:color="auto" w:fill="FFFFFF"/>
          <w:lang w:val="uk-UA"/>
        </w:rPr>
        <w:t xml:space="preserve">27. </w:t>
      </w:r>
      <w:r w:rsidRPr="00065BBC">
        <w:rPr>
          <w:sz w:val="28"/>
          <w:szCs w:val="28"/>
        </w:rPr>
        <w:t>Чарный И.А.  Основы газовой динамики  / И.А.Чар- ный. – М.: «Гостоптехиздат», 1961. – 221 с.</w:t>
      </w:r>
    </w:p>
    <w:p w:rsidR="00DA73E5" w:rsidRPr="00065BBC" w:rsidRDefault="00DA73E5" w:rsidP="00DA73E5">
      <w:pPr>
        <w:spacing w:line="360" w:lineRule="auto"/>
        <w:ind w:firstLine="708"/>
        <w:jc w:val="both"/>
        <w:rPr>
          <w:sz w:val="28"/>
          <w:szCs w:val="28"/>
          <w:lang w:val="uk-UA"/>
        </w:rPr>
      </w:pPr>
      <w:r w:rsidRPr="00065BBC">
        <w:rPr>
          <w:sz w:val="28"/>
          <w:szCs w:val="28"/>
          <w:lang w:val="uk-UA"/>
        </w:rPr>
        <w:t xml:space="preserve">28. </w:t>
      </w:r>
      <w:r w:rsidRPr="00065BBC">
        <w:rPr>
          <w:sz w:val="28"/>
          <w:szCs w:val="28"/>
        </w:rPr>
        <w:t>Шнеэ Я.И. Газовые турбины. Ч.1. Термодинамические процессы и теплообмен в конструкциях  / Я.И.Шнеэ, В.М.  Капинос, И.В.  Котляр.  – К.: Вища школа, 1979.  – 296 с.</w:t>
      </w:r>
    </w:p>
    <w:p w:rsidR="00633CD8" w:rsidRPr="00633CD8" w:rsidRDefault="00633CD8" w:rsidP="00DA73E5">
      <w:pPr>
        <w:spacing w:line="360" w:lineRule="auto"/>
        <w:jc w:val="center"/>
        <w:rPr>
          <w:rFonts w:cs="Times New Roman"/>
          <w:sz w:val="28"/>
          <w:szCs w:val="28"/>
          <w:shd w:val="clear" w:color="auto" w:fill="FFFFFF"/>
          <w:lang w:val="uk-UA"/>
        </w:rPr>
      </w:pPr>
    </w:p>
    <w:sectPr w:rsidR="00633CD8" w:rsidRPr="00633CD8" w:rsidSect="00EC4616">
      <w:headerReference w:type="default" r:id="rId3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9CC" w:rsidRDefault="00BD39CC" w:rsidP="00CC7F0D">
      <w:r>
        <w:separator/>
      </w:r>
    </w:p>
  </w:endnote>
  <w:endnote w:type="continuationSeparator" w:id="1">
    <w:p w:rsidR="00BD39CC" w:rsidRDefault="00BD39CC" w:rsidP="00CC7F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SOCPEUR">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9CC" w:rsidRDefault="00BD39CC" w:rsidP="00CC7F0D">
      <w:r>
        <w:separator/>
      </w:r>
    </w:p>
  </w:footnote>
  <w:footnote w:type="continuationSeparator" w:id="1">
    <w:p w:rsidR="00BD39CC" w:rsidRDefault="00BD39CC" w:rsidP="00CC7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9655"/>
      <w:docPartObj>
        <w:docPartGallery w:val="Page Numbers (Top of Page)"/>
        <w:docPartUnique/>
      </w:docPartObj>
    </w:sdtPr>
    <w:sdtContent>
      <w:p w:rsidR="003E5DE1" w:rsidRDefault="003E5DE1">
        <w:pPr>
          <w:pStyle w:val="af1"/>
          <w:jc w:val="right"/>
        </w:pPr>
        <w:fldSimple w:instr=" PAGE   \* MERGEFORMAT ">
          <w:r w:rsidR="00C670DC">
            <w:rPr>
              <w:noProof/>
            </w:rPr>
            <w:t>70</w:t>
          </w:r>
        </w:fldSimple>
      </w:p>
    </w:sdtContent>
  </w:sdt>
  <w:p w:rsidR="003E5DE1" w:rsidRDefault="003E5DE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AE528B"/>
    <w:multiLevelType w:val="hybridMultilevel"/>
    <w:tmpl w:val="BD841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E6F4B"/>
    <w:multiLevelType w:val="hybridMultilevel"/>
    <w:tmpl w:val="BDEA3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D3B60"/>
    <w:multiLevelType w:val="hybridMultilevel"/>
    <w:tmpl w:val="3522A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31703D"/>
    <w:multiLevelType w:val="multilevel"/>
    <w:tmpl w:val="39D85C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45C4D86"/>
    <w:multiLevelType w:val="hybridMultilevel"/>
    <w:tmpl w:val="C39C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7046B4"/>
    <w:multiLevelType w:val="hybridMultilevel"/>
    <w:tmpl w:val="5874D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42286"/>
    <w:multiLevelType w:val="hybridMultilevel"/>
    <w:tmpl w:val="4CFE2186"/>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2DC63C4"/>
    <w:multiLevelType w:val="hybridMultilevel"/>
    <w:tmpl w:val="2B6AD37A"/>
    <w:lvl w:ilvl="0" w:tplc="D5F24DE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186F98"/>
    <w:multiLevelType w:val="hybridMultilevel"/>
    <w:tmpl w:val="5804E3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54860"/>
    <w:multiLevelType w:val="hybridMultilevel"/>
    <w:tmpl w:val="8DC0A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420DA2"/>
    <w:multiLevelType w:val="hybridMultilevel"/>
    <w:tmpl w:val="75EC7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B8477F"/>
    <w:multiLevelType w:val="hybridMultilevel"/>
    <w:tmpl w:val="38987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5630B2"/>
    <w:multiLevelType w:val="hybridMultilevel"/>
    <w:tmpl w:val="A588C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7C7187"/>
    <w:multiLevelType w:val="hybridMultilevel"/>
    <w:tmpl w:val="A920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0E078D"/>
    <w:multiLevelType w:val="hybridMultilevel"/>
    <w:tmpl w:val="D4403642"/>
    <w:lvl w:ilvl="0" w:tplc="04190001">
      <w:start w:val="1"/>
      <w:numFmt w:val="bullet"/>
      <w:lvlText w:val=""/>
      <w:lvlJc w:val="left"/>
      <w:pPr>
        <w:ind w:left="720" w:hanging="360"/>
      </w:pPr>
      <w:rPr>
        <w:rFonts w:ascii="Symbol" w:hAnsi="Symbol" w:hint="default"/>
      </w:rPr>
    </w:lvl>
    <w:lvl w:ilvl="1" w:tplc="F392B9B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C563EF"/>
    <w:multiLevelType w:val="hybridMultilevel"/>
    <w:tmpl w:val="1A269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FB49D6"/>
    <w:multiLevelType w:val="hybridMultilevel"/>
    <w:tmpl w:val="AF527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A77889"/>
    <w:multiLevelType w:val="hybridMultilevel"/>
    <w:tmpl w:val="1A4E9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A21817"/>
    <w:multiLevelType w:val="hybridMultilevel"/>
    <w:tmpl w:val="E32A5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791E8D"/>
    <w:multiLevelType w:val="hybridMultilevel"/>
    <w:tmpl w:val="979E0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6A3925"/>
    <w:multiLevelType w:val="hybridMultilevel"/>
    <w:tmpl w:val="1FA2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09100B"/>
    <w:multiLevelType w:val="hybridMultilevel"/>
    <w:tmpl w:val="3710E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6B7FF5"/>
    <w:multiLevelType w:val="hybridMultilevel"/>
    <w:tmpl w:val="787491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6373AF"/>
    <w:multiLevelType w:val="hybridMultilevel"/>
    <w:tmpl w:val="93D62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400DDD"/>
    <w:multiLevelType w:val="hybridMultilevel"/>
    <w:tmpl w:val="F7F62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424F1E"/>
    <w:multiLevelType w:val="hybridMultilevel"/>
    <w:tmpl w:val="06F64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E44FB6"/>
    <w:multiLevelType w:val="hybridMultilevel"/>
    <w:tmpl w:val="58E83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4"/>
  </w:num>
  <w:num w:numId="4">
    <w:abstractNumId w:val="27"/>
  </w:num>
  <w:num w:numId="5">
    <w:abstractNumId w:val="3"/>
  </w:num>
  <w:num w:numId="6">
    <w:abstractNumId w:val="21"/>
  </w:num>
  <w:num w:numId="7">
    <w:abstractNumId w:val="25"/>
  </w:num>
  <w:num w:numId="8">
    <w:abstractNumId w:val="20"/>
  </w:num>
  <w:num w:numId="9">
    <w:abstractNumId w:val="1"/>
  </w:num>
  <w:num w:numId="10">
    <w:abstractNumId w:val="22"/>
  </w:num>
  <w:num w:numId="11">
    <w:abstractNumId w:val="26"/>
  </w:num>
  <w:num w:numId="12">
    <w:abstractNumId w:val="5"/>
  </w:num>
  <w:num w:numId="13">
    <w:abstractNumId w:val="15"/>
  </w:num>
  <w:num w:numId="14">
    <w:abstractNumId w:val="9"/>
  </w:num>
  <w:num w:numId="15">
    <w:abstractNumId w:val="11"/>
  </w:num>
  <w:num w:numId="16">
    <w:abstractNumId w:val="19"/>
  </w:num>
  <w:num w:numId="17">
    <w:abstractNumId w:val="17"/>
  </w:num>
  <w:num w:numId="18">
    <w:abstractNumId w:val="12"/>
  </w:num>
  <w:num w:numId="19">
    <w:abstractNumId w:val="6"/>
  </w:num>
  <w:num w:numId="20">
    <w:abstractNumId w:val="4"/>
  </w:num>
  <w:num w:numId="21">
    <w:abstractNumId w:val="10"/>
  </w:num>
  <w:num w:numId="22">
    <w:abstractNumId w:val="7"/>
  </w:num>
  <w:num w:numId="23">
    <w:abstractNumId w:val="8"/>
  </w:num>
  <w:num w:numId="24">
    <w:abstractNumId w:val="18"/>
  </w:num>
  <w:num w:numId="25">
    <w:abstractNumId w:val="14"/>
  </w:num>
  <w:num w:numId="26">
    <w:abstractNumId w:val="2"/>
  </w:num>
  <w:num w:numId="27">
    <w:abstractNumId w:val="16"/>
  </w:num>
  <w:num w:numId="28">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4616"/>
    <w:rsid w:val="000007DF"/>
    <w:rsid w:val="000136A0"/>
    <w:rsid w:val="00040004"/>
    <w:rsid w:val="00044C8E"/>
    <w:rsid w:val="00052518"/>
    <w:rsid w:val="0005705F"/>
    <w:rsid w:val="00065BBC"/>
    <w:rsid w:val="00093392"/>
    <w:rsid w:val="000A1215"/>
    <w:rsid w:val="000B3327"/>
    <w:rsid w:val="000D05C3"/>
    <w:rsid w:val="000D6654"/>
    <w:rsid w:val="00114911"/>
    <w:rsid w:val="00127DBF"/>
    <w:rsid w:val="00135E9F"/>
    <w:rsid w:val="00156D8C"/>
    <w:rsid w:val="00172D26"/>
    <w:rsid w:val="00190340"/>
    <w:rsid w:val="001C587B"/>
    <w:rsid w:val="00214860"/>
    <w:rsid w:val="00257915"/>
    <w:rsid w:val="002B03C5"/>
    <w:rsid w:val="002B2F08"/>
    <w:rsid w:val="002D23BD"/>
    <w:rsid w:val="002D7149"/>
    <w:rsid w:val="002F265A"/>
    <w:rsid w:val="00301465"/>
    <w:rsid w:val="00302FCF"/>
    <w:rsid w:val="00354757"/>
    <w:rsid w:val="003A56FB"/>
    <w:rsid w:val="003B6ED8"/>
    <w:rsid w:val="003B6FA6"/>
    <w:rsid w:val="003C2A61"/>
    <w:rsid w:val="003D38A9"/>
    <w:rsid w:val="003D7E45"/>
    <w:rsid w:val="003E1CF1"/>
    <w:rsid w:val="003E5DE1"/>
    <w:rsid w:val="004062B5"/>
    <w:rsid w:val="004340CE"/>
    <w:rsid w:val="004600EA"/>
    <w:rsid w:val="0047148A"/>
    <w:rsid w:val="004A38EC"/>
    <w:rsid w:val="004F0989"/>
    <w:rsid w:val="004F6A1D"/>
    <w:rsid w:val="00513A46"/>
    <w:rsid w:val="0052797A"/>
    <w:rsid w:val="00566F5A"/>
    <w:rsid w:val="00586B3C"/>
    <w:rsid w:val="00595228"/>
    <w:rsid w:val="005C0384"/>
    <w:rsid w:val="00633CD8"/>
    <w:rsid w:val="00682522"/>
    <w:rsid w:val="006A70D9"/>
    <w:rsid w:val="006B037E"/>
    <w:rsid w:val="006C133A"/>
    <w:rsid w:val="006C34AB"/>
    <w:rsid w:val="006D3AF9"/>
    <w:rsid w:val="006F71D0"/>
    <w:rsid w:val="00713765"/>
    <w:rsid w:val="00720107"/>
    <w:rsid w:val="007A0D44"/>
    <w:rsid w:val="00811C1A"/>
    <w:rsid w:val="00860709"/>
    <w:rsid w:val="00866AA8"/>
    <w:rsid w:val="008A2A1E"/>
    <w:rsid w:val="008C76BC"/>
    <w:rsid w:val="00905D36"/>
    <w:rsid w:val="009356BE"/>
    <w:rsid w:val="0094417D"/>
    <w:rsid w:val="00952669"/>
    <w:rsid w:val="00963098"/>
    <w:rsid w:val="009677A8"/>
    <w:rsid w:val="0097568B"/>
    <w:rsid w:val="009A21A4"/>
    <w:rsid w:val="009E37B6"/>
    <w:rsid w:val="009F3B22"/>
    <w:rsid w:val="00A352B1"/>
    <w:rsid w:val="00A56AB7"/>
    <w:rsid w:val="00A81143"/>
    <w:rsid w:val="00A90772"/>
    <w:rsid w:val="00AD324A"/>
    <w:rsid w:val="00AD375E"/>
    <w:rsid w:val="00B478B3"/>
    <w:rsid w:val="00B514FE"/>
    <w:rsid w:val="00B87AA6"/>
    <w:rsid w:val="00BB2846"/>
    <w:rsid w:val="00BD39CC"/>
    <w:rsid w:val="00BD51C1"/>
    <w:rsid w:val="00C32F37"/>
    <w:rsid w:val="00C670DC"/>
    <w:rsid w:val="00CC7AEC"/>
    <w:rsid w:val="00CC7F0D"/>
    <w:rsid w:val="00D04FF4"/>
    <w:rsid w:val="00D06746"/>
    <w:rsid w:val="00D254AC"/>
    <w:rsid w:val="00D37AA0"/>
    <w:rsid w:val="00D37D78"/>
    <w:rsid w:val="00D84BD4"/>
    <w:rsid w:val="00DA73E5"/>
    <w:rsid w:val="00DC64D0"/>
    <w:rsid w:val="00DD63BE"/>
    <w:rsid w:val="00DE6D8F"/>
    <w:rsid w:val="00E214E6"/>
    <w:rsid w:val="00E37980"/>
    <w:rsid w:val="00E40A7B"/>
    <w:rsid w:val="00EB7454"/>
    <w:rsid w:val="00EC0BC2"/>
    <w:rsid w:val="00EC4616"/>
    <w:rsid w:val="00EC77FE"/>
    <w:rsid w:val="00ED4BE9"/>
    <w:rsid w:val="00F40DA0"/>
    <w:rsid w:val="00F416FB"/>
    <w:rsid w:val="00F47EA0"/>
    <w:rsid w:val="00F94A42"/>
    <w:rsid w:val="00F94C49"/>
    <w:rsid w:val="00F95FD0"/>
    <w:rsid w:val="00FC4441"/>
    <w:rsid w:val="00FC780D"/>
    <w:rsid w:val="00FE19AF"/>
    <w:rsid w:val="00FF1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9" type="connector" idref="#_x0000_s1077"/>
        <o:r id="V:Rule30" type="connector" idref="#_x0000_s1057"/>
        <o:r id="V:Rule31" type="connector" idref="#_x0000_s1044"/>
        <o:r id="V:Rule32" type="connector" idref="#_x0000_s1041"/>
        <o:r id="V:Rule33" type="connector" idref="#_x0000_s1036"/>
        <o:r id="V:Rule34" type="connector" idref="#_x0000_s1060"/>
        <o:r id="V:Rule35" type="connector" idref="#_x0000_s1073"/>
        <o:r id="V:Rule36" type="connector" idref="#_x0000_s1039"/>
        <o:r id="V:Rule37" type="connector" idref="#_x0000_s1062"/>
        <o:r id="V:Rule38" type="connector" idref="#_x0000_s1043"/>
        <o:r id="V:Rule39" type="connector" idref="#_x0000_s1075"/>
        <o:r id="V:Rule40" type="connector" idref="#_x0000_s1059"/>
        <o:r id="V:Rule41" type="connector" idref="#_x0000_s1038"/>
        <o:r id="V:Rule42" type="connector" idref="#_x0000_s1071"/>
        <o:r id="V:Rule43" type="connector" idref="#_x0000_s1056"/>
        <o:r id="V:Rule44" type="connector" idref="#_x0000_s1078"/>
        <o:r id="V:Rule45" type="connector" idref="#_x0000_s1058"/>
        <o:r id="V:Rule46" type="connector" idref="#_x0000_s1037"/>
        <o:r id="V:Rule47" type="connector" idref="#_x0000_s1065"/>
        <o:r id="V:Rule48" type="connector" idref="#_x0000_s1063"/>
        <o:r id="V:Rule49" type="connector" idref="#_x0000_s1064"/>
        <o:r id="V:Rule50" type="connector" idref="#_x0000_s1042"/>
        <o:r id="V:Rule51" type="connector" idref="#_x0000_s1074"/>
        <o:r id="V:Rule52" type="connector" idref="#_x0000_s1072"/>
        <o:r id="V:Rule53" type="connector" idref="#_x0000_s1061"/>
        <o:r id="V:Rule54" type="connector" idref="#_x0000_s1040"/>
        <o:r id="V:Rule55" type="connector" idref="#_x0000_s1076"/>
        <o:r id="V:Rule5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16"/>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EC4616"/>
    <w:pPr>
      <w:keepNext/>
      <w:numPr>
        <w:numId w:val="1"/>
      </w:numPr>
      <w:tabs>
        <w:tab w:val="left" w:pos="6946"/>
      </w:tabs>
      <w:spacing w:before="240" w:after="120"/>
      <w:jc w:val="center"/>
      <w:outlineLvl w:val="0"/>
    </w:pPr>
    <w:rPr>
      <w:b/>
      <w:sz w:val="28"/>
      <w:szCs w:val="28"/>
      <w:lang w:val="uk-UA"/>
    </w:rPr>
  </w:style>
  <w:style w:type="paragraph" w:styleId="2">
    <w:name w:val="heading 2"/>
    <w:basedOn w:val="a"/>
    <w:next w:val="a"/>
    <w:link w:val="20"/>
    <w:qFormat/>
    <w:rsid w:val="00EC4616"/>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EC4616"/>
    <w:pPr>
      <w:keepNext/>
      <w:widowControl/>
      <w:suppressAutoHyphens w:val="0"/>
      <w:spacing w:before="240" w:after="60"/>
      <w:outlineLvl w:val="2"/>
    </w:pPr>
    <w:rPr>
      <w:rFonts w:ascii="Arial" w:eastAsia="Times New Roman" w:hAnsi="Arial" w:cs="Arial"/>
      <w:b/>
      <w:bCs/>
      <w:kern w:val="0"/>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616"/>
    <w:rPr>
      <w:rFonts w:ascii="Times New Roman" w:eastAsia="Lucida Sans Unicode" w:hAnsi="Times New Roman" w:cs="Tahoma"/>
      <w:b/>
      <w:kern w:val="1"/>
      <w:sz w:val="28"/>
      <w:szCs w:val="28"/>
      <w:lang w:val="uk-UA" w:eastAsia="hi-IN" w:bidi="hi-IN"/>
    </w:rPr>
  </w:style>
  <w:style w:type="character" w:customStyle="1" w:styleId="20">
    <w:name w:val="Заголовок 2 Знак"/>
    <w:basedOn w:val="a0"/>
    <w:link w:val="2"/>
    <w:rsid w:val="00EC4616"/>
    <w:rPr>
      <w:rFonts w:ascii="Arial" w:eastAsia="Lucida Sans Unicode" w:hAnsi="Arial" w:cs="Arial"/>
      <w:b/>
      <w:bCs/>
      <w:i/>
      <w:iCs/>
      <w:kern w:val="1"/>
      <w:sz w:val="28"/>
      <w:szCs w:val="28"/>
      <w:lang w:eastAsia="hi-IN" w:bidi="hi-IN"/>
    </w:rPr>
  </w:style>
  <w:style w:type="character" w:customStyle="1" w:styleId="30">
    <w:name w:val="Заголовок 3 Знак"/>
    <w:basedOn w:val="a0"/>
    <w:link w:val="3"/>
    <w:rsid w:val="00EC4616"/>
    <w:rPr>
      <w:rFonts w:ascii="Arial" w:eastAsia="Times New Roman" w:hAnsi="Arial" w:cs="Arial"/>
      <w:b/>
      <w:bCs/>
      <w:sz w:val="26"/>
      <w:szCs w:val="26"/>
      <w:lang w:eastAsia="ru-RU"/>
    </w:rPr>
  </w:style>
  <w:style w:type="paragraph" w:styleId="a3">
    <w:name w:val="Title"/>
    <w:basedOn w:val="a"/>
    <w:next w:val="a4"/>
    <w:link w:val="a5"/>
    <w:qFormat/>
    <w:rsid w:val="00EC4616"/>
    <w:pPr>
      <w:keepNext/>
      <w:spacing w:before="240" w:after="120"/>
    </w:pPr>
    <w:rPr>
      <w:rFonts w:ascii="Arial" w:hAnsi="Arial"/>
      <w:sz w:val="28"/>
      <w:szCs w:val="28"/>
    </w:rPr>
  </w:style>
  <w:style w:type="character" w:customStyle="1" w:styleId="a5">
    <w:name w:val="Название Знак"/>
    <w:basedOn w:val="a0"/>
    <w:link w:val="a3"/>
    <w:rsid w:val="00EC4616"/>
    <w:rPr>
      <w:rFonts w:ascii="Arial" w:eastAsia="Lucida Sans Unicode" w:hAnsi="Arial" w:cs="Tahoma"/>
      <w:kern w:val="1"/>
      <w:sz w:val="28"/>
      <w:szCs w:val="28"/>
      <w:lang w:eastAsia="hi-IN" w:bidi="hi-IN"/>
    </w:rPr>
  </w:style>
  <w:style w:type="paragraph" w:styleId="a4">
    <w:name w:val="Subtitle"/>
    <w:basedOn w:val="a"/>
    <w:link w:val="a6"/>
    <w:qFormat/>
    <w:rsid w:val="00EC4616"/>
    <w:pPr>
      <w:spacing w:after="60"/>
      <w:jc w:val="center"/>
      <w:outlineLvl w:val="1"/>
    </w:pPr>
    <w:rPr>
      <w:rFonts w:ascii="Arial" w:hAnsi="Arial" w:cs="Arial"/>
    </w:rPr>
  </w:style>
  <w:style w:type="character" w:customStyle="1" w:styleId="a6">
    <w:name w:val="Подзаголовок Знак"/>
    <w:basedOn w:val="a0"/>
    <w:link w:val="a4"/>
    <w:rsid w:val="00EC4616"/>
    <w:rPr>
      <w:rFonts w:ascii="Arial" w:eastAsia="Lucida Sans Unicode" w:hAnsi="Arial" w:cs="Arial"/>
      <w:kern w:val="1"/>
      <w:sz w:val="24"/>
      <w:szCs w:val="24"/>
      <w:lang w:eastAsia="hi-IN" w:bidi="hi-IN"/>
    </w:rPr>
  </w:style>
  <w:style w:type="table" w:styleId="a7">
    <w:name w:val="Table Grid"/>
    <w:basedOn w:val="a1"/>
    <w:uiPriority w:val="59"/>
    <w:rsid w:val="00EC46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EC4616"/>
    <w:pPr>
      <w:widowControl/>
      <w:suppressAutoHyphens w:val="0"/>
      <w:spacing w:before="100" w:beforeAutospacing="1" w:after="100" w:afterAutospacing="1"/>
    </w:pPr>
    <w:rPr>
      <w:rFonts w:eastAsia="Times New Roman" w:cs="Times New Roman"/>
      <w:color w:val="333333"/>
      <w:kern w:val="0"/>
      <w:lang w:eastAsia="ru-RU" w:bidi="ar-SA"/>
    </w:rPr>
  </w:style>
  <w:style w:type="paragraph" w:styleId="a9">
    <w:name w:val="Body Text Indent"/>
    <w:basedOn w:val="a"/>
    <w:link w:val="aa"/>
    <w:rsid w:val="00EC4616"/>
    <w:pPr>
      <w:widowControl/>
      <w:suppressAutoHyphens w:val="0"/>
      <w:autoSpaceDE w:val="0"/>
      <w:autoSpaceDN w:val="0"/>
      <w:adjustRightInd w:val="0"/>
      <w:ind w:left="2530" w:hanging="1980"/>
    </w:pPr>
    <w:rPr>
      <w:rFonts w:eastAsia="Times New Roman" w:cs="Times New Roman"/>
      <w:kern w:val="0"/>
      <w:sz w:val="28"/>
      <w:szCs w:val="20"/>
      <w:lang w:val="uk-UA" w:eastAsia="ru-RU" w:bidi="ar-SA"/>
    </w:rPr>
  </w:style>
  <w:style w:type="character" w:customStyle="1" w:styleId="aa">
    <w:name w:val="Основной текст с отступом Знак"/>
    <w:basedOn w:val="a0"/>
    <w:link w:val="a9"/>
    <w:rsid w:val="00EC4616"/>
    <w:rPr>
      <w:rFonts w:ascii="Times New Roman" w:eastAsia="Times New Roman" w:hAnsi="Times New Roman" w:cs="Times New Roman"/>
      <w:sz w:val="28"/>
      <w:szCs w:val="20"/>
      <w:lang w:val="uk-UA" w:eastAsia="ru-RU"/>
    </w:rPr>
  </w:style>
  <w:style w:type="paragraph" w:styleId="31">
    <w:name w:val="Body Text Indent 3"/>
    <w:basedOn w:val="a"/>
    <w:link w:val="32"/>
    <w:rsid w:val="00EC4616"/>
    <w:pPr>
      <w:widowControl/>
      <w:suppressAutoHyphens w:val="0"/>
      <w:autoSpaceDE w:val="0"/>
      <w:autoSpaceDN w:val="0"/>
      <w:adjustRightInd w:val="0"/>
      <w:ind w:firstLine="709"/>
    </w:pPr>
    <w:rPr>
      <w:rFonts w:eastAsia="Times New Roman" w:cs="Times New Roman"/>
      <w:kern w:val="0"/>
      <w:sz w:val="28"/>
      <w:szCs w:val="20"/>
      <w:lang w:val="uk-UA" w:eastAsia="ru-RU" w:bidi="ar-SA"/>
    </w:rPr>
  </w:style>
  <w:style w:type="character" w:customStyle="1" w:styleId="32">
    <w:name w:val="Основной текст с отступом 3 Знак"/>
    <w:basedOn w:val="a0"/>
    <w:link w:val="31"/>
    <w:rsid w:val="00EC4616"/>
    <w:rPr>
      <w:rFonts w:ascii="Times New Roman" w:eastAsia="Times New Roman" w:hAnsi="Times New Roman" w:cs="Times New Roman"/>
      <w:sz w:val="28"/>
      <w:szCs w:val="20"/>
      <w:lang w:val="uk-UA" w:eastAsia="ru-RU"/>
    </w:rPr>
  </w:style>
  <w:style w:type="paragraph" w:customStyle="1" w:styleId="ab">
    <w:name w:val="Чертежный"/>
    <w:rsid w:val="00EC4616"/>
    <w:pPr>
      <w:spacing w:after="0" w:line="240" w:lineRule="auto"/>
      <w:jc w:val="both"/>
    </w:pPr>
    <w:rPr>
      <w:rFonts w:ascii="ISOCPEUR" w:eastAsia="Times New Roman" w:hAnsi="ISOCPEUR" w:cs="Times New Roman"/>
      <w:i/>
      <w:sz w:val="28"/>
      <w:szCs w:val="20"/>
      <w:lang w:val="uk-UA" w:eastAsia="ru-RU"/>
    </w:rPr>
  </w:style>
  <w:style w:type="paragraph" w:styleId="ac">
    <w:name w:val="List Paragraph"/>
    <w:basedOn w:val="a"/>
    <w:uiPriority w:val="34"/>
    <w:qFormat/>
    <w:rsid w:val="00EC4616"/>
    <w:pPr>
      <w:ind w:left="720"/>
      <w:contextualSpacing/>
    </w:pPr>
    <w:rPr>
      <w:rFonts w:cs="Mangal"/>
      <w:szCs w:val="21"/>
    </w:rPr>
  </w:style>
  <w:style w:type="character" w:styleId="ad">
    <w:name w:val="Hyperlink"/>
    <w:basedOn w:val="a0"/>
    <w:uiPriority w:val="99"/>
    <w:unhideWhenUsed/>
    <w:rsid w:val="00EC4616"/>
    <w:rPr>
      <w:color w:val="0000FF"/>
      <w:u w:val="single"/>
    </w:rPr>
  </w:style>
  <w:style w:type="character" w:customStyle="1" w:styleId="mwe-math-mathml-inline">
    <w:name w:val="mwe-math-mathml-inline"/>
    <w:basedOn w:val="a0"/>
    <w:rsid w:val="00EC4616"/>
  </w:style>
  <w:style w:type="paragraph" w:styleId="ae">
    <w:name w:val="Balloon Text"/>
    <w:basedOn w:val="a"/>
    <w:link w:val="af"/>
    <w:uiPriority w:val="99"/>
    <w:rsid w:val="00EC4616"/>
    <w:rPr>
      <w:rFonts w:ascii="Tahoma" w:hAnsi="Tahoma" w:cs="Mangal"/>
      <w:sz w:val="16"/>
      <w:szCs w:val="14"/>
    </w:rPr>
  </w:style>
  <w:style w:type="character" w:customStyle="1" w:styleId="af">
    <w:name w:val="Текст выноски Знак"/>
    <w:basedOn w:val="a0"/>
    <w:link w:val="ae"/>
    <w:uiPriority w:val="99"/>
    <w:rsid w:val="00EC4616"/>
    <w:rPr>
      <w:rFonts w:ascii="Tahoma" w:eastAsia="Lucida Sans Unicode" w:hAnsi="Tahoma" w:cs="Mangal"/>
      <w:kern w:val="1"/>
      <w:sz w:val="16"/>
      <w:szCs w:val="14"/>
      <w:lang w:eastAsia="hi-IN" w:bidi="hi-IN"/>
    </w:rPr>
  </w:style>
  <w:style w:type="character" w:styleId="af0">
    <w:name w:val="Placeholder Text"/>
    <w:basedOn w:val="a0"/>
    <w:uiPriority w:val="99"/>
    <w:semiHidden/>
    <w:rsid w:val="00EC4616"/>
    <w:rPr>
      <w:color w:val="808080"/>
    </w:rPr>
  </w:style>
  <w:style w:type="paragraph" w:styleId="af1">
    <w:name w:val="header"/>
    <w:basedOn w:val="a"/>
    <w:link w:val="af2"/>
    <w:uiPriority w:val="99"/>
    <w:rsid w:val="00EC4616"/>
    <w:pPr>
      <w:tabs>
        <w:tab w:val="center" w:pos="4677"/>
        <w:tab w:val="right" w:pos="9355"/>
      </w:tabs>
    </w:pPr>
    <w:rPr>
      <w:rFonts w:cs="Mangal"/>
      <w:szCs w:val="21"/>
    </w:rPr>
  </w:style>
  <w:style w:type="character" w:customStyle="1" w:styleId="af2">
    <w:name w:val="Верхний колонтитул Знак"/>
    <w:basedOn w:val="a0"/>
    <w:link w:val="af1"/>
    <w:uiPriority w:val="99"/>
    <w:rsid w:val="00EC4616"/>
    <w:rPr>
      <w:rFonts w:ascii="Times New Roman" w:eastAsia="Lucida Sans Unicode" w:hAnsi="Times New Roman" w:cs="Mangal"/>
      <w:kern w:val="1"/>
      <w:sz w:val="24"/>
      <w:szCs w:val="21"/>
      <w:lang w:eastAsia="hi-IN" w:bidi="hi-IN"/>
    </w:rPr>
  </w:style>
  <w:style w:type="paragraph" w:styleId="af3">
    <w:name w:val="footer"/>
    <w:basedOn w:val="a"/>
    <w:link w:val="af4"/>
    <w:uiPriority w:val="99"/>
    <w:rsid w:val="00EC4616"/>
    <w:pPr>
      <w:tabs>
        <w:tab w:val="center" w:pos="4677"/>
        <w:tab w:val="right" w:pos="9355"/>
      </w:tabs>
    </w:pPr>
    <w:rPr>
      <w:rFonts w:cs="Mangal"/>
      <w:szCs w:val="21"/>
    </w:rPr>
  </w:style>
  <w:style w:type="character" w:customStyle="1" w:styleId="af4">
    <w:name w:val="Нижний колонтитул Знак"/>
    <w:basedOn w:val="a0"/>
    <w:link w:val="af3"/>
    <w:uiPriority w:val="99"/>
    <w:rsid w:val="00EC4616"/>
    <w:rPr>
      <w:rFonts w:ascii="Times New Roman" w:eastAsia="Lucida Sans Unicode" w:hAnsi="Times New Roman" w:cs="Mangal"/>
      <w:kern w:val="1"/>
      <w:sz w:val="24"/>
      <w:szCs w:val="21"/>
      <w:lang w:eastAsia="hi-IN" w:bidi="hi-IN"/>
    </w:rPr>
  </w:style>
  <w:style w:type="character" w:customStyle="1" w:styleId="reference-text">
    <w:name w:val="reference-text"/>
    <w:basedOn w:val="a0"/>
    <w:rsid w:val="00EC4616"/>
  </w:style>
  <w:style w:type="character" w:customStyle="1" w:styleId="mw-cite-backlink">
    <w:name w:val="mw-cite-backlink"/>
    <w:basedOn w:val="a0"/>
    <w:rsid w:val="00EC4616"/>
  </w:style>
  <w:style w:type="character" w:customStyle="1" w:styleId="cite-accessibility-label">
    <w:name w:val="cite-accessibility-label"/>
    <w:basedOn w:val="a0"/>
    <w:rsid w:val="00EC4616"/>
  </w:style>
  <w:style w:type="character" w:styleId="af5">
    <w:name w:val="Emphasis"/>
    <w:basedOn w:val="a0"/>
    <w:qFormat/>
    <w:rsid w:val="00EC4616"/>
    <w:rPr>
      <w:i/>
      <w:iCs/>
    </w:rPr>
  </w:style>
  <w:style w:type="character" w:customStyle="1" w:styleId="fontstyle01">
    <w:name w:val="fontstyle01"/>
    <w:basedOn w:val="a0"/>
    <w:rsid w:val="002D7149"/>
    <w:rPr>
      <w:rFonts w:ascii="TimesNewRomanPS-BoldMT" w:hAnsi="TimesNewRomanPS-BoldMT" w:hint="default"/>
      <w:b/>
      <w:bCs/>
      <w:i w:val="0"/>
      <w:iCs w:val="0"/>
      <w:color w:val="000000"/>
      <w:sz w:val="30"/>
      <w:szCs w:val="30"/>
    </w:rPr>
  </w:style>
  <w:style w:type="character" w:customStyle="1" w:styleId="fontstyle21">
    <w:name w:val="fontstyle21"/>
    <w:basedOn w:val="a0"/>
    <w:rsid w:val="002D7149"/>
    <w:rPr>
      <w:rFonts w:ascii="TimesNewRomanPSMT" w:hAnsi="TimesNewRomanPSMT" w:hint="default"/>
      <w:b w:val="0"/>
      <w:bCs w:val="0"/>
      <w:i w:val="0"/>
      <w:iCs w:val="0"/>
      <w:color w:val="000000"/>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1%96%D0%B7%D0%B8%D1%87%D0%BD%D0%B0_%D0%B2%D0%B5%D0%BB%D0%B8%D1%87%D0%B8%D0%BD%D0%B0" TargetMode="External"/><Relationship Id="rId13" Type="http://schemas.openxmlformats.org/officeDocument/2006/relationships/hyperlink" Target="https://uk.wikipedia.org/wiki/%D0%94%D0%B5%D1%80%D0%B6%D0%B0%D0%B2%D0%BD%D1%96_%D1%81%D1%82%D0%B0%D0%BD%D0%B4%D0%B0%D1%80%D1%82%D0%B8_%D0%A3%D0%BA%D1%80%D0%B0%D1%97%D0%BD%D0%B8" TargetMode="External"/><Relationship Id="rId18" Type="http://schemas.openxmlformats.org/officeDocument/2006/relationships/hyperlink" Target="https://uk.wikipedia.org/wiki/%D0%9A%D0%BE%D0%BC%D0%BF%D0%B5%D0%BD%D1%81%D0%B0%D1%86%D1%96%D0%B9%D0%BD%D0%B8%D0%B9_%D0%BC%D0%B5%D1%82%D0%BE%D0%B4_%D0%B2%D0%B8%D0%BC%D1%96%D1%80%D1%8E%D0%B2%D0%B0%D0%BD%D0%BD%D1%8F" TargetMode="External"/><Relationship Id="rId26" Type="http://schemas.openxmlformats.org/officeDocument/2006/relationships/image" Target="media/image3.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k.wikipedia.org/wiki/%D0%A7%D0%B0%D1%81%D1%82%D0%BE%D1%82%D0%B0" TargetMode="Externa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uk.wikipedia.org/wiki/%D0%9E%D0%B4%D0%B8%D0%BD%D0%B8%D1%86%D1%8F_%D0%B2%D0%B8%D0%BC%D1%96%D1%80%D1%8E%D0%B2%D0%B0%D0%BD%D0%BD%D1%8F" TargetMode="External"/><Relationship Id="rId17" Type="http://schemas.openxmlformats.org/officeDocument/2006/relationships/hyperlink" Target="https://uk.wikipedia.org/wiki/%D0%9A%D0%BE%D0%BC%D0%BF%D0%B5%D0%BD%D1%81%D0%B0%D1%86%D1%96%D0%B9%D0%BD%D0%B8%D0%B9_%D0%BC%D0%B5%D1%82%D0%BE%D0%B4_%D0%B2%D0%B8%D0%BC%D1%96%D1%80%D1%8E%D0%B2%D0%B0%D0%BD%D0%BD%D1%8F" TargetMode="External"/><Relationship Id="rId25" Type="http://schemas.openxmlformats.org/officeDocument/2006/relationships/image" Target="media/image2.jpeg"/><Relationship Id="rId33" Type="http://schemas.openxmlformats.org/officeDocument/2006/relationships/image" Target="media/image10.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k.wikipedia.org/wiki/%D0%9C%D1%96%D1%80%D0%B0_%D1%84%D1%96%D0%B7%D0%B8%D1%87%D0%BD%D0%BE%D1%97_%D0%B2%D0%B5%D0%BB%D0%B8%D1%87%D0%B8%D0%BD%D0%B8" TargetMode="External"/><Relationship Id="rId20" Type="http://schemas.openxmlformats.org/officeDocument/2006/relationships/hyperlink" Target="https://uk.wikipedia.org/wiki/%D0%A8%D0%BA%D0%B0%D0%BB%D0%B0"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2%D1%96%D0%B4%D0%BD%D0%BE%D1%88%D0%B5%D0%BD%D0%BD%D1%8F" TargetMode="External"/><Relationship Id="rId24" Type="http://schemas.openxmlformats.org/officeDocument/2006/relationships/image" Target="media/image1.gif"/><Relationship Id="rId32" Type="http://schemas.openxmlformats.org/officeDocument/2006/relationships/image" Target="media/image9.png"/><Relationship Id="rId37"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9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D0%92%D0%B8%D0%BC%D1%96%D1%80%D1%8E%D0%B2%D0%B0%D0%BB%D1%8C%D0%BD%D0%B0_%D1%96%D0%BD%D1%84%D0%BE%D1%80%D0%BC%D0%B0%D1%86%D1%96%D1%8F" TargetMode="External"/><Relationship Id="rId23" Type="http://schemas.openxmlformats.org/officeDocument/2006/relationships/hyperlink" Target="https://uk.wikipedia.org/wiki/%D0%A8%D1%82%D0%B0%D0%BD%D0%B3%D0%B5%D0%BD%D1%86%D0%B8%D1%80%D0%BA%D1%83%D0%BB%D1%8C" TargetMode="Externa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hyperlink" Target="https://uk.wikipedia.org/wiki/%D0%97%D0%B0%D1%81%D1%96%D0%B1_%D0%B2%D0%B8%D0%BC%D1%96%D1%80%D1%8E%D0%B2%D0%B0%D0%BB%D1%8C%D0%BD%D0%BE%D1%97_%D1%82%D0%B5%D1%85%D0%BD%D1%96%D0%BA%D0%B8" TargetMode="External"/><Relationship Id="rId19" Type="http://schemas.openxmlformats.org/officeDocument/2006/relationships/hyperlink" Target="https://uk.wikipedia.org/wiki/%D0%9C%D0%B0%D0%BD%D0%BE%D0%BC%D0%B5%D1%82%D1%80_%D0%B4%D0%B8%D1%84%D0%B5%D1%80%D0%B5%D0%BD%D1%86%D1%96%D0%B9%D0%BD%D0%B8%D0%B9"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uk.wikipedia.org/wiki/%D0%95%D0%BA%D1%81%D0%BF%D0%B5%D1%80%D0%B8%D0%BC%D0%B5%D0%BD%D1%82" TargetMode="External"/><Relationship Id="rId14" Type="http://schemas.openxmlformats.org/officeDocument/2006/relationships/hyperlink" Target="https://uk.wikipedia.org/wiki/%D0%A4%D1%96%D0%B7%D0%B8%D1%87%D0%BD%D0%B0_%D0%B2%D0%B5%D0%BB%D0%B8%D1%87%D0%B8%D0%BD%D0%B0" TargetMode="External"/><Relationship Id="rId22" Type="http://schemas.openxmlformats.org/officeDocument/2006/relationships/hyperlink" Target="https://uk.wikipedia.org/wiki/%D0%A1%D1%82%D1%80%D0%BE%D0%B1%D0%BE%D1%81%D0%BA%D0%BE%D0%BF" TargetMode="External"/><Relationship Id="rId27" Type="http://schemas.openxmlformats.org/officeDocument/2006/relationships/image" Target="media/image4.jpeg"/><Relationship Id="rId30" Type="http://schemas.openxmlformats.org/officeDocument/2006/relationships/image" Target="media/image7.png"/><Relationship Id="rId35"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C63B-6BB1-40ED-91E9-9CF3C354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73</Pages>
  <Words>16519</Words>
  <Characters>94160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ЖеКа</dc:creator>
  <cp:lastModifiedBy>ЖеКа</cp:lastModifiedBy>
  <cp:revision>18</cp:revision>
  <dcterms:created xsi:type="dcterms:W3CDTF">2018-06-17T07:16:00Z</dcterms:created>
  <dcterms:modified xsi:type="dcterms:W3CDTF">2018-06-17T10:07:00Z</dcterms:modified>
</cp:coreProperties>
</file>