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AE2" w:rsidRDefault="007C2AE2">
      <w:pPr>
        <w:spacing w:line="312" w:lineRule="auto"/>
        <w:ind w:firstLine="567"/>
        <w:rPr>
          <w:b/>
          <w:sz w:val="28"/>
          <w:szCs w:val="28"/>
        </w:rPr>
      </w:pPr>
      <w:r>
        <w:rPr>
          <w:b/>
          <w:sz w:val="28"/>
          <w:szCs w:val="28"/>
        </w:rPr>
        <w:br w:type="page"/>
      </w:r>
    </w:p>
    <w:p w:rsidR="007C2AE2" w:rsidRPr="00EB3A68" w:rsidRDefault="007C2AE2" w:rsidP="007C2AE2">
      <w:pPr>
        <w:widowControl w:val="0"/>
        <w:ind w:firstLine="0"/>
        <w:jc w:val="center"/>
        <w:rPr>
          <w:b/>
          <w:sz w:val="28"/>
          <w:szCs w:val="28"/>
        </w:rPr>
      </w:pPr>
      <w:r w:rsidRPr="00EB3A68">
        <w:rPr>
          <w:b/>
          <w:sz w:val="28"/>
          <w:szCs w:val="28"/>
        </w:rPr>
        <w:lastRenderedPageBreak/>
        <w:t>ЗМІСТ</w:t>
      </w:r>
    </w:p>
    <w:tbl>
      <w:tblPr>
        <w:tblW w:w="9913" w:type="dxa"/>
        <w:tblLayout w:type="fixed"/>
        <w:tblLook w:val="04A0" w:firstRow="1" w:lastRow="0" w:firstColumn="1" w:lastColumn="0" w:noHBand="0" w:noVBand="1"/>
      </w:tblPr>
      <w:tblGrid>
        <w:gridCol w:w="8897"/>
        <w:gridCol w:w="1016"/>
      </w:tblGrid>
      <w:tr w:rsidR="007C2AE2" w:rsidRPr="00EB3A68" w:rsidTr="009C3215">
        <w:tc>
          <w:tcPr>
            <w:tcW w:w="8897" w:type="dxa"/>
          </w:tcPr>
          <w:p w:rsidR="007C2AE2" w:rsidRPr="00EB3A68" w:rsidRDefault="007C2AE2" w:rsidP="009C3215">
            <w:pPr>
              <w:widowControl w:val="0"/>
              <w:ind w:firstLine="0"/>
              <w:rPr>
                <w:rFonts w:eastAsia="Calibri"/>
                <w:b/>
                <w:sz w:val="28"/>
                <w:szCs w:val="28"/>
              </w:rPr>
            </w:pPr>
          </w:p>
        </w:tc>
        <w:tc>
          <w:tcPr>
            <w:tcW w:w="1016" w:type="dxa"/>
          </w:tcPr>
          <w:p w:rsidR="007C2AE2" w:rsidRPr="00EB3A68" w:rsidRDefault="007C2AE2" w:rsidP="009C3215">
            <w:pPr>
              <w:widowControl w:val="0"/>
              <w:ind w:firstLine="0"/>
              <w:rPr>
                <w:rFonts w:eastAsia="Calibri"/>
                <w:sz w:val="28"/>
                <w:szCs w:val="28"/>
              </w:rPr>
            </w:pPr>
            <w:proofErr w:type="spellStart"/>
            <w:r w:rsidRPr="00EB3A68">
              <w:rPr>
                <w:rFonts w:eastAsia="Calibri"/>
                <w:sz w:val="28"/>
                <w:szCs w:val="28"/>
              </w:rPr>
              <w:t>Стор</w:t>
            </w:r>
            <w:proofErr w:type="spellEnd"/>
            <w:r w:rsidRPr="00EB3A68">
              <w:rPr>
                <w:rFonts w:eastAsia="Calibri"/>
                <w:sz w:val="28"/>
                <w:szCs w:val="28"/>
              </w:rPr>
              <w:t>.</w:t>
            </w:r>
          </w:p>
        </w:tc>
      </w:tr>
      <w:tr w:rsidR="007C2AE2" w:rsidRPr="00EB3A68" w:rsidTr="009C3215">
        <w:tc>
          <w:tcPr>
            <w:tcW w:w="8897" w:type="dxa"/>
          </w:tcPr>
          <w:p w:rsidR="007C2AE2" w:rsidRPr="00EB3A68" w:rsidRDefault="007C2AE2" w:rsidP="009C3215">
            <w:pPr>
              <w:widowControl w:val="0"/>
              <w:ind w:firstLine="0"/>
              <w:rPr>
                <w:rFonts w:eastAsia="Calibri"/>
                <w:b/>
                <w:sz w:val="28"/>
                <w:szCs w:val="28"/>
              </w:rPr>
            </w:pPr>
            <w:r>
              <w:rPr>
                <w:rFonts w:eastAsia="Calibri"/>
                <w:b/>
                <w:sz w:val="28"/>
                <w:szCs w:val="28"/>
              </w:rPr>
              <w:t>ЗАВДАННЯ НА ДИПЛОМНИЙ ПРОЕКТ……………………………</w:t>
            </w:r>
          </w:p>
        </w:tc>
        <w:tc>
          <w:tcPr>
            <w:tcW w:w="1016" w:type="dxa"/>
          </w:tcPr>
          <w:p w:rsidR="007C2AE2" w:rsidRPr="00EB3A68" w:rsidRDefault="007C2AE2" w:rsidP="009C3215">
            <w:pPr>
              <w:widowControl w:val="0"/>
              <w:ind w:firstLine="0"/>
              <w:rPr>
                <w:rFonts w:eastAsia="Calibri"/>
                <w:sz w:val="28"/>
                <w:szCs w:val="28"/>
              </w:rPr>
            </w:pPr>
          </w:p>
        </w:tc>
      </w:tr>
      <w:tr w:rsidR="007C2AE2" w:rsidRPr="00EB3A68" w:rsidTr="009C3215">
        <w:tc>
          <w:tcPr>
            <w:tcW w:w="8897" w:type="dxa"/>
          </w:tcPr>
          <w:p w:rsidR="007C2AE2" w:rsidRDefault="007C2AE2" w:rsidP="009C3215">
            <w:pPr>
              <w:widowControl w:val="0"/>
              <w:ind w:firstLine="0"/>
              <w:rPr>
                <w:rFonts w:eastAsia="Calibri"/>
                <w:b/>
                <w:sz w:val="28"/>
                <w:szCs w:val="28"/>
              </w:rPr>
            </w:pPr>
            <w:r>
              <w:rPr>
                <w:rFonts w:eastAsia="Calibri"/>
                <w:b/>
                <w:sz w:val="28"/>
                <w:szCs w:val="28"/>
              </w:rPr>
              <w:t>АНОТАЦІЯ…………………………………………………………………</w:t>
            </w:r>
          </w:p>
        </w:tc>
        <w:tc>
          <w:tcPr>
            <w:tcW w:w="1016" w:type="dxa"/>
          </w:tcPr>
          <w:p w:rsidR="007C2AE2" w:rsidRPr="00EB3A68" w:rsidRDefault="007C2AE2" w:rsidP="009C3215">
            <w:pPr>
              <w:widowControl w:val="0"/>
              <w:ind w:firstLine="0"/>
              <w:rPr>
                <w:rFonts w:eastAsia="Calibri"/>
                <w:sz w:val="28"/>
                <w:szCs w:val="28"/>
              </w:rPr>
            </w:pPr>
          </w:p>
        </w:tc>
      </w:tr>
      <w:tr w:rsidR="007C2AE2" w:rsidRPr="00EB3A68" w:rsidTr="009C3215">
        <w:tc>
          <w:tcPr>
            <w:tcW w:w="8897" w:type="dxa"/>
          </w:tcPr>
          <w:p w:rsidR="007C2AE2" w:rsidRPr="00EB3A68" w:rsidRDefault="007C2AE2" w:rsidP="009C3215">
            <w:pPr>
              <w:widowControl w:val="0"/>
              <w:ind w:firstLine="0"/>
              <w:rPr>
                <w:rFonts w:eastAsia="Calibri"/>
                <w:sz w:val="28"/>
                <w:szCs w:val="28"/>
              </w:rPr>
            </w:pPr>
            <w:r w:rsidRPr="00EB3A68">
              <w:rPr>
                <w:rFonts w:eastAsia="Calibri"/>
                <w:b/>
                <w:sz w:val="28"/>
                <w:szCs w:val="28"/>
              </w:rPr>
              <w:t>ВСТУП</w:t>
            </w:r>
            <w:r w:rsidRPr="00EB3A68">
              <w:rPr>
                <w:rFonts w:eastAsia="Calibri"/>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rPr>
            </w:pPr>
          </w:p>
        </w:tc>
      </w:tr>
      <w:tr w:rsidR="007C2AE2" w:rsidRPr="00EB3A68" w:rsidTr="009C3215">
        <w:tc>
          <w:tcPr>
            <w:tcW w:w="8897" w:type="dxa"/>
            <w:shd w:val="clear" w:color="auto" w:fill="auto"/>
          </w:tcPr>
          <w:p w:rsidR="007C2AE2" w:rsidRPr="00E97125" w:rsidRDefault="007C2AE2" w:rsidP="009C3215">
            <w:pPr>
              <w:widowControl w:val="0"/>
              <w:ind w:firstLine="0"/>
              <w:rPr>
                <w:rFonts w:eastAsia="Calibri"/>
                <w:b/>
                <w:sz w:val="28"/>
                <w:szCs w:val="28"/>
                <w:lang w:eastAsia="en-US"/>
              </w:rPr>
            </w:pPr>
            <w:r w:rsidRPr="00E97125">
              <w:rPr>
                <w:rFonts w:eastAsia="Calibri"/>
                <w:b/>
                <w:sz w:val="28"/>
                <w:szCs w:val="28"/>
                <w:lang w:eastAsia="en-US"/>
              </w:rPr>
              <w:t>РОЗДІЛ 1. СУЧАСНІ ПРОБЛЕМИ ЕКСПЛУАТАЦІЇ ОДЯГУ ПОВСЯКДЕННОГО ПРИЗНАЧЕННЯ……</w:t>
            </w:r>
            <w:r>
              <w:rPr>
                <w:rFonts w:eastAsia="Calibri"/>
                <w:b/>
                <w:sz w:val="28"/>
                <w:szCs w:val="28"/>
                <w:lang w:eastAsia="en-US"/>
              </w:rPr>
              <w:t>…………</w:t>
            </w:r>
            <w:r w:rsidRPr="00E97125">
              <w:rPr>
                <w:rFonts w:eastAsia="Calibri"/>
                <w:b/>
                <w:sz w:val="28"/>
                <w:szCs w:val="28"/>
                <w:lang w:eastAsia="en-US"/>
              </w:rPr>
              <w:t>………......…….</w:t>
            </w:r>
          </w:p>
        </w:tc>
        <w:tc>
          <w:tcPr>
            <w:tcW w:w="1016" w:type="dxa"/>
            <w:shd w:val="clear" w:color="auto" w:fill="auto"/>
            <w:vAlign w:val="bottom"/>
          </w:tcPr>
          <w:p w:rsidR="007C2AE2" w:rsidRPr="00EB3A68" w:rsidRDefault="007C2AE2" w:rsidP="009C3215">
            <w:pPr>
              <w:widowControl w:val="0"/>
              <w:ind w:firstLine="34"/>
              <w:jc w:val="left"/>
              <w:rPr>
                <w:rFonts w:eastAsia="Calibri"/>
                <w:sz w:val="28"/>
                <w:szCs w:val="28"/>
              </w:rPr>
            </w:pPr>
          </w:p>
        </w:tc>
      </w:tr>
      <w:tr w:rsidR="007C2AE2" w:rsidRPr="00EB3A68" w:rsidTr="009C3215">
        <w:trPr>
          <w:trHeight w:val="377"/>
        </w:trPr>
        <w:tc>
          <w:tcPr>
            <w:tcW w:w="8897" w:type="dxa"/>
            <w:shd w:val="clear" w:color="auto" w:fill="auto"/>
          </w:tcPr>
          <w:p w:rsidR="007C2AE2" w:rsidRPr="004C6F4E" w:rsidRDefault="007C2AE2" w:rsidP="007C2AE2">
            <w:pPr>
              <w:pStyle w:val="a5"/>
              <w:widowControl w:val="0"/>
              <w:numPr>
                <w:ilvl w:val="1"/>
                <w:numId w:val="2"/>
              </w:numPr>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4C6F4E">
              <w:rPr>
                <w:rFonts w:ascii="Times New Roman" w:hAnsi="Times New Roman" w:cs="Times New Roman"/>
                <w:sz w:val="28"/>
                <w:szCs w:val="28"/>
                <w:lang w:val="uk-UA"/>
              </w:rPr>
              <w:t>Аналіз умов експлуатації одягу повсякденного призначення……</w:t>
            </w:r>
            <w:r>
              <w:rPr>
                <w:rFonts w:ascii="Times New Roman" w:hAnsi="Times New Roman" w:cs="Times New Roman"/>
                <w:sz w:val="28"/>
                <w:szCs w:val="28"/>
                <w:lang w:val="uk-UA"/>
              </w:rPr>
              <w:t>….</w:t>
            </w:r>
          </w:p>
        </w:tc>
        <w:tc>
          <w:tcPr>
            <w:tcW w:w="1016" w:type="dxa"/>
            <w:shd w:val="clear" w:color="auto" w:fill="auto"/>
            <w:vAlign w:val="bottom"/>
          </w:tcPr>
          <w:p w:rsidR="007C2AE2" w:rsidRPr="00EB3A68" w:rsidRDefault="007C2AE2" w:rsidP="009C3215">
            <w:pPr>
              <w:widowControl w:val="0"/>
              <w:ind w:firstLine="0"/>
              <w:jc w:val="left"/>
              <w:rPr>
                <w:rFonts w:eastAsia="Calibri"/>
                <w:sz w:val="28"/>
                <w:szCs w:val="28"/>
              </w:rPr>
            </w:pPr>
          </w:p>
        </w:tc>
      </w:tr>
      <w:tr w:rsidR="007C2AE2" w:rsidRPr="00EB3A68" w:rsidTr="009C3215">
        <w:tc>
          <w:tcPr>
            <w:tcW w:w="8897" w:type="dxa"/>
            <w:shd w:val="clear" w:color="auto" w:fill="auto"/>
          </w:tcPr>
          <w:p w:rsidR="007C2AE2" w:rsidRPr="004C6F4E" w:rsidRDefault="007C2AE2" w:rsidP="007C2AE2">
            <w:pPr>
              <w:pStyle w:val="a5"/>
              <w:widowControl w:val="0"/>
              <w:numPr>
                <w:ilvl w:val="1"/>
                <w:numId w:val="2"/>
              </w:numPr>
              <w:tabs>
                <w:tab w:val="left" w:pos="465"/>
              </w:tabs>
              <w:spacing w:after="0" w:line="360" w:lineRule="auto"/>
              <w:ind w:left="0" w:firstLine="0"/>
              <w:rPr>
                <w:rFonts w:ascii="Times New Roman" w:hAnsi="Times New Roman" w:cs="Times New Roman"/>
                <w:sz w:val="28"/>
                <w:szCs w:val="28"/>
                <w:lang w:val="uk-UA"/>
              </w:rPr>
            </w:pPr>
            <w:r w:rsidRPr="004C6F4E">
              <w:rPr>
                <w:rFonts w:ascii="Times New Roman" w:hAnsi="Times New Roman" w:cs="Times New Roman"/>
                <w:sz w:val="28"/>
                <w:szCs w:val="28"/>
                <w:lang w:val="uk-UA"/>
              </w:rPr>
              <w:t xml:space="preserve">Аналіз сучасних матеріалів, що використовуються при виготовленні </w:t>
            </w:r>
            <w:r>
              <w:rPr>
                <w:rFonts w:ascii="Times New Roman" w:hAnsi="Times New Roman" w:cs="Times New Roman"/>
                <w:sz w:val="28"/>
                <w:szCs w:val="28"/>
                <w:lang w:val="uk-UA"/>
              </w:rPr>
              <w:t>швейних виробів</w:t>
            </w:r>
            <w:r w:rsidRPr="004C6F4E">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1016" w:type="dxa"/>
            <w:shd w:val="clear" w:color="auto" w:fill="auto"/>
            <w:vAlign w:val="bottom"/>
          </w:tcPr>
          <w:p w:rsidR="007C2AE2" w:rsidRPr="00EB3A68" w:rsidRDefault="007C2AE2" w:rsidP="009C3215">
            <w:pPr>
              <w:widowControl w:val="0"/>
              <w:ind w:firstLine="0"/>
              <w:jc w:val="left"/>
              <w:rPr>
                <w:rFonts w:eastAsia="Calibri"/>
                <w:sz w:val="28"/>
                <w:szCs w:val="28"/>
              </w:rPr>
            </w:pPr>
          </w:p>
        </w:tc>
      </w:tr>
      <w:tr w:rsidR="007C2AE2" w:rsidRPr="00EB3A68" w:rsidTr="009C3215">
        <w:tc>
          <w:tcPr>
            <w:tcW w:w="8897" w:type="dxa"/>
            <w:shd w:val="clear" w:color="auto" w:fill="auto"/>
          </w:tcPr>
          <w:p w:rsidR="007C2AE2" w:rsidRPr="004C6F4E" w:rsidRDefault="007C2AE2" w:rsidP="007C2AE2">
            <w:pPr>
              <w:pStyle w:val="a5"/>
              <w:widowControl w:val="0"/>
              <w:numPr>
                <w:ilvl w:val="1"/>
                <w:numId w:val="2"/>
              </w:numPr>
              <w:spacing w:after="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4C6F4E">
              <w:rPr>
                <w:rFonts w:ascii="Times New Roman" w:hAnsi="Times New Roman" w:cs="Times New Roman"/>
                <w:sz w:val="28"/>
                <w:szCs w:val="28"/>
                <w:lang w:val="uk-UA"/>
              </w:rPr>
              <w:t>Напрямки підвищення зносостійкості текстильних матеріалів.…...</w:t>
            </w:r>
            <w:r>
              <w:rPr>
                <w:rFonts w:ascii="Times New Roman" w:hAnsi="Times New Roman" w:cs="Times New Roman"/>
                <w:sz w:val="28"/>
                <w:szCs w:val="28"/>
                <w:lang w:val="uk-UA"/>
              </w:rPr>
              <w:t>...</w:t>
            </w:r>
          </w:p>
        </w:tc>
        <w:tc>
          <w:tcPr>
            <w:tcW w:w="1016" w:type="dxa"/>
            <w:shd w:val="clear" w:color="auto" w:fill="auto"/>
            <w:vAlign w:val="bottom"/>
          </w:tcPr>
          <w:p w:rsidR="007C2AE2" w:rsidRPr="00EB3A68" w:rsidRDefault="007C2AE2" w:rsidP="009C3215">
            <w:pPr>
              <w:widowControl w:val="0"/>
              <w:ind w:firstLine="0"/>
              <w:jc w:val="left"/>
              <w:rPr>
                <w:rFonts w:eastAsia="Calibri"/>
                <w:sz w:val="28"/>
                <w:szCs w:val="28"/>
              </w:rPr>
            </w:pPr>
          </w:p>
        </w:tc>
      </w:tr>
      <w:tr w:rsidR="007C2AE2" w:rsidRPr="00EB3A68" w:rsidTr="009C3215">
        <w:tc>
          <w:tcPr>
            <w:tcW w:w="8897" w:type="dxa"/>
          </w:tcPr>
          <w:p w:rsidR="007C2AE2" w:rsidRPr="001A2FAE" w:rsidRDefault="007C2AE2" w:rsidP="009C3215">
            <w:pPr>
              <w:widowControl w:val="0"/>
              <w:ind w:firstLine="0"/>
              <w:rPr>
                <w:rFonts w:eastAsia="Calibri"/>
                <w:b/>
                <w:sz w:val="28"/>
                <w:szCs w:val="28"/>
              </w:rPr>
            </w:pPr>
            <w:r w:rsidRPr="001A2FAE">
              <w:rPr>
                <w:rFonts w:eastAsia="Calibri"/>
                <w:b/>
                <w:sz w:val="28"/>
                <w:szCs w:val="28"/>
              </w:rPr>
              <w:t>РОЗДІЛ 2. МЕТОДОЛОГІЧНІ ОСНОВИ ПРОВЕДЕННЯ ДОСЛІДЖЕННЯ СУЧАСНИХ МАТЕРІАЛІВ................................</w:t>
            </w:r>
            <w:r>
              <w:rPr>
                <w:rFonts w:eastAsia="Calibri"/>
                <w:b/>
                <w:sz w:val="28"/>
                <w:szCs w:val="28"/>
              </w:rPr>
              <w:t>.......</w:t>
            </w:r>
          </w:p>
        </w:tc>
        <w:tc>
          <w:tcPr>
            <w:tcW w:w="1016" w:type="dxa"/>
            <w:vAlign w:val="bottom"/>
          </w:tcPr>
          <w:p w:rsidR="007C2AE2" w:rsidRPr="001A2FAE" w:rsidRDefault="007C2AE2" w:rsidP="009C3215">
            <w:pPr>
              <w:widowControl w:val="0"/>
              <w:ind w:firstLine="34"/>
              <w:jc w:val="left"/>
              <w:rPr>
                <w:rFonts w:eastAsia="Calibri"/>
                <w:sz w:val="28"/>
                <w:szCs w:val="28"/>
              </w:rPr>
            </w:pPr>
          </w:p>
        </w:tc>
      </w:tr>
      <w:tr w:rsidR="007C2AE2" w:rsidRPr="00EB3A68" w:rsidTr="009C3215">
        <w:tc>
          <w:tcPr>
            <w:tcW w:w="8897" w:type="dxa"/>
          </w:tcPr>
          <w:p w:rsidR="007C2AE2" w:rsidRPr="00EB3A68" w:rsidRDefault="007C2AE2" w:rsidP="009C3215">
            <w:pPr>
              <w:widowControl w:val="0"/>
              <w:ind w:firstLine="0"/>
              <w:rPr>
                <w:rFonts w:eastAsia="Calibri"/>
                <w:sz w:val="28"/>
                <w:szCs w:val="28"/>
              </w:rPr>
            </w:pPr>
            <w:r w:rsidRPr="00EB3A68">
              <w:rPr>
                <w:rFonts w:eastAsia="Calibri"/>
                <w:sz w:val="28"/>
                <w:szCs w:val="28"/>
              </w:rPr>
              <w:t xml:space="preserve">2.1. </w:t>
            </w:r>
            <w:r w:rsidRPr="004C6F4E">
              <w:rPr>
                <w:sz w:val="28"/>
              </w:rPr>
              <w:t>Теоретичні основи вивчення властивостей</w:t>
            </w:r>
            <w:r w:rsidRPr="004C6F4E">
              <w:rPr>
                <w:sz w:val="28"/>
                <w:szCs w:val="28"/>
              </w:rPr>
              <w:t xml:space="preserve"> текстильних матеріалів</w:t>
            </w:r>
            <w:r>
              <w:rPr>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c>
          <w:tcPr>
            <w:tcW w:w="8897" w:type="dxa"/>
            <w:shd w:val="clear" w:color="auto" w:fill="auto"/>
          </w:tcPr>
          <w:p w:rsidR="007C2AE2" w:rsidRPr="00EB3A68" w:rsidRDefault="007C2AE2" w:rsidP="009C3215">
            <w:pPr>
              <w:widowControl w:val="0"/>
              <w:tabs>
                <w:tab w:val="left" w:pos="567"/>
              </w:tabs>
              <w:ind w:firstLine="0"/>
              <w:rPr>
                <w:rFonts w:eastAsia="Calibri"/>
                <w:sz w:val="28"/>
                <w:szCs w:val="28"/>
              </w:rPr>
            </w:pPr>
            <w:r w:rsidRPr="00EB3A68">
              <w:rPr>
                <w:rFonts w:eastAsia="Calibri"/>
                <w:sz w:val="28"/>
                <w:szCs w:val="28"/>
              </w:rPr>
              <w:t xml:space="preserve">2.2. </w:t>
            </w:r>
            <w:r w:rsidRPr="004C6F4E">
              <w:rPr>
                <w:sz w:val="28"/>
              </w:rPr>
              <w:t>Визначення з</w:t>
            </w:r>
            <w:r w:rsidRPr="004C6F4E">
              <w:rPr>
                <w:sz w:val="28"/>
                <w:szCs w:val="28"/>
              </w:rPr>
              <w:t>начимості показників якості текстильних матеріалів</w:t>
            </w:r>
            <w:r>
              <w:rPr>
                <w:sz w:val="28"/>
                <w:szCs w:val="28"/>
              </w:rPr>
              <w:t>…</w:t>
            </w:r>
          </w:p>
        </w:tc>
        <w:tc>
          <w:tcPr>
            <w:tcW w:w="1016" w:type="dxa"/>
            <w:shd w:val="clear" w:color="auto" w:fill="auto"/>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c>
          <w:tcPr>
            <w:tcW w:w="8897" w:type="dxa"/>
            <w:shd w:val="clear" w:color="auto" w:fill="auto"/>
          </w:tcPr>
          <w:p w:rsidR="007C2AE2" w:rsidRPr="00EB3A68" w:rsidRDefault="007C2AE2" w:rsidP="009C3215">
            <w:pPr>
              <w:widowControl w:val="0"/>
              <w:ind w:firstLine="0"/>
              <w:rPr>
                <w:rFonts w:eastAsia="Calibri"/>
                <w:sz w:val="28"/>
                <w:szCs w:val="28"/>
              </w:rPr>
            </w:pPr>
            <w:r w:rsidRPr="00EB3A68">
              <w:rPr>
                <w:rFonts w:eastAsia="Calibri"/>
                <w:sz w:val="28"/>
                <w:szCs w:val="28"/>
              </w:rPr>
              <w:t xml:space="preserve">2.3. </w:t>
            </w:r>
            <w:r w:rsidRPr="004C6F4E">
              <w:rPr>
                <w:sz w:val="28"/>
              </w:rPr>
              <w:t>Характеристика текстильних матеріалів, використаних при пров</w:t>
            </w:r>
            <w:r w:rsidRPr="004C6F4E">
              <w:rPr>
                <w:sz w:val="28"/>
              </w:rPr>
              <w:t>е</w:t>
            </w:r>
            <w:r w:rsidRPr="004C6F4E">
              <w:rPr>
                <w:sz w:val="28"/>
              </w:rPr>
              <w:t>денні досліджень</w:t>
            </w:r>
            <w:r>
              <w:rPr>
                <w:sz w:val="28"/>
              </w:rPr>
              <w:t>……………………………………………………………..</w:t>
            </w:r>
          </w:p>
        </w:tc>
        <w:tc>
          <w:tcPr>
            <w:tcW w:w="1016" w:type="dxa"/>
            <w:shd w:val="clear" w:color="auto" w:fill="auto"/>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c>
          <w:tcPr>
            <w:tcW w:w="8897" w:type="dxa"/>
          </w:tcPr>
          <w:p w:rsidR="007C2AE2" w:rsidRPr="00EB3A68" w:rsidRDefault="007C2AE2" w:rsidP="009C3215">
            <w:pPr>
              <w:widowControl w:val="0"/>
              <w:ind w:firstLine="0"/>
              <w:rPr>
                <w:rFonts w:eastAsia="Calibri"/>
                <w:sz w:val="28"/>
                <w:szCs w:val="28"/>
              </w:rPr>
            </w:pPr>
            <w:r w:rsidRPr="00EB3A68">
              <w:rPr>
                <w:rFonts w:eastAsia="Calibri"/>
                <w:b/>
                <w:spacing w:val="-10"/>
                <w:sz w:val="28"/>
                <w:szCs w:val="28"/>
              </w:rPr>
              <w:t xml:space="preserve">РОЗДІЛ 3. </w:t>
            </w:r>
            <w:r w:rsidRPr="00EB3A68">
              <w:rPr>
                <w:b/>
                <w:spacing w:val="-4"/>
                <w:sz w:val="28"/>
              </w:rPr>
              <w:t>ВИВЧЕННЯ ВЛАСТИВОСТЕЙ МАТЕРІАЛІВ ОДЯГУ</w:t>
            </w:r>
            <w:r>
              <w:rPr>
                <w:b/>
                <w:spacing w:val="-4"/>
                <w:sz w:val="28"/>
              </w:rPr>
              <w:t xml:space="preserve"> </w:t>
            </w:r>
            <w:r w:rsidRPr="00EB3A68">
              <w:rPr>
                <w:b/>
                <w:spacing w:val="-4"/>
                <w:sz w:val="28"/>
              </w:rPr>
              <w:t>ПОВСЯКДЕННОГО П</w:t>
            </w:r>
            <w:r>
              <w:rPr>
                <w:b/>
                <w:spacing w:val="-4"/>
                <w:sz w:val="28"/>
              </w:rPr>
              <w:t>РИЗНАЧЕННЯ…………………………..</w:t>
            </w:r>
            <w:r w:rsidRPr="00EB3A68">
              <w:rPr>
                <w:b/>
                <w:spacing w:val="-4"/>
                <w:sz w:val="28"/>
              </w:rPr>
              <w:t>……</w:t>
            </w:r>
            <w:r>
              <w:rPr>
                <w:b/>
                <w:spacing w:val="-4"/>
                <w:sz w:val="28"/>
              </w:rPr>
              <w:t>…</w:t>
            </w:r>
          </w:p>
        </w:tc>
        <w:tc>
          <w:tcPr>
            <w:tcW w:w="1016" w:type="dxa"/>
            <w:vAlign w:val="bottom"/>
          </w:tcPr>
          <w:p w:rsidR="007C2AE2" w:rsidRPr="00EB3A68" w:rsidRDefault="007C2AE2" w:rsidP="009C3215">
            <w:pPr>
              <w:widowControl w:val="0"/>
              <w:ind w:firstLine="34"/>
              <w:jc w:val="left"/>
              <w:rPr>
                <w:rFonts w:eastAsia="Calibri"/>
                <w:sz w:val="28"/>
                <w:szCs w:val="28"/>
              </w:rPr>
            </w:pPr>
          </w:p>
        </w:tc>
      </w:tr>
      <w:tr w:rsidR="007C2AE2" w:rsidRPr="00EB3A68" w:rsidTr="009C3215">
        <w:tc>
          <w:tcPr>
            <w:tcW w:w="8897" w:type="dxa"/>
          </w:tcPr>
          <w:p w:rsidR="007C2AE2" w:rsidRPr="00EB3A68" w:rsidRDefault="007C2AE2" w:rsidP="009C3215">
            <w:pPr>
              <w:widowControl w:val="0"/>
              <w:ind w:firstLine="0"/>
              <w:jc w:val="left"/>
              <w:rPr>
                <w:rFonts w:eastAsia="Calibri"/>
                <w:sz w:val="28"/>
                <w:szCs w:val="28"/>
              </w:rPr>
            </w:pPr>
            <w:r w:rsidRPr="00EB3A68">
              <w:rPr>
                <w:rFonts w:eastAsia="Calibri"/>
                <w:sz w:val="28"/>
                <w:szCs w:val="28"/>
              </w:rPr>
              <w:t xml:space="preserve">3.1. </w:t>
            </w:r>
            <w:r w:rsidRPr="00C1657A">
              <w:rPr>
                <w:sz w:val="28"/>
                <w:szCs w:val="28"/>
              </w:rPr>
              <w:t>Теоретичний аналіз основних причин зміни геометричних показн</w:t>
            </w:r>
            <w:r w:rsidRPr="00C1657A">
              <w:rPr>
                <w:sz w:val="28"/>
                <w:szCs w:val="28"/>
              </w:rPr>
              <w:t>и</w:t>
            </w:r>
            <w:r w:rsidRPr="00C1657A">
              <w:rPr>
                <w:sz w:val="28"/>
                <w:szCs w:val="28"/>
              </w:rPr>
              <w:t>ків зразків текстильних матеріалів після вологої обробки</w:t>
            </w:r>
            <w:r>
              <w:rPr>
                <w:rFonts w:eastAsia="Calibri"/>
                <w:sz w:val="28"/>
                <w:szCs w:val="28"/>
              </w:rPr>
              <w:t>.</w:t>
            </w:r>
            <w:r w:rsidRPr="00EB3A68">
              <w:rPr>
                <w:rFonts w:eastAsia="Calibri"/>
                <w:sz w:val="28"/>
                <w:szCs w:val="28"/>
              </w:rPr>
              <w:t>……………</w:t>
            </w:r>
            <w:r>
              <w:rPr>
                <w:rFonts w:eastAsia="Calibri"/>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rPr>
            </w:pPr>
          </w:p>
        </w:tc>
      </w:tr>
      <w:tr w:rsidR="007C2AE2" w:rsidRPr="00EB3A68" w:rsidTr="009C3215">
        <w:tc>
          <w:tcPr>
            <w:tcW w:w="8897" w:type="dxa"/>
            <w:vAlign w:val="center"/>
          </w:tcPr>
          <w:p w:rsidR="007C2AE2" w:rsidRPr="00EB3A68" w:rsidRDefault="007C2AE2" w:rsidP="009C3215">
            <w:pPr>
              <w:widowControl w:val="0"/>
              <w:ind w:firstLine="0"/>
              <w:jc w:val="left"/>
              <w:rPr>
                <w:rFonts w:eastAsia="Calibri"/>
                <w:sz w:val="28"/>
                <w:szCs w:val="28"/>
              </w:rPr>
            </w:pPr>
            <w:r w:rsidRPr="00EB3A68">
              <w:rPr>
                <w:rFonts w:eastAsia="Calibri"/>
                <w:sz w:val="28"/>
                <w:szCs w:val="28"/>
              </w:rPr>
              <w:t xml:space="preserve">3.2. </w:t>
            </w:r>
            <w:r w:rsidRPr="00F40760">
              <w:rPr>
                <w:sz w:val="28"/>
                <w:szCs w:val="28"/>
              </w:rPr>
              <w:t>Характеристика стандартних методів вологої обробки текстильних матеріалів</w:t>
            </w:r>
            <w:r w:rsidRPr="00F40760">
              <w:rPr>
                <w:rFonts w:eastAsia="Calibri"/>
                <w:sz w:val="28"/>
                <w:szCs w:val="28"/>
              </w:rPr>
              <w:t>…………</w:t>
            </w:r>
            <w:r w:rsidRPr="00EB3A68">
              <w:rPr>
                <w:rFonts w:eastAsia="Calibri"/>
                <w:sz w:val="28"/>
                <w:szCs w:val="28"/>
              </w:rPr>
              <w:t>…………………...………………</w:t>
            </w:r>
            <w:r>
              <w:rPr>
                <w:rFonts w:eastAsia="Calibri"/>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rPr>
            </w:pPr>
          </w:p>
        </w:tc>
      </w:tr>
      <w:tr w:rsidR="007C2AE2" w:rsidRPr="00EB3A68" w:rsidTr="009C3215">
        <w:tc>
          <w:tcPr>
            <w:tcW w:w="8897" w:type="dxa"/>
          </w:tcPr>
          <w:p w:rsidR="007C2AE2" w:rsidRPr="00EB3A68" w:rsidRDefault="007C2AE2" w:rsidP="009C3215">
            <w:pPr>
              <w:widowControl w:val="0"/>
              <w:ind w:firstLine="0"/>
              <w:rPr>
                <w:rFonts w:eastAsia="Calibri"/>
                <w:sz w:val="28"/>
                <w:szCs w:val="28"/>
              </w:rPr>
            </w:pPr>
            <w:r w:rsidRPr="00EB3A68">
              <w:rPr>
                <w:rFonts w:eastAsia="Calibri"/>
                <w:sz w:val="28"/>
                <w:szCs w:val="28"/>
              </w:rPr>
              <w:t>3.</w:t>
            </w:r>
            <w:r>
              <w:rPr>
                <w:rFonts w:eastAsia="Calibri"/>
                <w:sz w:val="28"/>
                <w:szCs w:val="28"/>
              </w:rPr>
              <w:t>3</w:t>
            </w:r>
            <w:r w:rsidRPr="00EB3A68">
              <w:rPr>
                <w:rFonts w:eastAsia="Calibri"/>
                <w:sz w:val="28"/>
                <w:szCs w:val="28"/>
              </w:rPr>
              <w:t xml:space="preserve">. </w:t>
            </w:r>
            <w:r w:rsidRPr="00F40760">
              <w:rPr>
                <w:sz w:val="28"/>
                <w:szCs w:val="28"/>
              </w:rPr>
              <w:t>Технологічний режим багаторазового прання зразків матеріалів</w:t>
            </w:r>
            <w:r>
              <w:rPr>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c>
          <w:tcPr>
            <w:tcW w:w="8897" w:type="dxa"/>
            <w:shd w:val="clear" w:color="auto" w:fill="auto"/>
          </w:tcPr>
          <w:p w:rsidR="007C2AE2" w:rsidRPr="00EB3A68" w:rsidRDefault="007C2AE2" w:rsidP="009C3215">
            <w:pPr>
              <w:widowControl w:val="0"/>
              <w:ind w:firstLine="0"/>
              <w:jc w:val="left"/>
              <w:rPr>
                <w:rFonts w:eastAsia="Calibri"/>
                <w:sz w:val="28"/>
                <w:szCs w:val="28"/>
              </w:rPr>
            </w:pPr>
            <w:r w:rsidRPr="00EB3A68">
              <w:rPr>
                <w:rFonts w:eastAsia="Calibri"/>
                <w:sz w:val="28"/>
                <w:szCs w:val="28"/>
              </w:rPr>
              <w:t xml:space="preserve">3.4. </w:t>
            </w:r>
            <w:r w:rsidRPr="00F40760">
              <w:rPr>
                <w:sz w:val="28"/>
                <w:szCs w:val="28"/>
              </w:rPr>
              <w:t>Аналіз результатів досліджень установчих експериментів при баг</w:t>
            </w:r>
            <w:r w:rsidRPr="00F40760">
              <w:rPr>
                <w:sz w:val="28"/>
                <w:szCs w:val="28"/>
              </w:rPr>
              <w:t>а</w:t>
            </w:r>
            <w:r w:rsidRPr="00F40760">
              <w:rPr>
                <w:sz w:val="28"/>
                <w:szCs w:val="28"/>
              </w:rPr>
              <w:t>торазовому пранні зразків матеріалу та обґрунтування критеріїв оцінки процесу</w:t>
            </w:r>
            <w:r>
              <w:rPr>
                <w:sz w:val="28"/>
                <w:szCs w:val="28"/>
              </w:rPr>
              <w:t>.</w:t>
            </w:r>
            <w:r w:rsidRPr="00EB3A68">
              <w:rPr>
                <w:sz w:val="28"/>
                <w:szCs w:val="28"/>
              </w:rPr>
              <w:t>……………………………………</w:t>
            </w:r>
            <w:r>
              <w:rPr>
                <w:sz w:val="28"/>
                <w:szCs w:val="28"/>
              </w:rPr>
              <w:t>………………………………….</w:t>
            </w:r>
          </w:p>
        </w:tc>
        <w:tc>
          <w:tcPr>
            <w:tcW w:w="1016" w:type="dxa"/>
            <w:shd w:val="clear" w:color="auto" w:fill="auto"/>
            <w:vAlign w:val="bottom"/>
          </w:tcPr>
          <w:p w:rsidR="007C2AE2" w:rsidRDefault="007C2AE2" w:rsidP="009C3215">
            <w:pPr>
              <w:widowControl w:val="0"/>
              <w:ind w:firstLine="34"/>
              <w:jc w:val="left"/>
              <w:rPr>
                <w:rFonts w:eastAsia="Calibri"/>
                <w:sz w:val="28"/>
                <w:szCs w:val="28"/>
              </w:rPr>
            </w:pPr>
          </w:p>
          <w:p w:rsidR="007C2AE2" w:rsidRDefault="007C2AE2" w:rsidP="009C3215">
            <w:pPr>
              <w:widowControl w:val="0"/>
              <w:ind w:firstLine="34"/>
              <w:jc w:val="left"/>
              <w:rPr>
                <w:rFonts w:eastAsia="Calibri"/>
                <w:sz w:val="28"/>
                <w:szCs w:val="28"/>
              </w:rPr>
            </w:pPr>
          </w:p>
          <w:p w:rsidR="007C2AE2" w:rsidRDefault="007C2AE2" w:rsidP="009C3215">
            <w:pPr>
              <w:widowControl w:val="0"/>
              <w:ind w:firstLine="34"/>
              <w:jc w:val="left"/>
              <w:rPr>
                <w:rFonts w:eastAsia="Calibri"/>
                <w:sz w:val="28"/>
                <w:szCs w:val="28"/>
              </w:rPr>
            </w:pPr>
          </w:p>
          <w:p w:rsidR="007C2AE2" w:rsidRDefault="007C2AE2" w:rsidP="009C3215">
            <w:pPr>
              <w:widowControl w:val="0"/>
              <w:ind w:firstLine="34"/>
              <w:jc w:val="left"/>
              <w:rPr>
                <w:rFonts w:eastAsia="Calibri"/>
                <w:sz w:val="28"/>
                <w:szCs w:val="28"/>
              </w:rPr>
            </w:pPr>
          </w:p>
          <w:p w:rsidR="007C2AE2" w:rsidRDefault="007C2AE2" w:rsidP="009C3215">
            <w:pPr>
              <w:widowControl w:val="0"/>
              <w:ind w:firstLine="34"/>
              <w:jc w:val="left"/>
              <w:rPr>
                <w:rFonts w:eastAsia="Calibri"/>
                <w:sz w:val="28"/>
                <w:szCs w:val="28"/>
              </w:rPr>
            </w:pPr>
          </w:p>
          <w:p w:rsidR="007C2AE2" w:rsidRPr="00EB3A68" w:rsidRDefault="007C2AE2" w:rsidP="009C3215">
            <w:pPr>
              <w:widowControl w:val="0"/>
              <w:ind w:firstLine="34"/>
              <w:jc w:val="left"/>
              <w:rPr>
                <w:rFonts w:eastAsia="Calibri"/>
                <w:sz w:val="28"/>
                <w:szCs w:val="28"/>
              </w:rPr>
            </w:pPr>
          </w:p>
        </w:tc>
      </w:tr>
      <w:tr w:rsidR="007C2AE2" w:rsidRPr="00EB3A68" w:rsidTr="009C3215">
        <w:tc>
          <w:tcPr>
            <w:tcW w:w="8897" w:type="dxa"/>
          </w:tcPr>
          <w:p w:rsidR="007C2AE2" w:rsidRPr="00EB3A68" w:rsidRDefault="007C2AE2" w:rsidP="009C3215">
            <w:pPr>
              <w:widowControl w:val="0"/>
              <w:ind w:firstLine="0"/>
              <w:rPr>
                <w:rFonts w:eastAsia="Calibri"/>
                <w:bCs/>
                <w:sz w:val="28"/>
                <w:szCs w:val="28"/>
                <w:lang w:val="ru-RU"/>
              </w:rPr>
            </w:pPr>
            <w:r w:rsidRPr="00EB3A68">
              <w:rPr>
                <w:rFonts w:eastAsia="Calibri"/>
                <w:b/>
                <w:bCs/>
                <w:sz w:val="28"/>
                <w:szCs w:val="28"/>
              </w:rPr>
              <w:lastRenderedPageBreak/>
              <w:t xml:space="preserve">РОЗДІЛ 4. </w:t>
            </w:r>
            <w:r w:rsidRPr="00EB3A68">
              <w:rPr>
                <w:b/>
                <w:spacing w:val="-2"/>
                <w:sz w:val="28"/>
              </w:rPr>
              <w:t xml:space="preserve">ВПЛИВ </w:t>
            </w:r>
            <w:r w:rsidRPr="00EB3A68">
              <w:rPr>
                <w:b/>
                <w:sz w:val="28"/>
                <w:szCs w:val="28"/>
              </w:rPr>
              <w:t xml:space="preserve">БАГАТОРАЗОВОГО ПРАННЯ </w:t>
            </w:r>
            <w:r w:rsidRPr="00EB3A68">
              <w:rPr>
                <w:b/>
                <w:spacing w:val="-2"/>
                <w:sz w:val="28"/>
                <w:szCs w:val="28"/>
              </w:rPr>
              <w:t xml:space="preserve">НА ХАРАКТЕРИСТИКИ </w:t>
            </w:r>
            <w:r>
              <w:rPr>
                <w:b/>
                <w:spacing w:val="-2"/>
                <w:sz w:val="28"/>
                <w:szCs w:val="28"/>
              </w:rPr>
              <w:t xml:space="preserve">ДОСЛІДЖУЄМИХ </w:t>
            </w:r>
            <w:r w:rsidRPr="00EB3A68">
              <w:rPr>
                <w:b/>
                <w:spacing w:val="-2"/>
                <w:sz w:val="28"/>
                <w:szCs w:val="28"/>
              </w:rPr>
              <w:t>МАТЕРІА</w:t>
            </w:r>
            <w:r>
              <w:rPr>
                <w:b/>
                <w:spacing w:val="-2"/>
                <w:sz w:val="28"/>
                <w:szCs w:val="28"/>
              </w:rPr>
              <w:t>ЛІВ</w:t>
            </w:r>
            <w:r w:rsidRPr="00EB3A68">
              <w:rPr>
                <w:b/>
                <w:spacing w:val="-2"/>
                <w:sz w:val="28"/>
                <w:szCs w:val="28"/>
              </w:rPr>
              <w:t>………</w:t>
            </w:r>
            <w:r>
              <w:rPr>
                <w:b/>
                <w:spacing w:val="-2"/>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c>
          <w:tcPr>
            <w:tcW w:w="8897" w:type="dxa"/>
            <w:shd w:val="clear" w:color="auto" w:fill="auto"/>
          </w:tcPr>
          <w:p w:rsidR="007C2AE2" w:rsidRPr="00EB3A68" w:rsidRDefault="007C2AE2" w:rsidP="009C3215">
            <w:pPr>
              <w:widowControl w:val="0"/>
              <w:ind w:firstLine="0"/>
              <w:rPr>
                <w:rFonts w:eastAsia="Calibri"/>
                <w:bCs/>
                <w:sz w:val="28"/>
                <w:szCs w:val="28"/>
              </w:rPr>
            </w:pPr>
            <w:r w:rsidRPr="00EB3A68">
              <w:rPr>
                <w:sz w:val="28"/>
                <w:szCs w:val="28"/>
              </w:rPr>
              <w:t xml:space="preserve">4.1. </w:t>
            </w:r>
            <w:r w:rsidRPr="00A97ED4">
              <w:rPr>
                <w:sz w:val="28"/>
                <w:szCs w:val="28"/>
              </w:rPr>
              <w:t>Зміна величини розривальних навантажень проб текстильних мат</w:t>
            </w:r>
            <w:r w:rsidRPr="00A97ED4">
              <w:rPr>
                <w:sz w:val="28"/>
                <w:szCs w:val="28"/>
              </w:rPr>
              <w:t>е</w:t>
            </w:r>
            <w:r w:rsidRPr="00A97ED4">
              <w:rPr>
                <w:sz w:val="28"/>
                <w:szCs w:val="28"/>
              </w:rPr>
              <w:t>ріалів від кількості циклів прання</w:t>
            </w:r>
            <w:r w:rsidRPr="00EB3A68">
              <w:rPr>
                <w:sz w:val="28"/>
                <w:szCs w:val="28"/>
              </w:rPr>
              <w:t>…………………………………………</w:t>
            </w:r>
            <w:r>
              <w:rPr>
                <w:sz w:val="28"/>
                <w:szCs w:val="28"/>
              </w:rPr>
              <w:t>..</w:t>
            </w:r>
          </w:p>
        </w:tc>
        <w:tc>
          <w:tcPr>
            <w:tcW w:w="1016" w:type="dxa"/>
            <w:shd w:val="clear" w:color="auto" w:fill="auto"/>
            <w:vAlign w:val="bottom"/>
          </w:tcPr>
          <w:p w:rsidR="007C2AE2" w:rsidRDefault="007C2AE2" w:rsidP="009C3215">
            <w:pPr>
              <w:widowControl w:val="0"/>
              <w:ind w:firstLine="34"/>
              <w:jc w:val="left"/>
              <w:rPr>
                <w:rFonts w:eastAsia="Calibri"/>
                <w:sz w:val="28"/>
                <w:szCs w:val="28"/>
              </w:rPr>
            </w:pPr>
          </w:p>
          <w:p w:rsidR="007C2AE2" w:rsidRPr="00EB3A68" w:rsidRDefault="007C2AE2" w:rsidP="009C3215">
            <w:pPr>
              <w:widowControl w:val="0"/>
              <w:ind w:firstLine="34"/>
              <w:jc w:val="left"/>
              <w:rPr>
                <w:rFonts w:eastAsia="Calibri"/>
                <w:sz w:val="28"/>
                <w:szCs w:val="28"/>
              </w:rPr>
            </w:pPr>
          </w:p>
        </w:tc>
      </w:tr>
      <w:tr w:rsidR="007C2AE2" w:rsidRPr="00EB3A68" w:rsidTr="009C3215">
        <w:tc>
          <w:tcPr>
            <w:tcW w:w="8897" w:type="dxa"/>
            <w:shd w:val="clear" w:color="auto" w:fill="auto"/>
          </w:tcPr>
          <w:p w:rsidR="007C2AE2" w:rsidRPr="00EB3A68" w:rsidRDefault="007C2AE2" w:rsidP="009C3215">
            <w:pPr>
              <w:widowControl w:val="0"/>
              <w:ind w:firstLine="0"/>
              <w:rPr>
                <w:rFonts w:eastAsia="Calibri"/>
                <w:bCs/>
                <w:sz w:val="28"/>
                <w:szCs w:val="28"/>
                <w:lang w:val="ru-RU"/>
              </w:rPr>
            </w:pPr>
            <w:r>
              <w:rPr>
                <w:rFonts w:eastAsia="Calibri"/>
                <w:bCs/>
                <w:sz w:val="28"/>
                <w:szCs w:val="28"/>
              </w:rPr>
              <w:t>4.</w:t>
            </w:r>
            <w:r w:rsidRPr="00EB3A68">
              <w:rPr>
                <w:rFonts w:eastAsia="Calibri"/>
                <w:bCs/>
                <w:sz w:val="28"/>
                <w:szCs w:val="28"/>
              </w:rPr>
              <w:t xml:space="preserve">2. </w:t>
            </w:r>
            <w:r w:rsidRPr="00EB3A68">
              <w:rPr>
                <w:sz w:val="28"/>
                <w:szCs w:val="28"/>
              </w:rPr>
              <w:t>Зміна стійкості до стирання по площині проб текстильних матері</w:t>
            </w:r>
            <w:r w:rsidRPr="00EB3A68">
              <w:rPr>
                <w:sz w:val="28"/>
                <w:szCs w:val="28"/>
              </w:rPr>
              <w:t>а</w:t>
            </w:r>
            <w:r w:rsidRPr="00EB3A68">
              <w:rPr>
                <w:sz w:val="28"/>
                <w:szCs w:val="28"/>
              </w:rPr>
              <w:t>лів від кількості циклів прання</w:t>
            </w:r>
            <w:r w:rsidRPr="00EB3A68">
              <w:rPr>
                <w:rFonts w:eastAsia="Calibri"/>
                <w:bCs/>
                <w:sz w:val="28"/>
                <w:szCs w:val="28"/>
              </w:rPr>
              <w:t>……………………........</w:t>
            </w:r>
            <w:r w:rsidRPr="00EB3A68">
              <w:rPr>
                <w:rFonts w:eastAsia="Calibri"/>
                <w:bCs/>
                <w:sz w:val="28"/>
                <w:szCs w:val="28"/>
                <w:lang w:val="ru-RU"/>
              </w:rPr>
              <w:t>.......................</w:t>
            </w:r>
            <w:r>
              <w:rPr>
                <w:rFonts w:eastAsia="Calibri"/>
                <w:bCs/>
                <w:sz w:val="28"/>
                <w:szCs w:val="28"/>
                <w:lang w:val="ru-RU"/>
              </w:rPr>
              <w:t>.....</w:t>
            </w:r>
          </w:p>
        </w:tc>
        <w:tc>
          <w:tcPr>
            <w:tcW w:w="1016" w:type="dxa"/>
            <w:shd w:val="clear" w:color="auto" w:fill="auto"/>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rPr>
          <w:trHeight w:val="862"/>
        </w:trPr>
        <w:tc>
          <w:tcPr>
            <w:tcW w:w="8897" w:type="dxa"/>
            <w:shd w:val="clear" w:color="auto" w:fill="auto"/>
          </w:tcPr>
          <w:p w:rsidR="007C2AE2" w:rsidRPr="00EB3A68" w:rsidRDefault="007C2AE2" w:rsidP="009C3215">
            <w:pPr>
              <w:widowControl w:val="0"/>
              <w:ind w:firstLine="0"/>
              <w:rPr>
                <w:rFonts w:eastAsia="Calibri"/>
                <w:bCs/>
                <w:sz w:val="28"/>
                <w:szCs w:val="28"/>
                <w:lang w:val="ru-RU"/>
              </w:rPr>
            </w:pPr>
            <w:r>
              <w:rPr>
                <w:rFonts w:eastAsia="Calibri"/>
                <w:bCs/>
                <w:sz w:val="28"/>
                <w:szCs w:val="28"/>
              </w:rPr>
              <w:t>4.</w:t>
            </w:r>
            <w:r w:rsidRPr="00EB3A68">
              <w:rPr>
                <w:rFonts w:eastAsia="Calibri"/>
                <w:bCs/>
                <w:sz w:val="28"/>
                <w:szCs w:val="28"/>
              </w:rPr>
              <w:t xml:space="preserve">3. </w:t>
            </w:r>
            <w:r w:rsidRPr="00EB3A68">
              <w:rPr>
                <w:sz w:val="28"/>
                <w:szCs w:val="28"/>
              </w:rPr>
              <w:t>Зміна значень товщини проб текстильних матеріалів від кількості циклів прання</w:t>
            </w:r>
            <w:r w:rsidRPr="00EB3A68">
              <w:rPr>
                <w:bCs/>
                <w:sz w:val="28"/>
                <w:szCs w:val="28"/>
                <w:lang w:val="ru-RU"/>
              </w:rPr>
              <w:t>.</w:t>
            </w:r>
            <w:r w:rsidRPr="00EB3A68">
              <w:rPr>
                <w:rFonts w:eastAsia="Calibri"/>
                <w:bCs/>
                <w:sz w:val="28"/>
                <w:szCs w:val="28"/>
              </w:rPr>
              <w:t>………………………</w:t>
            </w:r>
            <w:r w:rsidRPr="00EB3A68">
              <w:rPr>
                <w:rFonts w:eastAsia="Calibri"/>
                <w:bCs/>
                <w:sz w:val="28"/>
                <w:szCs w:val="28"/>
                <w:lang w:val="ru-RU"/>
              </w:rPr>
              <w:t>……………………………………..…</w:t>
            </w:r>
          </w:p>
        </w:tc>
        <w:tc>
          <w:tcPr>
            <w:tcW w:w="1016" w:type="dxa"/>
            <w:shd w:val="clear" w:color="auto" w:fill="auto"/>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rPr>
          <w:trHeight w:val="862"/>
        </w:trPr>
        <w:tc>
          <w:tcPr>
            <w:tcW w:w="8897" w:type="dxa"/>
            <w:shd w:val="clear" w:color="auto" w:fill="auto"/>
          </w:tcPr>
          <w:p w:rsidR="007C2AE2" w:rsidRPr="00EB3A68" w:rsidRDefault="007C2AE2" w:rsidP="009C3215">
            <w:pPr>
              <w:widowControl w:val="0"/>
              <w:ind w:firstLine="0"/>
              <w:rPr>
                <w:rFonts w:eastAsia="Calibri"/>
                <w:bCs/>
                <w:sz w:val="28"/>
                <w:szCs w:val="28"/>
              </w:rPr>
            </w:pPr>
            <w:r>
              <w:rPr>
                <w:rFonts w:eastAsia="Calibri"/>
                <w:bCs/>
                <w:sz w:val="28"/>
                <w:szCs w:val="28"/>
              </w:rPr>
              <w:t>4.</w:t>
            </w:r>
            <w:r w:rsidRPr="00EB3A68">
              <w:rPr>
                <w:rFonts w:eastAsia="Calibri"/>
                <w:bCs/>
                <w:sz w:val="28"/>
                <w:szCs w:val="28"/>
              </w:rPr>
              <w:t>4.</w:t>
            </w:r>
            <w:r w:rsidRPr="00EB3A68">
              <w:rPr>
                <w:sz w:val="28"/>
                <w:szCs w:val="28"/>
              </w:rPr>
              <w:t xml:space="preserve"> Зміна значень коефіцієнта повітропроникності проб текстильних матеріалів від кількості циклів прання</w:t>
            </w:r>
            <w:r w:rsidRPr="00EB3A68">
              <w:rPr>
                <w:rFonts w:eastAsia="Calibri"/>
                <w:bCs/>
                <w:sz w:val="28"/>
                <w:szCs w:val="28"/>
              </w:rPr>
              <w:t>……………………………..………</w:t>
            </w:r>
          </w:p>
        </w:tc>
        <w:tc>
          <w:tcPr>
            <w:tcW w:w="1016" w:type="dxa"/>
            <w:shd w:val="clear" w:color="auto" w:fill="auto"/>
            <w:vAlign w:val="bottom"/>
          </w:tcPr>
          <w:p w:rsidR="007C2AE2" w:rsidRPr="00EB3A68" w:rsidRDefault="007C2AE2" w:rsidP="009C3215">
            <w:pPr>
              <w:widowControl w:val="0"/>
              <w:ind w:firstLine="34"/>
              <w:jc w:val="left"/>
              <w:rPr>
                <w:rFonts w:eastAsia="Calibri"/>
                <w:sz w:val="28"/>
                <w:szCs w:val="28"/>
              </w:rPr>
            </w:pPr>
          </w:p>
        </w:tc>
      </w:tr>
      <w:tr w:rsidR="007C2AE2" w:rsidRPr="00EB3A68" w:rsidTr="009C3215">
        <w:tc>
          <w:tcPr>
            <w:tcW w:w="8897" w:type="dxa"/>
          </w:tcPr>
          <w:p w:rsidR="007C2AE2" w:rsidRPr="00EB3A68" w:rsidRDefault="007C2AE2" w:rsidP="009C3215">
            <w:pPr>
              <w:widowControl w:val="0"/>
              <w:ind w:firstLine="0"/>
              <w:rPr>
                <w:rFonts w:eastAsia="Calibri"/>
                <w:b/>
                <w:sz w:val="28"/>
                <w:szCs w:val="28"/>
              </w:rPr>
            </w:pPr>
            <w:r w:rsidRPr="00EB3A68">
              <w:rPr>
                <w:rFonts w:eastAsia="Calibri"/>
                <w:b/>
                <w:sz w:val="28"/>
                <w:szCs w:val="28"/>
              </w:rPr>
              <w:t>ЗАГАЛЬНІ ВИСНОВКИ</w:t>
            </w:r>
            <w:r w:rsidRPr="00EB3A68">
              <w:rPr>
                <w:rFonts w:eastAsia="Calibri"/>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c>
          <w:tcPr>
            <w:tcW w:w="8897" w:type="dxa"/>
          </w:tcPr>
          <w:p w:rsidR="007C2AE2" w:rsidRPr="00EB3A68" w:rsidRDefault="007C2AE2" w:rsidP="009C3215">
            <w:pPr>
              <w:widowControl w:val="0"/>
              <w:ind w:firstLine="0"/>
              <w:rPr>
                <w:rFonts w:eastAsia="Calibri"/>
                <w:b/>
                <w:sz w:val="28"/>
                <w:szCs w:val="28"/>
              </w:rPr>
            </w:pPr>
            <w:r w:rsidRPr="00EB3A68">
              <w:rPr>
                <w:rFonts w:eastAsia="Calibri"/>
                <w:b/>
                <w:sz w:val="28"/>
                <w:szCs w:val="28"/>
              </w:rPr>
              <w:t>СПИСОК ВИКОРИСТАНИХ ДЖЕРЕЛ</w:t>
            </w:r>
            <w:r w:rsidRPr="00EB3A68">
              <w:rPr>
                <w:rFonts w:eastAsia="Calibri"/>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lang w:val="ru-RU"/>
              </w:rPr>
            </w:pPr>
          </w:p>
        </w:tc>
      </w:tr>
      <w:tr w:rsidR="007C2AE2" w:rsidRPr="00EB3A68" w:rsidTr="009C3215">
        <w:tc>
          <w:tcPr>
            <w:tcW w:w="8897" w:type="dxa"/>
          </w:tcPr>
          <w:p w:rsidR="007C2AE2" w:rsidRPr="00EB3A68" w:rsidRDefault="007C2AE2" w:rsidP="009C3215">
            <w:pPr>
              <w:widowControl w:val="0"/>
              <w:ind w:firstLine="0"/>
              <w:rPr>
                <w:rFonts w:eastAsia="Calibri"/>
                <w:b/>
                <w:sz w:val="28"/>
                <w:szCs w:val="28"/>
              </w:rPr>
            </w:pPr>
            <w:r w:rsidRPr="00EB3A68">
              <w:rPr>
                <w:rFonts w:eastAsia="Calibri"/>
                <w:b/>
                <w:sz w:val="28"/>
                <w:szCs w:val="28"/>
              </w:rPr>
              <w:t>ДОДАТКИ</w:t>
            </w:r>
            <w:r w:rsidRPr="00EB3A68">
              <w:rPr>
                <w:rFonts w:eastAsia="Calibri"/>
                <w:sz w:val="28"/>
                <w:szCs w:val="28"/>
              </w:rPr>
              <w:t>…………………………………………………………………...</w:t>
            </w:r>
          </w:p>
        </w:tc>
        <w:tc>
          <w:tcPr>
            <w:tcW w:w="1016" w:type="dxa"/>
            <w:vAlign w:val="bottom"/>
          </w:tcPr>
          <w:p w:rsidR="007C2AE2" w:rsidRPr="00EB3A68" w:rsidRDefault="007C2AE2" w:rsidP="009C3215">
            <w:pPr>
              <w:widowControl w:val="0"/>
              <w:ind w:firstLine="34"/>
              <w:jc w:val="left"/>
              <w:rPr>
                <w:rFonts w:eastAsia="Calibri"/>
                <w:sz w:val="28"/>
                <w:szCs w:val="28"/>
              </w:rPr>
            </w:pPr>
          </w:p>
        </w:tc>
      </w:tr>
    </w:tbl>
    <w:p w:rsidR="007C2AE2" w:rsidRDefault="007C2AE2" w:rsidP="007C2AE2">
      <w:pPr>
        <w:spacing w:line="312" w:lineRule="auto"/>
        <w:ind w:firstLine="567"/>
      </w:pPr>
      <w:r>
        <w:br w:type="page"/>
      </w:r>
    </w:p>
    <w:p w:rsidR="007C2AE2" w:rsidRDefault="007C2AE2" w:rsidP="007C2AE2">
      <w:pPr>
        <w:ind w:firstLine="0"/>
        <w:jc w:val="center"/>
        <w:rPr>
          <w:rFonts w:eastAsia="Calibri"/>
          <w:b/>
          <w:spacing w:val="-4"/>
          <w:sz w:val="28"/>
          <w:szCs w:val="28"/>
        </w:rPr>
      </w:pPr>
      <w:r>
        <w:rPr>
          <w:rFonts w:eastAsia="Calibri"/>
          <w:b/>
          <w:spacing w:val="-4"/>
          <w:sz w:val="28"/>
          <w:szCs w:val="28"/>
        </w:rPr>
        <w:lastRenderedPageBreak/>
        <w:t>АНОТАЦІЯ</w:t>
      </w:r>
    </w:p>
    <w:p w:rsidR="007C2AE2" w:rsidRDefault="007C2AE2" w:rsidP="007C2AE2">
      <w:pPr>
        <w:ind w:firstLine="0"/>
        <w:jc w:val="center"/>
        <w:rPr>
          <w:rFonts w:eastAsia="Calibri"/>
          <w:b/>
          <w:spacing w:val="-4"/>
          <w:sz w:val="28"/>
          <w:szCs w:val="28"/>
        </w:rPr>
      </w:pPr>
    </w:p>
    <w:p w:rsidR="007C2AE2" w:rsidRDefault="007C2AE2" w:rsidP="007C2AE2">
      <w:pPr>
        <w:rPr>
          <w:rFonts w:eastAsia="Calibri"/>
          <w:spacing w:val="-4"/>
          <w:sz w:val="28"/>
          <w:szCs w:val="28"/>
        </w:rPr>
      </w:pPr>
      <w:r>
        <w:rPr>
          <w:rFonts w:eastAsia="Calibri"/>
          <w:spacing w:val="-4"/>
          <w:sz w:val="28"/>
          <w:szCs w:val="28"/>
        </w:rPr>
        <w:t>Магістерську роботу на тему: «Дослідження впливу багаторазового прання на текстильні матеріали» присвячено актуальній проблемі захисту швейних вир</w:t>
      </w:r>
      <w:r>
        <w:rPr>
          <w:rFonts w:eastAsia="Calibri"/>
          <w:spacing w:val="-4"/>
          <w:sz w:val="28"/>
          <w:szCs w:val="28"/>
        </w:rPr>
        <w:t>о</w:t>
      </w:r>
      <w:r>
        <w:rPr>
          <w:rFonts w:eastAsia="Calibri"/>
          <w:spacing w:val="-4"/>
          <w:sz w:val="28"/>
          <w:szCs w:val="28"/>
        </w:rPr>
        <w:t>бів повсякденного призначення від передчасного руйнування.</w:t>
      </w:r>
    </w:p>
    <w:p w:rsidR="007C2AE2" w:rsidRDefault="007C2AE2" w:rsidP="007C2AE2">
      <w:pPr>
        <w:widowControl w:val="0"/>
        <w:rPr>
          <w:color w:val="000000"/>
          <w:sz w:val="28"/>
        </w:rPr>
      </w:pPr>
      <w:r w:rsidRPr="004E1E7E">
        <w:rPr>
          <w:color w:val="000000"/>
          <w:sz w:val="28"/>
        </w:rPr>
        <w:t xml:space="preserve">Основними небезпечними та шкідливими чинниками, що впливають на термін експлуатації матеріалів є </w:t>
      </w:r>
      <w:r w:rsidRPr="004E1E7E">
        <w:rPr>
          <w:sz w:val="28"/>
        </w:rPr>
        <w:t>неконтрольовані та надмірні навантаження на виріб в процесі його використання</w:t>
      </w:r>
      <w:r w:rsidRPr="00C24023">
        <w:rPr>
          <w:sz w:val="28"/>
        </w:rPr>
        <w:t>,</w:t>
      </w:r>
      <w:r w:rsidRPr="004E1E7E">
        <w:rPr>
          <w:sz w:val="28"/>
        </w:rPr>
        <w:t xml:space="preserve"> вологість і щільність, а також розчинники для очищення локальних забруднень (іржа, фарби, асфальт, зелень рослин), пральні порошки, кількість прань (цикли), зсідання</w:t>
      </w:r>
      <w:r>
        <w:rPr>
          <w:color w:val="000000"/>
          <w:sz w:val="28"/>
        </w:rPr>
        <w:t xml:space="preserve"> тощо.</w:t>
      </w:r>
    </w:p>
    <w:p w:rsidR="007C2AE2" w:rsidRPr="001233BB" w:rsidRDefault="007C2AE2" w:rsidP="007C2AE2">
      <w:pPr>
        <w:rPr>
          <w:sz w:val="28"/>
        </w:rPr>
      </w:pPr>
      <w:r w:rsidRPr="001233BB">
        <w:rPr>
          <w:sz w:val="28"/>
        </w:rPr>
        <w:t>Розроблено номенклатуру показників якості матеріалів виробів, з викор</w:t>
      </w:r>
      <w:r w:rsidRPr="001233BB">
        <w:rPr>
          <w:sz w:val="28"/>
        </w:rPr>
        <w:t>и</w:t>
      </w:r>
      <w:r w:rsidRPr="001233BB">
        <w:rPr>
          <w:sz w:val="28"/>
        </w:rPr>
        <w:t>станням методу експертного оцінювання визначено їх ієрархічну структуру. Одним з основних НШЧ є стійкість до дії багаторазового прання в домашніх умовах. Оскільки цей процес за 1-2 місяці експлуатації проводять, як необхі</w:t>
      </w:r>
      <w:r w:rsidRPr="001233BB">
        <w:rPr>
          <w:sz w:val="28"/>
        </w:rPr>
        <w:t>д</w:t>
      </w:r>
      <w:r w:rsidRPr="001233BB">
        <w:rPr>
          <w:sz w:val="28"/>
        </w:rPr>
        <w:t>ність, через день і він дорівнює, в середньому, 28 циклам, проведено визначе</w:t>
      </w:r>
      <w:r w:rsidRPr="001233BB">
        <w:rPr>
          <w:sz w:val="28"/>
        </w:rPr>
        <w:t>н</w:t>
      </w:r>
      <w:r w:rsidRPr="001233BB">
        <w:rPr>
          <w:sz w:val="28"/>
        </w:rPr>
        <w:t>ня впливу прального розчину на проби матеріалів одягу. Встановлено, що зм</w:t>
      </w:r>
      <w:r w:rsidRPr="001233BB">
        <w:rPr>
          <w:sz w:val="28"/>
        </w:rPr>
        <w:t>е</w:t>
      </w:r>
      <w:r w:rsidRPr="001233BB">
        <w:rPr>
          <w:sz w:val="28"/>
        </w:rPr>
        <w:t>ншення значення коефіцієнта повітропроникнення, розривальних навантажень, стійкості до стирання по площині проб текстильних матеріалів, обраних для д</w:t>
      </w:r>
      <w:r w:rsidRPr="001233BB">
        <w:rPr>
          <w:sz w:val="28"/>
        </w:rPr>
        <w:t>о</w:t>
      </w:r>
      <w:r w:rsidRPr="001233BB">
        <w:rPr>
          <w:sz w:val="28"/>
        </w:rPr>
        <w:t>слідження відбувається постійно, в межах 1…28 циклів та зміни значень то</w:t>
      </w:r>
      <w:r w:rsidRPr="001233BB">
        <w:rPr>
          <w:sz w:val="28"/>
        </w:rPr>
        <w:t>в</w:t>
      </w:r>
      <w:r w:rsidRPr="001233BB">
        <w:rPr>
          <w:sz w:val="28"/>
        </w:rPr>
        <w:t>щини, а тому найсуттєвіше впливає на передчасне зношування текстильних м</w:t>
      </w:r>
      <w:r w:rsidRPr="001233BB">
        <w:rPr>
          <w:sz w:val="28"/>
        </w:rPr>
        <w:t>а</w:t>
      </w:r>
      <w:r w:rsidRPr="001233BB">
        <w:rPr>
          <w:sz w:val="28"/>
        </w:rPr>
        <w:t>теріалів, особливо в області колінних суглобів, де відбуваються максимальні деформації та навантаження.</w:t>
      </w:r>
    </w:p>
    <w:p w:rsidR="007C2AE2" w:rsidRPr="008329AD" w:rsidRDefault="007C2AE2" w:rsidP="007C2AE2">
      <w:pPr>
        <w:widowControl w:val="0"/>
        <w:rPr>
          <w:rFonts w:eastAsia="Calibri"/>
          <w:spacing w:val="-4"/>
          <w:sz w:val="40"/>
          <w:szCs w:val="28"/>
        </w:rPr>
      </w:pPr>
      <w:r w:rsidRPr="008329AD">
        <w:rPr>
          <w:b/>
          <w:sz w:val="28"/>
        </w:rPr>
        <w:t xml:space="preserve">Ключові слова: </w:t>
      </w:r>
      <w:r w:rsidRPr="008329AD">
        <w:rPr>
          <w:sz w:val="28"/>
        </w:rPr>
        <w:t>швейні вироби, текстильні матеріали, ступінь руйнува</w:t>
      </w:r>
      <w:r w:rsidRPr="008329AD">
        <w:rPr>
          <w:sz w:val="28"/>
        </w:rPr>
        <w:t>н</w:t>
      </w:r>
      <w:r w:rsidRPr="008329AD">
        <w:rPr>
          <w:sz w:val="28"/>
        </w:rPr>
        <w:t>ня, багаторазове прання, комфортність</w:t>
      </w:r>
      <w:r>
        <w:rPr>
          <w:sz w:val="28"/>
        </w:rPr>
        <w:t>, експлуатаційні властивості</w:t>
      </w:r>
      <w:r w:rsidRPr="008329AD">
        <w:rPr>
          <w:sz w:val="28"/>
        </w:rPr>
        <w:t>.</w:t>
      </w:r>
    </w:p>
    <w:p w:rsidR="007C2AE2" w:rsidRDefault="007C2AE2" w:rsidP="007C2AE2">
      <w:pPr>
        <w:ind w:firstLine="0"/>
        <w:jc w:val="center"/>
        <w:rPr>
          <w:b/>
          <w:sz w:val="28"/>
        </w:rPr>
      </w:pPr>
    </w:p>
    <w:p w:rsidR="007C2AE2" w:rsidRDefault="007C2AE2">
      <w:pPr>
        <w:spacing w:line="312" w:lineRule="auto"/>
        <w:ind w:firstLine="567"/>
        <w:rPr>
          <w:b/>
          <w:sz w:val="28"/>
        </w:rPr>
      </w:pPr>
      <w:r>
        <w:rPr>
          <w:b/>
          <w:sz w:val="28"/>
        </w:rPr>
        <w:br w:type="page"/>
      </w:r>
    </w:p>
    <w:p w:rsidR="007C2AE2" w:rsidRDefault="007C2AE2" w:rsidP="007C2AE2">
      <w:pPr>
        <w:ind w:firstLine="0"/>
        <w:jc w:val="center"/>
        <w:rPr>
          <w:b/>
          <w:sz w:val="28"/>
        </w:rPr>
      </w:pPr>
    </w:p>
    <w:p w:rsidR="007C2AE2" w:rsidRDefault="007C2AE2" w:rsidP="007C2AE2">
      <w:pPr>
        <w:ind w:firstLine="0"/>
        <w:jc w:val="center"/>
        <w:rPr>
          <w:b/>
          <w:sz w:val="28"/>
        </w:rPr>
      </w:pPr>
      <w:r w:rsidRPr="004E1E7E">
        <w:rPr>
          <w:b/>
          <w:sz w:val="28"/>
          <w:lang w:val="en-US"/>
        </w:rPr>
        <w:t>ANNOTATION</w:t>
      </w:r>
    </w:p>
    <w:p w:rsidR="007C2AE2" w:rsidRPr="00C24023" w:rsidRDefault="007C2AE2" w:rsidP="007C2AE2">
      <w:pPr>
        <w:widowControl w:val="0"/>
        <w:rPr>
          <w:sz w:val="28"/>
          <w:szCs w:val="28"/>
        </w:rPr>
      </w:pPr>
      <w:r w:rsidRPr="00C24023">
        <w:rPr>
          <w:rFonts w:eastAsia="Calibri"/>
          <w:spacing w:val="-4"/>
          <w:sz w:val="28"/>
          <w:szCs w:val="28"/>
          <w:lang w:val="en-US"/>
        </w:rPr>
        <w:t>Master's work on the topic: «</w:t>
      </w:r>
      <w:r w:rsidRPr="00C24023">
        <w:rPr>
          <w:bCs/>
          <w:sz w:val="28"/>
          <w:szCs w:val="28"/>
          <w:lang w:val="en-US"/>
        </w:rPr>
        <w:t>The study of the effect repeated washing on textile materials</w:t>
      </w:r>
      <w:r w:rsidRPr="00C24023">
        <w:rPr>
          <w:rFonts w:eastAsia="Calibri"/>
          <w:spacing w:val="-4"/>
          <w:sz w:val="28"/>
          <w:szCs w:val="28"/>
          <w:lang w:val="en-US"/>
        </w:rPr>
        <w:t xml:space="preserve">» </w:t>
      </w:r>
      <w:r w:rsidRPr="00C24023">
        <w:rPr>
          <w:sz w:val="28"/>
          <w:szCs w:val="28"/>
          <w:lang w:val="en-US"/>
        </w:rPr>
        <w:t>is devoted to the protection of garments from premature destruction.</w:t>
      </w:r>
      <w:r w:rsidRPr="00C24023">
        <w:rPr>
          <w:sz w:val="28"/>
          <w:szCs w:val="28"/>
        </w:rPr>
        <w:t xml:space="preserve"> </w:t>
      </w:r>
    </w:p>
    <w:p w:rsidR="007C2AE2" w:rsidRDefault="007C2AE2" w:rsidP="007C2AE2">
      <w:pPr>
        <w:widowControl w:val="0"/>
        <w:rPr>
          <w:sz w:val="28"/>
          <w:szCs w:val="28"/>
        </w:rPr>
      </w:pPr>
      <w:r w:rsidRPr="00C24023">
        <w:rPr>
          <w:sz w:val="28"/>
          <w:szCs w:val="28"/>
          <w:lang w:val="en-US"/>
        </w:rPr>
        <w:t>The main hazardous and harmful factor, affecting the life of the materials are the following: uncontrolled and excessive burden on a product during its use, moi</w:t>
      </w:r>
      <w:r w:rsidRPr="00C24023">
        <w:rPr>
          <w:sz w:val="28"/>
          <w:szCs w:val="28"/>
          <w:lang w:val="en-US"/>
        </w:rPr>
        <w:t>s</w:t>
      </w:r>
      <w:r w:rsidRPr="00C24023">
        <w:rPr>
          <w:sz w:val="28"/>
          <w:szCs w:val="28"/>
          <w:lang w:val="en-US"/>
        </w:rPr>
        <w:t xml:space="preserve">ture content and density, as well as solvents for cleaning local contaminants (rust, paint, asphalt, green plants), detergents, the number of washings (cycles), coagulation and others. </w:t>
      </w:r>
    </w:p>
    <w:p w:rsidR="007C2AE2" w:rsidRDefault="007C2AE2" w:rsidP="007C2AE2">
      <w:pPr>
        <w:widowControl w:val="0"/>
        <w:rPr>
          <w:sz w:val="28"/>
        </w:rPr>
      </w:pPr>
      <w:r w:rsidRPr="008329AD">
        <w:rPr>
          <w:sz w:val="28"/>
          <w:lang w:val="en-US"/>
        </w:rPr>
        <w:t>There has been developed a range of factors influencing the premature wear-off and destruction of clothing, and using the method of expert survey their hiera</w:t>
      </w:r>
      <w:r w:rsidRPr="008329AD">
        <w:rPr>
          <w:sz w:val="28"/>
          <w:lang w:val="en-US"/>
        </w:rPr>
        <w:t>r</w:t>
      </w:r>
      <w:r w:rsidRPr="008329AD">
        <w:rPr>
          <w:sz w:val="28"/>
          <w:lang w:val="en-US"/>
        </w:rPr>
        <w:t>chical structure was defined. One important factor is the resistance to repeated was</w:t>
      </w:r>
      <w:r w:rsidRPr="008329AD">
        <w:rPr>
          <w:sz w:val="28"/>
          <w:lang w:val="en-US"/>
        </w:rPr>
        <w:t>h</w:t>
      </w:r>
      <w:r w:rsidRPr="008329AD">
        <w:rPr>
          <w:sz w:val="28"/>
          <w:lang w:val="en-US"/>
        </w:rPr>
        <w:t>ing in soap-soda solution. The process took 1-2 months of operation carried out, on average, 28 cycles, which were conducted to determine the impact of soap-soda sol</w:t>
      </w:r>
      <w:r w:rsidRPr="008329AD">
        <w:rPr>
          <w:sz w:val="28"/>
          <w:lang w:val="en-US"/>
        </w:rPr>
        <w:t>u</w:t>
      </w:r>
      <w:r w:rsidRPr="008329AD">
        <w:rPr>
          <w:sz w:val="28"/>
          <w:lang w:val="en-US"/>
        </w:rPr>
        <w:t>tion new recipes developed to test sample textiles clothing. It has been established that reduction coefficient of air penetration, resistance to abrasion on the plane sa</w:t>
      </w:r>
      <w:r w:rsidRPr="008329AD">
        <w:rPr>
          <w:sz w:val="28"/>
          <w:lang w:val="en-US"/>
        </w:rPr>
        <w:t>m</w:t>
      </w:r>
      <w:r w:rsidRPr="008329AD">
        <w:rPr>
          <w:sz w:val="28"/>
          <w:lang w:val="en-US"/>
        </w:rPr>
        <w:t>ples of textile materials chosen for the study is the time, in the range 1...28 cycles and changes in values of thickness, and therefore the most significant effect on the prem</w:t>
      </w:r>
      <w:r w:rsidRPr="008329AD">
        <w:rPr>
          <w:sz w:val="28"/>
          <w:lang w:val="en-US"/>
        </w:rPr>
        <w:t>a</w:t>
      </w:r>
      <w:r w:rsidRPr="008329AD">
        <w:rPr>
          <w:sz w:val="28"/>
          <w:lang w:val="en-US"/>
        </w:rPr>
        <w:t>ture wear of textile materials, especially in the knee, where the maximum strain and stress is present.</w:t>
      </w:r>
    </w:p>
    <w:p w:rsidR="007C2AE2" w:rsidRPr="008329AD" w:rsidRDefault="007C2AE2" w:rsidP="007C2AE2">
      <w:pPr>
        <w:widowControl w:val="0"/>
        <w:rPr>
          <w:sz w:val="32"/>
        </w:rPr>
      </w:pPr>
      <w:r w:rsidRPr="008329AD">
        <w:rPr>
          <w:b/>
          <w:sz w:val="28"/>
          <w:lang w:val="en-US"/>
        </w:rPr>
        <w:t>Keywords:</w:t>
      </w:r>
      <w:r>
        <w:rPr>
          <w:b/>
          <w:sz w:val="28"/>
        </w:rPr>
        <w:t xml:space="preserve"> </w:t>
      </w:r>
      <w:proofErr w:type="spellStart"/>
      <w:r w:rsidRPr="008329AD">
        <w:rPr>
          <w:sz w:val="28"/>
        </w:rPr>
        <w:t>clothing</w:t>
      </w:r>
      <w:proofErr w:type="spellEnd"/>
      <w:r w:rsidRPr="008329AD">
        <w:rPr>
          <w:sz w:val="28"/>
          <w:lang w:val="en-US"/>
        </w:rPr>
        <w:t>, textile materials</w:t>
      </w:r>
      <w:r>
        <w:rPr>
          <w:sz w:val="28"/>
        </w:rPr>
        <w:t>,</w:t>
      </w:r>
      <w:r w:rsidRPr="008329AD">
        <w:rPr>
          <w:sz w:val="28"/>
          <w:lang w:val="en-US"/>
        </w:rPr>
        <w:t xml:space="preserve"> the degree of destruction, repeated washing, comfort</w:t>
      </w:r>
      <w:r>
        <w:rPr>
          <w:sz w:val="28"/>
        </w:rPr>
        <w:t xml:space="preserve">, </w:t>
      </w:r>
      <w:proofErr w:type="spellStart"/>
      <w:r w:rsidRPr="008329AD">
        <w:rPr>
          <w:sz w:val="28"/>
        </w:rPr>
        <w:t>operating</w:t>
      </w:r>
      <w:proofErr w:type="spellEnd"/>
      <w:r w:rsidRPr="008329AD">
        <w:rPr>
          <w:sz w:val="28"/>
        </w:rPr>
        <w:t xml:space="preserve"> </w:t>
      </w:r>
      <w:proofErr w:type="spellStart"/>
      <w:r w:rsidRPr="008329AD">
        <w:rPr>
          <w:sz w:val="28"/>
        </w:rPr>
        <w:t>properties</w:t>
      </w:r>
      <w:proofErr w:type="spellEnd"/>
      <w:r w:rsidRPr="008329AD">
        <w:rPr>
          <w:sz w:val="28"/>
          <w:lang w:val="en-US"/>
        </w:rPr>
        <w:t>.</w:t>
      </w:r>
    </w:p>
    <w:p w:rsidR="007C2AE2" w:rsidRPr="00C24023" w:rsidRDefault="007C2AE2" w:rsidP="007C2AE2">
      <w:pPr>
        <w:widowControl w:val="0"/>
        <w:rPr>
          <w:rFonts w:eastAsia="Calibri"/>
          <w:b/>
          <w:spacing w:val="-4"/>
          <w:sz w:val="28"/>
          <w:szCs w:val="28"/>
        </w:rPr>
      </w:pPr>
      <w:r w:rsidRPr="00C24023">
        <w:rPr>
          <w:rFonts w:eastAsia="Calibri"/>
          <w:b/>
          <w:spacing w:val="-4"/>
          <w:sz w:val="28"/>
          <w:szCs w:val="28"/>
        </w:rPr>
        <w:br w:type="page"/>
      </w:r>
    </w:p>
    <w:p w:rsidR="007C2AE2" w:rsidRDefault="007C2AE2" w:rsidP="007C2AE2">
      <w:pPr>
        <w:spacing w:line="312" w:lineRule="auto"/>
        <w:ind w:firstLine="0"/>
        <w:jc w:val="center"/>
        <w:rPr>
          <w:rFonts w:eastAsia="Calibri"/>
          <w:b/>
          <w:spacing w:val="-4"/>
          <w:sz w:val="28"/>
          <w:szCs w:val="28"/>
        </w:rPr>
      </w:pPr>
      <w:r>
        <w:rPr>
          <w:rFonts w:eastAsia="Calibri"/>
          <w:b/>
          <w:spacing w:val="-4"/>
          <w:sz w:val="28"/>
          <w:szCs w:val="28"/>
        </w:rPr>
        <w:lastRenderedPageBreak/>
        <w:t>ВСТУП</w:t>
      </w:r>
    </w:p>
    <w:p w:rsidR="007C2AE2" w:rsidRDefault="007C2AE2" w:rsidP="007C2AE2">
      <w:pPr>
        <w:spacing w:line="312" w:lineRule="auto"/>
        <w:ind w:firstLine="0"/>
        <w:jc w:val="center"/>
        <w:rPr>
          <w:rFonts w:eastAsia="Calibri"/>
          <w:b/>
          <w:spacing w:val="-4"/>
          <w:sz w:val="28"/>
          <w:szCs w:val="28"/>
        </w:rPr>
      </w:pPr>
    </w:p>
    <w:p w:rsidR="007C2AE2" w:rsidRPr="00C82D91" w:rsidRDefault="007C2AE2" w:rsidP="007C2AE2">
      <w:pPr>
        <w:widowControl w:val="0"/>
        <w:rPr>
          <w:spacing w:val="-2"/>
          <w:sz w:val="28"/>
        </w:rPr>
      </w:pPr>
      <w:r w:rsidRPr="00C82D91">
        <w:rPr>
          <w:spacing w:val="-3"/>
          <w:sz w:val="28"/>
        </w:rPr>
        <w:t>В умовах реформування економіки України соціальна політика виробниц</w:t>
      </w:r>
      <w:r w:rsidRPr="00C82D91">
        <w:rPr>
          <w:spacing w:val="-3"/>
          <w:sz w:val="28"/>
        </w:rPr>
        <w:t>т</w:t>
      </w:r>
      <w:r w:rsidRPr="00C82D91">
        <w:rPr>
          <w:spacing w:val="-3"/>
          <w:sz w:val="28"/>
        </w:rPr>
        <w:t xml:space="preserve">ва вітчизняного </w:t>
      </w:r>
      <w:r w:rsidRPr="00C82D91">
        <w:rPr>
          <w:spacing w:val="-2"/>
          <w:sz w:val="28"/>
        </w:rPr>
        <w:t>одягу повинна максимально підпорядковуватись державним о</w:t>
      </w:r>
      <w:r w:rsidRPr="00C82D91">
        <w:rPr>
          <w:spacing w:val="-2"/>
          <w:sz w:val="28"/>
        </w:rPr>
        <w:t>р</w:t>
      </w:r>
      <w:r w:rsidRPr="00C82D91">
        <w:rPr>
          <w:spacing w:val="-2"/>
          <w:sz w:val="28"/>
        </w:rPr>
        <w:t>ганізаціям і відомствам та бути для них однією з головних прерогатив. Соціальна с</w:t>
      </w:r>
      <w:r w:rsidRPr="00C82D91">
        <w:rPr>
          <w:spacing w:val="-4"/>
          <w:sz w:val="28"/>
        </w:rPr>
        <w:t>фера має багато аспектів, і одним з головних є створення безпечного та комфор</w:t>
      </w:r>
      <w:r w:rsidRPr="00C82D91">
        <w:rPr>
          <w:spacing w:val="-4"/>
          <w:sz w:val="28"/>
        </w:rPr>
        <w:t>т</w:t>
      </w:r>
      <w:r w:rsidRPr="00C82D91">
        <w:rPr>
          <w:spacing w:val="-4"/>
          <w:sz w:val="28"/>
        </w:rPr>
        <w:t xml:space="preserve">ного </w:t>
      </w:r>
      <w:r w:rsidRPr="00C82D91">
        <w:rPr>
          <w:spacing w:val="-2"/>
          <w:sz w:val="28"/>
        </w:rPr>
        <w:t>одягу повсякденного призначення [1-</w:t>
      </w:r>
      <w:r w:rsidRPr="00C82D91">
        <w:rPr>
          <w:spacing w:val="-2"/>
          <w:sz w:val="28"/>
          <w:lang w:val="ru-RU"/>
        </w:rPr>
        <w:t>7</w:t>
      </w:r>
      <w:r w:rsidRPr="00C82D91">
        <w:rPr>
          <w:spacing w:val="-2"/>
          <w:sz w:val="28"/>
        </w:rPr>
        <w:t>].</w:t>
      </w:r>
    </w:p>
    <w:p w:rsidR="007C2AE2" w:rsidRPr="00C82D91" w:rsidRDefault="007C2AE2" w:rsidP="007C2AE2">
      <w:pPr>
        <w:widowControl w:val="0"/>
        <w:rPr>
          <w:sz w:val="28"/>
        </w:rPr>
      </w:pPr>
      <w:r w:rsidRPr="00C82D91">
        <w:rPr>
          <w:sz w:val="28"/>
        </w:rPr>
        <w:t>Випуск тканин повинен відповідати вимогам Державних санітарних норм та правил [2-3]. Але, внаслідок тяжкого економічного стану країни внутрішній ринок майже на 90 % заповнений імпортними товарами нелегального пох</w:t>
      </w:r>
      <w:r w:rsidRPr="00C82D91">
        <w:rPr>
          <w:sz w:val="28"/>
        </w:rPr>
        <w:t>о</w:t>
      </w:r>
      <w:r w:rsidRPr="00C82D91">
        <w:rPr>
          <w:sz w:val="28"/>
        </w:rPr>
        <w:t xml:space="preserve">дження, які не завжди відповідають вимогам якості та безпеки </w:t>
      </w:r>
      <w:r w:rsidRPr="00C82D91">
        <w:rPr>
          <w:sz w:val="28"/>
          <w:lang w:val="ru-RU"/>
        </w:rPr>
        <w:t>[4]</w:t>
      </w:r>
      <w:r w:rsidRPr="00C82D91">
        <w:rPr>
          <w:sz w:val="28"/>
        </w:rPr>
        <w:t>. В зв’язку з цим, для одягу повсякденного призначення використовують текстильні матер</w:t>
      </w:r>
      <w:r w:rsidRPr="00C82D91">
        <w:rPr>
          <w:sz w:val="28"/>
        </w:rPr>
        <w:t>і</w:t>
      </w:r>
      <w:r w:rsidRPr="00C82D91">
        <w:rPr>
          <w:sz w:val="28"/>
        </w:rPr>
        <w:t>али з властивостями, що призводять до зменшення фізико-механічних та ек</w:t>
      </w:r>
      <w:r w:rsidRPr="00C82D91">
        <w:rPr>
          <w:sz w:val="28"/>
        </w:rPr>
        <w:t>с</w:t>
      </w:r>
      <w:r w:rsidRPr="00C82D91">
        <w:rPr>
          <w:sz w:val="28"/>
        </w:rPr>
        <w:t>плуатаційних показників, що зумовлює передчасне зношування виробів. Окрім цього, ступінь непридатності збільшується при їх контакті з небезпечними фа</w:t>
      </w:r>
      <w:r w:rsidRPr="00C82D91">
        <w:rPr>
          <w:sz w:val="28"/>
        </w:rPr>
        <w:t>к</w:t>
      </w:r>
      <w:r w:rsidRPr="00C82D91">
        <w:rPr>
          <w:sz w:val="28"/>
        </w:rPr>
        <w:t>торами навколишнього середовища тощо.</w:t>
      </w:r>
    </w:p>
    <w:p w:rsidR="007C2AE2" w:rsidRPr="00C82D91" w:rsidRDefault="007C2AE2" w:rsidP="007C2AE2">
      <w:pPr>
        <w:widowControl w:val="0"/>
        <w:ind w:firstLine="720"/>
        <w:rPr>
          <w:sz w:val="28"/>
          <w:szCs w:val="28"/>
        </w:rPr>
      </w:pPr>
      <w:r w:rsidRPr="00C82D91">
        <w:rPr>
          <w:sz w:val="28"/>
          <w:szCs w:val="28"/>
        </w:rPr>
        <w:t>Особливо необхідно відмітити вплив багаторазового прання виробів, яке за реальний термін експлуатації (до 2 місяців) дорівнює в домашніх умовах 28 циклам, що суттєво усугубляє зміну механічних (розривальні, роздиральні, стійкість до стирання по площині), гігієнічних (повітропроникнення), геоме</w:t>
      </w:r>
      <w:r w:rsidRPr="00C82D91">
        <w:rPr>
          <w:sz w:val="28"/>
          <w:szCs w:val="28"/>
        </w:rPr>
        <w:t>т</w:t>
      </w:r>
      <w:r w:rsidRPr="00C82D91">
        <w:rPr>
          <w:sz w:val="28"/>
          <w:szCs w:val="28"/>
        </w:rPr>
        <w:t>ричних (товщина) та інших показників текстильних матеріалів, що віднесено до першопричини передчасного їх зношування та руйнування. Отже, оскільки сп</w:t>
      </w:r>
      <w:r w:rsidRPr="00C82D91">
        <w:rPr>
          <w:sz w:val="28"/>
          <w:szCs w:val="28"/>
        </w:rPr>
        <w:t>о</w:t>
      </w:r>
      <w:r w:rsidRPr="00C82D91">
        <w:rPr>
          <w:sz w:val="28"/>
          <w:szCs w:val="28"/>
        </w:rPr>
        <w:t xml:space="preserve">сіб очищення, особливо багаторазове прання швейних виробів повсякденного призначення практично вважається необхідністю, а також невід’ємною і обов’язковою складовою загального догляду, то даний процес слід віднести до </w:t>
      </w:r>
      <w:r w:rsidRPr="00C82D91">
        <w:rPr>
          <w:spacing w:val="-4"/>
          <w:sz w:val="28"/>
          <w:szCs w:val="28"/>
        </w:rPr>
        <w:t>шкідливого та небезпечного чинника, вплив якого потребує проведення дослід-</w:t>
      </w:r>
      <w:proofErr w:type="spellStart"/>
      <w:r w:rsidRPr="00C82D91">
        <w:rPr>
          <w:spacing w:val="-4"/>
          <w:sz w:val="28"/>
          <w:szCs w:val="28"/>
        </w:rPr>
        <w:t>жень</w:t>
      </w:r>
      <w:proofErr w:type="spellEnd"/>
      <w:r w:rsidRPr="00C82D91">
        <w:rPr>
          <w:spacing w:val="-4"/>
          <w:sz w:val="28"/>
          <w:szCs w:val="28"/>
        </w:rPr>
        <w:t>,</w:t>
      </w:r>
      <w:r w:rsidRPr="00C82D91">
        <w:rPr>
          <w:sz w:val="28"/>
          <w:szCs w:val="28"/>
        </w:rPr>
        <w:t xml:space="preserve"> що очевидно. </w:t>
      </w:r>
    </w:p>
    <w:p w:rsidR="007C2AE2" w:rsidRDefault="007C2AE2" w:rsidP="007C2AE2">
      <w:pPr>
        <w:widowControl w:val="0"/>
        <w:spacing w:line="348" w:lineRule="auto"/>
        <w:ind w:firstLine="720"/>
        <w:rPr>
          <w:sz w:val="28"/>
          <w:szCs w:val="28"/>
          <w:lang w:val="ru-RU"/>
        </w:rPr>
      </w:pPr>
      <w:r w:rsidRPr="00C82D91">
        <w:rPr>
          <w:sz w:val="28"/>
          <w:szCs w:val="28"/>
        </w:rPr>
        <w:t>Таким чином, дослідження впливу багаторазового прання на текстильні матеріали є важливою проблемою, що обумовлює актуальність дипломної р</w:t>
      </w:r>
      <w:r w:rsidRPr="00C82D91">
        <w:rPr>
          <w:sz w:val="28"/>
          <w:szCs w:val="28"/>
        </w:rPr>
        <w:t>о</w:t>
      </w:r>
      <w:r w:rsidRPr="00C82D91">
        <w:rPr>
          <w:sz w:val="28"/>
          <w:szCs w:val="28"/>
        </w:rPr>
        <w:t>боти та перспективу для подальших досліджень.</w:t>
      </w:r>
    </w:p>
    <w:p w:rsidR="007C2AE2" w:rsidRDefault="007C2AE2" w:rsidP="007C2AE2">
      <w:pPr>
        <w:widowControl w:val="0"/>
        <w:spacing w:line="348" w:lineRule="auto"/>
        <w:ind w:firstLine="720"/>
        <w:rPr>
          <w:b/>
          <w:sz w:val="28"/>
          <w:szCs w:val="28"/>
          <w:lang w:val="ru-RU"/>
        </w:rPr>
      </w:pPr>
    </w:p>
    <w:p w:rsidR="007C2AE2" w:rsidRDefault="007C2AE2" w:rsidP="007C2AE2">
      <w:pPr>
        <w:widowControl w:val="0"/>
        <w:spacing w:line="348" w:lineRule="auto"/>
        <w:ind w:firstLine="720"/>
        <w:rPr>
          <w:sz w:val="28"/>
          <w:szCs w:val="28"/>
        </w:rPr>
      </w:pPr>
      <w:r w:rsidRPr="0087022E">
        <w:rPr>
          <w:b/>
          <w:sz w:val="28"/>
          <w:szCs w:val="28"/>
          <w:lang w:val="ru-RU"/>
        </w:rPr>
        <w:lastRenderedPageBreak/>
        <w:t xml:space="preserve">Мета </w:t>
      </w:r>
      <w:r w:rsidRPr="0087022E">
        <w:rPr>
          <w:b/>
          <w:sz w:val="28"/>
          <w:szCs w:val="28"/>
        </w:rPr>
        <w:t xml:space="preserve">і задачі </w:t>
      </w:r>
      <w:proofErr w:type="gramStart"/>
      <w:r w:rsidRPr="0087022E">
        <w:rPr>
          <w:b/>
          <w:sz w:val="28"/>
          <w:szCs w:val="28"/>
        </w:rPr>
        <w:t>досл</w:t>
      </w:r>
      <w:proofErr w:type="gramEnd"/>
      <w:r w:rsidRPr="0087022E">
        <w:rPr>
          <w:b/>
          <w:sz w:val="28"/>
          <w:szCs w:val="28"/>
        </w:rPr>
        <w:t>іджень.</w:t>
      </w:r>
      <w:r>
        <w:rPr>
          <w:b/>
          <w:sz w:val="28"/>
          <w:szCs w:val="28"/>
        </w:rPr>
        <w:t xml:space="preserve"> </w:t>
      </w:r>
      <w:r>
        <w:rPr>
          <w:sz w:val="28"/>
          <w:szCs w:val="28"/>
        </w:rPr>
        <w:t>Метою магістерської роботи є удосконалення технології виготовлення швейних виробів повсякденного призначення для пі</w:t>
      </w:r>
      <w:r>
        <w:rPr>
          <w:sz w:val="28"/>
          <w:szCs w:val="28"/>
        </w:rPr>
        <w:t>д</w:t>
      </w:r>
      <w:r>
        <w:rPr>
          <w:sz w:val="28"/>
          <w:szCs w:val="28"/>
        </w:rPr>
        <w:t>вищення експлуатаційних властивостей текстильних матеріалів.</w:t>
      </w:r>
    </w:p>
    <w:p w:rsidR="007C2AE2" w:rsidRDefault="007C2AE2" w:rsidP="007C2AE2">
      <w:pPr>
        <w:widowControl w:val="0"/>
        <w:ind w:firstLine="720"/>
        <w:rPr>
          <w:sz w:val="28"/>
          <w:szCs w:val="28"/>
        </w:rPr>
      </w:pPr>
      <w:r>
        <w:rPr>
          <w:sz w:val="28"/>
          <w:szCs w:val="28"/>
        </w:rPr>
        <w:t>Для досягнення поставленої мети необхідно було вирішити такі задачі:</w:t>
      </w:r>
    </w:p>
    <w:p w:rsidR="007C2AE2" w:rsidRDefault="007C2AE2" w:rsidP="007C2AE2">
      <w:pPr>
        <w:pStyle w:val="a5"/>
        <w:widowControl w:val="0"/>
        <w:numPr>
          <w:ilvl w:val="0"/>
          <w:numId w:val="3"/>
        </w:numPr>
        <w:tabs>
          <w:tab w:val="left" w:pos="284"/>
        </w:tabs>
        <w:spacing w:after="0" w:line="360" w:lineRule="auto"/>
        <w:ind w:left="0" w:firstLine="0"/>
        <w:rPr>
          <w:rFonts w:ascii="Times New Roman" w:hAnsi="Times New Roman" w:cs="Times New Roman"/>
          <w:sz w:val="28"/>
          <w:szCs w:val="28"/>
          <w:lang w:val="uk-UA"/>
        </w:rPr>
      </w:pPr>
      <w:r w:rsidRPr="00D04EFD">
        <w:rPr>
          <w:rFonts w:ascii="Times New Roman" w:hAnsi="Times New Roman" w:cs="Times New Roman"/>
          <w:sz w:val="28"/>
          <w:szCs w:val="28"/>
          <w:lang w:val="uk-UA"/>
        </w:rPr>
        <w:t xml:space="preserve">встановити </w:t>
      </w:r>
      <w:r>
        <w:rPr>
          <w:rFonts w:ascii="Times New Roman" w:hAnsi="Times New Roman" w:cs="Times New Roman"/>
          <w:sz w:val="28"/>
          <w:szCs w:val="28"/>
          <w:lang w:val="uk-UA"/>
        </w:rPr>
        <w:t>наявність сучасних проблем одягу повсякденного призначення на основі аналізу умов експлуатації, небезпечних та шкідливих чинників (НШЧ) передчасного руйнування; асортименту сучасних матеріалів;</w:t>
      </w:r>
    </w:p>
    <w:p w:rsidR="007C2AE2" w:rsidRDefault="007C2AE2" w:rsidP="007C2AE2">
      <w:pPr>
        <w:pStyle w:val="a5"/>
        <w:widowControl w:val="0"/>
        <w:numPr>
          <w:ilvl w:val="0"/>
          <w:numId w:val="3"/>
        </w:numPr>
        <w:tabs>
          <w:tab w:val="left" w:pos="284"/>
        </w:tabs>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визначити вихідні значення основних фізико-механічних показників зразків;</w:t>
      </w:r>
    </w:p>
    <w:p w:rsidR="007C2AE2" w:rsidRDefault="007C2AE2" w:rsidP="007C2AE2">
      <w:pPr>
        <w:pStyle w:val="a5"/>
        <w:widowControl w:val="0"/>
        <w:numPr>
          <w:ilvl w:val="0"/>
          <w:numId w:val="3"/>
        </w:numPr>
        <w:tabs>
          <w:tab w:val="left" w:pos="284"/>
        </w:tabs>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удосконалити методику комплексної оцінки зміни властивостей текстильних матеріалів від кількості циклів прання в домашніх умовах;</w:t>
      </w:r>
    </w:p>
    <w:p w:rsidR="007C2AE2" w:rsidRPr="00D04EFD" w:rsidRDefault="007C2AE2" w:rsidP="007C2AE2">
      <w:pPr>
        <w:pStyle w:val="a5"/>
        <w:widowControl w:val="0"/>
        <w:numPr>
          <w:ilvl w:val="0"/>
          <w:numId w:val="3"/>
        </w:numPr>
        <w:tabs>
          <w:tab w:val="left" w:pos="284"/>
        </w:tabs>
        <w:spacing w:after="0" w:line="360" w:lineRule="auto"/>
        <w:ind w:left="0" w:firstLine="0"/>
        <w:rPr>
          <w:rFonts w:ascii="Times New Roman" w:hAnsi="Times New Roman" w:cs="Times New Roman"/>
          <w:spacing w:val="-4"/>
          <w:sz w:val="28"/>
          <w:szCs w:val="28"/>
          <w:lang w:val="uk-UA"/>
        </w:rPr>
      </w:pPr>
      <w:r w:rsidRPr="00D04EFD">
        <w:rPr>
          <w:rFonts w:ascii="Times New Roman" w:hAnsi="Times New Roman" w:cs="Times New Roman"/>
          <w:spacing w:val="-4"/>
          <w:sz w:val="28"/>
          <w:szCs w:val="28"/>
          <w:lang w:val="uk-UA"/>
        </w:rPr>
        <w:t>провести дослідження для підтвердження гіпотези про домінуючу роль багат</w:t>
      </w:r>
      <w:r w:rsidRPr="00D04EFD">
        <w:rPr>
          <w:rFonts w:ascii="Times New Roman" w:hAnsi="Times New Roman" w:cs="Times New Roman"/>
          <w:spacing w:val="-4"/>
          <w:sz w:val="28"/>
          <w:szCs w:val="28"/>
          <w:lang w:val="uk-UA"/>
        </w:rPr>
        <w:t>о</w:t>
      </w:r>
      <w:r w:rsidRPr="00D04EFD">
        <w:rPr>
          <w:rFonts w:ascii="Times New Roman" w:hAnsi="Times New Roman" w:cs="Times New Roman"/>
          <w:spacing w:val="-4"/>
          <w:sz w:val="28"/>
          <w:szCs w:val="28"/>
          <w:lang w:val="uk-UA"/>
        </w:rPr>
        <w:t>разового прання, як першопричини передчасного зношування швейних виробів.</w:t>
      </w:r>
    </w:p>
    <w:p w:rsidR="007C2AE2" w:rsidRDefault="007C2AE2" w:rsidP="007C2AE2">
      <w:pPr>
        <w:widowControl w:val="0"/>
        <w:spacing w:line="348" w:lineRule="auto"/>
        <w:ind w:firstLine="720"/>
        <w:rPr>
          <w:rFonts w:eastAsia="Calibri"/>
          <w:spacing w:val="-4"/>
          <w:sz w:val="28"/>
          <w:szCs w:val="28"/>
        </w:rPr>
      </w:pPr>
      <w:r w:rsidRPr="00D04EFD">
        <w:rPr>
          <w:rFonts w:eastAsia="Calibri"/>
          <w:i/>
          <w:spacing w:val="-4"/>
          <w:sz w:val="28"/>
          <w:szCs w:val="28"/>
        </w:rPr>
        <w:t>Об’єкт дослідження</w:t>
      </w:r>
      <w:r w:rsidRPr="00D04EFD">
        <w:rPr>
          <w:rFonts w:eastAsia="Calibri"/>
          <w:spacing w:val="-4"/>
          <w:sz w:val="28"/>
          <w:szCs w:val="28"/>
        </w:rPr>
        <w:t xml:space="preserve"> – </w:t>
      </w:r>
      <w:r>
        <w:rPr>
          <w:rFonts w:eastAsia="Calibri"/>
          <w:spacing w:val="-4"/>
          <w:sz w:val="28"/>
          <w:szCs w:val="28"/>
        </w:rPr>
        <w:t>технологічний процес виготовлення швейних вир</w:t>
      </w:r>
      <w:r>
        <w:rPr>
          <w:rFonts w:eastAsia="Calibri"/>
          <w:spacing w:val="-4"/>
          <w:sz w:val="28"/>
          <w:szCs w:val="28"/>
        </w:rPr>
        <w:t>о</w:t>
      </w:r>
      <w:r>
        <w:rPr>
          <w:rFonts w:eastAsia="Calibri"/>
          <w:spacing w:val="-4"/>
          <w:sz w:val="28"/>
          <w:szCs w:val="28"/>
        </w:rPr>
        <w:t>бів повсякденного призначення.</w:t>
      </w:r>
    </w:p>
    <w:p w:rsidR="007C2AE2" w:rsidRDefault="007C2AE2" w:rsidP="007C2AE2">
      <w:pPr>
        <w:widowControl w:val="0"/>
        <w:spacing w:line="348" w:lineRule="auto"/>
        <w:ind w:firstLine="720"/>
        <w:rPr>
          <w:rFonts w:eastAsia="Calibri"/>
          <w:spacing w:val="-4"/>
          <w:sz w:val="28"/>
          <w:szCs w:val="28"/>
        </w:rPr>
      </w:pPr>
      <w:r w:rsidRPr="00D04EFD">
        <w:rPr>
          <w:rFonts w:eastAsia="Calibri"/>
          <w:i/>
          <w:spacing w:val="-4"/>
          <w:sz w:val="28"/>
          <w:szCs w:val="28"/>
        </w:rPr>
        <w:t>Предмет дослідження</w:t>
      </w:r>
      <w:r>
        <w:rPr>
          <w:rFonts w:eastAsia="Calibri"/>
          <w:spacing w:val="-4"/>
          <w:sz w:val="28"/>
          <w:szCs w:val="28"/>
        </w:rPr>
        <w:t xml:space="preserve"> – текстильні матеріали для підвищення експлуат</w:t>
      </w:r>
      <w:r>
        <w:rPr>
          <w:rFonts w:eastAsia="Calibri"/>
          <w:spacing w:val="-4"/>
          <w:sz w:val="28"/>
          <w:szCs w:val="28"/>
        </w:rPr>
        <w:t>а</w:t>
      </w:r>
      <w:r>
        <w:rPr>
          <w:rFonts w:eastAsia="Calibri"/>
          <w:spacing w:val="-4"/>
          <w:sz w:val="28"/>
          <w:szCs w:val="28"/>
        </w:rPr>
        <w:t>ційних властивостей.</w:t>
      </w:r>
    </w:p>
    <w:p w:rsidR="007C2AE2" w:rsidRDefault="007C2AE2" w:rsidP="007C2AE2">
      <w:pPr>
        <w:widowControl w:val="0"/>
        <w:spacing w:line="348" w:lineRule="auto"/>
        <w:ind w:firstLine="720"/>
        <w:rPr>
          <w:rFonts w:eastAsia="Calibri"/>
          <w:b/>
          <w:spacing w:val="-4"/>
          <w:sz w:val="28"/>
          <w:szCs w:val="28"/>
        </w:rPr>
      </w:pPr>
      <w:r w:rsidRPr="00D04EFD">
        <w:rPr>
          <w:rFonts w:eastAsia="Calibri"/>
          <w:b/>
          <w:spacing w:val="-4"/>
          <w:sz w:val="28"/>
          <w:szCs w:val="28"/>
        </w:rPr>
        <w:t xml:space="preserve">Методи дослідження. </w:t>
      </w:r>
      <w:r w:rsidRPr="00E64694">
        <w:rPr>
          <w:rFonts w:eastAsia="Calibri"/>
          <w:spacing w:val="-4"/>
          <w:sz w:val="28"/>
          <w:szCs w:val="28"/>
        </w:rPr>
        <w:t>Магістерська робота представляє собою комплекс досліджень указаних текстильних матеріалів одягу, як при йог експлуатації, так і в лабораторних умовах.</w:t>
      </w:r>
      <w:r>
        <w:rPr>
          <w:rFonts w:eastAsia="Calibri"/>
          <w:b/>
          <w:spacing w:val="-4"/>
          <w:sz w:val="28"/>
          <w:szCs w:val="28"/>
        </w:rPr>
        <w:t xml:space="preserve"> </w:t>
      </w:r>
      <w:r w:rsidRPr="00E64694">
        <w:rPr>
          <w:rFonts w:eastAsia="Calibri"/>
          <w:spacing w:val="-4"/>
          <w:sz w:val="28"/>
          <w:szCs w:val="28"/>
        </w:rPr>
        <w:t>Оцінка зміни фізико-механічних, гігієнічних і геометри</w:t>
      </w:r>
      <w:r w:rsidRPr="00E64694">
        <w:rPr>
          <w:rFonts w:eastAsia="Calibri"/>
          <w:spacing w:val="-4"/>
          <w:sz w:val="28"/>
          <w:szCs w:val="28"/>
        </w:rPr>
        <w:t>ч</w:t>
      </w:r>
      <w:r w:rsidRPr="00E64694">
        <w:rPr>
          <w:rFonts w:eastAsia="Calibri"/>
          <w:spacing w:val="-4"/>
          <w:sz w:val="28"/>
          <w:szCs w:val="28"/>
        </w:rPr>
        <w:t>них характеристик проводилась згідно діючих стандартів та приладів РТ-250М, ДИТ-М, ВПТМ-2М, ТР-25-11.</w:t>
      </w:r>
      <w:r>
        <w:rPr>
          <w:rFonts w:eastAsia="Calibri"/>
          <w:b/>
          <w:spacing w:val="-4"/>
          <w:sz w:val="28"/>
          <w:szCs w:val="28"/>
        </w:rPr>
        <w:t xml:space="preserve"> </w:t>
      </w:r>
      <w:r w:rsidRPr="00467870">
        <w:rPr>
          <w:rFonts w:eastAsia="Calibri"/>
          <w:spacing w:val="-4"/>
          <w:sz w:val="28"/>
          <w:szCs w:val="28"/>
        </w:rPr>
        <w:t>Вивчення впливу багаторазового прання на текст</w:t>
      </w:r>
      <w:r w:rsidRPr="00467870">
        <w:rPr>
          <w:rFonts w:eastAsia="Calibri"/>
          <w:spacing w:val="-4"/>
          <w:sz w:val="28"/>
          <w:szCs w:val="28"/>
        </w:rPr>
        <w:t>и</w:t>
      </w:r>
      <w:r w:rsidRPr="00467870">
        <w:rPr>
          <w:rFonts w:eastAsia="Calibri"/>
          <w:spacing w:val="-4"/>
          <w:sz w:val="28"/>
          <w:szCs w:val="28"/>
        </w:rPr>
        <w:t>льні матеріали проводилось згідно умов розроблених методик.</w:t>
      </w:r>
    </w:p>
    <w:p w:rsidR="007C2AE2" w:rsidRPr="002437DA" w:rsidRDefault="007C2AE2" w:rsidP="007C2AE2">
      <w:pPr>
        <w:widowControl w:val="0"/>
        <w:spacing w:line="348" w:lineRule="auto"/>
        <w:ind w:firstLine="720"/>
        <w:rPr>
          <w:rFonts w:eastAsia="Calibri"/>
          <w:spacing w:val="-4"/>
          <w:sz w:val="28"/>
          <w:szCs w:val="28"/>
        </w:rPr>
      </w:pPr>
      <w:r>
        <w:rPr>
          <w:rFonts w:eastAsia="Calibri"/>
          <w:b/>
          <w:spacing w:val="-4"/>
          <w:sz w:val="28"/>
          <w:szCs w:val="28"/>
        </w:rPr>
        <w:t xml:space="preserve">Наукова новизна отриманих результатів: </w:t>
      </w:r>
      <w:r w:rsidRPr="002437DA">
        <w:rPr>
          <w:spacing w:val="-4"/>
          <w:sz w:val="28"/>
          <w:szCs w:val="28"/>
        </w:rPr>
        <w:t>розроблено методику компле</w:t>
      </w:r>
      <w:r w:rsidRPr="002437DA">
        <w:rPr>
          <w:spacing w:val="-4"/>
          <w:sz w:val="28"/>
          <w:szCs w:val="28"/>
        </w:rPr>
        <w:t>к</w:t>
      </w:r>
      <w:r w:rsidRPr="002437DA">
        <w:rPr>
          <w:spacing w:val="-4"/>
          <w:sz w:val="28"/>
          <w:szCs w:val="28"/>
        </w:rPr>
        <w:t>сної оцінки зміни властивостей текстильних матеріалів від кількості циклів пра</w:t>
      </w:r>
      <w:r w:rsidRPr="002437DA">
        <w:rPr>
          <w:spacing w:val="-4"/>
          <w:sz w:val="28"/>
          <w:szCs w:val="28"/>
        </w:rPr>
        <w:t>н</w:t>
      </w:r>
      <w:r w:rsidRPr="002437DA">
        <w:rPr>
          <w:spacing w:val="-4"/>
          <w:sz w:val="28"/>
          <w:szCs w:val="28"/>
        </w:rPr>
        <w:t>ня в домашніх умовах</w:t>
      </w:r>
      <w:r>
        <w:rPr>
          <w:spacing w:val="-4"/>
          <w:sz w:val="28"/>
          <w:szCs w:val="28"/>
        </w:rPr>
        <w:t>.</w:t>
      </w:r>
    </w:p>
    <w:p w:rsidR="007C2AE2" w:rsidRPr="002437DA" w:rsidRDefault="007C2AE2" w:rsidP="007C2AE2">
      <w:pPr>
        <w:pStyle w:val="a5"/>
        <w:widowControl w:val="0"/>
        <w:numPr>
          <w:ilvl w:val="0"/>
          <w:numId w:val="4"/>
        </w:numPr>
        <w:spacing w:line="348" w:lineRule="auto"/>
        <w:rPr>
          <w:b/>
          <w:spacing w:val="-4"/>
          <w:sz w:val="28"/>
          <w:szCs w:val="28"/>
        </w:rPr>
      </w:pPr>
      <w:r w:rsidRPr="002437DA">
        <w:rPr>
          <w:b/>
          <w:spacing w:val="-4"/>
          <w:sz w:val="28"/>
          <w:szCs w:val="28"/>
        </w:rPr>
        <w:br w:type="page"/>
      </w:r>
    </w:p>
    <w:p w:rsidR="007C2AE2" w:rsidRPr="00C82D91" w:rsidRDefault="007C2AE2" w:rsidP="007C2AE2">
      <w:pPr>
        <w:ind w:firstLine="0"/>
        <w:jc w:val="center"/>
        <w:rPr>
          <w:b/>
          <w:bCs/>
          <w:sz w:val="28"/>
          <w:szCs w:val="28"/>
        </w:rPr>
      </w:pPr>
      <w:r w:rsidRPr="00C82D91">
        <w:rPr>
          <w:rFonts w:eastAsia="Calibri"/>
          <w:b/>
          <w:spacing w:val="-4"/>
          <w:sz w:val="28"/>
          <w:szCs w:val="28"/>
        </w:rPr>
        <w:lastRenderedPageBreak/>
        <w:t xml:space="preserve">РОЗДІЛ 1. </w:t>
      </w:r>
      <w:r w:rsidRPr="00C82D91">
        <w:rPr>
          <w:b/>
          <w:bCs/>
          <w:sz w:val="28"/>
          <w:szCs w:val="28"/>
        </w:rPr>
        <w:t>СУЧАСНІ ПРОБЛЕМИ ЕКСПЛУАТАЦІЇ ОДЯГУ</w:t>
      </w:r>
      <w:r w:rsidRPr="00C82D91">
        <w:rPr>
          <w:b/>
          <w:bCs/>
          <w:sz w:val="28"/>
          <w:szCs w:val="28"/>
        </w:rPr>
        <w:br/>
        <w:t>ПОВСЯКДЕННОГО ПРИЗНАЧЕННЯ</w:t>
      </w:r>
    </w:p>
    <w:p w:rsidR="007C2AE2" w:rsidRPr="00C82D91" w:rsidRDefault="007C2AE2" w:rsidP="007C2AE2">
      <w:pPr>
        <w:ind w:firstLine="0"/>
        <w:jc w:val="center"/>
        <w:rPr>
          <w:b/>
          <w:bCs/>
          <w:sz w:val="28"/>
          <w:szCs w:val="28"/>
        </w:rPr>
      </w:pPr>
    </w:p>
    <w:p w:rsidR="007C2AE2" w:rsidRPr="00C82D91" w:rsidRDefault="007C2AE2" w:rsidP="007C2AE2">
      <w:pPr>
        <w:widowControl w:val="0"/>
        <w:numPr>
          <w:ilvl w:val="1"/>
          <w:numId w:val="1"/>
        </w:numPr>
        <w:ind w:left="0" w:right="-1" w:firstLine="0"/>
        <w:jc w:val="center"/>
        <w:rPr>
          <w:b/>
          <w:sz w:val="28"/>
          <w:szCs w:val="28"/>
        </w:rPr>
      </w:pPr>
      <w:r w:rsidRPr="00C82D91">
        <w:rPr>
          <w:b/>
          <w:sz w:val="28"/>
          <w:szCs w:val="28"/>
        </w:rPr>
        <w:t>Аналіз умов експлуатації одягу повсякденного призначення</w:t>
      </w:r>
      <w:r w:rsidRPr="00C82D91">
        <w:rPr>
          <w:b/>
          <w:sz w:val="28"/>
          <w:szCs w:val="28"/>
        </w:rPr>
        <w:br/>
      </w:r>
    </w:p>
    <w:p w:rsidR="007C2AE2" w:rsidRPr="00C82D91" w:rsidRDefault="007C2AE2" w:rsidP="007C2AE2">
      <w:pPr>
        <w:widowControl w:val="0"/>
        <w:ind w:firstLine="720"/>
        <w:rPr>
          <w:spacing w:val="-2"/>
          <w:sz w:val="28"/>
          <w:szCs w:val="28"/>
        </w:rPr>
      </w:pPr>
      <w:r w:rsidRPr="00C82D91">
        <w:rPr>
          <w:sz w:val="28"/>
          <w:szCs w:val="28"/>
        </w:rPr>
        <w:t>В процесі експлуатації швейні вироби різного асортименту зношуються, що при</w:t>
      </w:r>
      <w:r w:rsidRPr="00C82D91">
        <w:rPr>
          <w:sz w:val="28"/>
          <w:szCs w:val="28"/>
          <w:lang w:val="ru-RU"/>
        </w:rPr>
        <w:t>з</w:t>
      </w:r>
      <w:r w:rsidRPr="00C82D91">
        <w:rPr>
          <w:sz w:val="28"/>
          <w:szCs w:val="28"/>
        </w:rPr>
        <w:t>водить до таких змін структури текстильних матеріалів, окремих дет</w:t>
      </w:r>
      <w:r w:rsidRPr="00C82D91">
        <w:rPr>
          <w:sz w:val="28"/>
          <w:szCs w:val="28"/>
        </w:rPr>
        <w:t>а</w:t>
      </w:r>
      <w:r w:rsidRPr="00C82D91">
        <w:rPr>
          <w:sz w:val="28"/>
          <w:szCs w:val="28"/>
        </w:rPr>
        <w:t>лей або технологічних вузлів, які стають функціонально непридатними. В зв’язку з цим, зношування поділяється на загальне та локальне. Причому, заг</w:t>
      </w:r>
      <w:r w:rsidRPr="00C82D91">
        <w:rPr>
          <w:sz w:val="28"/>
          <w:szCs w:val="28"/>
        </w:rPr>
        <w:t>а</w:t>
      </w:r>
      <w:r w:rsidRPr="00C82D91">
        <w:rPr>
          <w:sz w:val="28"/>
          <w:szCs w:val="28"/>
        </w:rPr>
        <w:t xml:space="preserve">льне зношування є результатом деструктивних процесів (старіння), які постійно </w:t>
      </w:r>
      <w:r w:rsidRPr="00C82D91">
        <w:rPr>
          <w:spacing w:val="-2"/>
          <w:sz w:val="28"/>
          <w:szCs w:val="28"/>
        </w:rPr>
        <w:t xml:space="preserve">впливають на </w:t>
      </w:r>
      <w:proofErr w:type="spellStart"/>
      <w:r w:rsidRPr="00C82D91">
        <w:rPr>
          <w:spacing w:val="-2"/>
          <w:sz w:val="28"/>
          <w:szCs w:val="28"/>
        </w:rPr>
        <w:t>макро</w:t>
      </w:r>
      <w:proofErr w:type="spellEnd"/>
      <w:r w:rsidRPr="00C82D91">
        <w:rPr>
          <w:spacing w:val="-2"/>
          <w:sz w:val="28"/>
          <w:szCs w:val="28"/>
        </w:rPr>
        <w:t>- та мікроструктуру волокнистих систем, а локальне – хара</w:t>
      </w:r>
      <w:r w:rsidRPr="00C82D91">
        <w:rPr>
          <w:spacing w:val="-2"/>
          <w:sz w:val="28"/>
          <w:szCs w:val="28"/>
        </w:rPr>
        <w:t>к</w:t>
      </w:r>
      <w:r w:rsidRPr="00C82D91">
        <w:rPr>
          <w:sz w:val="28"/>
          <w:szCs w:val="28"/>
        </w:rPr>
        <w:t xml:space="preserve">теризується утворенням пошкоджень тільки в окремих місцях при достатній </w:t>
      </w:r>
      <w:r w:rsidRPr="00C82D91">
        <w:rPr>
          <w:spacing w:val="-3"/>
          <w:sz w:val="28"/>
          <w:szCs w:val="28"/>
        </w:rPr>
        <w:t>міцності і цілісності значної частини матеріалу. Слід також зазначити, що загал</w:t>
      </w:r>
      <w:r w:rsidRPr="00C82D91">
        <w:rPr>
          <w:spacing w:val="-3"/>
          <w:sz w:val="28"/>
          <w:szCs w:val="28"/>
        </w:rPr>
        <w:t>ь</w:t>
      </w:r>
      <w:r w:rsidRPr="00C82D91">
        <w:rPr>
          <w:spacing w:val="-3"/>
          <w:sz w:val="28"/>
          <w:szCs w:val="28"/>
        </w:rPr>
        <w:t xml:space="preserve">не </w:t>
      </w:r>
      <w:r w:rsidRPr="00C82D91">
        <w:rPr>
          <w:sz w:val="28"/>
          <w:szCs w:val="28"/>
        </w:rPr>
        <w:t>і локальне зношування є функція часу, а тому не кожне руйнування, яке ві</w:t>
      </w:r>
      <w:r w:rsidRPr="00C82D91">
        <w:rPr>
          <w:sz w:val="28"/>
          <w:szCs w:val="28"/>
        </w:rPr>
        <w:t>д</w:t>
      </w:r>
      <w:r w:rsidRPr="00C82D91">
        <w:rPr>
          <w:sz w:val="28"/>
          <w:szCs w:val="28"/>
        </w:rPr>
        <w:t>бувається миттєво або за короткий проміжок експлуатаційного періоду потрі</w:t>
      </w:r>
      <w:r w:rsidRPr="00C82D91">
        <w:rPr>
          <w:sz w:val="28"/>
          <w:szCs w:val="28"/>
        </w:rPr>
        <w:t>б</w:t>
      </w:r>
      <w:r w:rsidRPr="00C82D91">
        <w:rPr>
          <w:sz w:val="28"/>
          <w:szCs w:val="28"/>
        </w:rPr>
        <w:t xml:space="preserve">но розцінювати як погіршення властивостей текстильного матеріалу. </w:t>
      </w:r>
      <w:r w:rsidRPr="00C82D91">
        <w:rPr>
          <w:spacing w:val="-2"/>
          <w:sz w:val="28"/>
          <w:szCs w:val="28"/>
        </w:rPr>
        <w:t>Оскільки це може бути випадковість, то для обґрунтованого тлумачення між зношуванням та руйнуванням використовується таке поняття, як зносостійкість текстильних матеріалів, що характеризується їх здатністю чинити опір даному процесу при заданих умовах дослідження та експлуатації [10-14].</w:t>
      </w:r>
    </w:p>
    <w:p w:rsidR="007C2AE2" w:rsidRPr="00C82D91" w:rsidRDefault="007C2AE2" w:rsidP="007C2AE2">
      <w:pPr>
        <w:widowControl w:val="0"/>
        <w:ind w:firstLine="720"/>
        <w:rPr>
          <w:sz w:val="28"/>
          <w:szCs w:val="28"/>
        </w:rPr>
      </w:pPr>
      <w:r w:rsidRPr="00C82D91">
        <w:rPr>
          <w:sz w:val="28"/>
          <w:szCs w:val="28"/>
        </w:rPr>
        <w:t>Основними причинами зношування всіх без винятку волокнистих систем слід вважати постійний або періодичний вплив різних небезпечних та шкідл</w:t>
      </w:r>
      <w:r w:rsidRPr="00C82D91">
        <w:rPr>
          <w:sz w:val="28"/>
          <w:szCs w:val="28"/>
        </w:rPr>
        <w:t>и</w:t>
      </w:r>
      <w:r w:rsidRPr="00C82D91">
        <w:rPr>
          <w:sz w:val="28"/>
          <w:szCs w:val="28"/>
        </w:rPr>
        <w:t>вих чинників (НШЧ). В залежності від природи вони розділені на такі чотири групи, як фізико-хімічні, механічні, біологічні та комбіновані.</w:t>
      </w:r>
    </w:p>
    <w:p w:rsidR="007C2AE2" w:rsidRPr="00C82D91" w:rsidRDefault="007C2AE2" w:rsidP="007C2AE2">
      <w:pPr>
        <w:widowControl w:val="0"/>
        <w:ind w:firstLine="720"/>
        <w:rPr>
          <w:sz w:val="28"/>
          <w:szCs w:val="28"/>
        </w:rPr>
      </w:pPr>
      <w:r w:rsidRPr="00C82D91">
        <w:rPr>
          <w:sz w:val="28"/>
          <w:szCs w:val="28"/>
        </w:rPr>
        <w:t>Серед указаних груп достатньо впливовими на текстильний матеріал вважаються фізико-хімічні, до яких, насамперед, слід віднести кисень атмосф</w:t>
      </w:r>
      <w:r w:rsidRPr="00C82D91">
        <w:rPr>
          <w:sz w:val="28"/>
          <w:szCs w:val="28"/>
        </w:rPr>
        <w:t>е</w:t>
      </w:r>
      <w:r w:rsidRPr="00C82D91">
        <w:rPr>
          <w:sz w:val="28"/>
          <w:szCs w:val="28"/>
        </w:rPr>
        <w:t>ри, інсоляцію, радіаційне випромінювання, прасування, використання хімічних реагентів (</w:t>
      </w:r>
      <w:proofErr w:type="spellStart"/>
      <w:r w:rsidRPr="00C82D91">
        <w:rPr>
          <w:sz w:val="28"/>
          <w:szCs w:val="28"/>
        </w:rPr>
        <w:t>трихлоретилен</w:t>
      </w:r>
      <w:proofErr w:type="spellEnd"/>
      <w:r w:rsidRPr="00C82D91">
        <w:rPr>
          <w:sz w:val="28"/>
          <w:szCs w:val="28"/>
        </w:rPr>
        <w:t xml:space="preserve">, </w:t>
      </w:r>
      <w:proofErr w:type="spellStart"/>
      <w:r w:rsidRPr="00C82D91">
        <w:rPr>
          <w:sz w:val="28"/>
          <w:szCs w:val="28"/>
        </w:rPr>
        <w:t>перхлоретилен</w:t>
      </w:r>
      <w:proofErr w:type="spellEnd"/>
      <w:r w:rsidRPr="00C82D91">
        <w:rPr>
          <w:sz w:val="28"/>
          <w:szCs w:val="28"/>
        </w:rPr>
        <w:t>, миючі засоби) для очищення тощо.</w:t>
      </w:r>
    </w:p>
    <w:p w:rsidR="007C2AE2" w:rsidRPr="00C82D91" w:rsidRDefault="007C2AE2" w:rsidP="007C2AE2">
      <w:pPr>
        <w:widowControl w:val="0"/>
        <w:ind w:firstLine="720"/>
        <w:rPr>
          <w:sz w:val="28"/>
          <w:szCs w:val="28"/>
        </w:rPr>
      </w:pPr>
      <w:r w:rsidRPr="00C82D91">
        <w:rPr>
          <w:sz w:val="28"/>
          <w:szCs w:val="28"/>
        </w:rPr>
        <w:t>Механічна група чинників представлена таким процесом, як стирання тканини по площині та на згинах, розривальними і роздиральними навантаже</w:t>
      </w:r>
      <w:r w:rsidRPr="00C82D91">
        <w:rPr>
          <w:sz w:val="28"/>
          <w:szCs w:val="28"/>
        </w:rPr>
        <w:t>н</w:t>
      </w:r>
      <w:r w:rsidRPr="00C82D91">
        <w:rPr>
          <w:sz w:val="28"/>
          <w:szCs w:val="28"/>
        </w:rPr>
        <w:t>нями, дією пружних, пластичних, еластичних деформацій та інше.</w:t>
      </w:r>
    </w:p>
    <w:p w:rsidR="007C2AE2" w:rsidRPr="00C82D91" w:rsidRDefault="007C2AE2" w:rsidP="007C2AE2">
      <w:pPr>
        <w:widowControl w:val="0"/>
        <w:ind w:firstLine="720"/>
        <w:rPr>
          <w:sz w:val="28"/>
          <w:szCs w:val="28"/>
        </w:rPr>
      </w:pPr>
      <w:r w:rsidRPr="00C82D91">
        <w:rPr>
          <w:sz w:val="28"/>
          <w:szCs w:val="28"/>
        </w:rPr>
        <w:lastRenderedPageBreak/>
        <w:t>До біологічної групи чинників належать мікроорганізми та комахи, які також здатні руйнувати різний за природою волокнистий матеріал.</w:t>
      </w:r>
    </w:p>
    <w:p w:rsidR="007C2AE2" w:rsidRPr="00C82D91" w:rsidRDefault="007C2AE2" w:rsidP="007C2AE2">
      <w:pPr>
        <w:widowControl w:val="0"/>
        <w:ind w:firstLine="720"/>
        <w:rPr>
          <w:spacing w:val="-2"/>
          <w:sz w:val="28"/>
          <w:szCs w:val="28"/>
        </w:rPr>
      </w:pPr>
      <w:r w:rsidRPr="00C82D91">
        <w:rPr>
          <w:spacing w:val="-2"/>
          <w:sz w:val="28"/>
          <w:szCs w:val="28"/>
        </w:rPr>
        <w:t xml:space="preserve">Що стосується комбінованих </w:t>
      </w:r>
      <w:r w:rsidRPr="00C82D91">
        <w:rPr>
          <w:sz w:val="28"/>
          <w:szCs w:val="28"/>
        </w:rPr>
        <w:t>чинників</w:t>
      </w:r>
      <w:r w:rsidRPr="00C82D91">
        <w:rPr>
          <w:spacing w:val="-2"/>
          <w:sz w:val="28"/>
          <w:szCs w:val="28"/>
        </w:rPr>
        <w:t>, то указана група може бути багаточисельною, завдяки включенню до свого складу інших груп, що діяти</w:t>
      </w:r>
      <w:r w:rsidRPr="00C82D91">
        <w:rPr>
          <w:sz w:val="28"/>
          <w:szCs w:val="28"/>
        </w:rPr>
        <w:t>муть о</w:t>
      </w:r>
      <w:r w:rsidRPr="00C82D91">
        <w:rPr>
          <w:sz w:val="28"/>
          <w:szCs w:val="28"/>
        </w:rPr>
        <w:t>д</w:t>
      </w:r>
      <w:r w:rsidRPr="00C82D91">
        <w:rPr>
          <w:sz w:val="28"/>
          <w:szCs w:val="28"/>
        </w:rPr>
        <w:t>ночасно, а відтак й найбільш впливовою на зношувальний процес текстильних матеріалів</w:t>
      </w:r>
      <w:r w:rsidRPr="00C82D91">
        <w:rPr>
          <w:spacing w:val="-2"/>
          <w:sz w:val="28"/>
          <w:szCs w:val="28"/>
        </w:rPr>
        <w:t>, волокон та швейних виробів [10-12].</w:t>
      </w:r>
    </w:p>
    <w:p w:rsidR="007C2AE2" w:rsidRPr="00C82D91" w:rsidRDefault="007C2AE2" w:rsidP="007C2AE2">
      <w:pPr>
        <w:widowControl w:val="0"/>
        <w:ind w:firstLine="720"/>
        <w:rPr>
          <w:sz w:val="28"/>
          <w:szCs w:val="28"/>
        </w:rPr>
      </w:pPr>
      <w:r w:rsidRPr="00C82D91">
        <w:rPr>
          <w:sz w:val="28"/>
          <w:szCs w:val="28"/>
        </w:rPr>
        <w:t>Для оцінки зносостійкості указаних матеріалів використовують такі кр</w:t>
      </w:r>
      <w:r w:rsidRPr="00C82D91">
        <w:rPr>
          <w:sz w:val="28"/>
          <w:szCs w:val="28"/>
        </w:rPr>
        <w:t>и</w:t>
      </w:r>
      <w:r w:rsidRPr="00C82D91">
        <w:rPr>
          <w:sz w:val="28"/>
          <w:szCs w:val="28"/>
        </w:rPr>
        <w:t xml:space="preserve">терії, як механічні (одно- і </w:t>
      </w:r>
      <w:proofErr w:type="spellStart"/>
      <w:r w:rsidRPr="00C82D91">
        <w:rPr>
          <w:sz w:val="28"/>
          <w:szCs w:val="28"/>
        </w:rPr>
        <w:t>багатоциклові</w:t>
      </w:r>
      <w:proofErr w:type="spellEnd"/>
      <w:r w:rsidRPr="00C82D91">
        <w:rPr>
          <w:sz w:val="28"/>
          <w:szCs w:val="28"/>
        </w:rPr>
        <w:t xml:space="preserve">, </w:t>
      </w:r>
      <w:proofErr w:type="spellStart"/>
      <w:r w:rsidRPr="00C82D91">
        <w:rPr>
          <w:sz w:val="28"/>
          <w:szCs w:val="28"/>
        </w:rPr>
        <w:t>напівциклові</w:t>
      </w:r>
      <w:proofErr w:type="spellEnd"/>
      <w:r w:rsidRPr="00C82D91">
        <w:rPr>
          <w:sz w:val="28"/>
          <w:szCs w:val="28"/>
        </w:rPr>
        <w:t xml:space="preserve"> розривальні і </w:t>
      </w:r>
      <w:proofErr w:type="spellStart"/>
      <w:r w:rsidRPr="00C82D91">
        <w:rPr>
          <w:sz w:val="28"/>
          <w:szCs w:val="28"/>
        </w:rPr>
        <w:t>нерозр</w:t>
      </w:r>
      <w:r w:rsidRPr="00C82D91">
        <w:rPr>
          <w:sz w:val="28"/>
          <w:szCs w:val="28"/>
        </w:rPr>
        <w:t>и</w:t>
      </w:r>
      <w:r w:rsidRPr="00C82D91">
        <w:rPr>
          <w:sz w:val="28"/>
          <w:szCs w:val="28"/>
        </w:rPr>
        <w:t>вальні</w:t>
      </w:r>
      <w:proofErr w:type="spellEnd"/>
      <w:r w:rsidRPr="00C82D91">
        <w:rPr>
          <w:sz w:val="28"/>
          <w:szCs w:val="28"/>
        </w:rPr>
        <w:t xml:space="preserve"> характеристики), фізичні (гігроскопічні, дифузійні, теплові, оптичні та інші властивості), хімічні (зміна в’язкості розчинів), наявність та кількість н</w:t>
      </w:r>
      <w:r w:rsidRPr="00C82D91">
        <w:rPr>
          <w:sz w:val="28"/>
          <w:szCs w:val="28"/>
        </w:rPr>
        <w:t>а</w:t>
      </w:r>
      <w:r w:rsidRPr="00C82D91">
        <w:rPr>
          <w:sz w:val="28"/>
          <w:szCs w:val="28"/>
        </w:rPr>
        <w:t>скрізних руйнувань тощо.</w:t>
      </w:r>
    </w:p>
    <w:p w:rsidR="007C2AE2" w:rsidRPr="00C82D91" w:rsidRDefault="007C2AE2" w:rsidP="007C2AE2">
      <w:pPr>
        <w:widowControl w:val="0"/>
        <w:ind w:firstLine="720"/>
        <w:rPr>
          <w:sz w:val="28"/>
          <w:szCs w:val="28"/>
        </w:rPr>
      </w:pPr>
      <w:r w:rsidRPr="00C82D91">
        <w:rPr>
          <w:sz w:val="28"/>
          <w:szCs w:val="28"/>
        </w:rPr>
        <w:t xml:space="preserve">Отже, очевидно, що найбільш частими ознаками для характеристики зношування текстильних матеріалів слід вважати такі, що є наявними, тобто </w:t>
      </w:r>
      <w:r w:rsidRPr="00C82D91">
        <w:rPr>
          <w:spacing w:val="-4"/>
          <w:sz w:val="28"/>
          <w:szCs w:val="28"/>
        </w:rPr>
        <w:t>видимими і відображають власне руйнування макроструктури, наприклад, у в</w:t>
      </w:r>
      <w:r w:rsidRPr="00C82D91">
        <w:rPr>
          <w:spacing w:val="-4"/>
          <w:sz w:val="28"/>
          <w:szCs w:val="28"/>
        </w:rPr>
        <w:t>и</w:t>
      </w:r>
      <w:r w:rsidRPr="00C82D91">
        <w:rPr>
          <w:spacing w:val="-4"/>
          <w:sz w:val="28"/>
          <w:szCs w:val="28"/>
        </w:rPr>
        <w:t>гляді</w:t>
      </w:r>
      <w:r w:rsidRPr="00C82D91">
        <w:rPr>
          <w:sz w:val="28"/>
          <w:szCs w:val="28"/>
        </w:rPr>
        <w:t xml:space="preserve"> потертостей та дірок.</w:t>
      </w:r>
    </w:p>
    <w:p w:rsidR="007C2AE2" w:rsidRDefault="007C2AE2" w:rsidP="007C2AE2">
      <w:pPr>
        <w:widowControl w:val="0"/>
        <w:ind w:firstLine="720"/>
        <w:rPr>
          <w:spacing w:val="-2"/>
          <w:sz w:val="28"/>
          <w:szCs w:val="28"/>
          <w:lang w:val="ru-RU"/>
        </w:rPr>
      </w:pPr>
      <w:r w:rsidRPr="00C82D91">
        <w:rPr>
          <w:sz w:val="28"/>
          <w:szCs w:val="28"/>
        </w:rPr>
        <w:t xml:space="preserve">Руйнування проб матеріалів від потертостей є типовим при зношуванні в часі з обов’язковою втратою маси і товщини, а утворення дірок може виникати незалежно від виду приведених факторів. Тому, для визначення величини змін </w:t>
      </w:r>
      <w:r w:rsidRPr="00C82D91">
        <w:rPr>
          <w:spacing w:val="-2"/>
          <w:sz w:val="28"/>
          <w:szCs w:val="28"/>
        </w:rPr>
        <w:t>показників, в даному випадку, використовують розривальні навантаження, то</w:t>
      </w:r>
      <w:r w:rsidRPr="00C82D91">
        <w:rPr>
          <w:spacing w:val="-2"/>
          <w:sz w:val="28"/>
          <w:szCs w:val="28"/>
        </w:rPr>
        <w:t>в</w:t>
      </w:r>
      <w:r w:rsidRPr="00C82D91">
        <w:rPr>
          <w:spacing w:val="-2"/>
          <w:sz w:val="28"/>
          <w:szCs w:val="28"/>
        </w:rPr>
        <w:t>щину</w:t>
      </w:r>
      <w:r w:rsidRPr="00C82D91">
        <w:rPr>
          <w:sz w:val="28"/>
          <w:szCs w:val="28"/>
        </w:rPr>
        <w:t xml:space="preserve"> та масу проби в порівнянні з вихідними характеристиками. Якщо про</w:t>
      </w:r>
      <w:r w:rsidRPr="00C82D91">
        <w:rPr>
          <w:spacing w:val="-2"/>
          <w:sz w:val="28"/>
          <w:szCs w:val="28"/>
        </w:rPr>
        <w:t>цес руйнування відбувається не наявно, а на рівні тонкої структури (мікрострук</w:t>
      </w:r>
      <w:r w:rsidRPr="00C82D91">
        <w:rPr>
          <w:sz w:val="28"/>
          <w:szCs w:val="28"/>
        </w:rPr>
        <w:t>т</w:t>
      </w:r>
      <w:r w:rsidRPr="00C82D91">
        <w:rPr>
          <w:sz w:val="28"/>
          <w:szCs w:val="28"/>
        </w:rPr>
        <w:t>у</w:t>
      </w:r>
      <w:r w:rsidRPr="00C82D91">
        <w:rPr>
          <w:sz w:val="28"/>
          <w:szCs w:val="28"/>
        </w:rPr>
        <w:t xml:space="preserve">ри), </w:t>
      </w:r>
      <w:r w:rsidRPr="00C82D91">
        <w:rPr>
          <w:spacing w:val="2"/>
          <w:sz w:val="28"/>
          <w:szCs w:val="28"/>
        </w:rPr>
        <w:t xml:space="preserve">що характерно для фізико-хімічних факторів, то для оцінки величини </w:t>
      </w:r>
      <w:r w:rsidRPr="00C82D91">
        <w:rPr>
          <w:sz w:val="28"/>
          <w:szCs w:val="28"/>
        </w:rPr>
        <w:t>д</w:t>
      </w:r>
      <w:r w:rsidRPr="00C82D91">
        <w:rPr>
          <w:sz w:val="28"/>
          <w:szCs w:val="28"/>
        </w:rPr>
        <w:t>е</w:t>
      </w:r>
      <w:r w:rsidRPr="00C82D91">
        <w:rPr>
          <w:sz w:val="28"/>
          <w:szCs w:val="28"/>
        </w:rPr>
        <w:t>струкції є ступінь зміни в’язкості розчину зношеного матеріалу, тобто віскоз</w:t>
      </w:r>
      <w:r w:rsidRPr="00C82D91">
        <w:rPr>
          <w:sz w:val="28"/>
          <w:szCs w:val="28"/>
        </w:rPr>
        <w:t>и</w:t>
      </w:r>
      <w:r w:rsidRPr="00C82D91">
        <w:rPr>
          <w:sz w:val="28"/>
          <w:szCs w:val="28"/>
        </w:rPr>
        <w:t>метрія, сутність якої основана на залежності між значеннями указаної характ</w:t>
      </w:r>
      <w:r w:rsidRPr="00C82D91">
        <w:rPr>
          <w:sz w:val="28"/>
          <w:szCs w:val="28"/>
        </w:rPr>
        <w:t>е</w:t>
      </w:r>
      <w:r w:rsidRPr="00C82D91">
        <w:rPr>
          <w:sz w:val="28"/>
          <w:szCs w:val="28"/>
        </w:rPr>
        <w:t>ристики розчиненого зразка та розчинника. В тому випадку, коли в’язкість ро</w:t>
      </w:r>
      <w:r w:rsidRPr="00C82D91">
        <w:rPr>
          <w:sz w:val="28"/>
          <w:szCs w:val="28"/>
        </w:rPr>
        <w:t>з</w:t>
      </w:r>
      <w:r w:rsidRPr="00C82D91">
        <w:rPr>
          <w:sz w:val="28"/>
          <w:szCs w:val="28"/>
        </w:rPr>
        <w:t xml:space="preserve">чину зношеної проби в порівнянні з вихідним зменшилась, то це свідчить про руйнування її волокнистої складової на молекулярному рівні [11, 15-17]. </w:t>
      </w:r>
      <w:r w:rsidRPr="00C82D91">
        <w:rPr>
          <w:spacing w:val="-4"/>
          <w:sz w:val="28"/>
          <w:szCs w:val="28"/>
        </w:rPr>
        <w:t>Але найбільш доступним моделюванням впливу на зміну властивостей текстильних</w:t>
      </w:r>
      <w:r w:rsidRPr="00C82D91">
        <w:rPr>
          <w:sz w:val="28"/>
          <w:szCs w:val="28"/>
        </w:rPr>
        <w:t xml:space="preserve"> матеріалів вважається дослідження процесу зношування в лабораторних умовах та безпосередньо при експлуатації готових виробів з урахуванням конкретних факторів.</w:t>
      </w:r>
      <w:r w:rsidRPr="00C82D91">
        <w:rPr>
          <w:spacing w:val="-5"/>
          <w:sz w:val="28"/>
          <w:szCs w:val="28"/>
        </w:rPr>
        <w:t xml:space="preserve"> </w:t>
      </w:r>
      <w:r w:rsidRPr="00C82D91">
        <w:rPr>
          <w:spacing w:val="-2"/>
          <w:sz w:val="28"/>
          <w:szCs w:val="28"/>
        </w:rPr>
        <w:t xml:space="preserve">При проведенні указаних випробувань, </w:t>
      </w:r>
      <w:r w:rsidRPr="00C82D91">
        <w:rPr>
          <w:spacing w:val="-2"/>
          <w:sz w:val="28"/>
          <w:szCs w:val="28"/>
        </w:rPr>
        <w:lastRenderedPageBreak/>
        <w:t>зразки текстильного матеріалу (виробу) повністю руйнуються з наступною оцінкою їх витривалості та довгов</w:t>
      </w:r>
      <w:r w:rsidRPr="00C82D91">
        <w:rPr>
          <w:spacing w:val="-2"/>
          <w:sz w:val="28"/>
          <w:szCs w:val="28"/>
        </w:rPr>
        <w:t>і</w:t>
      </w:r>
      <w:r w:rsidRPr="00C82D91">
        <w:rPr>
          <w:spacing w:val="-2"/>
          <w:sz w:val="28"/>
          <w:szCs w:val="28"/>
        </w:rPr>
        <w:t>чності [18]. Слід зазначити, що в деяких випадках, наприклад, при проведенні прискореного дослідного експерименту допускається часткове випробування на протязі заданого часу або від встановленого числа взаємодії конкретних факторів з наступним визначенням ступеня їх руйнування. Та оскільки зносостійкість те</w:t>
      </w:r>
      <w:r w:rsidRPr="00C82D91">
        <w:rPr>
          <w:spacing w:val="-2"/>
          <w:sz w:val="28"/>
          <w:szCs w:val="28"/>
        </w:rPr>
        <w:t>к</w:t>
      </w:r>
      <w:r w:rsidRPr="00C82D91">
        <w:rPr>
          <w:spacing w:val="-2"/>
          <w:sz w:val="28"/>
          <w:szCs w:val="28"/>
        </w:rPr>
        <w:t>стильних матеріалів залежить, в основному, від природи діючих на них факторів, частоти та часу впливу, то на практиці зміну їх властивостей вивчають за доп</w:t>
      </w:r>
      <w:r w:rsidRPr="00C82D91">
        <w:rPr>
          <w:spacing w:val="-2"/>
          <w:sz w:val="28"/>
          <w:szCs w:val="28"/>
        </w:rPr>
        <w:t>о</w:t>
      </w:r>
      <w:r w:rsidRPr="00C82D91">
        <w:rPr>
          <w:spacing w:val="-2"/>
          <w:sz w:val="28"/>
          <w:szCs w:val="28"/>
        </w:rPr>
        <w:t>могою кінетичних характеристик, які дають інформацію не тільки про вихідні показники дослідних зразків, але й про їх значення в процесі проведення експ</w:t>
      </w:r>
      <w:r w:rsidRPr="00C82D91">
        <w:rPr>
          <w:spacing w:val="-2"/>
          <w:sz w:val="28"/>
          <w:szCs w:val="28"/>
        </w:rPr>
        <w:t>е</w:t>
      </w:r>
      <w:r w:rsidRPr="00C82D91">
        <w:rPr>
          <w:spacing w:val="-2"/>
          <w:sz w:val="28"/>
          <w:szCs w:val="28"/>
        </w:rPr>
        <w:t>риментів. В зв’язку з цим очевидно, що вибір основних НШЧ, максимально впливаючих на текстильні матеріали швейних виробів, як і критерії оцінок зміни їх властивостей, повинні бути науково-обґрунтованими.</w:t>
      </w:r>
    </w:p>
    <w:p w:rsidR="007C2AE2" w:rsidRDefault="007C2AE2" w:rsidP="007C2AE2">
      <w:pPr>
        <w:widowControl w:val="0"/>
        <w:ind w:firstLine="720"/>
        <w:rPr>
          <w:spacing w:val="-2"/>
          <w:sz w:val="28"/>
          <w:szCs w:val="28"/>
          <w:lang w:val="ru-RU"/>
        </w:rPr>
      </w:pPr>
    </w:p>
    <w:p w:rsidR="007C2AE2" w:rsidRPr="00EB3A68" w:rsidRDefault="007C2AE2" w:rsidP="007C2AE2">
      <w:pPr>
        <w:pStyle w:val="a5"/>
        <w:widowControl w:val="0"/>
        <w:numPr>
          <w:ilvl w:val="1"/>
          <w:numId w:val="1"/>
        </w:numPr>
        <w:tabs>
          <w:tab w:val="left" w:pos="567"/>
        </w:tabs>
        <w:spacing w:after="0" w:line="360" w:lineRule="auto"/>
        <w:ind w:left="0" w:firstLine="0"/>
        <w:jc w:val="center"/>
        <w:rPr>
          <w:rFonts w:ascii="Times New Roman" w:hAnsi="Times New Roman" w:cs="Times New Roman"/>
          <w:b/>
          <w:sz w:val="28"/>
          <w:szCs w:val="28"/>
        </w:rPr>
      </w:pPr>
      <w:r w:rsidRPr="00EB3A68">
        <w:rPr>
          <w:rFonts w:ascii="Times New Roman" w:hAnsi="Times New Roman" w:cs="Times New Roman"/>
          <w:b/>
          <w:noProof/>
          <w:sz w:val="28"/>
          <w:szCs w:val="28"/>
          <w:lang w:val="uk-UA"/>
        </w:rPr>
        <w:t>Аналіз с</w:t>
      </w:r>
      <w:r w:rsidRPr="00EB3A68">
        <w:rPr>
          <w:rFonts w:ascii="Times New Roman" w:hAnsi="Times New Roman" w:cs="Times New Roman"/>
          <w:b/>
          <w:noProof/>
          <w:sz w:val="28"/>
          <w:szCs w:val="28"/>
        </w:rPr>
        <w:t>учасн</w:t>
      </w:r>
      <w:r w:rsidRPr="00EB3A68">
        <w:rPr>
          <w:rFonts w:ascii="Times New Roman" w:hAnsi="Times New Roman" w:cs="Times New Roman"/>
          <w:b/>
          <w:noProof/>
          <w:sz w:val="28"/>
          <w:szCs w:val="28"/>
          <w:lang w:val="uk-UA"/>
        </w:rPr>
        <w:t>их</w:t>
      </w:r>
      <w:r w:rsidRPr="00EB3A68">
        <w:rPr>
          <w:rFonts w:ascii="Times New Roman" w:hAnsi="Times New Roman" w:cs="Times New Roman"/>
          <w:b/>
          <w:noProof/>
          <w:sz w:val="28"/>
          <w:szCs w:val="28"/>
        </w:rPr>
        <w:t xml:space="preserve"> матеріал</w:t>
      </w:r>
      <w:r w:rsidRPr="00EB3A68">
        <w:rPr>
          <w:rFonts w:ascii="Times New Roman" w:hAnsi="Times New Roman" w:cs="Times New Roman"/>
          <w:b/>
          <w:noProof/>
          <w:sz w:val="28"/>
          <w:szCs w:val="28"/>
          <w:lang w:val="uk-UA"/>
        </w:rPr>
        <w:t>ів</w:t>
      </w:r>
      <w:r w:rsidRPr="00EB3A68">
        <w:rPr>
          <w:rFonts w:ascii="Times New Roman" w:hAnsi="Times New Roman" w:cs="Times New Roman"/>
          <w:b/>
          <w:noProof/>
          <w:sz w:val="28"/>
          <w:szCs w:val="28"/>
        </w:rPr>
        <w:t>, що використовуються при виготовленні</w:t>
      </w:r>
      <w:r w:rsidRPr="00EB3A68">
        <w:rPr>
          <w:rFonts w:ascii="Times New Roman" w:hAnsi="Times New Roman" w:cs="Times New Roman"/>
          <w:b/>
          <w:noProof/>
          <w:sz w:val="28"/>
          <w:szCs w:val="28"/>
          <w:lang w:val="uk-UA"/>
        </w:rPr>
        <w:t xml:space="preserve"> </w:t>
      </w:r>
      <w:r w:rsidRPr="00EB3A68">
        <w:rPr>
          <w:rFonts w:ascii="Times New Roman" w:hAnsi="Times New Roman" w:cs="Times New Roman"/>
          <w:b/>
          <w:noProof/>
          <w:sz w:val="28"/>
          <w:szCs w:val="28"/>
          <w:lang w:val="uk-UA"/>
        </w:rPr>
        <w:br/>
      </w:r>
      <w:r>
        <w:rPr>
          <w:rFonts w:ascii="Times New Roman" w:hAnsi="Times New Roman" w:cs="Times New Roman"/>
          <w:b/>
          <w:noProof/>
          <w:sz w:val="28"/>
          <w:szCs w:val="28"/>
          <w:lang w:val="uk-UA"/>
        </w:rPr>
        <w:t>швейних виробів</w:t>
      </w:r>
    </w:p>
    <w:p w:rsidR="007C2AE2" w:rsidRPr="00EB3A68" w:rsidRDefault="007C2AE2" w:rsidP="007C2AE2">
      <w:pPr>
        <w:pStyle w:val="a5"/>
        <w:widowControl w:val="0"/>
        <w:spacing w:after="0" w:line="360" w:lineRule="auto"/>
        <w:ind w:left="0"/>
        <w:jc w:val="center"/>
        <w:rPr>
          <w:rFonts w:ascii="Times New Roman" w:hAnsi="Times New Roman" w:cs="Times New Roman"/>
          <w:b/>
          <w:sz w:val="28"/>
          <w:szCs w:val="28"/>
        </w:rPr>
      </w:pPr>
    </w:p>
    <w:p w:rsidR="007C2AE2" w:rsidRPr="00EB3A68" w:rsidRDefault="007C2AE2" w:rsidP="007C2AE2">
      <w:pPr>
        <w:widowControl w:val="0"/>
        <w:ind w:firstLine="720"/>
        <w:rPr>
          <w:sz w:val="28"/>
          <w:szCs w:val="28"/>
        </w:rPr>
      </w:pPr>
      <w:r w:rsidRPr="00EB3A68">
        <w:rPr>
          <w:sz w:val="28"/>
          <w:szCs w:val="28"/>
        </w:rPr>
        <w:t>Вітчизняна легка промисловість протягом останніх 20 років перебуває в стані затяжної системної кризи. Обсяги виробництва основних видів продукції продовжують скорочуватися. Внутрішній ринок майже на 90 % заповнений і</w:t>
      </w:r>
      <w:r w:rsidRPr="00EB3A68">
        <w:rPr>
          <w:sz w:val="28"/>
          <w:szCs w:val="28"/>
        </w:rPr>
        <w:t>м</w:t>
      </w:r>
      <w:r w:rsidRPr="00EB3A68">
        <w:rPr>
          <w:sz w:val="28"/>
          <w:szCs w:val="28"/>
        </w:rPr>
        <w:t>портними товарами та виробами нелегального походження, водночас до 80 % продукції українських виробників призначено для реалізації на зовнішніх, переважно європейських</w:t>
      </w:r>
      <w:r w:rsidRPr="00EB3A68">
        <w:rPr>
          <w:sz w:val="28"/>
          <w:szCs w:val="28"/>
          <w:lang w:val="ru-RU"/>
        </w:rPr>
        <w:t xml:space="preserve"> </w:t>
      </w:r>
      <w:r w:rsidRPr="00EB3A68">
        <w:rPr>
          <w:sz w:val="28"/>
          <w:szCs w:val="28"/>
        </w:rPr>
        <w:t xml:space="preserve">ринках </w:t>
      </w:r>
      <w:r w:rsidRPr="00C82D91">
        <w:rPr>
          <w:sz w:val="28"/>
          <w:szCs w:val="28"/>
        </w:rPr>
        <w:t>[</w:t>
      </w:r>
      <w:r w:rsidRPr="00C82D91">
        <w:rPr>
          <w:sz w:val="28"/>
          <w:szCs w:val="28"/>
          <w:lang w:val="ru-RU"/>
        </w:rPr>
        <w:t>4, 19</w:t>
      </w:r>
      <w:r w:rsidRPr="00C82D91">
        <w:rPr>
          <w:sz w:val="28"/>
          <w:szCs w:val="28"/>
        </w:rPr>
        <w:t>].</w:t>
      </w:r>
      <w:r w:rsidRPr="00EB3A68">
        <w:rPr>
          <w:sz w:val="28"/>
          <w:szCs w:val="28"/>
        </w:rPr>
        <w:t xml:space="preserve"> Але останнім часом на Україні спостер</w:t>
      </w:r>
      <w:r w:rsidRPr="00EB3A68">
        <w:rPr>
          <w:sz w:val="28"/>
          <w:szCs w:val="28"/>
        </w:rPr>
        <w:t>і</w:t>
      </w:r>
      <w:r w:rsidRPr="00EB3A68">
        <w:rPr>
          <w:sz w:val="28"/>
          <w:szCs w:val="28"/>
        </w:rPr>
        <w:t xml:space="preserve">гається тенденція щодо нарощування обсягів виробництва окремих товарів </w:t>
      </w:r>
      <w:r w:rsidRPr="00C82D91">
        <w:rPr>
          <w:sz w:val="28"/>
          <w:szCs w:val="28"/>
        </w:rPr>
        <w:t>[20].</w:t>
      </w:r>
    </w:p>
    <w:p w:rsidR="007C2AE2" w:rsidRPr="00EB3A68" w:rsidRDefault="007C2AE2" w:rsidP="007C2AE2">
      <w:pPr>
        <w:widowControl w:val="0"/>
        <w:ind w:firstLine="720"/>
        <w:rPr>
          <w:sz w:val="28"/>
          <w:szCs w:val="28"/>
        </w:rPr>
      </w:pPr>
      <w:r w:rsidRPr="00EB3A68">
        <w:rPr>
          <w:sz w:val="28"/>
          <w:szCs w:val="28"/>
        </w:rPr>
        <w:t xml:space="preserve">Проведений аналіз </w:t>
      </w:r>
      <w:r w:rsidRPr="00C82D91">
        <w:rPr>
          <w:sz w:val="28"/>
          <w:szCs w:val="28"/>
        </w:rPr>
        <w:t>[19-26]</w:t>
      </w:r>
      <w:r w:rsidRPr="00EB3A68">
        <w:rPr>
          <w:sz w:val="28"/>
          <w:szCs w:val="28"/>
        </w:rPr>
        <w:t xml:space="preserve"> показав, що на теперішній час виробництво окремих видів одягу різко відстає від раціональних норм споживання. Вкрай недостатньо виробляється, в розрахунку на 1 </w:t>
      </w:r>
      <w:r>
        <w:rPr>
          <w:sz w:val="28"/>
          <w:szCs w:val="28"/>
        </w:rPr>
        <w:t>люд</w:t>
      </w:r>
      <w:r w:rsidRPr="00EB3A68">
        <w:rPr>
          <w:sz w:val="28"/>
          <w:szCs w:val="28"/>
        </w:rPr>
        <w:t>ину, вовняних і бавовняних костюмів</w:t>
      </w:r>
      <w:r>
        <w:rPr>
          <w:sz w:val="28"/>
          <w:szCs w:val="28"/>
        </w:rPr>
        <w:t xml:space="preserve">, а також суконь для </w:t>
      </w:r>
      <w:proofErr w:type="spellStart"/>
      <w:r>
        <w:rPr>
          <w:sz w:val="28"/>
          <w:szCs w:val="28"/>
        </w:rPr>
        <w:t>дівчаток</w:t>
      </w:r>
      <w:proofErr w:type="spellEnd"/>
      <w:r>
        <w:rPr>
          <w:sz w:val="28"/>
          <w:szCs w:val="28"/>
        </w:rPr>
        <w:t xml:space="preserve"> та жінок</w:t>
      </w:r>
      <w:r w:rsidRPr="00EB3A68">
        <w:rPr>
          <w:sz w:val="28"/>
          <w:szCs w:val="28"/>
        </w:rPr>
        <w:t xml:space="preserve">. </w:t>
      </w:r>
      <w:r>
        <w:rPr>
          <w:sz w:val="28"/>
          <w:szCs w:val="28"/>
        </w:rPr>
        <w:t>Особливо, в</w:t>
      </w:r>
      <w:r w:rsidRPr="00EB3A68">
        <w:rPr>
          <w:sz w:val="28"/>
          <w:szCs w:val="28"/>
        </w:rPr>
        <w:t xml:space="preserve"> недостатньому об’ємі виробляється дитячий одяг повсякденного призначення.</w:t>
      </w:r>
    </w:p>
    <w:p w:rsidR="007C2AE2" w:rsidRPr="00EB3A68" w:rsidRDefault="007C2AE2" w:rsidP="007C2AE2">
      <w:pPr>
        <w:widowControl w:val="0"/>
        <w:ind w:firstLine="720"/>
        <w:rPr>
          <w:rStyle w:val="a4"/>
          <w:sz w:val="28"/>
          <w:szCs w:val="28"/>
        </w:rPr>
      </w:pPr>
      <w:r w:rsidRPr="00EB3A68">
        <w:rPr>
          <w:rStyle w:val="a4"/>
          <w:sz w:val="28"/>
          <w:szCs w:val="28"/>
        </w:rPr>
        <w:t xml:space="preserve">У світовій практиці спостерігається стійка прогресуюча тенденція, що </w:t>
      </w:r>
      <w:r w:rsidRPr="00EB3A68">
        <w:rPr>
          <w:rStyle w:val="a4"/>
          <w:sz w:val="28"/>
          <w:szCs w:val="28"/>
        </w:rPr>
        <w:lastRenderedPageBreak/>
        <w:t xml:space="preserve">найбільш придатними полотнами для дитячого одягу є тканини і трикотаж з природних целюлозних волокон. </w:t>
      </w:r>
      <w:r w:rsidRPr="00EB3A68">
        <w:rPr>
          <w:spacing w:val="-2"/>
          <w:sz w:val="28"/>
          <w:szCs w:val="28"/>
        </w:rPr>
        <w:t xml:space="preserve">Тому попит на текстильні вироби, що виготовляються </w:t>
      </w:r>
      <w:r w:rsidRPr="00EB3A68">
        <w:rPr>
          <w:spacing w:val="-4"/>
          <w:sz w:val="28"/>
          <w:szCs w:val="28"/>
        </w:rPr>
        <w:t>з натуральної сировини постійно зростає, оскільки такі вироби найбіл</w:t>
      </w:r>
      <w:r w:rsidRPr="00EB3A68">
        <w:rPr>
          <w:spacing w:val="-4"/>
          <w:sz w:val="28"/>
          <w:szCs w:val="28"/>
        </w:rPr>
        <w:t>ь</w:t>
      </w:r>
      <w:r w:rsidRPr="00EB3A68">
        <w:rPr>
          <w:spacing w:val="-4"/>
          <w:sz w:val="28"/>
          <w:szCs w:val="28"/>
        </w:rPr>
        <w:t>шою мірою</w:t>
      </w:r>
      <w:r w:rsidRPr="00EB3A68">
        <w:rPr>
          <w:sz w:val="28"/>
          <w:szCs w:val="28"/>
        </w:rPr>
        <w:t xml:space="preserve"> відповідають вимогам гігієни, характеризуються високою комфор</w:t>
      </w:r>
      <w:r w:rsidRPr="00EB3A68">
        <w:rPr>
          <w:sz w:val="28"/>
          <w:szCs w:val="28"/>
        </w:rPr>
        <w:t>т</w:t>
      </w:r>
      <w:r w:rsidRPr="00EB3A68">
        <w:rPr>
          <w:sz w:val="28"/>
          <w:szCs w:val="28"/>
        </w:rPr>
        <w:t xml:space="preserve">ністю, є екологічно чистими </w:t>
      </w:r>
      <w:r w:rsidRPr="00C82D91">
        <w:rPr>
          <w:sz w:val="28"/>
          <w:szCs w:val="28"/>
        </w:rPr>
        <w:t>[21, 27-33].</w:t>
      </w:r>
    </w:p>
    <w:p w:rsidR="007C2AE2" w:rsidRPr="00EB3A68" w:rsidRDefault="007C2AE2" w:rsidP="007C2AE2">
      <w:pPr>
        <w:widowControl w:val="0"/>
        <w:ind w:firstLine="720"/>
        <w:rPr>
          <w:b/>
          <w:sz w:val="28"/>
          <w:szCs w:val="28"/>
        </w:rPr>
      </w:pPr>
      <w:r w:rsidRPr="00EB3A68">
        <w:rPr>
          <w:rStyle w:val="a4"/>
          <w:sz w:val="28"/>
          <w:szCs w:val="28"/>
        </w:rPr>
        <w:t>Проведений аналіз асортименту тканин, представлених на сучасному віт</w:t>
      </w:r>
      <w:r w:rsidRPr="00EB3A68">
        <w:rPr>
          <w:rStyle w:val="a4"/>
          <w:spacing w:val="-2"/>
          <w:sz w:val="28"/>
          <w:szCs w:val="28"/>
        </w:rPr>
        <w:t>чизняному ринку показав, що натуральні волокна поступово витісняються хімічними.</w:t>
      </w:r>
      <w:r w:rsidRPr="00EB3A68">
        <w:rPr>
          <w:rStyle w:val="a4"/>
          <w:sz w:val="28"/>
          <w:szCs w:val="28"/>
        </w:rPr>
        <w:t xml:space="preserve"> Велика кількість тканин виробляється із сумішей натуральних та хімі</w:t>
      </w:r>
      <w:r w:rsidRPr="00EB3A68">
        <w:rPr>
          <w:rStyle w:val="a4"/>
          <w:sz w:val="28"/>
          <w:szCs w:val="28"/>
        </w:rPr>
        <w:t>ч</w:t>
      </w:r>
      <w:r w:rsidRPr="00EB3A68">
        <w:rPr>
          <w:rStyle w:val="a4"/>
          <w:sz w:val="28"/>
          <w:szCs w:val="28"/>
        </w:rPr>
        <w:t>них волокон, але з переважним вмістом останніх.</w:t>
      </w:r>
    </w:p>
    <w:p w:rsidR="007C2AE2" w:rsidRPr="00EB3A68" w:rsidRDefault="007C2AE2" w:rsidP="007C2AE2">
      <w:pPr>
        <w:widowControl w:val="0"/>
        <w:spacing w:line="336" w:lineRule="auto"/>
        <w:ind w:firstLine="720"/>
        <w:rPr>
          <w:sz w:val="28"/>
          <w:szCs w:val="28"/>
        </w:rPr>
      </w:pPr>
      <w:r w:rsidRPr="00EB3A68">
        <w:rPr>
          <w:rStyle w:val="a4"/>
          <w:sz w:val="28"/>
          <w:szCs w:val="28"/>
        </w:rPr>
        <w:t>Бавовна є основною сировиною для виготовлення одягу</w:t>
      </w:r>
      <w:r>
        <w:rPr>
          <w:rStyle w:val="a4"/>
          <w:sz w:val="28"/>
          <w:szCs w:val="28"/>
        </w:rPr>
        <w:t xml:space="preserve">, </w:t>
      </w:r>
      <w:proofErr w:type="spellStart"/>
      <w:r>
        <w:rPr>
          <w:rStyle w:val="a4"/>
          <w:sz w:val="28"/>
          <w:szCs w:val="28"/>
        </w:rPr>
        <w:t>оосбливо</w:t>
      </w:r>
      <w:proofErr w:type="spellEnd"/>
      <w:r w:rsidRPr="00226842">
        <w:rPr>
          <w:rStyle w:val="a4"/>
          <w:sz w:val="28"/>
          <w:szCs w:val="28"/>
        </w:rPr>
        <w:t xml:space="preserve"> </w:t>
      </w:r>
      <w:r w:rsidRPr="00EB3A68">
        <w:rPr>
          <w:rStyle w:val="a4"/>
          <w:sz w:val="28"/>
          <w:szCs w:val="28"/>
        </w:rPr>
        <w:t>дит</w:t>
      </w:r>
      <w:r w:rsidRPr="00EB3A68">
        <w:rPr>
          <w:rStyle w:val="a4"/>
          <w:sz w:val="28"/>
          <w:szCs w:val="28"/>
        </w:rPr>
        <w:t>я</w:t>
      </w:r>
      <w:r w:rsidRPr="00EB3A68">
        <w:rPr>
          <w:rStyle w:val="a4"/>
          <w:sz w:val="28"/>
          <w:szCs w:val="28"/>
        </w:rPr>
        <w:t>чого</w:t>
      </w:r>
      <w:r>
        <w:rPr>
          <w:rStyle w:val="a4"/>
          <w:sz w:val="28"/>
          <w:szCs w:val="28"/>
        </w:rPr>
        <w:t xml:space="preserve"> асортименту</w:t>
      </w:r>
      <w:r w:rsidRPr="00EB3A68">
        <w:rPr>
          <w:rStyle w:val="a4"/>
          <w:sz w:val="28"/>
          <w:szCs w:val="28"/>
        </w:rPr>
        <w:t>, але на Україні ця галузь зараз перебуває в занепаді. Бавовн</w:t>
      </w:r>
      <w:r w:rsidRPr="00EB3A68">
        <w:rPr>
          <w:rStyle w:val="a4"/>
          <w:sz w:val="28"/>
          <w:szCs w:val="28"/>
        </w:rPr>
        <w:t>я</w:t>
      </w:r>
      <w:r w:rsidRPr="00EB3A68">
        <w:rPr>
          <w:rStyle w:val="a4"/>
          <w:sz w:val="28"/>
          <w:szCs w:val="28"/>
        </w:rPr>
        <w:t>не виробництво країни знаходиться у великій залежності від постачальників сировини. Тому передбачається відновлення бавовництва у південних районах, що дозволить забезпечити бавовняну промисловість на 70 % власною сиров</w:t>
      </w:r>
      <w:r w:rsidRPr="00EB3A68">
        <w:rPr>
          <w:rStyle w:val="a4"/>
          <w:sz w:val="28"/>
          <w:szCs w:val="28"/>
        </w:rPr>
        <w:t>и</w:t>
      </w:r>
      <w:r w:rsidRPr="00EB3A68">
        <w:rPr>
          <w:rStyle w:val="a4"/>
          <w:sz w:val="28"/>
          <w:szCs w:val="28"/>
        </w:rPr>
        <w:t xml:space="preserve">ною і значно знизити собівартість виробництва тканин </w:t>
      </w:r>
      <w:r w:rsidRPr="00C82D91">
        <w:rPr>
          <w:spacing w:val="-5"/>
          <w:sz w:val="28"/>
          <w:szCs w:val="28"/>
        </w:rPr>
        <w:t>[25, 26, 34].</w:t>
      </w:r>
    </w:p>
    <w:p w:rsidR="007C2AE2" w:rsidRPr="00EB3A68" w:rsidRDefault="007C2AE2" w:rsidP="007C2AE2">
      <w:pPr>
        <w:widowControl w:val="0"/>
        <w:spacing w:line="336" w:lineRule="auto"/>
        <w:ind w:firstLine="720"/>
        <w:rPr>
          <w:sz w:val="28"/>
          <w:szCs w:val="28"/>
        </w:rPr>
      </w:pPr>
      <w:r w:rsidRPr="00EB3A68">
        <w:rPr>
          <w:sz w:val="28"/>
          <w:szCs w:val="28"/>
        </w:rPr>
        <w:t xml:space="preserve">Вовняна промисловість є другою за значенням у галузі, але чисте вовняне </w:t>
      </w:r>
      <w:r w:rsidRPr="00EB3A68">
        <w:rPr>
          <w:spacing w:val="-4"/>
          <w:sz w:val="28"/>
          <w:szCs w:val="28"/>
        </w:rPr>
        <w:t xml:space="preserve">виробництво майже не зберіглось, а тому, як домішки, використовують штучні та синтетичні волокна </w:t>
      </w:r>
      <w:r w:rsidRPr="00C82D91">
        <w:rPr>
          <w:spacing w:val="-4"/>
          <w:sz w:val="28"/>
          <w:szCs w:val="28"/>
        </w:rPr>
        <w:t>[24, C. 26-27].</w:t>
      </w:r>
      <w:r w:rsidRPr="00EB3A68">
        <w:rPr>
          <w:spacing w:val="-4"/>
          <w:sz w:val="28"/>
          <w:szCs w:val="28"/>
        </w:rPr>
        <w:t xml:space="preserve"> Це можна віднести й до трикотажних виробів</w:t>
      </w:r>
      <w:r w:rsidRPr="00EB3A68">
        <w:rPr>
          <w:sz w:val="28"/>
          <w:szCs w:val="28"/>
        </w:rPr>
        <w:t>.</w:t>
      </w:r>
    </w:p>
    <w:p w:rsidR="007C2AE2" w:rsidRPr="00EB3A68" w:rsidRDefault="007C2AE2" w:rsidP="007C2AE2">
      <w:pPr>
        <w:widowControl w:val="0"/>
        <w:spacing w:line="336" w:lineRule="auto"/>
        <w:ind w:firstLine="720"/>
        <w:rPr>
          <w:b/>
          <w:sz w:val="28"/>
          <w:szCs w:val="28"/>
        </w:rPr>
      </w:pPr>
      <w:r w:rsidRPr="00EB3A68">
        <w:rPr>
          <w:rStyle w:val="a4"/>
          <w:sz w:val="28"/>
          <w:szCs w:val="28"/>
        </w:rPr>
        <w:t xml:space="preserve">Об’єми виробництва українського текстилю для виготовлення </w:t>
      </w:r>
      <w:r>
        <w:rPr>
          <w:rStyle w:val="a4"/>
          <w:sz w:val="28"/>
          <w:szCs w:val="28"/>
        </w:rPr>
        <w:t>повся</w:t>
      </w:r>
      <w:r>
        <w:rPr>
          <w:rStyle w:val="a4"/>
          <w:sz w:val="28"/>
          <w:szCs w:val="28"/>
        </w:rPr>
        <w:t>к</w:t>
      </w:r>
      <w:r>
        <w:rPr>
          <w:rStyle w:val="a4"/>
          <w:sz w:val="28"/>
          <w:szCs w:val="28"/>
        </w:rPr>
        <w:t xml:space="preserve">денного </w:t>
      </w:r>
      <w:r w:rsidRPr="00EB3A68">
        <w:rPr>
          <w:rStyle w:val="a4"/>
          <w:sz w:val="28"/>
          <w:szCs w:val="28"/>
        </w:rPr>
        <w:t>одягу занадто малі, тому вітчизняні текстильні фабрики змушені зак</w:t>
      </w:r>
      <w:r w:rsidRPr="00EB3A68">
        <w:rPr>
          <w:rStyle w:val="a4"/>
          <w:sz w:val="28"/>
          <w:szCs w:val="28"/>
        </w:rPr>
        <w:t>у</w:t>
      </w:r>
      <w:r w:rsidRPr="00EB3A68">
        <w:rPr>
          <w:rStyle w:val="a4"/>
          <w:sz w:val="28"/>
          <w:szCs w:val="28"/>
        </w:rPr>
        <w:t>пляти си</w:t>
      </w:r>
      <w:r w:rsidRPr="00EB3A68">
        <w:rPr>
          <w:rStyle w:val="a4"/>
          <w:spacing w:val="2"/>
          <w:sz w:val="28"/>
          <w:szCs w:val="28"/>
        </w:rPr>
        <w:t>ровину за кордоном. Імпорт тканин здійснюється у своїй більшості</w:t>
      </w:r>
      <w:r w:rsidRPr="00EB3A68">
        <w:rPr>
          <w:rStyle w:val="a4"/>
          <w:sz w:val="28"/>
          <w:szCs w:val="28"/>
        </w:rPr>
        <w:t xml:space="preserve"> з Китаю, Німеччини, Франції, Італії тощо.</w:t>
      </w:r>
      <w:r w:rsidRPr="00EB3A68">
        <w:rPr>
          <w:b/>
          <w:sz w:val="28"/>
          <w:szCs w:val="28"/>
        </w:rPr>
        <w:t xml:space="preserve"> </w:t>
      </w:r>
      <w:r w:rsidRPr="00EB3A68">
        <w:rPr>
          <w:sz w:val="28"/>
          <w:szCs w:val="28"/>
        </w:rPr>
        <w:t xml:space="preserve">Саме з тканин замовника та за його лекалами виготовляється одяг для відомих європейських </w:t>
      </w:r>
      <w:r w:rsidRPr="00EB3A68">
        <w:rPr>
          <w:rStyle w:val="spelle"/>
          <w:sz w:val="28"/>
          <w:szCs w:val="28"/>
        </w:rPr>
        <w:t xml:space="preserve">брендів: </w:t>
      </w:r>
      <w:proofErr w:type="spellStart"/>
      <w:r w:rsidRPr="00EB3A68">
        <w:rPr>
          <w:rStyle w:val="spelle"/>
          <w:sz w:val="28"/>
          <w:szCs w:val="28"/>
        </w:rPr>
        <w:t>Sela</w:t>
      </w:r>
      <w:proofErr w:type="spellEnd"/>
      <w:r w:rsidRPr="00EB3A68">
        <w:rPr>
          <w:rStyle w:val="spelle"/>
          <w:sz w:val="28"/>
          <w:szCs w:val="28"/>
        </w:rPr>
        <w:t xml:space="preserve">, </w:t>
      </w:r>
      <w:proofErr w:type="spellStart"/>
      <w:r w:rsidRPr="00EB3A68">
        <w:rPr>
          <w:rStyle w:val="spelle"/>
          <w:sz w:val="28"/>
          <w:szCs w:val="28"/>
        </w:rPr>
        <w:t>Waikiki</w:t>
      </w:r>
      <w:proofErr w:type="spellEnd"/>
      <w:r w:rsidRPr="00EB3A68">
        <w:rPr>
          <w:rStyle w:val="spelle"/>
          <w:sz w:val="28"/>
          <w:szCs w:val="28"/>
        </w:rPr>
        <w:t xml:space="preserve">, </w:t>
      </w:r>
      <w:proofErr w:type="spellStart"/>
      <w:r w:rsidRPr="00EB3A68">
        <w:rPr>
          <w:rStyle w:val="spelle"/>
          <w:sz w:val="28"/>
          <w:szCs w:val="28"/>
        </w:rPr>
        <w:t>Mothercare</w:t>
      </w:r>
      <w:proofErr w:type="spellEnd"/>
      <w:r w:rsidRPr="00EB3A68">
        <w:rPr>
          <w:rStyle w:val="spelle"/>
          <w:sz w:val="28"/>
          <w:szCs w:val="28"/>
        </w:rPr>
        <w:t xml:space="preserve">, </w:t>
      </w:r>
      <w:proofErr w:type="spellStart"/>
      <w:r w:rsidRPr="00EB3A68">
        <w:rPr>
          <w:rStyle w:val="spelle"/>
          <w:sz w:val="28"/>
          <w:szCs w:val="28"/>
        </w:rPr>
        <w:t>Zara</w:t>
      </w:r>
      <w:proofErr w:type="spellEnd"/>
      <w:r w:rsidRPr="00EB3A68">
        <w:rPr>
          <w:rStyle w:val="spelle"/>
          <w:sz w:val="28"/>
          <w:szCs w:val="28"/>
        </w:rPr>
        <w:t xml:space="preserve">, </w:t>
      </w:r>
      <w:proofErr w:type="spellStart"/>
      <w:r w:rsidRPr="00EB3A68">
        <w:rPr>
          <w:rStyle w:val="spelle"/>
          <w:sz w:val="28"/>
          <w:szCs w:val="28"/>
        </w:rPr>
        <w:t>Mexx</w:t>
      </w:r>
      <w:proofErr w:type="spellEnd"/>
      <w:r w:rsidRPr="00EB3A68">
        <w:rPr>
          <w:rStyle w:val="spelle"/>
          <w:sz w:val="28"/>
          <w:szCs w:val="28"/>
        </w:rPr>
        <w:t xml:space="preserve">, </w:t>
      </w:r>
      <w:proofErr w:type="spellStart"/>
      <w:r w:rsidRPr="00EB3A68">
        <w:rPr>
          <w:rStyle w:val="spelle"/>
          <w:sz w:val="28"/>
          <w:szCs w:val="28"/>
        </w:rPr>
        <w:t>Benetton</w:t>
      </w:r>
      <w:proofErr w:type="spellEnd"/>
      <w:r w:rsidRPr="00EB3A68">
        <w:rPr>
          <w:rStyle w:val="spelle"/>
          <w:sz w:val="28"/>
          <w:szCs w:val="28"/>
        </w:rPr>
        <w:t xml:space="preserve"> тощо</w:t>
      </w:r>
      <w:r w:rsidRPr="00EB3A68">
        <w:rPr>
          <w:sz w:val="28"/>
          <w:szCs w:val="28"/>
        </w:rPr>
        <w:t>.</w:t>
      </w:r>
    </w:p>
    <w:p w:rsidR="007C2AE2" w:rsidRPr="00EB3A68" w:rsidRDefault="007C2AE2" w:rsidP="007C2AE2">
      <w:pPr>
        <w:widowControl w:val="0"/>
        <w:spacing w:line="336" w:lineRule="auto"/>
        <w:ind w:firstLine="720"/>
        <w:rPr>
          <w:sz w:val="28"/>
          <w:szCs w:val="28"/>
        </w:rPr>
      </w:pPr>
      <w:r w:rsidRPr="00EB3A68">
        <w:rPr>
          <w:sz w:val="28"/>
          <w:szCs w:val="28"/>
        </w:rPr>
        <w:t>На Україні найбільшу частину товарів (85 %) складає імпорт з Китаю та Туреччини. Це пояснюється, насамперед, тим, що азіатські країни швидко ре</w:t>
      </w:r>
      <w:r w:rsidRPr="00EB3A68">
        <w:rPr>
          <w:sz w:val="28"/>
          <w:szCs w:val="28"/>
        </w:rPr>
        <w:t>а</w:t>
      </w:r>
      <w:r w:rsidRPr="00EB3A68">
        <w:rPr>
          <w:sz w:val="28"/>
          <w:szCs w:val="28"/>
        </w:rPr>
        <w:t>гують на попит, випускаючи широкий асортимент продукції за відносно низ</w:t>
      </w:r>
      <w:r w:rsidRPr="00EB3A68">
        <w:rPr>
          <w:sz w:val="28"/>
          <w:szCs w:val="28"/>
        </w:rPr>
        <w:t>ь</w:t>
      </w:r>
      <w:r w:rsidRPr="00EB3A68">
        <w:rPr>
          <w:sz w:val="28"/>
          <w:szCs w:val="28"/>
        </w:rPr>
        <w:t>кими цінами. Турецький та китайський одяг, що постачається на вітчизняний ринок часто низької якості, є небезпечним, на що вказує відсутність сертифік</w:t>
      </w:r>
      <w:r w:rsidRPr="00EB3A68">
        <w:rPr>
          <w:sz w:val="28"/>
          <w:szCs w:val="28"/>
        </w:rPr>
        <w:t>а</w:t>
      </w:r>
      <w:r w:rsidRPr="00EB3A68">
        <w:rPr>
          <w:sz w:val="28"/>
          <w:szCs w:val="28"/>
        </w:rPr>
        <w:t>тів якості.</w:t>
      </w:r>
    </w:p>
    <w:p w:rsidR="007C2AE2" w:rsidRPr="00EB3A68" w:rsidRDefault="007C2AE2" w:rsidP="007C2AE2">
      <w:pPr>
        <w:widowControl w:val="0"/>
        <w:spacing w:line="336" w:lineRule="auto"/>
        <w:ind w:firstLine="720"/>
        <w:rPr>
          <w:sz w:val="28"/>
          <w:szCs w:val="28"/>
        </w:rPr>
      </w:pPr>
      <w:r w:rsidRPr="00EB3A68">
        <w:rPr>
          <w:sz w:val="28"/>
          <w:szCs w:val="28"/>
        </w:rPr>
        <w:t>Як показали дослідження економічного стану розвитку ринку, українс</w:t>
      </w:r>
      <w:r w:rsidRPr="00EB3A68">
        <w:rPr>
          <w:sz w:val="28"/>
          <w:szCs w:val="28"/>
        </w:rPr>
        <w:t>ь</w:t>
      </w:r>
      <w:r w:rsidRPr="00EB3A68">
        <w:rPr>
          <w:sz w:val="28"/>
          <w:szCs w:val="28"/>
        </w:rPr>
        <w:t>ким підприємствам немає стимулу розвивати виробництво дешевого одягу. Оскільки, по-</w:t>
      </w:r>
      <w:r w:rsidRPr="00EB3A68">
        <w:rPr>
          <w:sz w:val="28"/>
          <w:szCs w:val="28"/>
        </w:rPr>
        <w:lastRenderedPageBreak/>
        <w:t xml:space="preserve">перше, імпорт контейнерами вигідніше та </w:t>
      </w:r>
      <w:r w:rsidRPr="00EB3A68">
        <w:rPr>
          <w:spacing w:val="-2"/>
          <w:sz w:val="28"/>
          <w:szCs w:val="28"/>
        </w:rPr>
        <w:t>дешевше, по-друге, с</w:t>
      </w:r>
      <w:r w:rsidRPr="00EB3A68">
        <w:rPr>
          <w:spacing w:val="-2"/>
          <w:sz w:val="28"/>
          <w:szCs w:val="28"/>
        </w:rPr>
        <w:t>а</w:t>
      </w:r>
      <w:r w:rsidRPr="00EB3A68">
        <w:rPr>
          <w:spacing w:val="-2"/>
          <w:sz w:val="28"/>
          <w:szCs w:val="28"/>
        </w:rPr>
        <w:t>мо виробництво будується цілком та повністю на використанні</w:t>
      </w:r>
      <w:r w:rsidRPr="00EB3A68">
        <w:rPr>
          <w:sz w:val="28"/>
          <w:szCs w:val="28"/>
        </w:rPr>
        <w:t xml:space="preserve"> імпортних ко</w:t>
      </w:r>
      <w:r w:rsidRPr="00EB3A68">
        <w:rPr>
          <w:sz w:val="28"/>
          <w:szCs w:val="28"/>
        </w:rPr>
        <w:t>м</w:t>
      </w:r>
      <w:r w:rsidRPr="00EB3A68">
        <w:rPr>
          <w:sz w:val="28"/>
          <w:szCs w:val="28"/>
        </w:rPr>
        <w:t>плектуючих (тканини, фурнітура, упаковка тощо), по-третє, собівартість укра</w:t>
      </w:r>
      <w:r w:rsidRPr="00EB3A68">
        <w:rPr>
          <w:sz w:val="28"/>
          <w:szCs w:val="28"/>
        </w:rPr>
        <w:t>ї</w:t>
      </w:r>
      <w:r w:rsidRPr="00EB3A68">
        <w:rPr>
          <w:sz w:val="28"/>
          <w:szCs w:val="28"/>
        </w:rPr>
        <w:t>нських товарів в кілька разів вище, ніж азіатська (на 200-300 %) [</w:t>
      </w:r>
      <w:r>
        <w:rPr>
          <w:sz w:val="28"/>
          <w:szCs w:val="28"/>
        </w:rPr>
        <w:t>35-36</w:t>
      </w:r>
      <w:r w:rsidRPr="00EB3A68">
        <w:rPr>
          <w:sz w:val="28"/>
          <w:szCs w:val="28"/>
        </w:rPr>
        <w:t>]. Тому конкурувати можна тільки найбільш високою якістю виробленої продукції.</w:t>
      </w:r>
    </w:p>
    <w:p w:rsidR="007C2AE2" w:rsidRPr="000A3ABD" w:rsidRDefault="007C2AE2" w:rsidP="007C2AE2">
      <w:pPr>
        <w:widowControl w:val="0"/>
        <w:spacing w:line="336" w:lineRule="auto"/>
        <w:ind w:firstLine="720"/>
        <w:rPr>
          <w:sz w:val="28"/>
          <w:szCs w:val="28"/>
        </w:rPr>
      </w:pPr>
      <w:r w:rsidRPr="000A3ABD">
        <w:rPr>
          <w:sz w:val="28"/>
          <w:szCs w:val="28"/>
        </w:rPr>
        <w:t>Найбільшим попитом сьогодні також користується одяг виробництва Р</w:t>
      </w:r>
      <w:r w:rsidRPr="000A3ABD">
        <w:rPr>
          <w:sz w:val="28"/>
          <w:szCs w:val="28"/>
        </w:rPr>
        <w:t>о</w:t>
      </w:r>
      <w:r w:rsidRPr="000A3ABD">
        <w:rPr>
          <w:sz w:val="28"/>
          <w:szCs w:val="28"/>
        </w:rPr>
        <w:t xml:space="preserve">сії та Польщі. Наприклад, </w:t>
      </w:r>
      <w:r w:rsidRPr="000A3ABD">
        <w:rPr>
          <w:rStyle w:val="a4"/>
          <w:sz w:val="28"/>
          <w:szCs w:val="28"/>
        </w:rPr>
        <w:t xml:space="preserve">одним з відомих російських підприємств є </w:t>
      </w:r>
      <w:proofErr w:type="spellStart"/>
      <w:r w:rsidRPr="000A3ABD">
        <w:rPr>
          <w:rStyle w:val="a4"/>
          <w:sz w:val="28"/>
          <w:szCs w:val="28"/>
        </w:rPr>
        <w:t>Талдомс</w:t>
      </w:r>
      <w:r w:rsidRPr="000A3ABD">
        <w:rPr>
          <w:rStyle w:val="a4"/>
          <w:sz w:val="28"/>
          <w:szCs w:val="28"/>
        </w:rPr>
        <w:t>ь</w:t>
      </w:r>
      <w:r w:rsidRPr="000A3ABD">
        <w:rPr>
          <w:rStyle w:val="a4"/>
          <w:sz w:val="28"/>
          <w:szCs w:val="28"/>
        </w:rPr>
        <w:t>ка</w:t>
      </w:r>
      <w:proofErr w:type="spellEnd"/>
      <w:r w:rsidRPr="000A3ABD">
        <w:rPr>
          <w:rStyle w:val="a4"/>
          <w:sz w:val="28"/>
          <w:szCs w:val="28"/>
        </w:rPr>
        <w:t xml:space="preserve"> швейна фабрика – ЗАТ «Юність-2» (існує з 1993 р.). Для виробництва жін</w:t>
      </w:r>
      <w:r w:rsidRPr="000A3ABD">
        <w:rPr>
          <w:rStyle w:val="a4"/>
          <w:sz w:val="28"/>
          <w:szCs w:val="28"/>
        </w:rPr>
        <w:t>о</w:t>
      </w:r>
      <w:r w:rsidRPr="000A3ABD">
        <w:rPr>
          <w:rStyle w:val="a4"/>
          <w:sz w:val="28"/>
          <w:szCs w:val="28"/>
        </w:rPr>
        <w:t>чого, чоловічого та дитячого одягу фірма використовує тканини відомої фінс</w:t>
      </w:r>
      <w:r w:rsidRPr="000A3ABD">
        <w:rPr>
          <w:rStyle w:val="a4"/>
          <w:sz w:val="28"/>
          <w:szCs w:val="28"/>
        </w:rPr>
        <w:t>ь</w:t>
      </w:r>
      <w:r w:rsidRPr="000A3ABD">
        <w:rPr>
          <w:rStyle w:val="a4"/>
          <w:sz w:val="28"/>
          <w:szCs w:val="28"/>
        </w:rPr>
        <w:t xml:space="preserve">кої компанії </w:t>
      </w:r>
      <w:proofErr w:type="spellStart"/>
      <w:r w:rsidRPr="000A3ABD">
        <w:rPr>
          <w:rStyle w:val="a4"/>
          <w:sz w:val="28"/>
          <w:szCs w:val="28"/>
        </w:rPr>
        <w:t>Finlayson</w:t>
      </w:r>
      <w:proofErr w:type="spellEnd"/>
      <w:r w:rsidRPr="000A3ABD">
        <w:rPr>
          <w:rStyle w:val="a4"/>
          <w:sz w:val="28"/>
          <w:szCs w:val="28"/>
        </w:rPr>
        <w:t xml:space="preserve"> </w:t>
      </w:r>
      <w:proofErr w:type="spellStart"/>
      <w:r w:rsidRPr="000A3ABD">
        <w:rPr>
          <w:rStyle w:val="a4"/>
          <w:sz w:val="28"/>
          <w:szCs w:val="28"/>
        </w:rPr>
        <w:t>Forssa</w:t>
      </w:r>
      <w:proofErr w:type="spellEnd"/>
      <w:r w:rsidRPr="000A3ABD">
        <w:rPr>
          <w:rStyle w:val="a4"/>
          <w:sz w:val="28"/>
          <w:szCs w:val="28"/>
        </w:rPr>
        <w:t xml:space="preserve"> y </w:t>
      </w:r>
      <w:hyperlink r:id="rId6" w:tooltip="Концерт" w:history="1">
        <w:r w:rsidRPr="000A3ABD">
          <w:rPr>
            <w:rStyle w:val="a6"/>
            <w:color w:val="auto"/>
            <w:sz w:val="28"/>
            <w:szCs w:val="28"/>
          </w:rPr>
          <w:t>концерну</w:t>
        </w:r>
      </w:hyperlink>
      <w:r w:rsidRPr="000A3ABD">
        <w:rPr>
          <w:rStyle w:val="a4"/>
          <w:sz w:val="28"/>
          <w:szCs w:val="28"/>
        </w:rPr>
        <w:t xml:space="preserve"> </w:t>
      </w:r>
      <w:proofErr w:type="spellStart"/>
      <w:r w:rsidRPr="000A3ABD">
        <w:rPr>
          <w:rStyle w:val="a4"/>
          <w:sz w:val="28"/>
          <w:szCs w:val="28"/>
        </w:rPr>
        <w:t>Sagatex</w:t>
      </w:r>
      <w:proofErr w:type="spellEnd"/>
      <w:r w:rsidRPr="000A3ABD">
        <w:rPr>
          <w:rStyle w:val="a4"/>
          <w:sz w:val="28"/>
          <w:szCs w:val="28"/>
        </w:rPr>
        <w:t>. В основному це сумішеві тк</w:t>
      </w:r>
      <w:r w:rsidRPr="000A3ABD">
        <w:rPr>
          <w:rStyle w:val="a4"/>
          <w:sz w:val="28"/>
          <w:szCs w:val="28"/>
        </w:rPr>
        <w:t>а</w:t>
      </w:r>
      <w:r w:rsidRPr="000A3ABD">
        <w:rPr>
          <w:rStyle w:val="a4"/>
          <w:sz w:val="28"/>
          <w:szCs w:val="28"/>
        </w:rPr>
        <w:t xml:space="preserve">нини, що містять </w:t>
      </w:r>
      <w:hyperlink r:id="rId7" w:tooltip="Поліаміди" w:history="1">
        <w:r w:rsidRPr="000A3ABD">
          <w:rPr>
            <w:rStyle w:val="a6"/>
            <w:color w:val="auto"/>
            <w:sz w:val="28"/>
            <w:szCs w:val="28"/>
          </w:rPr>
          <w:t>поліамідні</w:t>
        </w:r>
      </w:hyperlink>
      <w:r w:rsidRPr="000A3ABD">
        <w:rPr>
          <w:rStyle w:val="a4"/>
          <w:sz w:val="28"/>
          <w:szCs w:val="28"/>
        </w:rPr>
        <w:t xml:space="preserve">, поліефірні та інші хімічні волокна. </w:t>
      </w:r>
      <w:r w:rsidRPr="000A3ABD">
        <w:rPr>
          <w:sz w:val="28"/>
          <w:szCs w:val="28"/>
        </w:rPr>
        <w:t xml:space="preserve">Фахівці фірми відзначають, що завдяки стійкості фарбування вироби, з застосуванням тканини фірми </w:t>
      </w:r>
      <w:proofErr w:type="spellStart"/>
      <w:r w:rsidRPr="000A3ABD">
        <w:rPr>
          <w:sz w:val="28"/>
          <w:szCs w:val="28"/>
        </w:rPr>
        <w:t>Finlayson</w:t>
      </w:r>
      <w:proofErr w:type="spellEnd"/>
      <w:r w:rsidRPr="000A3ABD">
        <w:rPr>
          <w:sz w:val="28"/>
          <w:szCs w:val="28"/>
        </w:rPr>
        <w:t>, можуть піддаватися багаторазовим пранням і хімічному ч</w:t>
      </w:r>
      <w:r w:rsidRPr="000A3ABD">
        <w:rPr>
          <w:sz w:val="28"/>
          <w:szCs w:val="28"/>
        </w:rPr>
        <w:t>и</w:t>
      </w:r>
      <w:r w:rsidRPr="000A3ABD">
        <w:rPr>
          <w:sz w:val="28"/>
          <w:szCs w:val="28"/>
        </w:rPr>
        <w:t>щенню.</w:t>
      </w:r>
    </w:p>
    <w:p w:rsidR="007C2AE2" w:rsidRPr="00EB3A68" w:rsidRDefault="007C2AE2" w:rsidP="007C2AE2">
      <w:pPr>
        <w:widowControl w:val="0"/>
        <w:spacing w:line="336" w:lineRule="auto"/>
        <w:ind w:firstLine="720"/>
        <w:rPr>
          <w:sz w:val="28"/>
          <w:szCs w:val="28"/>
        </w:rPr>
      </w:pPr>
      <w:r w:rsidRPr="00EB3A68">
        <w:rPr>
          <w:sz w:val="28"/>
          <w:szCs w:val="28"/>
        </w:rPr>
        <w:t xml:space="preserve">На вітчизняному ринку також представлено одяг </w:t>
      </w:r>
      <w:hyperlink r:id="rId8" w:tooltip="Американский" w:history="1">
        <w:r w:rsidRPr="00EB3A68">
          <w:rPr>
            <w:sz w:val="28"/>
            <w:szCs w:val="28"/>
          </w:rPr>
          <w:t>американських</w:t>
        </w:r>
      </w:hyperlink>
      <w:r w:rsidRPr="00EB3A68">
        <w:rPr>
          <w:sz w:val="28"/>
          <w:szCs w:val="28"/>
        </w:rPr>
        <w:t xml:space="preserve"> фірм т</w:t>
      </w:r>
      <w:r w:rsidRPr="00EB3A68">
        <w:rPr>
          <w:sz w:val="28"/>
          <w:szCs w:val="28"/>
        </w:rPr>
        <w:t>о</w:t>
      </w:r>
      <w:r w:rsidRPr="00EB3A68">
        <w:rPr>
          <w:sz w:val="28"/>
          <w:szCs w:val="28"/>
        </w:rPr>
        <w:t xml:space="preserve">ргових марок </w:t>
      </w:r>
      <w:proofErr w:type="spellStart"/>
      <w:r w:rsidRPr="00EB3A68">
        <w:rPr>
          <w:sz w:val="28"/>
          <w:szCs w:val="28"/>
        </w:rPr>
        <w:t>Lawlandee</w:t>
      </w:r>
      <w:proofErr w:type="spellEnd"/>
      <w:r w:rsidRPr="00EB3A68">
        <w:rPr>
          <w:sz w:val="28"/>
          <w:szCs w:val="28"/>
        </w:rPr>
        <w:t xml:space="preserve">, J. </w:t>
      </w:r>
      <w:proofErr w:type="spellStart"/>
      <w:r w:rsidRPr="00EB3A68">
        <w:rPr>
          <w:sz w:val="28"/>
          <w:szCs w:val="28"/>
        </w:rPr>
        <w:t>Cloz</w:t>
      </w:r>
      <w:proofErr w:type="spellEnd"/>
      <w:r w:rsidRPr="00EB3A68">
        <w:rPr>
          <w:sz w:val="28"/>
          <w:szCs w:val="28"/>
        </w:rPr>
        <w:t xml:space="preserve">, </w:t>
      </w:r>
      <w:proofErr w:type="spellStart"/>
      <w:r w:rsidRPr="00EB3A68">
        <w:rPr>
          <w:sz w:val="28"/>
          <w:szCs w:val="28"/>
        </w:rPr>
        <w:t>Babyme</w:t>
      </w:r>
      <w:proofErr w:type="spellEnd"/>
      <w:r w:rsidRPr="00EB3A68">
        <w:rPr>
          <w:sz w:val="28"/>
          <w:szCs w:val="28"/>
        </w:rPr>
        <w:t xml:space="preserve"> тощо. Тканину постачають з Китаю, яка не завжди відповідає вимогам.</w:t>
      </w:r>
    </w:p>
    <w:p w:rsidR="007C2AE2" w:rsidRPr="00EB3A68" w:rsidRDefault="007C2AE2" w:rsidP="007C2AE2">
      <w:pPr>
        <w:widowControl w:val="0"/>
        <w:spacing w:line="336" w:lineRule="auto"/>
        <w:ind w:firstLine="720"/>
        <w:rPr>
          <w:sz w:val="28"/>
          <w:szCs w:val="28"/>
        </w:rPr>
      </w:pPr>
      <w:r w:rsidRPr="00EB3A68">
        <w:rPr>
          <w:sz w:val="28"/>
          <w:szCs w:val="28"/>
        </w:rPr>
        <w:t>Отже, в теперішній час, ігноруючи фізіолого-санітарні норми, одяг</w:t>
      </w:r>
      <w:r>
        <w:rPr>
          <w:sz w:val="28"/>
          <w:szCs w:val="28"/>
        </w:rPr>
        <w:t>, осо</w:t>
      </w:r>
      <w:r>
        <w:rPr>
          <w:sz w:val="28"/>
          <w:szCs w:val="28"/>
        </w:rPr>
        <w:t>б</w:t>
      </w:r>
      <w:r>
        <w:rPr>
          <w:sz w:val="28"/>
          <w:szCs w:val="28"/>
        </w:rPr>
        <w:t>ливо</w:t>
      </w:r>
      <w:r w:rsidRPr="00EB3A68">
        <w:rPr>
          <w:sz w:val="28"/>
          <w:szCs w:val="28"/>
        </w:rPr>
        <w:t xml:space="preserve"> для дітей виготовляють з тканин, до складу яких входять в ненормованій кількості поліефірні, поліамідні, поліакрилонітрильні, гідратцелюлозні та інші волокнисті системи.</w:t>
      </w:r>
    </w:p>
    <w:p w:rsidR="007C2AE2" w:rsidRPr="000A3ABD" w:rsidRDefault="007C2AE2" w:rsidP="007C2AE2">
      <w:pPr>
        <w:widowControl w:val="0"/>
        <w:spacing w:line="336" w:lineRule="auto"/>
        <w:ind w:firstLine="720"/>
        <w:rPr>
          <w:spacing w:val="-2"/>
          <w:sz w:val="28"/>
          <w:szCs w:val="28"/>
        </w:rPr>
      </w:pPr>
      <w:r w:rsidRPr="000A3ABD">
        <w:rPr>
          <w:sz w:val="28"/>
          <w:szCs w:val="28"/>
        </w:rPr>
        <w:t xml:space="preserve">Згідно наказу МОЗУ </w:t>
      </w:r>
      <w:r w:rsidRPr="00B66B56">
        <w:rPr>
          <w:sz w:val="28"/>
          <w:szCs w:val="28"/>
        </w:rPr>
        <w:t xml:space="preserve">[2], </w:t>
      </w:r>
      <w:r w:rsidRPr="000A3ABD">
        <w:rPr>
          <w:sz w:val="28"/>
          <w:szCs w:val="28"/>
        </w:rPr>
        <w:t>вимоги якого раніше бездоганно дотримувались підприємства ткацьких, а особливо швейних галузей легкої промисловості, для виробів дитячого асортименту використовувались тканини (ткані, неткані, трикотажні), які виготовлялись з таких волокон природнього походження, як бавовняні, лляні, вовняні та натуральний шовк. Інколи, якщо це дозволялося нормативними документами, в пряжу добавляли штучні гідратцелюлозні волокна (в</w:t>
      </w:r>
      <w:r w:rsidRPr="000A3ABD">
        <w:rPr>
          <w:sz w:val="28"/>
          <w:szCs w:val="28"/>
        </w:rPr>
        <w:t>і</w:t>
      </w:r>
      <w:r w:rsidRPr="000A3ABD">
        <w:rPr>
          <w:sz w:val="28"/>
          <w:szCs w:val="28"/>
        </w:rPr>
        <w:t>скозні та ацетатні), а також такі синтетичні волокна, як поліамідні, нітронові, поліефірні та інші, але в науково-обґрунтованих пропорціях. Межею для цього виступали електричні властивості волокнистих систем, а саме їх електризу</w:t>
      </w:r>
      <w:r w:rsidRPr="000A3ABD">
        <w:rPr>
          <w:sz w:val="28"/>
          <w:szCs w:val="28"/>
        </w:rPr>
        <w:t>є</w:t>
      </w:r>
      <w:r w:rsidRPr="000A3ABD">
        <w:rPr>
          <w:sz w:val="28"/>
          <w:szCs w:val="28"/>
        </w:rPr>
        <w:t xml:space="preserve">мість, яка оцінюється здатністю матеріалів до генерації і накопиченню </w:t>
      </w:r>
      <w:r w:rsidRPr="000A3ABD">
        <w:rPr>
          <w:spacing w:val="-2"/>
          <w:sz w:val="28"/>
          <w:szCs w:val="28"/>
        </w:rPr>
        <w:t>електр</w:t>
      </w:r>
      <w:r w:rsidRPr="000A3ABD">
        <w:rPr>
          <w:spacing w:val="-2"/>
          <w:sz w:val="28"/>
          <w:szCs w:val="28"/>
        </w:rPr>
        <w:t>и</w:t>
      </w:r>
      <w:r w:rsidRPr="000A3ABD">
        <w:rPr>
          <w:spacing w:val="-2"/>
          <w:sz w:val="28"/>
          <w:szCs w:val="28"/>
        </w:rPr>
        <w:t>чних статичних зарядів, та природа волокна. Окрім цього, в процесі механічної обробки волокна та нитки, контактуючи з деталями обладнання і між собою т</w:t>
      </w:r>
      <w:r w:rsidRPr="000A3ABD">
        <w:rPr>
          <w:spacing w:val="-2"/>
          <w:sz w:val="28"/>
          <w:szCs w:val="28"/>
        </w:rPr>
        <w:t>а</w:t>
      </w:r>
      <w:r w:rsidRPr="000A3ABD">
        <w:rPr>
          <w:spacing w:val="-2"/>
          <w:sz w:val="28"/>
          <w:szCs w:val="28"/>
        </w:rPr>
        <w:t xml:space="preserve">кож здатні </w:t>
      </w:r>
      <w:r w:rsidRPr="000A3ABD">
        <w:rPr>
          <w:spacing w:val="-2"/>
          <w:sz w:val="28"/>
          <w:szCs w:val="28"/>
        </w:rPr>
        <w:lastRenderedPageBreak/>
        <w:t xml:space="preserve">електризуватись, а числове значення електричних зарядів при цьому, які ще називають </w:t>
      </w:r>
      <w:proofErr w:type="spellStart"/>
      <w:r w:rsidRPr="000A3ABD">
        <w:rPr>
          <w:spacing w:val="-2"/>
          <w:sz w:val="28"/>
          <w:szCs w:val="28"/>
        </w:rPr>
        <w:t>трибоелектричними</w:t>
      </w:r>
      <w:proofErr w:type="spellEnd"/>
      <w:r w:rsidRPr="000A3ABD">
        <w:rPr>
          <w:spacing w:val="-2"/>
          <w:sz w:val="28"/>
          <w:szCs w:val="28"/>
        </w:rPr>
        <w:t>, негативно впливають на організм людини.</w:t>
      </w:r>
    </w:p>
    <w:p w:rsidR="007C2AE2" w:rsidRPr="00EB3A68" w:rsidRDefault="007C2AE2" w:rsidP="007C2AE2">
      <w:pPr>
        <w:widowControl w:val="0"/>
        <w:spacing w:line="336" w:lineRule="auto"/>
        <w:ind w:firstLine="720"/>
        <w:rPr>
          <w:sz w:val="28"/>
          <w:szCs w:val="28"/>
        </w:rPr>
      </w:pPr>
      <w:r w:rsidRPr="00EB3A68">
        <w:rPr>
          <w:sz w:val="28"/>
          <w:szCs w:val="28"/>
        </w:rPr>
        <w:t xml:space="preserve">Особливу здатність до електризації та накопичення </w:t>
      </w:r>
      <w:proofErr w:type="spellStart"/>
      <w:r w:rsidRPr="00EB3A68">
        <w:rPr>
          <w:sz w:val="28"/>
          <w:szCs w:val="28"/>
        </w:rPr>
        <w:t>статзарядів</w:t>
      </w:r>
      <w:proofErr w:type="spellEnd"/>
      <w:r w:rsidRPr="00EB3A68">
        <w:rPr>
          <w:sz w:val="28"/>
          <w:szCs w:val="28"/>
        </w:rPr>
        <w:t xml:space="preserve"> у часі мають указані волокна хімічного походження (штучні, синтетичні). Але оскіл</w:t>
      </w:r>
      <w:r w:rsidRPr="00EB3A68">
        <w:rPr>
          <w:sz w:val="28"/>
          <w:szCs w:val="28"/>
        </w:rPr>
        <w:t>ь</w:t>
      </w:r>
      <w:r w:rsidRPr="00EB3A68">
        <w:rPr>
          <w:sz w:val="28"/>
          <w:szCs w:val="28"/>
        </w:rPr>
        <w:t>ки їх використання є економічно необхідне, то в процесі створення тканих, н</w:t>
      </w:r>
      <w:r w:rsidRPr="00EB3A68">
        <w:rPr>
          <w:sz w:val="28"/>
          <w:szCs w:val="28"/>
        </w:rPr>
        <w:t>е</w:t>
      </w:r>
      <w:r w:rsidRPr="00EB3A68">
        <w:rPr>
          <w:sz w:val="28"/>
          <w:szCs w:val="28"/>
        </w:rPr>
        <w:t>тканих і трикотажних полотен, пряжу (однорідну, змішану) на підприємствах формують різними способами (кардна, гребінна, апаратна), дотримуючись в</w:t>
      </w:r>
      <w:r w:rsidRPr="00EB3A68">
        <w:rPr>
          <w:sz w:val="28"/>
          <w:szCs w:val="28"/>
        </w:rPr>
        <w:t>и</w:t>
      </w:r>
      <w:r w:rsidRPr="00EB3A68">
        <w:rPr>
          <w:sz w:val="28"/>
          <w:szCs w:val="28"/>
        </w:rPr>
        <w:t xml:space="preserve">мог пропорційності її складових, які обґрунтовуються </w:t>
      </w:r>
      <w:proofErr w:type="spellStart"/>
      <w:r w:rsidRPr="00EB3A68">
        <w:rPr>
          <w:sz w:val="28"/>
          <w:szCs w:val="28"/>
        </w:rPr>
        <w:t>трибоелектричним</w:t>
      </w:r>
      <w:proofErr w:type="spellEnd"/>
      <w:r w:rsidRPr="00EB3A68">
        <w:rPr>
          <w:sz w:val="28"/>
          <w:szCs w:val="28"/>
        </w:rPr>
        <w:t xml:space="preserve"> ефе</w:t>
      </w:r>
      <w:r w:rsidRPr="00EB3A68">
        <w:rPr>
          <w:sz w:val="28"/>
          <w:szCs w:val="28"/>
        </w:rPr>
        <w:t>к</w:t>
      </w:r>
      <w:r w:rsidRPr="00EB3A68">
        <w:rPr>
          <w:sz w:val="28"/>
          <w:szCs w:val="28"/>
        </w:rPr>
        <w:t xml:space="preserve">том. Сутність цих вимог полягає в тому, що оскільки волокна в залежності від природи мають додатні та від’ємні електростатичні заряди, то сировинний склад пряжі повинен бути різнойменним і таким, щоб в процесі експлуатації швейних виробів </w:t>
      </w:r>
      <w:proofErr w:type="spellStart"/>
      <w:r w:rsidRPr="00EB3A68">
        <w:rPr>
          <w:sz w:val="28"/>
          <w:szCs w:val="28"/>
        </w:rPr>
        <w:t>електрозаряди</w:t>
      </w:r>
      <w:proofErr w:type="spellEnd"/>
      <w:r w:rsidRPr="00EB3A68">
        <w:rPr>
          <w:sz w:val="28"/>
          <w:szCs w:val="28"/>
        </w:rPr>
        <w:t xml:space="preserve"> нейтралізувались. Цей спосіб відноситься до ефективних тому, що використання хімічних препаратів, спеціальних повер</w:t>
      </w:r>
      <w:r w:rsidRPr="00EB3A68">
        <w:rPr>
          <w:sz w:val="28"/>
          <w:szCs w:val="28"/>
        </w:rPr>
        <w:t>х</w:t>
      </w:r>
      <w:r w:rsidRPr="00EB3A68">
        <w:rPr>
          <w:sz w:val="28"/>
          <w:szCs w:val="28"/>
        </w:rPr>
        <w:t>нево-активних рідин, катіоноактивних речовин, гігроскопічних солей тощо ві</w:t>
      </w:r>
      <w:r w:rsidRPr="00EB3A68">
        <w:rPr>
          <w:sz w:val="28"/>
          <w:szCs w:val="28"/>
        </w:rPr>
        <w:t>д</w:t>
      </w:r>
      <w:r w:rsidRPr="00EB3A68">
        <w:rPr>
          <w:sz w:val="28"/>
          <w:szCs w:val="28"/>
        </w:rPr>
        <w:t xml:space="preserve">носять до тимчасових засобів, оскільки вони, розчиняючись у воді, змінюють </w:t>
      </w:r>
      <w:proofErr w:type="spellStart"/>
      <w:r w:rsidRPr="00EB3A68">
        <w:rPr>
          <w:sz w:val="28"/>
          <w:szCs w:val="28"/>
        </w:rPr>
        <w:t>електрозаряд</w:t>
      </w:r>
      <w:proofErr w:type="spellEnd"/>
      <w:r w:rsidRPr="00EB3A68">
        <w:rPr>
          <w:sz w:val="28"/>
          <w:szCs w:val="28"/>
        </w:rPr>
        <w:t xml:space="preserve"> на протилежний і мігрують з тканини після 2-3 циклів прання. В результаті цього матеріал вже не відноситься до антистатичних і знову здатний накопичувати </w:t>
      </w:r>
      <w:proofErr w:type="spellStart"/>
      <w:r w:rsidRPr="00EB3A68">
        <w:rPr>
          <w:sz w:val="28"/>
          <w:szCs w:val="28"/>
        </w:rPr>
        <w:t>електрозаряди</w:t>
      </w:r>
      <w:proofErr w:type="spellEnd"/>
      <w:r w:rsidRPr="00EB3A68">
        <w:rPr>
          <w:sz w:val="28"/>
          <w:szCs w:val="28"/>
        </w:rPr>
        <w:t>. Дана властивість волокнистої системи, насамп</w:t>
      </w:r>
      <w:r w:rsidRPr="00EB3A68">
        <w:rPr>
          <w:sz w:val="28"/>
          <w:szCs w:val="28"/>
        </w:rPr>
        <w:t>е</w:t>
      </w:r>
      <w:r w:rsidRPr="00EB3A68">
        <w:rPr>
          <w:sz w:val="28"/>
          <w:szCs w:val="28"/>
        </w:rPr>
        <w:t xml:space="preserve">ред, залежить від природи </w:t>
      </w:r>
      <w:proofErr w:type="spellStart"/>
      <w:r w:rsidRPr="00EB3A68">
        <w:rPr>
          <w:sz w:val="28"/>
          <w:szCs w:val="28"/>
        </w:rPr>
        <w:t>волокноутворюючих</w:t>
      </w:r>
      <w:proofErr w:type="spellEnd"/>
      <w:r w:rsidRPr="00EB3A68">
        <w:rPr>
          <w:sz w:val="28"/>
          <w:szCs w:val="28"/>
        </w:rPr>
        <w:t xml:space="preserve"> полімерів, як про це ствердж</w:t>
      </w:r>
      <w:r w:rsidRPr="00EB3A68">
        <w:rPr>
          <w:sz w:val="28"/>
          <w:szCs w:val="28"/>
        </w:rPr>
        <w:t>у</w:t>
      </w:r>
      <w:r w:rsidRPr="00EB3A68">
        <w:rPr>
          <w:sz w:val="28"/>
          <w:szCs w:val="28"/>
        </w:rPr>
        <w:t xml:space="preserve">валось раніше, та вологості повітря, і визначається питомим опором </w:t>
      </w:r>
      <w:r w:rsidRPr="00EB3A68">
        <w:rPr>
          <w:noProof/>
          <w:position w:val="-12"/>
          <w:sz w:val="28"/>
          <w:szCs w:val="28"/>
          <w:lang w:val="ru-RU"/>
        </w:rPr>
        <w:drawing>
          <wp:inline distT="0" distB="0" distL="0" distR="0" wp14:anchorId="411D7941" wp14:editId="22C19BBD">
            <wp:extent cx="23812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B3A68">
        <w:rPr>
          <w:sz w:val="28"/>
          <w:szCs w:val="28"/>
        </w:rPr>
        <w:t xml:space="preserve">, </w:t>
      </w:r>
      <w:r w:rsidRPr="00EB3A68">
        <w:rPr>
          <w:spacing w:val="-2"/>
          <w:sz w:val="28"/>
          <w:szCs w:val="28"/>
        </w:rPr>
        <w:t>зн</w:t>
      </w:r>
      <w:r w:rsidRPr="00EB3A68">
        <w:rPr>
          <w:spacing w:val="-2"/>
          <w:sz w:val="28"/>
          <w:szCs w:val="28"/>
        </w:rPr>
        <w:t>а</w:t>
      </w:r>
      <w:r w:rsidRPr="00EB3A68">
        <w:rPr>
          <w:spacing w:val="-2"/>
          <w:sz w:val="28"/>
          <w:szCs w:val="28"/>
        </w:rPr>
        <w:t>чення якого не повинно перевищувати 10</w:t>
      </w:r>
      <w:r w:rsidRPr="00EB3A68">
        <w:rPr>
          <w:spacing w:val="-2"/>
          <w:sz w:val="28"/>
          <w:szCs w:val="28"/>
          <w:vertAlign w:val="superscript"/>
        </w:rPr>
        <w:t>9</w:t>
      </w:r>
      <w:r w:rsidRPr="00EB3A68">
        <w:rPr>
          <w:spacing w:val="-2"/>
          <w:sz w:val="28"/>
          <w:szCs w:val="28"/>
        </w:rPr>
        <w:t xml:space="preserve"> </w:t>
      </w:r>
      <w:proofErr w:type="spellStart"/>
      <w:r w:rsidRPr="00EB3A68">
        <w:rPr>
          <w:spacing w:val="-2"/>
          <w:sz w:val="28"/>
          <w:szCs w:val="28"/>
        </w:rPr>
        <w:t>Ом·см</w:t>
      </w:r>
      <w:proofErr w:type="spellEnd"/>
      <w:r w:rsidRPr="00EB3A68">
        <w:rPr>
          <w:spacing w:val="-2"/>
          <w:sz w:val="28"/>
          <w:szCs w:val="28"/>
          <w:vertAlign w:val="superscript"/>
        </w:rPr>
        <w:t xml:space="preserve"> </w:t>
      </w:r>
      <w:r w:rsidRPr="00EB3A68">
        <w:rPr>
          <w:spacing w:val="-2"/>
          <w:sz w:val="28"/>
          <w:szCs w:val="28"/>
        </w:rPr>
        <w:t xml:space="preserve"> </w:t>
      </w:r>
      <w:r w:rsidRPr="00B66B56">
        <w:rPr>
          <w:spacing w:val="-2"/>
          <w:sz w:val="28"/>
          <w:szCs w:val="28"/>
          <w:lang w:val="ru-RU"/>
        </w:rPr>
        <w:t>[37]</w:t>
      </w:r>
      <w:r w:rsidRPr="00B66B56">
        <w:rPr>
          <w:spacing w:val="-2"/>
          <w:sz w:val="28"/>
          <w:szCs w:val="28"/>
        </w:rPr>
        <w:t>.</w:t>
      </w:r>
      <w:r w:rsidRPr="00EB3A68">
        <w:rPr>
          <w:spacing w:val="-2"/>
          <w:sz w:val="28"/>
          <w:szCs w:val="28"/>
        </w:rPr>
        <w:t xml:space="preserve"> Якщо величина </w:t>
      </w:r>
      <w:r w:rsidRPr="00EB3A68">
        <w:rPr>
          <w:noProof/>
          <w:spacing w:val="-2"/>
          <w:position w:val="-12"/>
          <w:sz w:val="28"/>
          <w:szCs w:val="28"/>
          <w:lang w:val="ru-RU"/>
        </w:rPr>
        <w:drawing>
          <wp:inline distT="0" distB="0" distL="0" distR="0" wp14:anchorId="7880756D" wp14:editId="7325D9A5">
            <wp:extent cx="23812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B3A68">
        <w:rPr>
          <w:spacing w:val="-2"/>
          <w:sz w:val="28"/>
          <w:szCs w:val="28"/>
        </w:rPr>
        <w:t xml:space="preserve"> біл</w:t>
      </w:r>
      <w:r w:rsidRPr="00EB3A68">
        <w:rPr>
          <w:spacing w:val="-2"/>
          <w:sz w:val="28"/>
          <w:szCs w:val="28"/>
        </w:rPr>
        <w:t>ь</w:t>
      </w:r>
      <w:r w:rsidRPr="00EB3A68">
        <w:rPr>
          <w:spacing w:val="-2"/>
          <w:sz w:val="28"/>
          <w:szCs w:val="28"/>
        </w:rPr>
        <w:t>ша</w:t>
      </w:r>
      <w:r w:rsidRPr="00EB3A68">
        <w:rPr>
          <w:sz w:val="28"/>
          <w:szCs w:val="28"/>
        </w:rPr>
        <w:t xml:space="preserve"> на один і більше порядків, то текстильний матеріал не відноситься до анти</w:t>
      </w:r>
      <w:r w:rsidRPr="00EB3A68">
        <w:rPr>
          <w:sz w:val="28"/>
          <w:szCs w:val="28"/>
        </w:rPr>
        <w:t>с</w:t>
      </w:r>
      <w:r w:rsidRPr="00EB3A68">
        <w:rPr>
          <w:sz w:val="28"/>
          <w:szCs w:val="28"/>
        </w:rPr>
        <w:t xml:space="preserve">татичного. Так, </w:t>
      </w:r>
      <w:r w:rsidRPr="00EB3A68">
        <w:rPr>
          <w:noProof/>
          <w:position w:val="-12"/>
          <w:sz w:val="28"/>
          <w:szCs w:val="28"/>
          <w:lang w:val="ru-RU"/>
        </w:rPr>
        <w:drawing>
          <wp:inline distT="0" distB="0" distL="0" distR="0" wp14:anchorId="0E1B834F" wp14:editId="5089249F">
            <wp:extent cx="23812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B3A68">
        <w:rPr>
          <w:sz w:val="28"/>
          <w:szCs w:val="28"/>
        </w:rPr>
        <w:t xml:space="preserve"> тканини із віскозної пряжі при 20 % вологості повітря дор</w:t>
      </w:r>
      <w:r w:rsidRPr="00EB3A68">
        <w:rPr>
          <w:sz w:val="28"/>
          <w:szCs w:val="28"/>
        </w:rPr>
        <w:t>і</w:t>
      </w:r>
      <w:r w:rsidRPr="00EB3A68">
        <w:rPr>
          <w:sz w:val="28"/>
          <w:szCs w:val="28"/>
        </w:rPr>
        <w:t>внює 3,08∙10</w:t>
      </w:r>
      <w:r w:rsidRPr="00EB3A68">
        <w:rPr>
          <w:sz w:val="28"/>
          <w:szCs w:val="28"/>
          <w:vertAlign w:val="superscript"/>
        </w:rPr>
        <w:t>9</w:t>
      </w:r>
      <w:r w:rsidRPr="00EB3A68">
        <w:rPr>
          <w:sz w:val="28"/>
          <w:szCs w:val="28"/>
        </w:rPr>
        <w:t xml:space="preserve"> </w:t>
      </w:r>
      <w:proofErr w:type="spellStart"/>
      <w:r w:rsidRPr="00EB3A68">
        <w:rPr>
          <w:sz w:val="28"/>
          <w:szCs w:val="28"/>
        </w:rPr>
        <w:t>Ом·см</w:t>
      </w:r>
      <w:proofErr w:type="spellEnd"/>
      <w:r w:rsidRPr="00EB3A68">
        <w:rPr>
          <w:sz w:val="28"/>
          <w:szCs w:val="28"/>
        </w:rPr>
        <w:t>, а при 75 % вологості – 7,75∙10</w:t>
      </w:r>
      <w:r w:rsidRPr="00EB3A68">
        <w:rPr>
          <w:sz w:val="28"/>
          <w:szCs w:val="28"/>
          <w:vertAlign w:val="superscript"/>
        </w:rPr>
        <w:t>7</w:t>
      </w:r>
      <w:r w:rsidRPr="00EB3A68">
        <w:rPr>
          <w:sz w:val="28"/>
          <w:szCs w:val="28"/>
        </w:rPr>
        <w:t xml:space="preserve"> </w:t>
      </w:r>
      <w:proofErr w:type="spellStart"/>
      <w:r w:rsidRPr="00EB3A68">
        <w:rPr>
          <w:sz w:val="28"/>
          <w:szCs w:val="28"/>
        </w:rPr>
        <w:t>Ом·см</w:t>
      </w:r>
      <w:proofErr w:type="spellEnd"/>
      <w:r w:rsidRPr="00EB3A68">
        <w:rPr>
          <w:sz w:val="28"/>
          <w:szCs w:val="28"/>
        </w:rPr>
        <w:t>, зате проби із 100 % лавсанової пряжі при указаних умовах дослідження характеризуються значе</w:t>
      </w:r>
      <w:r w:rsidRPr="00EB3A68">
        <w:rPr>
          <w:sz w:val="28"/>
          <w:szCs w:val="28"/>
        </w:rPr>
        <w:t>н</w:t>
      </w:r>
      <w:r w:rsidRPr="00EB3A68">
        <w:rPr>
          <w:sz w:val="28"/>
          <w:szCs w:val="28"/>
        </w:rPr>
        <w:t xml:space="preserve">нями </w:t>
      </w:r>
      <w:r w:rsidRPr="00EB3A68">
        <w:rPr>
          <w:noProof/>
          <w:position w:val="-12"/>
          <w:sz w:val="28"/>
          <w:szCs w:val="28"/>
          <w:lang w:val="ru-RU"/>
        </w:rPr>
        <w:drawing>
          <wp:inline distT="0" distB="0" distL="0" distR="0" wp14:anchorId="384EC712" wp14:editId="4137D92D">
            <wp:extent cx="23812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B3A68">
        <w:rPr>
          <w:sz w:val="28"/>
          <w:szCs w:val="28"/>
        </w:rPr>
        <w:t xml:space="preserve">, як </w:t>
      </w:r>
      <w:r w:rsidRPr="00EB3A68">
        <w:rPr>
          <w:noProof/>
          <w:position w:val="-10"/>
          <w:sz w:val="28"/>
          <w:szCs w:val="28"/>
          <w:lang w:val="ru-RU"/>
        </w:rPr>
        <w:drawing>
          <wp:inline distT="0" distB="0" distL="0" distR="0" wp14:anchorId="169372CF" wp14:editId="31A83269">
            <wp:extent cx="685800" cy="25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EB3A68">
        <w:rPr>
          <w:sz w:val="28"/>
          <w:szCs w:val="28"/>
        </w:rPr>
        <w:t xml:space="preserve"> та 5,02∙10</w:t>
      </w:r>
      <w:r w:rsidRPr="00EB3A68">
        <w:rPr>
          <w:sz w:val="28"/>
          <w:szCs w:val="28"/>
          <w:vertAlign w:val="superscript"/>
        </w:rPr>
        <w:t>10</w:t>
      </w:r>
      <w:r w:rsidRPr="00EB3A68">
        <w:rPr>
          <w:sz w:val="28"/>
          <w:szCs w:val="28"/>
        </w:rPr>
        <w:t xml:space="preserve"> </w:t>
      </w:r>
      <w:proofErr w:type="spellStart"/>
      <w:r w:rsidRPr="00EB3A68">
        <w:rPr>
          <w:sz w:val="28"/>
          <w:szCs w:val="28"/>
        </w:rPr>
        <w:t>Ом·см</w:t>
      </w:r>
      <w:proofErr w:type="spellEnd"/>
      <w:r w:rsidRPr="00EB3A68">
        <w:rPr>
          <w:sz w:val="28"/>
          <w:szCs w:val="28"/>
        </w:rPr>
        <w:t xml:space="preserve"> відповідно. В таблиці 1.</w:t>
      </w:r>
      <w:r>
        <w:rPr>
          <w:sz w:val="28"/>
          <w:szCs w:val="28"/>
        </w:rPr>
        <w:t>1</w:t>
      </w:r>
      <w:r w:rsidRPr="00EB3A68">
        <w:rPr>
          <w:sz w:val="28"/>
          <w:szCs w:val="28"/>
        </w:rPr>
        <w:t xml:space="preserve"> приведені значення питомого опору різних видів матеріалів (по </w:t>
      </w:r>
      <w:proofErr w:type="spellStart"/>
      <w:r w:rsidRPr="00EB3A68">
        <w:rPr>
          <w:sz w:val="28"/>
          <w:szCs w:val="28"/>
        </w:rPr>
        <w:t>Полоніну</w:t>
      </w:r>
      <w:proofErr w:type="spellEnd"/>
      <w:r w:rsidRPr="00EB3A68">
        <w:rPr>
          <w:sz w:val="28"/>
          <w:szCs w:val="28"/>
        </w:rPr>
        <w:t xml:space="preserve"> П.А.) в зале</w:t>
      </w:r>
      <w:r w:rsidRPr="00EB3A68">
        <w:rPr>
          <w:sz w:val="28"/>
          <w:szCs w:val="28"/>
        </w:rPr>
        <w:t>ж</w:t>
      </w:r>
      <w:r w:rsidRPr="00EB3A68">
        <w:rPr>
          <w:sz w:val="28"/>
          <w:szCs w:val="28"/>
        </w:rPr>
        <w:t xml:space="preserve">ності від вологості </w:t>
      </w:r>
      <w:r w:rsidRPr="00B66B56">
        <w:rPr>
          <w:sz w:val="28"/>
          <w:szCs w:val="28"/>
        </w:rPr>
        <w:t xml:space="preserve">повітря </w:t>
      </w:r>
      <w:r w:rsidRPr="00B66B56">
        <w:rPr>
          <w:sz w:val="28"/>
          <w:szCs w:val="28"/>
          <w:lang w:val="ru-RU"/>
        </w:rPr>
        <w:t>[</w:t>
      </w:r>
      <w:r w:rsidRPr="00B66B56">
        <w:rPr>
          <w:sz w:val="28"/>
          <w:szCs w:val="28"/>
        </w:rPr>
        <w:t>11</w:t>
      </w:r>
      <w:r w:rsidRPr="00B66B56">
        <w:rPr>
          <w:sz w:val="28"/>
          <w:szCs w:val="28"/>
          <w:lang w:val="ru-RU"/>
        </w:rPr>
        <w:t>]</w:t>
      </w:r>
      <w:r w:rsidRPr="00B66B56">
        <w:rPr>
          <w:sz w:val="28"/>
          <w:szCs w:val="28"/>
        </w:rPr>
        <w:t>.</w:t>
      </w:r>
    </w:p>
    <w:p w:rsidR="007C2AE2" w:rsidRDefault="007C2AE2" w:rsidP="007C2AE2">
      <w:pPr>
        <w:widowControl w:val="0"/>
        <w:ind w:firstLine="720"/>
        <w:jc w:val="right"/>
        <w:rPr>
          <w:i/>
          <w:sz w:val="28"/>
          <w:szCs w:val="28"/>
        </w:rPr>
      </w:pPr>
    </w:p>
    <w:p w:rsidR="007C2AE2" w:rsidRDefault="007C2AE2" w:rsidP="007C2AE2">
      <w:pPr>
        <w:widowControl w:val="0"/>
        <w:ind w:firstLine="720"/>
        <w:jc w:val="right"/>
        <w:rPr>
          <w:i/>
          <w:sz w:val="28"/>
          <w:szCs w:val="28"/>
        </w:rPr>
      </w:pPr>
    </w:p>
    <w:p w:rsidR="007C2AE2" w:rsidRDefault="007C2AE2" w:rsidP="007C2AE2">
      <w:pPr>
        <w:widowControl w:val="0"/>
        <w:ind w:firstLine="720"/>
        <w:jc w:val="right"/>
        <w:rPr>
          <w:i/>
          <w:sz w:val="28"/>
          <w:szCs w:val="28"/>
        </w:rPr>
      </w:pPr>
    </w:p>
    <w:p w:rsidR="007C2AE2" w:rsidRDefault="007C2AE2" w:rsidP="007C2AE2">
      <w:pPr>
        <w:widowControl w:val="0"/>
        <w:ind w:firstLine="720"/>
        <w:jc w:val="right"/>
        <w:rPr>
          <w:i/>
          <w:sz w:val="28"/>
          <w:szCs w:val="28"/>
        </w:rPr>
      </w:pPr>
    </w:p>
    <w:p w:rsidR="007C2AE2" w:rsidRPr="00EB3A68" w:rsidRDefault="007C2AE2" w:rsidP="007C2AE2">
      <w:pPr>
        <w:widowControl w:val="0"/>
        <w:ind w:firstLine="720"/>
        <w:jc w:val="right"/>
        <w:rPr>
          <w:i/>
          <w:sz w:val="28"/>
          <w:szCs w:val="28"/>
        </w:rPr>
      </w:pPr>
      <w:r w:rsidRPr="00EB3A68">
        <w:rPr>
          <w:i/>
          <w:sz w:val="28"/>
          <w:szCs w:val="28"/>
        </w:rPr>
        <w:lastRenderedPageBreak/>
        <w:t>Таблиця 1.</w:t>
      </w:r>
      <w:r>
        <w:rPr>
          <w:i/>
          <w:sz w:val="28"/>
          <w:szCs w:val="28"/>
        </w:rPr>
        <w:t>1</w:t>
      </w:r>
    </w:p>
    <w:p w:rsidR="007C2AE2" w:rsidRPr="00EB3A68" w:rsidRDefault="007C2AE2" w:rsidP="007C2AE2">
      <w:pPr>
        <w:widowControl w:val="0"/>
        <w:jc w:val="center"/>
        <w:rPr>
          <w:b/>
          <w:sz w:val="28"/>
          <w:szCs w:val="28"/>
        </w:rPr>
      </w:pPr>
      <w:r w:rsidRPr="00EB3A68">
        <w:rPr>
          <w:b/>
          <w:sz w:val="28"/>
          <w:szCs w:val="28"/>
        </w:rPr>
        <w:t xml:space="preserve">Питомий опір різних видів матеріалів (по </w:t>
      </w:r>
      <w:proofErr w:type="spellStart"/>
      <w:r w:rsidRPr="00EB3A68">
        <w:rPr>
          <w:b/>
          <w:sz w:val="28"/>
          <w:szCs w:val="28"/>
        </w:rPr>
        <w:t>Полоніну</w:t>
      </w:r>
      <w:proofErr w:type="spellEnd"/>
      <w:r w:rsidRPr="00EB3A68">
        <w:rPr>
          <w:b/>
          <w:sz w:val="28"/>
          <w:szCs w:val="28"/>
        </w:rPr>
        <w:t xml:space="preserve"> П.А.)</w:t>
      </w:r>
      <w:r w:rsidRPr="00EB3A68">
        <w:rPr>
          <w:b/>
          <w:sz w:val="28"/>
          <w:szCs w:val="28"/>
        </w:rPr>
        <w:br/>
        <w:t>в залежності від вологості повітря</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734"/>
        <w:gridCol w:w="1946"/>
        <w:gridCol w:w="1950"/>
        <w:gridCol w:w="1799"/>
      </w:tblGrid>
      <w:tr w:rsidR="007C2AE2" w:rsidRPr="00EB3A68" w:rsidTr="009C3215">
        <w:trPr>
          <w:jc w:val="center"/>
        </w:trPr>
        <w:tc>
          <w:tcPr>
            <w:tcW w:w="1114" w:type="pct"/>
            <w:vMerge w:val="restart"/>
          </w:tcPr>
          <w:p w:rsidR="007C2AE2" w:rsidRPr="00EB3A68" w:rsidRDefault="007C2AE2" w:rsidP="009C3215">
            <w:pPr>
              <w:widowControl w:val="0"/>
              <w:spacing w:line="276" w:lineRule="auto"/>
              <w:ind w:firstLine="0"/>
              <w:jc w:val="center"/>
              <w:rPr>
                <w:sz w:val="28"/>
                <w:szCs w:val="28"/>
              </w:rPr>
            </w:pPr>
          </w:p>
          <w:p w:rsidR="007C2AE2" w:rsidRPr="00EB3A68" w:rsidRDefault="007C2AE2" w:rsidP="009C3215">
            <w:pPr>
              <w:widowControl w:val="0"/>
              <w:spacing w:line="276" w:lineRule="auto"/>
              <w:ind w:firstLine="0"/>
              <w:jc w:val="center"/>
              <w:rPr>
                <w:sz w:val="28"/>
                <w:szCs w:val="28"/>
              </w:rPr>
            </w:pPr>
            <w:r w:rsidRPr="00EB3A68">
              <w:rPr>
                <w:sz w:val="28"/>
                <w:szCs w:val="28"/>
              </w:rPr>
              <w:t>Назва волокна</w:t>
            </w:r>
          </w:p>
        </w:tc>
        <w:tc>
          <w:tcPr>
            <w:tcW w:w="3886" w:type="pct"/>
            <w:gridSpan w:val="4"/>
          </w:tcPr>
          <w:p w:rsidR="007C2AE2" w:rsidRPr="00EB3A68" w:rsidRDefault="007C2AE2" w:rsidP="009C3215">
            <w:pPr>
              <w:widowControl w:val="0"/>
              <w:spacing w:line="276" w:lineRule="auto"/>
              <w:ind w:firstLine="0"/>
              <w:jc w:val="center"/>
              <w:rPr>
                <w:sz w:val="28"/>
                <w:szCs w:val="28"/>
              </w:rPr>
            </w:pPr>
            <w:r w:rsidRPr="00EB3A68">
              <w:rPr>
                <w:sz w:val="28"/>
                <w:szCs w:val="28"/>
              </w:rPr>
              <w:t xml:space="preserve">Вологість повітря </w:t>
            </w:r>
            <w:r w:rsidRPr="00EB3A68">
              <w:rPr>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1" o:title=""/>
                </v:shape>
                <o:OLEObject Type="Embed" ProgID="Equation.DSMT4" ShapeID="_x0000_i1025" DrawAspect="Content" ObjectID="_1590581180" r:id="rId12"/>
              </w:object>
            </w:r>
            <w:r w:rsidRPr="00EB3A68">
              <w:rPr>
                <w:sz w:val="28"/>
                <w:szCs w:val="28"/>
              </w:rPr>
              <w:t>, %</w:t>
            </w:r>
          </w:p>
        </w:tc>
      </w:tr>
      <w:tr w:rsidR="007C2AE2" w:rsidRPr="00EB3A68" w:rsidTr="009C3215">
        <w:trPr>
          <w:jc w:val="center"/>
        </w:trPr>
        <w:tc>
          <w:tcPr>
            <w:tcW w:w="1114" w:type="pct"/>
            <w:vMerge/>
          </w:tcPr>
          <w:p w:rsidR="007C2AE2" w:rsidRPr="00EB3A68" w:rsidRDefault="007C2AE2" w:rsidP="009C3215">
            <w:pPr>
              <w:widowControl w:val="0"/>
              <w:spacing w:line="276" w:lineRule="auto"/>
              <w:ind w:firstLine="0"/>
              <w:jc w:val="center"/>
              <w:rPr>
                <w:sz w:val="28"/>
                <w:szCs w:val="28"/>
              </w:rPr>
            </w:pPr>
          </w:p>
        </w:tc>
        <w:tc>
          <w:tcPr>
            <w:tcW w:w="907" w:type="pct"/>
          </w:tcPr>
          <w:p w:rsidR="007C2AE2" w:rsidRPr="00EB3A68" w:rsidRDefault="007C2AE2" w:rsidP="009C3215">
            <w:pPr>
              <w:widowControl w:val="0"/>
              <w:spacing w:line="276" w:lineRule="auto"/>
              <w:ind w:firstLine="0"/>
              <w:jc w:val="center"/>
              <w:rPr>
                <w:sz w:val="28"/>
                <w:szCs w:val="28"/>
              </w:rPr>
            </w:pPr>
            <w:r w:rsidRPr="00EB3A68">
              <w:rPr>
                <w:sz w:val="28"/>
                <w:szCs w:val="28"/>
              </w:rPr>
              <w:t>20</w:t>
            </w:r>
          </w:p>
        </w:tc>
        <w:tc>
          <w:tcPr>
            <w:tcW w:w="1018" w:type="pct"/>
          </w:tcPr>
          <w:p w:rsidR="007C2AE2" w:rsidRPr="00EB3A68" w:rsidRDefault="007C2AE2" w:rsidP="009C3215">
            <w:pPr>
              <w:widowControl w:val="0"/>
              <w:spacing w:line="276" w:lineRule="auto"/>
              <w:ind w:firstLine="0"/>
              <w:jc w:val="center"/>
              <w:rPr>
                <w:sz w:val="28"/>
                <w:szCs w:val="28"/>
              </w:rPr>
            </w:pPr>
            <w:r w:rsidRPr="00EB3A68">
              <w:rPr>
                <w:sz w:val="28"/>
                <w:szCs w:val="28"/>
              </w:rPr>
              <w:t>44</w:t>
            </w:r>
          </w:p>
        </w:tc>
        <w:tc>
          <w:tcPr>
            <w:tcW w:w="1020" w:type="pct"/>
          </w:tcPr>
          <w:p w:rsidR="007C2AE2" w:rsidRPr="00EB3A68" w:rsidRDefault="007C2AE2" w:rsidP="009C3215">
            <w:pPr>
              <w:widowControl w:val="0"/>
              <w:spacing w:line="276" w:lineRule="auto"/>
              <w:ind w:firstLine="0"/>
              <w:jc w:val="center"/>
              <w:rPr>
                <w:sz w:val="28"/>
                <w:szCs w:val="28"/>
              </w:rPr>
            </w:pPr>
            <w:r w:rsidRPr="00EB3A68">
              <w:rPr>
                <w:sz w:val="28"/>
                <w:szCs w:val="28"/>
              </w:rPr>
              <w:t>64</w:t>
            </w:r>
          </w:p>
        </w:tc>
        <w:tc>
          <w:tcPr>
            <w:tcW w:w="941" w:type="pct"/>
          </w:tcPr>
          <w:p w:rsidR="007C2AE2" w:rsidRPr="00EB3A68" w:rsidRDefault="007C2AE2" w:rsidP="009C3215">
            <w:pPr>
              <w:widowControl w:val="0"/>
              <w:spacing w:line="276" w:lineRule="auto"/>
              <w:ind w:firstLine="0"/>
              <w:jc w:val="center"/>
              <w:rPr>
                <w:sz w:val="28"/>
                <w:szCs w:val="28"/>
              </w:rPr>
            </w:pPr>
            <w:r w:rsidRPr="00EB3A68">
              <w:rPr>
                <w:sz w:val="28"/>
                <w:szCs w:val="28"/>
              </w:rPr>
              <w:t>75</w:t>
            </w:r>
          </w:p>
        </w:tc>
      </w:tr>
      <w:tr w:rsidR="007C2AE2" w:rsidRPr="00EB3A68" w:rsidTr="009C3215">
        <w:trPr>
          <w:jc w:val="center"/>
        </w:trPr>
        <w:tc>
          <w:tcPr>
            <w:tcW w:w="1114" w:type="pct"/>
            <w:vMerge/>
          </w:tcPr>
          <w:p w:rsidR="007C2AE2" w:rsidRPr="00EB3A68" w:rsidRDefault="007C2AE2" w:rsidP="009C3215">
            <w:pPr>
              <w:widowControl w:val="0"/>
              <w:spacing w:line="276" w:lineRule="auto"/>
              <w:ind w:firstLine="0"/>
              <w:jc w:val="center"/>
              <w:rPr>
                <w:sz w:val="28"/>
                <w:szCs w:val="28"/>
              </w:rPr>
            </w:pPr>
          </w:p>
        </w:tc>
        <w:tc>
          <w:tcPr>
            <w:tcW w:w="3886" w:type="pct"/>
            <w:gridSpan w:val="4"/>
          </w:tcPr>
          <w:p w:rsidR="007C2AE2" w:rsidRPr="00EB3A68" w:rsidRDefault="007C2AE2" w:rsidP="009C3215">
            <w:pPr>
              <w:widowControl w:val="0"/>
              <w:spacing w:line="276" w:lineRule="auto"/>
              <w:ind w:firstLine="0"/>
              <w:jc w:val="center"/>
              <w:rPr>
                <w:sz w:val="28"/>
                <w:szCs w:val="28"/>
              </w:rPr>
            </w:pPr>
            <w:r w:rsidRPr="00EB3A68">
              <w:rPr>
                <w:sz w:val="28"/>
                <w:szCs w:val="28"/>
              </w:rPr>
              <w:t>Питомий опір волокнистих матеріалів</w:t>
            </w:r>
            <w:r w:rsidRPr="00EB3A68">
              <w:rPr>
                <w:position w:val="-12"/>
                <w:sz w:val="28"/>
                <w:szCs w:val="28"/>
              </w:rPr>
              <w:object w:dxaOrig="340" w:dyaOrig="360">
                <v:shape id="_x0000_i1026" type="#_x0000_t75" style="width:14.4pt;height:14.4pt" o:ole="">
                  <v:imagedata r:id="rId13" o:title=""/>
                </v:shape>
                <o:OLEObject Type="Embed" ProgID="Equation.DSMT4" ShapeID="_x0000_i1026" DrawAspect="Content" ObjectID="_1590581181" r:id="rId14"/>
              </w:object>
            </w:r>
            <w:r w:rsidRPr="00EB3A68">
              <w:rPr>
                <w:sz w:val="28"/>
                <w:szCs w:val="28"/>
              </w:rPr>
              <w:t xml:space="preserve">, </w:t>
            </w:r>
            <w:proofErr w:type="spellStart"/>
            <w:r w:rsidRPr="00EB3A68">
              <w:rPr>
                <w:sz w:val="28"/>
                <w:szCs w:val="28"/>
              </w:rPr>
              <w:t>Ом·см</w:t>
            </w:r>
            <w:proofErr w:type="spellEnd"/>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r w:rsidRPr="00EB3A68">
              <w:rPr>
                <w:sz w:val="28"/>
                <w:szCs w:val="28"/>
              </w:rPr>
              <w:t>Віскозне</w:t>
            </w:r>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3,08·10</w:t>
            </w:r>
            <w:r w:rsidRPr="00EB3A68">
              <w:rPr>
                <w:position w:val="-10"/>
                <w:sz w:val="28"/>
                <w:szCs w:val="28"/>
                <w:vertAlign w:val="superscript"/>
              </w:rPr>
              <w:t>9</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8,65·10</w:t>
            </w:r>
            <w:r w:rsidRPr="00EB3A68">
              <w:rPr>
                <w:position w:val="-10"/>
                <w:sz w:val="28"/>
                <w:szCs w:val="28"/>
                <w:vertAlign w:val="superscript"/>
              </w:rPr>
              <w:t>8</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1,12·10</w:t>
            </w:r>
            <w:r w:rsidRPr="00EB3A68">
              <w:rPr>
                <w:position w:val="-10"/>
                <w:sz w:val="28"/>
                <w:szCs w:val="28"/>
                <w:vertAlign w:val="superscript"/>
              </w:rPr>
              <w:t>8</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7,75·10</w:t>
            </w:r>
            <w:r w:rsidRPr="00EB3A68">
              <w:rPr>
                <w:position w:val="-10"/>
                <w:sz w:val="28"/>
                <w:szCs w:val="28"/>
                <w:vertAlign w:val="superscript"/>
              </w:rPr>
              <w:t>7</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r w:rsidRPr="00EB3A68">
              <w:rPr>
                <w:sz w:val="28"/>
                <w:szCs w:val="28"/>
              </w:rPr>
              <w:t>Нітронове</w:t>
            </w:r>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4,1·10</w:t>
            </w:r>
            <w:r w:rsidRPr="00EB3A68">
              <w:rPr>
                <w:position w:val="-10"/>
                <w:sz w:val="28"/>
                <w:szCs w:val="28"/>
                <w:vertAlign w:val="superscript"/>
              </w:rPr>
              <w:t>11</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5,4·10</w:t>
            </w:r>
            <w:r w:rsidRPr="00EB3A68">
              <w:rPr>
                <w:position w:val="-10"/>
                <w:sz w:val="28"/>
                <w:szCs w:val="28"/>
                <w:vertAlign w:val="superscript"/>
              </w:rPr>
              <w:t>10</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1,17·10</w:t>
            </w:r>
            <w:r w:rsidRPr="00EB3A68">
              <w:rPr>
                <w:position w:val="-10"/>
                <w:sz w:val="28"/>
                <w:szCs w:val="28"/>
                <w:vertAlign w:val="superscript"/>
              </w:rPr>
              <w:t>10</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6,5·10</w:t>
            </w:r>
            <w:r w:rsidRPr="00EB3A68">
              <w:rPr>
                <w:position w:val="-10"/>
                <w:sz w:val="28"/>
                <w:szCs w:val="28"/>
                <w:vertAlign w:val="superscript"/>
              </w:rPr>
              <w:t>9</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r w:rsidRPr="00EB3A68">
              <w:rPr>
                <w:sz w:val="28"/>
                <w:szCs w:val="28"/>
              </w:rPr>
              <w:t>Капронове</w:t>
            </w:r>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2,08·10</w:t>
            </w:r>
            <w:r w:rsidRPr="00EB3A68">
              <w:rPr>
                <w:position w:val="-10"/>
                <w:sz w:val="28"/>
                <w:szCs w:val="28"/>
                <w:vertAlign w:val="superscript"/>
              </w:rPr>
              <w:t>13</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7,74·10</w:t>
            </w:r>
            <w:r w:rsidRPr="00EB3A68">
              <w:rPr>
                <w:position w:val="-10"/>
                <w:sz w:val="28"/>
                <w:szCs w:val="28"/>
                <w:vertAlign w:val="superscript"/>
              </w:rPr>
              <w:t>12</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2,01·10</w:t>
            </w:r>
            <w:r w:rsidRPr="00EB3A68">
              <w:rPr>
                <w:position w:val="-10"/>
                <w:sz w:val="28"/>
                <w:szCs w:val="28"/>
                <w:vertAlign w:val="superscript"/>
              </w:rPr>
              <w:t>11</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4,22·10</w:t>
            </w:r>
            <w:r w:rsidRPr="00EB3A68">
              <w:rPr>
                <w:position w:val="-10"/>
                <w:sz w:val="28"/>
                <w:szCs w:val="28"/>
                <w:vertAlign w:val="superscript"/>
              </w:rPr>
              <w:t>11</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proofErr w:type="spellStart"/>
            <w:r w:rsidRPr="00EB3A68">
              <w:rPr>
                <w:sz w:val="28"/>
                <w:szCs w:val="28"/>
              </w:rPr>
              <w:t>Анідне</w:t>
            </w:r>
            <w:proofErr w:type="spellEnd"/>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2,83·10</w:t>
            </w:r>
            <w:r w:rsidRPr="00EB3A68">
              <w:rPr>
                <w:position w:val="-10"/>
                <w:sz w:val="28"/>
                <w:szCs w:val="28"/>
                <w:vertAlign w:val="superscript"/>
              </w:rPr>
              <w:t>13</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8,2·10</w:t>
            </w:r>
            <w:r w:rsidRPr="00EB3A68">
              <w:rPr>
                <w:position w:val="-10"/>
                <w:sz w:val="28"/>
                <w:szCs w:val="28"/>
                <w:vertAlign w:val="superscript"/>
              </w:rPr>
              <w:t>12</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3,5·10</w:t>
            </w:r>
            <w:r w:rsidRPr="00EB3A68">
              <w:rPr>
                <w:position w:val="-10"/>
                <w:sz w:val="28"/>
                <w:szCs w:val="28"/>
                <w:vertAlign w:val="superscript"/>
              </w:rPr>
              <w:t>11</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5,64·10</w:t>
            </w:r>
            <w:r w:rsidRPr="00EB3A68">
              <w:rPr>
                <w:position w:val="-10"/>
                <w:sz w:val="28"/>
                <w:szCs w:val="28"/>
                <w:vertAlign w:val="superscript"/>
              </w:rPr>
              <w:t>10</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proofErr w:type="spellStart"/>
            <w:r w:rsidRPr="00EB3A68">
              <w:rPr>
                <w:sz w:val="28"/>
                <w:szCs w:val="28"/>
              </w:rPr>
              <w:t>Енантове</w:t>
            </w:r>
            <w:proofErr w:type="spellEnd"/>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4,55·10</w:t>
            </w:r>
            <w:r w:rsidRPr="00EB3A68">
              <w:rPr>
                <w:position w:val="-10"/>
                <w:sz w:val="28"/>
                <w:szCs w:val="28"/>
                <w:vertAlign w:val="superscript"/>
              </w:rPr>
              <w:t>13</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2,6·10</w:t>
            </w:r>
            <w:r w:rsidRPr="00EB3A68">
              <w:rPr>
                <w:position w:val="-10"/>
                <w:sz w:val="28"/>
                <w:szCs w:val="28"/>
                <w:vertAlign w:val="superscript"/>
              </w:rPr>
              <w:t>13</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3,15·10</w:t>
            </w:r>
            <w:r w:rsidRPr="00EB3A68">
              <w:rPr>
                <w:position w:val="-10"/>
                <w:sz w:val="28"/>
                <w:szCs w:val="28"/>
                <w:vertAlign w:val="superscript"/>
              </w:rPr>
              <w:t>11</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3,96·10</w:t>
            </w:r>
            <w:r w:rsidRPr="00EB3A68">
              <w:rPr>
                <w:position w:val="-10"/>
                <w:sz w:val="28"/>
                <w:szCs w:val="28"/>
                <w:vertAlign w:val="superscript"/>
              </w:rPr>
              <w:t>10</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r w:rsidRPr="00EB3A68">
              <w:rPr>
                <w:sz w:val="28"/>
                <w:szCs w:val="28"/>
              </w:rPr>
              <w:t>Лавсанове</w:t>
            </w:r>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1,59·10</w:t>
            </w:r>
            <w:r w:rsidRPr="00EB3A68">
              <w:rPr>
                <w:position w:val="-10"/>
                <w:sz w:val="28"/>
                <w:szCs w:val="28"/>
                <w:vertAlign w:val="superscript"/>
              </w:rPr>
              <w:t>13</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8,17·10</w:t>
            </w:r>
            <w:r w:rsidRPr="00EB3A68">
              <w:rPr>
                <w:position w:val="-10"/>
                <w:sz w:val="28"/>
                <w:szCs w:val="28"/>
                <w:vertAlign w:val="superscript"/>
              </w:rPr>
              <w:t>12</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1,68·10</w:t>
            </w:r>
            <w:r w:rsidRPr="00EB3A68">
              <w:rPr>
                <w:position w:val="-10"/>
                <w:sz w:val="28"/>
                <w:szCs w:val="28"/>
                <w:vertAlign w:val="superscript"/>
              </w:rPr>
              <w:t>12</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5,02·10</w:t>
            </w:r>
            <w:r w:rsidRPr="00EB3A68">
              <w:rPr>
                <w:position w:val="-10"/>
                <w:sz w:val="28"/>
                <w:szCs w:val="28"/>
                <w:vertAlign w:val="superscript"/>
              </w:rPr>
              <w:t>10</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r w:rsidRPr="00EB3A68">
              <w:rPr>
                <w:sz w:val="28"/>
                <w:szCs w:val="28"/>
              </w:rPr>
              <w:t>Хлоринове</w:t>
            </w:r>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5,3·10</w:t>
            </w:r>
            <w:r w:rsidRPr="00EB3A68">
              <w:rPr>
                <w:position w:val="-10"/>
                <w:sz w:val="28"/>
                <w:szCs w:val="28"/>
                <w:vertAlign w:val="superscript"/>
              </w:rPr>
              <w:t>13</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3,43·10</w:t>
            </w:r>
            <w:r w:rsidRPr="00EB3A68">
              <w:rPr>
                <w:position w:val="-10"/>
                <w:sz w:val="28"/>
                <w:szCs w:val="28"/>
                <w:vertAlign w:val="superscript"/>
              </w:rPr>
              <w:t>13</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5,56·10</w:t>
            </w:r>
            <w:r w:rsidRPr="00EB3A68">
              <w:rPr>
                <w:position w:val="-10"/>
                <w:sz w:val="28"/>
                <w:szCs w:val="28"/>
                <w:vertAlign w:val="superscript"/>
              </w:rPr>
              <w:t>13</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4,87·10</w:t>
            </w:r>
            <w:r w:rsidRPr="00EB3A68">
              <w:rPr>
                <w:position w:val="-10"/>
                <w:sz w:val="28"/>
                <w:szCs w:val="28"/>
                <w:vertAlign w:val="superscript"/>
              </w:rPr>
              <w:t>13</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r w:rsidRPr="00EB3A68">
              <w:rPr>
                <w:sz w:val="28"/>
                <w:szCs w:val="28"/>
              </w:rPr>
              <w:t>Натуральний шовк</w:t>
            </w:r>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7,1·10</w:t>
            </w:r>
            <w:r w:rsidRPr="00EB3A68">
              <w:rPr>
                <w:position w:val="-10"/>
                <w:sz w:val="28"/>
                <w:szCs w:val="28"/>
                <w:vertAlign w:val="superscript"/>
              </w:rPr>
              <w:t>12</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9,8·10</w:t>
            </w:r>
            <w:r w:rsidRPr="00EB3A68">
              <w:rPr>
                <w:position w:val="-10"/>
                <w:sz w:val="28"/>
                <w:szCs w:val="28"/>
                <w:vertAlign w:val="superscript"/>
              </w:rPr>
              <w:t>10</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3,7·10</w:t>
            </w:r>
            <w:r w:rsidRPr="00EB3A68">
              <w:rPr>
                <w:position w:val="-10"/>
                <w:sz w:val="28"/>
                <w:szCs w:val="28"/>
                <w:vertAlign w:val="superscript"/>
              </w:rPr>
              <w:t>10</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3,9·10</w:t>
            </w:r>
            <w:r w:rsidRPr="00EB3A68">
              <w:rPr>
                <w:position w:val="-10"/>
                <w:sz w:val="28"/>
                <w:szCs w:val="28"/>
                <w:vertAlign w:val="superscript"/>
              </w:rPr>
              <w:t>9</w:t>
            </w:r>
          </w:p>
        </w:tc>
      </w:tr>
      <w:tr w:rsidR="007C2AE2" w:rsidRPr="00EB3A68" w:rsidTr="009C3215">
        <w:trPr>
          <w:jc w:val="center"/>
        </w:trPr>
        <w:tc>
          <w:tcPr>
            <w:tcW w:w="1114" w:type="pct"/>
          </w:tcPr>
          <w:p w:rsidR="007C2AE2" w:rsidRPr="00EB3A68" w:rsidRDefault="007C2AE2" w:rsidP="009C3215">
            <w:pPr>
              <w:widowControl w:val="0"/>
              <w:spacing w:line="276" w:lineRule="auto"/>
              <w:ind w:firstLine="0"/>
              <w:jc w:val="center"/>
              <w:rPr>
                <w:sz w:val="28"/>
                <w:szCs w:val="28"/>
              </w:rPr>
            </w:pPr>
            <w:r w:rsidRPr="00EB3A68">
              <w:rPr>
                <w:sz w:val="28"/>
                <w:szCs w:val="28"/>
              </w:rPr>
              <w:t>Ацетатне</w:t>
            </w:r>
          </w:p>
        </w:tc>
        <w:tc>
          <w:tcPr>
            <w:tcW w:w="907" w:type="pct"/>
            <w:vAlign w:val="center"/>
          </w:tcPr>
          <w:p w:rsidR="007C2AE2" w:rsidRPr="00EB3A68" w:rsidRDefault="007C2AE2" w:rsidP="009C3215">
            <w:pPr>
              <w:widowControl w:val="0"/>
              <w:spacing w:line="276" w:lineRule="auto"/>
              <w:ind w:firstLine="0"/>
              <w:jc w:val="center"/>
              <w:rPr>
                <w:sz w:val="28"/>
                <w:szCs w:val="28"/>
              </w:rPr>
            </w:pPr>
            <w:r w:rsidRPr="00EB3A68">
              <w:rPr>
                <w:sz w:val="28"/>
                <w:szCs w:val="28"/>
              </w:rPr>
              <w:t>–</w:t>
            </w:r>
          </w:p>
        </w:tc>
        <w:tc>
          <w:tcPr>
            <w:tcW w:w="1018"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8,24·10</w:t>
            </w:r>
            <w:r w:rsidRPr="00EB3A68">
              <w:rPr>
                <w:position w:val="-10"/>
                <w:sz w:val="28"/>
                <w:szCs w:val="28"/>
                <w:vertAlign w:val="superscript"/>
              </w:rPr>
              <w:t>12</w:t>
            </w:r>
          </w:p>
        </w:tc>
        <w:tc>
          <w:tcPr>
            <w:tcW w:w="1020"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5,72·10</w:t>
            </w:r>
            <w:r w:rsidRPr="00EB3A68">
              <w:rPr>
                <w:position w:val="-10"/>
                <w:sz w:val="28"/>
                <w:szCs w:val="28"/>
                <w:vertAlign w:val="superscript"/>
              </w:rPr>
              <w:t>11</w:t>
            </w:r>
          </w:p>
        </w:tc>
        <w:tc>
          <w:tcPr>
            <w:tcW w:w="941" w:type="pct"/>
            <w:vAlign w:val="center"/>
          </w:tcPr>
          <w:p w:rsidR="007C2AE2" w:rsidRPr="00EB3A68" w:rsidRDefault="007C2AE2" w:rsidP="009C3215">
            <w:pPr>
              <w:widowControl w:val="0"/>
              <w:spacing w:line="276" w:lineRule="auto"/>
              <w:ind w:firstLine="0"/>
              <w:jc w:val="center"/>
              <w:rPr>
                <w:sz w:val="28"/>
                <w:szCs w:val="28"/>
              </w:rPr>
            </w:pPr>
            <w:r w:rsidRPr="00EB3A68">
              <w:rPr>
                <w:position w:val="-10"/>
                <w:sz w:val="28"/>
                <w:szCs w:val="28"/>
              </w:rPr>
              <w:t>8,36·10</w:t>
            </w:r>
            <w:r w:rsidRPr="00EB3A68">
              <w:rPr>
                <w:position w:val="-10"/>
                <w:sz w:val="28"/>
                <w:szCs w:val="28"/>
                <w:vertAlign w:val="superscript"/>
              </w:rPr>
              <w:t>10</w:t>
            </w:r>
          </w:p>
        </w:tc>
      </w:tr>
    </w:tbl>
    <w:p w:rsidR="007C2AE2" w:rsidRPr="00EB3A68" w:rsidRDefault="007C2AE2" w:rsidP="007C2AE2">
      <w:pPr>
        <w:widowControl w:val="0"/>
        <w:ind w:firstLine="720"/>
        <w:rPr>
          <w:sz w:val="28"/>
          <w:szCs w:val="28"/>
        </w:rPr>
      </w:pPr>
    </w:p>
    <w:p w:rsidR="007C2AE2" w:rsidRPr="00EB3A68" w:rsidRDefault="007C2AE2" w:rsidP="007C2AE2">
      <w:pPr>
        <w:widowControl w:val="0"/>
        <w:ind w:firstLine="720"/>
        <w:rPr>
          <w:sz w:val="28"/>
          <w:szCs w:val="28"/>
        </w:rPr>
      </w:pPr>
      <w:r w:rsidRPr="00EB3A68">
        <w:rPr>
          <w:sz w:val="28"/>
          <w:szCs w:val="28"/>
        </w:rPr>
        <w:t>Аналіз отриманих результатів свідчить про те, що майже всі волокна, а особливо хімічні, характеризуються достатньо високими показниками питом</w:t>
      </w:r>
      <w:r w:rsidRPr="00EB3A68">
        <w:rPr>
          <w:sz w:val="28"/>
          <w:szCs w:val="28"/>
        </w:rPr>
        <w:t>о</w:t>
      </w:r>
      <w:r w:rsidRPr="00EB3A68">
        <w:rPr>
          <w:sz w:val="28"/>
          <w:szCs w:val="28"/>
        </w:rPr>
        <w:t>го опору. Особливо це стосується поліамідних (капрон, анід, енант), поліефі</w:t>
      </w:r>
      <w:r w:rsidRPr="00EB3A68">
        <w:rPr>
          <w:sz w:val="28"/>
          <w:szCs w:val="28"/>
        </w:rPr>
        <w:t>р</w:t>
      </w:r>
      <w:r w:rsidRPr="00EB3A68">
        <w:rPr>
          <w:sz w:val="28"/>
          <w:szCs w:val="28"/>
        </w:rPr>
        <w:t xml:space="preserve">них (лавсан), гідратцелюлозних (ацетат), </w:t>
      </w:r>
      <w:proofErr w:type="spellStart"/>
      <w:r w:rsidRPr="00EB3A68">
        <w:rPr>
          <w:sz w:val="28"/>
          <w:szCs w:val="28"/>
        </w:rPr>
        <w:t>полівінілхлоридних</w:t>
      </w:r>
      <w:proofErr w:type="spellEnd"/>
      <w:r w:rsidRPr="00EB3A68">
        <w:rPr>
          <w:sz w:val="28"/>
          <w:szCs w:val="28"/>
        </w:rPr>
        <w:t xml:space="preserve"> (хлорин), натур</w:t>
      </w:r>
      <w:r w:rsidRPr="00EB3A68">
        <w:rPr>
          <w:sz w:val="28"/>
          <w:szCs w:val="28"/>
        </w:rPr>
        <w:t>а</w:t>
      </w:r>
      <w:r w:rsidRPr="00EB3A68">
        <w:rPr>
          <w:sz w:val="28"/>
          <w:szCs w:val="28"/>
        </w:rPr>
        <w:t xml:space="preserve">льного шовку і </w:t>
      </w:r>
      <w:proofErr w:type="spellStart"/>
      <w:r w:rsidRPr="00EB3A68">
        <w:rPr>
          <w:sz w:val="28"/>
          <w:szCs w:val="28"/>
        </w:rPr>
        <w:t>поліакрилонітрилу</w:t>
      </w:r>
      <w:proofErr w:type="spellEnd"/>
      <w:r w:rsidRPr="00EB3A68">
        <w:rPr>
          <w:sz w:val="28"/>
          <w:szCs w:val="28"/>
        </w:rPr>
        <w:t xml:space="preserve"> (нітрон), які при вологості повітря до 64 % здатні накопичувати </w:t>
      </w:r>
      <w:proofErr w:type="spellStart"/>
      <w:r w:rsidRPr="00EB3A68">
        <w:rPr>
          <w:sz w:val="28"/>
          <w:szCs w:val="28"/>
        </w:rPr>
        <w:t>статзаряди</w:t>
      </w:r>
      <w:proofErr w:type="spellEnd"/>
      <w:r w:rsidRPr="00EB3A68">
        <w:rPr>
          <w:sz w:val="28"/>
          <w:szCs w:val="28"/>
        </w:rPr>
        <w:t xml:space="preserve"> набагато значимі від нормативних, що слід вважати їх недоліком. </w:t>
      </w:r>
      <w:r w:rsidRPr="00EB3A68">
        <w:rPr>
          <w:spacing w:val="-4"/>
          <w:sz w:val="28"/>
          <w:szCs w:val="28"/>
        </w:rPr>
        <w:t xml:space="preserve">В зв’язку з цим, формування змішаної пряжі на основі </w:t>
      </w:r>
      <w:proofErr w:type="spellStart"/>
      <w:r w:rsidRPr="00EB3A68">
        <w:rPr>
          <w:spacing w:val="-4"/>
          <w:sz w:val="28"/>
          <w:szCs w:val="28"/>
        </w:rPr>
        <w:t>тр</w:t>
      </w:r>
      <w:r w:rsidRPr="00EB3A68">
        <w:rPr>
          <w:spacing w:val="-4"/>
          <w:sz w:val="28"/>
          <w:szCs w:val="28"/>
        </w:rPr>
        <w:t>и</w:t>
      </w:r>
      <w:r w:rsidRPr="00EB3A68">
        <w:rPr>
          <w:spacing w:val="-4"/>
          <w:sz w:val="28"/>
          <w:szCs w:val="28"/>
        </w:rPr>
        <w:t>боелектричного</w:t>
      </w:r>
      <w:proofErr w:type="spellEnd"/>
      <w:r w:rsidRPr="00EB3A68">
        <w:rPr>
          <w:spacing w:val="-4"/>
          <w:sz w:val="28"/>
          <w:szCs w:val="28"/>
        </w:rPr>
        <w:t xml:space="preserve"> ефекту при виготовленні тканин, насамперед дитячого </w:t>
      </w:r>
      <w:r w:rsidRPr="00EB3A68">
        <w:rPr>
          <w:sz w:val="28"/>
          <w:szCs w:val="28"/>
        </w:rPr>
        <w:t>асортим</w:t>
      </w:r>
      <w:r w:rsidRPr="00EB3A68">
        <w:rPr>
          <w:sz w:val="28"/>
          <w:szCs w:val="28"/>
        </w:rPr>
        <w:t>е</w:t>
      </w:r>
      <w:r w:rsidRPr="00EB3A68">
        <w:rPr>
          <w:sz w:val="28"/>
          <w:szCs w:val="28"/>
        </w:rPr>
        <w:t xml:space="preserve">нту, є актуальним і перспективним. Прикладом може бути </w:t>
      </w:r>
      <w:proofErr w:type="spellStart"/>
      <w:r w:rsidRPr="00EB3A68">
        <w:rPr>
          <w:sz w:val="28"/>
          <w:szCs w:val="28"/>
        </w:rPr>
        <w:t>вовнолавсанова</w:t>
      </w:r>
      <w:proofErr w:type="spellEnd"/>
      <w:r w:rsidRPr="00EB3A68">
        <w:rPr>
          <w:sz w:val="28"/>
          <w:szCs w:val="28"/>
        </w:rPr>
        <w:t xml:space="preserve"> пряжа, яка була утворена на указаних </w:t>
      </w:r>
      <w:proofErr w:type="spellStart"/>
      <w:r w:rsidRPr="00EB3A68">
        <w:rPr>
          <w:sz w:val="28"/>
          <w:szCs w:val="28"/>
        </w:rPr>
        <w:t>трибоелектричних</w:t>
      </w:r>
      <w:proofErr w:type="spellEnd"/>
      <w:r w:rsidRPr="00EB3A68">
        <w:rPr>
          <w:sz w:val="28"/>
          <w:szCs w:val="28"/>
        </w:rPr>
        <w:t xml:space="preserve"> залежностях вовнян</w:t>
      </w:r>
      <w:r w:rsidRPr="00EB3A68">
        <w:rPr>
          <w:sz w:val="28"/>
          <w:szCs w:val="28"/>
        </w:rPr>
        <w:t>о</w:t>
      </w:r>
      <w:r w:rsidRPr="00EB3A68">
        <w:rPr>
          <w:sz w:val="28"/>
          <w:szCs w:val="28"/>
        </w:rPr>
        <w:t>го і лавсанового волокон у співвідношенні сировинного складу від 67 до 33 % відповідно та названа класичною.</w:t>
      </w:r>
    </w:p>
    <w:p w:rsidR="007C2AE2" w:rsidRPr="00EB3A68" w:rsidRDefault="007C2AE2" w:rsidP="007C2AE2">
      <w:pPr>
        <w:widowControl w:val="0"/>
        <w:ind w:firstLine="720"/>
        <w:rPr>
          <w:sz w:val="28"/>
          <w:szCs w:val="28"/>
        </w:rPr>
      </w:pPr>
      <w:r w:rsidRPr="00EB3A68">
        <w:rPr>
          <w:sz w:val="28"/>
          <w:szCs w:val="28"/>
        </w:rPr>
        <w:t xml:space="preserve">Тому, з урахуванням проведеного аналізу, нормативними документами </w:t>
      </w:r>
      <w:r w:rsidRPr="00B66B56">
        <w:rPr>
          <w:sz w:val="28"/>
          <w:szCs w:val="28"/>
          <w:lang w:val="ru-RU"/>
        </w:rPr>
        <w:t>[3]</w:t>
      </w:r>
      <w:r w:rsidRPr="00EB3A68">
        <w:rPr>
          <w:sz w:val="28"/>
          <w:szCs w:val="28"/>
        </w:rPr>
        <w:t xml:space="preserve"> передбачається недопущення використання хімічних волокон (штучних, синтетичних) в тканинах дитячого асортименту, особливо, при виготовленні в</w:t>
      </w:r>
      <w:r w:rsidRPr="00EB3A68">
        <w:rPr>
          <w:sz w:val="28"/>
          <w:szCs w:val="28"/>
        </w:rPr>
        <w:t>и</w:t>
      </w:r>
      <w:r w:rsidRPr="00EB3A68">
        <w:rPr>
          <w:sz w:val="28"/>
          <w:szCs w:val="28"/>
        </w:rPr>
        <w:t>робів для повсякденної експлуатації, не більше, як 30…35 %.</w:t>
      </w:r>
      <w:r w:rsidRPr="00EB3A68">
        <w:rPr>
          <w:spacing w:val="-4"/>
          <w:sz w:val="28"/>
          <w:szCs w:val="28"/>
        </w:rPr>
        <w:t xml:space="preserve"> Але з появою т</w:t>
      </w:r>
      <w:r w:rsidRPr="00EB3A68">
        <w:rPr>
          <w:spacing w:val="-4"/>
          <w:sz w:val="28"/>
          <w:szCs w:val="28"/>
        </w:rPr>
        <w:t>е</w:t>
      </w:r>
      <w:r w:rsidRPr="00EB3A68">
        <w:rPr>
          <w:spacing w:val="-4"/>
          <w:sz w:val="28"/>
          <w:szCs w:val="28"/>
        </w:rPr>
        <w:t xml:space="preserve">перішніх </w:t>
      </w:r>
      <w:r w:rsidRPr="00EB3A68">
        <w:rPr>
          <w:spacing w:val="-4"/>
          <w:sz w:val="28"/>
          <w:szCs w:val="28"/>
        </w:rPr>
        <w:lastRenderedPageBreak/>
        <w:t xml:space="preserve">ринкових відносин ткацькі фабрики, торгівельна мережа, швейні </w:t>
      </w:r>
      <w:r w:rsidRPr="00EB3A68">
        <w:rPr>
          <w:sz w:val="28"/>
          <w:szCs w:val="28"/>
        </w:rPr>
        <w:t>під</w:t>
      </w:r>
      <w:r w:rsidRPr="00EB3A68">
        <w:rPr>
          <w:sz w:val="28"/>
          <w:szCs w:val="28"/>
        </w:rPr>
        <w:t>п</w:t>
      </w:r>
      <w:r w:rsidRPr="00EB3A68">
        <w:rPr>
          <w:sz w:val="28"/>
          <w:szCs w:val="28"/>
        </w:rPr>
        <w:t>риємства, як, між іншим, і медичні контролюючі установи цих указаних норм не дотримуються</w:t>
      </w:r>
      <w:r w:rsidRPr="00EB3A68">
        <w:rPr>
          <w:spacing w:val="-4"/>
          <w:sz w:val="28"/>
          <w:szCs w:val="28"/>
        </w:rPr>
        <w:t>. В результаті цього до складу текстильних виробів додають в</w:t>
      </w:r>
      <w:r w:rsidRPr="00EB3A68">
        <w:rPr>
          <w:spacing w:val="-4"/>
          <w:sz w:val="28"/>
          <w:szCs w:val="28"/>
        </w:rPr>
        <w:t>о</w:t>
      </w:r>
      <w:r w:rsidRPr="00EB3A68">
        <w:rPr>
          <w:spacing w:val="-4"/>
          <w:sz w:val="28"/>
          <w:szCs w:val="28"/>
        </w:rPr>
        <w:t>локна різноманітної природи, які, насамперед, не відповідають дитячому асорт</w:t>
      </w:r>
      <w:r w:rsidRPr="00EB3A68">
        <w:rPr>
          <w:spacing w:val="-4"/>
          <w:sz w:val="28"/>
          <w:szCs w:val="28"/>
        </w:rPr>
        <w:t>и</w:t>
      </w:r>
      <w:r w:rsidRPr="00EB3A68">
        <w:rPr>
          <w:spacing w:val="-4"/>
          <w:sz w:val="28"/>
          <w:szCs w:val="28"/>
        </w:rPr>
        <w:t xml:space="preserve">менту по санітарним нормам, </w:t>
      </w:r>
      <w:r w:rsidRPr="00EB3A68">
        <w:rPr>
          <w:sz w:val="28"/>
          <w:szCs w:val="28"/>
        </w:rPr>
        <w:t>а тому, на нашу думку, указаного поняття в теп</w:t>
      </w:r>
      <w:r w:rsidRPr="00EB3A68">
        <w:rPr>
          <w:sz w:val="28"/>
          <w:szCs w:val="28"/>
        </w:rPr>
        <w:t>е</w:t>
      </w:r>
      <w:r w:rsidRPr="00EB3A68">
        <w:rPr>
          <w:sz w:val="28"/>
          <w:szCs w:val="28"/>
        </w:rPr>
        <w:t>рішній час серед текстильників і технологів швейних підприємств не існує.</w:t>
      </w:r>
    </w:p>
    <w:p w:rsidR="007C2AE2" w:rsidRDefault="007C2AE2">
      <w:pPr>
        <w:spacing w:line="312" w:lineRule="auto"/>
        <w:ind w:firstLine="567"/>
        <w:rPr>
          <w:sz w:val="28"/>
          <w:szCs w:val="28"/>
        </w:rPr>
      </w:pPr>
      <w:r>
        <w:rPr>
          <w:sz w:val="28"/>
          <w:szCs w:val="28"/>
        </w:rPr>
        <w:br w:type="page"/>
      </w:r>
    </w:p>
    <w:p w:rsidR="007C2AE2" w:rsidRPr="00EB3A68" w:rsidRDefault="007C2AE2" w:rsidP="007C2AE2">
      <w:pPr>
        <w:widowControl w:val="0"/>
        <w:ind w:firstLine="720"/>
        <w:rPr>
          <w:sz w:val="28"/>
          <w:szCs w:val="28"/>
        </w:rPr>
      </w:pPr>
    </w:p>
    <w:p w:rsidR="007C2AE2" w:rsidRPr="00EB3A68" w:rsidRDefault="007C2AE2" w:rsidP="007C2AE2">
      <w:pPr>
        <w:widowControl w:val="0"/>
        <w:numPr>
          <w:ilvl w:val="1"/>
          <w:numId w:val="1"/>
        </w:numPr>
        <w:jc w:val="center"/>
        <w:rPr>
          <w:b/>
          <w:sz w:val="28"/>
          <w:szCs w:val="28"/>
        </w:rPr>
      </w:pPr>
      <w:r w:rsidRPr="00EB3A68">
        <w:rPr>
          <w:b/>
          <w:sz w:val="28"/>
          <w:szCs w:val="28"/>
        </w:rPr>
        <w:t>Напрямки підвищення зносостійкості текстильних матеріалів</w:t>
      </w:r>
    </w:p>
    <w:p w:rsidR="007C2AE2" w:rsidRPr="00EB3A68" w:rsidRDefault="007C2AE2" w:rsidP="007C2AE2">
      <w:pPr>
        <w:widowControl w:val="0"/>
        <w:jc w:val="center"/>
        <w:rPr>
          <w:b/>
          <w:sz w:val="28"/>
          <w:szCs w:val="28"/>
          <w:lang w:val="ru-RU"/>
        </w:rPr>
      </w:pPr>
    </w:p>
    <w:p w:rsidR="007C2AE2" w:rsidRPr="00EB3A68" w:rsidRDefault="007C2AE2" w:rsidP="007C2AE2">
      <w:pPr>
        <w:pStyle w:val="a3"/>
        <w:ind w:firstLine="720"/>
        <w:rPr>
          <w:spacing w:val="-2"/>
          <w:szCs w:val="28"/>
        </w:rPr>
      </w:pPr>
      <w:r w:rsidRPr="00EB3A68">
        <w:rPr>
          <w:spacing w:val="-2"/>
          <w:szCs w:val="28"/>
        </w:rPr>
        <w:t xml:space="preserve">Збільшення терміну експлуатації одягу досягається способами підвищення його зносостійкості. Як відомо </w:t>
      </w:r>
      <w:r w:rsidRPr="00B66B56">
        <w:rPr>
          <w:rStyle w:val="a4"/>
          <w:spacing w:val="-2"/>
          <w:szCs w:val="28"/>
        </w:rPr>
        <w:t>[38, 39],</w:t>
      </w:r>
      <w:r w:rsidRPr="00EB3A68">
        <w:rPr>
          <w:rStyle w:val="a4"/>
          <w:spacing w:val="-2"/>
          <w:szCs w:val="28"/>
        </w:rPr>
        <w:t xml:space="preserve"> зносостійкість текстильних матеріалів – це здатність довготривалий час протидіяти комплексу руйнуючих факторів, під впливом яких вони перебувають у процесі безпосередньої експлуатації. </w:t>
      </w:r>
      <w:r w:rsidRPr="00EB3A68">
        <w:rPr>
          <w:spacing w:val="-2"/>
          <w:szCs w:val="28"/>
        </w:rPr>
        <w:t>Залежно від виду одягу та його призначення підвищення зносостійкості може забезпеч</w:t>
      </w:r>
      <w:r w:rsidRPr="00EB3A68">
        <w:rPr>
          <w:spacing w:val="-2"/>
          <w:szCs w:val="28"/>
        </w:rPr>
        <w:t>у</w:t>
      </w:r>
      <w:r w:rsidRPr="00EB3A68">
        <w:rPr>
          <w:spacing w:val="-2"/>
          <w:szCs w:val="28"/>
        </w:rPr>
        <w:t>ватись як технологічними способами виготовлення шляхом застосування нових методів обробки, так і конструктивними, шляхом створення нових конструкти</w:t>
      </w:r>
      <w:r w:rsidRPr="00EB3A68">
        <w:rPr>
          <w:spacing w:val="-2"/>
          <w:szCs w:val="28"/>
        </w:rPr>
        <w:t>в</w:t>
      </w:r>
      <w:r w:rsidRPr="00EB3A68">
        <w:rPr>
          <w:spacing w:val="-2"/>
          <w:szCs w:val="28"/>
        </w:rPr>
        <w:t xml:space="preserve">них рішень моделей, використання додаткових елементів конструкції тощо </w:t>
      </w:r>
      <w:r w:rsidRPr="00B66B56">
        <w:rPr>
          <w:spacing w:val="-2"/>
          <w:szCs w:val="28"/>
          <w:lang w:val="ru-RU"/>
        </w:rPr>
        <w:t>[37]</w:t>
      </w:r>
      <w:r w:rsidRPr="00B66B56">
        <w:rPr>
          <w:spacing w:val="-2"/>
          <w:szCs w:val="28"/>
        </w:rPr>
        <w:t>.</w:t>
      </w:r>
    </w:p>
    <w:p w:rsidR="007C2AE2" w:rsidRPr="00EB3A68" w:rsidRDefault="007C2AE2" w:rsidP="007C2AE2">
      <w:pPr>
        <w:widowControl w:val="0"/>
        <w:spacing w:line="348" w:lineRule="auto"/>
        <w:ind w:firstLine="720"/>
        <w:rPr>
          <w:rStyle w:val="a4"/>
          <w:sz w:val="28"/>
          <w:szCs w:val="28"/>
        </w:rPr>
      </w:pPr>
      <w:r w:rsidRPr="00EB3A68">
        <w:rPr>
          <w:sz w:val="28"/>
          <w:szCs w:val="28"/>
        </w:rPr>
        <w:t>Проблемами зношування одягу та питаннями поліпшення зносостійкості матеріалів займа</w:t>
      </w:r>
      <w:r>
        <w:rPr>
          <w:sz w:val="28"/>
          <w:szCs w:val="28"/>
        </w:rPr>
        <w:t>ли</w:t>
      </w:r>
      <w:r w:rsidRPr="00EB3A68">
        <w:rPr>
          <w:sz w:val="28"/>
          <w:szCs w:val="28"/>
        </w:rPr>
        <w:t>ся Супрун Н.П.,</w:t>
      </w:r>
      <w:r w:rsidRPr="00EB3A68">
        <w:t xml:space="preserve"> </w:t>
      </w:r>
      <w:r w:rsidRPr="00EB3A68">
        <w:rPr>
          <w:spacing w:val="-2"/>
          <w:sz w:val="28"/>
          <w:szCs w:val="28"/>
        </w:rPr>
        <w:t>Мичко А.А</w:t>
      </w:r>
      <w:r>
        <w:rPr>
          <w:spacing w:val="-2"/>
          <w:sz w:val="28"/>
          <w:szCs w:val="28"/>
        </w:rPr>
        <w:t xml:space="preserve">. </w:t>
      </w:r>
      <w:proofErr w:type="spellStart"/>
      <w:r>
        <w:rPr>
          <w:spacing w:val="-2"/>
          <w:sz w:val="28"/>
          <w:szCs w:val="28"/>
        </w:rPr>
        <w:t>Очкуренко</w:t>
      </w:r>
      <w:proofErr w:type="spellEnd"/>
      <w:r>
        <w:rPr>
          <w:spacing w:val="-2"/>
          <w:sz w:val="28"/>
          <w:szCs w:val="28"/>
        </w:rPr>
        <w:t xml:space="preserve"> В.І.</w:t>
      </w:r>
      <w:r w:rsidRPr="00EB3A68">
        <w:rPr>
          <w:spacing w:val="-2"/>
          <w:sz w:val="28"/>
          <w:szCs w:val="28"/>
        </w:rPr>
        <w:t xml:space="preserve"> та інші. Але оскільки останнім часом простежується тенденція передчасного</w:t>
      </w:r>
      <w:r w:rsidRPr="00EB3A68">
        <w:rPr>
          <w:sz w:val="28"/>
          <w:szCs w:val="28"/>
        </w:rPr>
        <w:t xml:space="preserve"> зношування одягу, особливо указаного асортименту, то визначення причин, а відтак і нео</w:t>
      </w:r>
      <w:r w:rsidRPr="00EB3A68">
        <w:rPr>
          <w:sz w:val="28"/>
          <w:szCs w:val="28"/>
        </w:rPr>
        <w:t>б</w:t>
      </w:r>
      <w:r w:rsidRPr="00EB3A68">
        <w:rPr>
          <w:sz w:val="28"/>
          <w:szCs w:val="28"/>
        </w:rPr>
        <w:t>хідність їх вивчення є очевидним.</w:t>
      </w:r>
    </w:p>
    <w:p w:rsidR="007C2AE2" w:rsidRPr="00EB3A68" w:rsidRDefault="007C2AE2" w:rsidP="007C2AE2">
      <w:pPr>
        <w:widowControl w:val="0"/>
        <w:spacing w:line="348" w:lineRule="auto"/>
        <w:ind w:firstLine="720"/>
        <w:rPr>
          <w:sz w:val="28"/>
          <w:szCs w:val="28"/>
        </w:rPr>
      </w:pPr>
      <w:r w:rsidRPr="00EB3A68">
        <w:rPr>
          <w:rStyle w:val="a4"/>
          <w:sz w:val="28"/>
          <w:szCs w:val="28"/>
        </w:rPr>
        <w:t>У результаті аналізу чинників, що впливають на передчасне зношування дитячого одягу встановлено, що на зносостійкість впливають чинники як меха</w:t>
      </w:r>
      <w:r w:rsidRPr="00EB3A68">
        <w:rPr>
          <w:rStyle w:val="a4"/>
          <w:spacing w:val="-2"/>
          <w:sz w:val="28"/>
          <w:szCs w:val="28"/>
        </w:rPr>
        <w:t>нічної, фізичної, так і хімічної природи. Тому підвищення експлуатаційних властивостей</w:t>
      </w:r>
      <w:r w:rsidRPr="00EB3A68">
        <w:rPr>
          <w:rStyle w:val="a4"/>
          <w:sz w:val="28"/>
          <w:szCs w:val="28"/>
        </w:rPr>
        <w:t xml:space="preserve"> матеріалів для дитячого одягу потрібно розглядати комплексно. </w:t>
      </w:r>
      <w:r w:rsidRPr="00EB3A68">
        <w:rPr>
          <w:sz w:val="28"/>
          <w:szCs w:val="28"/>
        </w:rPr>
        <w:t>Зн</w:t>
      </w:r>
      <w:r w:rsidRPr="00EB3A68">
        <w:rPr>
          <w:sz w:val="28"/>
          <w:szCs w:val="28"/>
        </w:rPr>
        <w:t>о</w:t>
      </w:r>
      <w:r w:rsidRPr="00EB3A68">
        <w:rPr>
          <w:sz w:val="28"/>
          <w:szCs w:val="28"/>
        </w:rPr>
        <w:t>состійкість тканин залежить від таких чинників, як стійкість волокон, з яких виготовлена тканина до стирання, правильний догляд за тканиною, конструкція виробу та якість його виготовлення.</w:t>
      </w:r>
    </w:p>
    <w:p w:rsidR="007C2AE2" w:rsidRPr="00EB3A68" w:rsidRDefault="007C2AE2" w:rsidP="007C2AE2">
      <w:pPr>
        <w:pStyle w:val="a3"/>
        <w:spacing w:line="348" w:lineRule="auto"/>
        <w:ind w:firstLine="720"/>
        <w:rPr>
          <w:spacing w:val="-2"/>
          <w:szCs w:val="28"/>
        </w:rPr>
      </w:pPr>
      <w:r w:rsidRPr="00EB3A68">
        <w:rPr>
          <w:spacing w:val="-2"/>
          <w:szCs w:val="28"/>
        </w:rPr>
        <w:t xml:space="preserve">Відповідно до кожного виду фактора зношування є напрямки підвищення зносостійкості текстильних матеріалів. Одним з таких напрямків є підвищення експлуатаційних вимог самої тканини в процесі її виробництва </w:t>
      </w:r>
      <w:r w:rsidRPr="00B66B56">
        <w:rPr>
          <w:spacing w:val="-2"/>
          <w:szCs w:val="28"/>
        </w:rPr>
        <w:t>[21].</w:t>
      </w:r>
      <w:r w:rsidRPr="00EB3A68">
        <w:rPr>
          <w:spacing w:val="-2"/>
          <w:szCs w:val="28"/>
        </w:rPr>
        <w:t xml:space="preserve"> Так, у спе</w:t>
      </w:r>
      <w:r w:rsidRPr="00EB3A68">
        <w:rPr>
          <w:spacing w:val="-2"/>
          <w:szCs w:val="28"/>
        </w:rPr>
        <w:t>ц</w:t>
      </w:r>
      <w:r w:rsidRPr="00EB3A68">
        <w:rPr>
          <w:spacing w:val="-2"/>
          <w:szCs w:val="28"/>
        </w:rPr>
        <w:t xml:space="preserve">одязі для підвищення зносостійкості використовують технологію просочування матеріалу </w:t>
      </w:r>
      <w:proofErr w:type="spellStart"/>
      <w:r w:rsidRPr="00EB3A68">
        <w:rPr>
          <w:spacing w:val="-2"/>
          <w:szCs w:val="28"/>
        </w:rPr>
        <w:t>плівкоутворюючими</w:t>
      </w:r>
      <w:proofErr w:type="spellEnd"/>
      <w:r w:rsidRPr="00EB3A68">
        <w:rPr>
          <w:spacing w:val="-2"/>
          <w:szCs w:val="28"/>
        </w:rPr>
        <w:t xml:space="preserve"> полімерами [</w:t>
      </w:r>
      <w:r w:rsidRPr="00B66B56">
        <w:rPr>
          <w:spacing w:val="-2"/>
          <w:szCs w:val="28"/>
        </w:rPr>
        <w:t>39-42</w:t>
      </w:r>
      <w:r w:rsidRPr="00EB3A68">
        <w:rPr>
          <w:spacing w:val="-2"/>
          <w:szCs w:val="28"/>
        </w:rPr>
        <w:t>]. Але цей спосіб не може бути використано при виготовленні дитячого одягу за такими показниками, як токс</w:t>
      </w:r>
      <w:r w:rsidRPr="00EB3A68">
        <w:rPr>
          <w:spacing w:val="-2"/>
          <w:szCs w:val="28"/>
        </w:rPr>
        <w:t>и</w:t>
      </w:r>
      <w:r w:rsidRPr="00EB3A68">
        <w:rPr>
          <w:spacing w:val="-2"/>
          <w:szCs w:val="28"/>
        </w:rPr>
        <w:t>чність, екологічна небезпечність тощо.</w:t>
      </w:r>
    </w:p>
    <w:p w:rsidR="007C2AE2" w:rsidRPr="00EB3A68" w:rsidRDefault="007C2AE2" w:rsidP="007C2AE2">
      <w:pPr>
        <w:widowControl w:val="0"/>
        <w:spacing w:line="348" w:lineRule="auto"/>
        <w:ind w:firstLine="720"/>
        <w:rPr>
          <w:spacing w:val="-2"/>
          <w:sz w:val="28"/>
          <w:szCs w:val="28"/>
        </w:rPr>
      </w:pPr>
      <w:r w:rsidRPr="00EB3A68">
        <w:rPr>
          <w:sz w:val="28"/>
          <w:szCs w:val="28"/>
        </w:rPr>
        <w:t>Забруднення тканини під час експлуатації виробів є дуже складним пр</w:t>
      </w:r>
      <w:r w:rsidRPr="00EB3A68">
        <w:rPr>
          <w:sz w:val="28"/>
          <w:szCs w:val="28"/>
        </w:rPr>
        <w:t>о</w:t>
      </w:r>
      <w:r w:rsidRPr="00EB3A68">
        <w:rPr>
          <w:sz w:val="28"/>
          <w:szCs w:val="28"/>
        </w:rPr>
        <w:t xml:space="preserve">цесом, </w:t>
      </w:r>
      <w:r w:rsidRPr="00EB3A68">
        <w:rPr>
          <w:sz w:val="28"/>
          <w:szCs w:val="28"/>
        </w:rPr>
        <w:lastRenderedPageBreak/>
        <w:t>який включає накопичення та утворення взаємозв’язку бруду з текст</w:t>
      </w:r>
      <w:r w:rsidRPr="00EB3A68">
        <w:rPr>
          <w:sz w:val="28"/>
          <w:szCs w:val="28"/>
        </w:rPr>
        <w:t>и</w:t>
      </w:r>
      <w:r w:rsidRPr="00EB3A68">
        <w:rPr>
          <w:sz w:val="28"/>
          <w:szCs w:val="28"/>
        </w:rPr>
        <w:t xml:space="preserve">льним матеріалом (в цілому), з волокнами, пряжею, мікропорами поверхонь </w:t>
      </w:r>
      <w:r w:rsidRPr="00C7226B">
        <w:rPr>
          <w:sz w:val="28"/>
          <w:szCs w:val="28"/>
        </w:rPr>
        <w:t>[43</w:t>
      </w:r>
      <w:r w:rsidRPr="00EB3A68">
        <w:rPr>
          <w:sz w:val="28"/>
          <w:szCs w:val="28"/>
        </w:rPr>
        <w:t>]. Джерелом забруднення дитячого одягу є вулична та кімнатна пилюка, п</w:t>
      </w:r>
      <w:r w:rsidRPr="00EB3A68">
        <w:rPr>
          <w:sz w:val="28"/>
          <w:szCs w:val="28"/>
        </w:rPr>
        <w:t>і</w:t>
      </w:r>
      <w:r w:rsidRPr="00EB3A68">
        <w:rPr>
          <w:sz w:val="28"/>
          <w:szCs w:val="28"/>
        </w:rPr>
        <w:t>сок та інші часточки бруду, що призводять до частого очищення, що, в свою чергу, призводить до швидкої втрати захисних властивостей [</w:t>
      </w:r>
      <w:r w:rsidRPr="00C7226B">
        <w:rPr>
          <w:sz w:val="28"/>
          <w:szCs w:val="28"/>
        </w:rPr>
        <w:t>44]</w:t>
      </w:r>
      <w:r w:rsidRPr="00EB3A68">
        <w:rPr>
          <w:sz w:val="28"/>
          <w:szCs w:val="28"/>
        </w:rPr>
        <w:t>.</w:t>
      </w:r>
    </w:p>
    <w:p w:rsidR="007C2AE2" w:rsidRPr="00EB3A68" w:rsidRDefault="007C2AE2" w:rsidP="007C2AE2">
      <w:pPr>
        <w:widowControl w:val="0"/>
        <w:spacing w:line="348" w:lineRule="auto"/>
        <w:ind w:firstLine="720"/>
        <w:rPr>
          <w:sz w:val="28"/>
          <w:szCs w:val="28"/>
        </w:rPr>
      </w:pPr>
    </w:p>
    <w:tbl>
      <w:tblPr>
        <w:tblW w:w="5000" w:type="pct"/>
        <w:jc w:val="center"/>
        <w:tblLook w:val="04A0" w:firstRow="1" w:lastRow="0" w:firstColumn="1" w:lastColumn="0" w:noHBand="0" w:noVBand="1"/>
      </w:tblPr>
      <w:tblGrid>
        <w:gridCol w:w="2920"/>
        <w:gridCol w:w="3845"/>
        <w:gridCol w:w="3656"/>
      </w:tblGrid>
      <w:tr w:rsidR="007C2AE2" w:rsidRPr="00EB3A68" w:rsidTr="009C3215">
        <w:trPr>
          <w:jc w:val="center"/>
        </w:trPr>
        <w:tc>
          <w:tcPr>
            <w:tcW w:w="1401" w:type="pct"/>
          </w:tcPr>
          <w:p w:rsidR="007C2AE2" w:rsidRPr="00EB3A68" w:rsidRDefault="007C2AE2" w:rsidP="009C3215">
            <w:pPr>
              <w:widowControl w:val="0"/>
              <w:spacing w:line="240" w:lineRule="auto"/>
              <w:ind w:firstLine="0"/>
              <w:jc w:val="center"/>
              <w:rPr>
                <w:spacing w:val="-2"/>
                <w:sz w:val="28"/>
                <w:szCs w:val="28"/>
                <w:lang w:val="en-US"/>
              </w:rPr>
            </w:pPr>
            <w:r w:rsidRPr="00EB3A68">
              <w:rPr>
                <w:noProof/>
                <w:spacing w:val="-2"/>
                <w:sz w:val="28"/>
                <w:szCs w:val="28"/>
                <w:lang w:val="ru-RU"/>
              </w:rPr>
              <w:drawing>
                <wp:inline distT="0" distB="0" distL="0" distR="0" wp14:anchorId="3E8869B9" wp14:editId="124CA89D">
                  <wp:extent cx="1571625" cy="2009775"/>
                  <wp:effectExtent l="0" t="0" r="9525" b="9525"/>
                  <wp:docPr id="225" name="Рисунок 225" descr="Джинс_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Джинс_1_r"/>
                          <pic:cNvPicPr>
                            <a:picLocks noChangeAspect="1" noChangeArrowheads="1"/>
                          </pic:cNvPicPr>
                        </pic:nvPicPr>
                        <pic:blipFill>
                          <a:blip r:embed="rId15">
                            <a:lum contrast="20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71625" cy="2009775"/>
                          </a:xfrm>
                          <a:prstGeom prst="rect">
                            <a:avLst/>
                          </a:prstGeom>
                          <a:noFill/>
                          <a:ln>
                            <a:noFill/>
                          </a:ln>
                        </pic:spPr>
                      </pic:pic>
                    </a:graphicData>
                  </a:graphic>
                </wp:inline>
              </w:drawing>
            </w:r>
          </w:p>
        </w:tc>
        <w:tc>
          <w:tcPr>
            <w:tcW w:w="1845" w:type="pct"/>
          </w:tcPr>
          <w:p w:rsidR="007C2AE2" w:rsidRPr="00EB3A68" w:rsidRDefault="007C2AE2" w:rsidP="009C3215">
            <w:pPr>
              <w:widowControl w:val="0"/>
              <w:spacing w:line="240" w:lineRule="auto"/>
              <w:ind w:firstLine="0"/>
              <w:jc w:val="center"/>
              <w:rPr>
                <w:sz w:val="28"/>
                <w:szCs w:val="28"/>
              </w:rPr>
            </w:pPr>
            <w:r w:rsidRPr="00EB3A68">
              <w:rPr>
                <w:noProof/>
                <w:sz w:val="28"/>
                <w:szCs w:val="28"/>
                <w:lang w:val="ru-RU"/>
              </w:rPr>
              <w:drawing>
                <wp:inline distT="0" distB="0" distL="0" distR="0" wp14:anchorId="21ED50AD" wp14:editId="283CB4D2">
                  <wp:extent cx="2171700" cy="1819275"/>
                  <wp:effectExtent l="0" t="0" r="0" b="9525"/>
                  <wp:docPr id="226" name="Рисунок 226" descr="Плащевая_1_p_c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Плащевая_1_p_cr_r"/>
                          <pic:cNvPicPr>
                            <a:picLocks noChangeAspect="1" noChangeArrowheads="1"/>
                          </pic:cNvPicPr>
                        </pic:nvPicPr>
                        <pic:blipFill>
                          <a:blip r:embed="rId17">
                            <a:lum bright="20000" contrast="40000"/>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1819275"/>
                          </a:xfrm>
                          <a:prstGeom prst="rect">
                            <a:avLst/>
                          </a:prstGeom>
                          <a:noFill/>
                          <a:ln>
                            <a:noFill/>
                          </a:ln>
                        </pic:spPr>
                      </pic:pic>
                    </a:graphicData>
                  </a:graphic>
                </wp:inline>
              </w:drawing>
            </w:r>
          </w:p>
        </w:tc>
        <w:tc>
          <w:tcPr>
            <w:tcW w:w="1754" w:type="pct"/>
          </w:tcPr>
          <w:p w:rsidR="007C2AE2" w:rsidRPr="00EB3A68" w:rsidRDefault="007C2AE2" w:rsidP="009C3215">
            <w:pPr>
              <w:widowControl w:val="0"/>
              <w:spacing w:line="240" w:lineRule="auto"/>
              <w:ind w:firstLine="0"/>
              <w:jc w:val="center"/>
              <w:rPr>
                <w:sz w:val="28"/>
                <w:szCs w:val="28"/>
              </w:rPr>
            </w:pPr>
            <w:r w:rsidRPr="00EB3A68">
              <w:rPr>
                <w:noProof/>
                <w:sz w:val="28"/>
                <w:szCs w:val="28"/>
                <w:lang w:val="ru-RU"/>
              </w:rPr>
              <w:drawing>
                <wp:inline distT="0" distB="0" distL="0" distR="0" wp14:anchorId="3BF1AA11" wp14:editId="4116167B">
                  <wp:extent cx="2057400" cy="1895475"/>
                  <wp:effectExtent l="0" t="0" r="0" b="9525"/>
                  <wp:docPr id="227" name="Рисунок 227" descr="Трико_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Трико_1_r"/>
                          <pic:cNvPicPr>
                            <a:picLocks noChangeAspect="1" noChangeArrowheads="1"/>
                          </pic:cNvPicPr>
                        </pic:nvPicPr>
                        <pic:blipFill>
                          <a:blip r:embed="rId19">
                            <a:lum contrast="40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tc>
      </w:tr>
      <w:tr w:rsidR="007C2AE2" w:rsidRPr="00EB3A68" w:rsidTr="009C3215">
        <w:trPr>
          <w:trHeight w:val="2214"/>
          <w:jc w:val="center"/>
        </w:trPr>
        <w:tc>
          <w:tcPr>
            <w:tcW w:w="1401" w:type="pct"/>
          </w:tcPr>
          <w:p w:rsidR="007C2AE2" w:rsidRPr="00EB3A68" w:rsidRDefault="007C2AE2" w:rsidP="009C3215">
            <w:pPr>
              <w:widowControl w:val="0"/>
              <w:spacing w:line="240" w:lineRule="auto"/>
              <w:ind w:firstLine="0"/>
              <w:jc w:val="center"/>
              <w:rPr>
                <w:spacing w:val="-2"/>
                <w:sz w:val="28"/>
                <w:szCs w:val="28"/>
              </w:rPr>
            </w:pPr>
            <w:r w:rsidRPr="00EB3A68">
              <w:rPr>
                <w:noProof/>
                <w:sz w:val="28"/>
                <w:szCs w:val="28"/>
                <w:lang w:val="ru-RU"/>
              </w:rPr>
              <w:drawing>
                <wp:inline distT="0" distB="0" distL="0" distR="0" wp14:anchorId="07695164" wp14:editId="6E642199">
                  <wp:extent cx="1552575" cy="1409700"/>
                  <wp:effectExtent l="0" t="0" r="9525" b="0"/>
                  <wp:docPr id="228" name="Рисунок 228" descr="Джинс_3-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Джинс_3-1_r"/>
                          <pic:cNvPicPr>
                            <a:picLocks noChangeAspect="1" noChangeArrowheads="1"/>
                          </pic:cNvPicPr>
                        </pic:nvPicPr>
                        <pic:blipFill>
                          <a:blip r:embed="rId21" cstate="print">
                            <a:lum contrast="20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1409700"/>
                          </a:xfrm>
                          <a:prstGeom prst="rect">
                            <a:avLst/>
                          </a:prstGeom>
                          <a:noFill/>
                          <a:ln>
                            <a:noFill/>
                          </a:ln>
                        </pic:spPr>
                      </pic:pic>
                    </a:graphicData>
                  </a:graphic>
                </wp:inline>
              </w:drawing>
            </w:r>
          </w:p>
        </w:tc>
        <w:tc>
          <w:tcPr>
            <w:tcW w:w="1845" w:type="pct"/>
          </w:tcPr>
          <w:p w:rsidR="007C2AE2" w:rsidRPr="00EB3A68" w:rsidRDefault="007C2AE2" w:rsidP="009C3215">
            <w:pPr>
              <w:widowControl w:val="0"/>
              <w:spacing w:line="240" w:lineRule="auto"/>
              <w:ind w:firstLine="0"/>
              <w:rPr>
                <w:spacing w:val="-2"/>
                <w:sz w:val="28"/>
                <w:szCs w:val="28"/>
              </w:rPr>
            </w:pPr>
          </w:p>
          <w:p w:rsidR="007C2AE2" w:rsidRPr="00EB3A68" w:rsidRDefault="007C2AE2" w:rsidP="009C3215">
            <w:pPr>
              <w:widowControl w:val="0"/>
              <w:spacing w:line="240" w:lineRule="auto"/>
              <w:ind w:firstLine="0"/>
              <w:jc w:val="center"/>
              <w:rPr>
                <w:spacing w:val="-2"/>
                <w:sz w:val="28"/>
                <w:szCs w:val="28"/>
              </w:rPr>
            </w:pPr>
            <w:r w:rsidRPr="00EB3A68">
              <w:rPr>
                <w:noProof/>
                <w:spacing w:val="-2"/>
                <w:sz w:val="28"/>
                <w:szCs w:val="28"/>
                <w:lang w:val="ru-RU"/>
              </w:rPr>
              <w:drawing>
                <wp:inline distT="0" distB="0" distL="0" distR="0" wp14:anchorId="1269D43C" wp14:editId="00FFB99F">
                  <wp:extent cx="1914525" cy="1114425"/>
                  <wp:effectExtent l="0" t="0" r="9525" b="9525"/>
                  <wp:docPr id="229" name="Рисунок 229" descr="Плащевая_3-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Плащевая_3-1_r"/>
                          <pic:cNvPicPr>
                            <a:picLocks noChangeAspect="1" noChangeArrowheads="1"/>
                          </pic:cNvPicPr>
                        </pic:nvPicPr>
                        <pic:blipFill>
                          <a:blip r:embed="rId23" cstate="print">
                            <a:lum bright="20000" contrast="40000"/>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tc>
        <w:tc>
          <w:tcPr>
            <w:tcW w:w="1754" w:type="pct"/>
          </w:tcPr>
          <w:p w:rsidR="007C2AE2" w:rsidRPr="00EB3A68" w:rsidRDefault="007C2AE2" w:rsidP="009C3215">
            <w:pPr>
              <w:widowControl w:val="0"/>
              <w:spacing w:line="240" w:lineRule="auto"/>
              <w:ind w:firstLine="0"/>
              <w:jc w:val="center"/>
              <w:rPr>
                <w:spacing w:val="-2"/>
                <w:sz w:val="28"/>
                <w:szCs w:val="28"/>
              </w:rPr>
            </w:pPr>
            <w:r w:rsidRPr="00EB3A68">
              <w:rPr>
                <w:noProof/>
                <w:spacing w:val="-2"/>
                <w:sz w:val="28"/>
                <w:szCs w:val="28"/>
                <w:lang w:val="ru-RU"/>
              </w:rPr>
              <w:drawing>
                <wp:inline distT="0" distB="0" distL="0" distR="0" wp14:anchorId="6D80C899" wp14:editId="009C8C80">
                  <wp:extent cx="1524000" cy="1400175"/>
                  <wp:effectExtent l="0" t="0" r="0" b="9525"/>
                  <wp:docPr id="230" name="Рисунок 230" descr="Трико_3-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Трико_3-1_r"/>
                          <pic:cNvPicPr>
                            <a:picLocks noChangeAspect="1" noChangeArrowheads="1"/>
                          </pic:cNvPicPr>
                        </pic:nvPicPr>
                        <pic:blipFill>
                          <a:blip r:embed="rId25" cstate="print">
                            <a:lum contrast="40000"/>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24000" cy="1400175"/>
                          </a:xfrm>
                          <a:prstGeom prst="rect">
                            <a:avLst/>
                          </a:prstGeom>
                          <a:noFill/>
                          <a:ln>
                            <a:noFill/>
                          </a:ln>
                        </pic:spPr>
                      </pic:pic>
                    </a:graphicData>
                  </a:graphic>
                </wp:inline>
              </w:drawing>
            </w:r>
          </w:p>
        </w:tc>
      </w:tr>
      <w:tr w:rsidR="007C2AE2" w:rsidRPr="00EB3A68" w:rsidTr="009C3215">
        <w:trPr>
          <w:jc w:val="center"/>
        </w:trPr>
        <w:tc>
          <w:tcPr>
            <w:tcW w:w="1401" w:type="pct"/>
          </w:tcPr>
          <w:p w:rsidR="007C2AE2" w:rsidRPr="00EB3A68" w:rsidRDefault="007C2AE2" w:rsidP="009C3215">
            <w:pPr>
              <w:widowControl w:val="0"/>
              <w:ind w:firstLine="0"/>
              <w:jc w:val="center"/>
              <w:rPr>
                <w:i/>
                <w:sz w:val="28"/>
                <w:szCs w:val="28"/>
              </w:rPr>
            </w:pPr>
            <w:r w:rsidRPr="00EB3A68">
              <w:rPr>
                <w:i/>
                <w:sz w:val="28"/>
                <w:szCs w:val="28"/>
              </w:rPr>
              <w:t>а)</w:t>
            </w:r>
          </w:p>
        </w:tc>
        <w:tc>
          <w:tcPr>
            <w:tcW w:w="1845" w:type="pct"/>
          </w:tcPr>
          <w:p w:rsidR="007C2AE2" w:rsidRPr="00EB3A68" w:rsidRDefault="007C2AE2" w:rsidP="009C3215">
            <w:pPr>
              <w:widowControl w:val="0"/>
              <w:spacing w:line="276" w:lineRule="auto"/>
              <w:ind w:firstLine="0"/>
              <w:jc w:val="center"/>
              <w:rPr>
                <w:i/>
                <w:sz w:val="28"/>
                <w:szCs w:val="28"/>
              </w:rPr>
            </w:pPr>
            <w:r w:rsidRPr="00EB3A68">
              <w:rPr>
                <w:i/>
                <w:sz w:val="28"/>
                <w:szCs w:val="28"/>
              </w:rPr>
              <w:t>б)</w:t>
            </w:r>
          </w:p>
        </w:tc>
        <w:tc>
          <w:tcPr>
            <w:tcW w:w="1754" w:type="pct"/>
          </w:tcPr>
          <w:p w:rsidR="007C2AE2" w:rsidRPr="00EB3A68" w:rsidRDefault="007C2AE2" w:rsidP="009C3215">
            <w:pPr>
              <w:widowControl w:val="0"/>
              <w:spacing w:line="276" w:lineRule="auto"/>
              <w:ind w:firstLine="0"/>
              <w:jc w:val="center"/>
              <w:rPr>
                <w:i/>
                <w:sz w:val="28"/>
                <w:szCs w:val="28"/>
              </w:rPr>
            </w:pPr>
            <w:r w:rsidRPr="00EB3A68">
              <w:rPr>
                <w:i/>
                <w:sz w:val="28"/>
                <w:szCs w:val="28"/>
              </w:rPr>
              <w:t>в)</w:t>
            </w:r>
          </w:p>
        </w:tc>
      </w:tr>
      <w:tr w:rsidR="007C2AE2" w:rsidRPr="00EB3A68" w:rsidTr="009C3215">
        <w:trPr>
          <w:jc w:val="center"/>
        </w:trPr>
        <w:tc>
          <w:tcPr>
            <w:tcW w:w="5000" w:type="pct"/>
            <w:gridSpan w:val="3"/>
          </w:tcPr>
          <w:p w:rsidR="007C2AE2" w:rsidRPr="00EB3A68" w:rsidRDefault="007C2AE2" w:rsidP="009C3215">
            <w:pPr>
              <w:widowControl w:val="0"/>
              <w:spacing w:line="276" w:lineRule="auto"/>
              <w:ind w:firstLine="0"/>
              <w:jc w:val="center"/>
              <w:rPr>
                <w:b/>
                <w:sz w:val="28"/>
                <w:szCs w:val="28"/>
              </w:rPr>
            </w:pPr>
            <w:r w:rsidRPr="00EB3A68">
              <w:rPr>
                <w:b/>
                <w:sz w:val="28"/>
                <w:szCs w:val="28"/>
              </w:rPr>
              <w:t>Рис. 1.</w:t>
            </w:r>
            <w:r>
              <w:rPr>
                <w:b/>
                <w:sz w:val="28"/>
                <w:szCs w:val="28"/>
              </w:rPr>
              <w:t>1</w:t>
            </w:r>
            <w:r w:rsidRPr="00EB3A68">
              <w:rPr>
                <w:b/>
                <w:sz w:val="28"/>
                <w:szCs w:val="28"/>
              </w:rPr>
              <w:t xml:space="preserve">. Зруйновані вироби в області колінних суглобів в процесі </w:t>
            </w:r>
            <w:r w:rsidRPr="00EB3A68">
              <w:rPr>
                <w:b/>
                <w:sz w:val="28"/>
                <w:szCs w:val="28"/>
              </w:rPr>
              <w:br/>
              <w:t xml:space="preserve">експлуатації, виготовлені з наступних текстильних матеріалів: </w:t>
            </w:r>
            <w:r w:rsidRPr="00EB3A68">
              <w:rPr>
                <w:b/>
                <w:sz w:val="28"/>
                <w:szCs w:val="28"/>
              </w:rPr>
              <w:br/>
              <w:t>а) зразок № 2; б) зразок № 3; в) зразок № 4</w:t>
            </w:r>
          </w:p>
        </w:tc>
      </w:tr>
    </w:tbl>
    <w:p w:rsidR="007C2AE2" w:rsidRDefault="007C2AE2" w:rsidP="007C2AE2">
      <w:pPr>
        <w:widowControl w:val="0"/>
        <w:ind w:firstLine="720"/>
        <w:rPr>
          <w:spacing w:val="-2"/>
          <w:sz w:val="28"/>
          <w:szCs w:val="28"/>
        </w:rPr>
      </w:pPr>
    </w:p>
    <w:p w:rsidR="007C2AE2" w:rsidRPr="00EB3A68" w:rsidRDefault="007C2AE2" w:rsidP="007C2AE2">
      <w:pPr>
        <w:widowControl w:val="0"/>
        <w:spacing w:line="348" w:lineRule="auto"/>
        <w:ind w:firstLine="720"/>
        <w:rPr>
          <w:sz w:val="28"/>
          <w:szCs w:val="28"/>
        </w:rPr>
      </w:pPr>
      <w:r w:rsidRPr="00EB3A68">
        <w:rPr>
          <w:sz w:val="28"/>
          <w:szCs w:val="28"/>
        </w:rPr>
        <w:t>Також встановлено, що загальна кількість найбільш характерних рухів під час ігрової діяльності дорівнює семи. Якщо їх проаналізувати, то, згідно приведених умовних схем, особливо за номерами 2; 4; 5; 6 і 7, що складає 71,5 %, належать до тих, більшість яких реалізується в динаміці при максим</w:t>
      </w:r>
      <w:r w:rsidRPr="00EB3A68">
        <w:rPr>
          <w:sz w:val="28"/>
          <w:szCs w:val="28"/>
        </w:rPr>
        <w:t>а</w:t>
      </w:r>
      <w:r w:rsidRPr="00EB3A68">
        <w:rPr>
          <w:sz w:val="28"/>
          <w:szCs w:val="28"/>
        </w:rPr>
        <w:t>льному навантаженні на текстильний матеріал виробу в області колінних су</w:t>
      </w:r>
      <w:r w:rsidRPr="00EB3A68">
        <w:rPr>
          <w:sz w:val="28"/>
          <w:szCs w:val="28"/>
        </w:rPr>
        <w:t>г</w:t>
      </w:r>
      <w:r w:rsidRPr="00EB3A68">
        <w:rPr>
          <w:sz w:val="28"/>
          <w:szCs w:val="28"/>
        </w:rPr>
        <w:t xml:space="preserve">лобів. Окрім цього слід зазначити, що </w:t>
      </w:r>
      <w:r w:rsidRPr="00EB3A68">
        <w:rPr>
          <w:spacing w:val="-2"/>
          <w:sz w:val="28"/>
          <w:szCs w:val="28"/>
        </w:rPr>
        <w:t>указані пози характерних рухів, відрізн</w:t>
      </w:r>
      <w:r w:rsidRPr="00EB3A68">
        <w:rPr>
          <w:spacing w:val="-2"/>
          <w:sz w:val="28"/>
          <w:szCs w:val="28"/>
        </w:rPr>
        <w:t>я</w:t>
      </w:r>
      <w:r w:rsidRPr="00EB3A68">
        <w:rPr>
          <w:spacing w:val="-2"/>
          <w:sz w:val="28"/>
          <w:szCs w:val="28"/>
        </w:rPr>
        <w:t xml:space="preserve">ючись між собою за часом, послідовністю </w:t>
      </w:r>
      <w:r w:rsidRPr="00EB3A68">
        <w:rPr>
          <w:sz w:val="28"/>
          <w:szCs w:val="28"/>
        </w:rPr>
        <w:t>та частотою застосування, а також енергетичним напруженням зумовлюють, за топографічними даними, наявність критичної зони і локальне руйнування виробів в області колін (</w:t>
      </w:r>
      <w:r w:rsidRPr="00C7226B">
        <w:rPr>
          <w:sz w:val="28"/>
          <w:szCs w:val="28"/>
        </w:rPr>
        <w:t>рис. 1.1</w:t>
      </w:r>
      <w:r w:rsidRPr="00EB3A68">
        <w:rPr>
          <w:sz w:val="28"/>
          <w:szCs w:val="28"/>
        </w:rPr>
        <w:t>).</w:t>
      </w:r>
    </w:p>
    <w:p w:rsidR="007C2AE2" w:rsidRDefault="007C2AE2" w:rsidP="007C2AE2">
      <w:pPr>
        <w:widowControl w:val="0"/>
        <w:ind w:firstLine="720"/>
        <w:rPr>
          <w:spacing w:val="-2"/>
          <w:sz w:val="28"/>
          <w:szCs w:val="28"/>
        </w:rPr>
      </w:pPr>
      <w:r w:rsidRPr="00EB3A68">
        <w:rPr>
          <w:sz w:val="28"/>
          <w:szCs w:val="28"/>
        </w:rPr>
        <w:lastRenderedPageBreak/>
        <w:t>В зв’язку з цим, очевидну наявність проблеми необхідно постійно вир</w:t>
      </w:r>
      <w:r w:rsidRPr="00EB3A68">
        <w:rPr>
          <w:sz w:val="28"/>
          <w:szCs w:val="28"/>
        </w:rPr>
        <w:t>і</w:t>
      </w:r>
      <w:r w:rsidRPr="00EB3A68">
        <w:rPr>
          <w:sz w:val="28"/>
          <w:szCs w:val="28"/>
        </w:rPr>
        <w:t>шувати, причому на достатньому рівні, використовуючи новітні конструкто</w:t>
      </w:r>
      <w:r w:rsidRPr="00EB3A68">
        <w:rPr>
          <w:sz w:val="28"/>
          <w:szCs w:val="28"/>
        </w:rPr>
        <w:t>р</w:t>
      </w:r>
      <w:r w:rsidRPr="00EB3A68">
        <w:rPr>
          <w:sz w:val="28"/>
          <w:szCs w:val="28"/>
        </w:rPr>
        <w:t>сько-технологічні способи та перспективне моделювання виробів з додатков</w:t>
      </w:r>
      <w:r w:rsidRPr="00EB3A68">
        <w:rPr>
          <w:sz w:val="28"/>
          <w:szCs w:val="28"/>
        </w:rPr>
        <w:t>и</w:t>
      </w:r>
      <w:r w:rsidRPr="00EB3A68">
        <w:rPr>
          <w:sz w:val="28"/>
          <w:szCs w:val="28"/>
        </w:rPr>
        <w:t>ми елементами. Одним з таких способів є виготовлення підсилюючих елеме</w:t>
      </w:r>
      <w:r w:rsidRPr="00EB3A68">
        <w:rPr>
          <w:sz w:val="28"/>
          <w:szCs w:val="28"/>
        </w:rPr>
        <w:t>н</w:t>
      </w:r>
      <w:r w:rsidRPr="00EB3A68">
        <w:rPr>
          <w:sz w:val="28"/>
          <w:szCs w:val="28"/>
        </w:rPr>
        <w:t>тів. Це можуть бути власне накладки або кишені, останні є дуже не функціон</w:t>
      </w:r>
      <w:r w:rsidRPr="00EB3A68">
        <w:rPr>
          <w:sz w:val="28"/>
          <w:szCs w:val="28"/>
        </w:rPr>
        <w:t>а</w:t>
      </w:r>
      <w:r w:rsidRPr="00EB3A68">
        <w:rPr>
          <w:sz w:val="28"/>
          <w:szCs w:val="28"/>
        </w:rPr>
        <w:t>льним конструктивно-технологічним рішенням. Місцем їх розташування є р</w:t>
      </w:r>
      <w:r w:rsidRPr="00EB3A68">
        <w:rPr>
          <w:sz w:val="28"/>
          <w:szCs w:val="28"/>
        </w:rPr>
        <w:t>у</w:t>
      </w:r>
      <w:r w:rsidRPr="00EB3A68">
        <w:rPr>
          <w:sz w:val="28"/>
          <w:szCs w:val="28"/>
        </w:rPr>
        <w:t xml:space="preserve">кав, інколи – пілочка куртки, а також </w:t>
      </w:r>
      <w:r>
        <w:rPr>
          <w:sz w:val="28"/>
          <w:szCs w:val="28"/>
        </w:rPr>
        <w:t>передні та задні частини штанів.</w:t>
      </w:r>
    </w:p>
    <w:p w:rsidR="007C2AE2" w:rsidRDefault="007C2AE2" w:rsidP="007C2AE2">
      <w:pPr>
        <w:spacing w:line="312" w:lineRule="auto"/>
        <w:ind w:firstLine="567"/>
        <w:rPr>
          <w:spacing w:val="-2"/>
          <w:sz w:val="28"/>
          <w:szCs w:val="28"/>
        </w:rPr>
      </w:pPr>
      <w:r>
        <w:rPr>
          <w:spacing w:val="-2"/>
          <w:sz w:val="28"/>
          <w:szCs w:val="28"/>
        </w:rPr>
        <w:br w:type="page"/>
      </w:r>
    </w:p>
    <w:p w:rsidR="007C2AE2" w:rsidRDefault="007C2AE2" w:rsidP="007C2AE2">
      <w:pPr>
        <w:spacing w:line="312" w:lineRule="auto"/>
        <w:ind w:firstLine="567"/>
        <w:rPr>
          <w:spacing w:val="-2"/>
          <w:sz w:val="28"/>
          <w:szCs w:val="28"/>
        </w:rPr>
      </w:pPr>
    </w:p>
    <w:p w:rsidR="007C2AE2" w:rsidRPr="00EB3A68" w:rsidRDefault="007C2AE2" w:rsidP="007C2AE2">
      <w:pPr>
        <w:widowControl w:val="0"/>
        <w:ind w:firstLine="0"/>
        <w:jc w:val="center"/>
        <w:rPr>
          <w:b/>
          <w:sz w:val="28"/>
          <w:szCs w:val="28"/>
        </w:rPr>
      </w:pPr>
      <w:r w:rsidRPr="00EB3A68">
        <w:rPr>
          <w:b/>
          <w:sz w:val="28"/>
          <w:szCs w:val="28"/>
        </w:rPr>
        <w:t>СПИСОК ВИКОРИСТАНИХ ДЖЕРЕЛ</w:t>
      </w:r>
    </w:p>
    <w:p w:rsidR="007C2AE2" w:rsidRDefault="007C2AE2" w:rsidP="007C2AE2">
      <w:pPr>
        <w:widowControl w:val="0"/>
        <w:tabs>
          <w:tab w:val="left" w:pos="0"/>
          <w:tab w:val="left" w:pos="1134"/>
        </w:tabs>
        <w:ind w:left="709" w:firstLine="0"/>
        <w:rPr>
          <w:spacing w:val="-2"/>
          <w:sz w:val="28"/>
          <w:szCs w:val="28"/>
        </w:rPr>
      </w:pPr>
    </w:p>
    <w:p w:rsidR="007C2AE2" w:rsidRPr="00EB3A68" w:rsidRDefault="007C2AE2" w:rsidP="007C2AE2">
      <w:pPr>
        <w:widowControl w:val="0"/>
        <w:numPr>
          <w:ilvl w:val="0"/>
          <w:numId w:val="5"/>
        </w:numPr>
        <w:tabs>
          <w:tab w:val="left" w:pos="993"/>
        </w:tabs>
        <w:spacing w:line="348" w:lineRule="auto"/>
        <w:ind w:left="0" w:firstLine="709"/>
        <w:rPr>
          <w:sz w:val="28"/>
          <w:szCs w:val="28"/>
        </w:rPr>
      </w:pPr>
      <w:r w:rsidRPr="00EB3A68">
        <w:rPr>
          <w:sz w:val="28"/>
          <w:szCs w:val="28"/>
        </w:rPr>
        <w:t>Закон України «Про загальну безпечність нехарчової продукції». [Текст]: від 02 грудня 2010 р. № 2736-</w:t>
      </w:r>
      <w:r w:rsidRPr="00EB3A68">
        <w:rPr>
          <w:sz w:val="28"/>
          <w:szCs w:val="28"/>
          <w:lang w:val="en-US"/>
        </w:rPr>
        <w:t>VI</w:t>
      </w:r>
      <w:r w:rsidRPr="00EB3A68">
        <w:rPr>
          <w:sz w:val="28"/>
          <w:szCs w:val="28"/>
        </w:rPr>
        <w:t xml:space="preserve"> // Відомості Верховної Ради України: </w:t>
      </w:r>
      <w:proofErr w:type="spellStart"/>
      <w:r w:rsidRPr="00EB3A68">
        <w:rPr>
          <w:sz w:val="28"/>
          <w:szCs w:val="28"/>
        </w:rPr>
        <w:t>офіц</w:t>
      </w:r>
      <w:proofErr w:type="spellEnd"/>
      <w:r w:rsidRPr="00EB3A68">
        <w:rPr>
          <w:sz w:val="28"/>
          <w:szCs w:val="28"/>
        </w:rPr>
        <w:t xml:space="preserve">. вид. / </w:t>
      </w:r>
      <w:proofErr w:type="spellStart"/>
      <w:r w:rsidRPr="00EB3A68">
        <w:rPr>
          <w:sz w:val="28"/>
          <w:szCs w:val="28"/>
        </w:rPr>
        <w:t>засн</w:t>
      </w:r>
      <w:proofErr w:type="spellEnd"/>
      <w:r w:rsidRPr="00EB3A68">
        <w:rPr>
          <w:sz w:val="28"/>
          <w:szCs w:val="28"/>
        </w:rPr>
        <w:t xml:space="preserve">.: </w:t>
      </w:r>
      <w:proofErr w:type="spellStart"/>
      <w:r w:rsidRPr="00EB3A68">
        <w:rPr>
          <w:sz w:val="28"/>
          <w:szCs w:val="28"/>
        </w:rPr>
        <w:t>Верхов</w:t>
      </w:r>
      <w:proofErr w:type="spellEnd"/>
      <w:r w:rsidRPr="00EB3A68">
        <w:rPr>
          <w:sz w:val="28"/>
          <w:szCs w:val="28"/>
        </w:rPr>
        <w:t>. Рада України. – К.: Преса України. – 2011. – № 22 (03.06.2011 р.). – ст. 145.</w:t>
      </w:r>
    </w:p>
    <w:p w:rsidR="007C2AE2" w:rsidRPr="00EB3A68" w:rsidRDefault="007C2AE2" w:rsidP="007C2AE2">
      <w:pPr>
        <w:widowControl w:val="0"/>
        <w:numPr>
          <w:ilvl w:val="0"/>
          <w:numId w:val="5"/>
        </w:numPr>
        <w:tabs>
          <w:tab w:val="num" w:pos="644"/>
          <w:tab w:val="left" w:pos="993"/>
        </w:tabs>
        <w:spacing w:line="348" w:lineRule="auto"/>
        <w:ind w:left="0" w:firstLine="709"/>
        <w:rPr>
          <w:sz w:val="28"/>
          <w:szCs w:val="28"/>
          <w:lang w:val="ru-RU"/>
        </w:rPr>
      </w:pPr>
      <w:r w:rsidRPr="00EB3A68">
        <w:rPr>
          <w:sz w:val="28"/>
          <w:szCs w:val="28"/>
        </w:rPr>
        <w:t>Наказ МОЗ України №</w:t>
      </w:r>
      <w:r w:rsidRPr="00EB3A68">
        <w:rPr>
          <w:sz w:val="28"/>
          <w:szCs w:val="28"/>
          <w:lang w:val="ru-RU"/>
        </w:rPr>
        <w:t> </w:t>
      </w:r>
      <w:r w:rsidRPr="00EB3A68">
        <w:rPr>
          <w:sz w:val="28"/>
          <w:szCs w:val="28"/>
        </w:rPr>
        <w:t>1138 від 29.12.2012 р. Про затвердження Держ</w:t>
      </w:r>
      <w:r w:rsidRPr="00EB3A68">
        <w:rPr>
          <w:sz w:val="28"/>
          <w:szCs w:val="28"/>
        </w:rPr>
        <w:t>а</w:t>
      </w:r>
      <w:r w:rsidRPr="00EB3A68">
        <w:rPr>
          <w:sz w:val="28"/>
          <w:szCs w:val="28"/>
        </w:rPr>
        <w:t>вних санітарних норм та правил «Матеріали та вироби текстильні, шкіряні і х</w:t>
      </w:r>
      <w:r w:rsidRPr="00EB3A68">
        <w:rPr>
          <w:sz w:val="28"/>
          <w:szCs w:val="28"/>
        </w:rPr>
        <w:t>у</w:t>
      </w:r>
      <w:r w:rsidRPr="00EB3A68">
        <w:rPr>
          <w:sz w:val="28"/>
          <w:szCs w:val="28"/>
        </w:rPr>
        <w:t xml:space="preserve">трові. Основні гігієнічні вимоги». </w:t>
      </w:r>
      <w:r w:rsidRPr="00EB3A68">
        <w:rPr>
          <w:sz w:val="28"/>
          <w:szCs w:val="28"/>
          <w:lang w:val="ru-RU"/>
        </w:rPr>
        <w:t>–</w:t>
      </w:r>
      <w:r w:rsidRPr="00EB3A68">
        <w:rPr>
          <w:sz w:val="28"/>
          <w:szCs w:val="28"/>
          <w:lang w:val="en-US"/>
        </w:rPr>
        <w:t xml:space="preserve"> </w:t>
      </w:r>
      <w:r w:rsidRPr="00EB3A68">
        <w:rPr>
          <w:sz w:val="28"/>
          <w:szCs w:val="28"/>
        </w:rPr>
        <w:t xml:space="preserve">К., 2012. – </w:t>
      </w:r>
      <w:r w:rsidRPr="00EB3A68">
        <w:rPr>
          <w:sz w:val="28"/>
          <w:szCs w:val="28"/>
          <w:lang w:val="ru-RU"/>
        </w:rPr>
        <w:t>10</w:t>
      </w:r>
      <w:r w:rsidRPr="00EB3A68">
        <w:rPr>
          <w:sz w:val="28"/>
          <w:szCs w:val="28"/>
        </w:rPr>
        <w:t xml:space="preserve"> с.</w:t>
      </w:r>
    </w:p>
    <w:p w:rsidR="007C2AE2" w:rsidRPr="00EB3A68" w:rsidRDefault="007C2AE2" w:rsidP="007C2AE2">
      <w:pPr>
        <w:widowControl w:val="0"/>
        <w:numPr>
          <w:ilvl w:val="0"/>
          <w:numId w:val="5"/>
        </w:numPr>
        <w:tabs>
          <w:tab w:val="num" w:pos="644"/>
          <w:tab w:val="left" w:pos="993"/>
        </w:tabs>
        <w:spacing w:line="348" w:lineRule="auto"/>
        <w:ind w:left="0" w:firstLine="709"/>
        <w:rPr>
          <w:spacing w:val="-4"/>
          <w:sz w:val="28"/>
          <w:szCs w:val="28"/>
          <w:lang w:val="ru-RU"/>
        </w:rPr>
      </w:pPr>
      <w:r w:rsidRPr="00EB3A68">
        <w:rPr>
          <w:spacing w:val="-4"/>
          <w:sz w:val="28"/>
          <w:szCs w:val="28"/>
          <w:lang w:val="ru-RU"/>
        </w:rPr>
        <w:t xml:space="preserve">Вложение химических волокон в материалы для детской одежды и обуви в соответствии с их гигиеническими показателями. Сан </w:t>
      </w:r>
      <w:proofErr w:type="spellStart"/>
      <w:r w:rsidRPr="00EB3A68">
        <w:rPr>
          <w:spacing w:val="-4"/>
          <w:sz w:val="28"/>
          <w:szCs w:val="28"/>
          <w:lang w:val="ru-RU"/>
        </w:rPr>
        <w:t>ПиН</w:t>
      </w:r>
      <w:proofErr w:type="spellEnd"/>
      <w:r w:rsidRPr="00EB3A68">
        <w:rPr>
          <w:spacing w:val="-4"/>
          <w:sz w:val="28"/>
          <w:szCs w:val="28"/>
          <w:lang w:val="ru-RU"/>
        </w:rPr>
        <w:t xml:space="preserve"> № 42-125-4390-87. [Утв. Главным государственным санитарным врачом СССР 1987-07-01]. – М.: </w:t>
      </w:r>
      <w:proofErr w:type="gramStart"/>
      <w:r w:rsidRPr="00EB3A68">
        <w:rPr>
          <w:spacing w:val="-4"/>
          <w:sz w:val="28"/>
          <w:szCs w:val="28"/>
          <w:lang w:val="ru-RU"/>
        </w:rPr>
        <w:t>М-во</w:t>
      </w:r>
      <w:proofErr w:type="gramEnd"/>
      <w:r w:rsidRPr="00EB3A68">
        <w:rPr>
          <w:spacing w:val="-4"/>
          <w:sz w:val="28"/>
          <w:szCs w:val="28"/>
          <w:lang w:val="ru-RU"/>
        </w:rPr>
        <w:t xml:space="preserve"> здравоохранения СССР, 1987. – 10 с. (с изменениями от 17 апреля 2003 г.).</w:t>
      </w:r>
    </w:p>
    <w:p w:rsidR="007C2AE2" w:rsidRPr="00EB3A68" w:rsidRDefault="007C2AE2" w:rsidP="007C2AE2">
      <w:pPr>
        <w:pStyle w:val="a5"/>
        <w:widowControl w:val="0"/>
        <w:numPr>
          <w:ilvl w:val="0"/>
          <w:numId w:val="5"/>
        </w:numPr>
        <w:tabs>
          <w:tab w:val="left" w:pos="993"/>
        </w:tabs>
        <w:spacing w:after="0" w:line="348" w:lineRule="auto"/>
        <w:ind w:left="0" w:firstLine="709"/>
        <w:rPr>
          <w:rFonts w:ascii="Times New Roman" w:hAnsi="Times New Roman" w:cs="Times New Roman"/>
          <w:sz w:val="28"/>
          <w:szCs w:val="28"/>
          <w:lang w:val="uk-UA"/>
        </w:rPr>
      </w:pPr>
      <w:r w:rsidRPr="00EB3A68">
        <w:rPr>
          <w:rFonts w:ascii="Times New Roman" w:hAnsi="Times New Roman" w:cs="Times New Roman"/>
          <w:sz w:val="28"/>
          <w:szCs w:val="28"/>
          <w:lang w:val="uk-UA"/>
        </w:rPr>
        <w:t>Постанова Кабінету Міністрів України «Про затвердження Державної програми розвитку внутрішнього виробництва». [Текст]: від 12 вересня 2011 р. № 1130 // Офіційний вісник України. – К.: Українська правова інформація. – 2011, № 86 (14.11.2011 р.). – ст. 3139.</w:t>
      </w:r>
    </w:p>
    <w:p w:rsidR="007C2AE2" w:rsidRPr="00EB3A68" w:rsidRDefault="007C2AE2" w:rsidP="007C2AE2">
      <w:pPr>
        <w:pStyle w:val="a5"/>
        <w:widowControl w:val="0"/>
        <w:numPr>
          <w:ilvl w:val="0"/>
          <w:numId w:val="5"/>
        </w:numPr>
        <w:tabs>
          <w:tab w:val="left" w:pos="993"/>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hAnsi="Times New Roman" w:cs="Times New Roman"/>
          <w:sz w:val="28"/>
          <w:szCs w:val="28"/>
          <w:lang w:val="uk-UA"/>
        </w:rPr>
        <w:t>Ярощук</w:t>
      </w:r>
      <w:proofErr w:type="spellEnd"/>
      <w:r w:rsidRPr="00EB3A68">
        <w:rPr>
          <w:rFonts w:ascii="Times New Roman" w:hAnsi="Times New Roman" w:cs="Times New Roman"/>
          <w:sz w:val="28"/>
          <w:szCs w:val="28"/>
          <w:lang w:val="uk-UA"/>
        </w:rPr>
        <w:t xml:space="preserve"> О.В. Комплексна оцінка рівня якості текстильних матеріалів для дитячого одягу / О.В. </w:t>
      </w:r>
      <w:proofErr w:type="spellStart"/>
      <w:r w:rsidRPr="00EB3A68">
        <w:rPr>
          <w:rFonts w:ascii="Times New Roman" w:hAnsi="Times New Roman" w:cs="Times New Roman"/>
          <w:sz w:val="28"/>
          <w:szCs w:val="28"/>
          <w:lang w:val="uk-UA"/>
        </w:rPr>
        <w:t>Ярощук</w:t>
      </w:r>
      <w:proofErr w:type="spellEnd"/>
      <w:r w:rsidRPr="00EB3A68">
        <w:rPr>
          <w:rFonts w:ascii="Times New Roman" w:hAnsi="Times New Roman" w:cs="Times New Roman"/>
          <w:sz w:val="28"/>
          <w:szCs w:val="28"/>
          <w:lang w:val="uk-UA"/>
        </w:rPr>
        <w:t xml:space="preserve"> // Вісник СНУ ім. </w:t>
      </w:r>
      <w:proofErr w:type="spellStart"/>
      <w:r w:rsidRPr="00EB3A68">
        <w:rPr>
          <w:rFonts w:ascii="Times New Roman" w:hAnsi="Times New Roman" w:cs="Times New Roman"/>
          <w:sz w:val="28"/>
          <w:szCs w:val="28"/>
          <w:lang w:val="uk-UA"/>
        </w:rPr>
        <w:t>В.Даля</w:t>
      </w:r>
      <w:proofErr w:type="spellEnd"/>
      <w:r w:rsidRPr="00EB3A68">
        <w:rPr>
          <w:rFonts w:ascii="Times New Roman" w:hAnsi="Times New Roman" w:cs="Times New Roman"/>
          <w:sz w:val="28"/>
          <w:szCs w:val="28"/>
          <w:lang w:val="uk-UA"/>
        </w:rPr>
        <w:t>. – 2011. – №</w:t>
      </w:r>
      <w:r w:rsidRPr="00EB3A68">
        <w:rPr>
          <w:rFonts w:ascii="Times New Roman" w:hAnsi="Times New Roman" w:cs="Times New Roman"/>
          <w:sz w:val="28"/>
          <w:szCs w:val="28"/>
        </w:rPr>
        <w:t> </w:t>
      </w:r>
      <w:r w:rsidRPr="00EB3A68">
        <w:rPr>
          <w:rFonts w:ascii="Times New Roman" w:hAnsi="Times New Roman" w:cs="Times New Roman"/>
          <w:sz w:val="28"/>
          <w:szCs w:val="28"/>
          <w:lang w:val="uk-UA"/>
        </w:rPr>
        <w:t>1(155). Ч.1. – С. 266-273.</w:t>
      </w:r>
    </w:p>
    <w:p w:rsidR="007C2AE2" w:rsidRPr="00EB3A68" w:rsidRDefault="007C2AE2" w:rsidP="007C2AE2">
      <w:pPr>
        <w:pStyle w:val="a5"/>
        <w:widowControl w:val="0"/>
        <w:numPr>
          <w:ilvl w:val="0"/>
          <w:numId w:val="5"/>
        </w:numPr>
        <w:tabs>
          <w:tab w:val="left" w:pos="993"/>
        </w:tabs>
        <w:spacing w:after="0" w:line="348" w:lineRule="auto"/>
        <w:ind w:left="0" w:right="-1" w:firstLine="709"/>
        <w:rPr>
          <w:rFonts w:ascii="Times New Roman" w:hAnsi="Times New Roman" w:cs="Times New Roman"/>
          <w:spacing w:val="-2"/>
          <w:sz w:val="28"/>
          <w:szCs w:val="28"/>
          <w:lang w:val="uk-UA"/>
        </w:rPr>
      </w:pPr>
      <w:r w:rsidRPr="00EB3A68">
        <w:rPr>
          <w:rFonts w:ascii="Times New Roman" w:hAnsi="Times New Roman" w:cs="Times New Roman"/>
          <w:spacing w:val="-2"/>
          <w:sz w:val="28"/>
          <w:szCs w:val="28"/>
        </w:rPr>
        <w:t>Бескоровайная Г.П. Проектирование детской одежды: учеб</w:t>
      </w:r>
      <w:proofErr w:type="gramStart"/>
      <w:r w:rsidRPr="00EB3A68">
        <w:rPr>
          <w:rFonts w:ascii="Times New Roman" w:hAnsi="Times New Roman" w:cs="Times New Roman"/>
          <w:spacing w:val="-2"/>
          <w:sz w:val="28"/>
          <w:szCs w:val="28"/>
        </w:rPr>
        <w:t>.</w:t>
      </w:r>
      <w:proofErr w:type="gramEnd"/>
      <w:r w:rsidRPr="00EB3A68">
        <w:rPr>
          <w:rFonts w:ascii="Times New Roman" w:hAnsi="Times New Roman" w:cs="Times New Roman"/>
          <w:spacing w:val="-2"/>
          <w:sz w:val="28"/>
          <w:szCs w:val="28"/>
        </w:rPr>
        <w:t xml:space="preserve"> </w:t>
      </w:r>
      <w:proofErr w:type="gramStart"/>
      <w:r w:rsidRPr="00EB3A68">
        <w:rPr>
          <w:rFonts w:ascii="Times New Roman" w:hAnsi="Times New Roman" w:cs="Times New Roman"/>
          <w:spacing w:val="-2"/>
          <w:sz w:val="28"/>
          <w:szCs w:val="28"/>
        </w:rPr>
        <w:t>п</w:t>
      </w:r>
      <w:proofErr w:type="gramEnd"/>
      <w:r w:rsidRPr="00EB3A68">
        <w:rPr>
          <w:rFonts w:ascii="Times New Roman" w:hAnsi="Times New Roman" w:cs="Times New Roman"/>
          <w:spacing w:val="-2"/>
          <w:sz w:val="28"/>
          <w:szCs w:val="28"/>
        </w:rPr>
        <w:t xml:space="preserve">особие для студ. </w:t>
      </w:r>
      <w:proofErr w:type="spellStart"/>
      <w:r w:rsidRPr="00EB3A68">
        <w:rPr>
          <w:rFonts w:ascii="Times New Roman" w:hAnsi="Times New Roman" w:cs="Times New Roman"/>
          <w:spacing w:val="-2"/>
          <w:sz w:val="28"/>
          <w:szCs w:val="28"/>
        </w:rPr>
        <w:t>высш</w:t>
      </w:r>
      <w:proofErr w:type="spellEnd"/>
      <w:r w:rsidRPr="00EB3A68">
        <w:rPr>
          <w:rFonts w:ascii="Times New Roman" w:hAnsi="Times New Roman" w:cs="Times New Roman"/>
          <w:spacing w:val="-2"/>
          <w:sz w:val="28"/>
          <w:szCs w:val="28"/>
        </w:rPr>
        <w:t xml:space="preserve">. учеб. заведений / Г.П. Бескоровайная, С.В. </w:t>
      </w:r>
      <w:proofErr w:type="spellStart"/>
      <w:r w:rsidRPr="00EB3A68">
        <w:rPr>
          <w:rFonts w:ascii="Times New Roman" w:hAnsi="Times New Roman" w:cs="Times New Roman"/>
          <w:spacing w:val="-2"/>
          <w:sz w:val="28"/>
          <w:szCs w:val="28"/>
        </w:rPr>
        <w:t>Куренова</w:t>
      </w:r>
      <w:proofErr w:type="spellEnd"/>
      <w:r w:rsidRPr="00EB3A68">
        <w:rPr>
          <w:rFonts w:ascii="Times New Roman" w:hAnsi="Times New Roman" w:cs="Times New Roman"/>
          <w:spacing w:val="-2"/>
          <w:sz w:val="28"/>
          <w:szCs w:val="28"/>
        </w:rPr>
        <w:t>; под ред. Г.П. Бескоровайной. – 2-е изд., стер</w:t>
      </w:r>
      <w:r w:rsidRPr="00EB3A68">
        <w:rPr>
          <w:rFonts w:ascii="Times New Roman" w:hAnsi="Times New Roman" w:cs="Times New Roman"/>
          <w:spacing w:val="-2"/>
          <w:sz w:val="28"/>
          <w:szCs w:val="28"/>
          <w:lang w:val="uk-UA"/>
        </w:rPr>
        <w:t>.</w:t>
      </w:r>
      <w:r w:rsidRPr="00EB3A68">
        <w:rPr>
          <w:rFonts w:ascii="Times New Roman" w:hAnsi="Times New Roman" w:cs="Times New Roman"/>
          <w:spacing w:val="-2"/>
          <w:sz w:val="28"/>
          <w:szCs w:val="28"/>
        </w:rPr>
        <w:t xml:space="preserve"> – М.: «Академия»: Мастерство, 2002. – 96 с.</w:t>
      </w:r>
    </w:p>
    <w:p w:rsidR="007C2AE2" w:rsidRPr="00EB3A68" w:rsidRDefault="007C2AE2" w:rsidP="007C2AE2">
      <w:pPr>
        <w:pStyle w:val="a5"/>
        <w:widowControl w:val="0"/>
        <w:numPr>
          <w:ilvl w:val="0"/>
          <w:numId w:val="5"/>
        </w:numPr>
        <w:tabs>
          <w:tab w:val="left" w:pos="993"/>
        </w:tabs>
        <w:spacing w:after="0" w:line="348" w:lineRule="auto"/>
        <w:ind w:left="0" w:right="-1" w:firstLine="709"/>
        <w:rPr>
          <w:rFonts w:ascii="Times New Roman" w:hAnsi="Times New Roman" w:cs="Times New Roman"/>
          <w:sz w:val="28"/>
          <w:szCs w:val="28"/>
          <w:lang w:val="uk-UA"/>
        </w:rPr>
      </w:pPr>
      <w:proofErr w:type="spellStart"/>
      <w:r w:rsidRPr="00EB3A68">
        <w:rPr>
          <w:rFonts w:ascii="Times New Roman" w:hAnsi="Times New Roman" w:cs="Times New Roman"/>
          <w:spacing w:val="-2"/>
          <w:sz w:val="28"/>
          <w:szCs w:val="28"/>
        </w:rPr>
        <w:t>Голубчикова</w:t>
      </w:r>
      <w:proofErr w:type="spellEnd"/>
      <w:r w:rsidRPr="00EB3A68">
        <w:rPr>
          <w:rFonts w:ascii="Times New Roman" w:hAnsi="Times New Roman" w:cs="Times New Roman"/>
          <w:spacing w:val="-2"/>
          <w:sz w:val="28"/>
          <w:szCs w:val="28"/>
        </w:rPr>
        <w:t xml:space="preserve"> А.В. Разработка методики проектирования эргономичной одежды для травматических больных: </w:t>
      </w:r>
      <w:proofErr w:type="spellStart"/>
      <w:r w:rsidRPr="00EB3A68">
        <w:rPr>
          <w:rFonts w:ascii="Times New Roman" w:hAnsi="Times New Roman" w:cs="Times New Roman"/>
          <w:spacing w:val="-2"/>
          <w:sz w:val="28"/>
          <w:szCs w:val="28"/>
        </w:rPr>
        <w:t>автореф</w:t>
      </w:r>
      <w:proofErr w:type="spellEnd"/>
      <w:r w:rsidRPr="00EB3A68">
        <w:rPr>
          <w:rFonts w:ascii="Times New Roman" w:hAnsi="Times New Roman" w:cs="Times New Roman"/>
          <w:spacing w:val="-2"/>
          <w:sz w:val="28"/>
          <w:szCs w:val="28"/>
        </w:rPr>
        <w:t>.</w:t>
      </w:r>
      <w:r w:rsidRPr="00EB3A68">
        <w:rPr>
          <w:rFonts w:ascii="Times New Roman" w:hAnsi="Times New Roman" w:cs="Times New Roman"/>
          <w:spacing w:val="-2"/>
          <w:sz w:val="28"/>
          <w:szCs w:val="28"/>
          <w:lang w:val="uk-UA"/>
        </w:rPr>
        <w:t xml:space="preserve"> </w:t>
      </w:r>
      <w:proofErr w:type="spellStart"/>
      <w:r w:rsidRPr="00EB3A68">
        <w:rPr>
          <w:rFonts w:ascii="Times New Roman" w:hAnsi="Times New Roman" w:cs="Times New Roman"/>
          <w:spacing w:val="-2"/>
          <w:sz w:val="28"/>
          <w:szCs w:val="28"/>
          <w:lang w:val="uk-UA"/>
        </w:rPr>
        <w:t>дис</w:t>
      </w:r>
      <w:proofErr w:type="spellEnd"/>
      <w:r w:rsidRPr="00EB3A68">
        <w:rPr>
          <w:rFonts w:ascii="Times New Roman" w:hAnsi="Times New Roman" w:cs="Times New Roman"/>
          <w:spacing w:val="-2"/>
          <w:sz w:val="28"/>
          <w:szCs w:val="28"/>
          <w:lang w:val="uk-UA"/>
        </w:rPr>
        <w:t xml:space="preserve"> …</w:t>
      </w:r>
      <w:r w:rsidRPr="00EB3A68">
        <w:rPr>
          <w:rFonts w:ascii="Times New Roman" w:hAnsi="Times New Roman" w:cs="Times New Roman"/>
          <w:spacing w:val="-2"/>
          <w:sz w:val="28"/>
          <w:szCs w:val="28"/>
        </w:rPr>
        <w:t xml:space="preserve"> канд. </w:t>
      </w:r>
      <w:proofErr w:type="spellStart"/>
      <w:r w:rsidRPr="00EB3A68">
        <w:rPr>
          <w:rFonts w:ascii="Times New Roman" w:hAnsi="Times New Roman" w:cs="Times New Roman"/>
          <w:spacing w:val="-2"/>
          <w:sz w:val="28"/>
          <w:szCs w:val="28"/>
        </w:rPr>
        <w:t>техн</w:t>
      </w:r>
      <w:proofErr w:type="spellEnd"/>
      <w:r w:rsidRPr="00EB3A68">
        <w:rPr>
          <w:rFonts w:ascii="Times New Roman" w:hAnsi="Times New Roman" w:cs="Times New Roman"/>
          <w:spacing w:val="-2"/>
          <w:sz w:val="28"/>
          <w:szCs w:val="28"/>
        </w:rPr>
        <w:t xml:space="preserve">. наук: 05.19.04 / </w:t>
      </w:r>
      <w:r w:rsidRPr="00EB3A68">
        <w:rPr>
          <w:rFonts w:ascii="Times New Roman" w:hAnsi="Times New Roman" w:cs="Times New Roman"/>
          <w:spacing w:val="-2"/>
          <w:sz w:val="28"/>
          <w:szCs w:val="28"/>
          <w:lang w:val="uk-UA"/>
        </w:rPr>
        <w:t xml:space="preserve">А.В. </w:t>
      </w:r>
      <w:proofErr w:type="spellStart"/>
      <w:r w:rsidRPr="00EB3A68">
        <w:rPr>
          <w:rFonts w:ascii="Times New Roman" w:hAnsi="Times New Roman" w:cs="Times New Roman"/>
          <w:spacing w:val="-2"/>
          <w:sz w:val="28"/>
          <w:szCs w:val="28"/>
        </w:rPr>
        <w:t>Голубчикова</w:t>
      </w:r>
      <w:proofErr w:type="spellEnd"/>
      <w:r w:rsidRPr="00EB3A68">
        <w:rPr>
          <w:rFonts w:ascii="Times New Roman" w:hAnsi="Times New Roman" w:cs="Times New Roman"/>
          <w:spacing w:val="-2"/>
          <w:sz w:val="28"/>
          <w:szCs w:val="28"/>
          <w:lang w:val="uk-UA"/>
        </w:rPr>
        <w:t xml:space="preserve">; </w:t>
      </w:r>
      <w:r w:rsidRPr="00EB3A68">
        <w:rPr>
          <w:rFonts w:ascii="Times New Roman" w:hAnsi="Times New Roman" w:cs="Times New Roman"/>
          <w:spacing w:val="-2"/>
          <w:sz w:val="28"/>
          <w:szCs w:val="28"/>
        </w:rPr>
        <w:t>[</w:t>
      </w:r>
      <w:r w:rsidRPr="00EB3A68">
        <w:rPr>
          <w:rFonts w:ascii="Times New Roman" w:hAnsi="Times New Roman" w:cs="Times New Roman"/>
          <w:spacing w:val="-2"/>
          <w:sz w:val="28"/>
          <w:szCs w:val="28"/>
          <w:lang w:val="uk-UA"/>
        </w:rPr>
        <w:t>Рос</w:t>
      </w:r>
      <w:proofErr w:type="gramStart"/>
      <w:r w:rsidRPr="00EB3A68">
        <w:rPr>
          <w:rFonts w:ascii="Times New Roman" w:hAnsi="Times New Roman" w:cs="Times New Roman"/>
          <w:spacing w:val="-2"/>
          <w:sz w:val="28"/>
          <w:szCs w:val="28"/>
          <w:lang w:val="uk-UA"/>
        </w:rPr>
        <w:t>.</w:t>
      </w:r>
      <w:proofErr w:type="gramEnd"/>
      <w:r w:rsidRPr="00EB3A68">
        <w:rPr>
          <w:rFonts w:ascii="Times New Roman" w:hAnsi="Times New Roman" w:cs="Times New Roman"/>
          <w:spacing w:val="-2"/>
          <w:sz w:val="28"/>
          <w:szCs w:val="28"/>
          <w:lang w:val="uk-UA"/>
        </w:rPr>
        <w:t xml:space="preserve"> </w:t>
      </w:r>
      <w:proofErr w:type="spellStart"/>
      <w:proofErr w:type="gramStart"/>
      <w:r w:rsidRPr="00EB3A68">
        <w:rPr>
          <w:rFonts w:ascii="Times New Roman" w:hAnsi="Times New Roman" w:cs="Times New Roman"/>
          <w:spacing w:val="-2"/>
          <w:sz w:val="28"/>
          <w:szCs w:val="28"/>
          <w:lang w:val="uk-UA"/>
        </w:rPr>
        <w:t>з</w:t>
      </w:r>
      <w:proofErr w:type="gramEnd"/>
      <w:r w:rsidRPr="00EB3A68">
        <w:rPr>
          <w:rFonts w:ascii="Times New Roman" w:hAnsi="Times New Roman" w:cs="Times New Roman"/>
          <w:spacing w:val="-2"/>
          <w:sz w:val="28"/>
          <w:szCs w:val="28"/>
          <w:lang w:val="uk-UA"/>
        </w:rPr>
        <w:t>аоч</w:t>
      </w:r>
      <w:proofErr w:type="spellEnd"/>
      <w:r w:rsidRPr="00EB3A68">
        <w:rPr>
          <w:rFonts w:ascii="Times New Roman" w:hAnsi="Times New Roman" w:cs="Times New Roman"/>
          <w:spacing w:val="-2"/>
          <w:sz w:val="28"/>
          <w:szCs w:val="28"/>
          <w:lang w:val="uk-UA"/>
        </w:rPr>
        <w:t xml:space="preserve">. </w:t>
      </w:r>
      <w:proofErr w:type="spellStart"/>
      <w:r w:rsidRPr="00EB3A68">
        <w:rPr>
          <w:rFonts w:ascii="Times New Roman" w:hAnsi="Times New Roman" w:cs="Times New Roman"/>
          <w:spacing w:val="-2"/>
          <w:sz w:val="28"/>
          <w:szCs w:val="28"/>
          <w:lang w:val="uk-UA"/>
        </w:rPr>
        <w:t>ин</w:t>
      </w:r>
      <w:proofErr w:type="spellEnd"/>
      <w:r w:rsidRPr="00EB3A68">
        <w:rPr>
          <w:rFonts w:ascii="Times New Roman" w:hAnsi="Times New Roman" w:cs="Times New Roman"/>
          <w:spacing w:val="-2"/>
          <w:sz w:val="28"/>
          <w:szCs w:val="28"/>
          <w:lang w:val="uk-UA"/>
        </w:rPr>
        <w:t xml:space="preserve">-т. </w:t>
      </w:r>
      <w:proofErr w:type="spellStart"/>
      <w:r w:rsidRPr="00EB3A68">
        <w:rPr>
          <w:rFonts w:ascii="Times New Roman" w:hAnsi="Times New Roman" w:cs="Times New Roman"/>
          <w:spacing w:val="-2"/>
          <w:sz w:val="28"/>
          <w:szCs w:val="28"/>
          <w:lang w:val="uk-UA"/>
        </w:rPr>
        <w:t>текстил</w:t>
      </w:r>
      <w:proofErr w:type="spellEnd"/>
      <w:r w:rsidRPr="00EB3A68">
        <w:rPr>
          <w:rFonts w:ascii="Times New Roman" w:hAnsi="Times New Roman" w:cs="Times New Roman"/>
          <w:spacing w:val="-2"/>
          <w:sz w:val="28"/>
          <w:szCs w:val="28"/>
          <w:lang w:val="uk-UA"/>
        </w:rPr>
        <w:t xml:space="preserve">. и </w:t>
      </w:r>
      <w:proofErr w:type="spellStart"/>
      <w:r w:rsidRPr="00EB3A68">
        <w:rPr>
          <w:rFonts w:ascii="Times New Roman" w:hAnsi="Times New Roman" w:cs="Times New Roman"/>
          <w:spacing w:val="-2"/>
          <w:sz w:val="28"/>
          <w:szCs w:val="28"/>
          <w:lang w:val="uk-UA"/>
        </w:rPr>
        <w:t>лег</w:t>
      </w:r>
      <w:proofErr w:type="spellEnd"/>
      <w:r w:rsidRPr="00EB3A68">
        <w:rPr>
          <w:rFonts w:ascii="Times New Roman" w:hAnsi="Times New Roman" w:cs="Times New Roman"/>
          <w:spacing w:val="-2"/>
          <w:sz w:val="28"/>
          <w:szCs w:val="28"/>
          <w:lang w:val="uk-UA"/>
        </w:rPr>
        <w:t xml:space="preserve">. </w:t>
      </w:r>
      <w:proofErr w:type="spellStart"/>
      <w:r w:rsidRPr="00EB3A68">
        <w:rPr>
          <w:rFonts w:ascii="Times New Roman" w:hAnsi="Times New Roman" w:cs="Times New Roman"/>
          <w:spacing w:val="-2"/>
          <w:sz w:val="28"/>
          <w:szCs w:val="28"/>
          <w:lang w:val="uk-UA"/>
        </w:rPr>
        <w:t>пром-сти</w:t>
      </w:r>
      <w:proofErr w:type="spellEnd"/>
      <w:r w:rsidRPr="00EB3A68">
        <w:rPr>
          <w:rFonts w:ascii="Times New Roman" w:hAnsi="Times New Roman" w:cs="Times New Roman"/>
          <w:spacing w:val="-2"/>
          <w:sz w:val="28"/>
          <w:szCs w:val="28"/>
        </w:rPr>
        <w:t>].</w:t>
      </w:r>
      <w:r w:rsidRPr="00EB3A68">
        <w:rPr>
          <w:rFonts w:ascii="Times New Roman" w:hAnsi="Times New Roman" w:cs="Times New Roman"/>
          <w:spacing w:val="-2"/>
          <w:sz w:val="28"/>
          <w:szCs w:val="28"/>
          <w:lang w:val="uk-UA"/>
        </w:rPr>
        <w:t xml:space="preserve"> </w:t>
      </w:r>
      <w:r w:rsidRPr="00EB3A68">
        <w:rPr>
          <w:rFonts w:ascii="Times New Roman" w:hAnsi="Times New Roman" w:cs="Times New Roman"/>
          <w:spacing w:val="-2"/>
          <w:sz w:val="28"/>
          <w:szCs w:val="28"/>
        </w:rPr>
        <w:t>– М., 2005. – 16 с.</w:t>
      </w:r>
    </w:p>
    <w:p w:rsidR="007C2AE2" w:rsidRPr="00EB3A68" w:rsidRDefault="007C2AE2" w:rsidP="007C2AE2">
      <w:pPr>
        <w:pStyle w:val="a5"/>
        <w:widowControl w:val="0"/>
        <w:numPr>
          <w:ilvl w:val="0"/>
          <w:numId w:val="5"/>
        </w:numPr>
        <w:tabs>
          <w:tab w:val="left" w:pos="993"/>
        </w:tabs>
        <w:spacing w:after="0" w:line="348" w:lineRule="auto"/>
        <w:ind w:left="0" w:firstLine="709"/>
        <w:rPr>
          <w:rFonts w:ascii="Times New Roman" w:hAnsi="Times New Roman" w:cs="Times New Roman"/>
          <w:spacing w:val="-4"/>
          <w:sz w:val="28"/>
          <w:szCs w:val="28"/>
        </w:rPr>
      </w:pPr>
      <w:r w:rsidRPr="00EB3A68">
        <w:rPr>
          <w:rFonts w:ascii="Times New Roman" w:hAnsi="Times New Roman" w:cs="Times New Roman"/>
          <w:spacing w:val="-4"/>
          <w:sz w:val="28"/>
          <w:szCs w:val="28"/>
        </w:rPr>
        <w:t xml:space="preserve">Экспериментальные исследования эргономических поз детей / С.В. </w:t>
      </w:r>
      <w:proofErr w:type="spellStart"/>
      <w:r w:rsidRPr="00EB3A68">
        <w:rPr>
          <w:rFonts w:ascii="Times New Roman" w:hAnsi="Times New Roman" w:cs="Times New Roman"/>
          <w:spacing w:val="-4"/>
          <w:sz w:val="28"/>
          <w:szCs w:val="28"/>
        </w:rPr>
        <w:t>Кур</w:t>
      </w:r>
      <w:r w:rsidRPr="00EB3A68">
        <w:rPr>
          <w:rFonts w:ascii="Times New Roman" w:hAnsi="Times New Roman" w:cs="Times New Roman"/>
          <w:spacing w:val="-4"/>
          <w:sz w:val="28"/>
          <w:szCs w:val="28"/>
        </w:rPr>
        <w:t>ё</w:t>
      </w:r>
      <w:r w:rsidRPr="00EB3A68">
        <w:rPr>
          <w:rFonts w:ascii="Times New Roman" w:hAnsi="Times New Roman" w:cs="Times New Roman"/>
          <w:spacing w:val="-4"/>
          <w:sz w:val="28"/>
          <w:szCs w:val="28"/>
        </w:rPr>
        <w:t>нова</w:t>
      </w:r>
      <w:proofErr w:type="spellEnd"/>
      <w:r w:rsidRPr="00EB3A68">
        <w:rPr>
          <w:rFonts w:ascii="Times New Roman" w:hAnsi="Times New Roman" w:cs="Times New Roman"/>
          <w:spacing w:val="-4"/>
          <w:sz w:val="28"/>
          <w:szCs w:val="28"/>
        </w:rPr>
        <w:t>, Г.П. Бескоровайная</w:t>
      </w:r>
      <w:r w:rsidRPr="00EB3A68">
        <w:rPr>
          <w:rFonts w:ascii="Times New Roman" w:hAnsi="Times New Roman" w:cs="Times New Roman"/>
          <w:spacing w:val="-4"/>
          <w:sz w:val="28"/>
          <w:szCs w:val="28"/>
          <w:lang w:val="uk-UA"/>
        </w:rPr>
        <w:t xml:space="preserve"> //</w:t>
      </w:r>
      <w:r w:rsidRPr="00EB3A68">
        <w:rPr>
          <w:rFonts w:ascii="Times New Roman" w:hAnsi="Times New Roman" w:cs="Times New Roman"/>
          <w:spacing w:val="-4"/>
          <w:sz w:val="28"/>
          <w:szCs w:val="28"/>
        </w:rPr>
        <w:t xml:space="preserve"> Сб. науч. </w:t>
      </w:r>
      <w:proofErr w:type="spellStart"/>
      <w:r w:rsidRPr="00EB3A68">
        <w:rPr>
          <w:rFonts w:ascii="Times New Roman" w:hAnsi="Times New Roman" w:cs="Times New Roman"/>
          <w:spacing w:val="-4"/>
          <w:sz w:val="28"/>
          <w:szCs w:val="28"/>
        </w:rPr>
        <w:t>тр</w:t>
      </w:r>
      <w:proofErr w:type="spellEnd"/>
      <w:r w:rsidRPr="00EB3A68">
        <w:rPr>
          <w:rFonts w:ascii="Times New Roman" w:hAnsi="Times New Roman" w:cs="Times New Roman"/>
          <w:spacing w:val="-4"/>
          <w:sz w:val="28"/>
          <w:szCs w:val="28"/>
          <w:lang w:val="uk-UA"/>
        </w:rPr>
        <w:t>.</w:t>
      </w:r>
      <w:r w:rsidRPr="00EB3A68">
        <w:rPr>
          <w:rFonts w:ascii="Times New Roman" w:hAnsi="Times New Roman" w:cs="Times New Roman"/>
          <w:spacing w:val="-4"/>
          <w:sz w:val="28"/>
          <w:szCs w:val="28"/>
        </w:rPr>
        <w:t xml:space="preserve"> ШТИБО</w:t>
      </w:r>
      <w:r w:rsidRPr="00EB3A68">
        <w:rPr>
          <w:rFonts w:ascii="Times New Roman" w:hAnsi="Times New Roman" w:cs="Times New Roman"/>
          <w:spacing w:val="-4"/>
          <w:sz w:val="28"/>
          <w:szCs w:val="28"/>
          <w:lang w:val="uk-UA"/>
        </w:rPr>
        <w:t>. –</w:t>
      </w:r>
      <w:r w:rsidRPr="00EB3A68">
        <w:rPr>
          <w:rFonts w:ascii="Times New Roman" w:hAnsi="Times New Roman" w:cs="Times New Roman"/>
          <w:spacing w:val="-4"/>
          <w:sz w:val="28"/>
          <w:szCs w:val="28"/>
        </w:rPr>
        <w:t xml:space="preserve"> Шахты, 1994. </w:t>
      </w:r>
      <w:proofErr w:type="spellStart"/>
      <w:r w:rsidRPr="00EB3A68">
        <w:rPr>
          <w:rFonts w:ascii="Times New Roman" w:hAnsi="Times New Roman" w:cs="Times New Roman"/>
          <w:spacing w:val="-4"/>
          <w:sz w:val="28"/>
          <w:szCs w:val="28"/>
        </w:rPr>
        <w:t>Вып</w:t>
      </w:r>
      <w:proofErr w:type="spellEnd"/>
      <w:r w:rsidRPr="00EB3A68">
        <w:rPr>
          <w:rFonts w:ascii="Times New Roman" w:hAnsi="Times New Roman" w:cs="Times New Roman"/>
          <w:spacing w:val="-4"/>
          <w:sz w:val="28"/>
          <w:szCs w:val="28"/>
          <w:lang w:val="uk-UA"/>
        </w:rPr>
        <w:t>.</w:t>
      </w:r>
      <w:r w:rsidRPr="00EB3A68">
        <w:rPr>
          <w:rFonts w:ascii="Times New Roman" w:hAnsi="Times New Roman" w:cs="Times New Roman"/>
          <w:spacing w:val="-4"/>
          <w:sz w:val="28"/>
          <w:szCs w:val="28"/>
        </w:rPr>
        <w:t xml:space="preserve"> 5. С. 44-46.</w:t>
      </w:r>
    </w:p>
    <w:p w:rsidR="007C2AE2" w:rsidRPr="00EB3A68" w:rsidRDefault="007C2AE2" w:rsidP="007C2AE2">
      <w:pPr>
        <w:pStyle w:val="a5"/>
        <w:widowControl w:val="0"/>
        <w:numPr>
          <w:ilvl w:val="0"/>
          <w:numId w:val="5"/>
        </w:numPr>
        <w:tabs>
          <w:tab w:val="left" w:pos="993"/>
        </w:tabs>
        <w:spacing w:after="0" w:line="348" w:lineRule="auto"/>
        <w:ind w:left="0" w:firstLine="709"/>
        <w:rPr>
          <w:rFonts w:ascii="Times New Roman" w:hAnsi="Times New Roman" w:cs="Times New Roman"/>
          <w:sz w:val="28"/>
          <w:szCs w:val="28"/>
          <w:lang w:val="uk-UA"/>
        </w:rPr>
      </w:pPr>
      <w:r w:rsidRPr="00EB3A68">
        <w:rPr>
          <w:rFonts w:ascii="Times New Roman" w:hAnsi="Times New Roman" w:cs="Times New Roman"/>
          <w:sz w:val="28"/>
          <w:szCs w:val="28"/>
          <w:lang w:val="uk-UA"/>
        </w:rPr>
        <w:t>Ріпка Г.А. Методика для обґрунтованого аналізу топографії зносу од</w:t>
      </w:r>
      <w:r w:rsidRPr="00EB3A68">
        <w:rPr>
          <w:rFonts w:ascii="Times New Roman" w:hAnsi="Times New Roman" w:cs="Times New Roman"/>
          <w:sz w:val="28"/>
          <w:szCs w:val="28"/>
          <w:lang w:val="uk-UA"/>
        </w:rPr>
        <w:t>я</w:t>
      </w:r>
      <w:r w:rsidRPr="00EB3A68">
        <w:rPr>
          <w:rFonts w:ascii="Times New Roman" w:hAnsi="Times New Roman" w:cs="Times New Roman"/>
          <w:sz w:val="28"/>
          <w:szCs w:val="28"/>
          <w:lang w:val="uk-UA"/>
        </w:rPr>
        <w:t xml:space="preserve">гу дитячого асортименту [Електронний ресурс] / Г.А. Ріпка, І.Г. Дейнека, А.А. Мичко, </w:t>
      </w:r>
      <w:r w:rsidRPr="00EB3A68">
        <w:rPr>
          <w:rFonts w:ascii="Times New Roman" w:hAnsi="Times New Roman" w:cs="Times New Roman"/>
          <w:sz w:val="28"/>
          <w:szCs w:val="28"/>
          <w:lang w:val="uk-UA"/>
        </w:rPr>
        <w:lastRenderedPageBreak/>
        <w:t xml:space="preserve">Є.О. Мазнєв. – </w:t>
      </w:r>
      <w:proofErr w:type="spellStart"/>
      <w:r w:rsidRPr="00EB3A68">
        <w:rPr>
          <w:rFonts w:ascii="Times New Roman" w:hAnsi="Times New Roman" w:cs="Times New Roman"/>
          <w:sz w:val="28"/>
          <w:szCs w:val="28"/>
          <w:lang w:val="uk-UA"/>
        </w:rPr>
        <w:t>Нац</w:t>
      </w:r>
      <w:proofErr w:type="spellEnd"/>
      <w:r w:rsidRPr="00EB3A68">
        <w:rPr>
          <w:rFonts w:ascii="Times New Roman" w:hAnsi="Times New Roman" w:cs="Times New Roman"/>
          <w:sz w:val="28"/>
          <w:szCs w:val="28"/>
          <w:lang w:val="uk-UA"/>
        </w:rPr>
        <w:t xml:space="preserve">. б-ка України ім. </w:t>
      </w:r>
      <w:r w:rsidRPr="00EB3A68">
        <w:rPr>
          <w:rFonts w:ascii="Times New Roman" w:hAnsi="Times New Roman" w:cs="Times New Roman"/>
          <w:sz w:val="28"/>
          <w:szCs w:val="28"/>
        </w:rPr>
        <w:t xml:space="preserve">В.І. </w:t>
      </w:r>
      <w:proofErr w:type="spellStart"/>
      <w:r w:rsidRPr="00EB3A68">
        <w:rPr>
          <w:rFonts w:ascii="Times New Roman" w:hAnsi="Times New Roman" w:cs="Times New Roman"/>
          <w:sz w:val="28"/>
          <w:szCs w:val="28"/>
        </w:rPr>
        <w:t>Вернадського</w:t>
      </w:r>
      <w:proofErr w:type="spellEnd"/>
      <w:r w:rsidRPr="00EB3A68">
        <w:rPr>
          <w:rFonts w:ascii="Times New Roman" w:hAnsi="Times New Roman" w:cs="Times New Roman"/>
          <w:sz w:val="28"/>
          <w:szCs w:val="28"/>
        </w:rPr>
        <w:t xml:space="preserve"> // </w:t>
      </w:r>
      <w:proofErr w:type="spellStart"/>
      <w:r w:rsidRPr="00EB3A68">
        <w:rPr>
          <w:rFonts w:ascii="Times New Roman" w:hAnsi="Times New Roman" w:cs="Times New Roman"/>
          <w:sz w:val="28"/>
          <w:szCs w:val="28"/>
        </w:rPr>
        <w:t>Електрон</w:t>
      </w:r>
      <w:proofErr w:type="spellEnd"/>
      <w:r w:rsidRPr="00EB3A68">
        <w:rPr>
          <w:rFonts w:ascii="Times New Roman" w:hAnsi="Times New Roman" w:cs="Times New Roman"/>
          <w:sz w:val="28"/>
          <w:szCs w:val="28"/>
        </w:rPr>
        <w:t xml:space="preserve">. </w:t>
      </w:r>
      <w:proofErr w:type="spellStart"/>
      <w:proofErr w:type="gramStart"/>
      <w:r w:rsidRPr="00EB3A68">
        <w:rPr>
          <w:rFonts w:ascii="Times New Roman" w:hAnsi="Times New Roman" w:cs="Times New Roman"/>
          <w:sz w:val="28"/>
          <w:szCs w:val="28"/>
        </w:rPr>
        <w:t>В</w:t>
      </w:r>
      <w:proofErr w:type="gramEnd"/>
      <w:r w:rsidRPr="00EB3A68">
        <w:rPr>
          <w:rFonts w:ascii="Times New Roman" w:hAnsi="Times New Roman" w:cs="Times New Roman"/>
          <w:sz w:val="28"/>
          <w:szCs w:val="28"/>
        </w:rPr>
        <w:t>існик</w:t>
      </w:r>
      <w:proofErr w:type="spellEnd"/>
      <w:r w:rsidRPr="00EB3A68">
        <w:rPr>
          <w:rFonts w:ascii="Times New Roman" w:hAnsi="Times New Roman" w:cs="Times New Roman"/>
          <w:sz w:val="28"/>
          <w:szCs w:val="28"/>
        </w:rPr>
        <w:t xml:space="preserve"> </w:t>
      </w:r>
      <w:proofErr w:type="gramStart"/>
      <w:r w:rsidRPr="00EB3A68">
        <w:rPr>
          <w:rFonts w:ascii="Times New Roman" w:hAnsi="Times New Roman" w:cs="Times New Roman"/>
          <w:sz w:val="28"/>
          <w:szCs w:val="28"/>
        </w:rPr>
        <w:t>СНУ</w:t>
      </w:r>
      <w:proofErr w:type="gramEnd"/>
      <w:r w:rsidRPr="00EB3A68">
        <w:rPr>
          <w:rFonts w:ascii="Times New Roman" w:hAnsi="Times New Roman" w:cs="Times New Roman"/>
          <w:sz w:val="28"/>
          <w:szCs w:val="28"/>
        </w:rPr>
        <w:t xml:space="preserve"> </w:t>
      </w:r>
      <w:proofErr w:type="spellStart"/>
      <w:r w:rsidRPr="00EB3A68">
        <w:rPr>
          <w:rFonts w:ascii="Times New Roman" w:hAnsi="Times New Roman" w:cs="Times New Roman"/>
          <w:sz w:val="28"/>
          <w:szCs w:val="28"/>
        </w:rPr>
        <w:t>ім</w:t>
      </w:r>
      <w:proofErr w:type="spellEnd"/>
      <w:r w:rsidRPr="00EB3A68">
        <w:rPr>
          <w:rFonts w:ascii="Times New Roman" w:hAnsi="Times New Roman" w:cs="Times New Roman"/>
          <w:sz w:val="28"/>
          <w:szCs w:val="28"/>
        </w:rPr>
        <w:t xml:space="preserve">. В. Даля. – 2012. – Режим доступу: </w:t>
      </w:r>
      <w:r w:rsidRPr="00EB3A68">
        <w:rPr>
          <w:rFonts w:ascii="Times New Roman" w:hAnsi="Times New Roman" w:cs="Times New Roman"/>
          <w:bCs/>
          <w:sz w:val="28"/>
          <w:szCs w:val="28"/>
        </w:rPr>
        <w:t>http://www.irbis-nbuv.gov.ua/</w:t>
      </w:r>
      <w:r w:rsidRPr="00EB3A68">
        <w:rPr>
          <w:rFonts w:ascii="Times New Roman" w:hAnsi="Times New Roman" w:cs="Times New Roman"/>
          <w:bCs/>
          <w:sz w:val="28"/>
          <w:szCs w:val="28"/>
          <w:lang w:val="uk-UA"/>
        </w:rPr>
        <w:br/>
      </w:r>
      <w:r w:rsidRPr="00EB3A68">
        <w:rPr>
          <w:rFonts w:ascii="Times New Roman" w:hAnsi="Times New Roman" w:cs="Times New Roman"/>
          <w:bCs/>
          <w:sz w:val="28"/>
          <w:szCs w:val="28"/>
        </w:rPr>
        <w:t>cgi-bin/irbis_nbuv/cgiirbis_64.exe?Z21ID=&amp;I21DBN=UJRN&amp;P21DBN=UJRN&amp;</w:t>
      </w:r>
      <w:r w:rsidRPr="00EB3A68">
        <w:rPr>
          <w:rFonts w:ascii="Times New Roman" w:hAnsi="Times New Roman" w:cs="Times New Roman"/>
          <w:bCs/>
          <w:sz w:val="28"/>
          <w:szCs w:val="28"/>
          <w:lang w:val="uk-UA"/>
        </w:rPr>
        <w:br/>
      </w:r>
      <w:r w:rsidRPr="00EB3A68">
        <w:rPr>
          <w:rFonts w:ascii="Times New Roman" w:hAnsi="Times New Roman" w:cs="Times New Roman"/>
          <w:bCs/>
          <w:sz w:val="28"/>
          <w:szCs w:val="28"/>
        </w:rPr>
        <w:t>S21STN=1&amp;S21REF=10&amp;S21FMT=juu_all&amp;C21COM=S&amp;S21CNR=20&amp;S21P01=0&amp;S21P02=0&amp;S21P03=PREF=&amp;S21COLORTERMS=0&amp;S21STR=</w:t>
      </w:r>
      <w:r w:rsidRPr="00EB3A68">
        <w:rPr>
          <w:rFonts w:ascii="Times New Roman" w:hAnsi="Times New Roman" w:cs="Times New Roman"/>
          <w:bCs/>
          <w:spacing w:val="-4"/>
          <w:sz w:val="28"/>
          <w:szCs w:val="28"/>
        </w:rPr>
        <w:t>Nvdu.</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hAnsi="Times New Roman" w:cs="Times New Roman"/>
          <w:spacing w:val="-4"/>
          <w:sz w:val="28"/>
          <w:szCs w:val="28"/>
          <w:lang w:val="uk-UA"/>
        </w:rPr>
        <w:t>Кукин</w:t>
      </w:r>
      <w:proofErr w:type="spellEnd"/>
      <w:r w:rsidRPr="00EB3A68">
        <w:rPr>
          <w:rFonts w:ascii="Times New Roman" w:hAnsi="Times New Roman" w:cs="Times New Roman"/>
          <w:spacing w:val="-4"/>
          <w:sz w:val="28"/>
          <w:szCs w:val="28"/>
          <w:lang w:val="uk-UA"/>
        </w:rPr>
        <w:t xml:space="preserve"> Г.Н. </w:t>
      </w:r>
      <w:proofErr w:type="spellStart"/>
      <w:r w:rsidRPr="00EB3A68">
        <w:rPr>
          <w:rFonts w:ascii="Times New Roman" w:hAnsi="Times New Roman" w:cs="Times New Roman"/>
          <w:spacing w:val="-4"/>
          <w:sz w:val="28"/>
          <w:szCs w:val="28"/>
          <w:lang w:val="uk-UA"/>
        </w:rPr>
        <w:t>Текстильное</w:t>
      </w:r>
      <w:proofErr w:type="spellEnd"/>
      <w:r w:rsidRPr="00EB3A68">
        <w:rPr>
          <w:rFonts w:ascii="Times New Roman" w:hAnsi="Times New Roman" w:cs="Times New Roman"/>
          <w:spacing w:val="-4"/>
          <w:sz w:val="28"/>
          <w:szCs w:val="28"/>
          <w:lang w:val="uk-UA"/>
        </w:rPr>
        <w:t xml:space="preserve"> </w:t>
      </w:r>
      <w:proofErr w:type="spellStart"/>
      <w:r w:rsidRPr="00EB3A68">
        <w:rPr>
          <w:rFonts w:ascii="Times New Roman" w:hAnsi="Times New Roman" w:cs="Times New Roman"/>
          <w:spacing w:val="-4"/>
          <w:sz w:val="28"/>
          <w:szCs w:val="28"/>
          <w:lang w:val="uk-UA"/>
        </w:rPr>
        <w:t>материаловедение</w:t>
      </w:r>
      <w:proofErr w:type="spellEnd"/>
      <w:r w:rsidRPr="00EB3A68">
        <w:rPr>
          <w:rFonts w:ascii="Times New Roman" w:hAnsi="Times New Roman" w:cs="Times New Roman"/>
          <w:spacing w:val="-4"/>
          <w:sz w:val="28"/>
          <w:szCs w:val="28"/>
          <w:lang w:val="uk-UA"/>
        </w:rPr>
        <w:t xml:space="preserve"> / Г.Н. </w:t>
      </w:r>
      <w:proofErr w:type="spellStart"/>
      <w:r w:rsidRPr="00EB3A68">
        <w:rPr>
          <w:rFonts w:ascii="Times New Roman" w:hAnsi="Times New Roman" w:cs="Times New Roman"/>
          <w:spacing w:val="-4"/>
          <w:sz w:val="28"/>
          <w:szCs w:val="28"/>
          <w:lang w:val="uk-UA"/>
        </w:rPr>
        <w:t>Кукин</w:t>
      </w:r>
      <w:proofErr w:type="spellEnd"/>
      <w:r w:rsidRPr="00EB3A68">
        <w:rPr>
          <w:rFonts w:ascii="Times New Roman" w:hAnsi="Times New Roman" w:cs="Times New Roman"/>
          <w:spacing w:val="-4"/>
          <w:sz w:val="28"/>
          <w:szCs w:val="28"/>
          <w:lang w:val="uk-UA"/>
        </w:rPr>
        <w:t xml:space="preserve">, А.Н. </w:t>
      </w:r>
      <w:proofErr w:type="spellStart"/>
      <w:r w:rsidRPr="00EB3A68">
        <w:rPr>
          <w:rFonts w:ascii="Times New Roman" w:hAnsi="Times New Roman" w:cs="Times New Roman"/>
          <w:spacing w:val="-4"/>
          <w:sz w:val="28"/>
          <w:szCs w:val="28"/>
          <w:lang w:val="uk-UA"/>
        </w:rPr>
        <w:t>Соловьёв</w:t>
      </w:r>
      <w:proofErr w:type="spellEnd"/>
      <w:r w:rsidRPr="00EB3A68">
        <w:rPr>
          <w:rFonts w:ascii="Times New Roman" w:hAnsi="Times New Roman" w:cs="Times New Roman"/>
          <w:spacing w:val="-4"/>
          <w:sz w:val="28"/>
          <w:szCs w:val="28"/>
          <w:lang w:val="uk-UA"/>
        </w:rPr>
        <w:t>.</w:t>
      </w:r>
      <w:r w:rsidRPr="00EB3A68">
        <w:rPr>
          <w:rFonts w:ascii="Times New Roman" w:hAnsi="Times New Roman" w:cs="Times New Roman"/>
          <w:sz w:val="28"/>
          <w:szCs w:val="28"/>
          <w:lang w:val="uk-UA"/>
        </w:rPr>
        <w:t xml:space="preserve"> – М.: </w:t>
      </w:r>
      <w:proofErr w:type="spellStart"/>
      <w:r w:rsidRPr="00EB3A68">
        <w:rPr>
          <w:rFonts w:ascii="Times New Roman" w:hAnsi="Times New Roman" w:cs="Times New Roman"/>
          <w:sz w:val="28"/>
          <w:szCs w:val="28"/>
          <w:lang w:val="uk-UA"/>
        </w:rPr>
        <w:t>Легкая</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индустрия</w:t>
      </w:r>
      <w:proofErr w:type="spellEnd"/>
      <w:r w:rsidRPr="00EB3A68">
        <w:rPr>
          <w:rFonts w:ascii="Times New Roman" w:hAnsi="Times New Roman" w:cs="Times New Roman"/>
          <w:sz w:val="28"/>
          <w:szCs w:val="28"/>
          <w:lang w:val="uk-UA"/>
        </w:rPr>
        <w:t>. Ч. 2. – 1964. – 378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hAnsi="Times New Roman" w:cs="Times New Roman"/>
          <w:spacing w:val="-4"/>
          <w:sz w:val="28"/>
          <w:szCs w:val="28"/>
          <w:lang w:val="uk-UA"/>
        </w:rPr>
        <w:t>Кукин</w:t>
      </w:r>
      <w:proofErr w:type="spellEnd"/>
      <w:r w:rsidRPr="00EB3A68">
        <w:rPr>
          <w:rFonts w:ascii="Times New Roman" w:hAnsi="Times New Roman" w:cs="Times New Roman"/>
          <w:spacing w:val="-4"/>
          <w:sz w:val="28"/>
          <w:szCs w:val="28"/>
          <w:lang w:val="uk-UA"/>
        </w:rPr>
        <w:t xml:space="preserve"> Г.Н. </w:t>
      </w:r>
      <w:proofErr w:type="spellStart"/>
      <w:r w:rsidRPr="00EB3A68">
        <w:rPr>
          <w:rFonts w:ascii="Times New Roman" w:hAnsi="Times New Roman" w:cs="Times New Roman"/>
          <w:spacing w:val="-4"/>
          <w:sz w:val="28"/>
          <w:szCs w:val="28"/>
          <w:lang w:val="uk-UA"/>
        </w:rPr>
        <w:t>Текстильное</w:t>
      </w:r>
      <w:proofErr w:type="spellEnd"/>
      <w:r w:rsidRPr="00EB3A68">
        <w:rPr>
          <w:rFonts w:ascii="Times New Roman" w:hAnsi="Times New Roman" w:cs="Times New Roman"/>
          <w:spacing w:val="-4"/>
          <w:sz w:val="28"/>
          <w:szCs w:val="28"/>
          <w:lang w:val="uk-UA"/>
        </w:rPr>
        <w:t xml:space="preserve"> </w:t>
      </w:r>
      <w:proofErr w:type="spellStart"/>
      <w:r w:rsidRPr="00EB3A68">
        <w:rPr>
          <w:rFonts w:ascii="Times New Roman" w:hAnsi="Times New Roman" w:cs="Times New Roman"/>
          <w:spacing w:val="-4"/>
          <w:sz w:val="28"/>
          <w:szCs w:val="28"/>
          <w:lang w:val="uk-UA"/>
        </w:rPr>
        <w:t>материаловедение</w:t>
      </w:r>
      <w:proofErr w:type="spellEnd"/>
      <w:r w:rsidRPr="00EB3A68">
        <w:rPr>
          <w:rFonts w:ascii="Times New Roman" w:hAnsi="Times New Roman" w:cs="Times New Roman"/>
          <w:spacing w:val="-4"/>
          <w:sz w:val="28"/>
          <w:szCs w:val="28"/>
          <w:lang w:val="uk-UA"/>
        </w:rPr>
        <w:t xml:space="preserve"> / Г.Н. </w:t>
      </w:r>
      <w:proofErr w:type="spellStart"/>
      <w:r w:rsidRPr="00EB3A68">
        <w:rPr>
          <w:rFonts w:ascii="Times New Roman" w:hAnsi="Times New Roman" w:cs="Times New Roman"/>
          <w:spacing w:val="-4"/>
          <w:sz w:val="28"/>
          <w:szCs w:val="28"/>
          <w:lang w:val="uk-UA"/>
        </w:rPr>
        <w:t>Кукин</w:t>
      </w:r>
      <w:proofErr w:type="spellEnd"/>
      <w:r w:rsidRPr="00EB3A68">
        <w:rPr>
          <w:rFonts w:ascii="Times New Roman" w:hAnsi="Times New Roman" w:cs="Times New Roman"/>
          <w:spacing w:val="-4"/>
          <w:sz w:val="28"/>
          <w:szCs w:val="28"/>
          <w:lang w:val="uk-UA"/>
        </w:rPr>
        <w:t xml:space="preserve">, А.Н. </w:t>
      </w:r>
      <w:proofErr w:type="spellStart"/>
      <w:r w:rsidRPr="00EB3A68">
        <w:rPr>
          <w:rFonts w:ascii="Times New Roman" w:hAnsi="Times New Roman" w:cs="Times New Roman"/>
          <w:spacing w:val="-4"/>
          <w:sz w:val="28"/>
          <w:szCs w:val="28"/>
          <w:lang w:val="uk-UA"/>
        </w:rPr>
        <w:t>Соловьёв</w:t>
      </w:r>
      <w:proofErr w:type="spellEnd"/>
      <w:r w:rsidRPr="00EB3A68">
        <w:rPr>
          <w:rFonts w:ascii="Times New Roman" w:hAnsi="Times New Roman" w:cs="Times New Roman"/>
          <w:spacing w:val="-4"/>
          <w:sz w:val="28"/>
          <w:szCs w:val="28"/>
          <w:lang w:val="uk-UA"/>
        </w:rPr>
        <w:t>.</w:t>
      </w:r>
      <w:r w:rsidRPr="00EB3A68">
        <w:rPr>
          <w:rFonts w:ascii="Times New Roman" w:hAnsi="Times New Roman" w:cs="Times New Roman"/>
          <w:sz w:val="28"/>
          <w:szCs w:val="28"/>
          <w:lang w:val="uk-UA"/>
        </w:rPr>
        <w:t xml:space="preserve"> – М.: </w:t>
      </w:r>
      <w:proofErr w:type="spellStart"/>
      <w:r w:rsidRPr="00EB3A68">
        <w:rPr>
          <w:rFonts w:ascii="Times New Roman" w:hAnsi="Times New Roman" w:cs="Times New Roman"/>
          <w:sz w:val="28"/>
          <w:szCs w:val="28"/>
          <w:lang w:val="uk-UA"/>
        </w:rPr>
        <w:t>Легкая</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индустрия</w:t>
      </w:r>
      <w:proofErr w:type="spellEnd"/>
      <w:r w:rsidRPr="00EB3A68">
        <w:rPr>
          <w:rFonts w:ascii="Times New Roman" w:hAnsi="Times New Roman" w:cs="Times New Roman"/>
          <w:sz w:val="28"/>
          <w:szCs w:val="28"/>
          <w:lang w:val="uk-UA"/>
        </w:rPr>
        <w:t>. Ч. 3. – 1967. – 302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hAnsi="Times New Roman" w:cs="Times New Roman"/>
          <w:sz w:val="28"/>
          <w:szCs w:val="28"/>
          <w:lang w:val="uk-UA"/>
        </w:rPr>
        <w:t>Бузов</w:t>
      </w:r>
      <w:proofErr w:type="spellEnd"/>
      <w:r w:rsidRPr="00EB3A68">
        <w:rPr>
          <w:rFonts w:ascii="Times New Roman" w:hAnsi="Times New Roman" w:cs="Times New Roman"/>
          <w:sz w:val="28"/>
          <w:szCs w:val="28"/>
          <w:lang w:val="uk-UA"/>
        </w:rPr>
        <w:t xml:space="preserve"> Б.А. </w:t>
      </w:r>
      <w:proofErr w:type="spellStart"/>
      <w:r w:rsidRPr="00EB3A68">
        <w:rPr>
          <w:rFonts w:ascii="Times New Roman" w:hAnsi="Times New Roman" w:cs="Times New Roman"/>
          <w:sz w:val="28"/>
          <w:szCs w:val="28"/>
          <w:lang w:val="uk-UA"/>
        </w:rPr>
        <w:t>Материаловедение</w:t>
      </w:r>
      <w:proofErr w:type="spellEnd"/>
      <w:r w:rsidRPr="00EB3A68">
        <w:rPr>
          <w:rFonts w:ascii="Times New Roman" w:hAnsi="Times New Roman" w:cs="Times New Roman"/>
          <w:sz w:val="28"/>
          <w:szCs w:val="28"/>
          <w:lang w:val="uk-UA"/>
        </w:rPr>
        <w:t xml:space="preserve"> швейного </w:t>
      </w:r>
      <w:proofErr w:type="spellStart"/>
      <w:r w:rsidRPr="00EB3A68">
        <w:rPr>
          <w:rFonts w:ascii="Times New Roman" w:hAnsi="Times New Roman" w:cs="Times New Roman"/>
          <w:sz w:val="28"/>
          <w:szCs w:val="28"/>
          <w:lang w:val="uk-UA"/>
        </w:rPr>
        <w:t>производства</w:t>
      </w:r>
      <w:proofErr w:type="spellEnd"/>
      <w:r w:rsidRPr="00EB3A68">
        <w:rPr>
          <w:rFonts w:ascii="Times New Roman" w:hAnsi="Times New Roman" w:cs="Times New Roman"/>
          <w:sz w:val="28"/>
          <w:szCs w:val="28"/>
          <w:lang w:val="uk-UA"/>
        </w:rPr>
        <w:t xml:space="preserve"> / Б.А. </w:t>
      </w:r>
      <w:proofErr w:type="spellStart"/>
      <w:r w:rsidRPr="00EB3A68">
        <w:rPr>
          <w:rFonts w:ascii="Times New Roman" w:hAnsi="Times New Roman" w:cs="Times New Roman"/>
          <w:sz w:val="28"/>
          <w:szCs w:val="28"/>
          <w:lang w:val="uk-UA"/>
        </w:rPr>
        <w:t>Бузов</w:t>
      </w:r>
      <w:proofErr w:type="spellEnd"/>
      <w:r w:rsidRPr="00EB3A68">
        <w:rPr>
          <w:rFonts w:ascii="Times New Roman" w:hAnsi="Times New Roman" w:cs="Times New Roman"/>
          <w:sz w:val="28"/>
          <w:szCs w:val="28"/>
          <w:lang w:val="uk-UA"/>
        </w:rPr>
        <w:t xml:space="preserve">, Т.А. Модестова, Н.Д. </w:t>
      </w:r>
      <w:proofErr w:type="spellStart"/>
      <w:r w:rsidRPr="00EB3A68">
        <w:rPr>
          <w:rFonts w:ascii="Times New Roman" w:hAnsi="Times New Roman" w:cs="Times New Roman"/>
          <w:sz w:val="28"/>
          <w:szCs w:val="28"/>
          <w:lang w:val="uk-UA"/>
        </w:rPr>
        <w:t>Алыменкова</w:t>
      </w:r>
      <w:proofErr w:type="spellEnd"/>
      <w:r w:rsidRPr="00EB3A68">
        <w:rPr>
          <w:rFonts w:ascii="Times New Roman" w:hAnsi="Times New Roman" w:cs="Times New Roman"/>
          <w:sz w:val="28"/>
          <w:szCs w:val="28"/>
          <w:lang w:val="uk-UA"/>
        </w:rPr>
        <w:t xml:space="preserve">. – М.: </w:t>
      </w:r>
      <w:proofErr w:type="spellStart"/>
      <w:r w:rsidRPr="00EB3A68">
        <w:rPr>
          <w:rFonts w:ascii="Times New Roman" w:hAnsi="Times New Roman" w:cs="Times New Roman"/>
          <w:sz w:val="28"/>
          <w:szCs w:val="28"/>
          <w:lang w:val="uk-UA"/>
        </w:rPr>
        <w:t>Легкая</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индустрия</w:t>
      </w:r>
      <w:proofErr w:type="spellEnd"/>
      <w:r w:rsidRPr="00EB3A68">
        <w:rPr>
          <w:rFonts w:ascii="Times New Roman" w:hAnsi="Times New Roman" w:cs="Times New Roman"/>
          <w:sz w:val="28"/>
          <w:szCs w:val="28"/>
          <w:lang w:val="uk-UA"/>
        </w:rPr>
        <w:t>, 1978. – 479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r w:rsidRPr="00EB3A68">
        <w:rPr>
          <w:rFonts w:ascii="Times New Roman" w:hAnsi="Times New Roman" w:cs="Times New Roman"/>
          <w:sz w:val="28"/>
          <w:szCs w:val="28"/>
          <w:lang w:val="uk-UA"/>
        </w:rPr>
        <w:t xml:space="preserve">Коляденко С.С. </w:t>
      </w:r>
      <w:proofErr w:type="spellStart"/>
      <w:r w:rsidRPr="00EB3A68">
        <w:rPr>
          <w:rFonts w:ascii="Times New Roman" w:hAnsi="Times New Roman" w:cs="Times New Roman"/>
          <w:sz w:val="28"/>
          <w:szCs w:val="28"/>
          <w:lang w:val="uk-UA"/>
        </w:rPr>
        <w:t>Товароведение</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текстильных</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материалов</w:t>
      </w:r>
      <w:proofErr w:type="spellEnd"/>
      <w:r w:rsidRPr="00EB3A68">
        <w:rPr>
          <w:rFonts w:ascii="Times New Roman" w:hAnsi="Times New Roman" w:cs="Times New Roman"/>
          <w:sz w:val="28"/>
          <w:szCs w:val="28"/>
          <w:lang w:val="uk-UA"/>
        </w:rPr>
        <w:t xml:space="preserve"> / С.С. Кол</w:t>
      </w:r>
      <w:r w:rsidRPr="00EB3A68">
        <w:rPr>
          <w:rFonts w:ascii="Times New Roman" w:hAnsi="Times New Roman" w:cs="Times New Roman"/>
          <w:sz w:val="28"/>
          <w:szCs w:val="28"/>
          <w:lang w:val="uk-UA"/>
        </w:rPr>
        <w:t>я</w:t>
      </w:r>
      <w:r w:rsidRPr="00EB3A68">
        <w:rPr>
          <w:rFonts w:ascii="Times New Roman" w:hAnsi="Times New Roman" w:cs="Times New Roman"/>
          <w:sz w:val="28"/>
          <w:szCs w:val="28"/>
          <w:lang w:val="uk-UA"/>
        </w:rPr>
        <w:t xml:space="preserve">денко, В.Т. </w:t>
      </w:r>
      <w:proofErr w:type="spellStart"/>
      <w:r w:rsidRPr="00EB3A68">
        <w:rPr>
          <w:rFonts w:ascii="Times New Roman" w:hAnsi="Times New Roman" w:cs="Times New Roman"/>
          <w:sz w:val="28"/>
          <w:szCs w:val="28"/>
          <w:lang w:val="uk-UA"/>
        </w:rPr>
        <w:t>Месяченко</w:t>
      </w:r>
      <w:proofErr w:type="spellEnd"/>
      <w:r w:rsidRPr="00EB3A68">
        <w:rPr>
          <w:rFonts w:ascii="Times New Roman" w:hAnsi="Times New Roman" w:cs="Times New Roman"/>
          <w:sz w:val="28"/>
          <w:szCs w:val="28"/>
          <w:lang w:val="uk-UA"/>
        </w:rPr>
        <w:t xml:space="preserve">, В.И. </w:t>
      </w:r>
      <w:proofErr w:type="spellStart"/>
      <w:r w:rsidRPr="00EB3A68">
        <w:rPr>
          <w:rFonts w:ascii="Times New Roman" w:hAnsi="Times New Roman" w:cs="Times New Roman"/>
          <w:sz w:val="28"/>
          <w:szCs w:val="28"/>
          <w:lang w:val="uk-UA"/>
        </w:rPr>
        <w:t>Кокошинская</w:t>
      </w:r>
      <w:proofErr w:type="spellEnd"/>
      <w:r w:rsidRPr="00EB3A68">
        <w:rPr>
          <w:rFonts w:ascii="Times New Roman" w:hAnsi="Times New Roman" w:cs="Times New Roman"/>
          <w:sz w:val="28"/>
          <w:szCs w:val="28"/>
          <w:lang w:val="uk-UA"/>
        </w:rPr>
        <w:t xml:space="preserve"> – М.: </w:t>
      </w:r>
      <w:proofErr w:type="spellStart"/>
      <w:r w:rsidRPr="00EB3A68">
        <w:rPr>
          <w:rFonts w:ascii="Times New Roman" w:hAnsi="Times New Roman" w:cs="Times New Roman"/>
          <w:sz w:val="28"/>
          <w:szCs w:val="28"/>
          <w:lang w:val="uk-UA"/>
        </w:rPr>
        <w:t>Экономика</w:t>
      </w:r>
      <w:proofErr w:type="spellEnd"/>
      <w:r w:rsidRPr="00EB3A68">
        <w:rPr>
          <w:rFonts w:ascii="Times New Roman" w:hAnsi="Times New Roman" w:cs="Times New Roman"/>
          <w:sz w:val="28"/>
          <w:szCs w:val="28"/>
          <w:lang w:val="uk-UA"/>
        </w:rPr>
        <w:t>, 1981. – 312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pacing w:val="-2"/>
          <w:sz w:val="28"/>
          <w:szCs w:val="28"/>
          <w:lang w:val="uk-UA"/>
        </w:rPr>
      </w:pPr>
      <w:proofErr w:type="spellStart"/>
      <w:r w:rsidRPr="00EB3A68">
        <w:rPr>
          <w:rFonts w:ascii="Times New Roman" w:hAnsi="Times New Roman" w:cs="Times New Roman"/>
          <w:spacing w:val="-2"/>
          <w:sz w:val="28"/>
          <w:szCs w:val="28"/>
          <w:lang w:val="uk-UA"/>
        </w:rPr>
        <w:t>Сухарев</w:t>
      </w:r>
      <w:proofErr w:type="spellEnd"/>
      <w:r w:rsidRPr="00EB3A68">
        <w:rPr>
          <w:rFonts w:ascii="Times New Roman" w:hAnsi="Times New Roman" w:cs="Times New Roman"/>
          <w:spacing w:val="-2"/>
          <w:sz w:val="28"/>
          <w:szCs w:val="28"/>
          <w:lang w:val="uk-UA"/>
        </w:rPr>
        <w:t xml:space="preserve"> М.И. </w:t>
      </w:r>
      <w:proofErr w:type="spellStart"/>
      <w:r w:rsidRPr="00EB3A68">
        <w:rPr>
          <w:rFonts w:ascii="Times New Roman" w:hAnsi="Times New Roman" w:cs="Times New Roman"/>
          <w:spacing w:val="-2"/>
          <w:sz w:val="28"/>
          <w:szCs w:val="28"/>
          <w:lang w:val="uk-UA"/>
        </w:rPr>
        <w:t>Материаловедение</w:t>
      </w:r>
      <w:proofErr w:type="spellEnd"/>
      <w:r w:rsidRPr="00EB3A68">
        <w:rPr>
          <w:rFonts w:ascii="Times New Roman" w:hAnsi="Times New Roman" w:cs="Times New Roman"/>
          <w:spacing w:val="-2"/>
          <w:sz w:val="28"/>
          <w:szCs w:val="28"/>
          <w:lang w:val="uk-UA"/>
        </w:rPr>
        <w:t xml:space="preserve"> / М.И. </w:t>
      </w:r>
      <w:proofErr w:type="spellStart"/>
      <w:r w:rsidRPr="00EB3A68">
        <w:rPr>
          <w:rFonts w:ascii="Times New Roman" w:hAnsi="Times New Roman" w:cs="Times New Roman"/>
          <w:spacing w:val="-2"/>
          <w:sz w:val="28"/>
          <w:szCs w:val="28"/>
          <w:lang w:val="uk-UA"/>
        </w:rPr>
        <w:t>Сухарев</w:t>
      </w:r>
      <w:proofErr w:type="spellEnd"/>
      <w:r w:rsidRPr="00EB3A68">
        <w:rPr>
          <w:rFonts w:ascii="Times New Roman" w:hAnsi="Times New Roman" w:cs="Times New Roman"/>
          <w:spacing w:val="-2"/>
          <w:sz w:val="28"/>
          <w:szCs w:val="28"/>
          <w:lang w:val="uk-UA"/>
        </w:rPr>
        <w:t xml:space="preserve">. – М.: </w:t>
      </w:r>
      <w:proofErr w:type="spellStart"/>
      <w:r w:rsidRPr="00EB3A68">
        <w:rPr>
          <w:rFonts w:ascii="Times New Roman" w:hAnsi="Times New Roman" w:cs="Times New Roman"/>
          <w:spacing w:val="-2"/>
          <w:sz w:val="28"/>
          <w:szCs w:val="28"/>
          <w:lang w:val="uk-UA"/>
        </w:rPr>
        <w:t>Легкая</w:t>
      </w:r>
      <w:proofErr w:type="spellEnd"/>
      <w:r w:rsidRPr="00EB3A68">
        <w:rPr>
          <w:rFonts w:ascii="Times New Roman" w:hAnsi="Times New Roman" w:cs="Times New Roman"/>
          <w:spacing w:val="-2"/>
          <w:sz w:val="28"/>
          <w:szCs w:val="28"/>
          <w:lang w:val="uk-UA"/>
        </w:rPr>
        <w:t xml:space="preserve"> </w:t>
      </w:r>
      <w:proofErr w:type="spellStart"/>
      <w:r w:rsidRPr="00EB3A68">
        <w:rPr>
          <w:rFonts w:ascii="Times New Roman" w:hAnsi="Times New Roman" w:cs="Times New Roman"/>
          <w:spacing w:val="-2"/>
          <w:sz w:val="28"/>
          <w:szCs w:val="28"/>
          <w:lang w:val="uk-UA"/>
        </w:rPr>
        <w:t>индус</w:t>
      </w:r>
      <w:r w:rsidRPr="00EB3A68">
        <w:rPr>
          <w:rFonts w:ascii="Times New Roman" w:hAnsi="Times New Roman" w:cs="Times New Roman"/>
          <w:spacing w:val="-2"/>
          <w:sz w:val="28"/>
          <w:szCs w:val="28"/>
          <w:lang w:val="uk-UA"/>
        </w:rPr>
        <w:t>т</w:t>
      </w:r>
      <w:r w:rsidRPr="00EB3A68">
        <w:rPr>
          <w:rFonts w:ascii="Times New Roman" w:hAnsi="Times New Roman" w:cs="Times New Roman"/>
          <w:spacing w:val="-2"/>
          <w:sz w:val="28"/>
          <w:szCs w:val="28"/>
          <w:lang w:val="uk-UA"/>
        </w:rPr>
        <w:t>рия</w:t>
      </w:r>
      <w:proofErr w:type="spellEnd"/>
      <w:r w:rsidRPr="00EB3A68">
        <w:rPr>
          <w:rFonts w:ascii="Times New Roman" w:hAnsi="Times New Roman" w:cs="Times New Roman"/>
          <w:spacing w:val="-2"/>
          <w:sz w:val="28"/>
          <w:szCs w:val="28"/>
          <w:lang w:val="uk-UA"/>
        </w:rPr>
        <w:t>, 1973. – 265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hAnsi="Times New Roman" w:cs="Times New Roman"/>
          <w:sz w:val="28"/>
          <w:szCs w:val="28"/>
          <w:lang w:val="uk-UA"/>
        </w:rPr>
        <w:t>Стрепихеев</w:t>
      </w:r>
      <w:proofErr w:type="spellEnd"/>
      <w:r w:rsidRPr="00EB3A68">
        <w:rPr>
          <w:rFonts w:ascii="Times New Roman" w:hAnsi="Times New Roman" w:cs="Times New Roman"/>
          <w:sz w:val="28"/>
          <w:szCs w:val="28"/>
          <w:lang w:val="uk-UA"/>
        </w:rPr>
        <w:t xml:space="preserve"> А.А. </w:t>
      </w:r>
      <w:proofErr w:type="spellStart"/>
      <w:r w:rsidRPr="00EB3A68">
        <w:rPr>
          <w:rFonts w:ascii="Times New Roman" w:hAnsi="Times New Roman" w:cs="Times New Roman"/>
          <w:sz w:val="28"/>
          <w:szCs w:val="28"/>
          <w:lang w:val="uk-UA"/>
        </w:rPr>
        <w:t>Основы</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химии</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высокомолекулярных</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соединений</w:t>
      </w:r>
      <w:proofErr w:type="spellEnd"/>
      <w:r w:rsidRPr="00EB3A68">
        <w:rPr>
          <w:rFonts w:ascii="Times New Roman" w:hAnsi="Times New Roman" w:cs="Times New Roman"/>
          <w:sz w:val="28"/>
          <w:szCs w:val="28"/>
          <w:lang w:val="uk-UA"/>
        </w:rPr>
        <w:t xml:space="preserve"> / А.А. </w:t>
      </w:r>
      <w:proofErr w:type="spellStart"/>
      <w:r w:rsidRPr="00EB3A68">
        <w:rPr>
          <w:rFonts w:ascii="Times New Roman" w:hAnsi="Times New Roman" w:cs="Times New Roman"/>
          <w:sz w:val="28"/>
          <w:szCs w:val="28"/>
          <w:lang w:val="uk-UA"/>
        </w:rPr>
        <w:t>Стрепихеев</w:t>
      </w:r>
      <w:proofErr w:type="spellEnd"/>
      <w:r w:rsidRPr="00EB3A68">
        <w:rPr>
          <w:rFonts w:ascii="Times New Roman" w:hAnsi="Times New Roman" w:cs="Times New Roman"/>
          <w:sz w:val="28"/>
          <w:szCs w:val="28"/>
          <w:lang w:val="uk-UA"/>
        </w:rPr>
        <w:t xml:space="preserve">, В.А. </w:t>
      </w:r>
      <w:proofErr w:type="spellStart"/>
      <w:r w:rsidRPr="00EB3A68">
        <w:rPr>
          <w:rFonts w:ascii="Times New Roman" w:hAnsi="Times New Roman" w:cs="Times New Roman"/>
          <w:sz w:val="28"/>
          <w:szCs w:val="28"/>
          <w:lang w:val="uk-UA"/>
        </w:rPr>
        <w:t>Деревицкая</w:t>
      </w:r>
      <w:proofErr w:type="spellEnd"/>
      <w:r w:rsidRPr="00EB3A68">
        <w:rPr>
          <w:rFonts w:ascii="Times New Roman" w:hAnsi="Times New Roman" w:cs="Times New Roman"/>
          <w:sz w:val="28"/>
          <w:szCs w:val="28"/>
          <w:lang w:val="uk-UA"/>
        </w:rPr>
        <w:t xml:space="preserve">. – М.: </w:t>
      </w:r>
      <w:proofErr w:type="spellStart"/>
      <w:r w:rsidRPr="00EB3A68">
        <w:rPr>
          <w:rFonts w:ascii="Times New Roman" w:hAnsi="Times New Roman" w:cs="Times New Roman"/>
          <w:sz w:val="28"/>
          <w:szCs w:val="28"/>
          <w:lang w:val="uk-UA"/>
        </w:rPr>
        <w:t>Госхимиздат</w:t>
      </w:r>
      <w:proofErr w:type="spellEnd"/>
      <w:r w:rsidRPr="00EB3A68">
        <w:rPr>
          <w:rFonts w:ascii="Times New Roman" w:hAnsi="Times New Roman" w:cs="Times New Roman"/>
          <w:sz w:val="28"/>
          <w:szCs w:val="28"/>
          <w:lang w:val="uk-UA"/>
        </w:rPr>
        <w:t>, 1961. – 355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r w:rsidRPr="00EB3A68">
        <w:rPr>
          <w:rFonts w:ascii="Times New Roman" w:hAnsi="Times New Roman" w:cs="Times New Roman"/>
          <w:sz w:val="28"/>
          <w:szCs w:val="28"/>
          <w:lang w:val="uk-UA"/>
        </w:rPr>
        <w:t>Анохін В.В. Хімія і фізико-хімія полімерів / Анохін В.В. – К.: Вища школа, 1971. – 370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hAnsi="Times New Roman" w:cs="Times New Roman"/>
          <w:sz w:val="28"/>
          <w:szCs w:val="28"/>
          <w:lang w:val="uk-UA"/>
        </w:rPr>
        <w:t>Основы</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физики</w:t>
      </w:r>
      <w:proofErr w:type="spellEnd"/>
      <w:r w:rsidRPr="00EB3A68">
        <w:rPr>
          <w:rFonts w:ascii="Times New Roman" w:hAnsi="Times New Roman" w:cs="Times New Roman"/>
          <w:sz w:val="28"/>
          <w:szCs w:val="28"/>
          <w:lang w:val="uk-UA"/>
        </w:rPr>
        <w:t xml:space="preserve"> и </w:t>
      </w:r>
      <w:proofErr w:type="spellStart"/>
      <w:r w:rsidRPr="00EB3A68">
        <w:rPr>
          <w:rFonts w:ascii="Times New Roman" w:hAnsi="Times New Roman" w:cs="Times New Roman"/>
          <w:sz w:val="28"/>
          <w:szCs w:val="28"/>
          <w:lang w:val="uk-UA"/>
        </w:rPr>
        <w:t>химии</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полимеров</w:t>
      </w:r>
      <w:proofErr w:type="spellEnd"/>
      <w:r w:rsidRPr="00EB3A68">
        <w:rPr>
          <w:rFonts w:ascii="Times New Roman" w:hAnsi="Times New Roman" w:cs="Times New Roman"/>
          <w:sz w:val="28"/>
          <w:szCs w:val="28"/>
          <w:lang w:val="uk-UA"/>
        </w:rPr>
        <w:t xml:space="preserve"> / Н.В. Михайлов, В.А. </w:t>
      </w:r>
      <w:proofErr w:type="spellStart"/>
      <w:r w:rsidRPr="00EB3A68">
        <w:rPr>
          <w:rFonts w:ascii="Times New Roman" w:hAnsi="Times New Roman" w:cs="Times New Roman"/>
          <w:sz w:val="28"/>
          <w:szCs w:val="28"/>
          <w:lang w:val="uk-UA"/>
        </w:rPr>
        <w:t>Шершнев</w:t>
      </w:r>
      <w:proofErr w:type="spellEnd"/>
      <w:r w:rsidRPr="00EB3A68">
        <w:rPr>
          <w:rFonts w:ascii="Times New Roman" w:hAnsi="Times New Roman" w:cs="Times New Roman"/>
          <w:sz w:val="28"/>
          <w:szCs w:val="28"/>
          <w:lang w:val="uk-UA"/>
        </w:rPr>
        <w:t xml:space="preserve">, Т.А. </w:t>
      </w:r>
      <w:proofErr w:type="spellStart"/>
      <w:r w:rsidRPr="00EB3A68">
        <w:rPr>
          <w:rFonts w:ascii="Times New Roman" w:hAnsi="Times New Roman" w:cs="Times New Roman"/>
          <w:sz w:val="28"/>
          <w:szCs w:val="28"/>
          <w:lang w:val="uk-UA"/>
        </w:rPr>
        <w:t>Шарай</w:t>
      </w:r>
      <w:proofErr w:type="spellEnd"/>
      <w:r w:rsidRPr="00EB3A68">
        <w:rPr>
          <w:rFonts w:ascii="Times New Roman" w:hAnsi="Times New Roman" w:cs="Times New Roman"/>
          <w:sz w:val="28"/>
          <w:szCs w:val="28"/>
          <w:lang w:val="uk-UA"/>
        </w:rPr>
        <w:t xml:space="preserve"> </w:t>
      </w:r>
      <w:r w:rsidRPr="00EB3A68">
        <w:rPr>
          <w:rFonts w:ascii="Times New Roman" w:hAnsi="Times New Roman" w:cs="Times New Roman"/>
          <w:sz w:val="28"/>
          <w:szCs w:val="28"/>
        </w:rPr>
        <w:t>[</w:t>
      </w:r>
      <w:r w:rsidRPr="00EB3A68">
        <w:rPr>
          <w:rFonts w:ascii="Times New Roman" w:hAnsi="Times New Roman" w:cs="Times New Roman"/>
          <w:sz w:val="28"/>
          <w:szCs w:val="28"/>
          <w:lang w:val="uk-UA"/>
        </w:rPr>
        <w:t xml:space="preserve">и </w:t>
      </w:r>
      <w:proofErr w:type="spellStart"/>
      <w:r w:rsidRPr="00EB3A68">
        <w:rPr>
          <w:rFonts w:ascii="Times New Roman" w:hAnsi="Times New Roman" w:cs="Times New Roman"/>
          <w:sz w:val="28"/>
          <w:szCs w:val="28"/>
          <w:lang w:val="uk-UA"/>
        </w:rPr>
        <w:t>др</w:t>
      </w:r>
      <w:proofErr w:type="spellEnd"/>
      <w:r w:rsidRPr="00EB3A68">
        <w:rPr>
          <w:rFonts w:ascii="Times New Roman" w:hAnsi="Times New Roman" w:cs="Times New Roman"/>
          <w:sz w:val="28"/>
          <w:szCs w:val="28"/>
          <w:lang w:val="uk-UA"/>
        </w:rPr>
        <w:t>.</w:t>
      </w:r>
      <w:r w:rsidRPr="00EB3A68">
        <w:rPr>
          <w:rFonts w:ascii="Times New Roman" w:hAnsi="Times New Roman" w:cs="Times New Roman"/>
          <w:sz w:val="28"/>
          <w:szCs w:val="28"/>
        </w:rPr>
        <w:t>]</w:t>
      </w:r>
      <w:r w:rsidRPr="00EB3A68">
        <w:rPr>
          <w:rFonts w:ascii="Times New Roman" w:hAnsi="Times New Roman" w:cs="Times New Roman"/>
          <w:sz w:val="28"/>
          <w:szCs w:val="28"/>
          <w:lang w:val="uk-UA"/>
        </w:rPr>
        <w:t xml:space="preserve">. – М.: </w:t>
      </w:r>
      <w:proofErr w:type="spellStart"/>
      <w:r w:rsidRPr="00EB3A68">
        <w:rPr>
          <w:rFonts w:ascii="Times New Roman" w:hAnsi="Times New Roman" w:cs="Times New Roman"/>
          <w:sz w:val="28"/>
          <w:szCs w:val="28"/>
          <w:lang w:val="uk-UA"/>
        </w:rPr>
        <w:t>Высшая</w:t>
      </w:r>
      <w:proofErr w:type="spellEnd"/>
      <w:r w:rsidRPr="00EB3A68">
        <w:rPr>
          <w:rFonts w:ascii="Times New Roman" w:hAnsi="Times New Roman" w:cs="Times New Roman"/>
          <w:sz w:val="28"/>
          <w:szCs w:val="28"/>
          <w:lang w:val="uk-UA"/>
        </w:rPr>
        <w:t xml:space="preserve"> школа, 1977. – 248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hAnsi="Times New Roman" w:cs="Times New Roman"/>
          <w:sz w:val="28"/>
          <w:szCs w:val="28"/>
          <w:lang w:val="uk-UA"/>
        </w:rPr>
        <w:t>Журков</w:t>
      </w:r>
      <w:proofErr w:type="spellEnd"/>
      <w:r w:rsidRPr="00EB3A68">
        <w:rPr>
          <w:rFonts w:ascii="Times New Roman" w:hAnsi="Times New Roman" w:cs="Times New Roman"/>
          <w:sz w:val="28"/>
          <w:szCs w:val="28"/>
          <w:lang w:val="uk-UA"/>
        </w:rPr>
        <w:t xml:space="preserve"> С.Н. </w:t>
      </w:r>
      <w:proofErr w:type="spellStart"/>
      <w:r w:rsidRPr="00EB3A68">
        <w:rPr>
          <w:rFonts w:ascii="Times New Roman" w:hAnsi="Times New Roman" w:cs="Times New Roman"/>
          <w:sz w:val="28"/>
          <w:szCs w:val="28"/>
          <w:lang w:val="uk-UA"/>
        </w:rPr>
        <w:t>Временная</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зависимость</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прочности</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твердых</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тел</w:t>
      </w:r>
      <w:proofErr w:type="spellEnd"/>
      <w:r w:rsidRPr="00EB3A68">
        <w:rPr>
          <w:rFonts w:ascii="Times New Roman" w:hAnsi="Times New Roman" w:cs="Times New Roman"/>
          <w:sz w:val="28"/>
          <w:szCs w:val="28"/>
          <w:lang w:val="uk-UA"/>
        </w:rPr>
        <w:t xml:space="preserve"> / С.Н. </w:t>
      </w:r>
      <w:proofErr w:type="spellStart"/>
      <w:r w:rsidRPr="00EB3A68">
        <w:rPr>
          <w:rFonts w:ascii="Times New Roman" w:hAnsi="Times New Roman" w:cs="Times New Roman"/>
          <w:sz w:val="28"/>
          <w:szCs w:val="28"/>
          <w:lang w:val="uk-UA"/>
        </w:rPr>
        <w:t>Журков</w:t>
      </w:r>
      <w:proofErr w:type="spellEnd"/>
      <w:r w:rsidRPr="00EB3A68">
        <w:rPr>
          <w:rFonts w:ascii="Times New Roman" w:hAnsi="Times New Roman" w:cs="Times New Roman"/>
          <w:sz w:val="28"/>
          <w:szCs w:val="28"/>
          <w:lang w:val="uk-UA"/>
        </w:rPr>
        <w:t xml:space="preserve">, Б.Н. </w:t>
      </w:r>
      <w:proofErr w:type="spellStart"/>
      <w:r w:rsidRPr="00EB3A68">
        <w:rPr>
          <w:rFonts w:ascii="Times New Roman" w:hAnsi="Times New Roman" w:cs="Times New Roman"/>
          <w:sz w:val="28"/>
          <w:szCs w:val="28"/>
          <w:lang w:val="uk-UA"/>
        </w:rPr>
        <w:t>Нарзулаев</w:t>
      </w:r>
      <w:proofErr w:type="spellEnd"/>
      <w:r w:rsidRPr="00EB3A68">
        <w:rPr>
          <w:rFonts w:ascii="Times New Roman" w:hAnsi="Times New Roman" w:cs="Times New Roman"/>
          <w:sz w:val="28"/>
          <w:szCs w:val="28"/>
          <w:lang w:val="uk-UA"/>
        </w:rPr>
        <w:t xml:space="preserve"> // Журнал </w:t>
      </w:r>
      <w:proofErr w:type="spellStart"/>
      <w:r w:rsidRPr="00EB3A68">
        <w:rPr>
          <w:rFonts w:ascii="Times New Roman" w:hAnsi="Times New Roman" w:cs="Times New Roman"/>
          <w:sz w:val="28"/>
          <w:szCs w:val="28"/>
          <w:lang w:val="uk-UA"/>
        </w:rPr>
        <w:t>техн</w:t>
      </w:r>
      <w:proofErr w:type="spellEnd"/>
      <w:r w:rsidRPr="00EB3A68">
        <w:rPr>
          <w:rFonts w:ascii="Times New Roman" w:hAnsi="Times New Roman" w:cs="Times New Roman"/>
          <w:sz w:val="28"/>
          <w:szCs w:val="28"/>
          <w:lang w:val="uk-UA"/>
        </w:rPr>
        <w:t xml:space="preserve">. </w:t>
      </w:r>
      <w:proofErr w:type="spellStart"/>
      <w:r w:rsidRPr="00EB3A68">
        <w:rPr>
          <w:rFonts w:ascii="Times New Roman" w:hAnsi="Times New Roman" w:cs="Times New Roman"/>
          <w:sz w:val="28"/>
          <w:szCs w:val="28"/>
          <w:lang w:val="uk-UA"/>
        </w:rPr>
        <w:t>физика</w:t>
      </w:r>
      <w:proofErr w:type="spellEnd"/>
      <w:r w:rsidRPr="00EB3A68">
        <w:rPr>
          <w:rFonts w:ascii="Times New Roman" w:hAnsi="Times New Roman" w:cs="Times New Roman"/>
          <w:sz w:val="28"/>
          <w:szCs w:val="28"/>
          <w:lang w:val="uk-UA"/>
        </w:rPr>
        <w:t xml:space="preserve">. – 1953. – Т. 23, </w:t>
      </w:r>
      <w:proofErr w:type="spellStart"/>
      <w:r w:rsidRPr="00EB3A68">
        <w:rPr>
          <w:rFonts w:ascii="Times New Roman" w:hAnsi="Times New Roman" w:cs="Times New Roman"/>
          <w:sz w:val="28"/>
          <w:szCs w:val="28"/>
          <w:lang w:val="uk-UA"/>
        </w:rPr>
        <w:t>вып</w:t>
      </w:r>
      <w:proofErr w:type="spellEnd"/>
      <w:r w:rsidRPr="00EB3A68">
        <w:rPr>
          <w:rFonts w:ascii="Times New Roman" w:hAnsi="Times New Roman" w:cs="Times New Roman"/>
          <w:sz w:val="28"/>
          <w:szCs w:val="28"/>
          <w:lang w:val="uk-UA"/>
        </w:rPr>
        <w:t>. 10. С. 167.</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Вітчизняна</w:t>
      </w:r>
      <w:proofErr w:type="spellEnd"/>
      <w:r w:rsidRPr="00EB3A68">
        <w:rPr>
          <w:rFonts w:ascii="Times New Roman" w:eastAsia="Times New Roman" w:hAnsi="Times New Roman" w:cs="Times New Roman"/>
          <w:sz w:val="28"/>
          <w:szCs w:val="28"/>
          <w:lang w:eastAsia="ru-RU"/>
        </w:rPr>
        <w:t xml:space="preserve"> </w:t>
      </w:r>
      <w:proofErr w:type="gramStart"/>
      <w:r w:rsidRPr="00EB3A68">
        <w:rPr>
          <w:rFonts w:ascii="Times New Roman" w:eastAsia="Times New Roman" w:hAnsi="Times New Roman" w:cs="Times New Roman"/>
          <w:sz w:val="28"/>
          <w:szCs w:val="28"/>
          <w:lang w:eastAsia="ru-RU"/>
        </w:rPr>
        <w:t>легка</w:t>
      </w:r>
      <w:proofErr w:type="gram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промисловість</w:t>
      </w:r>
      <w:proofErr w:type="spellEnd"/>
      <w:r w:rsidRPr="00EB3A68">
        <w:rPr>
          <w:rFonts w:ascii="Times New Roman" w:eastAsia="Times New Roman" w:hAnsi="Times New Roman" w:cs="Times New Roman"/>
          <w:sz w:val="28"/>
          <w:szCs w:val="28"/>
          <w:lang w:eastAsia="ru-RU"/>
        </w:rPr>
        <w:t xml:space="preserve"> [Текст] // Легка </w:t>
      </w:r>
      <w:proofErr w:type="spellStart"/>
      <w:r w:rsidRPr="00EB3A68">
        <w:rPr>
          <w:rFonts w:ascii="Times New Roman" w:eastAsia="Times New Roman" w:hAnsi="Times New Roman" w:cs="Times New Roman"/>
          <w:sz w:val="28"/>
          <w:szCs w:val="28"/>
          <w:lang w:eastAsia="ru-RU"/>
        </w:rPr>
        <w:t>промисловість</w:t>
      </w:r>
      <w:proofErr w:type="spellEnd"/>
      <w:r w:rsidRPr="00EB3A68">
        <w:rPr>
          <w:rFonts w:ascii="Times New Roman" w:eastAsia="Times New Roman" w:hAnsi="Times New Roman" w:cs="Times New Roman"/>
          <w:sz w:val="28"/>
          <w:szCs w:val="28"/>
          <w:lang w:eastAsia="ru-RU"/>
        </w:rPr>
        <w:t>. – 2011. – № 2. – С. 4-6.</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Кругленко</w:t>
      </w:r>
      <w:proofErr w:type="spellEnd"/>
      <w:r w:rsidRPr="00EB3A68">
        <w:rPr>
          <w:rFonts w:ascii="Times New Roman" w:eastAsia="Times New Roman" w:hAnsi="Times New Roman" w:cs="Times New Roman"/>
          <w:sz w:val="28"/>
          <w:szCs w:val="28"/>
          <w:lang w:eastAsia="ru-RU"/>
        </w:rPr>
        <w:t xml:space="preserve"> Н.В. </w:t>
      </w:r>
      <w:proofErr w:type="spellStart"/>
      <w:r w:rsidRPr="00EB3A68">
        <w:rPr>
          <w:rFonts w:ascii="Times New Roman" w:eastAsia="Times New Roman" w:hAnsi="Times New Roman" w:cs="Times New Roman"/>
          <w:sz w:val="28"/>
          <w:szCs w:val="28"/>
          <w:lang w:eastAsia="ru-RU"/>
        </w:rPr>
        <w:t>Розробка</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технології</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одночасного</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фарбування</w:t>
      </w:r>
      <w:proofErr w:type="spellEnd"/>
      <w:r w:rsidRPr="00EB3A68">
        <w:rPr>
          <w:rFonts w:ascii="Times New Roman" w:eastAsia="Times New Roman" w:hAnsi="Times New Roman" w:cs="Times New Roman"/>
          <w:sz w:val="28"/>
          <w:szCs w:val="28"/>
          <w:lang w:eastAsia="ru-RU"/>
        </w:rPr>
        <w:t xml:space="preserve"> та </w:t>
      </w:r>
      <w:proofErr w:type="spellStart"/>
      <w:r w:rsidRPr="00EB3A68">
        <w:rPr>
          <w:rFonts w:ascii="Times New Roman" w:eastAsia="Times New Roman" w:hAnsi="Times New Roman" w:cs="Times New Roman"/>
          <w:sz w:val="28"/>
          <w:szCs w:val="28"/>
          <w:lang w:eastAsia="ru-RU"/>
        </w:rPr>
        <w:t>надання</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протигрібкових</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властивостей</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панчишно-шкарпетковим</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виробам</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дис</w:t>
      </w:r>
      <w:proofErr w:type="spellEnd"/>
      <w:r w:rsidRPr="00EB3A68">
        <w:rPr>
          <w:rFonts w:ascii="Times New Roman" w:eastAsia="Times New Roman" w:hAnsi="Times New Roman" w:cs="Times New Roman"/>
          <w:sz w:val="28"/>
          <w:szCs w:val="28"/>
          <w:lang w:eastAsia="ru-RU"/>
        </w:rPr>
        <w:t xml:space="preserve">. … канд. </w:t>
      </w:r>
      <w:proofErr w:type="spellStart"/>
      <w:r w:rsidRPr="00EB3A68">
        <w:rPr>
          <w:rFonts w:ascii="Times New Roman" w:eastAsia="Times New Roman" w:hAnsi="Times New Roman" w:cs="Times New Roman"/>
          <w:sz w:val="28"/>
          <w:szCs w:val="28"/>
          <w:lang w:eastAsia="ru-RU"/>
        </w:rPr>
        <w:t>техн</w:t>
      </w:r>
      <w:proofErr w:type="spellEnd"/>
      <w:r w:rsidRPr="00EB3A68">
        <w:rPr>
          <w:rFonts w:ascii="Times New Roman" w:eastAsia="Times New Roman" w:hAnsi="Times New Roman" w:cs="Times New Roman"/>
          <w:sz w:val="28"/>
          <w:szCs w:val="28"/>
          <w:lang w:eastAsia="ru-RU"/>
        </w:rPr>
        <w:t xml:space="preserve">. наук / </w:t>
      </w:r>
      <w:r w:rsidRPr="00EB3A68">
        <w:rPr>
          <w:rFonts w:ascii="Times New Roman" w:eastAsia="Times New Roman" w:hAnsi="Times New Roman" w:cs="Times New Roman"/>
          <w:sz w:val="28"/>
          <w:szCs w:val="28"/>
          <w:lang w:val="uk-UA" w:eastAsia="ru-RU"/>
        </w:rPr>
        <w:t xml:space="preserve">Н.В. </w:t>
      </w:r>
      <w:proofErr w:type="spellStart"/>
      <w:r w:rsidRPr="00EB3A68">
        <w:rPr>
          <w:rFonts w:ascii="Times New Roman" w:eastAsia="Times New Roman" w:hAnsi="Times New Roman" w:cs="Times New Roman"/>
          <w:sz w:val="28"/>
          <w:szCs w:val="28"/>
          <w:lang w:val="uk-UA" w:eastAsia="ru-RU"/>
        </w:rPr>
        <w:t>Кругленко</w:t>
      </w:r>
      <w:proofErr w:type="spellEnd"/>
      <w:r w:rsidRPr="00EB3A68">
        <w:rPr>
          <w:rFonts w:ascii="Times New Roman" w:eastAsia="Times New Roman" w:hAnsi="Times New Roman" w:cs="Times New Roman"/>
          <w:sz w:val="28"/>
          <w:szCs w:val="28"/>
          <w:lang w:val="uk-UA" w:eastAsia="ru-RU"/>
        </w:rPr>
        <w:t xml:space="preserve">. </w:t>
      </w:r>
      <w:r w:rsidRPr="00EB3A68">
        <w:rPr>
          <w:rFonts w:ascii="Times New Roman" w:eastAsia="Times New Roman" w:hAnsi="Times New Roman" w:cs="Times New Roman"/>
          <w:sz w:val="28"/>
          <w:szCs w:val="28"/>
          <w:lang w:eastAsia="ru-RU"/>
        </w:rPr>
        <w:t>– Херсон, 2011. – 185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 xml:space="preserve">Михайлова Г.М. </w:t>
      </w:r>
      <w:proofErr w:type="spellStart"/>
      <w:r w:rsidRPr="00EB3A68">
        <w:rPr>
          <w:rFonts w:ascii="Times New Roman" w:eastAsia="Times New Roman" w:hAnsi="Times New Roman" w:cs="Times New Roman"/>
          <w:sz w:val="28"/>
          <w:szCs w:val="28"/>
          <w:lang w:eastAsia="ru-RU"/>
        </w:rPr>
        <w:t>Формування</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властивостей</w:t>
      </w:r>
      <w:proofErr w:type="spellEnd"/>
      <w:r w:rsidRPr="00EB3A68">
        <w:rPr>
          <w:rFonts w:ascii="Times New Roman" w:eastAsia="Times New Roman" w:hAnsi="Times New Roman" w:cs="Times New Roman"/>
          <w:sz w:val="28"/>
          <w:szCs w:val="28"/>
          <w:lang w:eastAsia="ru-RU"/>
        </w:rPr>
        <w:t xml:space="preserve"> і </w:t>
      </w:r>
      <w:proofErr w:type="spellStart"/>
      <w:r w:rsidRPr="00EB3A68">
        <w:rPr>
          <w:rFonts w:ascii="Times New Roman" w:eastAsia="Times New Roman" w:hAnsi="Times New Roman" w:cs="Times New Roman"/>
          <w:sz w:val="28"/>
          <w:szCs w:val="28"/>
          <w:lang w:eastAsia="ru-RU"/>
        </w:rPr>
        <w:t>товарознавча</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оцінка</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якості</w:t>
      </w:r>
      <w:proofErr w:type="spellEnd"/>
      <w:r w:rsidRPr="00EB3A68">
        <w:rPr>
          <w:rFonts w:ascii="Times New Roman" w:eastAsia="Times New Roman" w:hAnsi="Times New Roman" w:cs="Times New Roman"/>
          <w:sz w:val="28"/>
          <w:szCs w:val="28"/>
          <w:lang w:eastAsia="ru-RU"/>
        </w:rPr>
        <w:t xml:space="preserve"> тканин для </w:t>
      </w:r>
      <w:proofErr w:type="spellStart"/>
      <w:r w:rsidRPr="00EB3A68">
        <w:rPr>
          <w:rFonts w:ascii="Times New Roman" w:eastAsia="Times New Roman" w:hAnsi="Times New Roman" w:cs="Times New Roman"/>
          <w:sz w:val="28"/>
          <w:szCs w:val="28"/>
          <w:lang w:eastAsia="ru-RU"/>
        </w:rPr>
        <w:t>дитячого</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одягу</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дис</w:t>
      </w:r>
      <w:proofErr w:type="spellEnd"/>
      <w:r w:rsidRPr="00EB3A68">
        <w:rPr>
          <w:rFonts w:ascii="Times New Roman" w:eastAsia="Times New Roman" w:hAnsi="Times New Roman" w:cs="Times New Roman"/>
          <w:sz w:val="28"/>
          <w:szCs w:val="28"/>
          <w:lang w:eastAsia="ru-RU"/>
        </w:rPr>
        <w:t xml:space="preserve">. ... канд. </w:t>
      </w:r>
      <w:proofErr w:type="spellStart"/>
      <w:r w:rsidRPr="00EB3A68">
        <w:rPr>
          <w:rFonts w:ascii="Times New Roman" w:eastAsia="Times New Roman" w:hAnsi="Times New Roman" w:cs="Times New Roman"/>
          <w:sz w:val="28"/>
          <w:szCs w:val="28"/>
          <w:lang w:eastAsia="ru-RU"/>
        </w:rPr>
        <w:t>техн</w:t>
      </w:r>
      <w:proofErr w:type="spellEnd"/>
      <w:r w:rsidRPr="00EB3A68">
        <w:rPr>
          <w:rFonts w:ascii="Times New Roman" w:eastAsia="Times New Roman" w:hAnsi="Times New Roman" w:cs="Times New Roman"/>
          <w:sz w:val="28"/>
          <w:szCs w:val="28"/>
          <w:lang w:eastAsia="ru-RU"/>
        </w:rPr>
        <w:t xml:space="preserve">. наук / </w:t>
      </w:r>
      <w:r w:rsidRPr="00EB3A68">
        <w:rPr>
          <w:rFonts w:ascii="Times New Roman" w:eastAsia="Times New Roman" w:hAnsi="Times New Roman" w:cs="Times New Roman"/>
          <w:sz w:val="28"/>
          <w:szCs w:val="28"/>
          <w:lang w:val="uk-UA" w:eastAsia="ru-RU"/>
        </w:rPr>
        <w:t xml:space="preserve">Г.М. Михайлова. </w:t>
      </w:r>
      <w:r w:rsidRPr="00EB3A68">
        <w:rPr>
          <w:rFonts w:ascii="Times New Roman" w:eastAsia="Times New Roman" w:hAnsi="Times New Roman" w:cs="Times New Roman"/>
          <w:sz w:val="28"/>
          <w:szCs w:val="28"/>
          <w:lang w:eastAsia="ru-RU"/>
        </w:rPr>
        <w:t>– К., 2003. – 161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gramStart"/>
      <w:r w:rsidRPr="00EB3A68">
        <w:rPr>
          <w:rFonts w:ascii="Times New Roman" w:eastAsia="Times New Roman" w:hAnsi="Times New Roman" w:cs="Times New Roman"/>
          <w:sz w:val="28"/>
          <w:szCs w:val="28"/>
          <w:lang w:eastAsia="ru-RU"/>
        </w:rPr>
        <w:lastRenderedPageBreak/>
        <w:t>ТОВ</w:t>
      </w:r>
      <w:proofErr w:type="gram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Мукачевська</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швейна</w:t>
      </w:r>
      <w:proofErr w:type="spellEnd"/>
      <w:r w:rsidRPr="00EB3A68">
        <w:rPr>
          <w:rFonts w:ascii="Times New Roman" w:eastAsia="Times New Roman" w:hAnsi="Times New Roman" w:cs="Times New Roman"/>
          <w:sz w:val="28"/>
          <w:szCs w:val="28"/>
          <w:lang w:eastAsia="ru-RU"/>
        </w:rPr>
        <w:t xml:space="preserve"> фабрика» – </w:t>
      </w:r>
      <w:proofErr w:type="spellStart"/>
      <w:r w:rsidRPr="00EB3A68">
        <w:rPr>
          <w:rFonts w:ascii="Times New Roman" w:eastAsia="Times New Roman" w:hAnsi="Times New Roman" w:cs="Times New Roman"/>
          <w:sz w:val="28"/>
          <w:szCs w:val="28"/>
          <w:lang w:eastAsia="ru-RU"/>
        </w:rPr>
        <w:t>надійний</w:t>
      </w:r>
      <w:proofErr w:type="spellEnd"/>
      <w:r w:rsidRPr="00EB3A68">
        <w:rPr>
          <w:rFonts w:ascii="Times New Roman" w:eastAsia="Times New Roman" w:hAnsi="Times New Roman" w:cs="Times New Roman"/>
          <w:sz w:val="28"/>
          <w:szCs w:val="28"/>
          <w:lang w:eastAsia="ru-RU"/>
        </w:rPr>
        <w:t xml:space="preserve"> партнер. [Текст] // </w:t>
      </w:r>
      <w:proofErr w:type="gramStart"/>
      <w:r w:rsidRPr="00EB3A68">
        <w:rPr>
          <w:rFonts w:ascii="Times New Roman" w:eastAsia="Times New Roman" w:hAnsi="Times New Roman" w:cs="Times New Roman"/>
          <w:sz w:val="28"/>
          <w:szCs w:val="28"/>
          <w:lang w:eastAsia="ru-RU"/>
        </w:rPr>
        <w:t>Легка</w:t>
      </w:r>
      <w:proofErr w:type="gram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промисловість</w:t>
      </w:r>
      <w:proofErr w:type="spellEnd"/>
      <w:r w:rsidRPr="00EB3A68">
        <w:rPr>
          <w:rFonts w:ascii="Times New Roman" w:eastAsia="Times New Roman" w:hAnsi="Times New Roman" w:cs="Times New Roman"/>
          <w:sz w:val="28"/>
          <w:szCs w:val="28"/>
          <w:lang w:eastAsia="ru-RU"/>
        </w:rPr>
        <w:t>. – 2009. – № 2. – С. 26.</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pacing w:val="-4"/>
          <w:sz w:val="28"/>
          <w:szCs w:val="28"/>
          <w:lang w:eastAsia="ru-RU"/>
        </w:rPr>
      </w:pPr>
      <w:proofErr w:type="spellStart"/>
      <w:proofErr w:type="gramStart"/>
      <w:r w:rsidRPr="00EB3A68">
        <w:rPr>
          <w:rFonts w:ascii="Times New Roman" w:eastAsia="Times New Roman" w:hAnsi="Times New Roman" w:cs="Times New Roman"/>
          <w:spacing w:val="-4"/>
          <w:sz w:val="28"/>
          <w:szCs w:val="28"/>
          <w:lang w:eastAsia="ru-RU"/>
        </w:rPr>
        <w:t>П</w:t>
      </w:r>
      <w:proofErr w:type="gramEnd"/>
      <w:r w:rsidRPr="00EB3A68">
        <w:rPr>
          <w:rFonts w:ascii="Times New Roman" w:eastAsia="Times New Roman" w:hAnsi="Times New Roman" w:cs="Times New Roman"/>
          <w:spacing w:val="-4"/>
          <w:sz w:val="28"/>
          <w:szCs w:val="28"/>
          <w:lang w:eastAsia="ru-RU"/>
        </w:rPr>
        <w:t>ідприємства</w:t>
      </w:r>
      <w:proofErr w:type="spellEnd"/>
      <w:r w:rsidRPr="00EB3A68">
        <w:rPr>
          <w:rFonts w:ascii="Times New Roman" w:eastAsia="Times New Roman" w:hAnsi="Times New Roman" w:cs="Times New Roman"/>
          <w:spacing w:val="-4"/>
          <w:sz w:val="28"/>
          <w:szCs w:val="28"/>
          <w:lang w:eastAsia="ru-RU"/>
        </w:rPr>
        <w:t xml:space="preserve">…[Текст] // Легка </w:t>
      </w:r>
      <w:proofErr w:type="spellStart"/>
      <w:r w:rsidRPr="00EB3A68">
        <w:rPr>
          <w:rFonts w:ascii="Times New Roman" w:eastAsia="Times New Roman" w:hAnsi="Times New Roman" w:cs="Times New Roman"/>
          <w:spacing w:val="-4"/>
          <w:sz w:val="28"/>
          <w:szCs w:val="28"/>
          <w:lang w:eastAsia="ru-RU"/>
        </w:rPr>
        <w:t>промисловість</w:t>
      </w:r>
      <w:proofErr w:type="spellEnd"/>
      <w:r w:rsidRPr="00EB3A68">
        <w:rPr>
          <w:rFonts w:ascii="Times New Roman" w:eastAsia="Times New Roman" w:hAnsi="Times New Roman" w:cs="Times New Roman"/>
          <w:spacing w:val="-4"/>
          <w:sz w:val="28"/>
          <w:szCs w:val="28"/>
          <w:lang w:eastAsia="ru-RU"/>
        </w:rPr>
        <w:t>. – 2009. – №2. – С. 28-29.</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pacing w:val="-4"/>
          <w:sz w:val="28"/>
          <w:szCs w:val="28"/>
          <w:lang w:eastAsia="ru-RU"/>
        </w:rPr>
      </w:pPr>
      <w:proofErr w:type="spellStart"/>
      <w:proofErr w:type="gramStart"/>
      <w:r w:rsidRPr="00EB3A68">
        <w:rPr>
          <w:rFonts w:ascii="Times New Roman" w:eastAsia="Times New Roman" w:hAnsi="Times New Roman" w:cs="Times New Roman"/>
          <w:spacing w:val="-4"/>
          <w:sz w:val="28"/>
          <w:szCs w:val="28"/>
          <w:lang w:eastAsia="ru-RU"/>
        </w:rPr>
        <w:t>П</w:t>
      </w:r>
      <w:proofErr w:type="gramEnd"/>
      <w:r w:rsidRPr="00EB3A68">
        <w:rPr>
          <w:rFonts w:ascii="Times New Roman" w:eastAsia="Times New Roman" w:hAnsi="Times New Roman" w:cs="Times New Roman"/>
          <w:spacing w:val="-4"/>
          <w:sz w:val="28"/>
          <w:szCs w:val="28"/>
          <w:lang w:eastAsia="ru-RU"/>
        </w:rPr>
        <w:t>ідприємства</w:t>
      </w:r>
      <w:proofErr w:type="spellEnd"/>
      <w:r w:rsidRPr="00EB3A68">
        <w:rPr>
          <w:rFonts w:ascii="Times New Roman" w:eastAsia="Times New Roman" w:hAnsi="Times New Roman" w:cs="Times New Roman"/>
          <w:spacing w:val="-4"/>
          <w:sz w:val="28"/>
          <w:szCs w:val="28"/>
          <w:lang w:eastAsia="ru-RU"/>
        </w:rPr>
        <w:t xml:space="preserve">…[Текст] // Легка </w:t>
      </w:r>
      <w:proofErr w:type="spellStart"/>
      <w:r w:rsidRPr="00EB3A68">
        <w:rPr>
          <w:rFonts w:ascii="Times New Roman" w:eastAsia="Times New Roman" w:hAnsi="Times New Roman" w:cs="Times New Roman"/>
          <w:spacing w:val="-4"/>
          <w:sz w:val="28"/>
          <w:szCs w:val="28"/>
          <w:lang w:eastAsia="ru-RU"/>
        </w:rPr>
        <w:t>промисловість</w:t>
      </w:r>
      <w:proofErr w:type="spellEnd"/>
      <w:r w:rsidRPr="00EB3A68">
        <w:rPr>
          <w:rFonts w:ascii="Times New Roman" w:eastAsia="Times New Roman" w:hAnsi="Times New Roman" w:cs="Times New Roman"/>
          <w:spacing w:val="-4"/>
          <w:sz w:val="28"/>
          <w:szCs w:val="28"/>
          <w:lang w:eastAsia="ru-RU"/>
        </w:rPr>
        <w:t>. – 2009. – № 3. – С. 12-13.</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Стеблівська</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суконна</w:t>
      </w:r>
      <w:proofErr w:type="spellEnd"/>
      <w:r w:rsidRPr="00EB3A68">
        <w:rPr>
          <w:rFonts w:ascii="Times New Roman" w:eastAsia="Times New Roman" w:hAnsi="Times New Roman" w:cs="Times New Roman"/>
          <w:sz w:val="28"/>
          <w:szCs w:val="28"/>
          <w:lang w:eastAsia="ru-RU"/>
        </w:rPr>
        <w:t xml:space="preserve"> фабрика [Текст] // Легка </w:t>
      </w:r>
      <w:proofErr w:type="spellStart"/>
      <w:r w:rsidRPr="00EB3A68">
        <w:rPr>
          <w:rFonts w:ascii="Times New Roman" w:eastAsia="Times New Roman" w:hAnsi="Times New Roman" w:cs="Times New Roman"/>
          <w:sz w:val="28"/>
          <w:szCs w:val="28"/>
          <w:lang w:eastAsia="ru-RU"/>
        </w:rPr>
        <w:t>промисловість</w:t>
      </w:r>
      <w:proofErr w:type="spellEnd"/>
      <w:r w:rsidRPr="00EB3A68">
        <w:rPr>
          <w:rFonts w:ascii="Times New Roman" w:eastAsia="Times New Roman" w:hAnsi="Times New Roman" w:cs="Times New Roman"/>
          <w:sz w:val="28"/>
          <w:szCs w:val="28"/>
          <w:lang w:eastAsia="ru-RU"/>
        </w:rPr>
        <w:t>. – 2009. – № 4. – С. 17.</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 xml:space="preserve">Рада </w:t>
      </w:r>
      <w:proofErr w:type="spellStart"/>
      <w:r w:rsidRPr="00EB3A68">
        <w:rPr>
          <w:rFonts w:ascii="Times New Roman" w:eastAsia="Times New Roman" w:hAnsi="Times New Roman" w:cs="Times New Roman"/>
          <w:sz w:val="28"/>
          <w:szCs w:val="28"/>
          <w:lang w:eastAsia="ru-RU"/>
        </w:rPr>
        <w:t>сьогодні</w:t>
      </w:r>
      <w:proofErr w:type="spellEnd"/>
      <w:r w:rsidRPr="00EB3A68">
        <w:rPr>
          <w:rFonts w:ascii="Times New Roman" w:eastAsia="Times New Roman" w:hAnsi="Times New Roman" w:cs="Times New Roman"/>
          <w:sz w:val="28"/>
          <w:szCs w:val="28"/>
          <w:lang w:eastAsia="ru-RU"/>
        </w:rPr>
        <w:t xml:space="preserve">. Каталог </w:t>
      </w:r>
      <w:proofErr w:type="spellStart"/>
      <w:proofErr w:type="gramStart"/>
      <w:r w:rsidRPr="00EB3A68">
        <w:rPr>
          <w:rFonts w:ascii="Times New Roman" w:eastAsia="Times New Roman" w:hAnsi="Times New Roman" w:cs="Times New Roman"/>
          <w:sz w:val="28"/>
          <w:szCs w:val="28"/>
          <w:lang w:eastAsia="ru-RU"/>
        </w:rPr>
        <w:t>пров</w:t>
      </w:r>
      <w:proofErr w:type="gramEnd"/>
      <w:r w:rsidRPr="00EB3A68">
        <w:rPr>
          <w:rFonts w:ascii="Times New Roman" w:eastAsia="Times New Roman" w:hAnsi="Times New Roman" w:cs="Times New Roman"/>
          <w:sz w:val="28"/>
          <w:szCs w:val="28"/>
          <w:lang w:eastAsia="ru-RU"/>
        </w:rPr>
        <w:t>ідних</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підприємств</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України</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Електронний</w:t>
      </w:r>
      <w:proofErr w:type="spellEnd"/>
      <w:r w:rsidRPr="00EB3A68">
        <w:rPr>
          <w:rFonts w:ascii="Times New Roman" w:eastAsia="Times New Roman" w:hAnsi="Times New Roman" w:cs="Times New Roman"/>
          <w:sz w:val="28"/>
          <w:szCs w:val="28"/>
          <w:lang w:eastAsia="ru-RU"/>
        </w:rPr>
        <w:t xml:space="preserve"> ресурс]. Режим доступу: http://</w:t>
      </w:r>
      <w:hyperlink r:id="rId27" w:history="1">
        <w:r w:rsidRPr="00EB3A68">
          <w:rPr>
            <w:rFonts w:ascii="Times New Roman" w:eastAsia="Times New Roman" w:hAnsi="Times New Roman" w:cs="Times New Roman"/>
            <w:sz w:val="28"/>
            <w:szCs w:val="28"/>
            <w:lang w:eastAsia="ru-RU"/>
          </w:rPr>
          <w:t>www.rada.com.ua/ukr/catalog/</w:t>
        </w:r>
      </w:hyperlink>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Склянников</w:t>
      </w:r>
      <w:proofErr w:type="spellEnd"/>
      <w:r w:rsidRPr="00EB3A68">
        <w:rPr>
          <w:rFonts w:ascii="Times New Roman" w:eastAsia="Times New Roman" w:hAnsi="Times New Roman" w:cs="Times New Roman"/>
          <w:sz w:val="28"/>
          <w:szCs w:val="28"/>
          <w:lang w:eastAsia="ru-RU"/>
        </w:rPr>
        <w:t xml:space="preserve"> В.П. Потребительные свойства текстильных товаров</w:t>
      </w:r>
      <w:r w:rsidRPr="00EB3A68">
        <w:rPr>
          <w:rFonts w:ascii="Times New Roman" w:eastAsia="Times New Roman" w:hAnsi="Times New Roman" w:cs="Times New Roman"/>
          <w:sz w:val="28"/>
          <w:szCs w:val="28"/>
          <w:lang w:val="uk-UA" w:eastAsia="ru-RU"/>
        </w:rPr>
        <w:t xml:space="preserve"> / В.П. </w:t>
      </w:r>
      <w:proofErr w:type="spellStart"/>
      <w:r w:rsidRPr="00EB3A68">
        <w:rPr>
          <w:rFonts w:ascii="Times New Roman" w:eastAsia="Times New Roman" w:hAnsi="Times New Roman" w:cs="Times New Roman"/>
          <w:sz w:val="28"/>
          <w:szCs w:val="28"/>
          <w:lang w:val="uk-UA" w:eastAsia="ru-RU"/>
        </w:rPr>
        <w:t>Склянников</w:t>
      </w:r>
      <w:proofErr w:type="spellEnd"/>
      <w:r w:rsidRPr="00EB3A68">
        <w:rPr>
          <w:rFonts w:ascii="Times New Roman" w:eastAsia="Times New Roman" w:hAnsi="Times New Roman" w:cs="Times New Roman"/>
          <w:sz w:val="28"/>
          <w:szCs w:val="28"/>
          <w:lang w:eastAsia="ru-RU"/>
        </w:rPr>
        <w:t>. – М.: Лёгкая и пищевая промышленность, 1982. – 159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Пугачевський</w:t>
      </w:r>
      <w:proofErr w:type="spellEnd"/>
      <w:r w:rsidRPr="00EB3A68">
        <w:rPr>
          <w:rFonts w:ascii="Times New Roman" w:eastAsia="Times New Roman" w:hAnsi="Times New Roman" w:cs="Times New Roman"/>
          <w:sz w:val="28"/>
          <w:szCs w:val="28"/>
          <w:lang w:eastAsia="ru-RU"/>
        </w:rPr>
        <w:t xml:space="preserve"> Г.Ф. </w:t>
      </w:r>
      <w:proofErr w:type="spellStart"/>
      <w:r w:rsidRPr="00EB3A68">
        <w:rPr>
          <w:rFonts w:ascii="Times New Roman" w:eastAsia="Times New Roman" w:hAnsi="Times New Roman" w:cs="Times New Roman"/>
          <w:sz w:val="28"/>
          <w:szCs w:val="28"/>
          <w:lang w:eastAsia="ru-RU"/>
        </w:rPr>
        <w:t>Товарознавство</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непродовольчих</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товарів</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Те</w:t>
      </w:r>
      <w:r w:rsidRPr="00EB3A68">
        <w:rPr>
          <w:rFonts w:ascii="Times New Roman" w:eastAsia="Times New Roman" w:hAnsi="Times New Roman" w:cs="Times New Roman"/>
          <w:sz w:val="28"/>
          <w:szCs w:val="28"/>
          <w:lang w:eastAsia="ru-RU"/>
        </w:rPr>
        <w:t>к</w:t>
      </w:r>
      <w:r w:rsidRPr="00EB3A68">
        <w:rPr>
          <w:rFonts w:ascii="Times New Roman" w:eastAsia="Times New Roman" w:hAnsi="Times New Roman" w:cs="Times New Roman"/>
          <w:sz w:val="28"/>
          <w:szCs w:val="28"/>
          <w:lang w:eastAsia="ru-RU"/>
        </w:rPr>
        <w:t>стильне</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товарознавство</w:t>
      </w:r>
      <w:proofErr w:type="spellEnd"/>
      <w:r w:rsidRPr="00EB3A68">
        <w:rPr>
          <w:rFonts w:ascii="Times New Roman" w:eastAsia="Times New Roman" w:hAnsi="Times New Roman" w:cs="Times New Roman"/>
          <w:sz w:val="28"/>
          <w:szCs w:val="28"/>
          <w:lang w:val="uk-UA" w:eastAsia="ru-RU"/>
        </w:rPr>
        <w:t xml:space="preserve"> / Г.Ф. </w:t>
      </w:r>
      <w:proofErr w:type="spellStart"/>
      <w:r w:rsidRPr="00EB3A68">
        <w:rPr>
          <w:rFonts w:ascii="Times New Roman" w:eastAsia="Times New Roman" w:hAnsi="Times New Roman" w:cs="Times New Roman"/>
          <w:sz w:val="28"/>
          <w:szCs w:val="28"/>
          <w:lang w:val="uk-UA" w:eastAsia="ru-RU"/>
        </w:rPr>
        <w:t>Пугачевський</w:t>
      </w:r>
      <w:proofErr w:type="spellEnd"/>
      <w:r w:rsidRPr="00EB3A68">
        <w:rPr>
          <w:rFonts w:ascii="Times New Roman" w:eastAsia="Times New Roman" w:hAnsi="Times New Roman" w:cs="Times New Roman"/>
          <w:sz w:val="28"/>
          <w:szCs w:val="28"/>
          <w:lang w:val="uk-UA" w:eastAsia="ru-RU"/>
        </w:rPr>
        <w:t xml:space="preserve">, Б.Д. </w:t>
      </w:r>
      <w:proofErr w:type="spellStart"/>
      <w:r w:rsidRPr="00EB3A68">
        <w:rPr>
          <w:rFonts w:ascii="Times New Roman" w:eastAsia="Times New Roman" w:hAnsi="Times New Roman" w:cs="Times New Roman"/>
          <w:sz w:val="28"/>
          <w:szCs w:val="28"/>
          <w:lang w:val="uk-UA" w:eastAsia="ru-RU"/>
        </w:rPr>
        <w:t>Семак</w:t>
      </w:r>
      <w:proofErr w:type="spellEnd"/>
      <w:r w:rsidRPr="00EB3A68">
        <w:rPr>
          <w:rFonts w:ascii="Times New Roman" w:eastAsia="Times New Roman" w:hAnsi="Times New Roman" w:cs="Times New Roman"/>
          <w:sz w:val="28"/>
          <w:szCs w:val="28"/>
          <w:lang w:eastAsia="ru-RU"/>
        </w:rPr>
        <w:t xml:space="preserve">. – К.: НМЦ </w:t>
      </w:r>
      <w:r w:rsidRPr="00EB3A68">
        <w:rPr>
          <w:rFonts w:ascii="Times New Roman" w:eastAsia="Times New Roman" w:hAnsi="Times New Roman" w:cs="Times New Roman"/>
          <w:sz w:val="28"/>
          <w:szCs w:val="28"/>
          <w:lang w:val="uk-UA" w:eastAsia="ru-RU"/>
        </w:rPr>
        <w:t>«</w:t>
      </w:r>
      <w:proofErr w:type="spellStart"/>
      <w:r w:rsidRPr="00EB3A68">
        <w:rPr>
          <w:rFonts w:ascii="Times New Roman" w:eastAsia="Times New Roman" w:hAnsi="Times New Roman" w:cs="Times New Roman"/>
          <w:sz w:val="28"/>
          <w:szCs w:val="28"/>
          <w:lang w:eastAsia="ru-RU"/>
        </w:rPr>
        <w:t>Укооп</w:t>
      </w:r>
      <w:r w:rsidRPr="00EB3A68">
        <w:rPr>
          <w:rFonts w:ascii="Times New Roman" w:eastAsia="Times New Roman" w:hAnsi="Times New Roman" w:cs="Times New Roman"/>
          <w:sz w:val="28"/>
          <w:szCs w:val="28"/>
          <w:lang w:eastAsia="ru-RU"/>
        </w:rPr>
        <w:t>о</w:t>
      </w:r>
      <w:r w:rsidRPr="00EB3A68">
        <w:rPr>
          <w:rFonts w:ascii="Times New Roman" w:eastAsia="Times New Roman" w:hAnsi="Times New Roman" w:cs="Times New Roman"/>
          <w:sz w:val="28"/>
          <w:szCs w:val="28"/>
          <w:lang w:eastAsia="ru-RU"/>
        </w:rPr>
        <w:t>світа</w:t>
      </w:r>
      <w:proofErr w:type="spellEnd"/>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1999. – 596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 xml:space="preserve"> Пожидаев Н.Н. Материалы для одежды</w:t>
      </w:r>
      <w:r w:rsidRPr="00EB3A68">
        <w:rPr>
          <w:rFonts w:ascii="Times New Roman" w:eastAsia="Times New Roman" w:hAnsi="Times New Roman" w:cs="Times New Roman"/>
          <w:sz w:val="28"/>
          <w:szCs w:val="28"/>
          <w:lang w:val="uk-UA" w:eastAsia="ru-RU"/>
        </w:rPr>
        <w:t xml:space="preserve"> / Н.Н. </w:t>
      </w:r>
      <w:proofErr w:type="spellStart"/>
      <w:r w:rsidRPr="00EB3A68">
        <w:rPr>
          <w:rFonts w:ascii="Times New Roman" w:eastAsia="Times New Roman" w:hAnsi="Times New Roman" w:cs="Times New Roman"/>
          <w:sz w:val="28"/>
          <w:szCs w:val="28"/>
          <w:lang w:val="uk-UA" w:eastAsia="ru-RU"/>
        </w:rPr>
        <w:t>Пожидаев</w:t>
      </w:r>
      <w:proofErr w:type="spellEnd"/>
      <w:r w:rsidRPr="00EB3A68">
        <w:rPr>
          <w:rFonts w:ascii="Times New Roman" w:eastAsia="Times New Roman" w:hAnsi="Times New Roman" w:cs="Times New Roman"/>
          <w:sz w:val="28"/>
          <w:szCs w:val="28"/>
          <w:lang w:val="uk-UA" w:eastAsia="ru-RU"/>
        </w:rPr>
        <w:t>, Д.Ф. Сим</w:t>
      </w:r>
      <w:r w:rsidRPr="00EB3A68">
        <w:rPr>
          <w:rFonts w:ascii="Times New Roman" w:eastAsia="Times New Roman" w:hAnsi="Times New Roman" w:cs="Times New Roman"/>
          <w:sz w:val="28"/>
          <w:szCs w:val="28"/>
          <w:lang w:val="uk-UA" w:eastAsia="ru-RU"/>
        </w:rPr>
        <w:t>о</w:t>
      </w:r>
      <w:r w:rsidRPr="00EB3A68">
        <w:rPr>
          <w:rFonts w:ascii="Times New Roman" w:eastAsia="Times New Roman" w:hAnsi="Times New Roman" w:cs="Times New Roman"/>
          <w:sz w:val="28"/>
          <w:szCs w:val="28"/>
          <w:lang w:val="uk-UA" w:eastAsia="ru-RU"/>
        </w:rPr>
        <w:t>ненко, Н.Г Савчук.</w:t>
      </w:r>
      <w:r w:rsidRPr="00EB3A68">
        <w:rPr>
          <w:rFonts w:ascii="Times New Roman" w:eastAsia="Times New Roman" w:hAnsi="Times New Roman" w:cs="Times New Roman"/>
          <w:sz w:val="28"/>
          <w:szCs w:val="28"/>
          <w:lang w:eastAsia="ru-RU"/>
        </w:rPr>
        <w:t xml:space="preserve"> – М.: Лёгкая индустрия, 1975. – 223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Лабораторный практикум по материаловедению швейного произво</w:t>
      </w:r>
      <w:r w:rsidRPr="00EB3A68">
        <w:rPr>
          <w:rFonts w:ascii="Times New Roman" w:eastAsia="Times New Roman" w:hAnsi="Times New Roman" w:cs="Times New Roman"/>
          <w:sz w:val="28"/>
          <w:szCs w:val="28"/>
          <w:lang w:eastAsia="ru-RU"/>
        </w:rPr>
        <w:t>д</w:t>
      </w:r>
      <w:r w:rsidRPr="00EB3A68">
        <w:rPr>
          <w:rFonts w:ascii="Times New Roman" w:eastAsia="Times New Roman" w:hAnsi="Times New Roman" w:cs="Times New Roman"/>
          <w:sz w:val="28"/>
          <w:szCs w:val="28"/>
          <w:lang w:eastAsia="ru-RU"/>
        </w:rPr>
        <w:t>ства: учеб</w:t>
      </w:r>
      <w:proofErr w:type="gramStart"/>
      <w:r w:rsidRPr="00EB3A68">
        <w:rPr>
          <w:rFonts w:ascii="Times New Roman" w:eastAsia="Times New Roman" w:hAnsi="Times New Roman" w:cs="Times New Roman"/>
          <w:sz w:val="28"/>
          <w:szCs w:val="28"/>
          <w:lang w:eastAsia="ru-RU"/>
        </w:rPr>
        <w:t>.</w:t>
      </w:r>
      <w:proofErr w:type="gramEnd"/>
      <w:r w:rsidRPr="00EB3A68">
        <w:rPr>
          <w:rFonts w:ascii="Times New Roman" w:eastAsia="Times New Roman" w:hAnsi="Times New Roman" w:cs="Times New Roman"/>
          <w:sz w:val="28"/>
          <w:szCs w:val="28"/>
          <w:lang w:eastAsia="ru-RU"/>
        </w:rPr>
        <w:t xml:space="preserve"> </w:t>
      </w:r>
      <w:proofErr w:type="gramStart"/>
      <w:r w:rsidRPr="00EB3A68">
        <w:rPr>
          <w:rFonts w:ascii="Times New Roman" w:eastAsia="Times New Roman" w:hAnsi="Times New Roman" w:cs="Times New Roman"/>
          <w:sz w:val="28"/>
          <w:szCs w:val="28"/>
          <w:lang w:eastAsia="ru-RU"/>
        </w:rPr>
        <w:t>п</w:t>
      </w:r>
      <w:proofErr w:type="gramEnd"/>
      <w:r w:rsidRPr="00EB3A68">
        <w:rPr>
          <w:rFonts w:ascii="Times New Roman" w:eastAsia="Times New Roman" w:hAnsi="Times New Roman" w:cs="Times New Roman"/>
          <w:sz w:val="28"/>
          <w:szCs w:val="28"/>
          <w:lang w:eastAsia="ru-RU"/>
        </w:rPr>
        <w:t xml:space="preserve">особие для вузов / Б.А. </w:t>
      </w:r>
      <w:proofErr w:type="spellStart"/>
      <w:r w:rsidRPr="00EB3A68">
        <w:rPr>
          <w:rFonts w:ascii="Times New Roman" w:eastAsia="Times New Roman" w:hAnsi="Times New Roman" w:cs="Times New Roman"/>
          <w:sz w:val="28"/>
          <w:szCs w:val="28"/>
          <w:lang w:eastAsia="ru-RU"/>
        </w:rPr>
        <w:t>Бузов</w:t>
      </w:r>
      <w:proofErr w:type="spellEnd"/>
      <w:r w:rsidRPr="00EB3A68">
        <w:rPr>
          <w:rFonts w:ascii="Times New Roman" w:eastAsia="Times New Roman" w:hAnsi="Times New Roman" w:cs="Times New Roman"/>
          <w:sz w:val="28"/>
          <w:szCs w:val="28"/>
          <w:lang w:eastAsia="ru-RU"/>
        </w:rPr>
        <w:t xml:space="preserve">, Н.Д. </w:t>
      </w:r>
      <w:proofErr w:type="spellStart"/>
      <w:r w:rsidRPr="00EB3A68">
        <w:rPr>
          <w:rFonts w:ascii="Times New Roman" w:eastAsia="Times New Roman" w:hAnsi="Times New Roman" w:cs="Times New Roman"/>
          <w:sz w:val="28"/>
          <w:szCs w:val="28"/>
          <w:lang w:eastAsia="ru-RU"/>
        </w:rPr>
        <w:t>Алыменкова</w:t>
      </w:r>
      <w:proofErr w:type="spellEnd"/>
      <w:r w:rsidRPr="00EB3A68">
        <w:rPr>
          <w:rFonts w:ascii="Times New Roman" w:eastAsia="Times New Roman" w:hAnsi="Times New Roman" w:cs="Times New Roman"/>
          <w:sz w:val="28"/>
          <w:szCs w:val="28"/>
          <w:lang w:eastAsia="ru-RU"/>
        </w:rPr>
        <w:t>, Д.Г. Петропавло</w:t>
      </w:r>
      <w:r w:rsidRPr="00EB3A68">
        <w:rPr>
          <w:rFonts w:ascii="Times New Roman" w:eastAsia="Times New Roman" w:hAnsi="Times New Roman" w:cs="Times New Roman"/>
          <w:sz w:val="28"/>
          <w:szCs w:val="28"/>
          <w:lang w:eastAsia="ru-RU"/>
        </w:rPr>
        <w:t>в</w:t>
      </w:r>
      <w:r w:rsidRPr="00EB3A68">
        <w:rPr>
          <w:rFonts w:ascii="Times New Roman" w:eastAsia="Times New Roman" w:hAnsi="Times New Roman" w:cs="Times New Roman"/>
          <w:sz w:val="28"/>
          <w:szCs w:val="28"/>
          <w:lang w:eastAsia="ru-RU"/>
        </w:rPr>
        <w:t xml:space="preserve">ский [и др.] – 4-е изд., </w:t>
      </w:r>
      <w:proofErr w:type="spellStart"/>
      <w:r w:rsidRPr="00EB3A68">
        <w:rPr>
          <w:rFonts w:ascii="Times New Roman" w:eastAsia="Times New Roman" w:hAnsi="Times New Roman" w:cs="Times New Roman"/>
          <w:sz w:val="28"/>
          <w:szCs w:val="28"/>
          <w:lang w:eastAsia="ru-RU"/>
        </w:rPr>
        <w:t>перераб</w:t>
      </w:r>
      <w:proofErr w:type="spellEnd"/>
      <w:r w:rsidRPr="00EB3A68">
        <w:rPr>
          <w:rFonts w:ascii="Times New Roman" w:eastAsia="Times New Roman" w:hAnsi="Times New Roman" w:cs="Times New Roman"/>
          <w:sz w:val="28"/>
          <w:szCs w:val="28"/>
          <w:lang w:eastAsia="ru-RU"/>
        </w:rPr>
        <w:t xml:space="preserve">. и доп. – М.: </w:t>
      </w:r>
      <w:proofErr w:type="spellStart"/>
      <w:r w:rsidRPr="00EB3A68">
        <w:rPr>
          <w:rFonts w:ascii="Times New Roman" w:eastAsia="Times New Roman" w:hAnsi="Times New Roman" w:cs="Times New Roman"/>
          <w:sz w:val="28"/>
          <w:szCs w:val="28"/>
          <w:lang w:eastAsia="ru-RU"/>
        </w:rPr>
        <w:t>Легпромбытиздат</w:t>
      </w:r>
      <w:proofErr w:type="spellEnd"/>
      <w:r w:rsidRPr="00EB3A68">
        <w:rPr>
          <w:rFonts w:ascii="Times New Roman" w:eastAsia="Times New Roman" w:hAnsi="Times New Roman" w:cs="Times New Roman"/>
          <w:sz w:val="28"/>
          <w:szCs w:val="28"/>
          <w:lang w:eastAsia="ru-RU"/>
        </w:rPr>
        <w:t>, 1991. – 432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Бузов</w:t>
      </w:r>
      <w:proofErr w:type="spellEnd"/>
      <w:r w:rsidRPr="00EB3A68">
        <w:rPr>
          <w:rFonts w:ascii="Times New Roman" w:eastAsia="Times New Roman" w:hAnsi="Times New Roman" w:cs="Times New Roman"/>
          <w:sz w:val="28"/>
          <w:szCs w:val="28"/>
          <w:lang w:eastAsia="ru-RU"/>
        </w:rPr>
        <w:t xml:space="preserve"> Б.А. Материаловедение в производстве изделий легкой промышленности (швейное производство): учебник для студ. </w:t>
      </w:r>
      <w:proofErr w:type="spellStart"/>
      <w:r w:rsidRPr="00EB3A68">
        <w:rPr>
          <w:rFonts w:ascii="Times New Roman" w:eastAsia="Times New Roman" w:hAnsi="Times New Roman" w:cs="Times New Roman"/>
          <w:sz w:val="28"/>
          <w:szCs w:val="28"/>
          <w:lang w:eastAsia="ru-RU"/>
        </w:rPr>
        <w:t>высш</w:t>
      </w:r>
      <w:proofErr w:type="spellEnd"/>
      <w:r w:rsidRPr="00EB3A68">
        <w:rPr>
          <w:rFonts w:ascii="Times New Roman" w:eastAsia="Times New Roman" w:hAnsi="Times New Roman" w:cs="Times New Roman"/>
          <w:sz w:val="28"/>
          <w:szCs w:val="28"/>
          <w:lang w:eastAsia="ru-RU"/>
        </w:rPr>
        <w:t>. учеб</w:t>
      </w:r>
      <w:proofErr w:type="gramStart"/>
      <w:r w:rsidRPr="00EB3A68">
        <w:rPr>
          <w:rFonts w:ascii="Times New Roman" w:eastAsia="Times New Roman" w:hAnsi="Times New Roman" w:cs="Times New Roman"/>
          <w:sz w:val="28"/>
          <w:szCs w:val="28"/>
          <w:lang w:eastAsia="ru-RU"/>
        </w:rPr>
        <w:t>.</w:t>
      </w:r>
      <w:proofErr w:type="gramEnd"/>
      <w:r w:rsidRPr="00EB3A68">
        <w:rPr>
          <w:rFonts w:ascii="Times New Roman" w:eastAsia="Times New Roman" w:hAnsi="Times New Roman" w:cs="Times New Roman"/>
          <w:sz w:val="28"/>
          <w:szCs w:val="28"/>
          <w:lang w:eastAsia="ru-RU"/>
        </w:rPr>
        <w:t xml:space="preserve"> </w:t>
      </w:r>
      <w:proofErr w:type="gramStart"/>
      <w:r w:rsidRPr="00EB3A68">
        <w:rPr>
          <w:rFonts w:ascii="Times New Roman" w:eastAsia="Times New Roman" w:hAnsi="Times New Roman" w:cs="Times New Roman"/>
          <w:sz w:val="28"/>
          <w:szCs w:val="28"/>
          <w:lang w:eastAsia="ru-RU"/>
        </w:rPr>
        <w:t>з</w:t>
      </w:r>
      <w:proofErr w:type="gramEnd"/>
      <w:r w:rsidRPr="00EB3A68">
        <w:rPr>
          <w:rFonts w:ascii="Times New Roman" w:eastAsia="Times New Roman" w:hAnsi="Times New Roman" w:cs="Times New Roman"/>
          <w:sz w:val="28"/>
          <w:szCs w:val="28"/>
          <w:lang w:eastAsia="ru-RU"/>
        </w:rPr>
        <w:t>авед</w:t>
      </w:r>
      <w:r w:rsidRPr="00EB3A68">
        <w:rPr>
          <w:rFonts w:ascii="Times New Roman" w:eastAsia="Times New Roman" w:hAnsi="Times New Roman" w:cs="Times New Roman"/>
          <w:sz w:val="28"/>
          <w:szCs w:val="28"/>
          <w:lang w:eastAsia="ru-RU"/>
        </w:rPr>
        <w:t>е</w:t>
      </w:r>
      <w:r w:rsidRPr="00EB3A68">
        <w:rPr>
          <w:rFonts w:ascii="Times New Roman" w:eastAsia="Times New Roman" w:hAnsi="Times New Roman" w:cs="Times New Roman"/>
          <w:sz w:val="28"/>
          <w:szCs w:val="28"/>
          <w:lang w:eastAsia="ru-RU"/>
        </w:rPr>
        <w:t xml:space="preserve">ний / Б.А. </w:t>
      </w:r>
      <w:proofErr w:type="spellStart"/>
      <w:r w:rsidRPr="00EB3A68">
        <w:rPr>
          <w:rFonts w:ascii="Times New Roman" w:eastAsia="Times New Roman" w:hAnsi="Times New Roman" w:cs="Times New Roman"/>
          <w:sz w:val="28"/>
          <w:szCs w:val="28"/>
          <w:lang w:eastAsia="ru-RU"/>
        </w:rPr>
        <w:t>Бузов</w:t>
      </w:r>
      <w:proofErr w:type="spellEnd"/>
      <w:r w:rsidRPr="00EB3A68">
        <w:rPr>
          <w:rFonts w:ascii="Times New Roman" w:eastAsia="Times New Roman" w:hAnsi="Times New Roman" w:cs="Times New Roman"/>
          <w:sz w:val="28"/>
          <w:szCs w:val="28"/>
          <w:lang w:eastAsia="ru-RU"/>
        </w:rPr>
        <w:t>, Н.Д. </w:t>
      </w:r>
      <w:proofErr w:type="spellStart"/>
      <w:r w:rsidRPr="00EB3A68">
        <w:rPr>
          <w:rFonts w:ascii="Times New Roman" w:eastAsia="Times New Roman" w:hAnsi="Times New Roman" w:cs="Times New Roman"/>
          <w:sz w:val="28"/>
          <w:szCs w:val="28"/>
          <w:lang w:eastAsia="ru-RU"/>
        </w:rPr>
        <w:t>Алыменкова</w:t>
      </w:r>
      <w:proofErr w:type="spellEnd"/>
      <w:r w:rsidRPr="00EB3A68">
        <w:rPr>
          <w:rFonts w:ascii="Times New Roman" w:eastAsia="Times New Roman" w:hAnsi="Times New Roman" w:cs="Times New Roman"/>
          <w:sz w:val="28"/>
          <w:szCs w:val="28"/>
          <w:lang w:eastAsia="ru-RU"/>
        </w:rPr>
        <w:t xml:space="preserve">; под ред. Б.А. </w:t>
      </w:r>
      <w:proofErr w:type="spellStart"/>
      <w:r w:rsidRPr="00EB3A68">
        <w:rPr>
          <w:rFonts w:ascii="Times New Roman" w:eastAsia="Times New Roman" w:hAnsi="Times New Roman" w:cs="Times New Roman"/>
          <w:sz w:val="28"/>
          <w:szCs w:val="28"/>
          <w:lang w:eastAsia="ru-RU"/>
        </w:rPr>
        <w:t>Бузова</w:t>
      </w:r>
      <w:proofErr w:type="spellEnd"/>
      <w:r w:rsidRPr="00EB3A68">
        <w:rPr>
          <w:rFonts w:ascii="Times New Roman" w:eastAsia="Times New Roman" w:hAnsi="Times New Roman" w:cs="Times New Roman"/>
          <w:sz w:val="28"/>
          <w:szCs w:val="28"/>
          <w:lang w:eastAsia="ru-RU"/>
        </w:rPr>
        <w:t>. – М.: «Академия», 2004. – 448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Семенченко Г.В. Свойства текстильных изделий: учеб</w:t>
      </w:r>
      <w:proofErr w:type="gramStart"/>
      <w:r w:rsidRPr="00EB3A68">
        <w:rPr>
          <w:rFonts w:ascii="Times New Roman" w:eastAsia="Times New Roman" w:hAnsi="Times New Roman" w:cs="Times New Roman"/>
          <w:sz w:val="28"/>
          <w:szCs w:val="28"/>
          <w:lang w:eastAsia="ru-RU"/>
        </w:rPr>
        <w:t>.</w:t>
      </w:r>
      <w:proofErr w:type="gramEnd"/>
      <w:r w:rsidRPr="00EB3A68">
        <w:rPr>
          <w:rFonts w:ascii="Times New Roman" w:eastAsia="Times New Roman" w:hAnsi="Times New Roman" w:cs="Times New Roman"/>
          <w:sz w:val="28"/>
          <w:szCs w:val="28"/>
          <w:lang w:eastAsia="ru-RU"/>
        </w:rPr>
        <w:t xml:space="preserve"> </w:t>
      </w:r>
      <w:proofErr w:type="gramStart"/>
      <w:r w:rsidRPr="00EB3A68">
        <w:rPr>
          <w:rFonts w:ascii="Times New Roman" w:eastAsia="Times New Roman" w:hAnsi="Times New Roman" w:cs="Times New Roman"/>
          <w:sz w:val="28"/>
          <w:szCs w:val="28"/>
          <w:lang w:eastAsia="ru-RU"/>
        </w:rPr>
        <w:t>п</w:t>
      </w:r>
      <w:proofErr w:type="gramEnd"/>
      <w:r w:rsidRPr="00EB3A68">
        <w:rPr>
          <w:rFonts w:ascii="Times New Roman" w:eastAsia="Times New Roman" w:hAnsi="Times New Roman" w:cs="Times New Roman"/>
          <w:sz w:val="28"/>
          <w:szCs w:val="28"/>
          <w:lang w:eastAsia="ru-RU"/>
        </w:rPr>
        <w:t xml:space="preserve">особие для студ. дневной и заочной формы обучения / Г.В. Семенченко. – Димитровград: ДИТУД </w:t>
      </w:r>
      <w:proofErr w:type="spellStart"/>
      <w:r w:rsidRPr="00EB3A68">
        <w:rPr>
          <w:rFonts w:ascii="Times New Roman" w:eastAsia="Times New Roman" w:hAnsi="Times New Roman" w:cs="Times New Roman"/>
          <w:sz w:val="28"/>
          <w:szCs w:val="28"/>
          <w:lang w:eastAsia="ru-RU"/>
        </w:rPr>
        <w:t>УлГТУ</w:t>
      </w:r>
      <w:proofErr w:type="spellEnd"/>
      <w:r w:rsidRPr="00EB3A68">
        <w:rPr>
          <w:rFonts w:ascii="Times New Roman" w:eastAsia="Times New Roman" w:hAnsi="Times New Roman" w:cs="Times New Roman"/>
          <w:sz w:val="28"/>
          <w:szCs w:val="28"/>
          <w:lang w:eastAsia="ru-RU"/>
        </w:rPr>
        <w:t>, 2009. – 42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Конфекціювання</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матеріалів</w:t>
      </w:r>
      <w:proofErr w:type="spellEnd"/>
      <w:r w:rsidRPr="00EB3A68">
        <w:rPr>
          <w:rFonts w:ascii="Times New Roman" w:eastAsia="Times New Roman" w:hAnsi="Times New Roman" w:cs="Times New Roman"/>
          <w:sz w:val="28"/>
          <w:szCs w:val="28"/>
          <w:lang w:eastAsia="ru-RU"/>
        </w:rPr>
        <w:t xml:space="preserve"> для </w:t>
      </w:r>
      <w:proofErr w:type="spellStart"/>
      <w:r w:rsidRPr="00EB3A68">
        <w:rPr>
          <w:rFonts w:ascii="Times New Roman" w:eastAsia="Times New Roman" w:hAnsi="Times New Roman" w:cs="Times New Roman"/>
          <w:sz w:val="28"/>
          <w:szCs w:val="28"/>
          <w:lang w:eastAsia="ru-RU"/>
        </w:rPr>
        <w:t>одягу</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навч</w:t>
      </w:r>
      <w:proofErr w:type="spellEnd"/>
      <w:r w:rsidRPr="00EB3A68">
        <w:rPr>
          <w:rFonts w:ascii="Times New Roman" w:eastAsia="Times New Roman" w:hAnsi="Times New Roman" w:cs="Times New Roman"/>
          <w:sz w:val="28"/>
          <w:szCs w:val="28"/>
          <w:lang w:eastAsia="ru-RU"/>
        </w:rPr>
        <w:t xml:space="preserve">. </w:t>
      </w:r>
      <w:proofErr w:type="spellStart"/>
      <w:proofErr w:type="gramStart"/>
      <w:r w:rsidRPr="00EB3A68">
        <w:rPr>
          <w:rFonts w:ascii="Times New Roman" w:eastAsia="Times New Roman" w:hAnsi="Times New Roman" w:cs="Times New Roman"/>
          <w:sz w:val="28"/>
          <w:szCs w:val="28"/>
          <w:lang w:eastAsia="ru-RU"/>
        </w:rPr>
        <w:t>пос</w:t>
      </w:r>
      <w:proofErr w:type="gramEnd"/>
      <w:r w:rsidRPr="00EB3A68">
        <w:rPr>
          <w:rFonts w:ascii="Times New Roman" w:eastAsia="Times New Roman" w:hAnsi="Times New Roman" w:cs="Times New Roman"/>
          <w:sz w:val="28"/>
          <w:szCs w:val="28"/>
          <w:lang w:eastAsia="ru-RU"/>
        </w:rPr>
        <w:t>іб</w:t>
      </w:r>
      <w:proofErr w:type="spellEnd"/>
      <w:r w:rsidRPr="00EB3A68">
        <w:rPr>
          <w:rFonts w:ascii="Times New Roman" w:eastAsia="Times New Roman" w:hAnsi="Times New Roman" w:cs="Times New Roman"/>
          <w:sz w:val="28"/>
          <w:szCs w:val="28"/>
          <w:lang w:eastAsia="ru-RU"/>
        </w:rPr>
        <w:t xml:space="preserve">. / Н.П. Супрун, Л.В. Орленко, Е.П. </w:t>
      </w:r>
      <w:proofErr w:type="spellStart"/>
      <w:r w:rsidRPr="00EB3A68">
        <w:rPr>
          <w:rFonts w:ascii="Times New Roman" w:eastAsia="Times New Roman" w:hAnsi="Times New Roman" w:cs="Times New Roman"/>
          <w:sz w:val="28"/>
          <w:szCs w:val="28"/>
          <w:lang w:eastAsia="ru-RU"/>
        </w:rPr>
        <w:t>Дрегуляс</w:t>
      </w:r>
      <w:proofErr w:type="spellEnd"/>
      <w:r w:rsidRPr="00EB3A68">
        <w:rPr>
          <w:rFonts w:ascii="Times New Roman" w:eastAsia="Times New Roman" w:hAnsi="Times New Roman" w:cs="Times New Roman"/>
          <w:sz w:val="28"/>
          <w:szCs w:val="28"/>
          <w:lang w:eastAsia="ru-RU"/>
        </w:rPr>
        <w:t xml:space="preserve">, Т.О. </w:t>
      </w:r>
      <w:proofErr w:type="spellStart"/>
      <w:r w:rsidRPr="00EB3A68">
        <w:rPr>
          <w:rFonts w:ascii="Times New Roman" w:eastAsia="Times New Roman" w:hAnsi="Times New Roman" w:cs="Times New Roman"/>
          <w:sz w:val="28"/>
          <w:szCs w:val="28"/>
          <w:lang w:eastAsia="ru-RU"/>
        </w:rPr>
        <w:t>Волинець</w:t>
      </w:r>
      <w:proofErr w:type="spellEnd"/>
      <w:r w:rsidRPr="00EB3A68">
        <w:rPr>
          <w:rFonts w:ascii="Times New Roman" w:eastAsia="Times New Roman" w:hAnsi="Times New Roman" w:cs="Times New Roman"/>
          <w:sz w:val="28"/>
          <w:szCs w:val="28"/>
          <w:lang w:eastAsia="ru-RU"/>
        </w:rPr>
        <w:t xml:space="preserve">. – К.: </w:t>
      </w:r>
      <w:proofErr w:type="spellStart"/>
      <w:r w:rsidRPr="00EB3A68">
        <w:rPr>
          <w:rFonts w:ascii="Times New Roman" w:eastAsia="Times New Roman" w:hAnsi="Times New Roman" w:cs="Times New Roman"/>
          <w:sz w:val="28"/>
          <w:szCs w:val="28"/>
          <w:lang w:eastAsia="ru-RU"/>
        </w:rPr>
        <w:t>Знання</w:t>
      </w:r>
      <w:proofErr w:type="spellEnd"/>
      <w:r w:rsidRPr="00EB3A68">
        <w:rPr>
          <w:rFonts w:ascii="Times New Roman" w:eastAsia="Times New Roman" w:hAnsi="Times New Roman" w:cs="Times New Roman"/>
          <w:sz w:val="28"/>
          <w:szCs w:val="28"/>
          <w:lang w:eastAsia="ru-RU"/>
        </w:rPr>
        <w:t>, 2005. – 156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Керченська</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швейна</w:t>
      </w:r>
      <w:proofErr w:type="spellEnd"/>
      <w:r w:rsidRPr="00EB3A68">
        <w:rPr>
          <w:rFonts w:ascii="Times New Roman" w:eastAsia="Times New Roman" w:hAnsi="Times New Roman" w:cs="Times New Roman"/>
          <w:sz w:val="28"/>
          <w:szCs w:val="28"/>
          <w:lang w:eastAsia="ru-RU"/>
        </w:rPr>
        <w:t xml:space="preserve"> фабрика [Текст] // Легка </w:t>
      </w:r>
      <w:proofErr w:type="spellStart"/>
      <w:r w:rsidRPr="00EB3A68">
        <w:rPr>
          <w:rFonts w:ascii="Times New Roman" w:eastAsia="Times New Roman" w:hAnsi="Times New Roman" w:cs="Times New Roman"/>
          <w:sz w:val="28"/>
          <w:szCs w:val="28"/>
          <w:lang w:eastAsia="ru-RU"/>
        </w:rPr>
        <w:t>промисловість</w:t>
      </w:r>
      <w:proofErr w:type="spellEnd"/>
      <w:r w:rsidRPr="00EB3A68">
        <w:rPr>
          <w:rFonts w:ascii="Times New Roman" w:eastAsia="Times New Roman" w:hAnsi="Times New Roman" w:cs="Times New Roman"/>
          <w:sz w:val="28"/>
          <w:szCs w:val="28"/>
          <w:lang w:eastAsia="ru-RU"/>
        </w:rPr>
        <w:t>. – 2010. – № 1. – С. 10.</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 xml:space="preserve">Гончарук Н. </w:t>
      </w:r>
      <w:proofErr w:type="spellStart"/>
      <w:r w:rsidRPr="00EB3A68">
        <w:rPr>
          <w:rFonts w:ascii="Times New Roman" w:eastAsia="Times New Roman" w:hAnsi="Times New Roman" w:cs="Times New Roman"/>
          <w:sz w:val="28"/>
          <w:szCs w:val="28"/>
          <w:lang w:eastAsia="ru-RU"/>
        </w:rPr>
        <w:t>Шовковий</w:t>
      </w:r>
      <w:proofErr w:type="spellEnd"/>
      <w:r w:rsidRPr="00EB3A68">
        <w:rPr>
          <w:rFonts w:ascii="Times New Roman" w:eastAsia="Times New Roman" w:hAnsi="Times New Roman" w:cs="Times New Roman"/>
          <w:sz w:val="28"/>
          <w:szCs w:val="28"/>
          <w:lang w:eastAsia="ru-RU"/>
        </w:rPr>
        <w:t xml:space="preserve"> шлях // </w:t>
      </w:r>
      <w:proofErr w:type="spellStart"/>
      <w:r w:rsidRPr="00EB3A68">
        <w:rPr>
          <w:rFonts w:ascii="Times New Roman" w:eastAsia="Times New Roman" w:hAnsi="Times New Roman" w:cs="Times New Roman"/>
          <w:sz w:val="28"/>
          <w:szCs w:val="28"/>
          <w:lang w:eastAsia="ru-RU"/>
        </w:rPr>
        <w:t>Український</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д</w:t>
      </w:r>
      <w:proofErr w:type="gramStart"/>
      <w:r w:rsidRPr="00EB3A68">
        <w:rPr>
          <w:rFonts w:ascii="Times New Roman" w:eastAsia="Times New Roman" w:hAnsi="Times New Roman" w:cs="Times New Roman"/>
          <w:sz w:val="28"/>
          <w:szCs w:val="28"/>
          <w:lang w:eastAsia="ru-RU"/>
        </w:rPr>
        <w:t>i</w:t>
      </w:r>
      <w:proofErr w:type="gramEnd"/>
      <w:r w:rsidRPr="00EB3A68">
        <w:rPr>
          <w:rFonts w:ascii="Times New Roman" w:eastAsia="Times New Roman" w:hAnsi="Times New Roman" w:cs="Times New Roman"/>
          <w:sz w:val="28"/>
          <w:szCs w:val="28"/>
          <w:lang w:eastAsia="ru-RU"/>
        </w:rPr>
        <w:t>ловий</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тижневик</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Ко</w:t>
      </w:r>
      <w:r w:rsidRPr="00EB3A68">
        <w:rPr>
          <w:rFonts w:ascii="Times New Roman" w:eastAsia="Times New Roman" w:hAnsi="Times New Roman" w:cs="Times New Roman"/>
          <w:sz w:val="28"/>
          <w:szCs w:val="28"/>
          <w:lang w:eastAsia="ru-RU"/>
        </w:rPr>
        <w:t>н</w:t>
      </w:r>
      <w:r w:rsidRPr="00EB3A68">
        <w:rPr>
          <w:rFonts w:ascii="Times New Roman" w:eastAsia="Times New Roman" w:hAnsi="Times New Roman" w:cs="Times New Roman"/>
          <w:sz w:val="28"/>
          <w:szCs w:val="28"/>
          <w:lang w:eastAsia="ru-RU"/>
        </w:rPr>
        <w:t>тракти</w:t>
      </w:r>
      <w:proofErr w:type="spellEnd"/>
      <w:r w:rsidRPr="00EB3A68">
        <w:rPr>
          <w:rFonts w:ascii="Times New Roman" w:eastAsia="Times New Roman" w:hAnsi="Times New Roman" w:cs="Times New Roman"/>
          <w:sz w:val="28"/>
          <w:szCs w:val="28"/>
          <w:lang w:eastAsia="ru-RU"/>
        </w:rPr>
        <w:t>» – 2008. – № 12.</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pacing w:val="-2"/>
          <w:sz w:val="28"/>
          <w:szCs w:val="28"/>
          <w:lang w:eastAsia="ru-RU"/>
        </w:rPr>
      </w:pPr>
      <w:r w:rsidRPr="00EB3A68">
        <w:rPr>
          <w:rFonts w:ascii="Times New Roman" w:eastAsia="Times New Roman" w:hAnsi="Times New Roman" w:cs="Times New Roman"/>
          <w:spacing w:val="-2"/>
          <w:sz w:val="28"/>
          <w:szCs w:val="28"/>
          <w:lang w:eastAsia="ru-RU"/>
        </w:rPr>
        <w:lastRenderedPageBreak/>
        <w:t xml:space="preserve">Рынок детских товаров // </w:t>
      </w:r>
      <w:proofErr w:type="spellStart"/>
      <w:r w:rsidRPr="00EB3A68">
        <w:rPr>
          <w:rFonts w:ascii="Times New Roman" w:eastAsia="Times New Roman" w:hAnsi="Times New Roman" w:cs="Times New Roman"/>
          <w:spacing w:val="-2"/>
          <w:sz w:val="28"/>
          <w:szCs w:val="28"/>
          <w:lang w:eastAsia="ru-RU"/>
        </w:rPr>
        <w:t>Легпром</w:t>
      </w:r>
      <w:proofErr w:type="spellEnd"/>
      <w:r w:rsidRPr="00EB3A68">
        <w:rPr>
          <w:rFonts w:ascii="Times New Roman" w:eastAsia="Times New Roman" w:hAnsi="Times New Roman" w:cs="Times New Roman"/>
          <w:spacing w:val="-2"/>
          <w:sz w:val="28"/>
          <w:szCs w:val="28"/>
          <w:lang w:eastAsia="ru-RU"/>
        </w:rPr>
        <w:t xml:space="preserve"> Украины. – 2008. – № 10. – С. 34-38.</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pacing w:val="2"/>
          <w:sz w:val="28"/>
          <w:szCs w:val="28"/>
          <w:lang w:eastAsia="ru-RU"/>
        </w:rPr>
      </w:pPr>
      <w:r w:rsidRPr="00EB3A68">
        <w:rPr>
          <w:rFonts w:ascii="Times New Roman" w:eastAsia="Times New Roman" w:hAnsi="Times New Roman" w:cs="Times New Roman"/>
          <w:spacing w:val="2"/>
          <w:sz w:val="28"/>
          <w:szCs w:val="28"/>
          <w:lang w:eastAsia="ru-RU"/>
        </w:rPr>
        <w:t>Ткани и трикотажные полотна. Метод определения удельного п</w:t>
      </w:r>
      <w:r w:rsidRPr="00EB3A68">
        <w:rPr>
          <w:rFonts w:ascii="Times New Roman" w:eastAsia="Times New Roman" w:hAnsi="Times New Roman" w:cs="Times New Roman"/>
          <w:spacing w:val="2"/>
          <w:sz w:val="28"/>
          <w:szCs w:val="28"/>
          <w:lang w:eastAsia="ru-RU"/>
        </w:rPr>
        <w:t>о</w:t>
      </w:r>
      <w:r w:rsidRPr="00EB3A68">
        <w:rPr>
          <w:rFonts w:ascii="Times New Roman" w:eastAsia="Times New Roman" w:hAnsi="Times New Roman" w:cs="Times New Roman"/>
          <w:spacing w:val="2"/>
          <w:sz w:val="28"/>
          <w:szCs w:val="28"/>
          <w:lang w:eastAsia="ru-RU"/>
        </w:rPr>
        <w:t>верхностного электрического сопротивления: ГОСТ 19616-74</w:t>
      </w:r>
      <w:r w:rsidRPr="00EB3A68">
        <w:rPr>
          <w:rFonts w:ascii="Times New Roman" w:eastAsia="Times New Roman" w:hAnsi="Times New Roman" w:cs="Times New Roman"/>
          <w:spacing w:val="2"/>
          <w:sz w:val="28"/>
          <w:szCs w:val="28"/>
          <w:lang w:val="uk-UA" w:eastAsia="ru-RU"/>
        </w:rPr>
        <w:t>. –</w:t>
      </w:r>
      <w:r w:rsidRPr="00EB3A68">
        <w:rPr>
          <w:rFonts w:ascii="Times New Roman" w:eastAsia="Times New Roman" w:hAnsi="Times New Roman" w:cs="Times New Roman"/>
          <w:spacing w:val="2"/>
          <w:sz w:val="28"/>
          <w:szCs w:val="28"/>
          <w:lang w:eastAsia="ru-RU"/>
        </w:rPr>
        <w:t xml:space="preserve"> [</w:t>
      </w:r>
      <w:r w:rsidRPr="00EB3A68">
        <w:rPr>
          <w:rFonts w:ascii="Times New Roman" w:eastAsia="Times New Roman" w:hAnsi="Times New Roman" w:cs="Times New Roman"/>
          <w:spacing w:val="2"/>
          <w:sz w:val="28"/>
          <w:szCs w:val="28"/>
          <w:lang w:val="uk-UA" w:eastAsia="ru-RU"/>
        </w:rPr>
        <w:t>Чинний від</w:t>
      </w:r>
      <w:r w:rsidRPr="00EB3A68">
        <w:rPr>
          <w:rFonts w:ascii="Times New Roman" w:eastAsia="Times New Roman" w:hAnsi="Times New Roman" w:cs="Times New Roman"/>
          <w:spacing w:val="2"/>
          <w:sz w:val="28"/>
          <w:szCs w:val="28"/>
          <w:lang w:eastAsia="ru-RU"/>
        </w:rPr>
        <w:t xml:space="preserve"> 2006-04-01]. </w:t>
      </w:r>
      <w:r w:rsidRPr="00EB3A68">
        <w:rPr>
          <w:rFonts w:ascii="Times New Roman" w:eastAsia="Times New Roman" w:hAnsi="Times New Roman" w:cs="Times New Roman"/>
          <w:spacing w:val="2"/>
          <w:sz w:val="28"/>
          <w:szCs w:val="28"/>
          <w:lang w:val="uk-UA" w:eastAsia="ru-RU"/>
        </w:rPr>
        <w:t xml:space="preserve">– </w:t>
      </w:r>
      <w:r w:rsidRPr="00EB3A68">
        <w:rPr>
          <w:rFonts w:ascii="Times New Roman" w:eastAsia="Times New Roman" w:hAnsi="Times New Roman" w:cs="Times New Roman"/>
          <w:spacing w:val="2"/>
          <w:sz w:val="28"/>
          <w:szCs w:val="28"/>
          <w:lang w:eastAsia="ru-RU"/>
        </w:rPr>
        <w:t xml:space="preserve">К.: </w:t>
      </w:r>
      <w:proofErr w:type="spellStart"/>
      <w:r w:rsidRPr="00EB3A68">
        <w:rPr>
          <w:rFonts w:ascii="Times New Roman" w:eastAsia="Times New Roman" w:hAnsi="Times New Roman" w:cs="Times New Roman"/>
          <w:spacing w:val="2"/>
          <w:sz w:val="28"/>
          <w:szCs w:val="28"/>
          <w:lang w:eastAsia="ru-RU"/>
        </w:rPr>
        <w:t>Держспоживстандарт</w:t>
      </w:r>
      <w:proofErr w:type="spellEnd"/>
      <w:r w:rsidRPr="00EB3A68">
        <w:rPr>
          <w:rFonts w:ascii="Times New Roman" w:eastAsia="Times New Roman" w:hAnsi="Times New Roman" w:cs="Times New Roman"/>
          <w:spacing w:val="2"/>
          <w:sz w:val="28"/>
          <w:szCs w:val="28"/>
          <w:lang w:val="uk-UA" w:eastAsia="ru-RU"/>
        </w:rPr>
        <w:t xml:space="preserve"> України,</w:t>
      </w:r>
      <w:r w:rsidRPr="00EB3A68">
        <w:rPr>
          <w:rFonts w:ascii="Times New Roman" w:eastAsia="Times New Roman" w:hAnsi="Times New Roman" w:cs="Times New Roman"/>
          <w:spacing w:val="2"/>
          <w:sz w:val="28"/>
          <w:szCs w:val="28"/>
          <w:lang w:eastAsia="ru-RU"/>
        </w:rPr>
        <w:t xml:space="preserve"> 2005. – 4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pacing w:val="-2"/>
          <w:sz w:val="28"/>
          <w:szCs w:val="28"/>
          <w:lang w:eastAsia="ru-RU"/>
        </w:rPr>
      </w:pPr>
      <w:r w:rsidRPr="00EB3A68">
        <w:rPr>
          <w:rFonts w:ascii="Times New Roman" w:eastAsia="Times New Roman" w:hAnsi="Times New Roman" w:cs="Times New Roman"/>
          <w:spacing w:val="-2"/>
          <w:sz w:val="28"/>
          <w:szCs w:val="28"/>
          <w:lang w:eastAsia="ru-RU"/>
        </w:rPr>
        <w:t xml:space="preserve">Эксплуатационные свойства материалов для одежды и методы оценки их качества: справочник / К.Г. Гущина, С.А. Беляева, Е.Я. </w:t>
      </w:r>
      <w:proofErr w:type="spellStart"/>
      <w:r w:rsidRPr="00EB3A68">
        <w:rPr>
          <w:rFonts w:ascii="Times New Roman" w:eastAsia="Times New Roman" w:hAnsi="Times New Roman" w:cs="Times New Roman"/>
          <w:spacing w:val="-2"/>
          <w:sz w:val="28"/>
          <w:szCs w:val="28"/>
          <w:lang w:eastAsia="ru-RU"/>
        </w:rPr>
        <w:t>Командрикова</w:t>
      </w:r>
      <w:proofErr w:type="spellEnd"/>
      <w:r w:rsidRPr="00EB3A68">
        <w:rPr>
          <w:rFonts w:ascii="Times New Roman" w:eastAsia="Times New Roman" w:hAnsi="Times New Roman" w:cs="Times New Roman"/>
          <w:spacing w:val="-2"/>
          <w:sz w:val="28"/>
          <w:szCs w:val="28"/>
          <w:lang w:eastAsia="ru-RU"/>
        </w:rPr>
        <w:t xml:space="preserve"> [и др.]</w:t>
      </w:r>
      <w:r w:rsidRPr="00EB3A68">
        <w:rPr>
          <w:rFonts w:ascii="Times New Roman" w:eastAsia="Times New Roman" w:hAnsi="Times New Roman" w:cs="Times New Roman"/>
          <w:spacing w:val="-2"/>
          <w:sz w:val="28"/>
          <w:szCs w:val="28"/>
          <w:lang w:val="uk-UA" w:eastAsia="ru-RU"/>
        </w:rPr>
        <w:t>.</w:t>
      </w:r>
      <w:r w:rsidRPr="00EB3A68">
        <w:rPr>
          <w:rFonts w:ascii="Times New Roman" w:eastAsia="Times New Roman" w:hAnsi="Times New Roman" w:cs="Times New Roman"/>
          <w:spacing w:val="-2"/>
          <w:sz w:val="28"/>
          <w:szCs w:val="28"/>
          <w:lang w:eastAsia="ru-RU"/>
        </w:rPr>
        <w:t xml:space="preserve"> – М.: Легкая и пищевая </w:t>
      </w:r>
      <w:proofErr w:type="spellStart"/>
      <w:r w:rsidRPr="00EB3A68">
        <w:rPr>
          <w:rFonts w:ascii="Times New Roman" w:eastAsia="Times New Roman" w:hAnsi="Times New Roman" w:cs="Times New Roman"/>
          <w:spacing w:val="-2"/>
          <w:sz w:val="28"/>
          <w:szCs w:val="28"/>
          <w:lang w:eastAsia="ru-RU"/>
        </w:rPr>
        <w:t>пром-сть</w:t>
      </w:r>
      <w:proofErr w:type="spellEnd"/>
      <w:r w:rsidRPr="00EB3A68">
        <w:rPr>
          <w:rFonts w:ascii="Times New Roman" w:eastAsia="Times New Roman" w:hAnsi="Times New Roman" w:cs="Times New Roman"/>
          <w:spacing w:val="-2"/>
          <w:sz w:val="28"/>
          <w:szCs w:val="28"/>
          <w:lang w:eastAsia="ru-RU"/>
        </w:rPr>
        <w:t>, 1984. – 312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pacing w:val="-6"/>
          <w:sz w:val="28"/>
          <w:szCs w:val="28"/>
          <w:lang w:val="uk-UA"/>
        </w:rPr>
      </w:pPr>
      <w:r w:rsidRPr="00EB3A68">
        <w:rPr>
          <w:rFonts w:ascii="Times New Roman" w:eastAsia="Times New Roman" w:hAnsi="Times New Roman" w:cs="Times New Roman"/>
          <w:spacing w:val="-6"/>
          <w:sz w:val="28"/>
          <w:szCs w:val="28"/>
          <w:lang w:eastAsia="ru-RU"/>
        </w:rPr>
        <w:t xml:space="preserve">Кочетов О.П. </w:t>
      </w:r>
      <w:r w:rsidRPr="00EB3A68">
        <w:rPr>
          <w:rFonts w:ascii="Times New Roman" w:eastAsia="Times New Roman" w:hAnsi="Times New Roman" w:cs="Times New Roman"/>
          <w:spacing w:val="-6"/>
          <w:sz w:val="28"/>
          <w:szCs w:val="28"/>
          <w:lang w:val="uk-UA" w:eastAsia="ru-RU"/>
        </w:rPr>
        <w:t xml:space="preserve">Методика визначення довговічності текстильних </w:t>
      </w:r>
      <w:proofErr w:type="gramStart"/>
      <w:r w:rsidRPr="00EB3A68">
        <w:rPr>
          <w:rFonts w:ascii="Times New Roman" w:eastAsia="Times New Roman" w:hAnsi="Times New Roman" w:cs="Times New Roman"/>
          <w:spacing w:val="-6"/>
          <w:sz w:val="28"/>
          <w:szCs w:val="28"/>
          <w:lang w:val="uk-UA" w:eastAsia="ru-RU"/>
        </w:rPr>
        <w:t>матер</w:t>
      </w:r>
      <w:proofErr w:type="gramEnd"/>
      <w:r w:rsidRPr="00EB3A68">
        <w:rPr>
          <w:rFonts w:ascii="Times New Roman" w:eastAsia="Times New Roman" w:hAnsi="Times New Roman" w:cs="Times New Roman"/>
          <w:spacing w:val="-6"/>
          <w:sz w:val="28"/>
          <w:szCs w:val="28"/>
          <w:lang w:val="uk-UA" w:eastAsia="ru-RU"/>
        </w:rPr>
        <w:t xml:space="preserve">іалів для виготовлення </w:t>
      </w:r>
      <w:proofErr w:type="spellStart"/>
      <w:r w:rsidRPr="00EB3A68">
        <w:rPr>
          <w:rFonts w:ascii="Times New Roman" w:eastAsia="Times New Roman" w:hAnsi="Times New Roman" w:cs="Times New Roman"/>
          <w:spacing w:val="-6"/>
          <w:sz w:val="28"/>
          <w:szCs w:val="28"/>
          <w:lang w:val="uk-UA" w:eastAsia="ru-RU"/>
        </w:rPr>
        <w:t>термозахисного</w:t>
      </w:r>
      <w:proofErr w:type="spellEnd"/>
      <w:r w:rsidRPr="00EB3A68">
        <w:rPr>
          <w:rFonts w:ascii="Times New Roman" w:eastAsia="Times New Roman" w:hAnsi="Times New Roman" w:cs="Times New Roman"/>
          <w:spacing w:val="-6"/>
          <w:sz w:val="28"/>
          <w:szCs w:val="28"/>
          <w:lang w:val="uk-UA" w:eastAsia="ru-RU"/>
        </w:rPr>
        <w:t xml:space="preserve"> одягу / О.П. </w:t>
      </w:r>
      <w:proofErr w:type="spellStart"/>
      <w:r w:rsidRPr="00EB3A68">
        <w:rPr>
          <w:rFonts w:ascii="Times New Roman" w:eastAsia="Times New Roman" w:hAnsi="Times New Roman" w:cs="Times New Roman"/>
          <w:spacing w:val="-6"/>
          <w:sz w:val="28"/>
          <w:szCs w:val="28"/>
          <w:lang w:val="uk-UA" w:eastAsia="ru-RU"/>
        </w:rPr>
        <w:t>Кочетов</w:t>
      </w:r>
      <w:proofErr w:type="spellEnd"/>
      <w:r w:rsidRPr="00EB3A68">
        <w:rPr>
          <w:rFonts w:ascii="Times New Roman" w:eastAsia="Times New Roman" w:hAnsi="Times New Roman" w:cs="Times New Roman"/>
          <w:spacing w:val="-6"/>
          <w:sz w:val="28"/>
          <w:szCs w:val="28"/>
          <w:lang w:val="uk-UA" w:eastAsia="ru-RU"/>
        </w:rPr>
        <w:t>, І.І. Ковтун. // Вимірювал</w:t>
      </w:r>
      <w:r w:rsidRPr="00EB3A68">
        <w:rPr>
          <w:rFonts w:ascii="Times New Roman" w:eastAsia="Times New Roman" w:hAnsi="Times New Roman" w:cs="Times New Roman"/>
          <w:spacing w:val="-6"/>
          <w:sz w:val="28"/>
          <w:szCs w:val="28"/>
          <w:lang w:val="uk-UA" w:eastAsia="ru-RU"/>
        </w:rPr>
        <w:t>ь</w:t>
      </w:r>
      <w:r w:rsidRPr="00EB3A68">
        <w:rPr>
          <w:rFonts w:ascii="Times New Roman" w:eastAsia="Times New Roman" w:hAnsi="Times New Roman" w:cs="Times New Roman"/>
          <w:spacing w:val="-6"/>
          <w:sz w:val="28"/>
          <w:szCs w:val="28"/>
          <w:lang w:val="uk-UA" w:eastAsia="ru-RU"/>
        </w:rPr>
        <w:t>на та обчислювальна техніка в технологічних процесах. – 2000. – № 1. – С. 161-162.</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val="uk-UA" w:eastAsia="ru-RU"/>
        </w:rPr>
      </w:pPr>
      <w:proofErr w:type="spellStart"/>
      <w:r w:rsidRPr="00EB3A68">
        <w:rPr>
          <w:rFonts w:ascii="Times New Roman" w:eastAsia="Times New Roman" w:hAnsi="Times New Roman" w:cs="Times New Roman"/>
          <w:sz w:val="28"/>
          <w:szCs w:val="28"/>
          <w:lang w:val="uk-UA" w:eastAsia="ru-RU"/>
        </w:rPr>
        <w:t>Шаран</w:t>
      </w:r>
      <w:proofErr w:type="spellEnd"/>
      <w:r w:rsidRPr="00EB3A68">
        <w:rPr>
          <w:rFonts w:ascii="Times New Roman" w:eastAsia="Times New Roman" w:hAnsi="Times New Roman" w:cs="Times New Roman"/>
          <w:sz w:val="28"/>
          <w:szCs w:val="28"/>
          <w:lang w:val="uk-UA" w:eastAsia="ru-RU"/>
        </w:rPr>
        <w:t xml:space="preserve"> Т.Г. Удосконалення виготовлення спецодягу з підвищеними захисними властивостями для робітників металообробних цехів: </w:t>
      </w:r>
      <w:proofErr w:type="spellStart"/>
      <w:r w:rsidRPr="00EB3A68">
        <w:rPr>
          <w:rFonts w:ascii="Times New Roman" w:eastAsia="Times New Roman" w:hAnsi="Times New Roman" w:cs="Times New Roman"/>
          <w:sz w:val="28"/>
          <w:szCs w:val="28"/>
          <w:lang w:val="uk-UA" w:eastAsia="ru-RU"/>
        </w:rPr>
        <w:t>автореф</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дис</w:t>
      </w:r>
      <w:proofErr w:type="spellEnd"/>
      <w:r w:rsidRPr="00EB3A68">
        <w:rPr>
          <w:rFonts w:ascii="Times New Roman" w:eastAsia="Times New Roman" w:hAnsi="Times New Roman" w:cs="Times New Roman"/>
          <w:sz w:val="28"/>
          <w:szCs w:val="28"/>
          <w:lang w:val="uk-UA" w:eastAsia="ru-RU"/>
        </w:rPr>
        <w:t xml:space="preserve"> … </w:t>
      </w:r>
      <w:proofErr w:type="spellStart"/>
      <w:r w:rsidRPr="00EB3A68">
        <w:rPr>
          <w:rFonts w:ascii="Times New Roman" w:eastAsia="Times New Roman" w:hAnsi="Times New Roman" w:cs="Times New Roman"/>
          <w:sz w:val="28"/>
          <w:szCs w:val="28"/>
          <w:lang w:val="uk-UA" w:eastAsia="ru-RU"/>
        </w:rPr>
        <w:t>канд</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техн</w:t>
      </w:r>
      <w:proofErr w:type="spellEnd"/>
      <w:r w:rsidRPr="00EB3A68">
        <w:rPr>
          <w:rFonts w:ascii="Times New Roman" w:eastAsia="Times New Roman" w:hAnsi="Times New Roman" w:cs="Times New Roman"/>
          <w:sz w:val="28"/>
          <w:szCs w:val="28"/>
          <w:lang w:val="uk-UA" w:eastAsia="ru-RU"/>
        </w:rPr>
        <w:t xml:space="preserve">. наук: 05.18.19 / Т.Г. </w:t>
      </w:r>
      <w:proofErr w:type="spellStart"/>
      <w:r w:rsidRPr="00EB3A68">
        <w:rPr>
          <w:rFonts w:ascii="Times New Roman" w:eastAsia="Times New Roman" w:hAnsi="Times New Roman" w:cs="Times New Roman"/>
          <w:sz w:val="28"/>
          <w:szCs w:val="28"/>
          <w:lang w:val="uk-UA" w:eastAsia="ru-RU"/>
        </w:rPr>
        <w:t>Шаран</w:t>
      </w:r>
      <w:proofErr w:type="spellEnd"/>
      <w:r w:rsidRPr="00EB3A68">
        <w:rPr>
          <w:rFonts w:ascii="Times New Roman" w:eastAsia="Times New Roman" w:hAnsi="Times New Roman" w:cs="Times New Roman"/>
          <w:sz w:val="28"/>
          <w:szCs w:val="28"/>
          <w:lang w:val="uk-UA" w:eastAsia="ru-RU"/>
        </w:rPr>
        <w:t>. – Хмельницький, 2012. – 20 с.</w:t>
      </w:r>
    </w:p>
    <w:p w:rsidR="007C2AE2" w:rsidRPr="00B66B56"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val="uk-UA" w:eastAsia="ru-RU"/>
        </w:rPr>
      </w:pPr>
      <w:proofErr w:type="spellStart"/>
      <w:r w:rsidRPr="00B66B56">
        <w:rPr>
          <w:rFonts w:ascii="Times New Roman" w:eastAsia="Times New Roman" w:hAnsi="Times New Roman" w:cs="Times New Roman"/>
          <w:sz w:val="28"/>
          <w:szCs w:val="28"/>
          <w:lang w:val="uk-UA" w:eastAsia="ru-RU"/>
        </w:rPr>
        <w:t>Бузов</w:t>
      </w:r>
      <w:proofErr w:type="spellEnd"/>
      <w:r w:rsidRPr="00B66B56">
        <w:rPr>
          <w:rFonts w:ascii="Times New Roman" w:eastAsia="Times New Roman" w:hAnsi="Times New Roman" w:cs="Times New Roman"/>
          <w:sz w:val="28"/>
          <w:szCs w:val="28"/>
          <w:lang w:val="uk-UA" w:eastAsia="ru-RU"/>
        </w:rPr>
        <w:t xml:space="preserve"> Б.А. </w:t>
      </w:r>
      <w:proofErr w:type="spellStart"/>
      <w:r w:rsidRPr="00B66B56">
        <w:rPr>
          <w:rFonts w:ascii="Times New Roman" w:eastAsia="Times New Roman" w:hAnsi="Times New Roman" w:cs="Times New Roman"/>
          <w:sz w:val="28"/>
          <w:szCs w:val="28"/>
          <w:lang w:val="uk-UA" w:eastAsia="ru-RU"/>
        </w:rPr>
        <w:t>Материаловедение</w:t>
      </w:r>
      <w:proofErr w:type="spellEnd"/>
      <w:r w:rsidRPr="00B66B56">
        <w:rPr>
          <w:rFonts w:ascii="Times New Roman" w:eastAsia="Times New Roman" w:hAnsi="Times New Roman" w:cs="Times New Roman"/>
          <w:sz w:val="28"/>
          <w:szCs w:val="28"/>
          <w:lang w:val="uk-UA" w:eastAsia="ru-RU"/>
        </w:rPr>
        <w:t xml:space="preserve"> швейного </w:t>
      </w:r>
      <w:proofErr w:type="spellStart"/>
      <w:r w:rsidRPr="00B66B56">
        <w:rPr>
          <w:rFonts w:ascii="Times New Roman" w:eastAsia="Times New Roman" w:hAnsi="Times New Roman" w:cs="Times New Roman"/>
          <w:sz w:val="28"/>
          <w:szCs w:val="28"/>
          <w:lang w:val="uk-UA" w:eastAsia="ru-RU"/>
        </w:rPr>
        <w:t>производства</w:t>
      </w:r>
      <w:proofErr w:type="spellEnd"/>
      <w:r w:rsidRPr="00B66B56">
        <w:rPr>
          <w:rFonts w:ascii="Times New Roman" w:eastAsia="Times New Roman" w:hAnsi="Times New Roman" w:cs="Times New Roman"/>
          <w:sz w:val="28"/>
          <w:szCs w:val="28"/>
          <w:lang w:val="uk-UA" w:eastAsia="ru-RU"/>
        </w:rPr>
        <w:t xml:space="preserve">: </w:t>
      </w:r>
      <w:proofErr w:type="spellStart"/>
      <w:r w:rsidRPr="00B66B56">
        <w:rPr>
          <w:rFonts w:ascii="Times New Roman" w:eastAsia="Times New Roman" w:hAnsi="Times New Roman" w:cs="Times New Roman"/>
          <w:sz w:val="28"/>
          <w:szCs w:val="28"/>
          <w:lang w:val="uk-UA" w:eastAsia="ru-RU"/>
        </w:rPr>
        <w:t>учеб</w:t>
      </w:r>
      <w:proofErr w:type="spellEnd"/>
      <w:r w:rsidRPr="00B66B56">
        <w:rPr>
          <w:rFonts w:ascii="Times New Roman" w:eastAsia="Times New Roman" w:hAnsi="Times New Roman" w:cs="Times New Roman"/>
          <w:sz w:val="28"/>
          <w:szCs w:val="28"/>
          <w:lang w:val="uk-UA" w:eastAsia="ru-RU"/>
        </w:rPr>
        <w:t xml:space="preserve">. для </w:t>
      </w:r>
      <w:proofErr w:type="spellStart"/>
      <w:r w:rsidRPr="00B66B56">
        <w:rPr>
          <w:rFonts w:ascii="Times New Roman" w:eastAsia="Times New Roman" w:hAnsi="Times New Roman" w:cs="Times New Roman"/>
          <w:sz w:val="28"/>
          <w:szCs w:val="28"/>
          <w:lang w:val="uk-UA" w:eastAsia="ru-RU"/>
        </w:rPr>
        <w:t>высш</w:t>
      </w:r>
      <w:proofErr w:type="spellEnd"/>
      <w:r w:rsidRPr="00B66B56">
        <w:rPr>
          <w:rFonts w:ascii="Times New Roman" w:eastAsia="Times New Roman" w:hAnsi="Times New Roman" w:cs="Times New Roman"/>
          <w:sz w:val="28"/>
          <w:szCs w:val="28"/>
          <w:lang w:val="uk-UA" w:eastAsia="ru-RU"/>
        </w:rPr>
        <w:t xml:space="preserve">. </w:t>
      </w:r>
      <w:proofErr w:type="spellStart"/>
      <w:r w:rsidRPr="00B66B56">
        <w:rPr>
          <w:rFonts w:ascii="Times New Roman" w:eastAsia="Times New Roman" w:hAnsi="Times New Roman" w:cs="Times New Roman"/>
          <w:sz w:val="28"/>
          <w:szCs w:val="28"/>
          <w:lang w:val="uk-UA" w:eastAsia="ru-RU"/>
        </w:rPr>
        <w:t>учеб</w:t>
      </w:r>
      <w:proofErr w:type="spellEnd"/>
      <w:r w:rsidRPr="00B66B56">
        <w:rPr>
          <w:rFonts w:ascii="Times New Roman" w:eastAsia="Times New Roman" w:hAnsi="Times New Roman" w:cs="Times New Roman"/>
          <w:sz w:val="28"/>
          <w:szCs w:val="28"/>
          <w:lang w:val="uk-UA" w:eastAsia="ru-RU"/>
        </w:rPr>
        <w:t xml:space="preserve">. заведений </w:t>
      </w:r>
      <w:proofErr w:type="spellStart"/>
      <w:r w:rsidRPr="00B66B56">
        <w:rPr>
          <w:rFonts w:ascii="Times New Roman" w:eastAsia="Times New Roman" w:hAnsi="Times New Roman" w:cs="Times New Roman"/>
          <w:sz w:val="28"/>
          <w:szCs w:val="28"/>
          <w:lang w:val="uk-UA" w:eastAsia="ru-RU"/>
        </w:rPr>
        <w:t>легкой</w:t>
      </w:r>
      <w:proofErr w:type="spellEnd"/>
      <w:r w:rsidRPr="00B66B56">
        <w:rPr>
          <w:rFonts w:ascii="Times New Roman" w:eastAsia="Times New Roman" w:hAnsi="Times New Roman" w:cs="Times New Roman"/>
          <w:sz w:val="28"/>
          <w:szCs w:val="28"/>
          <w:lang w:val="uk-UA" w:eastAsia="ru-RU"/>
        </w:rPr>
        <w:t xml:space="preserve"> </w:t>
      </w:r>
      <w:proofErr w:type="spellStart"/>
      <w:r w:rsidRPr="00B66B56">
        <w:rPr>
          <w:rFonts w:ascii="Times New Roman" w:eastAsia="Times New Roman" w:hAnsi="Times New Roman" w:cs="Times New Roman"/>
          <w:sz w:val="28"/>
          <w:szCs w:val="28"/>
          <w:lang w:val="uk-UA" w:eastAsia="ru-RU"/>
        </w:rPr>
        <w:t>пром-сти</w:t>
      </w:r>
      <w:proofErr w:type="spellEnd"/>
      <w:r w:rsidRPr="00B66B56">
        <w:rPr>
          <w:rFonts w:ascii="Times New Roman" w:eastAsia="Times New Roman" w:hAnsi="Times New Roman" w:cs="Times New Roman"/>
          <w:sz w:val="28"/>
          <w:szCs w:val="28"/>
          <w:lang w:val="uk-UA" w:eastAsia="ru-RU"/>
        </w:rPr>
        <w:t xml:space="preserve"> / Б.А. </w:t>
      </w:r>
      <w:proofErr w:type="spellStart"/>
      <w:r w:rsidRPr="00B66B56">
        <w:rPr>
          <w:rFonts w:ascii="Times New Roman" w:eastAsia="Times New Roman" w:hAnsi="Times New Roman" w:cs="Times New Roman"/>
          <w:sz w:val="28"/>
          <w:szCs w:val="28"/>
          <w:lang w:val="uk-UA" w:eastAsia="ru-RU"/>
        </w:rPr>
        <w:t>Бузов</w:t>
      </w:r>
      <w:proofErr w:type="spellEnd"/>
      <w:r w:rsidRPr="00B66B56">
        <w:rPr>
          <w:rFonts w:ascii="Times New Roman" w:eastAsia="Times New Roman" w:hAnsi="Times New Roman" w:cs="Times New Roman"/>
          <w:sz w:val="28"/>
          <w:szCs w:val="28"/>
          <w:lang w:val="uk-UA" w:eastAsia="ru-RU"/>
        </w:rPr>
        <w:t xml:space="preserve">, Т.А. Модестова, Н.Д. </w:t>
      </w:r>
      <w:proofErr w:type="spellStart"/>
      <w:r w:rsidRPr="00B66B56">
        <w:rPr>
          <w:rFonts w:ascii="Times New Roman" w:eastAsia="Times New Roman" w:hAnsi="Times New Roman" w:cs="Times New Roman"/>
          <w:sz w:val="28"/>
          <w:szCs w:val="28"/>
          <w:lang w:val="uk-UA" w:eastAsia="ru-RU"/>
        </w:rPr>
        <w:t>Алыменкова</w:t>
      </w:r>
      <w:proofErr w:type="spellEnd"/>
      <w:r w:rsidRPr="00B66B56">
        <w:rPr>
          <w:rFonts w:ascii="Times New Roman" w:eastAsia="Times New Roman" w:hAnsi="Times New Roman" w:cs="Times New Roman"/>
          <w:sz w:val="28"/>
          <w:szCs w:val="28"/>
          <w:lang w:val="uk-UA" w:eastAsia="ru-RU"/>
        </w:rPr>
        <w:t xml:space="preserve">. – 4-е </w:t>
      </w:r>
      <w:proofErr w:type="spellStart"/>
      <w:r w:rsidRPr="00B66B56">
        <w:rPr>
          <w:rFonts w:ascii="Times New Roman" w:eastAsia="Times New Roman" w:hAnsi="Times New Roman" w:cs="Times New Roman"/>
          <w:sz w:val="28"/>
          <w:szCs w:val="28"/>
          <w:lang w:val="uk-UA" w:eastAsia="ru-RU"/>
        </w:rPr>
        <w:t>изд</w:t>
      </w:r>
      <w:proofErr w:type="spellEnd"/>
      <w:r w:rsidRPr="00B66B56">
        <w:rPr>
          <w:rFonts w:ascii="Times New Roman" w:eastAsia="Times New Roman" w:hAnsi="Times New Roman" w:cs="Times New Roman"/>
          <w:sz w:val="28"/>
          <w:szCs w:val="28"/>
          <w:lang w:val="uk-UA" w:eastAsia="ru-RU"/>
        </w:rPr>
        <w:t xml:space="preserve">. – М.: </w:t>
      </w:r>
      <w:proofErr w:type="spellStart"/>
      <w:r w:rsidRPr="00B66B56">
        <w:rPr>
          <w:rFonts w:ascii="Times New Roman" w:eastAsia="Times New Roman" w:hAnsi="Times New Roman" w:cs="Times New Roman"/>
          <w:sz w:val="28"/>
          <w:szCs w:val="28"/>
          <w:lang w:val="uk-UA" w:eastAsia="ru-RU"/>
        </w:rPr>
        <w:t>Легпромбытиздат</w:t>
      </w:r>
      <w:proofErr w:type="spellEnd"/>
      <w:r w:rsidRPr="00B66B56">
        <w:rPr>
          <w:rFonts w:ascii="Times New Roman" w:eastAsia="Times New Roman" w:hAnsi="Times New Roman" w:cs="Times New Roman"/>
          <w:sz w:val="28"/>
          <w:szCs w:val="28"/>
          <w:lang w:val="uk-UA" w:eastAsia="ru-RU"/>
        </w:rPr>
        <w:t>, 1986. – 424 с.</w:t>
      </w:r>
    </w:p>
    <w:p w:rsidR="007C2AE2"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val="uk-UA" w:eastAsia="ru-RU"/>
        </w:rPr>
      </w:pPr>
      <w:proofErr w:type="spellStart"/>
      <w:r w:rsidRPr="00B66B56">
        <w:rPr>
          <w:rFonts w:ascii="Times New Roman" w:eastAsia="Times New Roman" w:hAnsi="Times New Roman" w:cs="Times New Roman"/>
          <w:sz w:val="28"/>
          <w:szCs w:val="28"/>
          <w:lang w:val="uk-UA" w:eastAsia="ru-RU"/>
        </w:rPr>
        <w:t>Кукин</w:t>
      </w:r>
      <w:proofErr w:type="spellEnd"/>
      <w:r w:rsidRPr="00B66B56">
        <w:rPr>
          <w:rFonts w:ascii="Times New Roman" w:eastAsia="Times New Roman" w:hAnsi="Times New Roman" w:cs="Times New Roman"/>
          <w:sz w:val="28"/>
          <w:szCs w:val="28"/>
          <w:lang w:val="uk-UA" w:eastAsia="ru-RU"/>
        </w:rPr>
        <w:t xml:space="preserve"> Г.Н. </w:t>
      </w:r>
      <w:proofErr w:type="spellStart"/>
      <w:r w:rsidRPr="00B66B56">
        <w:rPr>
          <w:rFonts w:ascii="Times New Roman" w:eastAsia="Times New Roman" w:hAnsi="Times New Roman" w:cs="Times New Roman"/>
          <w:sz w:val="28"/>
          <w:szCs w:val="28"/>
          <w:lang w:val="uk-UA" w:eastAsia="ru-RU"/>
        </w:rPr>
        <w:t>Текстильное</w:t>
      </w:r>
      <w:proofErr w:type="spellEnd"/>
      <w:r w:rsidRPr="00B66B56">
        <w:rPr>
          <w:rFonts w:ascii="Times New Roman" w:eastAsia="Times New Roman" w:hAnsi="Times New Roman" w:cs="Times New Roman"/>
          <w:sz w:val="28"/>
          <w:szCs w:val="28"/>
          <w:lang w:val="uk-UA" w:eastAsia="ru-RU"/>
        </w:rPr>
        <w:t xml:space="preserve"> </w:t>
      </w:r>
      <w:proofErr w:type="spellStart"/>
      <w:r w:rsidRPr="00B66B56">
        <w:rPr>
          <w:rFonts w:ascii="Times New Roman" w:eastAsia="Times New Roman" w:hAnsi="Times New Roman" w:cs="Times New Roman"/>
          <w:sz w:val="28"/>
          <w:szCs w:val="28"/>
          <w:lang w:val="uk-UA" w:eastAsia="ru-RU"/>
        </w:rPr>
        <w:t>материаловедение</w:t>
      </w:r>
      <w:proofErr w:type="spellEnd"/>
      <w:r w:rsidRPr="00B66B56">
        <w:rPr>
          <w:rFonts w:ascii="Times New Roman" w:eastAsia="Times New Roman" w:hAnsi="Times New Roman" w:cs="Times New Roman"/>
          <w:sz w:val="28"/>
          <w:szCs w:val="28"/>
          <w:lang w:val="uk-UA" w:eastAsia="ru-RU"/>
        </w:rPr>
        <w:t xml:space="preserve">: </w:t>
      </w:r>
      <w:proofErr w:type="spellStart"/>
      <w:r w:rsidRPr="00B66B56">
        <w:rPr>
          <w:rFonts w:ascii="Times New Roman" w:eastAsia="Times New Roman" w:hAnsi="Times New Roman" w:cs="Times New Roman"/>
          <w:sz w:val="28"/>
          <w:szCs w:val="28"/>
          <w:lang w:val="uk-UA" w:eastAsia="ru-RU"/>
        </w:rPr>
        <w:t>учебник</w:t>
      </w:r>
      <w:proofErr w:type="spellEnd"/>
      <w:r w:rsidRPr="00B66B56">
        <w:rPr>
          <w:rFonts w:ascii="Times New Roman" w:eastAsia="Times New Roman" w:hAnsi="Times New Roman" w:cs="Times New Roman"/>
          <w:sz w:val="28"/>
          <w:szCs w:val="28"/>
          <w:lang w:val="uk-UA" w:eastAsia="ru-RU"/>
        </w:rPr>
        <w:t xml:space="preserve"> для </w:t>
      </w:r>
      <w:proofErr w:type="spellStart"/>
      <w:r w:rsidRPr="00B66B56">
        <w:rPr>
          <w:rFonts w:ascii="Times New Roman" w:eastAsia="Times New Roman" w:hAnsi="Times New Roman" w:cs="Times New Roman"/>
          <w:sz w:val="28"/>
          <w:szCs w:val="28"/>
          <w:lang w:val="uk-UA" w:eastAsia="ru-RU"/>
        </w:rPr>
        <w:t>вузов</w:t>
      </w:r>
      <w:proofErr w:type="spellEnd"/>
      <w:r w:rsidRPr="00B66B56">
        <w:rPr>
          <w:rFonts w:ascii="Times New Roman" w:eastAsia="Times New Roman" w:hAnsi="Times New Roman" w:cs="Times New Roman"/>
          <w:sz w:val="28"/>
          <w:szCs w:val="28"/>
          <w:lang w:val="uk-UA" w:eastAsia="ru-RU"/>
        </w:rPr>
        <w:t xml:space="preserve"> / Г.Н. </w:t>
      </w:r>
      <w:proofErr w:type="spellStart"/>
      <w:r w:rsidRPr="00B66B56">
        <w:rPr>
          <w:rFonts w:ascii="Times New Roman" w:eastAsia="Times New Roman" w:hAnsi="Times New Roman" w:cs="Times New Roman"/>
          <w:sz w:val="28"/>
          <w:szCs w:val="28"/>
          <w:lang w:val="uk-UA" w:eastAsia="ru-RU"/>
        </w:rPr>
        <w:t>Кукин</w:t>
      </w:r>
      <w:proofErr w:type="spellEnd"/>
      <w:r w:rsidRPr="00B66B56">
        <w:rPr>
          <w:rFonts w:ascii="Times New Roman" w:eastAsia="Times New Roman" w:hAnsi="Times New Roman" w:cs="Times New Roman"/>
          <w:sz w:val="28"/>
          <w:szCs w:val="28"/>
          <w:lang w:val="uk-UA" w:eastAsia="ru-RU"/>
        </w:rPr>
        <w:t xml:space="preserve">, А.Н. </w:t>
      </w:r>
      <w:proofErr w:type="spellStart"/>
      <w:r w:rsidRPr="00B66B56">
        <w:rPr>
          <w:rFonts w:ascii="Times New Roman" w:eastAsia="Times New Roman" w:hAnsi="Times New Roman" w:cs="Times New Roman"/>
          <w:sz w:val="28"/>
          <w:szCs w:val="28"/>
          <w:lang w:val="uk-UA" w:eastAsia="ru-RU"/>
        </w:rPr>
        <w:t>Соловьев</w:t>
      </w:r>
      <w:proofErr w:type="spellEnd"/>
      <w:r w:rsidRPr="00B66B56">
        <w:rPr>
          <w:rFonts w:ascii="Times New Roman" w:eastAsia="Times New Roman" w:hAnsi="Times New Roman" w:cs="Times New Roman"/>
          <w:sz w:val="28"/>
          <w:szCs w:val="28"/>
          <w:lang w:val="uk-UA" w:eastAsia="ru-RU"/>
        </w:rPr>
        <w:t xml:space="preserve">. – 2-е </w:t>
      </w:r>
      <w:proofErr w:type="spellStart"/>
      <w:r w:rsidRPr="00B66B56">
        <w:rPr>
          <w:rFonts w:ascii="Times New Roman" w:eastAsia="Times New Roman" w:hAnsi="Times New Roman" w:cs="Times New Roman"/>
          <w:sz w:val="28"/>
          <w:szCs w:val="28"/>
          <w:lang w:val="uk-UA" w:eastAsia="ru-RU"/>
        </w:rPr>
        <w:t>изд</w:t>
      </w:r>
      <w:proofErr w:type="spellEnd"/>
      <w:r w:rsidRPr="00B66B56">
        <w:rPr>
          <w:rFonts w:ascii="Times New Roman" w:eastAsia="Times New Roman" w:hAnsi="Times New Roman" w:cs="Times New Roman"/>
          <w:sz w:val="28"/>
          <w:szCs w:val="28"/>
          <w:lang w:val="uk-UA" w:eastAsia="ru-RU"/>
        </w:rPr>
        <w:t xml:space="preserve">., </w:t>
      </w:r>
      <w:proofErr w:type="spellStart"/>
      <w:r w:rsidRPr="00B66B56">
        <w:rPr>
          <w:rFonts w:ascii="Times New Roman" w:eastAsia="Times New Roman" w:hAnsi="Times New Roman" w:cs="Times New Roman"/>
          <w:sz w:val="28"/>
          <w:szCs w:val="28"/>
          <w:lang w:val="uk-UA" w:eastAsia="ru-RU"/>
        </w:rPr>
        <w:t>перераб</w:t>
      </w:r>
      <w:proofErr w:type="spellEnd"/>
      <w:r w:rsidRPr="00B66B56">
        <w:rPr>
          <w:rFonts w:ascii="Times New Roman" w:eastAsia="Times New Roman" w:hAnsi="Times New Roman" w:cs="Times New Roman"/>
          <w:sz w:val="28"/>
          <w:szCs w:val="28"/>
          <w:lang w:val="uk-UA" w:eastAsia="ru-RU"/>
        </w:rPr>
        <w:t xml:space="preserve">. и </w:t>
      </w:r>
      <w:proofErr w:type="spellStart"/>
      <w:r w:rsidRPr="00B66B56">
        <w:rPr>
          <w:rFonts w:ascii="Times New Roman" w:eastAsia="Times New Roman" w:hAnsi="Times New Roman" w:cs="Times New Roman"/>
          <w:sz w:val="28"/>
          <w:szCs w:val="28"/>
          <w:lang w:val="uk-UA" w:eastAsia="ru-RU"/>
        </w:rPr>
        <w:t>доп</w:t>
      </w:r>
      <w:proofErr w:type="spellEnd"/>
      <w:r w:rsidRPr="00B66B56">
        <w:rPr>
          <w:rFonts w:ascii="Times New Roman" w:eastAsia="Times New Roman" w:hAnsi="Times New Roman" w:cs="Times New Roman"/>
          <w:sz w:val="28"/>
          <w:szCs w:val="28"/>
          <w:lang w:val="uk-UA" w:eastAsia="ru-RU"/>
        </w:rPr>
        <w:t xml:space="preserve">. – М.: </w:t>
      </w:r>
      <w:proofErr w:type="spellStart"/>
      <w:r w:rsidRPr="00B66B56">
        <w:rPr>
          <w:rFonts w:ascii="Times New Roman" w:eastAsia="Times New Roman" w:hAnsi="Times New Roman" w:cs="Times New Roman"/>
          <w:sz w:val="28"/>
          <w:szCs w:val="28"/>
          <w:lang w:val="uk-UA" w:eastAsia="ru-RU"/>
        </w:rPr>
        <w:t>Легпромбытиздат</w:t>
      </w:r>
      <w:proofErr w:type="spellEnd"/>
      <w:r w:rsidRPr="00B66B56">
        <w:rPr>
          <w:rFonts w:ascii="Times New Roman" w:eastAsia="Times New Roman" w:hAnsi="Times New Roman" w:cs="Times New Roman"/>
          <w:sz w:val="28"/>
          <w:szCs w:val="28"/>
          <w:lang w:val="uk-UA" w:eastAsia="ru-RU"/>
        </w:rPr>
        <w:t>, 1985. – 216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pacing w:val="-4"/>
          <w:sz w:val="28"/>
          <w:szCs w:val="28"/>
          <w:lang w:eastAsia="ru-RU"/>
        </w:rPr>
      </w:pPr>
      <w:r w:rsidRPr="00EB3A68">
        <w:rPr>
          <w:rFonts w:ascii="Times New Roman" w:eastAsia="Times New Roman" w:hAnsi="Times New Roman" w:cs="Times New Roman"/>
          <w:spacing w:val="-4"/>
          <w:sz w:val="28"/>
          <w:szCs w:val="28"/>
          <w:lang w:eastAsia="ru-RU"/>
        </w:rPr>
        <w:t>Симоненко Д.Ф. Лабораторная оценка носкости материалов для одежды</w:t>
      </w:r>
      <w:r w:rsidRPr="00EB3A68">
        <w:rPr>
          <w:rFonts w:ascii="Times New Roman" w:eastAsia="Times New Roman" w:hAnsi="Times New Roman" w:cs="Times New Roman"/>
          <w:spacing w:val="-4"/>
          <w:sz w:val="28"/>
          <w:szCs w:val="28"/>
          <w:lang w:val="uk-UA" w:eastAsia="ru-RU"/>
        </w:rPr>
        <w:t xml:space="preserve"> / Д.Ф. Симоненко. –</w:t>
      </w:r>
      <w:r w:rsidRPr="00EB3A68">
        <w:rPr>
          <w:rFonts w:ascii="Times New Roman" w:eastAsia="Times New Roman" w:hAnsi="Times New Roman" w:cs="Times New Roman"/>
          <w:spacing w:val="-4"/>
          <w:sz w:val="28"/>
          <w:szCs w:val="28"/>
          <w:lang w:eastAsia="ru-RU"/>
        </w:rPr>
        <w:t xml:space="preserve"> М.: Легкая индустрия, 1978. – 112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hAnsi="Times New Roman" w:cs="Times New Roman"/>
          <w:sz w:val="28"/>
          <w:szCs w:val="28"/>
          <w:lang w:val="uk-UA"/>
        </w:rPr>
      </w:pPr>
      <w:proofErr w:type="spellStart"/>
      <w:r w:rsidRPr="00EB3A68">
        <w:rPr>
          <w:rFonts w:ascii="Times New Roman" w:eastAsia="Times New Roman" w:hAnsi="Times New Roman" w:cs="Times New Roman"/>
          <w:sz w:val="28"/>
          <w:szCs w:val="28"/>
          <w:lang w:eastAsia="ru-RU"/>
        </w:rPr>
        <w:t>Глубиш</w:t>
      </w:r>
      <w:proofErr w:type="spellEnd"/>
      <w:r w:rsidRPr="00EB3A68">
        <w:rPr>
          <w:rFonts w:ascii="Times New Roman" w:eastAsia="Times New Roman" w:hAnsi="Times New Roman" w:cs="Times New Roman"/>
          <w:sz w:val="28"/>
          <w:szCs w:val="28"/>
          <w:lang w:eastAsia="ru-RU"/>
        </w:rPr>
        <w:t xml:space="preserve"> П.А. </w:t>
      </w:r>
      <w:proofErr w:type="spellStart"/>
      <w:r w:rsidRPr="00EB3A68">
        <w:rPr>
          <w:rFonts w:ascii="Times New Roman" w:eastAsia="Times New Roman" w:hAnsi="Times New Roman" w:cs="Times New Roman"/>
          <w:sz w:val="28"/>
          <w:szCs w:val="28"/>
          <w:lang w:eastAsia="ru-RU"/>
        </w:rPr>
        <w:t>Противозагрязняемая</w:t>
      </w:r>
      <w:proofErr w:type="spellEnd"/>
      <w:r w:rsidRPr="00EB3A68">
        <w:rPr>
          <w:rFonts w:ascii="Times New Roman" w:eastAsia="Times New Roman" w:hAnsi="Times New Roman" w:cs="Times New Roman"/>
          <w:sz w:val="28"/>
          <w:szCs w:val="28"/>
          <w:lang w:eastAsia="ru-RU"/>
        </w:rPr>
        <w:t xml:space="preserve"> отделка текстильных материалов</w:t>
      </w:r>
      <w:r w:rsidRPr="00EB3A68">
        <w:rPr>
          <w:rFonts w:ascii="Times New Roman" w:eastAsia="Times New Roman" w:hAnsi="Times New Roman" w:cs="Times New Roman"/>
          <w:sz w:val="28"/>
          <w:szCs w:val="28"/>
          <w:lang w:val="uk-UA" w:eastAsia="ru-RU"/>
        </w:rPr>
        <w:t xml:space="preserve"> / П.А. </w:t>
      </w:r>
      <w:proofErr w:type="spellStart"/>
      <w:r w:rsidRPr="00EB3A68">
        <w:rPr>
          <w:rFonts w:ascii="Times New Roman" w:eastAsia="Times New Roman" w:hAnsi="Times New Roman" w:cs="Times New Roman"/>
          <w:sz w:val="28"/>
          <w:szCs w:val="28"/>
          <w:lang w:val="uk-UA" w:eastAsia="ru-RU"/>
        </w:rPr>
        <w:t>Глубиш</w:t>
      </w:r>
      <w:proofErr w:type="spellEnd"/>
      <w:r w:rsidRPr="00EB3A68">
        <w:rPr>
          <w:rFonts w:ascii="Times New Roman" w:eastAsia="Times New Roman" w:hAnsi="Times New Roman" w:cs="Times New Roman"/>
          <w:sz w:val="28"/>
          <w:szCs w:val="28"/>
          <w:lang w:val="uk-UA" w:eastAsia="ru-RU"/>
        </w:rPr>
        <w:t>. –</w:t>
      </w:r>
      <w:r w:rsidRPr="00EB3A68">
        <w:rPr>
          <w:rFonts w:ascii="Times New Roman" w:eastAsia="Times New Roman" w:hAnsi="Times New Roman" w:cs="Times New Roman"/>
          <w:sz w:val="28"/>
          <w:szCs w:val="28"/>
          <w:lang w:eastAsia="ru-RU"/>
        </w:rPr>
        <w:t xml:space="preserve"> М.: Лёгкая индустрия, 1979. – 152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pacing w:val="-2"/>
          <w:sz w:val="28"/>
          <w:szCs w:val="28"/>
          <w:lang w:eastAsia="ru-RU"/>
        </w:rPr>
        <w:t>Чубарова З.С. Методы оценки качества специальной одежды</w:t>
      </w:r>
      <w:r w:rsidRPr="00EB3A68">
        <w:rPr>
          <w:rFonts w:ascii="Times New Roman" w:eastAsia="Times New Roman" w:hAnsi="Times New Roman" w:cs="Times New Roman"/>
          <w:spacing w:val="-2"/>
          <w:sz w:val="28"/>
          <w:szCs w:val="28"/>
          <w:lang w:val="uk-UA" w:eastAsia="ru-RU"/>
        </w:rPr>
        <w:t xml:space="preserve"> / З.С. </w:t>
      </w:r>
      <w:proofErr w:type="spellStart"/>
      <w:r w:rsidRPr="00EB3A68">
        <w:rPr>
          <w:rFonts w:ascii="Times New Roman" w:eastAsia="Times New Roman" w:hAnsi="Times New Roman" w:cs="Times New Roman"/>
          <w:spacing w:val="-2"/>
          <w:sz w:val="28"/>
          <w:szCs w:val="28"/>
          <w:lang w:val="uk-UA" w:eastAsia="ru-RU"/>
        </w:rPr>
        <w:t>Ч</w:t>
      </w:r>
      <w:r w:rsidRPr="00EB3A68">
        <w:rPr>
          <w:rFonts w:ascii="Times New Roman" w:eastAsia="Times New Roman" w:hAnsi="Times New Roman" w:cs="Times New Roman"/>
          <w:spacing w:val="-2"/>
          <w:sz w:val="28"/>
          <w:szCs w:val="28"/>
          <w:lang w:val="uk-UA" w:eastAsia="ru-RU"/>
        </w:rPr>
        <w:t>у</w:t>
      </w:r>
      <w:r w:rsidRPr="00EB3A68">
        <w:rPr>
          <w:rFonts w:ascii="Times New Roman" w:eastAsia="Times New Roman" w:hAnsi="Times New Roman" w:cs="Times New Roman"/>
          <w:spacing w:val="-2"/>
          <w:sz w:val="28"/>
          <w:szCs w:val="28"/>
          <w:lang w:val="uk-UA" w:eastAsia="ru-RU"/>
        </w:rPr>
        <w:t>барова</w:t>
      </w:r>
      <w:proofErr w:type="spellEnd"/>
      <w:r w:rsidRPr="00EB3A68">
        <w:rPr>
          <w:rFonts w:ascii="Times New Roman" w:eastAsia="Times New Roman" w:hAnsi="Times New Roman" w:cs="Times New Roman"/>
          <w:spacing w:val="-2"/>
          <w:sz w:val="28"/>
          <w:szCs w:val="28"/>
          <w:lang w:eastAsia="ru-RU"/>
        </w:rPr>
        <w:t>. –</w:t>
      </w:r>
      <w:r w:rsidRPr="00EB3A68">
        <w:rPr>
          <w:rFonts w:ascii="Times New Roman" w:eastAsia="Times New Roman" w:hAnsi="Times New Roman" w:cs="Times New Roman"/>
          <w:sz w:val="28"/>
          <w:szCs w:val="28"/>
          <w:lang w:eastAsia="ru-RU"/>
        </w:rPr>
        <w:t xml:space="preserve"> М.: </w:t>
      </w:r>
      <w:proofErr w:type="spellStart"/>
      <w:r w:rsidRPr="00EB3A68">
        <w:rPr>
          <w:rFonts w:ascii="Times New Roman" w:eastAsia="Times New Roman" w:hAnsi="Times New Roman" w:cs="Times New Roman"/>
          <w:sz w:val="28"/>
          <w:szCs w:val="28"/>
          <w:lang w:eastAsia="ru-RU"/>
        </w:rPr>
        <w:t>Легпромбытиздат</w:t>
      </w:r>
      <w:proofErr w:type="spellEnd"/>
      <w:r w:rsidRPr="00EB3A68">
        <w:rPr>
          <w:rFonts w:ascii="Times New Roman" w:eastAsia="Times New Roman" w:hAnsi="Times New Roman" w:cs="Times New Roman"/>
          <w:sz w:val="28"/>
          <w:szCs w:val="28"/>
          <w:lang w:eastAsia="ru-RU"/>
        </w:rPr>
        <w:t>, 1988. – 160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 xml:space="preserve">Мычко А.А. Разработка методов оценки защитных свойств и выбора текстильных материалов для специальных изделий в экстремальных условиях: </w:t>
      </w:r>
      <w:proofErr w:type="spellStart"/>
      <w:r w:rsidRPr="00EB3A68">
        <w:rPr>
          <w:rFonts w:ascii="Times New Roman" w:eastAsia="Times New Roman" w:hAnsi="Times New Roman" w:cs="Times New Roman"/>
          <w:sz w:val="28"/>
          <w:szCs w:val="28"/>
          <w:lang w:eastAsia="ru-RU"/>
        </w:rPr>
        <w:t>дис</w:t>
      </w:r>
      <w:proofErr w:type="spellEnd"/>
      <w:r w:rsidRPr="00EB3A68">
        <w:rPr>
          <w:rFonts w:ascii="Times New Roman" w:eastAsia="Times New Roman" w:hAnsi="Times New Roman" w:cs="Times New Roman"/>
          <w:sz w:val="28"/>
          <w:szCs w:val="28"/>
          <w:lang w:eastAsia="ru-RU"/>
        </w:rPr>
        <w:t xml:space="preserve">…д-ра </w:t>
      </w:r>
      <w:proofErr w:type="spellStart"/>
      <w:r w:rsidRPr="00EB3A68">
        <w:rPr>
          <w:rFonts w:ascii="Times New Roman" w:eastAsia="Times New Roman" w:hAnsi="Times New Roman" w:cs="Times New Roman"/>
          <w:sz w:val="28"/>
          <w:szCs w:val="28"/>
          <w:lang w:eastAsia="ru-RU"/>
        </w:rPr>
        <w:t>техн</w:t>
      </w:r>
      <w:proofErr w:type="spellEnd"/>
      <w:r w:rsidRPr="00EB3A68">
        <w:rPr>
          <w:rFonts w:ascii="Times New Roman" w:eastAsia="Times New Roman" w:hAnsi="Times New Roman" w:cs="Times New Roman"/>
          <w:sz w:val="28"/>
          <w:szCs w:val="28"/>
          <w:lang w:eastAsia="ru-RU"/>
        </w:rPr>
        <w:t>. наук: 05.19.01 – С-Петербург, 1997. – 394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val="uk-UA" w:eastAsia="ru-RU"/>
        </w:rPr>
      </w:pPr>
      <w:r w:rsidRPr="00EB3A68">
        <w:rPr>
          <w:rFonts w:ascii="Times New Roman" w:eastAsia="Times New Roman" w:hAnsi="Times New Roman" w:cs="Times New Roman"/>
          <w:sz w:val="28"/>
          <w:szCs w:val="28"/>
          <w:lang w:eastAsia="ru-RU"/>
        </w:rPr>
        <w:t xml:space="preserve">Дейнека І.Г. </w:t>
      </w:r>
      <w:r w:rsidRPr="00EB3A68">
        <w:rPr>
          <w:rFonts w:ascii="Times New Roman" w:eastAsia="Times New Roman" w:hAnsi="Times New Roman" w:cs="Times New Roman"/>
          <w:sz w:val="28"/>
          <w:szCs w:val="28"/>
          <w:lang w:val="uk-UA" w:eastAsia="ru-RU"/>
        </w:rPr>
        <w:t xml:space="preserve">Розвиток теорії та практичне </w:t>
      </w:r>
      <w:proofErr w:type="gramStart"/>
      <w:r w:rsidRPr="00EB3A68">
        <w:rPr>
          <w:rFonts w:ascii="Times New Roman" w:eastAsia="Times New Roman" w:hAnsi="Times New Roman" w:cs="Times New Roman"/>
          <w:sz w:val="28"/>
          <w:szCs w:val="28"/>
          <w:lang w:val="uk-UA" w:eastAsia="ru-RU"/>
        </w:rPr>
        <w:t>п</w:t>
      </w:r>
      <w:proofErr w:type="gramEnd"/>
      <w:r w:rsidRPr="00EB3A68">
        <w:rPr>
          <w:rFonts w:ascii="Times New Roman" w:eastAsia="Times New Roman" w:hAnsi="Times New Roman" w:cs="Times New Roman"/>
          <w:sz w:val="28"/>
          <w:szCs w:val="28"/>
          <w:lang w:val="uk-UA" w:eastAsia="ru-RU"/>
        </w:rPr>
        <w:t>ідвищення надійності ки</w:t>
      </w:r>
      <w:r w:rsidRPr="00EB3A68">
        <w:rPr>
          <w:rFonts w:ascii="Times New Roman" w:eastAsia="Times New Roman" w:hAnsi="Times New Roman" w:cs="Times New Roman"/>
          <w:sz w:val="28"/>
          <w:szCs w:val="28"/>
          <w:lang w:val="uk-UA" w:eastAsia="ru-RU"/>
        </w:rPr>
        <w:t>с</w:t>
      </w:r>
      <w:r w:rsidRPr="00EB3A68">
        <w:rPr>
          <w:rFonts w:ascii="Times New Roman" w:eastAsia="Times New Roman" w:hAnsi="Times New Roman" w:cs="Times New Roman"/>
          <w:sz w:val="28"/>
          <w:szCs w:val="28"/>
          <w:lang w:val="uk-UA" w:eastAsia="ru-RU"/>
        </w:rPr>
        <w:t xml:space="preserve">лотозахисного одягу працівників машинобудівних підприємств: </w:t>
      </w:r>
      <w:proofErr w:type="spellStart"/>
      <w:r w:rsidRPr="00EB3A68">
        <w:rPr>
          <w:rFonts w:ascii="Times New Roman" w:eastAsia="Times New Roman" w:hAnsi="Times New Roman" w:cs="Times New Roman"/>
          <w:sz w:val="28"/>
          <w:szCs w:val="28"/>
          <w:lang w:val="uk-UA" w:eastAsia="ru-RU"/>
        </w:rPr>
        <w:t>дис</w:t>
      </w:r>
      <w:proofErr w:type="spellEnd"/>
      <w:r w:rsidRPr="00EB3A68">
        <w:rPr>
          <w:rFonts w:ascii="Times New Roman" w:eastAsia="Times New Roman" w:hAnsi="Times New Roman" w:cs="Times New Roman"/>
          <w:sz w:val="28"/>
          <w:szCs w:val="28"/>
          <w:lang w:val="uk-UA" w:eastAsia="ru-RU"/>
        </w:rPr>
        <w:t xml:space="preserve">…д-ра </w:t>
      </w:r>
      <w:proofErr w:type="spellStart"/>
      <w:r w:rsidRPr="00EB3A68">
        <w:rPr>
          <w:rFonts w:ascii="Times New Roman" w:eastAsia="Times New Roman" w:hAnsi="Times New Roman" w:cs="Times New Roman"/>
          <w:sz w:val="28"/>
          <w:szCs w:val="28"/>
          <w:lang w:val="uk-UA" w:eastAsia="ru-RU"/>
        </w:rPr>
        <w:t>техн</w:t>
      </w:r>
      <w:proofErr w:type="spellEnd"/>
      <w:r w:rsidRPr="00EB3A68">
        <w:rPr>
          <w:rFonts w:ascii="Times New Roman" w:eastAsia="Times New Roman" w:hAnsi="Times New Roman" w:cs="Times New Roman"/>
          <w:sz w:val="28"/>
          <w:szCs w:val="28"/>
          <w:lang w:val="uk-UA" w:eastAsia="ru-RU"/>
        </w:rPr>
        <w:t>. наук: 05.26.01 – Л., 2010. – 380 с.</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lastRenderedPageBreak/>
        <w:t>Вироби</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трикотажні</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білизняні</w:t>
      </w:r>
      <w:proofErr w:type="spellEnd"/>
      <w:r w:rsidRPr="00EB3A68">
        <w:rPr>
          <w:rFonts w:ascii="Times New Roman" w:eastAsia="Times New Roman" w:hAnsi="Times New Roman" w:cs="Times New Roman"/>
          <w:sz w:val="28"/>
          <w:szCs w:val="28"/>
          <w:lang w:eastAsia="ru-RU"/>
        </w:rPr>
        <w:t xml:space="preserve"> </w:t>
      </w:r>
      <w:proofErr w:type="gramStart"/>
      <w:r w:rsidRPr="00EB3A68">
        <w:rPr>
          <w:rFonts w:ascii="Times New Roman" w:eastAsia="Times New Roman" w:hAnsi="Times New Roman" w:cs="Times New Roman"/>
          <w:sz w:val="28"/>
          <w:szCs w:val="28"/>
          <w:lang w:eastAsia="ru-RU"/>
        </w:rPr>
        <w:t>для</w:t>
      </w:r>
      <w:proofErr w:type="gram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жінок</w:t>
      </w:r>
      <w:proofErr w:type="spellEnd"/>
      <w:r w:rsidRPr="00EB3A68">
        <w:rPr>
          <w:rFonts w:ascii="Times New Roman" w:eastAsia="Times New Roman" w:hAnsi="Times New Roman" w:cs="Times New Roman"/>
          <w:sz w:val="28"/>
          <w:szCs w:val="28"/>
          <w:lang w:eastAsia="ru-RU"/>
        </w:rPr>
        <w:t xml:space="preserve"> та </w:t>
      </w:r>
      <w:proofErr w:type="spellStart"/>
      <w:r w:rsidRPr="00EB3A68">
        <w:rPr>
          <w:rFonts w:ascii="Times New Roman" w:eastAsia="Times New Roman" w:hAnsi="Times New Roman" w:cs="Times New Roman"/>
          <w:sz w:val="28"/>
          <w:szCs w:val="28"/>
          <w:lang w:eastAsia="ru-RU"/>
        </w:rPr>
        <w:t>дівчаток</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Загальні</w:t>
      </w:r>
      <w:proofErr w:type="spellEnd"/>
      <w:r w:rsidRPr="00EB3A68">
        <w:rPr>
          <w:rFonts w:ascii="Times New Roman" w:eastAsia="Times New Roman" w:hAnsi="Times New Roman" w:cs="Times New Roman"/>
          <w:sz w:val="28"/>
          <w:szCs w:val="28"/>
          <w:lang w:eastAsia="ru-RU"/>
        </w:rPr>
        <w:t xml:space="preserve"> </w:t>
      </w:r>
      <w:proofErr w:type="spellStart"/>
      <w:proofErr w:type="gramStart"/>
      <w:r w:rsidRPr="00EB3A68">
        <w:rPr>
          <w:rFonts w:ascii="Times New Roman" w:eastAsia="Times New Roman" w:hAnsi="Times New Roman" w:cs="Times New Roman"/>
          <w:sz w:val="28"/>
          <w:szCs w:val="28"/>
          <w:lang w:eastAsia="ru-RU"/>
        </w:rPr>
        <w:t>техн</w:t>
      </w:r>
      <w:proofErr w:type="gramEnd"/>
      <w:r w:rsidRPr="00EB3A68">
        <w:rPr>
          <w:rFonts w:ascii="Times New Roman" w:eastAsia="Times New Roman" w:hAnsi="Times New Roman" w:cs="Times New Roman"/>
          <w:sz w:val="28"/>
          <w:szCs w:val="28"/>
          <w:lang w:eastAsia="ru-RU"/>
        </w:rPr>
        <w:t>ічні</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умови</w:t>
      </w:r>
      <w:proofErr w:type="spellEnd"/>
      <w:r w:rsidRPr="00EB3A68">
        <w:rPr>
          <w:rFonts w:ascii="Times New Roman" w:eastAsia="Times New Roman" w:hAnsi="Times New Roman" w:cs="Times New Roman"/>
          <w:sz w:val="28"/>
          <w:szCs w:val="28"/>
          <w:lang w:eastAsia="ru-RU"/>
        </w:rPr>
        <w:t>: ДСТУ ГОСТ 3140562014, ГОСТ 31405:2014, IDT</w:t>
      </w:r>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xml:space="preserve"> – [</w:t>
      </w:r>
      <w:proofErr w:type="spellStart"/>
      <w:r w:rsidRPr="00EB3A68">
        <w:rPr>
          <w:rFonts w:ascii="Times New Roman" w:eastAsia="Times New Roman" w:hAnsi="Times New Roman" w:cs="Times New Roman"/>
          <w:sz w:val="28"/>
          <w:szCs w:val="28"/>
          <w:lang w:eastAsia="ru-RU"/>
        </w:rPr>
        <w:t>Чинний</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від</w:t>
      </w:r>
      <w:proofErr w:type="spellEnd"/>
      <w:r w:rsidRPr="00EB3A68">
        <w:rPr>
          <w:rFonts w:ascii="Times New Roman" w:eastAsia="Times New Roman" w:hAnsi="Times New Roman" w:cs="Times New Roman"/>
          <w:sz w:val="28"/>
          <w:szCs w:val="28"/>
          <w:lang w:eastAsia="ru-RU"/>
        </w:rPr>
        <w:t xml:space="preserve"> 2014-11-10]</w:t>
      </w:r>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xml:space="preserve"> – К.: </w:t>
      </w:r>
      <w:proofErr w:type="spellStart"/>
      <w:r w:rsidRPr="00EB3A68">
        <w:rPr>
          <w:rFonts w:ascii="Times New Roman" w:eastAsia="Times New Roman" w:hAnsi="Times New Roman" w:cs="Times New Roman"/>
          <w:sz w:val="28"/>
          <w:szCs w:val="28"/>
          <w:lang w:eastAsia="ru-RU"/>
        </w:rPr>
        <w:t>Держспоживстандарт</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України</w:t>
      </w:r>
      <w:proofErr w:type="spellEnd"/>
      <w:r w:rsidRPr="00EB3A68">
        <w:rPr>
          <w:rFonts w:ascii="Times New Roman" w:eastAsia="Times New Roman" w:hAnsi="Times New Roman" w:cs="Times New Roman"/>
          <w:sz w:val="28"/>
          <w:szCs w:val="28"/>
          <w:lang w:eastAsia="ru-RU"/>
        </w:rPr>
        <w:t>, 2014. – 23 с.</w:t>
      </w:r>
      <w:r w:rsidRPr="00EB3A68">
        <w:rPr>
          <w:rFonts w:ascii="Times New Roman" w:eastAsia="Times New Roman" w:hAnsi="Times New Roman" w:cs="Times New Roman"/>
          <w:sz w:val="28"/>
          <w:szCs w:val="28"/>
          <w:lang w:val="uk-UA" w:eastAsia="ru-RU"/>
        </w:rPr>
        <w:t xml:space="preserve"> (Національний ста</w:t>
      </w:r>
      <w:r w:rsidRPr="00EB3A68">
        <w:rPr>
          <w:rFonts w:ascii="Times New Roman" w:eastAsia="Times New Roman" w:hAnsi="Times New Roman" w:cs="Times New Roman"/>
          <w:sz w:val="28"/>
          <w:szCs w:val="28"/>
          <w:lang w:val="uk-UA" w:eastAsia="ru-RU"/>
        </w:rPr>
        <w:t>н</w:t>
      </w:r>
      <w:r w:rsidRPr="00EB3A68">
        <w:rPr>
          <w:rFonts w:ascii="Times New Roman" w:eastAsia="Times New Roman" w:hAnsi="Times New Roman" w:cs="Times New Roman"/>
          <w:sz w:val="28"/>
          <w:szCs w:val="28"/>
          <w:lang w:val="uk-UA" w:eastAsia="ru-RU"/>
        </w:rPr>
        <w:t>дарт України).</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Вироби</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трикотажні</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верхні</w:t>
      </w:r>
      <w:proofErr w:type="spellEnd"/>
      <w:r w:rsidRPr="00EB3A68">
        <w:rPr>
          <w:rFonts w:ascii="Times New Roman" w:eastAsia="Times New Roman" w:hAnsi="Times New Roman" w:cs="Times New Roman"/>
          <w:sz w:val="28"/>
          <w:szCs w:val="28"/>
          <w:lang w:eastAsia="ru-RU"/>
        </w:rPr>
        <w:t xml:space="preserve"> для </w:t>
      </w:r>
      <w:proofErr w:type="spellStart"/>
      <w:r w:rsidRPr="00EB3A68">
        <w:rPr>
          <w:rFonts w:ascii="Times New Roman" w:eastAsia="Times New Roman" w:hAnsi="Times New Roman" w:cs="Times New Roman"/>
          <w:sz w:val="28"/>
          <w:szCs w:val="28"/>
          <w:lang w:eastAsia="ru-RU"/>
        </w:rPr>
        <w:t>чоловіків</w:t>
      </w:r>
      <w:proofErr w:type="spellEnd"/>
      <w:r w:rsidRPr="00EB3A68">
        <w:rPr>
          <w:rFonts w:ascii="Times New Roman" w:eastAsia="Times New Roman" w:hAnsi="Times New Roman" w:cs="Times New Roman"/>
          <w:sz w:val="28"/>
          <w:szCs w:val="28"/>
          <w:lang w:eastAsia="ru-RU"/>
        </w:rPr>
        <w:t xml:space="preserve"> та </w:t>
      </w:r>
      <w:proofErr w:type="spellStart"/>
      <w:r w:rsidRPr="00EB3A68">
        <w:rPr>
          <w:rFonts w:ascii="Times New Roman" w:eastAsia="Times New Roman" w:hAnsi="Times New Roman" w:cs="Times New Roman"/>
          <w:sz w:val="28"/>
          <w:szCs w:val="28"/>
          <w:lang w:eastAsia="ru-RU"/>
        </w:rPr>
        <w:t>хлопчиків</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Загальні</w:t>
      </w:r>
      <w:proofErr w:type="spellEnd"/>
      <w:r w:rsidRPr="00EB3A68">
        <w:rPr>
          <w:rFonts w:ascii="Times New Roman" w:eastAsia="Times New Roman" w:hAnsi="Times New Roman" w:cs="Times New Roman"/>
          <w:sz w:val="28"/>
          <w:szCs w:val="28"/>
          <w:lang w:eastAsia="ru-RU"/>
        </w:rPr>
        <w:t xml:space="preserve"> </w:t>
      </w:r>
      <w:proofErr w:type="spellStart"/>
      <w:proofErr w:type="gramStart"/>
      <w:r w:rsidRPr="00EB3A68">
        <w:rPr>
          <w:rFonts w:ascii="Times New Roman" w:eastAsia="Times New Roman" w:hAnsi="Times New Roman" w:cs="Times New Roman"/>
          <w:sz w:val="28"/>
          <w:szCs w:val="28"/>
          <w:lang w:eastAsia="ru-RU"/>
        </w:rPr>
        <w:t>те</w:t>
      </w:r>
      <w:r w:rsidRPr="00EB3A68">
        <w:rPr>
          <w:rFonts w:ascii="Times New Roman" w:eastAsia="Times New Roman" w:hAnsi="Times New Roman" w:cs="Times New Roman"/>
          <w:sz w:val="28"/>
          <w:szCs w:val="28"/>
          <w:lang w:eastAsia="ru-RU"/>
        </w:rPr>
        <w:t>х</w:t>
      </w:r>
      <w:r w:rsidRPr="00EB3A68">
        <w:rPr>
          <w:rFonts w:ascii="Times New Roman" w:eastAsia="Times New Roman" w:hAnsi="Times New Roman" w:cs="Times New Roman"/>
          <w:sz w:val="28"/>
          <w:szCs w:val="28"/>
          <w:lang w:eastAsia="ru-RU"/>
        </w:rPr>
        <w:t>н</w:t>
      </w:r>
      <w:proofErr w:type="gramEnd"/>
      <w:r w:rsidRPr="00EB3A68">
        <w:rPr>
          <w:rFonts w:ascii="Times New Roman" w:eastAsia="Times New Roman" w:hAnsi="Times New Roman" w:cs="Times New Roman"/>
          <w:sz w:val="28"/>
          <w:szCs w:val="28"/>
          <w:lang w:eastAsia="ru-RU"/>
        </w:rPr>
        <w:t>ічні</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умови</w:t>
      </w:r>
      <w:proofErr w:type="spellEnd"/>
      <w:r w:rsidRPr="00EB3A68">
        <w:rPr>
          <w:rFonts w:ascii="Times New Roman" w:eastAsia="Times New Roman" w:hAnsi="Times New Roman" w:cs="Times New Roman"/>
          <w:sz w:val="28"/>
          <w:szCs w:val="28"/>
          <w:lang w:eastAsia="ru-RU"/>
        </w:rPr>
        <w:t>: ДСТУ ГОСТ 31408:2014, ГОСТ 31408:2014, IDT</w:t>
      </w:r>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xml:space="preserve"> – [</w:t>
      </w:r>
      <w:proofErr w:type="spellStart"/>
      <w:r w:rsidRPr="00EB3A68">
        <w:rPr>
          <w:rFonts w:ascii="Times New Roman" w:eastAsia="Times New Roman" w:hAnsi="Times New Roman" w:cs="Times New Roman"/>
          <w:sz w:val="28"/>
          <w:szCs w:val="28"/>
          <w:lang w:eastAsia="ru-RU"/>
        </w:rPr>
        <w:t>Чинний</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від</w:t>
      </w:r>
      <w:proofErr w:type="spellEnd"/>
      <w:r w:rsidRPr="00EB3A68">
        <w:rPr>
          <w:rFonts w:ascii="Times New Roman" w:eastAsia="Times New Roman" w:hAnsi="Times New Roman" w:cs="Times New Roman"/>
          <w:sz w:val="28"/>
          <w:szCs w:val="28"/>
          <w:lang w:eastAsia="ru-RU"/>
        </w:rPr>
        <w:t xml:space="preserve"> 2014-11-10]</w:t>
      </w:r>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xml:space="preserve"> – К.: </w:t>
      </w:r>
      <w:proofErr w:type="spellStart"/>
      <w:r w:rsidRPr="00EB3A68">
        <w:rPr>
          <w:rFonts w:ascii="Times New Roman" w:eastAsia="Times New Roman" w:hAnsi="Times New Roman" w:cs="Times New Roman"/>
          <w:sz w:val="28"/>
          <w:szCs w:val="28"/>
          <w:lang w:eastAsia="ru-RU"/>
        </w:rPr>
        <w:t>Держспоживстандарт</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України</w:t>
      </w:r>
      <w:proofErr w:type="spellEnd"/>
      <w:r w:rsidRPr="00EB3A68">
        <w:rPr>
          <w:rFonts w:ascii="Times New Roman" w:eastAsia="Times New Roman" w:hAnsi="Times New Roman" w:cs="Times New Roman"/>
          <w:sz w:val="28"/>
          <w:szCs w:val="28"/>
          <w:lang w:eastAsia="ru-RU"/>
        </w:rPr>
        <w:t>, 2014. – 23 с.</w:t>
      </w:r>
      <w:r w:rsidRPr="00EB3A68">
        <w:rPr>
          <w:rFonts w:ascii="Times New Roman" w:eastAsia="Times New Roman" w:hAnsi="Times New Roman" w:cs="Times New Roman"/>
          <w:sz w:val="28"/>
          <w:szCs w:val="28"/>
          <w:lang w:val="uk-UA" w:eastAsia="ru-RU"/>
        </w:rPr>
        <w:t xml:space="preserve"> (Національний стандарт України).</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proofErr w:type="spellStart"/>
      <w:r w:rsidRPr="00EB3A68">
        <w:rPr>
          <w:rFonts w:ascii="Times New Roman" w:eastAsia="Times New Roman" w:hAnsi="Times New Roman" w:cs="Times New Roman"/>
          <w:sz w:val="28"/>
          <w:szCs w:val="28"/>
          <w:lang w:eastAsia="ru-RU"/>
        </w:rPr>
        <w:t>Вироби</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трикотажні</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білизняні</w:t>
      </w:r>
      <w:proofErr w:type="spellEnd"/>
      <w:r w:rsidRPr="00EB3A68">
        <w:rPr>
          <w:rFonts w:ascii="Times New Roman" w:eastAsia="Times New Roman" w:hAnsi="Times New Roman" w:cs="Times New Roman"/>
          <w:sz w:val="28"/>
          <w:szCs w:val="28"/>
          <w:lang w:eastAsia="ru-RU"/>
        </w:rPr>
        <w:t xml:space="preserve"> для </w:t>
      </w:r>
      <w:proofErr w:type="spellStart"/>
      <w:r w:rsidRPr="00EB3A68">
        <w:rPr>
          <w:rFonts w:ascii="Times New Roman" w:eastAsia="Times New Roman" w:hAnsi="Times New Roman" w:cs="Times New Roman"/>
          <w:sz w:val="28"/>
          <w:szCs w:val="28"/>
          <w:lang w:eastAsia="ru-RU"/>
        </w:rPr>
        <w:t>дітей</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новонароджених</w:t>
      </w:r>
      <w:proofErr w:type="spellEnd"/>
      <w:r w:rsidRPr="00EB3A68">
        <w:rPr>
          <w:rFonts w:ascii="Times New Roman" w:eastAsia="Times New Roman" w:hAnsi="Times New Roman" w:cs="Times New Roman"/>
          <w:sz w:val="28"/>
          <w:szCs w:val="28"/>
          <w:lang w:eastAsia="ru-RU"/>
        </w:rPr>
        <w:t xml:space="preserve">, </w:t>
      </w:r>
      <w:proofErr w:type="gramStart"/>
      <w:r w:rsidRPr="00EB3A68">
        <w:rPr>
          <w:rFonts w:ascii="Times New Roman" w:eastAsia="Times New Roman" w:hAnsi="Times New Roman" w:cs="Times New Roman"/>
          <w:sz w:val="28"/>
          <w:szCs w:val="28"/>
          <w:lang w:eastAsia="ru-RU"/>
        </w:rPr>
        <w:t>ясельного</w:t>
      </w:r>
      <w:proofErr w:type="gramEnd"/>
      <w:r w:rsidRPr="00EB3A68">
        <w:rPr>
          <w:rFonts w:ascii="Times New Roman" w:eastAsia="Times New Roman" w:hAnsi="Times New Roman" w:cs="Times New Roman"/>
          <w:sz w:val="28"/>
          <w:szCs w:val="28"/>
          <w:lang w:eastAsia="ru-RU"/>
        </w:rPr>
        <w:t xml:space="preserve"> та </w:t>
      </w:r>
      <w:proofErr w:type="spellStart"/>
      <w:r w:rsidRPr="00EB3A68">
        <w:rPr>
          <w:rFonts w:ascii="Times New Roman" w:eastAsia="Times New Roman" w:hAnsi="Times New Roman" w:cs="Times New Roman"/>
          <w:sz w:val="28"/>
          <w:szCs w:val="28"/>
          <w:lang w:eastAsia="ru-RU"/>
        </w:rPr>
        <w:t>дошкільного</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віку</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Загальні</w:t>
      </w:r>
      <w:proofErr w:type="spellEnd"/>
      <w:r w:rsidRPr="00EB3A68">
        <w:rPr>
          <w:rFonts w:ascii="Times New Roman" w:eastAsia="Times New Roman" w:hAnsi="Times New Roman" w:cs="Times New Roman"/>
          <w:sz w:val="28"/>
          <w:szCs w:val="28"/>
          <w:lang w:eastAsia="ru-RU"/>
        </w:rPr>
        <w:t xml:space="preserve"> </w:t>
      </w:r>
      <w:proofErr w:type="spellStart"/>
      <w:proofErr w:type="gramStart"/>
      <w:r w:rsidRPr="00EB3A68">
        <w:rPr>
          <w:rFonts w:ascii="Times New Roman" w:eastAsia="Times New Roman" w:hAnsi="Times New Roman" w:cs="Times New Roman"/>
          <w:sz w:val="28"/>
          <w:szCs w:val="28"/>
          <w:lang w:eastAsia="ru-RU"/>
        </w:rPr>
        <w:t>техн</w:t>
      </w:r>
      <w:proofErr w:type="gramEnd"/>
      <w:r w:rsidRPr="00EB3A68">
        <w:rPr>
          <w:rFonts w:ascii="Times New Roman" w:eastAsia="Times New Roman" w:hAnsi="Times New Roman" w:cs="Times New Roman"/>
          <w:sz w:val="28"/>
          <w:szCs w:val="28"/>
          <w:lang w:eastAsia="ru-RU"/>
        </w:rPr>
        <w:t>ічні</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умови</w:t>
      </w:r>
      <w:proofErr w:type="spellEnd"/>
      <w:r w:rsidRPr="00EB3A68">
        <w:rPr>
          <w:rFonts w:ascii="Times New Roman" w:eastAsia="Times New Roman" w:hAnsi="Times New Roman" w:cs="Times New Roman"/>
          <w:sz w:val="28"/>
          <w:szCs w:val="28"/>
          <w:lang w:eastAsia="ru-RU"/>
        </w:rPr>
        <w:t>: ДСТУ ГОСТ 31407:2014; ГОСТ 31407:2014, IDT</w:t>
      </w:r>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xml:space="preserve"> – [</w:t>
      </w:r>
      <w:proofErr w:type="spellStart"/>
      <w:r w:rsidRPr="00EB3A68">
        <w:rPr>
          <w:rFonts w:ascii="Times New Roman" w:eastAsia="Times New Roman" w:hAnsi="Times New Roman" w:cs="Times New Roman"/>
          <w:sz w:val="28"/>
          <w:szCs w:val="28"/>
          <w:lang w:eastAsia="ru-RU"/>
        </w:rPr>
        <w:t>Чинний</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від</w:t>
      </w:r>
      <w:proofErr w:type="spellEnd"/>
      <w:r w:rsidRPr="00EB3A68">
        <w:rPr>
          <w:rFonts w:ascii="Times New Roman" w:eastAsia="Times New Roman" w:hAnsi="Times New Roman" w:cs="Times New Roman"/>
          <w:sz w:val="28"/>
          <w:szCs w:val="28"/>
          <w:lang w:eastAsia="ru-RU"/>
        </w:rPr>
        <w:t xml:space="preserve"> 2014-11-10]</w:t>
      </w:r>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xml:space="preserve"> – К.: </w:t>
      </w:r>
      <w:proofErr w:type="spellStart"/>
      <w:r w:rsidRPr="00EB3A68">
        <w:rPr>
          <w:rFonts w:ascii="Times New Roman" w:eastAsia="Times New Roman" w:hAnsi="Times New Roman" w:cs="Times New Roman"/>
          <w:sz w:val="28"/>
          <w:szCs w:val="28"/>
          <w:lang w:eastAsia="ru-RU"/>
        </w:rPr>
        <w:t>Держспоживстандарт</w:t>
      </w:r>
      <w:proofErr w:type="spellEnd"/>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eastAsia="ru-RU"/>
        </w:rPr>
        <w:t>України</w:t>
      </w:r>
      <w:proofErr w:type="spellEnd"/>
      <w:r w:rsidRPr="00EB3A68">
        <w:rPr>
          <w:rFonts w:ascii="Times New Roman" w:eastAsia="Times New Roman" w:hAnsi="Times New Roman" w:cs="Times New Roman"/>
          <w:sz w:val="28"/>
          <w:szCs w:val="28"/>
          <w:lang w:eastAsia="ru-RU"/>
        </w:rPr>
        <w:t xml:space="preserve">, 2014. – 23 с. </w:t>
      </w:r>
      <w:r w:rsidRPr="00EB3A68">
        <w:rPr>
          <w:rFonts w:ascii="Times New Roman" w:eastAsia="Times New Roman" w:hAnsi="Times New Roman" w:cs="Times New Roman"/>
          <w:sz w:val="28"/>
          <w:szCs w:val="28"/>
          <w:lang w:val="uk-UA" w:eastAsia="ru-RU"/>
        </w:rPr>
        <w:t>(Національний стандарт України).</w:t>
      </w:r>
    </w:p>
    <w:p w:rsidR="007C2AE2" w:rsidRPr="00EB3A68" w:rsidRDefault="007C2AE2" w:rsidP="007C2AE2">
      <w:pPr>
        <w:pStyle w:val="a5"/>
        <w:widowControl w:val="0"/>
        <w:numPr>
          <w:ilvl w:val="0"/>
          <w:numId w:val="5"/>
        </w:numPr>
        <w:tabs>
          <w:tab w:val="left" w:pos="1134"/>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Изделия трикотажные детские бельевые. Нормы физико-механических показателей: ГОСТ 30383-95</w:t>
      </w:r>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 xml:space="preserve"> – [Действующий с 1996-07-01]. – Минск: Межгосударственный совет по стандартизации, метрологии и сертиф</w:t>
      </w:r>
      <w:r w:rsidRPr="00EB3A68">
        <w:rPr>
          <w:rFonts w:ascii="Times New Roman" w:eastAsia="Times New Roman" w:hAnsi="Times New Roman" w:cs="Times New Roman"/>
          <w:sz w:val="28"/>
          <w:szCs w:val="28"/>
          <w:lang w:eastAsia="ru-RU"/>
        </w:rPr>
        <w:t>и</w:t>
      </w:r>
      <w:r w:rsidRPr="00EB3A68">
        <w:rPr>
          <w:rFonts w:ascii="Times New Roman" w:eastAsia="Times New Roman" w:hAnsi="Times New Roman" w:cs="Times New Roman"/>
          <w:sz w:val="28"/>
          <w:szCs w:val="28"/>
          <w:lang w:eastAsia="ru-RU"/>
        </w:rPr>
        <w:t xml:space="preserve">кации, 1996. – 5 с. </w:t>
      </w:r>
      <w:r w:rsidRPr="00EB3A68">
        <w:rPr>
          <w:rFonts w:ascii="Times New Roman" w:eastAsia="Times New Roman" w:hAnsi="Times New Roman" w:cs="Times New Roman"/>
          <w:sz w:val="28"/>
          <w:szCs w:val="28"/>
          <w:lang w:val="uk-UA" w:eastAsia="ru-RU"/>
        </w:rPr>
        <w:t>(</w:t>
      </w:r>
      <w:proofErr w:type="spellStart"/>
      <w:r w:rsidRPr="00EB3A68">
        <w:rPr>
          <w:rFonts w:ascii="Times New Roman" w:eastAsia="Times New Roman" w:hAnsi="Times New Roman" w:cs="Times New Roman"/>
          <w:sz w:val="28"/>
          <w:szCs w:val="28"/>
          <w:lang w:val="uk-UA" w:eastAsia="ru-RU"/>
        </w:rPr>
        <w:t>Межгосударственный</w:t>
      </w:r>
      <w:proofErr w:type="spellEnd"/>
      <w:r w:rsidRPr="00EB3A68">
        <w:rPr>
          <w:rFonts w:ascii="Times New Roman" w:eastAsia="Times New Roman" w:hAnsi="Times New Roman" w:cs="Times New Roman"/>
          <w:sz w:val="28"/>
          <w:szCs w:val="28"/>
          <w:lang w:val="uk-UA" w:eastAsia="ru-RU"/>
        </w:rPr>
        <w:t xml:space="preserve"> стандарт).</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4"/>
          <w:sz w:val="28"/>
          <w:szCs w:val="28"/>
          <w:lang w:eastAsia="ru-RU"/>
        </w:rPr>
      </w:pPr>
      <w:r w:rsidRPr="00EB3A68">
        <w:rPr>
          <w:rFonts w:ascii="Times New Roman" w:eastAsia="Times New Roman" w:hAnsi="Times New Roman" w:cs="Times New Roman"/>
          <w:spacing w:val="-4"/>
          <w:sz w:val="28"/>
          <w:szCs w:val="28"/>
          <w:lang w:eastAsia="ru-RU"/>
        </w:rPr>
        <w:t xml:space="preserve">Садов Ф.И. Химическая технология волокнистых материалов / Садов Ф.И., Корчагин М.В., </w:t>
      </w:r>
      <w:proofErr w:type="spellStart"/>
      <w:r w:rsidRPr="00EB3A68">
        <w:rPr>
          <w:rFonts w:ascii="Times New Roman" w:eastAsia="Times New Roman" w:hAnsi="Times New Roman" w:cs="Times New Roman"/>
          <w:spacing w:val="-4"/>
          <w:sz w:val="28"/>
          <w:szCs w:val="28"/>
          <w:lang w:eastAsia="ru-RU"/>
        </w:rPr>
        <w:t>Матецкий</w:t>
      </w:r>
      <w:proofErr w:type="spellEnd"/>
      <w:r w:rsidRPr="00EB3A68">
        <w:rPr>
          <w:rFonts w:ascii="Times New Roman" w:eastAsia="Times New Roman" w:hAnsi="Times New Roman" w:cs="Times New Roman"/>
          <w:spacing w:val="-4"/>
          <w:sz w:val="28"/>
          <w:szCs w:val="28"/>
          <w:lang w:eastAsia="ru-RU"/>
        </w:rPr>
        <w:t xml:space="preserve"> А.И. – М.: Легкая индустрия, 1968. – 784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Роговин З.А. Химия целлюлозы / З.А. Роговин – М.: Химия, 1972. – 520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Кричевский Г.Е. Химическая технология текстильных материалов: учеб</w:t>
      </w:r>
      <w:proofErr w:type="gramStart"/>
      <w:r w:rsidRPr="00EB3A68">
        <w:rPr>
          <w:rFonts w:ascii="Times New Roman" w:eastAsia="Times New Roman" w:hAnsi="Times New Roman" w:cs="Times New Roman"/>
          <w:sz w:val="28"/>
          <w:szCs w:val="28"/>
          <w:lang w:eastAsia="ru-RU"/>
        </w:rPr>
        <w:t>.</w:t>
      </w:r>
      <w:proofErr w:type="gramEnd"/>
      <w:r w:rsidRPr="00EB3A68">
        <w:rPr>
          <w:rFonts w:ascii="Times New Roman" w:eastAsia="Times New Roman" w:hAnsi="Times New Roman" w:cs="Times New Roman"/>
          <w:sz w:val="28"/>
          <w:szCs w:val="28"/>
          <w:lang w:eastAsia="ru-RU"/>
        </w:rPr>
        <w:t xml:space="preserve"> </w:t>
      </w:r>
      <w:proofErr w:type="gramStart"/>
      <w:r w:rsidRPr="00EB3A68">
        <w:rPr>
          <w:rFonts w:ascii="Times New Roman" w:eastAsia="Times New Roman" w:hAnsi="Times New Roman" w:cs="Times New Roman"/>
          <w:sz w:val="28"/>
          <w:szCs w:val="28"/>
          <w:lang w:eastAsia="ru-RU"/>
        </w:rPr>
        <w:t>п</w:t>
      </w:r>
      <w:proofErr w:type="gramEnd"/>
      <w:r w:rsidRPr="00EB3A68">
        <w:rPr>
          <w:rFonts w:ascii="Times New Roman" w:eastAsia="Times New Roman" w:hAnsi="Times New Roman" w:cs="Times New Roman"/>
          <w:sz w:val="28"/>
          <w:szCs w:val="28"/>
          <w:lang w:eastAsia="ru-RU"/>
        </w:rPr>
        <w:t>особие в 3-х томах / Г.Е. Кричевский – М.: Химия, 2001. – 298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4"/>
          <w:sz w:val="28"/>
          <w:szCs w:val="28"/>
          <w:lang w:val="uk-UA" w:eastAsia="ru-RU"/>
        </w:rPr>
      </w:pPr>
      <w:r w:rsidRPr="00EB3A68">
        <w:rPr>
          <w:rFonts w:ascii="Times New Roman" w:eastAsia="Times New Roman" w:hAnsi="Times New Roman" w:cs="Times New Roman"/>
          <w:spacing w:val="-4"/>
          <w:sz w:val="28"/>
          <w:szCs w:val="28"/>
          <w:lang w:val="uk-UA" w:eastAsia="ru-RU"/>
        </w:rPr>
        <w:t>Мичко А.А. Способи ідентифікації волокон рослинного походження для виготовлення текстильних матеріалів / А.А. Мичко, І.Г. Дейнека, Г.А. Ріпка, Л.І. Килимник // Вісник СНУ ім. В. Даля. – 2012. – № 13 (184). Ч.1. – С. 153-159.</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en-US" w:eastAsia="ru-RU"/>
        </w:rPr>
      </w:pPr>
      <w:proofErr w:type="spellStart"/>
      <w:r w:rsidRPr="00EB3A68">
        <w:rPr>
          <w:rFonts w:ascii="Times New Roman" w:eastAsia="Times New Roman" w:hAnsi="Times New Roman" w:cs="Times New Roman"/>
          <w:sz w:val="28"/>
          <w:szCs w:val="28"/>
          <w:lang w:val="en-US" w:eastAsia="ru-RU"/>
        </w:rPr>
        <w:t>Deyneka</w:t>
      </w:r>
      <w:proofErr w:type="spellEnd"/>
      <w:r w:rsidRPr="00EB3A68">
        <w:rPr>
          <w:rFonts w:ascii="Times New Roman" w:eastAsia="Times New Roman" w:hAnsi="Times New Roman" w:cs="Times New Roman"/>
          <w:sz w:val="28"/>
          <w:szCs w:val="28"/>
          <w:lang w:val="en-US" w:eastAsia="ru-RU"/>
        </w:rPr>
        <w:t xml:space="preserve"> I. Identification of vegetable origin fibers for children’s clothes / I. </w:t>
      </w:r>
      <w:proofErr w:type="spellStart"/>
      <w:r w:rsidRPr="00EB3A68">
        <w:rPr>
          <w:rFonts w:ascii="Times New Roman" w:eastAsia="Times New Roman" w:hAnsi="Times New Roman" w:cs="Times New Roman"/>
          <w:sz w:val="28"/>
          <w:szCs w:val="28"/>
          <w:lang w:val="en-US" w:eastAsia="ru-RU"/>
        </w:rPr>
        <w:t>Deyneka</w:t>
      </w:r>
      <w:proofErr w:type="spellEnd"/>
      <w:r w:rsidRPr="00EB3A68">
        <w:rPr>
          <w:rFonts w:ascii="Times New Roman" w:eastAsia="Times New Roman" w:hAnsi="Times New Roman" w:cs="Times New Roman"/>
          <w:sz w:val="28"/>
          <w:szCs w:val="28"/>
          <w:lang w:val="en-US" w:eastAsia="ru-RU"/>
        </w:rPr>
        <w:t xml:space="preserve">, A. </w:t>
      </w:r>
      <w:proofErr w:type="spellStart"/>
      <w:r w:rsidRPr="00EB3A68">
        <w:rPr>
          <w:rFonts w:ascii="Times New Roman" w:eastAsia="Times New Roman" w:hAnsi="Times New Roman" w:cs="Times New Roman"/>
          <w:sz w:val="28"/>
          <w:szCs w:val="28"/>
          <w:lang w:val="en-US" w:eastAsia="ru-RU"/>
        </w:rPr>
        <w:t>Mychko</w:t>
      </w:r>
      <w:proofErr w:type="spellEnd"/>
      <w:r w:rsidRPr="00EB3A68">
        <w:rPr>
          <w:rFonts w:ascii="Times New Roman" w:eastAsia="Times New Roman" w:hAnsi="Times New Roman" w:cs="Times New Roman"/>
          <w:sz w:val="28"/>
          <w:szCs w:val="28"/>
          <w:lang w:val="en-US" w:eastAsia="ru-RU"/>
        </w:rPr>
        <w:t xml:space="preserve">, G. </w:t>
      </w:r>
      <w:proofErr w:type="spellStart"/>
      <w:r w:rsidRPr="00EB3A68">
        <w:rPr>
          <w:rFonts w:ascii="Times New Roman" w:eastAsia="Times New Roman" w:hAnsi="Times New Roman" w:cs="Times New Roman"/>
          <w:sz w:val="28"/>
          <w:szCs w:val="28"/>
          <w:lang w:val="en-US" w:eastAsia="ru-RU"/>
        </w:rPr>
        <w:t>Ripka</w:t>
      </w:r>
      <w:proofErr w:type="spellEnd"/>
      <w:r w:rsidRPr="00EB3A68">
        <w:rPr>
          <w:rFonts w:ascii="Times New Roman" w:eastAsia="Times New Roman" w:hAnsi="Times New Roman" w:cs="Times New Roman"/>
          <w:sz w:val="28"/>
          <w:szCs w:val="28"/>
          <w:lang w:val="en-US" w:eastAsia="ru-RU"/>
        </w:rPr>
        <w:t xml:space="preserve"> // Commission of motorization and power industry in agriculture. </w:t>
      </w:r>
      <w:proofErr w:type="spellStart"/>
      <w:r w:rsidRPr="00EB3A68">
        <w:rPr>
          <w:rFonts w:ascii="Times New Roman" w:eastAsia="Times New Roman" w:hAnsi="Times New Roman" w:cs="Times New Roman"/>
          <w:sz w:val="28"/>
          <w:szCs w:val="28"/>
          <w:lang w:val="en-US" w:eastAsia="ru-RU"/>
        </w:rPr>
        <w:t>Teka</w:t>
      </w:r>
      <w:proofErr w:type="spellEnd"/>
      <w:r w:rsidRPr="00EB3A68">
        <w:rPr>
          <w:rFonts w:ascii="Times New Roman" w:eastAsia="Times New Roman" w:hAnsi="Times New Roman" w:cs="Times New Roman"/>
          <w:sz w:val="28"/>
          <w:szCs w:val="28"/>
          <w:lang w:val="en-US" w:eastAsia="ru-RU"/>
        </w:rPr>
        <w:t xml:space="preserve"> / Lublin </w:t>
      </w:r>
      <w:proofErr w:type="gramStart"/>
      <w:r w:rsidRPr="00EB3A68">
        <w:rPr>
          <w:rFonts w:ascii="Times New Roman" w:eastAsia="Times New Roman" w:hAnsi="Times New Roman" w:cs="Times New Roman"/>
          <w:sz w:val="28"/>
          <w:szCs w:val="28"/>
          <w:lang w:val="en-US" w:eastAsia="ru-RU"/>
        </w:rPr>
        <w:t>university</w:t>
      </w:r>
      <w:proofErr w:type="gramEnd"/>
      <w:r w:rsidRPr="00EB3A68">
        <w:rPr>
          <w:rFonts w:ascii="Times New Roman" w:eastAsia="Times New Roman" w:hAnsi="Times New Roman" w:cs="Times New Roman"/>
          <w:sz w:val="28"/>
          <w:szCs w:val="28"/>
          <w:lang w:val="en-US" w:eastAsia="ru-RU"/>
        </w:rPr>
        <w:t xml:space="preserve"> of technology. – Lublin, 2012. – Vol. 12. № 3. – P. 15-18.</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uk-UA" w:eastAsia="ru-RU"/>
        </w:rPr>
      </w:pPr>
      <w:r w:rsidRPr="00EB3A68">
        <w:rPr>
          <w:rFonts w:ascii="Times New Roman" w:eastAsia="Times New Roman" w:hAnsi="Times New Roman" w:cs="Times New Roman"/>
          <w:sz w:val="28"/>
          <w:szCs w:val="28"/>
          <w:lang w:val="uk-UA" w:eastAsia="ru-RU"/>
        </w:rPr>
        <w:t xml:space="preserve">Супрун Н.П., Колосніченко М.В., Суворова О.К. Художнє </w:t>
      </w:r>
      <w:r w:rsidRPr="00EB3A68">
        <w:rPr>
          <w:rFonts w:ascii="Times New Roman" w:eastAsia="Times New Roman" w:hAnsi="Times New Roman" w:cs="Times New Roman"/>
          <w:spacing w:val="-2"/>
          <w:sz w:val="28"/>
          <w:szCs w:val="28"/>
          <w:lang w:val="uk-UA" w:eastAsia="ru-RU"/>
        </w:rPr>
        <w:t>офор</w:t>
      </w:r>
      <w:r w:rsidRPr="00EB3A68">
        <w:rPr>
          <w:rFonts w:ascii="Times New Roman" w:eastAsia="Times New Roman" w:hAnsi="Times New Roman" w:cs="Times New Roman"/>
          <w:spacing w:val="-2"/>
          <w:sz w:val="28"/>
          <w:szCs w:val="28"/>
          <w:lang w:val="uk-UA" w:eastAsia="ru-RU"/>
        </w:rPr>
        <w:t>м</w:t>
      </w:r>
      <w:r w:rsidRPr="00EB3A68">
        <w:rPr>
          <w:rFonts w:ascii="Times New Roman" w:eastAsia="Times New Roman" w:hAnsi="Times New Roman" w:cs="Times New Roman"/>
          <w:spacing w:val="-2"/>
          <w:sz w:val="28"/>
          <w:szCs w:val="28"/>
          <w:lang w:val="uk-UA" w:eastAsia="ru-RU"/>
        </w:rPr>
        <w:t>лення текстильних матеріалів: навчальний посібник / Н.П. Супрун, М.В. Коло</w:t>
      </w:r>
      <w:r w:rsidRPr="00EB3A68">
        <w:rPr>
          <w:rFonts w:ascii="Times New Roman" w:eastAsia="Times New Roman" w:hAnsi="Times New Roman" w:cs="Times New Roman"/>
          <w:spacing w:val="-2"/>
          <w:sz w:val="28"/>
          <w:szCs w:val="28"/>
          <w:lang w:val="uk-UA" w:eastAsia="ru-RU"/>
        </w:rPr>
        <w:t>с</w:t>
      </w:r>
      <w:r w:rsidRPr="00EB3A68">
        <w:rPr>
          <w:rFonts w:ascii="Times New Roman" w:eastAsia="Times New Roman" w:hAnsi="Times New Roman" w:cs="Times New Roman"/>
          <w:spacing w:val="-2"/>
          <w:sz w:val="28"/>
          <w:szCs w:val="28"/>
          <w:lang w:val="uk-UA" w:eastAsia="ru-RU"/>
        </w:rPr>
        <w:t>ніченко</w:t>
      </w:r>
      <w:r w:rsidRPr="00EB3A68">
        <w:rPr>
          <w:rFonts w:ascii="Times New Roman" w:eastAsia="Times New Roman" w:hAnsi="Times New Roman" w:cs="Times New Roman"/>
          <w:sz w:val="28"/>
          <w:szCs w:val="28"/>
          <w:lang w:val="uk-UA" w:eastAsia="ru-RU"/>
        </w:rPr>
        <w:t>, О.К. Суворова. – К.: КНУТД, 2011 р. – 189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uk-UA" w:eastAsia="ru-RU"/>
        </w:rPr>
      </w:pPr>
      <w:proofErr w:type="spellStart"/>
      <w:r w:rsidRPr="00EB3A68">
        <w:rPr>
          <w:rFonts w:ascii="Times New Roman" w:eastAsia="Times New Roman" w:hAnsi="Times New Roman" w:cs="Times New Roman"/>
          <w:sz w:val="28"/>
          <w:szCs w:val="28"/>
          <w:lang w:val="uk-UA" w:eastAsia="ru-RU"/>
        </w:rPr>
        <w:t>Стельмашенко</w:t>
      </w:r>
      <w:proofErr w:type="spellEnd"/>
      <w:r w:rsidRPr="00EB3A68">
        <w:rPr>
          <w:rFonts w:ascii="Times New Roman" w:eastAsia="Times New Roman" w:hAnsi="Times New Roman" w:cs="Times New Roman"/>
          <w:sz w:val="28"/>
          <w:szCs w:val="28"/>
          <w:lang w:val="uk-UA" w:eastAsia="ru-RU"/>
        </w:rPr>
        <w:t xml:space="preserve"> В.И. </w:t>
      </w:r>
      <w:proofErr w:type="spellStart"/>
      <w:r w:rsidRPr="00EB3A68">
        <w:rPr>
          <w:rFonts w:ascii="Times New Roman" w:eastAsia="Times New Roman" w:hAnsi="Times New Roman" w:cs="Times New Roman"/>
          <w:sz w:val="28"/>
          <w:szCs w:val="28"/>
          <w:lang w:val="uk-UA" w:eastAsia="ru-RU"/>
        </w:rPr>
        <w:t>Материаловедение</w:t>
      </w:r>
      <w:proofErr w:type="spellEnd"/>
      <w:r w:rsidRPr="00EB3A68">
        <w:rPr>
          <w:rFonts w:ascii="Times New Roman" w:eastAsia="Times New Roman" w:hAnsi="Times New Roman" w:cs="Times New Roman"/>
          <w:sz w:val="28"/>
          <w:szCs w:val="28"/>
          <w:lang w:val="uk-UA" w:eastAsia="ru-RU"/>
        </w:rPr>
        <w:t xml:space="preserve"> швейного </w:t>
      </w:r>
      <w:proofErr w:type="spellStart"/>
      <w:r w:rsidRPr="00EB3A68">
        <w:rPr>
          <w:rFonts w:ascii="Times New Roman" w:eastAsia="Times New Roman" w:hAnsi="Times New Roman" w:cs="Times New Roman"/>
          <w:sz w:val="28"/>
          <w:szCs w:val="28"/>
          <w:lang w:val="uk-UA" w:eastAsia="ru-RU"/>
        </w:rPr>
        <w:t>производства</w:t>
      </w:r>
      <w:proofErr w:type="spellEnd"/>
      <w:r w:rsidRPr="00EB3A68">
        <w:rPr>
          <w:rFonts w:ascii="Times New Roman" w:eastAsia="Times New Roman" w:hAnsi="Times New Roman" w:cs="Times New Roman"/>
          <w:sz w:val="28"/>
          <w:szCs w:val="28"/>
          <w:lang w:val="uk-UA" w:eastAsia="ru-RU"/>
        </w:rPr>
        <w:t xml:space="preserve"> / В.И. </w:t>
      </w:r>
      <w:proofErr w:type="spellStart"/>
      <w:r w:rsidRPr="00EB3A68">
        <w:rPr>
          <w:rFonts w:ascii="Times New Roman" w:eastAsia="Times New Roman" w:hAnsi="Times New Roman" w:cs="Times New Roman"/>
          <w:sz w:val="28"/>
          <w:szCs w:val="28"/>
          <w:lang w:val="uk-UA" w:eastAsia="ru-RU"/>
        </w:rPr>
        <w:t>Стельмашенко</w:t>
      </w:r>
      <w:proofErr w:type="spellEnd"/>
      <w:r w:rsidRPr="00EB3A68">
        <w:rPr>
          <w:rFonts w:ascii="Times New Roman" w:eastAsia="Times New Roman" w:hAnsi="Times New Roman" w:cs="Times New Roman"/>
          <w:sz w:val="28"/>
          <w:szCs w:val="28"/>
          <w:lang w:val="uk-UA" w:eastAsia="ru-RU"/>
        </w:rPr>
        <w:t xml:space="preserve">, Т.В. </w:t>
      </w:r>
      <w:proofErr w:type="spellStart"/>
      <w:r w:rsidRPr="00EB3A68">
        <w:rPr>
          <w:rFonts w:ascii="Times New Roman" w:eastAsia="Times New Roman" w:hAnsi="Times New Roman" w:cs="Times New Roman"/>
          <w:sz w:val="28"/>
          <w:szCs w:val="28"/>
          <w:lang w:val="uk-UA" w:eastAsia="ru-RU"/>
        </w:rPr>
        <w:t>Розаренова</w:t>
      </w:r>
      <w:proofErr w:type="spellEnd"/>
      <w:r w:rsidRPr="00EB3A68">
        <w:rPr>
          <w:rFonts w:ascii="Times New Roman" w:eastAsia="Times New Roman" w:hAnsi="Times New Roman" w:cs="Times New Roman"/>
          <w:sz w:val="28"/>
          <w:szCs w:val="28"/>
          <w:lang w:val="uk-UA" w:eastAsia="ru-RU"/>
        </w:rPr>
        <w:t xml:space="preserve">. – М.: </w:t>
      </w:r>
      <w:proofErr w:type="spellStart"/>
      <w:r w:rsidRPr="00EB3A68">
        <w:rPr>
          <w:rFonts w:ascii="Times New Roman" w:eastAsia="Times New Roman" w:hAnsi="Times New Roman" w:cs="Times New Roman"/>
          <w:sz w:val="28"/>
          <w:szCs w:val="28"/>
          <w:lang w:val="uk-UA" w:eastAsia="ru-RU"/>
        </w:rPr>
        <w:t>Легпромбытиздат</w:t>
      </w:r>
      <w:proofErr w:type="spellEnd"/>
      <w:r w:rsidRPr="00EB3A68">
        <w:rPr>
          <w:rFonts w:ascii="Times New Roman" w:eastAsia="Times New Roman" w:hAnsi="Times New Roman" w:cs="Times New Roman"/>
          <w:sz w:val="28"/>
          <w:szCs w:val="28"/>
          <w:lang w:val="uk-UA" w:eastAsia="ru-RU"/>
        </w:rPr>
        <w:t>, 1987. – 224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uk-UA" w:eastAsia="ru-RU"/>
        </w:rPr>
      </w:pPr>
      <w:r w:rsidRPr="00EB3A68">
        <w:rPr>
          <w:rFonts w:ascii="Times New Roman" w:eastAsia="Times New Roman" w:hAnsi="Times New Roman" w:cs="Times New Roman"/>
          <w:sz w:val="28"/>
          <w:szCs w:val="28"/>
          <w:lang w:val="uk-UA" w:eastAsia="ru-RU"/>
        </w:rPr>
        <w:lastRenderedPageBreak/>
        <w:t>Мичко А.А. Способи ідентифікації штучних волокон для вигото</w:t>
      </w:r>
      <w:r w:rsidRPr="00EB3A68">
        <w:rPr>
          <w:rFonts w:ascii="Times New Roman" w:eastAsia="Times New Roman" w:hAnsi="Times New Roman" w:cs="Times New Roman"/>
          <w:sz w:val="28"/>
          <w:szCs w:val="28"/>
          <w:lang w:val="uk-UA" w:eastAsia="ru-RU"/>
        </w:rPr>
        <w:t>в</w:t>
      </w:r>
      <w:r w:rsidRPr="00EB3A68">
        <w:rPr>
          <w:rFonts w:ascii="Times New Roman" w:eastAsia="Times New Roman" w:hAnsi="Times New Roman" w:cs="Times New Roman"/>
          <w:sz w:val="28"/>
          <w:szCs w:val="28"/>
          <w:lang w:val="uk-UA" w:eastAsia="ru-RU"/>
        </w:rPr>
        <w:t>лення текстильних матеріалів / А.А. Мичко, І.Г. Дейнека, Г.А. Ріпка, Л.І. Кил</w:t>
      </w:r>
      <w:r w:rsidRPr="00EB3A68">
        <w:rPr>
          <w:rFonts w:ascii="Times New Roman" w:eastAsia="Times New Roman" w:hAnsi="Times New Roman" w:cs="Times New Roman"/>
          <w:sz w:val="28"/>
          <w:szCs w:val="28"/>
          <w:lang w:val="uk-UA" w:eastAsia="ru-RU"/>
        </w:rPr>
        <w:t>и</w:t>
      </w:r>
      <w:r w:rsidRPr="00EB3A68">
        <w:rPr>
          <w:rFonts w:ascii="Times New Roman" w:eastAsia="Times New Roman" w:hAnsi="Times New Roman" w:cs="Times New Roman"/>
          <w:sz w:val="28"/>
          <w:szCs w:val="28"/>
          <w:lang w:val="uk-UA" w:eastAsia="ru-RU"/>
        </w:rPr>
        <w:t>мник // Вісник СНУ ім. В. Даля. – 2012. – №9 (180). Ч.1. – С. 108-113.</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uk-UA" w:eastAsia="ru-RU"/>
        </w:rPr>
      </w:pPr>
      <w:proofErr w:type="spellStart"/>
      <w:r w:rsidRPr="00EB3A68">
        <w:rPr>
          <w:rFonts w:ascii="Times New Roman" w:eastAsia="Times New Roman" w:hAnsi="Times New Roman" w:cs="Times New Roman"/>
          <w:spacing w:val="-2"/>
          <w:sz w:val="28"/>
          <w:szCs w:val="28"/>
          <w:lang w:val="uk-UA" w:eastAsia="ru-RU"/>
        </w:rPr>
        <w:t>Березненко</w:t>
      </w:r>
      <w:proofErr w:type="spellEnd"/>
      <w:r w:rsidRPr="00EB3A68">
        <w:rPr>
          <w:rFonts w:ascii="Times New Roman" w:eastAsia="Times New Roman" w:hAnsi="Times New Roman" w:cs="Times New Roman"/>
          <w:spacing w:val="-2"/>
          <w:sz w:val="28"/>
          <w:szCs w:val="28"/>
          <w:lang w:val="uk-UA" w:eastAsia="ru-RU"/>
        </w:rPr>
        <w:t xml:space="preserve"> М.П., </w:t>
      </w:r>
      <w:proofErr w:type="spellStart"/>
      <w:r w:rsidRPr="00EB3A68">
        <w:rPr>
          <w:rFonts w:ascii="Times New Roman" w:eastAsia="Times New Roman" w:hAnsi="Times New Roman" w:cs="Times New Roman"/>
          <w:spacing w:val="-2"/>
          <w:sz w:val="28"/>
          <w:szCs w:val="28"/>
          <w:lang w:val="uk-UA" w:eastAsia="ru-RU"/>
        </w:rPr>
        <w:t>Кострицький</w:t>
      </w:r>
      <w:proofErr w:type="spellEnd"/>
      <w:r w:rsidRPr="00EB3A68">
        <w:rPr>
          <w:rFonts w:ascii="Times New Roman" w:eastAsia="Times New Roman" w:hAnsi="Times New Roman" w:cs="Times New Roman"/>
          <w:spacing w:val="-2"/>
          <w:sz w:val="28"/>
          <w:szCs w:val="28"/>
          <w:lang w:val="uk-UA" w:eastAsia="ru-RU"/>
        </w:rPr>
        <w:t xml:space="preserve"> В.В., </w:t>
      </w:r>
      <w:proofErr w:type="spellStart"/>
      <w:r w:rsidRPr="00EB3A68">
        <w:rPr>
          <w:rFonts w:ascii="Times New Roman" w:eastAsia="Times New Roman" w:hAnsi="Times New Roman" w:cs="Times New Roman"/>
          <w:spacing w:val="-2"/>
          <w:sz w:val="28"/>
          <w:szCs w:val="28"/>
          <w:lang w:val="uk-UA" w:eastAsia="ru-RU"/>
        </w:rPr>
        <w:t>Корзун</w:t>
      </w:r>
      <w:proofErr w:type="spellEnd"/>
      <w:r w:rsidRPr="00EB3A68">
        <w:rPr>
          <w:rFonts w:ascii="Times New Roman" w:eastAsia="Times New Roman" w:hAnsi="Times New Roman" w:cs="Times New Roman"/>
          <w:spacing w:val="-2"/>
          <w:sz w:val="28"/>
          <w:szCs w:val="28"/>
          <w:lang w:val="uk-UA" w:eastAsia="ru-RU"/>
        </w:rPr>
        <w:t xml:space="preserve"> В.В., Слободянюк В.О., </w:t>
      </w:r>
      <w:proofErr w:type="spellStart"/>
      <w:r w:rsidRPr="00EB3A68">
        <w:rPr>
          <w:rFonts w:ascii="Times New Roman" w:eastAsia="Times New Roman" w:hAnsi="Times New Roman" w:cs="Times New Roman"/>
          <w:spacing w:val="-2"/>
          <w:sz w:val="28"/>
          <w:szCs w:val="28"/>
          <w:lang w:val="uk-UA" w:eastAsia="ru-RU"/>
        </w:rPr>
        <w:t>Березненко</w:t>
      </w:r>
      <w:proofErr w:type="spellEnd"/>
      <w:r w:rsidRPr="00EB3A68">
        <w:rPr>
          <w:rFonts w:ascii="Times New Roman" w:eastAsia="Times New Roman" w:hAnsi="Times New Roman" w:cs="Times New Roman"/>
          <w:spacing w:val="-2"/>
          <w:sz w:val="28"/>
          <w:szCs w:val="28"/>
          <w:lang w:val="uk-UA" w:eastAsia="ru-RU"/>
        </w:rPr>
        <w:t xml:space="preserve"> С.М. Автоматизований обчислювальний комплекс для досліджень якості показників текстильних матеріалів // Наукові праці учасників конференції країн СНД «Якість і конкурентна здатність товарів широкого вжитку». – Хмел</w:t>
      </w:r>
      <w:r w:rsidRPr="00EB3A68">
        <w:rPr>
          <w:rFonts w:ascii="Times New Roman" w:eastAsia="Times New Roman" w:hAnsi="Times New Roman" w:cs="Times New Roman"/>
          <w:spacing w:val="-2"/>
          <w:sz w:val="28"/>
          <w:szCs w:val="28"/>
          <w:lang w:val="uk-UA" w:eastAsia="ru-RU"/>
        </w:rPr>
        <w:t>ь</w:t>
      </w:r>
      <w:r w:rsidRPr="00EB3A68">
        <w:rPr>
          <w:rFonts w:ascii="Times New Roman" w:eastAsia="Times New Roman" w:hAnsi="Times New Roman" w:cs="Times New Roman"/>
          <w:spacing w:val="-2"/>
          <w:sz w:val="28"/>
          <w:szCs w:val="28"/>
          <w:lang w:val="uk-UA" w:eastAsia="ru-RU"/>
        </w:rPr>
        <w:t>ницький, 1993. –С. 74-75.</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4"/>
          <w:sz w:val="28"/>
          <w:szCs w:val="28"/>
          <w:lang w:val="uk-UA" w:eastAsia="ru-RU"/>
        </w:rPr>
      </w:pPr>
      <w:r w:rsidRPr="00EB3A68">
        <w:rPr>
          <w:rFonts w:ascii="Times New Roman" w:eastAsia="Times New Roman" w:hAnsi="Times New Roman" w:cs="Times New Roman"/>
          <w:sz w:val="28"/>
          <w:szCs w:val="28"/>
          <w:lang w:val="uk-UA" w:eastAsia="ru-RU"/>
        </w:rPr>
        <w:t xml:space="preserve">Роговин З.А. </w:t>
      </w:r>
      <w:proofErr w:type="spellStart"/>
      <w:r w:rsidRPr="00EB3A68">
        <w:rPr>
          <w:rFonts w:ascii="Times New Roman" w:eastAsia="Times New Roman" w:hAnsi="Times New Roman" w:cs="Times New Roman"/>
          <w:sz w:val="28"/>
          <w:szCs w:val="28"/>
          <w:lang w:val="uk-UA" w:eastAsia="ru-RU"/>
        </w:rPr>
        <w:t>Основы</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химии</w:t>
      </w:r>
      <w:proofErr w:type="spellEnd"/>
      <w:r w:rsidRPr="00EB3A68">
        <w:rPr>
          <w:rFonts w:ascii="Times New Roman" w:eastAsia="Times New Roman" w:hAnsi="Times New Roman" w:cs="Times New Roman"/>
          <w:sz w:val="28"/>
          <w:szCs w:val="28"/>
          <w:lang w:val="uk-UA" w:eastAsia="ru-RU"/>
        </w:rPr>
        <w:t xml:space="preserve"> и </w:t>
      </w:r>
      <w:proofErr w:type="spellStart"/>
      <w:r w:rsidRPr="00EB3A68">
        <w:rPr>
          <w:rFonts w:ascii="Times New Roman" w:eastAsia="Times New Roman" w:hAnsi="Times New Roman" w:cs="Times New Roman"/>
          <w:sz w:val="28"/>
          <w:szCs w:val="28"/>
          <w:lang w:val="uk-UA" w:eastAsia="ru-RU"/>
        </w:rPr>
        <w:t>технологии</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химических</w:t>
      </w:r>
      <w:proofErr w:type="spellEnd"/>
      <w:r w:rsidRPr="00EB3A68">
        <w:rPr>
          <w:rFonts w:ascii="Times New Roman" w:eastAsia="Times New Roman" w:hAnsi="Times New Roman" w:cs="Times New Roman"/>
          <w:sz w:val="28"/>
          <w:szCs w:val="28"/>
          <w:lang w:val="uk-UA" w:eastAsia="ru-RU"/>
        </w:rPr>
        <w:t xml:space="preserve"> волокон. </w:t>
      </w:r>
      <w:proofErr w:type="spellStart"/>
      <w:r w:rsidRPr="00EB3A68">
        <w:rPr>
          <w:rFonts w:ascii="Times New Roman" w:eastAsia="Times New Roman" w:hAnsi="Times New Roman" w:cs="Times New Roman"/>
          <w:sz w:val="28"/>
          <w:szCs w:val="28"/>
          <w:lang w:val="uk-UA" w:eastAsia="ru-RU"/>
        </w:rPr>
        <w:t>пр</w:t>
      </w:r>
      <w:r w:rsidRPr="00EB3A68">
        <w:rPr>
          <w:rFonts w:ascii="Times New Roman" w:eastAsia="Times New Roman" w:hAnsi="Times New Roman" w:cs="Times New Roman"/>
          <w:sz w:val="28"/>
          <w:szCs w:val="28"/>
          <w:lang w:val="uk-UA" w:eastAsia="ru-RU"/>
        </w:rPr>
        <w:t>о</w:t>
      </w:r>
      <w:r w:rsidRPr="00EB3A68">
        <w:rPr>
          <w:rFonts w:ascii="Times New Roman" w:eastAsia="Times New Roman" w:hAnsi="Times New Roman" w:cs="Times New Roman"/>
          <w:sz w:val="28"/>
          <w:szCs w:val="28"/>
          <w:lang w:val="uk-UA" w:eastAsia="ru-RU"/>
        </w:rPr>
        <w:t>изводство</w:t>
      </w:r>
      <w:proofErr w:type="spellEnd"/>
      <w:r w:rsidRPr="00EB3A68">
        <w:rPr>
          <w:rFonts w:ascii="Times New Roman" w:eastAsia="Times New Roman" w:hAnsi="Times New Roman" w:cs="Times New Roman"/>
          <w:spacing w:val="-2"/>
          <w:sz w:val="28"/>
          <w:szCs w:val="28"/>
          <w:lang w:val="uk-UA" w:eastAsia="ru-RU"/>
        </w:rPr>
        <w:t xml:space="preserve"> </w:t>
      </w:r>
      <w:proofErr w:type="spellStart"/>
      <w:r w:rsidRPr="00EB3A68">
        <w:rPr>
          <w:rFonts w:ascii="Times New Roman" w:eastAsia="Times New Roman" w:hAnsi="Times New Roman" w:cs="Times New Roman"/>
          <w:spacing w:val="-4"/>
          <w:sz w:val="28"/>
          <w:szCs w:val="28"/>
          <w:lang w:val="uk-UA" w:eastAsia="ru-RU"/>
        </w:rPr>
        <w:t>синтетических</w:t>
      </w:r>
      <w:proofErr w:type="spellEnd"/>
      <w:r w:rsidRPr="00EB3A68">
        <w:rPr>
          <w:rFonts w:ascii="Times New Roman" w:eastAsia="Times New Roman" w:hAnsi="Times New Roman" w:cs="Times New Roman"/>
          <w:spacing w:val="-4"/>
          <w:sz w:val="28"/>
          <w:szCs w:val="28"/>
          <w:lang w:val="uk-UA" w:eastAsia="ru-RU"/>
        </w:rPr>
        <w:t xml:space="preserve"> волокон / З.А. Роговин. – М.: </w:t>
      </w:r>
      <w:proofErr w:type="spellStart"/>
      <w:r w:rsidRPr="00EB3A68">
        <w:rPr>
          <w:rFonts w:ascii="Times New Roman" w:eastAsia="Times New Roman" w:hAnsi="Times New Roman" w:cs="Times New Roman"/>
          <w:spacing w:val="-4"/>
          <w:sz w:val="28"/>
          <w:szCs w:val="28"/>
          <w:lang w:val="uk-UA" w:eastAsia="ru-RU"/>
        </w:rPr>
        <w:t>Химия</w:t>
      </w:r>
      <w:proofErr w:type="spellEnd"/>
      <w:r w:rsidRPr="00EB3A68">
        <w:rPr>
          <w:rFonts w:ascii="Times New Roman" w:eastAsia="Times New Roman" w:hAnsi="Times New Roman" w:cs="Times New Roman"/>
          <w:spacing w:val="-4"/>
          <w:sz w:val="28"/>
          <w:szCs w:val="28"/>
          <w:lang w:val="uk-UA" w:eastAsia="ru-RU"/>
        </w:rPr>
        <w:t>, 1974. – Т.2. – 344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uk-UA" w:eastAsia="ru-RU"/>
        </w:rPr>
      </w:pPr>
      <w:r w:rsidRPr="00EB3A68">
        <w:rPr>
          <w:rFonts w:ascii="Times New Roman" w:eastAsia="Times New Roman" w:hAnsi="Times New Roman" w:cs="Times New Roman"/>
          <w:sz w:val="28"/>
          <w:szCs w:val="28"/>
          <w:lang w:val="uk-UA" w:eastAsia="ru-RU"/>
        </w:rPr>
        <w:t>Мичко А.А. Способи ідентифікації гетероланцюгових волокон для виготовлення текстильних матеріалів / А.А. Мичко, І.Г. Дейнека, Г.А. Ріпка, Л.І. Килимник // Вісник СНУ ім. В. Даля. – 2012. – №5 (176). Ч. 2. – С. 233-238.</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2"/>
          <w:sz w:val="28"/>
          <w:szCs w:val="28"/>
          <w:lang w:val="uk-UA" w:eastAsia="ru-RU"/>
        </w:rPr>
      </w:pPr>
      <w:proofErr w:type="spellStart"/>
      <w:r w:rsidRPr="00EB3A68">
        <w:rPr>
          <w:rFonts w:ascii="Times New Roman" w:eastAsia="Times New Roman" w:hAnsi="Times New Roman" w:cs="Times New Roman"/>
          <w:spacing w:val="-2"/>
          <w:sz w:val="28"/>
          <w:szCs w:val="28"/>
          <w:lang w:val="uk-UA" w:eastAsia="ru-RU"/>
        </w:rPr>
        <w:t>Димитриева</w:t>
      </w:r>
      <w:proofErr w:type="spellEnd"/>
      <w:r w:rsidRPr="00EB3A68">
        <w:rPr>
          <w:rFonts w:ascii="Times New Roman" w:eastAsia="Times New Roman" w:hAnsi="Times New Roman" w:cs="Times New Roman"/>
          <w:spacing w:val="-2"/>
          <w:sz w:val="28"/>
          <w:szCs w:val="28"/>
          <w:lang w:val="uk-UA" w:eastAsia="ru-RU"/>
        </w:rPr>
        <w:t xml:space="preserve"> И.А. </w:t>
      </w:r>
      <w:proofErr w:type="spellStart"/>
      <w:r w:rsidRPr="00EB3A68">
        <w:rPr>
          <w:rFonts w:ascii="Times New Roman" w:eastAsia="Times New Roman" w:hAnsi="Times New Roman" w:cs="Times New Roman"/>
          <w:spacing w:val="-2"/>
          <w:sz w:val="28"/>
          <w:szCs w:val="28"/>
          <w:lang w:val="uk-UA" w:eastAsia="ru-RU"/>
        </w:rPr>
        <w:t>Физико-механические</w:t>
      </w:r>
      <w:proofErr w:type="spellEnd"/>
      <w:r w:rsidRPr="00EB3A68">
        <w:rPr>
          <w:rFonts w:ascii="Times New Roman" w:eastAsia="Times New Roman" w:hAnsi="Times New Roman" w:cs="Times New Roman"/>
          <w:spacing w:val="-2"/>
          <w:sz w:val="28"/>
          <w:szCs w:val="28"/>
          <w:lang w:val="uk-UA" w:eastAsia="ru-RU"/>
        </w:rPr>
        <w:t xml:space="preserve"> </w:t>
      </w:r>
      <w:proofErr w:type="spellStart"/>
      <w:r w:rsidRPr="00EB3A68">
        <w:rPr>
          <w:rFonts w:ascii="Times New Roman" w:eastAsia="Times New Roman" w:hAnsi="Times New Roman" w:cs="Times New Roman"/>
          <w:spacing w:val="-2"/>
          <w:sz w:val="28"/>
          <w:szCs w:val="28"/>
          <w:lang w:val="uk-UA" w:eastAsia="ru-RU"/>
        </w:rPr>
        <w:t>испытания</w:t>
      </w:r>
      <w:proofErr w:type="spellEnd"/>
      <w:r w:rsidRPr="00EB3A68">
        <w:rPr>
          <w:rFonts w:ascii="Times New Roman" w:eastAsia="Times New Roman" w:hAnsi="Times New Roman" w:cs="Times New Roman"/>
          <w:spacing w:val="-2"/>
          <w:sz w:val="28"/>
          <w:szCs w:val="28"/>
          <w:lang w:val="uk-UA" w:eastAsia="ru-RU"/>
        </w:rPr>
        <w:t xml:space="preserve"> </w:t>
      </w:r>
      <w:proofErr w:type="spellStart"/>
      <w:r w:rsidRPr="00EB3A68">
        <w:rPr>
          <w:rFonts w:ascii="Times New Roman" w:eastAsia="Times New Roman" w:hAnsi="Times New Roman" w:cs="Times New Roman"/>
          <w:spacing w:val="-2"/>
          <w:sz w:val="28"/>
          <w:szCs w:val="28"/>
          <w:lang w:val="uk-UA" w:eastAsia="ru-RU"/>
        </w:rPr>
        <w:t>химических</w:t>
      </w:r>
      <w:proofErr w:type="spellEnd"/>
      <w:r w:rsidRPr="00EB3A68">
        <w:rPr>
          <w:rFonts w:ascii="Times New Roman" w:eastAsia="Times New Roman" w:hAnsi="Times New Roman" w:cs="Times New Roman"/>
          <w:spacing w:val="-2"/>
          <w:sz w:val="28"/>
          <w:szCs w:val="28"/>
          <w:lang w:val="uk-UA" w:eastAsia="ru-RU"/>
        </w:rPr>
        <w:t xml:space="preserve"> вол</w:t>
      </w:r>
      <w:r w:rsidRPr="00EB3A68">
        <w:rPr>
          <w:rFonts w:ascii="Times New Roman" w:eastAsia="Times New Roman" w:hAnsi="Times New Roman" w:cs="Times New Roman"/>
          <w:spacing w:val="-2"/>
          <w:sz w:val="28"/>
          <w:szCs w:val="28"/>
          <w:lang w:val="uk-UA" w:eastAsia="ru-RU"/>
        </w:rPr>
        <w:t>о</w:t>
      </w:r>
      <w:r w:rsidRPr="00EB3A68">
        <w:rPr>
          <w:rFonts w:ascii="Times New Roman" w:eastAsia="Times New Roman" w:hAnsi="Times New Roman" w:cs="Times New Roman"/>
          <w:spacing w:val="-2"/>
          <w:sz w:val="28"/>
          <w:szCs w:val="28"/>
          <w:lang w:val="uk-UA" w:eastAsia="ru-RU"/>
        </w:rPr>
        <w:t xml:space="preserve">кон / И.А. </w:t>
      </w:r>
      <w:proofErr w:type="spellStart"/>
      <w:r w:rsidRPr="00EB3A68">
        <w:rPr>
          <w:rFonts w:ascii="Times New Roman" w:eastAsia="Times New Roman" w:hAnsi="Times New Roman" w:cs="Times New Roman"/>
          <w:spacing w:val="-2"/>
          <w:sz w:val="28"/>
          <w:szCs w:val="28"/>
          <w:lang w:val="uk-UA" w:eastAsia="ru-RU"/>
        </w:rPr>
        <w:t>Димитриева</w:t>
      </w:r>
      <w:proofErr w:type="spellEnd"/>
      <w:r w:rsidRPr="00EB3A68">
        <w:rPr>
          <w:rFonts w:ascii="Times New Roman" w:eastAsia="Times New Roman" w:hAnsi="Times New Roman" w:cs="Times New Roman"/>
          <w:spacing w:val="-2"/>
          <w:sz w:val="28"/>
          <w:szCs w:val="28"/>
          <w:lang w:val="uk-UA" w:eastAsia="ru-RU"/>
        </w:rPr>
        <w:t xml:space="preserve">, Л.О. </w:t>
      </w:r>
      <w:proofErr w:type="spellStart"/>
      <w:r w:rsidRPr="00EB3A68">
        <w:rPr>
          <w:rFonts w:ascii="Times New Roman" w:eastAsia="Times New Roman" w:hAnsi="Times New Roman" w:cs="Times New Roman"/>
          <w:spacing w:val="-2"/>
          <w:sz w:val="28"/>
          <w:szCs w:val="28"/>
          <w:lang w:val="uk-UA" w:eastAsia="ru-RU"/>
        </w:rPr>
        <w:t>Михайловская</w:t>
      </w:r>
      <w:proofErr w:type="spellEnd"/>
      <w:r w:rsidRPr="00EB3A68">
        <w:rPr>
          <w:rFonts w:ascii="Times New Roman" w:eastAsia="Times New Roman" w:hAnsi="Times New Roman" w:cs="Times New Roman"/>
          <w:spacing w:val="-2"/>
          <w:sz w:val="28"/>
          <w:szCs w:val="28"/>
          <w:lang w:val="uk-UA" w:eastAsia="ru-RU"/>
        </w:rPr>
        <w:t xml:space="preserve">. – М.: </w:t>
      </w:r>
      <w:proofErr w:type="spellStart"/>
      <w:r w:rsidRPr="00EB3A68">
        <w:rPr>
          <w:rFonts w:ascii="Times New Roman" w:eastAsia="Times New Roman" w:hAnsi="Times New Roman" w:cs="Times New Roman"/>
          <w:spacing w:val="-2"/>
          <w:sz w:val="28"/>
          <w:szCs w:val="28"/>
          <w:lang w:val="uk-UA" w:eastAsia="ru-RU"/>
        </w:rPr>
        <w:t>Высшая</w:t>
      </w:r>
      <w:proofErr w:type="spellEnd"/>
      <w:r w:rsidRPr="00EB3A68">
        <w:rPr>
          <w:rFonts w:ascii="Times New Roman" w:eastAsia="Times New Roman" w:hAnsi="Times New Roman" w:cs="Times New Roman"/>
          <w:spacing w:val="-2"/>
          <w:sz w:val="28"/>
          <w:szCs w:val="28"/>
          <w:lang w:val="uk-UA" w:eastAsia="ru-RU"/>
        </w:rPr>
        <w:t xml:space="preserve"> школа, 1970. – 103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uk-UA" w:eastAsia="ru-RU"/>
        </w:rPr>
      </w:pPr>
      <w:proofErr w:type="spellStart"/>
      <w:r w:rsidRPr="00EB3A68">
        <w:rPr>
          <w:rFonts w:ascii="Times New Roman" w:eastAsia="Times New Roman" w:hAnsi="Times New Roman" w:cs="Times New Roman"/>
          <w:sz w:val="28"/>
          <w:szCs w:val="28"/>
          <w:lang w:val="uk-UA" w:eastAsia="ru-RU"/>
        </w:rPr>
        <w:t>Петухов</w:t>
      </w:r>
      <w:proofErr w:type="spellEnd"/>
      <w:r w:rsidRPr="00EB3A68">
        <w:rPr>
          <w:rFonts w:ascii="Times New Roman" w:eastAsia="Times New Roman" w:hAnsi="Times New Roman" w:cs="Times New Roman"/>
          <w:sz w:val="28"/>
          <w:szCs w:val="28"/>
          <w:lang w:val="uk-UA" w:eastAsia="ru-RU"/>
        </w:rPr>
        <w:t xml:space="preserve"> Б.В. </w:t>
      </w:r>
      <w:proofErr w:type="spellStart"/>
      <w:r w:rsidRPr="00EB3A68">
        <w:rPr>
          <w:rFonts w:ascii="Times New Roman" w:eastAsia="Times New Roman" w:hAnsi="Times New Roman" w:cs="Times New Roman"/>
          <w:sz w:val="28"/>
          <w:szCs w:val="28"/>
          <w:lang w:val="uk-UA" w:eastAsia="ru-RU"/>
        </w:rPr>
        <w:t>Полиэфирные</w:t>
      </w:r>
      <w:proofErr w:type="spellEnd"/>
      <w:r w:rsidRPr="00EB3A68">
        <w:rPr>
          <w:rFonts w:ascii="Times New Roman" w:eastAsia="Times New Roman" w:hAnsi="Times New Roman" w:cs="Times New Roman"/>
          <w:sz w:val="28"/>
          <w:szCs w:val="28"/>
          <w:lang w:val="uk-UA" w:eastAsia="ru-RU"/>
        </w:rPr>
        <w:t xml:space="preserve"> волокна / Б.В. </w:t>
      </w:r>
      <w:proofErr w:type="spellStart"/>
      <w:r w:rsidRPr="00EB3A68">
        <w:rPr>
          <w:rFonts w:ascii="Times New Roman" w:eastAsia="Times New Roman" w:hAnsi="Times New Roman" w:cs="Times New Roman"/>
          <w:sz w:val="28"/>
          <w:szCs w:val="28"/>
          <w:lang w:val="uk-UA" w:eastAsia="ru-RU"/>
        </w:rPr>
        <w:t>Петухов</w:t>
      </w:r>
      <w:proofErr w:type="spellEnd"/>
      <w:r w:rsidRPr="00EB3A68">
        <w:rPr>
          <w:rFonts w:ascii="Times New Roman" w:eastAsia="Times New Roman" w:hAnsi="Times New Roman" w:cs="Times New Roman"/>
          <w:sz w:val="28"/>
          <w:szCs w:val="28"/>
          <w:lang w:val="uk-UA" w:eastAsia="ru-RU"/>
        </w:rPr>
        <w:t xml:space="preserve">. – М.: </w:t>
      </w:r>
      <w:proofErr w:type="spellStart"/>
      <w:r w:rsidRPr="00EB3A68">
        <w:rPr>
          <w:rFonts w:ascii="Times New Roman" w:eastAsia="Times New Roman" w:hAnsi="Times New Roman" w:cs="Times New Roman"/>
          <w:sz w:val="28"/>
          <w:szCs w:val="28"/>
          <w:lang w:val="uk-UA" w:eastAsia="ru-RU"/>
        </w:rPr>
        <w:t>Химия</w:t>
      </w:r>
      <w:proofErr w:type="spellEnd"/>
      <w:r w:rsidRPr="00EB3A68">
        <w:rPr>
          <w:rFonts w:ascii="Times New Roman" w:eastAsia="Times New Roman" w:hAnsi="Times New Roman" w:cs="Times New Roman"/>
          <w:sz w:val="28"/>
          <w:szCs w:val="28"/>
          <w:lang w:val="uk-UA" w:eastAsia="ru-RU"/>
        </w:rPr>
        <w:t>, 1976. – 270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uk-UA" w:eastAsia="ru-RU"/>
        </w:rPr>
      </w:pPr>
      <w:proofErr w:type="spellStart"/>
      <w:r w:rsidRPr="00EB3A68">
        <w:rPr>
          <w:rFonts w:ascii="Times New Roman" w:eastAsia="Times New Roman" w:hAnsi="Times New Roman" w:cs="Times New Roman"/>
          <w:sz w:val="28"/>
          <w:szCs w:val="28"/>
          <w:lang w:val="uk-UA" w:eastAsia="ru-RU"/>
        </w:rPr>
        <w:t>Лабораторный</w:t>
      </w:r>
      <w:proofErr w:type="spellEnd"/>
      <w:r w:rsidRPr="00EB3A68">
        <w:rPr>
          <w:rFonts w:ascii="Times New Roman" w:eastAsia="Times New Roman" w:hAnsi="Times New Roman" w:cs="Times New Roman"/>
          <w:sz w:val="28"/>
          <w:szCs w:val="28"/>
          <w:lang w:val="uk-UA" w:eastAsia="ru-RU"/>
        </w:rPr>
        <w:t xml:space="preserve"> практикум по текстильному </w:t>
      </w:r>
      <w:proofErr w:type="spellStart"/>
      <w:r w:rsidRPr="00EB3A68">
        <w:rPr>
          <w:rFonts w:ascii="Times New Roman" w:eastAsia="Times New Roman" w:hAnsi="Times New Roman" w:cs="Times New Roman"/>
          <w:sz w:val="28"/>
          <w:szCs w:val="28"/>
          <w:lang w:val="uk-UA" w:eastAsia="ru-RU"/>
        </w:rPr>
        <w:t>материаловедению</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учеб</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пособие</w:t>
      </w:r>
      <w:proofErr w:type="spellEnd"/>
      <w:r w:rsidRPr="00EB3A68">
        <w:rPr>
          <w:rFonts w:ascii="Times New Roman" w:eastAsia="Times New Roman" w:hAnsi="Times New Roman" w:cs="Times New Roman"/>
          <w:sz w:val="28"/>
          <w:szCs w:val="28"/>
          <w:lang w:val="uk-UA" w:eastAsia="ru-RU"/>
        </w:rPr>
        <w:t xml:space="preserve"> для </w:t>
      </w:r>
      <w:proofErr w:type="spellStart"/>
      <w:r w:rsidRPr="00EB3A68">
        <w:rPr>
          <w:rFonts w:ascii="Times New Roman" w:eastAsia="Times New Roman" w:hAnsi="Times New Roman" w:cs="Times New Roman"/>
          <w:sz w:val="28"/>
          <w:szCs w:val="28"/>
          <w:lang w:val="uk-UA" w:eastAsia="ru-RU"/>
        </w:rPr>
        <w:t>вузов</w:t>
      </w:r>
      <w:proofErr w:type="spellEnd"/>
      <w:r w:rsidRPr="00EB3A68">
        <w:rPr>
          <w:rFonts w:ascii="Times New Roman" w:eastAsia="Times New Roman" w:hAnsi="Times New Roman" w:cs="Times New Roman"/>
          <w:sz w:val="28"/>
          <w:szCs w:val="28"/>
          <w:lang w:val="uk-UA" w:eastAsia="ru-RU"/>
        </w:rPr>
        <w:t xml:space="preserve"> / А.И.</w:t>
      </w:r>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val="uk-UA" w:eastAsia="ru-RU"/>
        </w:rPr>
        <w:t>Кобляков</w:t>
      </w:r>
      <w:proofErr w:type="spellEnd"/>
      <w:r w:rsidRPr="00EB3A68">
        <w:rPr>
          <w:rFonts w:ascii="Times New Roman" w:eastAsia="Times New Roman" w:hAnsi="Times New Roman" w:cs="Times New Roman"/>
          <w:sz w:val="28"/>
          <w:szCs w:val="28"/>
          <w:lang w:val="uk-UA" w:eastAsia="ru-RU"/>
        </w:rPr>
        <w:t>, Г.Н.</w:t>
      </w:r>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val="uk-UA" w:eastAsia="ru-RU"/>
        </w:rPr>
        <w:t>Кукин</w:t>
      </w:r>
      <w:proofErr w:type="spellEnd"/>
      <w:r w:rsidRPr="00EB3A68">
        <w:rPr>
          <w:rFonts w:ascii="Times New Roman" w:eastAsia="Times New Roman" w:hAnsi="Times New Roman" w:cs="Times New Roman"/>
          <w:sz w:val="28"/>
          <w:szCs w:val="28"/>
          <w:lang w:val="uk-UA" w:eastAsia="ru-RU"/>
        </w:rPr>
        <w:t>, А.Н.</w:t>
      </w:r>
      <w:r w:rsidRPr="00EB3A68">
        <w:rPr>
          <w:rFonts w:ascii="Times New Roman" w:eastAsia="Times New Roman" w:hAnsi="Times New Roman" w:cs="Times New Roman"/>
          <w:sz w:val="28"/>
          <w:szCs w:val="28"/>
          <w:lang w:eastAsia="ru-RU"/>
        </w:rPr>
        <w:t xml:space="preserve"> </w:t>
      </w:r>
      <w:proofErr w:type="spellStart"/>
      <w:r w:rsidRPr="00EB3A68">
        <w:rPr>
          <w:rFonts w:ascii="Times New Roman" w:eastAsia="Times New Roman" w:hAnsi="Times New Roman" w:cs="Times New Roman"/>
          <w:sz w:val="28"/>
          <w:szCs w:val="28"/>
          <w:lang w:val="uk-UA" w:eastAsia="ru-RU"/>
        </w:rPr>
        <w:t>Соловьев</w:t>
      </w:r>
      <w:proofErr w:type="spellEnd"/>
      <w:r w:rsidRPr="00EB3A68">
        <w:rPr>
          <w:rFonts w:ascii="Times New Roman" w:eastAsia="Times New Roman" w:hAnsi="Times New Roman" w:cs="Times New Roman"/>
          <w:sz w:val="28"/>
          <w:szCs w:val="28"/>
          <w:lang w:val="uk-UA" w:eastAsia="ru-RU"/>
        </w:rPr>
        <w:t xml:space="preserve"> </w:t>
      </w:r>
      <w:r w:rsidRPr="00EB3A68">
        <w:rPr>
          <w:rFonts w:ascii="Times New Roman" w:eastAsia="Times New Roman" w:hAnsi="Times New Roman" w:cs="Times New Roman"/>
          <w:sz w:val="28"/>
          <w:szCs w:val="28"/>
          <w:lang w:eastAsia="ru-RU"/>
        </w:rPr>
        <w:t>[</w:t>
      </w:r>
      <w:r w:rsidRPr="00EB3A68">
        <w:rPr>
          <w:rFonts w:ascii="Times New Roman" w:eastAsia="Times New Roman" w:hAnsi="Times New Roman" w:cs="Times New Roman"/>
          <w:sz w:val="28"/>
          <w:szCs w:val="28"/>
          <w:lang w:val="uk-UA" w:eastAsia="ru-RU"/>
        </w:rPr>
        <w:t xml:space="preserve">и </w:t>
      </w:r>
      <w:proofErr w:type="spellStart"/>
      <w:r w:rsidRPr="00EB3A68">
        <w:rPr>
          <w:rFonts w:ascii="Times New Roman" w:eastAsia="Times New Roman" w:hAnsi="Times New Roman" w:cs="Times New Roman"/>
          <w:sz w:val="28"/>
          <w:szCs w:val="28"/>
          <w:lang w:val="uk-UA" w:eastAsia="ru-RU"/>
        </w:rPr>
        <w:t>др</w:t>
      </w:r>
      <w:proofErr w:type="spellEnd"/>
      <w:r w:rsidRPr="00EB3A68">
        <w:rPr>
          <w:rFonts w:ascii="Times New Roman" w:eastAsia="Times New Roman" w:hAnsi="Times New Roman" w:cs="Times New Roman"/>
          <w:sz w:val="28"/>
          <w:szCs w:val="28"/>
          <w:lang w:val="uk-UA" w:eastAsia="ru-RU"/>
        </w:rPr>
        <w:t>.</w:t>
      </w:r>
      <w:r w:rsidRPr="00EB3A68">
        <w:rPr>
          <w:rFonts w:ascii="Times New Roman" w:eastAsia="Times New Roman" w:hAnsi="Times New Roman" w:cs="Times New Roman"/>
          <w:sz w:val="28"/>
          <w:szCs w:val="28"/>
          <w:lang w:eastAsia="ru-RU"/>
        </w:rPr>
        <w:t>]</w:t>
      </w:r>
      <w:r w:rsidRPr="00EB3A68">
        <w:rPr>
          <w:rFonts w:ascii="Times New Roman" w:eastAsia="Times New Roman" w:hAnsi="Times New Roman" w:cs="Times New Roman"/>
          <w:sz w:val="28"/>
          <w:szCs w:val="28"/>
          <w:lang w:val="uk-UA" w:eastAsia="ru-RU"/>
        </w:rPr>
        <w:t xml:space="preserve"> – 2-е </w:t>
      </w:r>
      <w:proofErr w:type="spellStart"/>
      <w:r w:rsidRPr="00EB3A68">
        <w:rPr>
          <w:rFonts w:ascii="Times New Roman" w:eastAsia="Times New Roman" w:hAnsi="Times New Roman" w:cs="Times New Roman"/>
          <w:sz w:val="28"/>
          <w:szCs w:val="28"/>
          <w:lang w:val="uk-UA" w:eastAsia="ru-RU"/>
        </w:rPr>
        <w:t>изд</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перераб</w:t>
      </w:r>
      <w:proofErr w:type="spellEnd"/>
      <w:r w:rsidRPr="00EB3A68">
        <w:rPr>
          <w:rFonts w:ascii="Times New Roman" w:eastAsia="Times New Roman" w:hAnsi="Times New Roman" w:cs="Times New Roman"/>
          <w:sz w:val="28"/>
          <w:szCs w:val="28"/>
          <w:lang w:val="uk-UA" w:eastAsia="ru-RU"/>
        </w:rPr>
        <w:t xml:space="preserve"> и </w:t>
      </w:r>
      <w:proofErr w:type="spellStart"/>
      <w:r w:rsidRPr="00EB3A68">
        <w:rPr>
          <w:rFonts w:ascii="Times New Roman" w:eastAsia="Times New Roman" w:hAnsi="Times New Roman" w:cs="Times New Roman"/>
          <w:sz w:val="28"/>
          <w:szCs w:val="28"/>
          <w:lang w:val="uk-UA" w:eastAsia="ru-RU"/>
        </w:rPr>
        <w:t>доп</w:t>
      </w:r>
      <w:proofErr w:type="spellEnd"/>
      <w:r w:rsidRPr="00EB3A68">
        <w:rPr>
          <w:rFonts w:ascii="Times New Roman" w:eastAsia="Times New Roman" w:hAnsi="Times New Roman" w:cs="Times New Roman"/>
          <w:sz w:val="28"/>
          <w:szCs w:val="28"/>
          <w:lang w:val="uk-UA" w:eastAsia="ru-RU"/>
        </w:rPr>
        <w:t xml:space="preserve">. – М.: </w:t>
      </w:r>
      <w:proofErr w:type="spellStart"/>
      <w:r w:rsidRPr="00EB3A68">
        <w:rPr>
          <w:rFonts w:ascii="Times New Roman" w:eastAsia="Times New Roman" w:hAnsi="Times New Roman" w:cs="Times New Roman"/>
          <w:sz w:val="28"/>
          <w:szCs w:val="28"/>
          <w:lang w:val="uk-UA" w:eastAsia="ru-RU"/>
        </w:rPr>
        <w:t>Легпромбытиздат</w:t>
      </w:r>
      <w:proofErr w:type="spellEnd"/>
      <w:r w:rsidRPr="00EB3A68">
        <w:rPr>
          <w:rFonts w:ascii="Times New Roman" w:eastAsia="Times New Roman" w:hAnsi="Times New Roman" w:cs="Times New Roman"/>
          <w:sz w:val="28"/>
          <w:szCs w:val="28"/>
          <w:lang w:val="uk-UA" w:eastAsia="ru-RU"/>
        </w:rPr>
        <w:t>, 1986 – 344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4"/>
          <w:sz w:val="28"/>
          <w:szCs w:val="28"/>
          <w:lang w:eastAsia="ru-RU"/>
        </w:rPr>
      </w:pPr>
      <w:r w:rsidRPr="00EB3A68">
        <w:rPr>
          <w:rFonts w:ascii="Times New Roman" w:eastAsia="Times New Roman" w:hAnsi="Times New Roman" w:cs="Times New Roman"/>
          <w:spacing w:val="-4"/>
          <w:sz w:val="28"/>
          <w:szCs w:val="28"/>
          <w:lang w:eastAsia="ru-RU"/>
        </w:rPr>
        <w:t>Лабораторный практикум по материаловедению швейного произво</w:t>
      </w:r>
      <w:r w:rsidRPr="00EB3A68">
        <w:rPr>
          <w:rFonts w:ascii="Times New Roman" w:eastAsia="Times New Roman" w:hAnsi="Times New Roman" w:cs="Times New Roman"/>
          <w:spacing w:val="-4"/>
          <w:sz w:val="28"/>
          <w:szCs w:val="28"/>
          <w:lang w:eastAsia="ru-RU"/>
        </w:rPr>
        <w:t>д</w:t>
      </w:r>
      <w:r w:rsidRPr="00EB3A68">
        <w:rPr>
          <w:rFonts w:ascii="Times New Roman" w:eastAsia="Times New Roman" w:hAnsi="Times New Roman" w:cs="Times New Roman"/>
          <w:spacing w:val="-4"/>
          <w:sz w:val="28"/>
          <w:szCs w:val="28"/>
          <w:lang w:eastAsia="ru-RU"/>
        </w:rPr>
        <w:t xml:space="preserve">ства: </w:t>
      </w:r>
      <w:proofErr w:type="spellStart"/>
      <w:r w:rsidRPr="00EB3A68">
        <w:rPr>
          <w:rFonts w:ascii="Times New Roman" w:eastAsia="Times New Roman" w:hAnsi="Times New Roman" w:cs="Times New Roman"/>
          <w:spacing w:val="-4"/>
          <w:sz w:val="28"/>
          <w:szCs w:val="28"/>
          <w:lang w:eastAsia="ru-RU"/>
        </w:rPr>
        <w:t>учебн</w:t>
      </w:r>
      <w:proofErr w:type="spellEnd"/>
      <w:r w:rsidRPr="00EB3A68">
        <w:rPr>
          <w:rFonts w:ascii="Times New Roman" w:eastAsia="Times New Roman" w:hAnsi="Times New Roman" w:cs="Times New Roman"/>
          <w:spacing w:val="-4"/>
          <w:sz w:val="28"/>
          <w:szCs w:val="28"/>
          <w:lang w:eastAsia="ru-RU"/>
        </w:rPr>
        <w:t xml:space="preserve">. пособие для вузов / Б.А. </w:t>
      </w:r>
      <w:proofErr w:type="spellStart"/>
      <w:r w:rsidRPr="00EB3A68">
        <w:rPr>
          <w:rFonts w:ascii="Times New Roman" w:eastAsia="Times New Roman" w:hAnsi="Times New Roman" w:cs="Times New Roman"/>
          <w:spacing w:val="-4"/>
          <w:sz w:val="28"/>
          <w:szCs w:val="28"/>
          <w:lang w:eastAsia="ru-RU"/>
        </w:rPr>
        <w:t>Бузов</w:t>
      </w:r>
      <w:proofErr w:type="spellEnd"/>
      <w:r w:rsidRPr="00EB3A68">
        <w:rPr>
          <w:rFonts w:ascii="Times New Roman" w:eastAsia="Times New Roman" w:hAnsi="Times New Roman" w:cs="Times New Roman"/>
          <w:spacing w:val="-4"/>
          <w:sz w:val="28"/>
          <w:szCs w:val="28"/>
          <w:lang w:eastAsia="ru-RU"/>
        </w:rPr>
        <w:t xml:space="preserve">, Н.Н. Пожидаев, Т.А. </w:t>
      </w:r>
      <w:proofErr w:type="spellStart"/>
      <w:r w:rsidRPr="00EB3A68">
        <w:rPr>
          <w:rFonts w:ascii="Times New Roman" w:eastAsia="Times New Roman" w:hAnsi="Times New Roman" w:cs="Times New Roman"/>
          <w:spacing w:val="-4"/>
          <w:sz w:val="28"/>
          <w:szCs w:val="28"/>
          <w:lang w:eastAsia="ru-RU"/>
        </w:rPr>
        <w:t>Модестова</w:t>
      </w:r>
      <w:proofErr w:type="spellEnd"/>
      <w:r w:rsidRPr="00EB3A68">
        <w:rPr>
          <w:rFonts w:ascii="Times New Roman" w:eastAsia="Times New Roman" w:hAnsi="Times New Roman" w:cs="Times New Roman"/>
          <w:spacing w:val="-4"/>
          <w:sz w:val="28"/>
          <w:szCs w:val="28"/>
          <w:lang w:eastAsia="ru-RU"/>
        </w:rPr>
        <w:t xml:space="preserve"> [и др.] – 3-е изд., </w:t>
      </w:r>
      <w:proofErr w:type="spellStart"/>
      <w:r w:rsidRPr="00EB3A68">
        <w:rPr>
          <w:rFonts w:ascii="Times New Roman" w:eastAsia="Times New Roman" w:hAnsi="Times New Roman" w:cs="Times New Roman"/>
          <w:spacing w:val="-4"/>
          <w:sz w:val="28"/>
          <w:szCs w:val="28"/>
          <w:lang w:eastAsia="ru-RU"/>
        </w:rPr>
        <w:t>перераб</w:t>
      </w:r>
      <w:proofErr w:type="spellEnd"/>
      <w:r w:rsidRPr="00EB3A68">
        <w:rPr>
          <w:rFonts w:ascii="Times New Roman" w:eastAsia="Times New Roman" w:hAnsi="Times New Roman" w:cs="Times New Roman"/>
          <w:spacing w:val="-4"/>
          <w:sz w:val="28"/>
          <w:szCs w:val="28"/>
          <w:lang w:eastAsia="ru-RU"/>
        </w:rPr>
        <w:t xml:space="preserve">. и доп. – М.: </w:t>
      </w:r>
      <w:proofErr w:type="spellStart"/>
      <w:r w:rsidRPr="00EB3A68">
        <w:rPr>
          <w:rFonts w:ascii="Times New Roman" w:eastAsia="Times New Roman" w:hAnsi="Times New Roman" w:cs="Times New Roman"/>
          <w:spacing w:val="-4"/>
          <w:sz w:val="28"/>
          <w:szCs w:val="28"/>
          <w:lang w:eastAsia="ru-RU"/>
        </w:rPr>
        <w:t>Легпромбытиздат</w:t>
      </w:r>
      <w:proofErr w:type="spellEnd"/>
      <w:r w:rsidRPr="00EB3A68">
        <w:rPr>
          <w:rFonts w:ascii="Times New Roman" w:eastAsia="Times New Roman" w:hAnsi="Times New Roman" w:cs="Times New Roman"/>
          <w:spacing w:val="-4"/>
          <w:sz w:val="28"/>
          <w:szCs w:val="28"/>
          <w:lang w:eastAsia="ru-RU"/>
        </w:rPr>
        <w:t>, 1979. – 360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2"/>
          <w:sz w:val="28"/>
          <w:szCs w:val="28"/>
          <w:lang w:eastAsia="ru-RU"/>
        </w:rPr>
      </w:pPr>
      <w:r w:rsidRPr="00EB3A68">
        <w:rPr>
          <w:rFonts w:ascii="Times New Roman" w:eastAsia="Times New Roman" w:hAnsi="Times New Roman" w:cs="Times New Roman"/>
          <w:spacing w:val="2"/>
          <w:sz w:val="28"/>
          <w:szCs w:val="28"/>
          <w:lang w:eastAsia="ru-RU"/>
        </w:rPr>
        <w:t>Ткани хлопчатобумажные для спецодежды. Метод определения устойчивости к стирке: ГОСТ 12.4.049-90 ССБТ. – [Действующий с 1979-07-01]. – М.: Изд-во стандартов, 2004. – 4 с. (</w:t>
      </w:r>
      <w:r w:rsidRPr="00EB3A68">
        <w:rPr>
          <w:rFonts w:ascii="Times New Roman" w:eastAsia="Times New Roman" w:hAnsi="Times New Roman" w:cs="Times New Roman"/>
          <w:bCs/>
          <w:spacing w:val="2"/>
          <w:sz w:val="28"/>
          <w:szCs w:val="28"/>
          <w:lang w:eastAsia="ru-RU"/>
        </w:rPr>
        <w:t>Межгосударственный стандарт</w:t>
      </w:r>
      <w:r w:rsidRPr="00EB3A68">
        <w:rPr>
          <w:rFonts w:ascii="Times New Roman" w:eastAsia="Times New Roman" w:hAnsi="Times New Roman" w:cs="Times New Roman"/>
          <w:spacing w:val="2"/>
          <w:sz w:val="28"/>
          <w:szCs w:val="28"/>
          <w:lang w:eastAsia="ru-RU"/>
        </w:rPr>
        <w:t>).</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pacing w:val="-4"/>
          <w:sz w:val="28"/>
          <w:szCs w:val="28"/>
          <w:lang w:eastAsia="ru-RU"/>
        </w:rPr>
        <w:t>Полотна трикотажные. Метод определения изменения линейных ра</w:t>
      </w:r>
      <w:r w:rsidRPr="00EB3A68">
        <w:rPr>
          <w:rFonts w:ascii="Times New Roman" w:eastAsia="Times New Roman" w:hAnsi="Times New Roman" w:cs="Times New Roman"/>
          <w:spacing w:val="-4"/>
          <w:sz w:val="28"/>
          <w:szCs w:val="28"/>
          <w:lang w:eastAsia="ru-RU"/>
        </w:rPr>
        <w:t>з</w:t>
      </w:r>
      <w:r w:rsidRPr="00EB3A68">
        <w:rPr>
          <w:rFonts w:ascii="Times New Roman" w:eastAsia="Times New Roman" w:hAnsi="Times New Roman" w:cs="Times New Roman"/>
          <w:spacing w:val="-4"/>
          <w:sz w:val="28"/>
          <w:szCs w:val="28"/>
          <w:lang w:eastAsia="ru-RU"/>
        </w:rPr>
        <w:t>меров после мокрых обработок: ГОСТ 13711-82. – [Действующий с 1983-01-01]. – М: ИПК Издательство стандартов, 1983. – 10 с. (</w:t>
      </w:r>
      <w:r w:rsidRPr="00EB3A68">
        <w:rPr>
          <w:rFonts w:ascii="Times New Roman" w:eastAsia="Times New Roman" w:hAnsi="Times New Roman" w:cs="Times New Roman"/>
          <w:bCs/>
          <w:spacing w:val="-4"/>
          <w:sz w:val="28"/>
          <w:szCs w:val="28"/>
          <w:lang w:eastAsia="ru-RU"/>
        </w:rPr>
        <w:t>Межгосударственный стандарт</w:t>
      </w:r>
      <w:r w:rsidRPr="00EB3A68">
        <w:rPr>
          <w:rFonts w:ascii="Times New Roman" w:eastAsia="Times New Roman" w:hAnsi="Times New Roman" w:cs="Times New Roman"/>
          <w:spacing w:val="-4"/>
          <w:sz w:val="28"/>
          <w:szCs w:val="28"/>
          <w:lang w:eastAsia="ru-RU"/>
        </w:rPr>
        <w:t>)</w:t>
      </w:r>
      <w:r w:rsidRPr="00EB3A68">
        <w:rPr>
          <w:rFonts w:ascii="Times New Roman" w:eastAsia="Times New Roman" w:hAnsi="Times New Roman" w:cs="Times New Roman"/>
          <w:sz w:val="28"/>
          <w:szCs w:val="28"/>
          <w:lang w:eastAsia="ru-RU"/>
        </w:rPr>
        <w:t>.</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Ткани чистошерстяные и полушерстяные. Метод определения л</w:t>
      </w:r>
      <w:r w:rsidRPr="00EB3A68">
        <w:rPr>
          <w:rFonts w:ascii="Times New Roman" w:eastAsia="Times New Roman" w:hAnsi="Times New Roman" w:cs="Times New Roman"/>
          <w:sz w:val="28"/>
          <w:szCs w:val="28"/>
          <w:lang w:eastAsia="ru-RU"/>
        </w:rPr>
        <w:t>и</w:t>
      </w:r>
      <w:r w:rsidRPr="00EB3A68">
        <w:rPr>
          <w:rFonts w:ascii="Times New Roman" w:eastAsia="Times New Roman" w:hAnsi="Times New Roman" w:cs="Times New Roman"/>
          <w:sz w:val="28"/>
          <w:szCs w:val="28"/>
          <w:lang w:eastAsia="ru-RU"/>
        </w:rPr>
        <w:t>нейных размеров после мокрой обработки: ГОСТ 5012-82 (</w:t>
      </w:r>
      <w:proofErr w:type="gramStart"/>
      <w:r w:rsidRPr="00EB3A68">
        <w:rPr>
          <w:rFonts w:ascii="Times New Roman" w:eastAsia="Times New Roman" w:hAnsi="Times New Roman" w:cs="Times New Roman"/>
          <w:sz w:val="28"/>
          <w:szCs w:val="28"/>
          <w:lang w:eastAsia="ru-RU"/>
        </w:rPr>
        <w:t>СТ</w:t>
      </w:r>
      <w:proofErr w:type="gramEnd"/>
      <w:r w:rsidRPr="00EB3A68">
        <w:rPr>
          <w:rFonts w:ascii="Times New Roman" w:eastAsia="Times New Roman" w:hAnsi="Times New Roman" w:cs="Times New Roman"/>
          <w:sz w:val="28"/>
          <w:szCs w:val="28"/>
          <w:lang w:eastAsia="ru-RU"/>
        </w:rPr>
        <w:t xml:space="preserve"> СЭВ 4225-83). [Действующий </w:t>
      </w:r>
      <w:r w:rsidRPr="00EB3A68">
        <w:rPr>
          <w:rFonts w:ascii="Times New Roman" w:eastAsia="Times New Roman" w:hAnsi="Times New Roman" w:cs="Times New Roman"/>
          <w:sz w:val="28"/>
          <w:szCs w:val="28"/>
          <w:lang w:eastAsia="ru-RU"/>
        </w:rPr>
        <w:lastRenderedPageBreak/>
        <w:t>с 1983-07-01]. – М.: ИПК Издательство стандартов, 1983. – 7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2"/>
          <w:sz w:val="28"/>
          <w:szCs w:val="28"/>
          <w:lang w:val="uk-UA" w:eastAsia="ru-RU"/>
        </w:rPr>
      </w:pPr>
      <w:r w:rsidRPr="00EB3A68">
        <w:rPr>
          <w:rFonts w:ascii="Times New Roman" w:eastAsia="Times New Roman" w:hAnsi="Times New Roman" w:cs="Times New Roman"/>
          <w:sz w:val="28"/>
          <w:szCs w:val="28"/>
          <w:lang w:val="uk-UA" w:eastAsia="ru-RU"/>
        </w:rPr>
        <w:t xml:space="preserve">Текстиль. Методи домашнього прання та сушіння для випробування текстильних матеріалів: ДСТУ </w:t>
      </w:r>
      <w:r w:rsidRPr="00EB3A68">
        <w:rPr>
          <w:rFonts w:ascii="Times New Roman" w:eastAsia="Times New Roman" w:hAnsi="Times New Roman" w:cs="Times New Roman"/>
          <w:sz w:val="28"/>
          <w:szCs w:val="28"/>
          <w:lang w:val="en-US" w:eastAsia="ru-RU"/>
        </w:rPr>
        <w:t>ISO</w:t>
      </w:r>
      <w:r w:rsidRPr="00EB3A68">
        <w:rPr>
          <w:rFonts w:ascii="Times New Roman" w:eastAsia="Times New Roman" w:hAnsi="Times New Roman" w:cs="Times New Roman"/>
          <w:sz w:val="28"/>
          <w:szCs w:val="28"/>
          <w:lang w:val="uk-UA" w:eastAsia="ru-RU"/>
        </w:rPr>
        <w:t xml:space="preserve"> 6330-2001/ГОСТ ИСО 6330-2002, </w:t>
      </w:r>
      <w:r w:rsidRPr="00EB3A68">
        <w:rPr>
          <w:rFonts w:ascii="Times New Roman" w:eastAsia="Times New Roman" w:hAnsi="Times New Roman" w:cs="Times New Roman"/>
          <w:sz w:val="28"/>
          <w:szCs w:val="28"/>
          <w:lang w:val="en-US" w:eastAsia="ru-RU"/>
        </w:rPr>
        <w:t>IDT</w:t>
      </w:r>
      <w:r w:rsidRPr="00EB3A68">
        <w:rPr>
          <w:rFonts w:ascii="Times New Roman" w:eastAsia="Times New Roman" w:hAnsi="Times New Roman" w:cs="Times New Roman"/>
          <w:sz w:val="28"/>
          <w:szCs w:val="28"/>
          <w:lang w:val="uk-UA" w:eastAsia="ru-RU"/>
        </w:rPr>
        <w:t>. – [Чинний від 2003-07-01]. – К.: Держкомітет України з питань технічного рег</w:t>
      </w:r>
      <w:r w:rsidRPr="00EB3A68">
        <w:rPr>
          <w:rFonts w:ascii="Times New Roman" w:eastAsia="Times New Roman" w:hAnsi="Times New Roman" w:cs="Times New Roman"/>
          <w:sz w:val="28"/>
          <w:szCs w:val="28"/>
          <w:lang w:val="uk-UA" w:eastAsia="ru-RU"/>
        </w:rPr>
        <w:t>у</w:t>
      </w:r>
      <w:r w:rsidRPr="00EB3A68">
        <w:rPr>
          <w:rFonts w:ascii="Times New Roman" w:eastAsia="Times New Roman" w:hAnsi="Times New Roman" w:cs="Times New Roman"/>
          <w:sz w:val="28"/>
          <w:szCs w:val="28"/>
          <w:lang w:val="uk-UA" w:eastAsia="ru-RU"/>
        </w:rPr>
        <w:t>лювання та споживчої політики, 2003. – 7 с. (Національний стандарт України).</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Ткани текстильные. Метод определения изменения размеров после мокрой обработки: ГОСТ 8710-84. – [Действующий с 1984-06-21]. – М.: Изд-во стандартов, 1984. – 7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2"/>
          <w:sz w:val="28"/>
          <w:szCs w:val="28"/>
          <w:lang w:eastAsia="ru-RU"/>
        </w:rPr>
      </w:pPr>
      <w:r w:rsidRPr="00EB3A68">
        <w:rPr>
          <w:rFonts w:ascii="Times New Roman" w:eastAsia="Times New Roman" w:hAnsi="Times New Roman" w:cs="Times New Roman"/>
          <w:spacing w:val="2"/>
          <w:sz w:val="28"/>
          <w:szCs w:val="28"/>
          <w:lang w:eastAsia="ru-RU"/>
        </w:rPr>
        <w:t xml:space="preserve">Ткани шелковые и полушелковые. Метод определения изменения </w:t>
      </w:r>
      <w:r w:rsidRPr="00EB3A68">
        <w:rPr>
          <w:rFonts w:ascii="Times New Roman" w:eastAsia="Times New Roman" w:hAnsi="Times New Roman" w:cs="Times New Roman"/>
          <w:sz w:val="28"/>
          <w:szCs w:val="28"/>
          <w:lang w:eastAsia="ru-RU"/>
        </w:rPr>
        <w:t>размеров после мокрой обработки: ГОСТ 9315-90 (</w:t>
      </w:r>
      <w:proofErr w:type="gramStart"/>
      <w:r w:rsidRPr="00EB3A68">
        <w:rPr>
          <w:rFonts w:ascii="Times New Roman" w:eastAsia="Times New Roman" w:hAnsi="Times New Roman" w:cs="Times New Roman"/>
          <w:sz w:val="28"/>
          <w:szCs w:val="28"/>
          <w:lang w:eastAsia="ru-RU"/>
        </w:rPr>
        <w:t>СТ</w:t>
      </w:r>
      <w:proofErr w:type="gramEnd"/>
      <w:r w:rsidRPr="00EB3A68">
        <w:rPr>
          <w:rFonts w:ascii="Times New Roman" w:eastAsia="Times New Roman" w:hAnsi="Times New Roman" w:cs="Times New Roman"/>
          <w:sz w:val="28"/>
          <w:szCs w:val="28"/>
          <w:lang w:eastAsia="ru-RU"/>
        </w:rPr>
        <w:t xml:space="preserve"> СЭВ 4225-83). – [Де</w:t>
      </w:r>
      <w:r w:rsidRPr="00EB3A68">
        <w:rPr>
          <w:rFonts w:ascii="Times New Roman" w:eastAsia="Times New Roman" w:hAnsi="Times New Roman" w:cs="Times New Roman"/>
          <w:sz w:val="28"/>
          <w:szCs w:val="28"/>
          <w:lang w:eastAsia="ru-RU"/>
        </w:rPr>
        <w:t>й</w:t>
      </w:r>
      <w:r w:rsidRPr="00EB3A68">
        <w:rPr>
          <w:rFonts w:ascii="Times New Roman" w:eastAsia="Times New Roman" w:hAnsi="Times New Roman" w:cs="Times New Roman"/>
          <w:sz w:val="28"/>
          <w:szCs w:val="28"/>
          <w:lang w:eastAsia="ru-RU"/>
        </w:rPr>
        <w:t>ствующий</w:t>
      </w:r>
      <w:r w:rsidRPr="00EB3A68">
        <w:rPr>
          <w:rFonts w:ascii="Times New Roman" w:eastAsia="Times New Roman" w:hAnsi="Times New Roman" w:cs="Times New Roman"/>
          <w:spacing w:val="2"/>
          <w:sz w:val="28"/>
          <w:szCs w:val="28"/>
          <w:lang w:eastAsia="ru-RU"/>
        </w:rPr>
        <w:t xml:space="preserve"> с 1991-07-01]. – М.: Изд-во стандартов, 1990. – 11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Материалы текстильные. Полотна. Метод определения толщины: ГОСТ 12023-93 (ИСО 5084-77). – [Действующий с 1995-01-01]. – Минск: Ме</w:t>
      </w:r>
      <w:r w:rsidRPr="00EB3A68">
        <w:rPr>
          <w:rFonts w:ascii="Times New Roman" w:eastAsia="Times New Roman" w:hAnsi="Times New Roman" w:cs="Times New Roman"/>
          <w:sz w:val="28"/>
          <w:szCs w:val="28"/>
          <w:lang w:eastAsia="ru-RU"/>
        </w:rPr>
        <w:t>ж</w:t>
      </w:r>
      <w:r w:rsidRPr="00EB3A68">
        <w:rPr>
          <w:rFonts w:ascii="Times New Roman" w:eastAsia="Times New Roman" w:hAnsi="Times New Roman" w:cs="Times New Roman"/>
          <w:sz w:val="28"/>
          <w:szCs w:val="28"/>
          <w:lang w:eastAsia="ru-RU"/>
        </w:rPr>
        <w:t>государственный совет по стандартизации, метрологии и сертификации, 1995. – 11 с. (Межгосударственный стандарт).</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Материалы текстильные и изделия из них. Метод определения во</w:t>
      </w:r>
      <w:r w:rsidRPr="00EB3A68">
        <w:rPr>
          <w:rFonts w:ascii="Times New Roman" w:eastAsia="Times New Roman" w:hAnsi="Times New Roman" w:cs="Times New Roman"/>
          <w:sz w:val="28"/>
          <w:szCs w:val="28"/>
          <w:lang w:eastAsia="ru-RU"/>
        </w:rPr>
        <w:t>з</w:t>
      </w:r>
      <w:r w:rsidRPr="00EB3A68">
        <w:rPr>
          <w:rFonts w:ascii="Times New Roman" w:eastAsia="Times New Roman" w:hAnsi="Times New Roman" w:cs="Times New Roman"/>
          <w:sz w:val="28"/>
          <w:szCs w:val="28"/>
          <w:lang w:eastAsia="ru-RU"/>
        </w:rPr>
        <w:t xml:space="preserve">духопроницаемости: </w:t>
      </w:r>
      <w:r w:rsidRPr="00EB3A68">
        <w:rPr>
          <w:rFonts w:ascii="Times New Roman" w:eastAsia="Times New Roman" w:hAnsi="Times New Roman" w:cs="Times New Roman"/>
          <w:sz w:val="28"/>
          <w:szCs w:val="28"/>
          <w:lang w:val="uk-UA" w:eastAsia="ru-RU"/>
        </w:rPr>
        <w:t xml:space="preserve">ГОСТ 12088-77. – </w:t>
      </w:r>
      <w:r w:rsidRPr="00EB3A68">
        <w:rPr>
          <w:rFonts w:ascii="Times New Roman" w:eastAsia="Times New Roman" w:hAnsi="Times New Roman" w:cs="Times New Roman"/>
          <w:sz w:val="28"/>
          <w:szCs w:val="28"/>
          <w:lang w:eastAsia="ru-RU"/>
        </w:rPr>
        <w:t xml:space="preserve">[Действующий с 1979-01-01]. – М.: </w:t>
      </w:r>
      <w:r w:rsidRPr="00EB3A68">
        <w:rPr>
          <w:rFonts w:ascii="Times New Roman" w:eastAsia="Times New Roman" w:hAnsi="Times New Roman" w:cs="Times New Roman"/>
          <w:sz w:val="28"/>
          <w:szCs w:val="28"/>
          <w:lang w:val="uk-UA" w:eastAsia="ru-RU"/>
        </w:rPr>
        <w:t xml:space="preserve">ИПК </w:t>
      </w:r>
      <w:proofErr w:type="spellStart"/>
      <w:r w:rsidRPr="00EB3A68">
        <w:rPr>
          <w:rFonts w:ascii="Times New Roman" w:eastAsia="Times New Roman" w:hAnsi="Times New Roman" w:cs="Times New Roman"/>
          <w:sz w:val="28"/>
          <w:szCs w:val="28"/>
          <w:lang w:val="uk-UA" w:eastAsia="ru-RU"/>
        </w:rPr>
        <w:t>Издательство</w:t>
      </w:r>
      <w:proofErr w:type="spellEnd"/>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стандартов</w:t>
      </w:r>
      <w:proofErr w:type="spellEnd"/>
      <w:r w:rsidRPr="00EB3A68">
        <w:rPr>
          <w:rFonts w:ascii="Times New Roman" w:eastAsia="Times New Roman" w:hAnsi="Times New Roman" w:cs="Times New Roman"/>
          <w:sz w:val="28"/>
          <w:szCs w:val="28"/>
          <w:lang w:eastAsia="ru-RU"/>
        </w:rPr>
        <w:t xml:space="preserve">, </w:t>
      </w:r>
      <w:r w:rsidRPr="00EB3A68">
        <w:rPr>
          <w:rFonts w:ascii="Times New Roman" w:eastAsia="Times New Roman" w:hAnsi="Times New Roman" w:cs="Times New Roman"/>
          <w:sz w:val="28"/>
          <w:szCs w:val="28"/>
          <w:lang w:val="uk-UA" w:eastAsia="ru-RU"/>
        </w:rPr>
        <w:t>2003</w:t>
      </w:r>
      <w:r w:rsidRPr="00EB3A68">
        <w:rPr>
          <w:rFonts w:ascii="Times New Roman" w:eastAsia="Times New Roman" w:hAnsi="Times New Roman" w:cs="Times New Roman"/>
          <w:sz w:val="28"/>
          <w:szCs w:val="28"/>
          <w:lang w:eastAsia="ru-RU"/>
        </w:rPr>
        <w:t xml:space="preserve">. – 10 с. </w:t>
      </w:r>
      <w:r w:rsidRPr="00EB3A68">
        <w:rPr>
          <w:rFonts w:ascii="Times New Roman" w:eastAsia="Times New Roman" w:hAnsi="Times New Roman" w:cs="Times New Roman"/>
          <w:sz w:val="28"/>
          <w:szCs w:val="28"/>
          <w:lang w:val="uk-UA" w:eastAsia="ru-RU"/>
        </w:rPr>
        <w:t>(</w:t>
      </w:r>
      <w:proofErr w:type="spellStart"/>
      <w:r w:rsidRPr="00EB3A68">
        <w:rPr>
          <w:rFonts w:ascii="Times New Roman" w:eastAsia="Times New Roman" w:hAnsi="Times New Roman" w:cs="Times New Roman"/>
          <w:sz w:val="28"/>
          <w:szCs w:val="28"/>
          <w:lang w:val="uk-UA" w:eastAsia="ru-RU"/>
        </w:rPr>
        <w:t>Межгосударственный</w:t>
      </w:r>
      <w:proofErr w:type="spellEnd"/>
      <w:r w:rsidRPr="00EB3A68">
        <w:rPr>
          <w:rFonts w:ascii="Times New Roman" w:eastAsia="Times New Roman" w:hAnsi="Times New Roman" w:cs="Times New Roman"/>
          <w:sz w:val="28"/>
          <w:szCs w:val="28"/>
          <w:lang w:val="uk-UA" w:eastAsia="ru-RU"/>
        </w:rPr>
        <w:t xml:space="preserve"> стандарт).</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pacing w:val="-4"/>
          <w:sz w:val="28"/>
          <w:szCs w:val="28"/>
          <w:lang w:eastAsia="ru-RU"/>
        </w:rPr>
      </w:pPr>
      <w:r w:rsidRPr="00EB3A68">
        <w:rPr>
          <w:rFonts w:ascii="Times New Roman" w:eastAsia="Times New Roman" w:hAnsi="Times New Roman" w:cs="Times New Roman"/>
          <w:spacing w:val="-4"/>
          <w:sz w:val="28"/>
          <w:szCs w:val="28"/>
          <w:lang w:eastAsia="ru-RU"/>
        </w:rPr>
        <w:t xml:space="preserve">Ткани текстильные. Метод определения стойкости к истиранию: </w:t>
      </w:r>
      <w:r w:rsidRPr="00EB3A68">
        <w:rPr>
          <w:rFonts w:ascii="Times New Roman" w:eastAsia="Times New Roman" w:hAnsi="Times New Roman" w:cs="Times New Roman"/>
          <w:spacing w:val="-4"/>
          <w:sz w:val="28"/>
          <w:szCs w:val="28"/>
          <w:lang w:val="uk-UA" w:eastAsia="ru-RU"/>
        </w:rPr>
        <w:t>ГОСТ 18976-73. –</w:t>
      </w:r>
      <w:r w:rsidRPr="00EB3A68">
        <w:rPr>
          <w:rFonts w:ascii="Times New Roman" w:eastAsia="Times New Roman" w:hAnsi="Times New Roman" w:cs="Times New Roman"/>
          <w:spacing w:val="-4"/>
          <w:sz w:val="28"/>
          <w:szCs w:val="28"/>
          <w:lang w:eastAsia="ru-RU"/>
        </w:rPr>
        <w:t xml:space="preserve"> [</w:t>
      </w:r>
      <w:proofErr w:type="spellStart"/>
      <w:r w:rsidRPr="00EB3A68">
        <w:rPr>
          <w:rFonts w:ascii="Times New Roman" w:eastAsia="Times New Roman" w:hAnsi="Times New Roman" w:cs="Times New Roman"/>
          <w:spacing w:val="-4"/>
          <w:sz w:val="28"/>
          <w:szCs w:val="28"/>
          <w:lang w:val="uk-UA" w:eastAsia="ru-RU"/>
        </w:rPr>
        <w:t>Действующий</w:t>
      </w:r>
      <w:proofErr w:type="spellEnd"/>
      <w:r w:rsidRPr="00EB3A68">
        <w:rPr>
          <w:rFonts w:ascii="Times New Roman" w:eastAsia="Times New Roman" w:hAnsi="Times New Roman" w:cs="Times New Roman"/>
          <w:spacing w:val="-4"/>
          <w:sz w:val="28"/>
          <w:szCs w:val="28"/>
          <w:lang w:val="uk-UA" w:eastAsia="ru-RU"/>
        </w:rPr>
        <w:t xml:space="preserve"> с</w:t>
      </w:r>
      <w:r w:rsidRPr="00EB3A68">
        <w:rPr>
          <w:rFonts w:ascii="Times New Roman" w:eastAsia="Times New Roman" w:hAnsi="Times New Roman" w:cs="Times New Roman"/>
          <w:spacing w:val="-4"/>
          <w:sz w:val="28"/>
          <w:szCs w:val="28"/>
          <w:lang w:eastAsia="ru-RU"/>
        </w:rPr>
        <w:t xml:space="preserve"> 1974-07-01]. – М.: Изд-во стандартов,</w:t>
      </w:r>
      <w:r w:rsidRPr="00EB3A68">
        <w:rPr>
          <w:rFonts w:ascii="Times New Roman" w:eastAsia="Times New Roman" w:hAnsi="Times New Roman" w:cs="Times New Roman"/>
          <w:spacing w:val="-4"/>
          <w:sz w:val="28"/>
          <w:szCs w:val="28"/>
          <w:lang w:val="uk-UA" w:eastAsia="ru-RU"/>
        </w:rPr>
        <w:t xml:space="preserve"> 1985. – 7 с.</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eastAsia="ru-RU"/>
        </w:rPr>
      </w:pPr>
      <w:r w:rsidRPr="00EB3A68">
        <w:rPr>
          <w:rFonts w:ascii="Times New Roman" w:eastAsia="Times New Roman" w:hAnsi="Times New Roman" w:cs="Times New Roman"/>
          <w:sz w:val="28"/>
          <w:szCs w:val="28"/>
          <w:lang w:eastAsia="ru-RU"/>
        </w:rPr>
        <w:t>Материалы текстильные. Ткани и штучные изделия. Методы опред</w:t>
      </w:r>
      <w:r w:rsidRPr="00EB3A68">
        <w:rPr>
          <w:rFonts w:ascii="Times New Roman" w:eastAsia="Times New Roman" w:hAnsi="Times New Roman" w:cs="Times New Roman"/>
          <w:sz w:val="28"/>
          <w:szCs w:val="28"/>
          <w:lang w:eastAsia="ru-RU"/>
        </w:rPr>
        <w:t>е</w:t>
      </w:r>
      <w:r w:rsidRPr="00EB3A68">
        <w:rPr>
          <w:rFonts w:ascii="Times New Roman" w:eastAsia="Times New Roman" w:hAnsi="Times New Roman" w:cs="Times New Roman"/>
          <w:sz w:val="28"/>
          <w:szCs w:val="28"/>
          <w:lang w:eastAsia="ru-RU"/>
        </w:rPr>
        <w:t>ления разрывных характеристик при растяжении</w:t>
      </w:r>
      <w:r w:rsidRPr="00EB3A68">
        <w:rPr>
          <w:rFonts w:ascii="Times New Roman" w:eastAsia="Times New Roman" w:hAnsi="Times New Roman" w:cs="Times New Roman"/>
          <w:sz w:val="28"/>
          <w:szCs w:val="28"/>
          <w:lang w:val="uk-UA" w:eastAsia="ru-RU"/>
        </w:rPr>
        <w:t>: ГОСТ 3813-72 (ИСО 5081-77, ИСО 5082-82). – [</w:t>
      </w:r>
      <w:proofErr w:type="spellStart"/>
      <w:r w:rsidRPr="00EB3A68">
        <w:rPr>
          <w:rFonts w:ascii="Times New Roman" w:eastAsia="Times New Roman" w:hAnsi="Times New Roman" w:cs="Times New Roman"/>
          <w:sz w:val="28"/>
          <w:szCs w:val="28"/>
          <w:lang w:val="uk-UA" w:eastAsia="ru-RU"/>
        </w:rPr>
        <w:t>Действующий</w:t>
      </w:r>
      <w:proofErr w:type="spellEnd"/>
      <w:r w:rsidRPr="00EB3A68">
        <w:rPr>
          <w:rFonts w:ascii="Times New Roman" w:eastAsia="Times New Roman" w:hAnsi="Times New Roman" w:cs="Times New Roman"/>
          <w:sz w:val="28"/>
          <w:szCs w:val="28"/>
          <w:lang w:val="uk-UA" w:eastAsia="ru-RU"/>
        </w:rPr>
        <w:t xml:space="preserve"> с 1973-01-01].</w:t>
      </w:r>
      <w:r w:rsidRPr="00EB3A68">
        <w:rPr>
          <w:rFonts w:ascii="Times New Roman" w:eastAsia="Times New Roman" w:hAnsi="Times New Roman" w:cs="Times New Roman"/>
          <w:sz w:val="28"/>
          <w:szCs w:val="28"/>
          <w:lang w:eastAsia="ru-RU"/>
        </w:rPr>
        <w:t xml:space="preserve"> – М.: </w:t>
      </w:r>
      <w:r w:rsidRPr="00EB3A68">
        <w:rPr>
          <w:rFonts w:ascii="Times New Roman" w:eastAsia="Times New Roman" w:hAnsi="Times New Roman" w:cs="Times New Roman"/>
          <w:sz w:val="28"/>
          <w:szCs w:val="28"/>
          <w:lang w:val="uk-UA" w:eastAsia="ru-RU"/>
        </w:rPr>
        <w:t xml:space="preserve">ИПК </w:t>
      </w:r>
      <w:proofErr w:type="spellStart"/>
      <w:r w:rsidRPr="00EB3A68">
        <w:rPr>
          <w:rFonts w:ascii="Times New Roman" w:eastAsia="Times New Roman" w:hAnsi="Times New Roman" w:cs="Times New Roman"/>
          <w:sz w:val="28"/>
          <w:szCs w:val="28"/>
          <w:lang w:eastAsia="ru-RU"/>
        </w:rPr>
        <w:t>Изд</w:t>
      </w:r>
      <w:r w:rsidRPr="00EB3A68">
        <w:rPr>
          <w:rFonts w:ascii="Times New Roman" w:eastAsia="Times New Roman" w:hAnsi="Times New Roman" w:cs="Times New Roman"/>
          <w:sz w:val="28"/>
          <w:szCs w:val="28"/>
          <w:lang w:val="uk-UA" w:eastAsia="ru-RU"/>
        </w:rPr>
        <w:t>ательст</w:t>
      </w:r>
      <w:proofErr w:type="spellEnd"/>
      <w:r w:rsidRPr="00EB3A68">
        <w:rPr>
          <w:rFonts w:ascii="Times New Roman" w:eastAsia="Times New Roman" w:hAnsi="Times New Roman" w:cs="Times New Roman"/>
          <w:sz w:val="28"/>
          <w:szCs w:val="28"/>
          <w:lang w:eastAsia="ru-RU"/>
        </w:rPr>
        <w:t>во ста</w:t>
      </w:r>
      <w:r w:rsidRPr="00EB3A68">
        <w:rPr>
          <w:rFonts w:ascii="Times New Roman" w:eastAsia="Times New Roman" w:hAnsi="Times New Roman" w:cs="Times New Roman"/>
          <w:sz w:val="28"/>
          <w:szCs w:val="28"/>
          <w:lang w:eastAsia="ru-RU"/>
        </w:rPr>
        <w:t>н</w:t>
      </w:r>
      <w:r w:rsidRPr="00EB3A68">
        <w:rPr>
          <w:rFonts w:ascii="Times New Roman" w:eastAsia="Times New Roman" w:hAnsi="Times New Roman" w:cs="Times New Roman"/>
          <w:sz w:val="28"/>
          <w:szCs w:val="28"/>
          <w:lang w:eastAsia="ru-RU"/>
        </w:rPr>
        <w:t xml:space="preserve">дартов, </w:t>
      </w:r>
      <w:r w:rsidRPr="00EB3A68">
        <w:rPr>
          <w:rFonts w:ascii="Times New Roman" w:eastAsia="Times New Roman" w:hAnsi="Times New Roman" w:cs="Times New Roman"/>
          <w:sz w:val="28"/>
          <w:szCs w:val="28"/>
          <w:lang w:val="uk-UA" w:eastAsia="ru-RU"/>
        </w:rPr>
        <w:t>2002</w:t>
      </w:r>
      <w:r w:rsidRPr="00EB3A68">
        <w:rPr>
          <w:rFonts w:ascii="Times New Roman" w:eastAsia="Times New Roman" w:hAnsi="Times New Roman" w:cs="Times New Roman"/>
          <w:sz w:val="28"/>
          <w:szCs w:val="28"/>
          <w:lang w:eastAsia="ru-RU"/>
        </w:rPr>
        <w:t>. – 20 с.</w:t>
      </w:r>
      <w:r w:rsidRPr="00EB3A68">
        <w:rPr>
          <w:rFonts w:ascii="Times New Roman" w:eastAsia="Times New Roman" w:hAnsi="Times New Roman" w:cs="Times New Roman"/>
          <w:sz w:val="28"/>
          <w:szCs w:val="28"/>
          <w:lang w:val="uk-UA" w:eastAsia="ru-RU"/>
        </w:rPr>
        <w:t xml:space="preserve"> (</w:t>
      </w:r>
      <w:proofErr w:type="spellStart"/>
      <w:r w:rsidRPr="00EB3A68">
        <w:rPr>
          <w:rFonts w:ascii="Times New Roman" w:eastAsia="Times New Roman" w:hAnsi="Times New Roman" w:cs="Times New Roman"/>
          <w:sz w:val="28"/>
          <w:szCs w:val="28"/>
          <w:lang w:val="uk-UA" w:eastAsia="ru-RU"/>
        </w:rPr>
        <w:t>Межгосударственный</w:t>
      </w:r>
      <w:proofErr w:type="spellEnd"/>
      <w:r w:rsidRPr="00EB3A68">
        <w:rPr>
          <w:rFonts w:ascii="Times New Roman" w:eastAsia="Times New Roman" w:hAnsi="Times New Roman" w:cs="Times New Roman"/>
          <w:sz w:val="28"/>
          <w:szCs w:val="28"/>
          <w:lang w:val="uk-UA" w:eastAsia="ru-RU"/>
        </w:rPr>
        <w:t xml:space="preserve"> стандарт).</w:t>
      </w:r>
    </w:p>
    <w:p w:rsidR="007C2AE2" w:rsidRPr="00EB3A68" w:rsidRDefault="007C2AE2" w:rsidP="007C2AE2">
      <w:pPr>
        <w:pStyle w:val="a5"/>
        <w:widowControl w:val="0"/>
        <w:numPr>
          <w:ilvl w:val="0"/>
          <w:numId w:val="5"/>
        </w:numPr>
        <w:tabs>
          <w:tab w:val="left" w:pos="1276"/>
        </w:tabs>
        <w:spacing w:after="0" w:line="348" w:lineRule="auto"/>
        <w:ind w:left="0" w:firstLine="709"/>
        <w:rPr>
          <w:rFonts w:ascii="Times New Roman" w:eastAsia="Times New Roman" w:hAnsi="Times New Roman" w:cs="Times New Roman"/>
          <w:sz w:val="28"/>
          <w:szCs w:val="28"/>
          <w:lang w:val="en-US" w:eastAsia="ru-RU"/>
        </w:rPr>
      </w:pPr>
      <w:proofErr w:type="spellStart"/>
      <w:r w:rsidRPr="00EB3A68">
        <w:rPr>
          <w:rFonts w:ascii="Times New Roman" w:eastAsia="Times New Roman" w:hAnsi="Times New Roman" w:cs="Times New Roman"/>
          <w:sz w:val="28"/>
          <w:szCs w:val="28"/>
          <w:lang w:val="en-US" w:eastAsia="ru-RU"/>
        </w:rPr>
        <w:t>Deyneka</w:t>
      </w:r>
      <w:proofErr w:type="spellEnd"/>
      <w:r w:rsidRPr="00EB3A68">
        <w:rPr>
          <w:rFonts w:ascii="Times New Roman" w:eastAsia="Times New Roman" w:hAnsi="Times New Roman" w:cs="Times New Roman"/>
          <w:sz w:val="28"/>
          <w:szCs w:val="28"/>
          <w:lang w:val="en-US" w:eastAsia="ru-RU"/>
        </w:rPr>
        <w:t xml:space="preserve"> I. Identification of vegetable origin fibers for children’s clothes / I. </w:t>
      </w:r>
      <w:proofErr w:type="spellStart"/>
      <w:r w:rsidRPr="00EB3A68">
        <w:rPr>
          <w:rFonts w:ascii="Times New Roman" w:eastAsia="Times New Roman" w:hAnsi="Times New Roman" w:cs="Times New Roman"/>
          <w:sz w:val="28"/>
          <w:szCs w:val="28"/>
          <w:lang w:val="en-US" w:eastAsia="ru-RU"/>
        </w:rPr>
        <w:t>Deyneka</w:t>
      </w:r>
      <w:proofErr w:type="spellEnd"/>
      <w:r w:rsidRPr="00EB3A68">
        <w:rPr>
          <w:rFonts w:ascii="Times New Roman" w:eastAsia="Times New Roman" w:hAnsi="Times New Roman" w:cs="Times New Roman"/>
          <w:sz w:val="28"/>
          <w:szCs w:val="28"/>
          <w:lang w:val="en-US" w:eastAsia="ru-RU"/>
        </w:rPr>
        <w:t xml:space="preserve">, A. </w:t>
      </w:r>
      <w:proofErr w:type="spellStart"/>
      <w:r w:rsidRPr="00EB3A68">
        <w:rPr>
          <w:rFonts w:ascii="Times New Roman" w:eastAsia="Times New Roman" w:hAnsi="Times New Roman" w:cs="Times New Roman"/>
          <w:sz w:val="28"/>
          <w:szCs w:val="28"/>
          <w:lang w:val="en-US" w:eastAsia="ru-RU"/>
        </w:rPr>
        <w:t>Mychko</w:t>
      </w:r>
      <w:proofErr w:type="spellEnd"/>
      <w:r w:rsidRPr="00EB3A68">
        <w:rPr>
          <w:rFonts w:ascii="Times New Roman" w:eastAsia="Times New Roman" w:hAnsi="Times New Roman" w:cs="Times New Roman"/>
          <w:sz w:val="28"/>
          <w:szCs w:val="28"/>
          <w:lang w:val="en-US" w:eastAsia="ru-RU"/>
        </w:rPr>
        <w:t xml:space="preserve">, G. </w:t>
      </w:r>
      <w:proofErr w:type="spellStart"/>
      <w:r w:rsidRPr="00EB3A68">
        <w:rPr>
          <w:rFonts w:ascii="Times New Roman" w:eastAsia="Times New Roman" w:hAnsi="Times New Roman" w:cs="Times New Roman"/>
          <w:sz w:val="28"/>
          <w:szCs w:val="28"/>
          <w:lang w:val="en-US" w:eastAsia="ru-RU"/>
        </w:rPr>
        <w:t>Ripka</w:t>
      </w:r>
      <w:proofErr w:type="spellEnd"/>
      <w:r w:rsidRPr="00EB3A68">
        <w:rPr>
          <w:rFonts w:ascii="Times New Roman" w:eastAsia="Times New Roman" w:hAnsi="Times New Roman" w:cs="Times New Roman"/>
          <w:sz w:val="28"/>
          <w:szCs w:val="28"/>
          <w:lang w:val="en-US" w:eastAsia="ru-RU"/>
        </w:rPr>
        <w:t xml:space="preserve"> // Commission of motorization and power industry in agriculture. </w:t>
      </w:r>
      <w:proofErr w:type="spellStart"/>
      <w:r w:rsidRPr="00EB3A68">
        <w:rPr>
          <w:rFonts w:ascii="Times New Roman" w:eastAsia="Times New Roman" w:hAnsi="Times New Roman" w:cs="Times New Roman"/>
          <w:sz w:val="28"/>
          <w:szCs w:val="28"/>
          <w:lang w:val="en-US" w:eastAsia="ru-RU"/>
        </w:rPr>
        <w:t>Teka</w:t>
      </w:r>
      <w:proofErr w:type="spellEnd"/>
      <w:r w:rsidRPr="00EB3A68">
        <w:rPr>
          <w:rFonts w:ascii="Times New Roman" w:eastAsia="Times New Roman" w:hAnsi="Times New Roman" w:cs="Times New Roman"/>
          <w:sz w:val="28"/>
          <w:szCs w:val="28"/>
          <w:lang w:val="en-US" w:eastAsia="ru-RU"/>
        </w:rPr>
        <w:t xml:space="preserve"> / Lublin </w:t>
      </w:r>
      <w:proofErr w:type="gramStart"/>
      <w:r w:rsidRPr="00EB3A68">
        <w:rPr>
          <w:rFonts w:ascii="Times New Roman" w:eastAsia="Times New Roman" w:hAnsi="Times New Roman" w:cs="Times New Roman"/>
          <w:sz w:val="28"/>
          <w:szCs w:val="28"/>
          <w:lang w:val="en-US" w:eastAsia="ru-RU"/>
        </w:rPr>
        <w:t>university</w:t>
      </w:r>
      <w:proofErr w:type="gramEnd"/>
      <w:r w:rsidRPr="00EB3A68">
        <w:rPr>
          <w:rFonts w:ascii="Times New Roman" w:eastAsia="Times New Roman" w:hAnsi="Times New Roman" w:cs="Times New Roman"/>
          <w:sz w:val="28"/>
          <w:szCs w:val="28"/>
          <w:lang w:val="en-US" w:eastAsia="ru-RU"/>
        </w:rPr>
        <w:t xml:space="preserve"> of technology. – Lublin, 2012. – Vol. 12. № 3. – P. 15-18.</w:t>
      </w:r>
    </w:p>
    <w:p w:rsidR="007C2AE2" w:rsidRDefault="007C2AE2" w:rsidP="007C2AE2">
      <w:pPr>
        <w:spacing w:line="312" w:lineRule="auto"/>
        <w:ind w:firstLine="567"/>
        <w:rPr>
          <w:spacing w:val="-2"/>
          <w:sz w:val="28"/>
          <w:szCs w:val="28"/>
        </w:rPr>
      </w:pPr>
      <w:r>
        <w:rPr>
          <w:spacing w:val="-2"/>
          <w:sz w:val="28"/>
          <w:szCs w:val="28"/>
        </w:rPr>
        <w:br w:type="page"/>
      </w:r>
    </w:p>
    <w:p w:rsidR="007C2AE2" w:rsidRDefault="007C2AE2" w:rsidP="007C2AE2">
      <w:pPr>
        <w:widowControl w:val="0"/>
        <w:tabs>
          <w:tab w:val="left" w:pos="0"/>
          <w:tab w:val="left" w:pos="1134"/>
        </w:tabs>
        <w:ind w:firstLine="0"/>
        <w:jc w:val="center"/>
        <w:rPr>
          <w:b/>
          <w:spacing w:val="-2"/>
          <w:sz w:val="36"/>
          <w:szCs w:val="28"/>
        </w:rPr>
      </w:pPr>
    </w:p>
    <w:p w:rsidR="007C2AE2" w:rsidRDefault="007C2AE2" w:rsidP="007C2AE2">
      <w:pPr>
        <w:widowControl w:val="0"/>
        <w:tabs>
          <w:tab w:val="left" w:pos="0"/>
          <w:tab w:val="left" w:pos="1134"/>
        </w:tabs>
        <w:ind w:firstLine="0"/>
        <w:jc w:val="center"/>
        <w:rPr>
          <w:b/>
          <w:spacing w:val="-2"/>
          <w:sz w:val="36"/>
          <w:szCs w:val="28"/>
        </w:rPr>
      </w:pPr>
    </w:p>
    <w:p w:rsidR="007C2AE2" w:rsidRDefault="007C2AE2" w:rsidP="007C2AE2">
      <w:pPr>
        <w:widowControl w:val="0"/>
        <w:tabs>
          <w:tab w:val="left" w:pos="0"/>
          <w:tab w:val="left" w:pos="1134"/>
        </w:tabs>
        <w:ind w:firstLine="0"/>
        <w:jc w:val="center"/>
        <w:rPr>
          <w:b/>
          <w:spacing w:val="-2"/>
          <w:sz w:val="36"/>
          <w:szCs w:val="28"/>
        </w:rPr>
      </w:pPr>
    </w:p>
    <w:p w:rsidR="007C2AE2" w:rsidRDefault="007C2AE2" w:rsidP="007C2AE2">
      <w:pPr>
        <w:widowControl w:val="0"/>
        <w:tabs>
          <w:tab w:val="left" w:pos="0"/>
          <w:tab w:val="left" w:pos="1134"/>
        </w:tabs>
        <w:ind w:firstLine="0"/>
        <w:jc w:val="center"/>
        <w:rPr>
          <w:b/>
          <w:spacing w:val="-2"/>
          <w:sz w:val="36"/>
          <w:szCs w:val="28"/>
        </w:rPr>
      </w:pPr>
    </w:p>
    <w:p w:rsidR="007C2AE2" w:rsidRDefault="007C2AE2" w:rsidP="007C2AE2">
      <w:pPr>
        <w:widowControl w:val="0"/>
        <w:tabs>
          <w:tab w:val="left" w:pos="0"/>
          <w:tab w:val="left" w:pos="1134"/>
        </w:tabs>
        <w:ind w:firstLine="0"/>
        <w:jc w:val="center"/>
        <w:rPr>
          <w:b/>
          <w:spacing w:val="-2"/>
          <w:sz w:val="36"/>
          <w:szCs w:val="28"/>
        </w:rPr>
      </w:pPr>
    </w:p>
    <w:p w:rsidR="007C2AE2" w:rsidRDefault="007C2AE2" w:rsidP="007C2AE2">
      <w:pPr>
        <w:widowControl w:val="0"/>
        <w:tabs>
          <w:tab w:val="left" w:pos="0"/>
          <w:tab w:val="left" w:pos="1134"/>
        </w:tabs>
        <w:ind w:firstLine="0"/>
        <w:jc w:val="center"/>
        <w:rPr>
          <w:b/>
          <w:spacing w:val="-2"/>
          <w:sz w:val="36"/>
          <w:szCs w:val="28"/>
        </w:rPr>
      </w:pPr>
    </w:p>
    <w:p w:rsidR="007C2AE2" w:rsidRDefault="007C2AE2" w:rsidP="007C2AE2">
      <w:pPr>
        <w:widowControl w:val="0"/>
        <w:tabs>
          <w:tab w:val="left" w:pos="0"/>
          <w:tab w:val="left" w:pos="1134"/>
        </w:tabs>
        <w:ind w:firstLine="0"/>
        <w:jc w:val="center"/>
        <w:rPr>
          <w:b/>
          <w:spacing w:val="-2"/>
          <w:sz w:val="36"/>
          <w:szCs w:val="28"/>
        </w:rPr>
      </w:pPr>
    </w:p>
    <w:p w:rsidR="007C2AE2" w:rsidRDefault="007C2AE2" w:rsidP="007C2AE2">
      <w:pPr>
        <w:widowControl w:val="0"/>
        <w:tabs>
          <w:tab w:val="left" w:pos="0"/>
          <w:tab w:val="left" w:pos="1134"/>
        </w:tabs>
        <w:ind w:firstLine="0"/>
        <w:jc w:val="center"/>
        <w:rPr>
          <w:b/>
          <w:spacing w:val="-2"/>
          <w:sz w:val="36"/>
          <w:szCs w:val="28"/>
        </w:rPr>
      </w:pPr>
    </w:p>
    <w:p w:rsidR="007C2AE2" w:rsidRPr="00863CC6" w:rsidRDefault="007C2AE2" w:rsidP="007C2AE2">
      <w:pPr>
        <w:widowControl w:val="0"/>
        <w:tabs>
          <w:tab w:val="left" w:pos="0"/>
          <w:tab w:val="left" w:pos="1134"/>
        </w:tabs>
        <w:ind w:firstLine="0"/>
        <w:jc w:val="center"/>
        <w:rPr>
          <w:b/>
          <w:spacing w:val="10"/>
          <w:sz w:val="36"/>
          <w:szCs w:val="28"/>
        </w:rPr>
      </w:pPr>
      <w:r w:rsidRPr="00863CC6">
        <w:rPr>
          <w:b/>
          <w:spacing w:val="10"/>
          <w:sz w:val="36"/>
          <w:szCs w:val="28"/>
        </w:rPr>
        <w:t>ДОДАТКИ</w:t>
      </w:r>
    </w:p>
    <w:p w:rsidR="007C2AE2" w:rsidRDefault="007C2AE2" w:rsidP="007C2AE2">
      <w:pPr>
        <w:spacing w:line="312" w:lineRule="auto"/>
        <w:ind w:firstLine="567"/>
        <w:rPr>
          <w:b/>
          <w:spacing w:val="-2"/>
          <w:sz w:val="36"/>
          <w:szCs w:val="28"/>
        </w:rPr>
      </w:pPr>
      <w:r>
        <w:rPr>
          <w:b/>
          <w:spacing w:val="-2"/>
          <w:sz w:val="36"/>
          <w:szCs w:val="28"/>
        </w:rPr>
        <w:br w:type="page"/>
      </w:r>
    </w:p>
    <w:p w:rsidR="007C2AE2" w:rsidRDefault="007C2AE2" w:rsidP="007C2AE2">
      <w:pPr>
        <w:widowControl w:val="0"/>
        <w:ind w:firstLine="0"/>
        <w:jc w:val="center"/>
        <w:rPr>
          <w:b/>
          <w:sz w:val="28"/>
        </w:rPr>
      </w:pPr>
    </w:p>
    <w:p w:rsidR="007C2AE2" w:rsidRPr="00EB3A68" w:rsidRDefault="007C2AE2" w:rsidP="007C2AE2">
      <w:pPr>
        <w:widowControl w:val="0"/>
        <w:ind w:firstLine="0"/>
        <w:jc w:val="center"/>
        <w:rPr>
          <w:b/>
          <w:sz w:val="28"/>
        </w:rPr>
      </w:pPr>
    </w:p>
    <w:p w:rsidR="007C2AE2" w:rsidRPr="00863CC6" w:rsidRDefault="007C2AE2" w:rsidP="007C2AE2">
      <w:pPr>
        <w:widowControl w:val="0"/>
        <w:ind w:firstLine="0"/>
        <w:jc w:val="center"/>
        <w:rPr>
          <w:b/>
          <w:sz w:val="32"/>
        </w:rPr>
      </w:pPr>
      <w:r w:rsidRPr="00863CC6">
        <w:rPr>
          <w:b/>
          <w:sz w:val="32"/>
        </w:rPr>
        <w:t>ПРИЛАДИ ДЛЯ ПРОВЕДЕННЯ ДОСЛІДЖЕНЬ</w:t>
      </w:r>
    </w:p>
    <w:p w:rsidR="007C2AE2" w:rsidRDefault="007C2AE2" w:rsidP="007C2AE2">
      <w:pPr>
        <w:widowControl w:val="0"/>
        <w:ind w:firstLine="0"/>
        <w:jc w:val="center"/>
        <w:rPr>
          <w:b/>
          <w:sz w:val="28"/>
        </w:rPr>
      </w:pPr>
    </w:p>
    <w:p w:rsidR="007C2AE2" w:rsidRDefault="007C2AE2" w:rsidP="007C2AE2">
      <w:pPr>
        <w:widowControl w:val="0"/>
        <w:ind w:firstLine="0"/>
        <w:jc w:val="center"/>
        <w:rPr>
          <w:b/>
          <w:sz w:val="28"/>
        </w:rPr>
      </w:pPr>
    </w:p>
    <w:p w:rsidR="007C2AE2" w:rsidRDefault="007C2AE2" w:rsidP="007C2AE2">
      <w:pPr>
        <w:widowControl w:val="0"/>
        <w:ind w:firstLine="0"/>
        <w:jc w:val="center"/>
        <w:rPr>
          <w:b/>
          <w:sz w:val="28"/>
        </w:rPr>
      </w:pPr>
    </w:p>
    <w:p w:rsidR="007C2AE2" w:rsidRPr="00EB3A68" w:rsidRDefault="007C2AE2" w:rsidP="007C2AE2">
      <w:pPr>
        <w:widowControl w:val="0"/>
        <w:ind w:firstLine="0"/>
        <w:jc w:val="center"/>
        <w:rPr>
          <w:b/>
          <w:sz w:val="28"/>
        </w:rPr>
      </w:pPr>
    </w:p>
    <w:tbl>
      <w:tblPr>
        <w:tblW w:w="0" w:type="auto"/>
        <w:tblLook w:val="04A0" w:firstRow="1" w:lastRow="0" w:firstColumn="1" w:lastColumn="0" w:noHBand="0" w:noVBand="1"/>
      </w:tblPr>
      <w:tblGrid>
        <w:gridCol w:w="9854"/>
      </w:tblGrid>
      <w:tr w:rsidR="007C2AE2" w:rsidRPr="00EB3A68" w:rsidTr="009C3215">
        <w:tc>
          <w:tcPr>
            <w:tcW w:w="9854" w:type="dxa"/>
          </w:tcPr>
          <w:p w:rsidR="007C2AE2" w:rsidRPr="00EB3A68" w:rsidRDefault="007C2AE2" w:rsidP="009C3215">
            <w:pPr>
              <w:widowControl w:val="0"/>
              <w:ind w:firstLine="0"/>
              <w:jc w:val="center"/>
              <w:rPr>
                <w:b/>
                <w:sz w:val="28"/>
              </w:rPr>
            </w:pPr>
            <w:r w:rsidRPr="00EB3A68">
              <w:rPr>
                <w:b/>
                <w:noProof/>
                <w:sz w:val="28"/>
                <w:lang w:val="ru-RU"/>
              </w:rPr>
              <w:drawing>
                <wp:inline distT="0" distB="0" distL="0" distR="0" wp14:anchorId="182F032F" wp14:editId="5E99E762">
                  <wp:extent cx="4903970" cy="3124200"/>
                  <wp:effectExtent l="0" t="0" r="0" b="0"/>
                  <wp:docPr id="530" name="Рисунок 530" descr="ДИ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Т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3970" cy="3124200"/>
                          </a:xfrm>
                          <a:prstGeom prst="rect">
                            <a:avLst/>
                          </a:prstGeom>
                          <a:noFill/>
                          <a:ln>
                            <a:noFill/>
                          </a:ln>
                        </pic:spPr>
                      </pic:pic>
                    </a:graphicData>
                  </a:graphic>
                </wp:inline>
              </w:drawing>
            </w:r>
          </w:p>
          <w:p w:rsidR="007C2AE2" w:rsidRPr="00EB3A68" w:rsidRDefault="007C2AE2" w:rsidP="009C3215">
            <w:pPr>
              <w:widowControl w:val="0"/>
              <w:ind w:firstLine="0"/>
              <w:jc w:val="center"/>
              <w:rPr>
                <w:b/>
                <w:noProof/>
                <w:sz w:val="28"/>
                <w:lang w:val="ru-RU"/>
              </w:rPr>
            </w:pPr>
          </w:p>
          <w:p w:rsidR="007C2AE2" w:rsidRPr="00EB3A68" w:rsidRDefault="007C2AE2" w:rsidP="009C3215">
            <w:pPr>
              <w:widowControl w:val="0"/>
              <w:ind w:firstLine="0"/>
              <w:jc w:val="center"/>
              <w:rPr>
                <w:b/>
                <w:sz w:val="28"/>
              </w:rPr>
            </w:pPr>
            <w:r w:rsidRPr="00EB3A68">
              <w:rPr>
                <w:b/>
                <w:noProof/>
                <w:sz w:val="28"/>
                <w:lang w:val="ru-RU"/>
              </w:rPr>
              <w:t xml:space="preserve">Рис. </w:t>
            </w:r>
            <w:r>
              <w:rPr>
                <w:b/>
                <w:sz w:val="28"/>
              </w:rPr>
              <w:t>Д</w:t>
            </w:r>
            <w:proofErr w:type="gramStart"/>
            <w:r w:rsidRPr="00EB3A68">
              <w:rPr>
                <w:b/>
                <w:sz w:val="28"/>
              </w:rPr>
              <w:t>1</w:t>
            </w:r>
            <w:proofErr w:type="gramEnd"/>
            <w:r w:rsidRPr="00EB3A68">
              <w:rPr>
                <w:b/>
                <w:sz w:val="28"/>
              </w:rPr>
              <w:t xml:space="preserve">. Прилад </w:t>
            </w:r>
            <w:r w:rsidRPr="00EB3A68">
              <w:rPr>
                <w:b/>
                <w:sz w:val="28"/>
                <w:szCs w:val="28"/>
              </w:rPr>
              <w:t>ВПТМ-2М</w:t>
            </w:r>
          </w:p>
        </w:tc>
      </w:tr>
      <w:tr w:rsidR="007C2AE2" w:rsidRPr="00EB3A68" w:rsidTr="009C3215">
        <w:tc>
          <w:tcPr>
            <w:tcW w:w="9854" w:type="dxa"/>
          </w:tcPr>
          <w:p w:rsidR="007C2AE2" w:rsidRPr="00EB3A68" w:rsidRDefault="007C2AE2" w:rsidP="009C3215">
            <w:pPr>
              <w:widowControl w:val="0"/>
              <w:jc w:val="right"/>
              <w:rPr>
                <w:b/>
                <w:sz w:val="28"/>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Pr="00EB3A68" w:rsidRDefault="007C2AE2" w:rsidP="009C3215">
            <w:pPr>
              <w:widowControl w:val="0"/>
              <w:ind w:firstLine="0"/>
              <w:jc w:val="center"/>
              <w:rPr>
                <w:b/>
                <w:noProof/>
                <w:sz w:val="28"/>
                <w:lang w:val="ru-RU"/>
              </w:rPr>
            </w:pPr>
            <w:r w:rsidRPr="00EB3A68">
              <w:rPr>
                <w:b/>
                <w:noProof/>
                <w:sz w:val="28"/>
                <w:lang w:val="ru-RU"/>
              </w:rPr>
              <w:drawing>
                <wp:inline distT="0" distB="0" distL="0" distR="0" wp14:anchorId="514E751D" wp14:editId="49EFC38F">
                  <wp:extent cx="3600450" cy="7696200"/>
                  <wp:effectExtent l="0" t="0" r="0" b="0"/>
                  <wp:docPr id="531" name="Рисунок 531" descr="розрыв маш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рыв машина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450" cy="7696200"/>
                          </a:xfrm>
                          <a:prstGeom prst="rect">
                            <a:avLst/>
                          </a:prstGeom>
                          <a:noFill/>
                          <a:ln>
                            <a:noFill/>
                          </a:ln>
                        </pic:spPr>
                      </pic:pic>
                    </a:graphicData>
                  </a:graphic>
                </wp:inline>
              </w:drawing>
            </w:r>
          </w:p>
          <w:p w:rsidR="007C2AE2" w:rsidRPr="00EB3A68" w:rsidRDefault="007C2AE2" w:rsidP="009C3215">
            <w:pPr>
              <w:widowControl w:val="0"/>
              <w:ind w:firstLine="0"/>
              <w:jc w:val="center"/>
              <w:rPr>
                <w:b/>
                <w:sz w:val="28"/>
              </w:rPr>
            </w:pPr>
            <w:r w:rsidRPr="00EB3A68">
              <w:rPr>
                <w:b/>
                <w:noProof/>
                <w:sz w:val="28"/>
                <w:lang w:val="ru-RU"/>
              </w:rPr>
              <w:t xml:space="preserve">Рис. </w:t>
            </w:r>
            <w:r>
              <w:rPr>
                <w:b/>
                <w:sz w:val="28"/>
              </w:rPr>
              <w:t>Д</w:t>
            </w:r>
            <w:proofErr w:type="gramStart"/>
            <w:r w:rsidRPr="00EB3A68">
              <w:rPr>
                <w:b/>
                <w:sz w:val="28"/>
              </w:rPr>
              <w:t>2</w:t>
            </w:r>
            <w:proofErr w:type="gramEnd"/>
            <w:r w:rsidRPr="00EB3A68">
              <w:rPr>
                <w:b/>
                <w:sz w:val="28"/>
              </w:rPr>
              <w:t>. Прилад РТ-250М</w:t>
            </w:r>
          </w:p>
        </w:tc>
      </w:tr>
    </w:tbl>
    <w:p w:rsidR="007C2AE2" w:rsidRPr="00EB3A68" w:rsidRDefault="007C2AE2" w:rsidP="007C2AE2">
      <w:pPr>
        <w:widowControl w:val="0"/>
        <w:jc w:val="right"/>
        <w:rPr>
          <w:b/>
          <w:sz w:val="28"/>
        </w:rPr>
      </w:pPr>
    </w:p>
    <w:tbl>
      <w:tblPr>
        <w:tblW w:w="0" w:type="auto"/>
        <w:tblLook w:val="04A0" w:firstRow="1" w:lastRow="0" w:firstColumn="1" w:lastColumn="0" w:noHBand="0" w:noVBand="1"/>
      </w:tblPr>
      <w:tblGrid>
        <w:gridCol w:w="9854"/>
      </w:tblGrid>
      <w:tr w:rsidR="007C2AE2" w:rsidRPr="00EB3A68" w:rsidTr="009C3215">
        <w:tc>
          <w:tcPr>
            <w:tcW w:w="9854" w:type="dxa"/>
          </w:tcPr>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p>
          <w:p w:rsidR="007C2AE2" w:rsidRDefault="007C2AE2" w:rsidP="009C3215">
            <w:pPr>
              <w:widowControl w:val="0"/>
              <w:ind w:firstLine="0"/>
              <w:jc w:val="center"/>
              <w:rPr>
                <w:b/>
                <w:noProof/>
                <w:sz w:val="28"/>
                <w:lang w:val="ru-RU"/>
              </w:rPr>
            </w:pPr>
            <w:r w:rsidRPr="00EB3A68">
              <w:rPr>
                <w:b/>
                <w:noProof/>
                <w:sz w:val="28"/>
                <w:lang w:val="ru-RU"/>
              </w:rPr>
              <w:drawing>
                <wp:inline distT="0" distB="0" distL="0" distR="0" wp14:anchorId="68F35A83" wp14:editId="5AE43A64">
                  <wp:extent cx="3637280" cy="5795284"/>
                  <wp:effectExtent l="0" t="0" r="1270" b="0"/>
                  <wp:docPr id="532" name="Рисунок 532" descr="ма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ш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120" cy="5793436"/>
                          </a:xfrm>
                          <a:prstGeom prst="rect">
                            <a:avLst/>
                          </a:prstGeom>
                          <a:noFill/>
                          <a:ln>
                            <a:noFill/>
                          </a:ln>
                        </pic:spPr>
                      </pic:pic>
                    </a:graphicData>
                  </a:graphic>
                </wp:inline>
              </w:drawing>
            </w:r>
          </w:p>
          <w:p w:rsidR="007C2AE2" w:rsidRPr="00EB3A68" w:rsidRDefault="007C2AE2" w:rsidP="009C3215">
            <w:pPr>
              <w:widowControl w:val="0"/>
              <w:ind w:firstLine="0"/>
              <w:jc w:val="center"/>
              <w:rPr>
                <w:b/>
                <w:sz w:val="28"/>
              </w:rPr>
            </w:pPr>
            <w:r w:rsidRPr="00EB3A68">
              <w:rPr>
                <w:b/>
                <w:noProof/>
                <w:sz w:val="28"/>
                <w:lang w:val="ru-RU"/>
              </w:rPr>
              <w:t xml:space="preserve">Рис. </w:t>
            </w:r>
            <w:r>
              <w:rPr>
                <w:b/>
                <w:sz w:val="28"/>
              </w:rPr>
              <w:t>Д</w:t>
            </w:r>
            <w:r w:rsidRPr="00EB3A68">
              <w:rPr>
                <w:b/>
                <w:sz w:val="28"/>
              </w:rPr>
              <w:t xml:space="preserve">3. Прилад </w:t>
            </w:r>
            <w:r w:rsidRPr="00EB3A68">
              <w:rPr>
                <w:b/>
                <w:sz w:val="28"/>
                <w:szCs w:val="28"/>
              </w:rPr>
              <w:t>ДИТ-М</w:t>
            </w:r>
          </w:p>
          <w:p w:rsidR="007C2AE2" w:rsidRDefault="007C2AE2" w:rsidP="009C3215">
            <w:pPr>
              <w:widowControl w:val="0"/>
              <w:ind w:firstLine="0"/>
              <w:jc w:val="center"/>
              <w:rPr>
                <w:b/>
                <w:sz w:val="22"/>
              </w:rPr>
            </w:pPr>
          </w:p>
          <w:p w:rsidR="007C2AE2" w:rsidRDefault="007C2AE2" w:rsidP="009C3215">
            <w:pPr>
              <w:widowControl w:val="0"/>
              <w:ind w:firstLine="0"/>
              <w:jc w:val="center"/>
              <w:rPr>
                <w:b/>
                <w:sz w:val="22"/>
              </w:rPr>
            </w:pPr>
          </w:p>
          <w:p w:rsidR="007C2AE2" w:rsidRDefault="007C2AE2" w:rsidP="009C3215">
            <w:pPr>
              <w:widowControl w:val="0"/>
              <w:ind w:firstLine="0"/>
              <w:jc w:val="center"/>
              <w:rPr>
                <w:b/>
                <w:sz w:val="22"/>
              </w:rPr>
            </w:pPr>
          </w:p>
          <w:p w:rsidR="007C2AE2" w:rsidRDefault="007C2AE2" w:rsidP="009C3215">
            <w:pPr>
              <w:widowControl w:val="0"/>
              <w:ind w:firstLine="0"/>
              <w:jc w:val="center"/>
              <w:rPr>
                <w:b/>
                <w:sz w:val="22"/>
              </w:rPr>
            </w:pPr>
          </w:p>
          <w:p w:rsidR="007C2AE2" w:rsidRDefault="007C2AE2" w:rsidP="009C3215">
            <w:pPr>
              <w:widowControl w:val="0"/>
              <w:ind w:firstLine="0"/>
              <w:jc w:val="center"/>
              <w:rPr>
                <w:b/>
                <w:sz w:val="22"/>
              </w:rPr>
            </w:pPr>
          </w:p>
          <w:p w:rsidR="007C2AE2" w:rsidRPr="00EB3A68" w:rsidRDefault="007C2AE2" w:rsidP="009C3215">
            <w:pPr>
              <w:widowControl w:val="0"/>
              <w:ind w:firstLine="0"/>
              <w:jc w:val="center"/>
              <w:rPr>
                <w:b/>
                <w:sz w:val="22"/>
              </w:rPr>
            </w:pPr>
          </w:p>
        </w:tc>
      </w:tr>
      <w:tr w:rsidR="007C2AE2" w:rsidRPr="00EB3A68" w:rsidTr="009C3215">
        <w:tc>
          <w:tcPr>
            <w:tcW w:w="9854" w:type="dxa"/>
          </w:tcPr>
          <w:p w:rsidR="007C2AE2" w:rsidRPr="00EB3A68" w:rsidRDefault="007C2AE2" w:rsidP="009C3215">
            <w:pPr>
              <w:widowControl w:val="0"/>
              <w:ind w:firstLine="0"/>
              <w:jc w:val="center"/>
              <w:rPr>
                <w:b/>
                <w:noProof/>
                <w:sz w:val="28"/>
                <w:lang w:val="ru-RU"/>
              </w:rPr>
            </w:pPr>
            <w:r w:rsidRPr="00EB3A68">
              <w:rPr>
                <w:b/>
                <w:noProof/>
                <w:sz w:val="28"/>
                <w:lang w:val="ru-RU"/>
              </w:rPr>
              <w:lastRenderedPageBreak/>
              <w:drawing>
                <wp:inline distT="0" distB="0" distL="0" distR="0" wp14:anchorId="00A0F043" wp14:editId="392DFD54">
                  <wp:extent cx="3251200" cy="2991104"/>
                  <wp:effectExtent l="0" t="0" r="6350" b="0"/>
                  <wp:docPr id="533" name="Рисунок 533" descr="толщиноме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лщиномер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0651" cy="2999799"/>
                          </a:xfrm>
                          <a:prstGeom prst="rect">
                            <a:avLst/>
                          </a:prstGeom>
                          <a:noFill/>
                          <a:ln>
                            <a:noFill/>
                          </a:ln>
                        </pic:spPr>
                      </pic:pic>
                    </a:graphicData>
                  </a:graphic>
                </wp:inline>
              </w:drawing>
            </w:r>
          </w:p>
          <w:p w:rsidR="007C2AE2" w:rsidRDefault="007C2AE2" w:rsidP="009C3215">
            <w:pPr>
              <w:widowControl w:val="0"/>
              <w:ind w:firstLine="0"/>
              <w:jc w:val="center"/>
              <w:rPr>
                <w:b/>
                <w:sz w:val="28"/>
              </w:rPr>
            </w:pPr>
            <w:r w:rsidRPr="00EB3A68">
              <w:rPr>
                <w:b/>
                <w:noProof/>
                <w:sz w:val="28"/>
                <w:lang w:val="ru-RU"/>
              </w:rPr>
              <w:t xml:space="preserve">Рис. </w:t>
            </w:r>
            <w:r w:rsidRPr="00EB3A68">
              <w:rPr>
                <w:b/>
                <w:sz w:val="28"/>
              </w:rPr>
              <w:t>Б</w:t>
            </w:r>
            <w:proofErr w:type="gramStart"/>
            <w:r w:rsidRPr="00EB3A68">
              <w:rPr>
                <w:b/>
                <w:sz w:val="28"/>
              </w:rPr>
              <w:t>4</w:t>
            </w:r>
            <w:proofErr w:type="gramEnd"/>
            <w:r w:rsidRPr="00EB3A68">
              <w:rPr>
                <w:b/>
                <w:sz w:val="28"/>
              </w:rPr>
              <w:t>. Прилад ТР-25-11</w:t>
            </w:r>
          </w:p>
          <w:p w:rsidR="007C2AE2" w:rsidRDefault="007C2AE2" w:rsidP="009C3215">
            <w:pPr>
              <w:widowControl w:val="0"/>
              <w:ind w:firstLine="0"/>
              <w:jc w:val="center"/>
              <w:rPr>
                <w:b/>
                <w:sz w:val="28"/>
              </w:rPr>
            </w:pPr>
          </w:p>
          <w:p w:rsidR="007C2AE2" w:rsidRDefault="007C2AE2" w:rsidP="009C3215">
            <w:pPr>
              <w:widowControl w:val="0"/>
              <w:ind w:firstLine="0"/>
              <w:jc w:val="center"/>
              <w:rPr>
                <w:b/>
                <w:sz w:val="28"/>
              </w:rPr>
            </w:pPr>
          </w:p>
          <w:p w:rsidR="007C2AE2" w:rsidRPr="00EB3A68" w:rsidRDefault="007C2AE2" w:rsidP="009C3215">
            <w:pPr>
              <w:widowControl w:val="0"/>
              <w:ind w:firstLine="0"/>
              <w:jc w:val="center"/>
              <w:rPr>
                <w:b/>
                <w:sz w:val="28"/>
              </w:rPr>
            </w:pPr>
          </w:p>
          <w:p w:rsidR="007C2AE2" w:rsidRPr="00EB3A68" w:rsidRDefault="007C2AE2" w:rsidP="009C3215">
            <w:pPr>
              <w:widowControl w:val="0"/>
              <w:ind w:firstLine="0"/>
              <w:jc w:val="center"/>
              <w:rPr>
                <w:b/>
                <w:sz w:val="22"/>
              </w:rPr>
            </w:pPr>
          </w:p>
        </w:tc>
      </w:tr>
      <w:tr w:rsidR="007C2AE2" w:rsidRPr="00EB3A68" w:rsidTr="009C3215">
        <w:tc>
          <w:tcPr>
            <w:tcW w:w="9854" w:type="dxa"/>
          </w:tcPr>
          <w:p w:rsidR="007C2AE2" w:rsidRPr="00EB3A68" w:rsidRDefault="007C2AE2" w:rsidP="009C3215">
            <w:pPr>
              <w:widowControl w:val="0"/>
              <w:ind w:firstLine="0"/>
              <w:jc w:val="center"/>
              <w:rPr>
                <w:b/>
                <w:noProof/>
                <w:sz w:val="28"/>
                <w:lang w:val="ru-RU"/>
              </w:rPr>
            </w:pPr>
            <w:r w:rsidRPr="00EB3A68">
              <w:rPr>
                <w:b/>
                <w:noProof/>
                <w:sz w:val="28"/>
                <w:lang w:val="ru-RU"/>
              </w:rPr>
              <w:drawing>
                <wp:inline distT="0" distB="0" distL="0" distR="0" wp14:anchorId="345C41D4" wp14:editId="52563DCD">
                  <wp:extent cx="4429760" cy="4131123"/>
                  <wp:effectExtent l="0" t="0" r="8890" b="3175"/>
                  <wp:docPr id="534" name="Рисунок 534" descr="прибор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бор6"/>
                          <pic:cNvPicPr>
                            <a:picLocks noChangeAspect="1" noChangeArrowheads="1"/>
                          </pic:cNvPicPr>
                        </pic:nvPicPr>
                        <pic:blipFill rotWithShape="1">
                          <a:blip r:embed="rId32">
                            <a:extLst>
                              <a:ext uri="{28A0092B-C50C-407E-A947-70E740481C1C}">
                                <a14:useLocalDpi xmlns:a14="http://schemas.microsoft.com/office/drawing/2010/main" val="0"/>
                              </a:ext>
                            </a:extLst>
                          </a:blip>
                          <a:srcRect l="16970" r="22616"/>
                          <a:stretch/>
                        </pic:blipFill>
                        <pic:spPr bwMode="auto">
                          <a:xfrm>
                            <a:off x="0" y="0"/>
                            <a:ext cx="4424827" cy="4126522"/>
                          </a:xfrm>
                          <a:prstGeom prst="rect">
                            <a:avLst/>
                          </a:prstGeom>
                          <a:noFill/>
                          <a:ln>
                            <a:noFill/>
                          </a:ln>
                          <a:extLst>
                            <a:ext uri="{53640926-AAD7-44D8-BBD7-CCE9431645EC}">
                              <a14:shadowObscured xmlns:a14="http://schemas.microsoft.com/office/drawing/2010/main"/>
                            </a:ext>
                          </a:extLst>
                        </pic:spPr>
                      </pic:pic>
                    </a:graphicData>
                  </a:graphic>
                </wp:inline>
              </w:drawing>
            </w:r>
          </w:p>
          <w:p w:rsidR="007C2AE2" w:rsidRPr="00EB3A68" w:rsidRDefault="007C2AE2" w:rsidP="009C3215">
            <w:pPr>
              <w:widowControl w:val="0"/>
              <w:ind w:firstLine="0"/>
              <w:jc w:val="center"/>
              <w:rPr>
                <w:b/>
                <w:sz w:val="28"/>
              </w:rPr>
            </w:pPr>
            <w:r w:rsidRPr="00EB3A68">
              <w:rPr>
                <w:b/>
                <w:noProof/>
                <w:sz w:val="28"/>
                <w:lang w:val="ru-RU"/>
              </w:rPr>
              <w:t xml:space="preserve">Рис. </w:t>
            </w:r>
            <w:r w:rsidRPr="00EB3A68">
              <w:rPr>
                <w:b/>
                <w:sz w:val="28"/>
              </w:rPr>
              <w:t>Б5. Прилад ПЖУ-12М</w:t>
            </w:r>
          </w:p>
        </w:tc>
      </w:tr>
    </w:tbl>
    <w:p w:rsidR="000225F5" w:rsidRDefault="000225F5">
      <w:bookmarkStart w:id="0" w:name="_GoBack"/>
      <w:bookmarkEnd w:id="0"/>
    </w:p>
    <w:sectPr w:rsidR="000225F5" w:rsidSect="008B3077">
      <w:pgSz w:w="11906" w:h="16838"/>
      <w:pgMar w:top="1134" w:right="567"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50E86"/>
    <w:multiLevelType w:val="hybridMultilevel"/>
    <w:tmpl w:val="254406B6"/>
    <w:lvl w:ilvl="0" w:tplc="1EB2EC1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3EBA1D39"/>
    <w:multiLevelType w:val="hybridMultilevel"/>
    <w:tmpl w:val="6824B834"/>
    <w:lvl w:ilvl="0" w:tplc="2B560552">
      <w:start w:val="1"/>
      <w:numFmt w:val="decimal"/>
      <w:lvlText w:val="%1."/>
      <w:lvlJc w:val="left"/>
      <w:pPr>
        <w:ind w:left="1069" w:hanging="360"/>
      </w:pPr>
      <w:rPr>
        <w:rFonts w:ascii="Times New Roman" w:hAnsi="Times New Roman" w:cs="Times New Roman"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445E7FEB"/>
    <w:multiLevelType w:val="hybridMultilevel"/>
    <w:tmpl w:val="5262ED92"/>
    <w:lvl w:ilvl="0" w:tplc="807E0326">
      <w:start w:val="1"/>
      <w:numFmt w:val="decimal"/>
      <w:lvlText w:val="%1."/>
      <w:lvlJc w:val="left"/>
      <w:pPr>
        <w:ind w:left="7560" w:hanging="360"/>
      </w:pPr>
      <w:rPr>
        <w:rFonts w:ascii="Times New Roman" w:hAnsi="Times New Roman" w:cs="Times New Roman" w:hint="default"/>
        <w:b w:val="0"/>
      </w:rPr>
    </w:lvl>
    <w:lvl w:ilvl="1" w:tplc="04190019" w:tentative="1">
      <w:start w:val="1"/>
      <w:numFmt w:val="lowerLetter"/>
      <w:lvlText w:val="%2."/>
      <w:lvlJc w:val="left"/>
      <w:pPr>
        <w:ind w:left="7920" w:hanging="360"/>
      </w:pPr>
    </w:lvl>
    <w:lvl w:ilvl="2" w:tplc="0419001B" w:tentative="1">
      <w:start w:val="1"/>
      <w:numFmt w:val="lowerRoman"/>
      <w:lvlText w:val="%3."/>
      <w:lvlJc w:val="right"/>
      <w:pPr>
        <w:ind w:left="8640" w:hanging="180"/>
      </w:pPr>
    </w:lvl>
    <w:lvl w:ilvl="3" w:tplc="0419000F" w:tentative="1">
      <w:start w:val="1"/>
      <w:numFmt w:val="decimal"/>
      <w:lvlText w:val="%4."/>
      <w:lvlJc w:val="left"/>
      <w:pPr>
        <w:ind w:left="9360" w:hanging="360"/>
      </w:pPr>
    </w:lvl>
    <w:lvl w:ilvl="4" w:tplc="04190019" w:tentative="1">
      <w:start w:val="1"/>
      <w:numFmt w:val="lowerLetter"/>
      <w:lvlText w:val="%5."/>
      <w:lvlJc w:val="left"/>
      <w:pPr>
        <w:ind w:left="10080" w:hanging="360"/>
      </w:pPr>
    </w:lvl>
    <w:lvl w:ilvl="5" w:tplc="0419001B" w:tentative="1">
      <w:start w:val="1"/>
      <w:numFmt w:val="lowerRoman"/>
      <w:lvlText w:val="%6."/>
      <w:lvlJc w:val="right"/>
      <w:pPr>
        <w:ind w:left="10800" w:hanging="180"/>
      </w:pPr>
    </w:lvl>
    <w:lvl w:ilvl="6" w:tplc="0419000F" w:tentative="1">
      <w:start w:val="1"/>
      <w:numFmt w:val="decimal"/>
      <w:lvlText w:val="%7."/>
      <w:lvlJc w:val="left"/>
      <w:pPr>
        <w:ind w:left="11520" w:hanging="360"/>
      </w:pPr>
    </w:lvl>
    <w:lvl w:ilvl="7" w:tplc="04190019" w:tentative="1">
      <w:start w:val="1"/>
      <w:numFmt w:val="lowerLetter"/>
      <w:lvlText w:val="%8."/>
      <w:lvlJc w:val="left"/>
      <w:pPr>
        <w:ind w:left="12240" w:hanging="360"/>
      </w:pPr>
    </w:lvl>
    <w:lvl w:ilvl="8" w:tplc="0419001B" w:tentative="1">
      <w:start w:val="1"/>
      <w:numFmt w:val="lowerRoman"/>
      <w:lvlText w:val="%9."/>
      <w:lvlJc w:val="right"/>
      <w:pPr>
        <w:ind w:left="12960" w:hanging="180"/>
      </w:pPr>
    </w:lvl>
  </w:abstractNum>
  <w:abstractNum w:abstractNumId="3">
    <w:nsid w:val="4F583BB1"/>
    <w:multiLevelType w:val="multilevel"/>
    <w:tmpl w:val="FB0468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A5E4B1E"/>
    <w:multiLevelType w:val="multilevel"/>
    <w:tmpl w:val="EF9E2B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E2"/>
    <w:rsid w:val="000225F5"/>
    <w:rsid w:val="000D07D5"/>
    <w:rsid w:val="00260062"/>
    <w:rsid w:val="00374F1A"/>
    <w:rsid w:val="003D5024"/>
    <w:rsid w:val="004644A0"/>
    <w:rsid w:val="005C74C1"/>
    <w:rsid w:val="00617B96"/>
    <w:rsid w:val="007C2AE2"/>
    <w:rsid w:val="0082519B"/>
    <w:rsid w:val="00833A12"/>
    <w:rsid w:val="008B3077"/>
    <w:rsid w:val="008D5216"/>
    <w:rsid w:val="008E7299"/>
    <w:rsid w:val="00915DA5"/>
    <w:rsid w:val="00984E5E"/>
    <w:rsid w:val="00B40E55"/>
    <w:rsid w:val="00D1558D"/>
    <w:rsid w:val="00DB7369"/>
    <w:rsid w:val="00ED43F8"/>
    <w:rsid w:val="00FC1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AE2"/>
    <w:pPr>
      <w:spacing w:line="360" w:lineRule="auto"/>
      <w:ind w:firstLine="709"/>
    </w:pPr>
    <w:rPr>
      <w:rFonts w:eastAsia="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7C2AE2"/>
    <w:pPr>
      <w:widowControl w:val="0"/>
    </w:pPr>
    <w:rPr>
      <w:rFonts w:eastAsia="Calibri"/>
      <w:sz w:val="28"/>
      <w:szCs w:val="22"/>
      <w:lang w:eastAsia="en-US"/>
    </w:rPr>
  </w:style>
  <w:style w:type="character" w:customStyle="1" w:styleId="a4">
    <w:name w:val="Основной текст с отступом Знак"/>
    <w:basedOn w:val="a0"/>
    <w:link w:val="a3"/>
    <w:rsid w:val="007C2AE2"/>
    <w:rPr>
      <w:rFonts w:eastAsia="Calibri"/>
      <w:szCs w:val="22"/>
      <w:lang w:val="uk-UA"/>
    </w:rPr>
  </w:style>
  <w:style w:type="paragraph" w:styleId="a5">
    <w:name w:val="List Paragraph"/>
    <w:basedOn w:val="a"/>
    <w:uiPriority w:val="34"/>
    <w:qFormat/>
    <w:rsid w:val="007C2AE2"/>
    <w:pPr>
      <w:spacing w:after="200" w:line="276" w:lineRule="auto"/>
      <w:ind w:left="720"/>
    </w:pPr>
    <w:rPr>
      <w:rFonts w:ascii="Calibri" w:eastAsia="Calibri" w:hAnsi="Calibri" w:cs="Calibri"/>
      <w:sz w:val="22"/>
      <w:szCs w:val="22"/>
      <w:lang w:val="ru-RU" w:eastAsia="en-US"/>
    </w:rPr>
  </w:style>
  <w:style w:type="character" w:styleId="a6">
    <w:name w:val="Hyperlink"/>
    <w:rsid w:val="007C2AE2"/>
    <w:rPr>
      <w:strike w:val="0"/>
      <w:dstrike w:val="0"/>
      <w:color w:val="0000FF"/>
      <w:u w:val="none"/>
      <w:effect w:val="none"/>
    </w:rPr>
  </w:style>
  <w:style w:type="character" w:customStyle="1" w:styleId="spelle">
    <w:name w:val="spelle"/>
    <w:basedOn w:val="a0"/>
    <w:rsid w:val="007C2AE2"/>
  </w:style>
  <w:style w:type="paragraph" w:styleId="a7">
    <w:name w:val="Balloon Text"/>
    <w:basedOn w:val="a"/>
    <w:link w:val="a8"/>
    <w:uiPriority w:val="99"/>
    <w:semiHidden/>
    <w:unhideWhenUsed/>
    <w:rsid w:val="007C2AE2"/>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2AE2"/>
    <w:rPr>
      <w:rFonts w:ascii="Tahoma" w:eastAsia="Times New Roman" w:hAnsi="Tahoma" w:cs="Tahoma"/>
      <w:sz w:val="16"/>
      <w:szCs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12"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AE2"/>
    <w:pPr>
      <w:spacing w:line="360" w:lineRule="auto"/>
      <w:ind w:firstLine="709"/>
    </w:pPr>
    <w:rPr>
      <w:rFonts w:eastAsia="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7C2AE2"/>
    <w:pPr>
      <w:widowControl w:val="0"/>
    </w:pPr>
    <w:rPr>
      <w:rFonts w:eastAsia="Calibri"/>
      <w:sz w:val="28"/>
      <w:szCs w:val="22"/>
      <w:lang w:eastAsia="en-US"/>
    </w:rPr>
  </w:style>
  <w:style w:type="character" w:customStyle="1" w:styleId="a4">
    <w:name w:val="Основной текст с отступом Знак"/>
    <w:basedOn w:val="a0"/>
    <w:link w:val="a3"/>
    <w:rsid w:val="007C2AE2"/>
    <w:rPr>
      <w:rFonts w:eastAsia="Calibri"/>
      <w:szCs w:val="22"/>
      <w:lang w:val="uk-UA"/>
    </w:rPr>
  </w:style>
  <w:style w:type="paragraph" w:styleId="a5">
    <w:name w:val="List Paragraph"/>
    <w:basedOn w:val="a"/>
    <w:uiPriority w:val="34"/>
    <w:qFormat/>
    <w:rsid w:val="007C2AE2"/>
    <w:pPr>
      <w:spacing w:after="200" w:line="276" w:lineRule="auto"/>
      <w:ind w:left="720"/>
    </w:pPr>
    <w:rPr>
      <w:rFonts w:ascii="Calibri" w:eastAsia="Calibri" w:hAnsi="Calibri" w:cs="Calibri"/>
      <w:sz w:val="22"/>
      <w:szCs w:val="22"/>
      <w:lang w:val="ru-RU" w:eastAsia="en-US"/>
    </w:rPr>
  </w:style>
  <w:style w:type="character" w:styleId="a6">
    <w:name w:val="Hyperlink"/>
    <w:rsid w:val="007C2AE2"/>
    <w:rPr>
      <w:strike w:val="0"/>
      <w:dstrike w:val="0"/>
      <w:color w:val="0000FF"/>
      <w:u w:val="none"/>
      <w:effect w:val="none"/>
    </w:rPr>
  </w:style>
  <w:style w:type="character" w:customStyle="1" w:styleId="spelle">
    <w:name w:val="spelle"/>
    <w:basedOn w:val="a0"/>
    <w:rsid w:val="007C2AE2"/>
  </w:style>
  <w:style w:type="paragraph" w:styleId="a7">
    <w:name w:val="Balloon Text"/>
    <w:basedOn w:val="a"/>
    <w:link w:val="a8"/>
    <w:uiPriority w:val="99"/>
    <w:semiHidden/>
    <w:unhideWhenUsed/>
    <w:rsid w:val="007C2AE2"/>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2AE2"/>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a-referat.com/&#1040;&#1084;&#1077;&#1088;&#1080;&#1082;&#1072;&#1085;&#1089;&#1082;&#1080;&#1081;" TargetMode="External"/><Relationship Id="rId13" Type="http://schemas.openxmlformats.org/officeDocument/2006/relationships/image" Target="media/image4.wmf"/><Relationship Id="rId18" Type="http://schemas.microsoft.com/office/2007/relationships/hdphoto" Target="media/hdphoto2.wdp"/><Relationship Id="rId26" Type="http://schemas.microsoft.com/office/2007/relationships/hdphoto" Target="media/hdphoto6.wdp"/><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ua-referat.com/&#1055;&#1086;&#1083;&#1110;&#1072;&#1084;&#1110;&#1076;&#1080;" TargetMode="Externa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ua-referat.com/&#1050;&#1086;&#1085;&#1094;&#1077;&#1088;&#1090;" TargetMode="External"/><Relationship Id="rId11" Type="http://schemas.openxmlformats.org/officeDocument/2006/relationships/image" Target="media/image3.wmf"/><Relationship Id="rId24" Type="http://schemas.microsoft.com/office/2007/relationships/hdphoto" Target="media/hdphoto5.wdp"/><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2.bin"/><Relationship Id="rId22" Type="http://schemas.microsoft.com/office/2007/relationships/hdphoto" Target="media/hdphoto4.wdp"/><Relationship Id="rId27" Type="http://schemas.openxmlformats.org/officeDocument/2006/relationships/hyperlink" Target="http://www.rada.com.ua/ukr/catalog/" TargetMode="External"/><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6172</Words>
  <Characters>35182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dc:creator>
  <cp:lastModifiedBy>Doc</cp:lastModifiedBy>
  <cp:revision>1</cp:revision>
  <dcterms:created xsi:type="dcterms:W3CDTF">2018-06-15T12:15:00Z</dcterms:created>
  <dcterms:modified xsi:type="dcterms:W3CDTF">2018-06-15T12:19:00Z</dcterms:modified>
</cp:coreProperties>
</file>