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439A" w:rsidRDefault="0050439A" w:rsidP="0050439A">
      <w:pPr>
        <w:spacing w:line="360" w:lineRule="auto"/>
        <w:ind w:right="-5"/>
        <w:jc w:val="center"/>
        <w:rPr>
          <w:b/>
          <w:lang w:val="uk-UA"/>
        </w:rPr>
      </w:pPr>
      <w:r>
        <w:rPr>
          <w:b/>
          <w:lang w:val="uk-UA"/>
        </w:rPr>
        <w:t>3</w:t>
      </w:r>
      <w:r w:rsidRPr="0017552E">
        <w:rPr>
          <w:b/>
          <w:lang w:val="uk-UA"/>
        </w:rPr>
        <w:t xml:space="preserve">. </w:t>
      </w:r>
      <w:r>
        <w:rPr>
          <w:b/>
          <w:lang w:val="uk-UA"/>
        </w:rPr>
        <w:t>РОЗРОБКА ПРОЕКТНОЇ РОЗСУВНОЇ КОЛІСНОЇ ПАРИ З ДВОМА ЦАНГОВИМИ ВТУЛКАМИ</w:t>
      </w:r>
    </w:p>
    <w:p w:rsidR="0050439A" w:rsidRDefault="0050439A" w:rsidP="0050439A">
      <w:pPr>
        <w:spacing w:line="360" w:lineRule="auto"/>
        <w:ind w:right="-5"/>
        <w:jc w:val="center"/>
        <w:rPr>
          <w:b/>
          <w:lang w:val="uk-UA"/>
        </w:rPr>
      </w:pPr>
    </w:p>
    <w:p w:rsidR="0050439A" w:rsidRPr="006151A0" w:rsidRDefault="0050439A" w:rsidP="0050439A">
      <w:pPr>
        <w:spacing w:line="360" w:lineRule="auto"/>
        <w:ind w:right="-5" w:firstLine="709"/>
        <w:jc w:val="both"/>
        <w:rPr>
          <w:b/>
          <w:lang w:val="uk-UA"/>
        </w:rPr>
      </w:pPr>
      <w:r w:rsidRPr="006151A0">
        <w:rPr>
          <w:b/>
          <w:lang w:val="uk-UA"/>
        </w:rPr>
        <w:t>3.1 Загальний вигляд проектної розсувної колісної пари з двома цанговими втулками</w:t>
      </w:r>
    </w:p>
    <w:p w:rsidR="0050439A" w:rsidRPr="0017552E" w:rsidRDefault="0050439A" w:rsidP="0050439A">
      <w:pPr>
        <w:spacing w:line="360" w:lineRule="auto"/>
        <w:ind w:right="-5" w:firstLine="709"/>
        <w:jc w:val="both"/>
        <w:rPr>
          <w:rFonts w:cs="Times New Roman CYR"/>
          <w:lang w:val="uk-UA"/>
        </w:rPr>
      </w:pPr>
      <w:r w:rsidRPr="0017552E">
        <w:rPr>
          <w:lang w:val="uk-UA"/>
        </w:rPr>
        <w:t>Система зміни ширини колії (рис.</w:t>
      </w:r>
      <w:r>
        <w:rPr>
          <w:lang w:val="uk-UA"/>
        </w:rPr>
        <w:t xml:space="preserve">28) складається з таких основних </w:t>
      </w:r>
      <w:r w:rsidRPr="0017552E">
        <w:rPr>
          <w:lang w:val="uk-UA"/>
        </w:rPr>
        <w:t>частин</w:t>
      </w:r>
      <w:r>
        <w:rPr>
          <w:lang w:val="uk-UA"/>
        </w:rPr>
        <w:t>:</w:t>
      </w:r>
    </w:p>
    <w:p w:rsidR="0050439A" w:rsidRPr="0017552E" w:rsidRDefault="0050439A" w:rsidP="0050439A">
      <w:pPr>
        <w:spacing w:line="360" w:lineRule="auto"/>
        <w:ind w:right="-5"/>
        <w:rPr>
          <w:lang w:val="uk-UA"/>
        </w:rPr>
      </w:pPr>
      <w:r w:rsidRPr="0017552E">
        <w:rPr>
          <w:rFonts w:cs="Times New Roman CYR"/>
          <w:lang w:val="uk-UA"/>
        </w:rPr>
        <w:t xml:space="preserve">     </w:t>
      </w:r>
      <w:r w:rsidRPr="0017552E">
        <w:rPr>
          <w:lang w:val="uk-UA"/>
        </w:rPr>
        <w:t>1) вісь кол</w:t>
      </w:r>
      <w:r w:rsidRPr="0017552E">
        <w:rPr>
          <w:lang w:val="uk-UA"/>
        </w:rPr>
        <w:t>і</w:t>
      </w:r>
      <w:r w:rsidRPr="0017552E">
        <w:rPr>
          <w:lang w:val="uk-UA"/>
        </w:rPr>
        <w:t>сної пари;</w:t>
      </w:r>
    </w:p>
    <w:p w:rsidR="0050439A" w:rsidRDefault="0050439A" w:rsidP="0050439A">
      <w:pPr>
        <w:spacing w:line="360" w:lineRule="auto"/>
        <w:ind w:right="-5"/>
        <w:rPr>
          <w:lang w:val="uk-UA"/>
        </w:rPr>
      </w:pPr>
      <w:r>
        <w:rPr>
          <w:lang w:val="uk-UA"/>
        </w:rPr>
        <w:t xml:space="preserve">     </w:t>
      </w:r>
      <w:r w:rsidRPr="0017552E">
        <w:rPr>
          <w:lang w:val="uk-UA"/>
        </w:rPr>
        <w:t xml:space="preserve">2) </w:t>
      </w:r>
      <w:r>
        <w:rPr>
          <w:lang w:val="uk-UA"/>
        </w:rPr>
        <w:t>колеса</w:t>
      </w:r>
      <w:r w:rsidRPr="0017552E">
        <w:rPr>
          <w:lang w:val="uk-UA"/>
        </w:rPr>
        <w:t>;</w:t>
      </w:r>
    </w:p>
    <w:p w:rsidR="0050439A" w:rsidRPr="005A4719" w:rsidRDefault="0050439A" w:rsidP="0050439A">
      <w:pPr>
        <w:spacing w:line="360" w:lineRule="auto"/>
        <w:ind w:right="-5"/>
        <w:rPr>
          <w:b/>
          <w:noProof/>
        </w:rPr>
      </w:pPr>
      <w:r>
        <w:rPr>
          <w:b/>
          <w:noProof/>
        </w:rPr>
        <w:drawing>
          <wp:inline distT="0" distB="0" distL="0" distR="0">
            <wp:extent cx="5019675" cy="58388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19675" cy="5838825"/>
                    </a:xfrm>
                    <a:prstGeom prst="rect">
                      <a:avLst/>
                    </a:prstGeom>
                    <a:noFill/>
                    <a:ln>
                      <a:noFill/>
                    </a:ln>
                  </pic:spPr>
                </pic:pic>
              </a:graphicData>
            </a:graphic>
          </wp:inline>
        </w:drawing>
      </w:r>
    </w:p>
    <w:p w:rsidR="0050439A" w:rsidRPr="000607D1" w:rsidRDefault="0050439A" w:rsidP="0050439A">
      <w:pPr>
        <w:spacing w:line="360" w:lineRule="auto"/>
        <w:ind w:right="-5"/>
        <w:jc w:val="center"/>
        <w:rPr>
          <w:i/>
          <w:lang w:val="uk-UA"/>
        </w:rPr>
      </w:pPr>
      <w:r>
        <w:rPr>
          <w:i/>
          <w:lang w:val="uk-UA"/>
        </w:rPr>
        <w:t>Рис. 28</w:t>
      </w:r>
      <w:r w:rsidRPr="000607D1">
        <w:rPr>
          <w:i/>
          <w:lang w:val="uk-UA"/>
        </w:rPr>
        <w:t>.</w:t>
      </w:r>
      <w:r w:rsidRPr="000607D1">
        <w:rPr>
          <w:b/>
          <w:i/>
          <w:lang w:val="uk-UA"/>
        </w:rPr>
        <w:t xml:space="preserve"> </w:t>
      </w:r>
      <w:r w:rsidRPr="000607D1">
        <w:rPr>
          <w:i/>
          <w:lang w:val="uk-UA"/>
        </w:rPr>
        <w:t>Загальний устрій</w:t>
      </w:r>
      <w:r>
        <w:rPr>
          <w:i/>
          <w:lang w:val="uk-UA"/>
        </w:rPr>
        <w:t xml:space="preserve"> нової</w:t>
      </w:r>
      <w:r w:rsidRPr="000607D1">
        <w:rPr>
          <w:i/>
          <w:lang w:val="uk-UA"/>
        </w:rPr>
        <w:t xml:space="preserve"> РКП </w:t>
      </w:r>
    </w:p>
    <w:p w:rsidR="0050439A" w:rsidRPr="0017552E" w:rsidRDefault="0050439A" w:rsidP="0050439A">
      <w:pPr>
        <w:spacing w:line="360" w:lineRule="auto"/>
        <w:ind w:right="-5"/>
        <w:rPr>
          <w:lang w:val="uk-UA"/>
        </w:rPr>
      </w:pPr>
    </w:p>
    <w:p w:rsidR="0050439A" w:rsidRPr="0017552E" w:rsidRDefault="0050439A" w:rsidP="0050439A">
      <w:pPr>
        <w:spacing w:line="360" w:lineRule="auto"/>
        <w:ind w:right="-5" w:firstLine="284"/>
        <w:rPr>
          <w:lang w:val="uk-UA"/>
        </w:rPr>
      </w:pPr>
      <w:r w:rsidRPr="0017552E">
        <w:rPr>
          <w:lang w:val="uk-UA"/>
        </w:rPr>
        <w:lastRenderedPageBreak/>
        <w:t xml:space="preserve">3) </w:t>
      </w:r>
      <w:r>
        <w:rPr>
          <w:lang w:val="uk-UA"/>
        </w:rPr>
        <w:t>блокуюча втулка</w:t>
      </w:r>
      <w:r w:rsidRPr="0017552E">
        <w:rPr>
          <w:lang w:val="uk-UA"/>
        </w:rPr>
        <w:t>;</w:t>
      </w:r>
    </w:p>
    <w:p w:rsidR="0050439A" w:rsidRPr="0017552E" w:rsidRDefault="0050439A" w:rsidP="0050439A">
      <w:pPr>
        <w:spacing w:line="360" w:lineRule="auto"/>
        <w:ind w:right="-5" w:firstLine="284"/>
        <w:rPr>
          <w:lang w:val="uk-UA"/>
        </w:rPr>
      </w:pPr>
      <w:r w:rsidRPr="0017552E">
        <w:rPr>
          <w:lang w:val="uk-UA"/>
        </w:rPr>
        <w:t xml:space="preserve">4) </w:t>
      </w:r>
      <w:r>
        <w:rPr>
          <w:lang w:val="uk-UA"/>
        </w:rPr>
        <w:t>підшипник</w:t>
      </w:r>
      <w:r w:rsidRPr="0017552E">
        <w:rPr>
          <w:lang w:val="uk-UA"/>
        </w:rPr>
        <w:t>;</w:t>
      </w:r>
    </w:p>
    <w:p w:rsidR="0050439A" w:rsidRPr="0017552E" w:rsidRDefault="0050439A" w:rsidP="0050439A">
      <w:pPr>
        <w:spacing w:line="360" w:lineRule="auto"/>
        <w:ind w:right="-5" w:firstLine="284"/>
        <w:rPr>
          <w:lang w:val="uk-UA"/>
        </w:rPr>
      </w:pPr>
      <w:r w:rsidRPr="0017552E">
        <w:rPr>
          <w:lang w:val="uk-UA"/>
        </w:rPr>
        <w:t xml:space="preserve">5) </w:t>
      </w:r>
      <w:r>
        <w:rPr>
          <w:lang w:val="uk-UA"/>
        </w:rPr>
        <w:t>зовнішній кожух</w:t>
      </w:r>
      <w:r w:rsidRPr="0017552E">
        <w:rPr>
          <w:lang w:val="uk-UA"/>
        </w:rPr>
        <w:t>;</w:t>
      </w:r>
    </w:p>
    <w:p w:rsidR="0050439A" w:rsidRPr="0017552E" w:rsidRDefault="0050439A" w:rsidP="0050439A">
      <w:pPr>
        <w:spacing w:line="360" w:lineRule="auto"/>
        <w:ind w:right="-5" w:firstLine="284"/>
        <w:rPr>
          <w:lang w:val="uk-UA"/>
        </w:rPr>
      </w:pPr>
      <w:r w:rsidRPr="0017552E">
        <w:rPr>
          <w:lang w:val="uk-UA"/>
        </w:rPr>
        <w:t xml:space="preserve">6) </w:t>
      </w:r>
      <w:r>
        <w:rPr>
          <w:lang w:val="uk-UA"/>
        </w:rPr>
        <w:t>внутрішній кожух</w:t>
      </w:r>
      <w:r w:rsidRPr="0017552E">
        <w:rPr>
          <w:lang w:val="uk-UA"/>
        </w:rPr>
        <w:t>;</w:t>
      </w:r>
    </w:p>
    <w:p w:rsidR="0050439A" w:rsidRPr="0017552E" w:rsidRDefault="0050439A" w:rsidP="0050439A">
      <w:pPr>
        <w:spacing w:line="360" w:lineRule="auto"/>
        <w:ind w:right="-5" w:firstLine="284"/>
        <w:rPr>
          <w:lang w:val="uk-UA"/>
        </w:rPr>
      </w:pPr>
      <w:r w:rsidRPr="0017552E">
        <w:rPr>
          <w:lang w:val="uk-UA"/>
        </w:rPr>
        <w:t xml:space="preserve">7) </w:t>
      </w:r>
      <w:r>
        <w:rPr>
          <w:lang w:val="uk-UA"/>
        </w:rPr>
        <w:t>опорне кільце</w:t>
      </w:r>
      <w:r w:rsidRPr="0017552E">
        <w:rPr>
          <w:lang w:val="uk-UA"/>
        </w:rPr>
        <w:t>;</w:t>
      </w:r>
    </w:p>
    <w:p w:rsidR="0050439A" w:rsidRDefault="0050439A" w:rsidP="0050439A">
      <w:pPr>
        <w:spacing w:line="360" w:lineRule="auto"/>
        <w:ind w:right="-5" w:firstLine="284"/>
        <w:rPr>
          <w:lang w:val="uk-UA"/>
        </w:rPr>
      </w:pPr>
      <w:r>
        <w:rPr>
          <w:lang w:val="uk-UA"/>
        </w:rPr>
        <w:t>8) цангова втулка</w:t>
      </w:r>
      <w:r w:rsidRPr="0017552E">
        <w:rPr>
          <w:lang w:val="uk-UA"/>
        </w:rPr>
        <w:t>;</w:t>
      </w:r>
    </w:p>
    <w:p w:rsidR="0050439A" w:rsidRDefault="0050439A" w:rsidP="0050439A">
      <w:pPr>
        <w:spacing w:line="360" w:lineRule="auto"/>
        <w:ind w:right="-5" w:firstLine="284"/>
        <w:rPr>
          <w:lang w:val="uk-UA"/>
        </w:rPr>
      </w:pPr>
      <w:r>
        <w:rPr>
          <w:lang w:val="uk-UA"/>
        </w:rPr>
        <w:t>9) пружина;</w:t>
      </w:r>
    </w:p>
    <w:p w:rsidR="0050439A" w:rsidRDefault="0050439A" w:rsidP="0050439A">
      <w:pPr>
        <w:spacing w:line="360" w:lineRule="auto"/>
        <w:ind w:right="-5" w:firstLine="284"/>
        <w:rPr>
          <w:lang w:val="uk-UA"/>
        </w:rPr>
      </w:pPr>
      <w:r w:rsidRPr="00637AFA">
        <w:rPr>
          <w:lang w:val="uk-UA"/>
        </w:rPr>
        <w:t>10)</w:t>
      </w:r>
      <w:r>
        <w:rPr>
          <w:lang w:val="uk-UA"/>
        </w:rPr>
        <w:t xml:space="preserve"> натискне кільце;</w:t>
      </w:r>
    </w:p>
    <w:p w:rsidR="0050439A" w:rsidRDefault="0050439A" w:rsidP="0050439A">
      <w:pPr>
        <w:spacing w:line="360" w:lineRule="auto"/>
        <w:ind w:right="-5" w:firstLine="284"/>
        <w:rPr>
          <w:lang w:val="uk-UA"/>
        </w:rPr>
      </w:pPr>
      <w:r>
        <w:rPr>
          <w:lang w:val="uk-UA"/>
        </w:rPr>
        <w:t>11) гальмівний диск.</w:t>
      </w:r>
    </w:p>
    <w:p w:rsidR="0050439A" w:rsidRDefault="0050439A" w:rsidP="0050439A">
      <w:pPr>
        <w:spacing w:line="360" w:lineRule="auto"/>
        <w:ind w:right="-5" w:firstLine="708"/>
        <w:jc w:val="both"/>
        <w:rPr>
          <w:lang w:val="uk-UA"/>
        </w:rPr>
      </w:pPr>
      <w:r w:rsidRPr="00A279AC">
        <w:rPr>
          <w:lang w:val="uk-UA"/>
        </w:rPr>
        <w:t>Запропонована конструкція РКП має суцільну вісь 1 на яку насаджені нерухомо</w:t>
      </w:r>
      <w:r>
        <w:rPr>
          <w:lang w:val="uk-UA"/>
        </w:rPr>
        <w:t xml:space="preserve"> гальмівні диски 11 та</w:t>
      </w:r>
      <w:r w:rsidRPr="00A279AC">
        <w:rPr>
          <w:lang w:val="uk-UA"/>
        </w:rPr>
        <w:t xml:space="preserve"> </w:t>
      </w:r>
      <w:r>
        <w:rPr>
          <w:lang w:val="uk-UA"/>
        </w:rPr>
        <w:t>втулки для кріплень цангових втулок 8, колеса 2 насаджені рухомим з’єднанням. На цангові втулки 8 встановлено натискні кільця 10, пружини 9 та блокуючи втулки 3. Рухомі частини механізму РКП закрито кожухами 5 та 6. Опорне кільце 7 є границею розширення відстані між колесами (для ширини 1520 мм). Зв'язок РКП з вагоном виконується через підшипники (букси) 4.</w:t>
      </w:r>
    </w:p>
    <w:p w:rsidR="0050439A" w:rsidRDefault="0050439A" w:rsidP="0050439A">
      <w:pPr>
        <w:spacing w:line="360" w:lineRule="auto"/>
        <w:ind w:right="-5" w:firstLine="567"/>
        <w:jc w:val="both"/>
        <w:rPr>
          <w:lang w:val="uk-UA"/>
        </w:rPr>
      </w:pPr>
      <w:r w:rsidRPr="00B736CB">
        <w:rPr>
          <w:lang w:val="uk-UA"/>
        </w:rPr>
        <w:t xml:space="preserve">Розроблена конструкція РКП дозволяє </w:t>
      </w:r>
      <w:r>
        <w:rPr>
          <w:lang w:val="uk-UA"/>
        </w:rPr>
        <w:t>збільшити безпеку руху</w:t>
      </w:r>
      <w:r w:rsidRPr="00B736CB">
        <w:rPr>
          <w:lang w:val="uk-UA"/>
        </w:rPr>
        <w:t xml:space="preserve"> РКП</w:t>
      </w:r>
      <w:r>
        <w:rPr>
          <w:lang w:val="uk-UA"/>
        </w:rPr>
        <w:t xml:space="preserve"> шляхом зменшення напружень що діють у пелюстках цангової втулки</w:t>
      </w:r>
      <w:r w:rsidRPr="00B736CB">
        <w:rPr>
          <w:lang w:val="uk-UA"/>
        </w:rPr>
        <w:t>. Це дозволить покращити експлуатаційну надійність роботи</w:t>
      </w:r>
      <w:r>
        <w:rPr>
          <w:lang w:val="uk-UA"/>
        </w:rPr>
        <w:t>.</w:t>
      </w:r>
    </w:p>
    <w:p w:rsidR="0050439A" w:rsidRDefault="0050439A" w:rsidP="0050439A">
      <w:pPr>
        <w:spacing w:line="360" w:lineRule="auto"/>
        <w:ind w:right="-5" w:firstLine="567"/>
        <w:jc w:val="both"/>
        <w:rPr>
          <w:lang w:val="uk-UA"/>
        </w:rPr>
      </w:pPr>
      <w:r>
        <w:rPr>
          <w:lang w:val="uk-UA"/>
        </w:rPr>
        <w:t xml:space="preserve">Нова конструкція цангової втулки працює наступним чином (рис. 29): у корпус 2 цангової втулки встановлюються пелюстки 1, при цьому простір між ними заповнюється (завулканізовується) гумою 3, блокуюче кільце 4 встановлюється як допоміжне. Така гумометалева конструкція сприятиме збільшенню міцності пелюстків за рахунок того, що при переході РКП з однієї ширини колії на іншу, пелюстки відгинатимуться не тільки за рахунок власних деформацій, а й, частково, з рахунок деформації гумового елемента конструкції. </w:t>
      </w:r>
    </w:p>
    <w:p w:rsidR="0050439A" w:rsidRDefault="0050439A" w:rsidP="0050439A">
      <w:pPr>
        <w:spacing w:line="360" w:lineRule="auto"/>
        <w:ind w:right="-5" w:firstLine="709"/>
        <w:rPr>
          <w:lang w:val="uk-UA"/>
        </w:rPr>
      </w:pPr>
    </w:p>
    <w:p w:rsidR="0050439A" w:rsidRDefault="0050439A" w:rsidP="0050439A">
      <w:pPr>
        <w:spacing w:line="360" w:lineRule="auto"/>
        <w:ind w:right="-5" w:firstLine="284"/>
        <w:rPr>
          <w:lang w:val="uk-UA"/>
        </w:rPr>
      </w:pPr>
    </w:p>
    <w:p w:rsidR="0050439A" w:rsidRPr="0017552E" w:rsidRDefault="0050439A" w:rsidP="0050439A">
      <w:pPr>
        <w:spacing w:line="360" w:lineRule="auto"/>
        <w:ind w:right="-5"/>
        <w:rPr>
          <w:lang w:val="uk-UA"/>
        </w:rPr>
      </w:pPr>
    </w:p>
    <w:p w:rsidR="0050439A" w:rsidRPr="00E611CF" w:rsidRDefault="0050439A" w:rsidP="0050439A">
      <w:pPr>
        <w:spacing w:line="360" w:lineRule="auto"/>
        <w:contextualSpacing/>
        <w:rPr>
          <w:sz w:val="18"/>
          <w:szCs w:val="18"/>
          <w:lang w:val="uk-UA"/>
        </w:rPr>
      </w:pPr>
      <w:r>
        <w:rPr>
          <w:noProof/>
          <w:sz w:val="18"/>
          <w:szCs w:val="18"/>
        </w:rPr>
        <w:lastRenderedPageBreak/>
        <w:drawing>
          <wp:inline distT="0" distB="0" distL="0" distR="0">
            <wp:extent cx="5934075" cy="37147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50439A" w:rsidRPr="00E75ABC" w:rsidRDefault="0050439A" w:rsidP="0050439A">
      <w:pPr>
        <w:spacing w:line="360" w:lineRule="auto"/>
        <w:ind w:firstLine="567"/>
        <w:contextualSpacing/>
        <w:jc w:val="center"/>
        <w:rPr>
          <w:i/>
          <w:lang w:val="uk-UA"/>
        </w:rPr>
      </w:pPr>
      <w:r w:rsidRPr="00E75ABC">
        <w:rPr>
          <w:i/>
          <w:lang w:val="uk-UA"/>
        </w:rPr>
        <w:t xml:space="preserve">Рис. </w:t>
      </w:r>
      <w:r>
        <w:rPr>
          <w:i/>
          <w:lang w:val="uk-UA"/>
        </w:rPr>
        <w:t>29</w:t>
      </w:r>
      <w:r w:rsidRPr="00E75ABC">
        <w:rPr>
          <w:i/>
          <w:lang w:val="uk-UA"/>
        </w:rPr>
        <w:t xml:space="preserve">. </w:t>
      </w:r>
      <w:r>
        <w:rPr>
          <w:i/>
          <w:lang w:val="uk-UA"/>
        </w:rPr>
        <w:t>Схема цангової втулки</w:t>
      </w:r>
      <w:r w:rsidRPr="00E75ABC">
        <w:rPr>
          <w:i/>
          <w:lang w:val="uk-UA"/>
        </w:rPr>
        <w:t xml:space="preserve"> з окремими пелюстками: 1 – пелюстки, 2 – корпус цангової втулки, 3 – гума, 4 – блокуюч</w:t>
      </w:r>
      <w:r>
        <w:rPr>
          <w:i/>
          <w:lang w:val="uk-UA"/>
        </w:rPr>
        <w:t>е</w:t>
      </w:r>
      <w:r w:rsidRPr="00E75ABC">
        <w:rPr>
          <w:i/>
          <w:lang w:val="uk-UA"/>
        </w:rPr>
        <w:t xml:space="preserve"> кільце</w:t>
      </w:r>
    </w:p>
    <w:p w:rsidR="0050439A" w:rsidRDefault="0050439A" w:rsidP="0050439A">
      <w:pPr>
        <w:spacing w:line="360" w:lineRule="auto"/>
        <w:ind w:right="-5" w:firstLine="567"/>
        <w:jc w:val="both"/>
        <w:rPr>
          <w:lang w:val="uk-UA"/>
        </w:rPr>
      </w:pPr>
    </w:p>
    <w:p w:rsidR="0050439A" w:rsidRDefault="0050439A" w:rsidP="0050439A">
      <w:pPr>
        <w:spacing w:line="360" w:lineRule="auto"/>
        <w:contextualSpacing/>
        <w:jc w:val="both"/>
        <w:rPr>
          <w:sz w:val="27"/>
          <w:szCs w:val="27"/>
          <w:lang w:val="uk-UA"/>
        </w:rPr>
      </w:pPr>
    </w:p>
    <w:p w:rsidR="0050439A" w:rsidRPr="00642183" w:rsidRDefault="0050439A" w:rsidP="0050439A">
      <w:pPr>
        <w:spacing w:line="360" w:lineRule="auto"/>
        <w:ind w:firstLine="567"/>
        <w:contextualSpacing/>
        <w:jc w:val="both"/>
        <w:rPr>
          <w:b/>
          <w:lang w:val="uk-UA"/>
        </w:rPr>
      </w:pPr>
      <w:r>
        <w:rPr>
          <w:b/>
          <w:lang w:val="uk-UA"/>
        </w:rPr>
        <w:t>3</w:t>
      </w:r>
      <w:r w:rsidRPr="00642183">
        <w:rPr>
          <w:b/>
          <w:lang w:val="uk-UA"/>
        </w:rPr>
        <w:t>.</w:t>
      </w:r>
      <w:r>
        <w:rPr>
          <w:b/>
          <w:lang w:val="uk-UA"/>
        </w:rPr>
        <w:t>2</w:t>
      </w:r>
      <w:r w:rsidRPr="00642183">
        <w:rPr>
          <w:b/>
          <w:lang w:val="uk-UA"/>
        </w:rPr>
        <w:t>. Розрахунки на міцність</w:t>
      </w:r>
      <w:r w:rsidRPr="00642183">
        <w:rPr>
          <w:lang w:val="uk-UA"/>
        </w:rPr>
        <w:t xml:space="preserve"> </w:t>
      </w:r>
    </w:p>
    <w:p w:rsidR="0050439A" w:rsidRPr="00642183" w:rsidRDefault="0050439A" w:rsidP="0050439A">
      <w:pPr>
        <w:spacing w:line="360" w:lineRule="auto"/>
        <w:ind w:firstLine="567"/>
        <w:contextualSpacing/>
        <w:jc w:val="both"/>
        <w:rPr>
          <w:b/>
          <w:sz w:val="14"/>
          <w:szCs w:val="14"/>
          <w:lang w:val="uk-UA"/>
        </w:rPr>
      </w:pPr>
    </w:p>
    <w:p w:rsidR="0050439A" w:rsidRPr="006151A0" w:rsidRDefault="0050439A" w:rsidP="0050439A">
      <w:pPr>
        <w:spacing w:line="360" w:lineRule="auto"/>
        <w:ind w:firstLine="567"/>
        <w:contextualSpacing/>
        <w:jc w:val="both"/>
        <w:rPr>
          <w:rFonts w:ascii="Arial" w:hAnsi="Arial" w:cs="Arial"/>
          <w:i/>
          <w:position w:val="-6"/>
        </w:rPr>
      </w:pPr>
      <w:r w:rsidRPr="006151A0">
        <w:rPr>
          <w:b/>
          <w:i/>
          <w:u w:val="single"/>
          <w:lang w:val="uk-UA"/>
        </w:rPr>
        <w:t>3.</w:t>
      </w:r>
      <w:r>
        <w:rPr>
          <w:b/>
          <w:i/>
          <w:u w:val="single"/>
          <w:lang w:val="uk-UA"/>
        </w:rPr>
        <w:t>2</w:t>
      </w:r>
      <w:r w:rsidRPr="006151A0">
        <w:rPr>
          <w:b/>
          <w:i/>
          <w:u w:val="single"/>
          <w:lang w:val="uk-UA"/>
        </w:rPr>
        <w:t xml:space="preserve">.1. Розрахунок сил, що діють на проектну РКП у кривій ділянці </w:t>
      </w:r>
      <w:r>
        <w:rPr>
          <w:b/>
          <w:i/>
          <w:u w:val="single"/>
          <w:lang w:val="uk-UA"/>
        </w:rPr>
        <w:t>колії</w:t>
      </w:r>
      <w:r w:rsidRPr="006151A0">
        <w:rPr>
          <w:b/>
          <w:i/>
          <w:u w:val="single"/>
          <w:lang w:val="uk-UA"/>
        </w:rPr>
        <w:t>.</w:t>
      </w:r>
      <w:r w:rsidRPr="006151A0">
        <w:rPr>
          <w:rFonts w:ascii="Arial" w:hAnsi="Arial" w:cs="Arial"/>
          <w:i/>
          <w:position w:val="-6"/>
        </w:rPr>
        <w:t xml:space="preserve"> </w:t>
      </w:r>
    </w:p>
    <w:p w:rsidR="0050439A" w:rsidRPr="000607D1" w:rsidRDefault="0050439A" w:rsidP="0050439A">
      <w:pPr>
        <w:spacing w:line="360" w:lineRule="auto"/>
        <w:ind w:firstLine="567"/>
        <w:contextualSpacing/>
        <w:rPr>
          <w:b/>
          <w:u w:val="single"/>
          <w:lang w:val="uk-UA"/>
        </w:rPr>
      </w:pPr>
      <w:r w:rsidRPr="00B736CB">
        <w:rPr>
          <w:lang w:val="uk-UA"/>
        </w:rPr>
        <w:t>1) Y</w:t>
      </w:r>
      <w:r w:rsidRPr="00B736CB">
        <w:rPr>
          <w:position w:val="-6"/>
          <w:lang w:val="uk-UA"/>
        </w:rPr>
        <w:t>p</w:t>
      </w:r>
      <w:r w:rsidRPr="00B736CB">
        <w:rPr>
          <w:lang w:val="uk-UA"/>
        </w:rPr>
        <w:t xml:space="preserve"> - горизонтальна поперечна сила, що передається від рами візка на колісну пару. Вона дорівнює:</w:t>
      </w:r>
    </w:p>
    <w:p w:rsidR="0050439A" w:rsidRPr="00B736CB" w:rsidRDefault="0050439A" w:rsidP="0050439A">
      <w:pPr>
        <w:tabs>
          <w:tab w:val="left" w:pos="1333"/>
          <w:tab w:val="center" w:pos="4677"/>
        </w:tabs>
        <w:autoSpaceDE w:val="0"/>
        <w:autoSpaceDN w:val="0"/>
        <w:adjustRightInd w:val="0"/>
        <w:rPr>
          <w:lang w:val="uk-UA"/>
        </w:rPr>
      </w:pPr>
      <w:r>
        <w:rPr>
          <w:lang w:val="uk-UA"/>
        </w:rPr>
        <w:tab/>
      </w:r>
      <w:r>
        <w:rPr>
          <w:lang w:val="uk-UA"/>
        </w:rPr>
        <w:tab/>
      </w:r>
      <w:r w:rsidRPr="00B736CB">
        <w:rPr>
          <w:lang w:val="uk-UA"/>
        </w:rPr>
        <w:t>Y</w:t>
      </w:r>
      <w:r w:rsidRPr="00B736CB">
        <w:rPr>
          <w:position w:val="-6"/>
          <w:lang w:val="uk-UA"/>
        </w:rPr>
        <w:t>p</w:t>
      </w:r>
      <w:r w:rsidRPr="00B736CB">
        <w:rPr>
          <w:lang w:val="uk-UA"/>
        </w:rPr>
        <w:t>=K</w:t>
      </w:r>
      <w:r w:rsidRPr="00B736CB">
        <w:rPr>
          <w:position w:val="-6"/>
          <w:lang w:val="uk-UA"/>
        </w:rPr>
        <w:t>h</w:t>
      </w:r>
      <w:r w:rsidRPr="00B736CB">
        <w:rPr>
          <w:position w:val="6"/>
          <w:lang w:val="uk-UA"/>
        </w:rPr>
        <w:t>.</w:t>
      </w:r>
      <w:r w:rsidRPr="00B736CB">
        <w:rPr>
          <w:lang w:val="uk-UA"/>
        </w:rPr>
        <w:t>Р,</w:t>
      </w:r>
    </w:p>
    <w:p w:rsidR="0050439A" w:rsidRPr="00B736CB" w:rsidRDefault="0050439A" w:rsidP="0050439A">
      <w:pPr>
        <w:spacing w:line="360" w:lineRule="auto"/>
        <w:contextualSpacing/>
        <w:jc w:val="both"/>
        <w:rPr>
          <w:lang w:val="uk-UA"/>
        </w:rPr>
      </w:pPr>
      <w:r w:rsidRPr="00B736CB">
        <w:rPr>
          <w:lang w:val="uk-UA"/>
        </w:rPr>
        <w:t>де: K</w:t>
      </w:r>
      <w:r w:rsidRPr="00B736CB">
        <w:rPr>
          <w:position w:val="-6"/>
          <w:lang w:val="uk-UA"/>
        </w:rPr>
        <w:t>h</w:t>
      </w:r>
      <w:r w:rsidRPr="00B736CB">
        <w:rPr>
          <w:lang w:val="uk-UA"/>
        </w:rPr>
        <w:t xml:space="preserve"> - коефіцієнт рамної сили, приймаємо 0,3;</w:t>
      </w:r>
    </w:p>
    <w:p w:rsidR="0050439A" w:rsidRPr="00B736CB" w:rsidRDefault="0050439A" w:rsidP="0050439A">
      <w:pPr>
        <w:spacing w:line="360" w:lineRule="auto"/>
        <w:contextualSpacing/>
        <w:jc w:val="both"/>
        <w:rPr>
          <w:lang w:val="uk-UA"/>
        </w:rPr>
      </w:pPr>
      <w:r w:rsidRPr="00B736CB">
        <w:rPr>
          <w:lang w:val="uk-UA"/>
        </w:rPr>
        <w:t xml:space="preserve">Р - навантаження від колісної пари на рейки, для цистерни, типу 15-869 </w:t>
      </w:r>
    </w:p>
    <w:p w:rsidR="0050439A" w:rsidRPr="00B736CB" w:rsidRDefault="0050439A" w:rsidP="0050439A">
      <w:pPr>
        <w:spacing w:line="360" w:lineRule="auto"/>
        <w:contextualSpacing/>
        <w:jc w:val="both"/>
        <w:rPr>
          <w:lang w:val="uk-UA"/>
        </w:rPr>
      </w:pPr>
      <w:r w:rsidRPr="00B736CB">
        <w:rPr>
          <w:lang w:val="uk-UA"/>
        </w:rPr>
        <w:t>Р=209,688 кН;</w:t>
      </w:r>
    </w:p>
    <w:p w:rsidR="0050439A" w:rsidRPr="00B736CB" w:rsidRDefault="0050439A" w:rsidP="0050439A">
      <w:pPr>
        <w:spacing w:line="360" w:lineRule="auto"/>
        <w:ind w:firstLine="567"/>
        <w:contextualSpacing/>
        <w:jc w:val="both"/>
        <w:rPr>
          <w:lang w:val="uk-UA"/>
        </w:rPr>
      </w:pPr>
      <w:r w:rsidRPr="00B736CB">
        <w:rPr>
          <w:lang w:val="uk-UA"/>
        </w:rPr>
        <w:t>Горизонтальна поперечна сила:</w:t>
      </w:r>
    </w:p>
    <w:p w:rsidR="0050439A" w:rsidRPr="00B736CB" w:rsidRDefault="0050439A" w:rsidP="0050439A">
      <w:pPr>
        <w:spacing w:line="360" w:lineRule="auto"/>
        <w:ind w:firstLine="567"/>
        <w:contextualSpacing/>
        <w:jc w:val="center"/>
        <w:rPr>
          <w:lang w:val="uk-UA"/>
        </w:rPr>
      </w:pPr>
      <w:r w:rsidRPr="00B736CB">
        <w:rPr>
          <w:lang w:val="uk-UA"/>
        </w:rPr>
        <w:t>Y</w:t>
      </w:r>
      <w:r w:rsidRPr="00B736CB">
        <w:rPr>
          <w:position w:val="-6"/>
          <w:lang w:val="uk-UA"/>
        </w:rPr>
        <w:t>p</w:t>
      </w:r>
      <w:r w:rsidRPr="00B736CB">
        <w:rPr>
          <w:lang w:val="uk-UA"/>
        </w:rPr>
        <w:t>=K</w:t>
      </w:r>
      <w:r w:rsidRPr="00B736CB">
        <w:rPr>
          <w:position w:val="-6"/>
          <w:lang w:val="uk-UA"/>
        </w:rPr>
        <w:t>h</w:t>
      </w:r>
      <w:r w:rsidRPr="00B736CB">
        <w:rPr>
          <w:position w:val="6"/>
          <w:lang w:val="uk-UA"/>
        </w:rPr>
        <w:t>.</w:t>
      </w:r>
      <w:r w:rsidRPr="00B736CB">
        <w:rPr>
          <w:lang w:val="uk-UA"/>
        </w:rPr>
        <w:t>Р=0,3·209,688=62,906 кН</w:t>
      </w:r>
    </w:p>
    <w:p w:rsidR="0050439A" w:rsidRPr="00B736CB" w:rsidRDefault="0050439A" w:rsidP="0050439A">
      <w:pPr>
        <w:autoSpaceDE w:val="0"/>
        <w:autoSpaceDN w:val="0"/>
        <w:adjustRightInd w:val="0"/>
        <w:ind w:firstLine="567"/>
        <w:jc w:val="both"/>
        <w:rPr>
          <w:lang w:val="uk-UA"/>
        </w:rPr>
      </w:pPr>
      <w:r w:rsidRPr="00B736CB">
        <w:rPr>
          <w:lang w:val="uk-UA"/>
        </w:rPr>
        <w:t>2) Y</w:t>
      </w:r>
      <w:r w:rsidRPr="00B736CB">
        <w:rPr>
          <w:position w:val="-6"/>
          <w:lang w:val="uk-UA"/>
        </w:rPr>
        <w:t>i</w:t>
      </w:r>
      <w:r w:rsidRPr="00B736CB">
        <w:rPr>
          <w:lang w:val="uk-UA"/>
        </w:rPr>
        <w:t xml:space="preserve"> - поперечна сила інерції колісної пари і жорстко зв'язаних з нею частин, яка з'являється при проходженні горизонтальних нерівностей рейкових ниток. Вона дорівнює:</w:t>
      </w:r>
    </w:p>
    <w:p w:rsidR="0050439A" w:rsidRPr="00B736CB" w:rsidRDefault="0050439A" w:rsidP="0050439A">
      <w:pPr>
        <w:autoSpaceDE w:val="0"/>
        <w:autoSpaceDN w:val="0"/>
        <w:adjustRightInd w:val="0"/>
        <w:jc w:val="center"/>
        <w:rPr>
          <w:lang w:val="uk-UA"/>
        </w:rPr>
      </w:pPr>
      <w:r w:rsidRPr="00B736CB">
        <w:rPr>
          <w:lang w:val="uk-UA"/>
        </w:rPr>
        <w:lastRenderedPageBreak/>
        <w:t>Y</w:t>
      </w:r>
      <w:r w:rsidRPr="00B736CB">
        <w:rPr>
          <w:position w:val="-6"/>
          <w:lang w:val="uk-UA"/>
        </w:rPr>
        <w:t>i</w:t>
      </w:r>
      <w:r w:rsidRPr="00B736CB">
        <w:rPr>
          <w:lang w:val="uk-UA"/>
        </w:rPr>
        <w:t>=M</w:t>
      </w:r>
      <w:r w:rsidRPr="00B736CB">
        <w:rPr>
          <w:position w:val="6"/>
          <w:lang w:val="uk-UA"/>
        </w:rPr>
        <w:t>.</w:t>
      </w:r>
      <w:r w:rsidRPr="00B736CB">
        <w:rPr>
          <w:lang w:val="uk-UA"/>
        </w:rPr>
        <w:t>J</w:t>
      </w:r>
      <w:r w:rsidRPr="00B736CB">
        <w:rPr>
          <w:position w:val="-6"/>
          <w:lang w:val="uk-UA"/>
        </w:rPr>
        <w:t>h</w:t>
      </w:r>
      <w:r w:rsidRPr="00B736CB">
        <w:rPr>
          <w:position w:val="6"/>
          <w:lang w:val="uk-UA"/>
        </w:rPr>
        <w:t>.</w:t>
      </w:r>
      <w:r w:rsidRPr="00B736CB">
        <w:rPr>
          <w:lang w:val="uk-UA"/>
        </w:rPr>
        <w:t>g,</w:t>
      </w:r>
    </w:p>
    <w:p w:rsidR="0050439A" w:rsidRPr="00B736CB" w:rsidRDefault="0050439A" w:rsidP="0050439A">
      <w:pPr>
        <w:spacing w:line="360" w:lineRule="auto"/>
        <w:contextualSpacing/>
        <w:jc w:val="both"/>
        <w:rPr>
          <w:lang w:val="uk-UA"/>
        </w:rPr>
      </w:pPr>
      <w:r w:rsidRPr="00B736CB">
        <w:rPr>
          <w:lang w:val="uk-UA"/>
        </w:rPr>
        <w:t>де: М - маса необресорених частин, що відносяться до однієї осі.</w:t>
      </w:r>
    </w:p>
    <w:p w:rsidR="0050439A" w:rsidRPr="00B736CB" w:rsidRDefault="0050439A" w:rsidP="0050439A">
      <w:pPr>
        <w:spacing w:line="360" w:lineRule="auto"/>
        <w:contextualSpacing/>
        <w:jc w:val="both"/>
        <w:rPr>
          <w:lang w:val="uk-UA"/>
        </w:rPr>
      </w:pPr>
      <w:r w:rsidRPr="00B736CB">
        <w:rPr>
          <w:lang w:val="uk-UA"/>
        </w:rPr>
        <w:t>Вага кожного з буксових вузлів  М</w:t>
      </w:r>
      <w:r w:rsidRPr="00B736CB">
        <w:rPr>
          <w:vertAlign w:val="subscript"/>
          <w:lang w:val="uk-UA"/>
        </w:rPr>
        <w:t>букс</w:t>
      </w:r>
      <w:r w:rsidRPr="00B736CB">
        <w:rPr>
          <w:lang w:val="uk-UA"/>
        </w:rPr>
        <w:t>=358 кг; вага колісної пари приблизно М</w:t>
      </w:r>
      <w:r w:rsidRPr="00B736CB">
        <w:rPr>
          <w:vertAlign w:val="subscript"/>
          <w:lang w:val="uk-UA"/>
        </w:rPr>
        <w:t>кп</w:t>
      </w:r>
      <w:r w:rsidRPr="00B736CB">
        <w:rPr>
          <w:lang w:val="uk-UA"/>
        </w:rPr>
        <w:t>=2075 кг;</w:t>
      </w:r>
    </w:p>
    <w:p w:rsidR="0050439A" w:rsidRPr="00B736CB" w:rsidRDefault="0050439A" w:rsidP="0050439A">
      <w:pPr>
        <w:spacing w:line="360" w:lineRule="auto"/>
        <w:contextualSpacing/>
        <w:jc w:val="center"/>
        <w:rPr>
          <w:lang w:val="uk-UA"/>
        </w:rPr>
      </w:pPr>
      <w:r w:rsidRPr="00B736CB">
        <w:rPr>
          <w:lang w:val="uk-UA"/>
        </w:rPr>
        <w:t>М= М</w:t>
      </w:r>
      <w:r w:rsidRPr="00B736CB">
        <w:rPr>
          <w:vertAlign w:val="subscript"/>
          <w:lang w:val="uk-UA"/>
        </w:rPr>
        <w:t>кп</w:t>
      </w:r>
      <w:r w:rsidRPr="00B736CB">
        <w:rPr>
          <w:lang w:val="uk-UA"/>
        </w:rPr>
        <w:t>+2· М</w:t>
      </w:r>
      <w:r w:rsidRPr="00B736CB">
        <w:rPr>
          <w:vertAlign w:val="subscript"/>
          <w:lang w:val="uk-UA"/>
        </w:rPr>
        <w:t>букс</w:t>
      </w:r>
      <w:r w:rsidRPr="00B736CB">
        <w:rPr>
          <w:lang w:val="uk-UA"/>
        </w:rPr>
        <w:t>=2075+2·358=2791  кг.</w:t>
      </w:r>
    </w:p>
    <w:p w:rsidR="0050439A" w:rsidRDefault="0050439A" w:rsidP="0050439A">
      <w:pPr>
        <w:ind w:firstLine="708"/>
        <w:jc w:val="both"/>
        <w:rPr>
          <w:lang w:val="uk-UA"/>
        </w:rPr>
      </w:pPr>
      <w:r w:rsidRPr="00B736CB">
        <w:rPr>
          <w:lang w:val="uk-UA"/>
        </w:rPr>
        <w:t>J</w:t>
      </w:r>
      <w:r w:rsidRPr="00B736CB">
        <w:rPr>
          <w:position w:val="-6"/>
          <w:lang w:val="uk-UA"/>
        </w:rPr>
        <w:t>h</w:t>
      </w:r>
      <w:r w:rsidRPr="00B736CB">
        <w:rPr>
          <w:lang w:val="uk-UA"/>
        </w:rPr>
        <w:t xml:space="preserve"> - коефіцієнт горизонтального прискорення колісної пари у частках g. Ві</w:t>
      </w:r>
      <w:r>
        <w:rPr>
          <w:lang w:val="uk-UA"/>
        </w:rPr>
        <w:t>н розрахований експериментально</w:t>
      </w:r>
      <w:r w:rsidRPr="00B736CB">
        <w:rPr>
          <w:lang w:val="uk-UA"/>
        </w:rPr>
        <w:t xml:space="preserve"> (в залежності від ваги візка) і представлений у таблиці </w:t>
      </w:r>
      <w:r>
        <w:rPr>
          <w:lang w:val="uk-UA"/>
        </w:rPr>
        <w:t>3.</w:t>
      </w:r>
      <w:r w:rsidRPr="00B736CB">
        <w:rPr>
          <w:lang w:val="uk-UA"/>
        </w:rPr>
        <w:t xml:space="preserve">   </w:t>
      </w:r>
    </w:p>
    <w:p w:rsidR="0050439A" w:rsidRDefault="0050439A" w:rsidP="0050439A">
      <w:pPr>
        <w:jc w:val="both"/>
        <w:rPr>
          <w:lang w:val="uk-UA"/>
        </w:rPr>
      </w:pPr>
    </w:p>
    <w:p w:rsidR="0050439A" w:rsidRPr="00B736CB" w:rsidRDefault="0050439A" w:rsidP="0050439A">
      <w:pPr>
        <w:spacing w:line="360" w:lineRule="auto"/>
        <w:ind w:firstLine="708"/>
        <w:contextualSpacing/>
        <w:jc w:val="both"/>
        <w:rPr>
          <w:lang w:val="uk-UA"/>
        </w:rPr>
      </w:pPr>
      <w:r w:rsidRPr="00B736CB">
        <w:rPr>
          <w:lang w:val="uk-UA"/>
        </w:rPr>
        <w:t>Для візка 18-100 масою 4.8 т приймаємо гірший варіант: J</w:t>
      </w:r>
      <w:r w:rsidRPr="00B736CB">
        <w:rPr>
          <w:position w:val="-6"/>
          <w:lang w:val="uk-UA"/>
        </w:rPr>
        <w:t>h</w:t>
      </w:r>
      <w:r w:rsidRPr="00B736CB">
        <w:rPr>
          <w:lang w:val="uk-UA"/>
        </w:rPr>
        <w:t xml:space="preserve"> =0,6; тоді:</w:t>
      </w:r>
    </w:p>
    <w:p w:rsidR="0050439A" w:rsidRPr="00B736CB" w:rsidRDefault="0050439A" w:rsidP="0050439A">
      <w:pPr>
        <w:autoSpaceDE w:val="0"/>
        <w:autoSpaceDN w:val="0"/>
        <w:adjustRightInd w:val="0"/>
        <w:jc w:val="center"/>
        <w:rPr>
          <w:lang w:val="uk-UA"/>
        </w:rPr>
      </w:pPr>
      <w:r w:rsidRPr="00B736CB">
        <w:rPr>
          <w:lang w:val="uk-UA"/>
        </w:rPr>
        <w:t>Y</w:t>
      </w:r>
      <w:r w:rsidRPr="00B736CB">
        <w:rPr>
          <w:position w:val="-6"/>
          <w:lang w:val="uk-UA"/>
        </w:rPr>
        <w:t>i</w:t>
      </w:r>
      <w:r w:rsidRPr="00B736CB">
        <w:rPr>
          <w:lang w:val="uk-UA"/>
        </w:rPr>
        <w:t>=M</w:t>
      </w:r>
      <w:r w:rsidRPr="00B736CB">
        <w:rPr>
          <w:position w:val="6"/>
          <w:lang w:val="uk-UA"/>
        </w:rPr>
        <w:t>.</w:t>
      </w:r>
      <w:r w:rsidRPr="00B736CB">
        <w:rPr>
          <w:lang w:val="uk-UA"/>
        </w:rPr>
        <w:t>J</w:t>
      </w:r>
      <w:r w:rsidRPr="00B736CB">
        <w:rPr>
          <w:position w:val="-6"/>
          <w:lang w:val="uk-UA"/>
        </w:rPr>
        <w:t>h</w:t>
      </w:r>
      <w:r w:rsidRPr="00B736CB">
        <w:rPr>
          <w:position w:val="6"/>
          <w:lang w:val="uk-UA"/>
        </w:rPr>
        <w:t>.</w:t>
      </w:r>
      <w:r w:rsidRPr="00B736CB">
        <w:rPr>
          <w:lang w:val="uk-UA"/>
        </w:rPr>
        <w:t>g=2791·0,6·9,81=16,428  кН</w:t>
      </w:r>
    </w:p>
    <w:p w:rsidR="0050439A" w:rsidRPr="00B736CB" w:rsidRDefault="0050439A" w:rsidP="0050439A">
      <w:pPr>
        <w:autoSpaceDE w:val="0"/>
        <w:autoSpaceDN w:val="0"/>
        <w:adjustRightInd w:val="0"/>
        <w:ind w:firstLine="708"/>
        <w:rPr>
          <w:lang w:val="uk-UA"/>
        </w:rPr>
      </w:pPr>
    </w:p>
    <w:p w:rsidR="0050439A" w:rsidRPr="00B736CB" w:rsidRDefault="0050439A" w:rsidP="0050439A">
      <w:pPr>
        <w:autoSpaceDE w:val="0"/>
        <w:autoSpaceDN w:val="0"/>
        <w:adjustRightInd w:val="0"/>
        <w:ind w:firstLine="708"/>
        <w:jc w:val="both"/>
        <w:rPr>
          <w:lang w:val="uk-UA"/>
        </w:rPr>
      </w:pPr>
      <w:r w:rsidRPr="00B736CB">
        <w:rPr>
          <w:lang w:val="uk-UA"/>
        </w:rPr>
        <w:t>3) F</w:t>
      </w:r>
      <w:r w:rsidRPr="00B736CB">
        <w:rPr>
          <w:position w:val="-6"/>
          <w:lang w:val="uk-UA"/>
        </w:rPr>
        <w:t>1</w:t>
      </w:r>
      <w:r w:rsidRPr="00B736CB">
        <w:rPr>
          <w:lang w:val="uk-UA"/>
        </w:rPr>
        <w:t xml:space="preserve"> - поперечна складова сили тертя внутрішнього колеса о рейку:</w:t>
      </w:r>
    </w:p>
    <w:p w:rsidR="0050439A" w:rsidRPr="00B736CB" w:rsidRDefault="0050439A" w:rsidP="0050439A">
      <w:pPr>
        <w:autoSpaceDE w:val="0"/>
        <w:autoSpaceDN w:val="0"/>
        <w:adjustRightInd w:val="0"/>
        <w:ind w:firstLine="708"/>
        <w:rPr>
          <w:lang w:val="uk-UA"/>
        </w:rPr>
      </w:pPr>
    </w:p>
    <w:p w:rsidR="0050439A" w:rsidRPr="00B736CB" w:rsidRDefault="0050439A" w:rsidP="0050439A">
      <w:pPr>
        <w:autoSpaceDE w:val="0"/>
        <w:autoSpaceDN w:val="0"/>
        <w:adjustRightInd w:val="0"/>
        <w:jc w:val="center"/>
        <w:rPr>
          <w:lang w:val="uk-UA"/>
        </w:rPr>
      </w:pPr>
      <w:r w:rsidRPr="00B736CB">
        <w:rPr>
          <w:lang w:val="uk-UA"/>
        </w:rPr>
        <w:t>F</w:t>
      </w:r>
      <w:r w:rsidRPr="00B736CB">
        <w:rPr>
          <w:position w:val="-6"/>
          <w:lang w:val="uk-UA"/>
        </w:rPr>
        <w:t>1</w:t>
      </w:r>
      <w:r w:rsidRPr="00B736CB">
        <w:rPr>
          <w:lang w:val="uk-UA"/>
        </w:rPr>
        <w:t>=Р</w:t>
      </w:r>
      <w:r w:rsidRPr="00B736CB">
        <w:rPr>
          <w:position w:val="6"/>
          <w:lang w:val="uk-UA"/>
        </w:rPr>
        <w:t>.</w:t>
      </w:r>
      <w:r w:rsidRPr="00B736CB">
        <w:rPr>
          <w:lang w:val="uk-UA"/>
        </w:rPr>
        <w:t>f</w:t>
      </w:r>
      <w:r w:rsidRPr="00B736CB">
        <w:rPr>
          <w:position w:val="-6"/>
          <w:lang w:val="uk-UA"/>
        </w:rPr>
        <w:t>тр</w:t>
      </w:r>
      <w:r w:rsidRPr="00B736CB">
        <w:rPr>
          <w:position w:val="6"/>
          <w:lang w:val="uk-UA"/>
        </w:rPr>
        <w:t>.</w:t>
      </w:r>
      <w:r w:rsidRPr="00B736CB">
        <w:rPr>
          <w:lang w:val="uk-UA"/>
        </w:rPr>
        <w:t>0,5=209,688·0,19·0,5=19,92  кН</w:t>
      </w:r>
    </w:p>
    <w:p w:rsidR="0050439A" w:rsidRPr="00B736CB" w:rsidRDefault="0050439A" w:rsidP="0050439A">
      <w:pPr>
        <w:autoSpaceDE w:val="0"/>
        <w:autoSpaceDN w:val="0"/>
        <w:adjustRightInd w:val="0"/>
        <w:jc w:val="center"/>
        <w:rPr>
          <w:lang w:val="uk-UA"/>
        </w:rPr>
      </w:pPr>
    </w:p>
    <w:p w:rsidR="0050439A" w:rsidRPr="00B736CB" w:rsidRDefault="0050439A" w:rsidP="0050439A">
      <w:pPr>
        <w:autoSpaceDE w:val="0"/>
        <w:autoSpaceDN w:val="0"/>
        <w:adjustRightInd w:val="0"/>
        <w:jc w:val="both"/>
        <w:rPr>
          <w:lang w:val="uk-UA"/>
        </w:rPr>
      </w:pPr>
      <w:r w:rsidRPr="00B736CB">
        <w:rPr>
          <w:lang w:val="uk-UA"/>
        </w:rPr>
        <w:t>де f</w:t>
      </w:r>
      <w:r w:rsidRPr="00B736CB">
        <w:rPr>
          <w:position w:val="-6"/>
          <w:lang w:val="uk-UA"/>
        </w:rPr>
        <w:t>тр</w:t>
      </w:r>
      <w:r w:rsidRPr="00B736CB">
        <w:rPr>
          <w:lang w:val="uk-UA"/>
        </w:rPr>
        <w:t xml:space="preserve"> - коефіцієнт тертя коліс о рейки, дорівнює 0,19.</w:t>
      </w:r>
    </w:p>
    <w:p w:rsidR="0050439A" w:rsidRPr="00B736CB" w:rsidRDefault="0050439A" w:rsidP="0050439A">
      <w:pPr>
        <w:autoSpaceDE w:val="0"/>
        <w:autoSpaceDN w:val="0"/>
        <w:adjustRightInd w:val="0"/>
        <w:jc w:val="both"/>
        <w:rPr>
          <w:lang w:val="uk-UA"/>
        </w:rPr>
      </w:pPr>
      <w:r w:rsidRPr="00B736CB">
        <w:rPr>
          <w:lang w:val="uk-UA"/>
        </w:rPr>
        <w:tab/>
        <w:t>5) F</w:t>
      </w:r>
      <w:r w:rsidRPr="00B736CB">
        <w:rPr>
          <w:position w:val="-6"/>
          <w:lang w:val="uk-UA"/>
        </w:rPr>
        <w:t>тр</w:t>
      </w:r>
      <w:r w:rsidRPr="00B736CB">
        <w:rPr>
          <w:lang w:val="uk-UA"/>
        </w:rPr>
        <w:t xml:space="preserve"> – сила тертя між маточинами коліс та віссю РКП,</w:t>
      </w:r>
    </w:p>
    <w:p w:rsidR="0050439A" w:rsidRPr="00B736CB" w:rsidRDefault="0050439A" w:rsidP="0050439A">
      <w:pPr>
        <w:autoSpaceDE w:val="0"/>
        <w:autoSpaceDN w:val="0"/>
        <w:adjustRightInd w:val="0"/>
        <w:jc w:val="both"/>
        <w:rPr>
          <w:lang w:val="uk-UA"/>
        </w:rPr>
      </w:pPr>
    </w:p>
    <w:p w:rsidR="0050439A" w:rsidRPr="00B736CB" w:rsidRDefault="0050439A" w:rsidP="0050439A">
      <w:pPr>
        <w:autoSpaceDE w:val="0"/>
        <w:autoSpaceDN w:val="0"/>
        <w:adjustRightInd w:val="0"/>
        <w:jc w:val="center"/>
        <w:rPr>
          <w:lang w:val="uk-UA"/>
        </w:rPr>
      </w:pPr>
      <w:r w:rsidRPr="00B736CB">
        <w:rPr>
          <w:lang w:val="uk-UA"/>
        </w:rPr>
        <w:t>F</w:t>
      </w:r>
      <w:r w:rsidRPr="00B736CB">
        <w:rPr>
          <w:position w:val="-6"/>
          <w:lang w:val="uk-UA"/>
        </w:rPr>
        <w:t>тр</w:t>
      </w:r>
      <w:r w:rsidRPr="00B736CB">
        <w:rPr>
          <w:lang w:val="uk-UA"/>
        </w:rPr>
        <w:t>=Р</w:t>
      </w:r>
      <w:r w:rsidRPr="00B736CB">
        <w:rPr>
          <w:position w:val="6"/>
          <w:lang w:val="uk-UA"/>
        </w:rPr>
        <w:t>.</w:t>
      </w:r>
      <w:r w:rsidRPr="00B736CB">
        <w:rPr>
          <w:lang w:val="uk-UA"/>
        </w:rPr>
        <w:t>f</w:t>
      </w:r>
      <w:r w:rsidRPr="00B736CB">
        <w:rPr>
          <w:position w:val="-6"/>
          <w:lang w:val="uk-UA"/>
        </w:rPr>
        <w:t xml:space="preserve">м </w:t>
      </w:r>
      <w:r w:rsidRPr="00B736CB">
        <w:rPr>
          <w:lang w:val="uk-UA"/>
        </w:rPr>
        <w:t>=209,688·0,15=31,4532 кН,</w:t>
      </w:r>
    </w:p>
    <w:p w:rsidR="0050439A" w:rsidRPr="00B736CB" w:rsidRDefault="0050439A" w:rsidP="0050439A">
      <w:pPr>
        <w:autoSpaceDE w:val="0"/>
        <w:autoSpaceDN w:val="0"/>
        <w:adjustRightInd w:val="0"/>
        <w:jc w:val="both"/>
        <w:rPr>
          <w:lang w:val="uk-UA"/>
        </w:rPr>
      </w:pPr>
      <w:r w:rsidRPr="00B736CB">
        <w:rPr>
          <w:lang w:val="uk-UA"/>
        </w:rPr>
        <w:t>де  f</w:t>
      </w:r>
      <w:r w:rsidRPr="00B736CB">
        <w:rPr>
          <w:position w:val="-6"/>
          <w:lang w:val="uk-UA"/>
        </w:rPr>
        <w:t>м</w:t>
      </w:r>
      <w:r w:rsidRPr="00B736CB">
        <w:rPr>
          <w:lang w:val="uk-UA"/>
        </w:rPr>
        <w:t xml:space="preserve"> – коефіцієнт тертя ковзання між маточиною колеса та віссю РКП (тертя залізо-залізо).</w:t>
      </w:r>
    </w:p>
    <w:p w:rsidR="0050439A" w:rsidRPr="00B736CB" w:rsidRDefault="0050439A" w:rsidP="0050439A">
      <w:pPr>
        <w:autoSpaceDE w:val="0"/>
        <w:autoSpaceDN w:val="0"/>
        <w:adjustRightInd w:val="0"/>
        <w:jc w:val="center"/>
        <w:rPr>
          <w:lang w:val="uk-UA"/>
        </w:rPr>
      </w:pPr>
    </w:p>
    <w:p w:rsidR="0050439A" w:rsidRPr="00B736CB" w:rsidRDefault="0050439A" w:rsidP="0050439A">
      <w:pPr>
        <w:autoSpaceDE w:val="0"/>
        <w:autoSpaceDN w:val="0"/>
        <w:adjustRightInd w:val="0"/>
        <w:ind w:firstLine="567"/>
        <w:jc w:val="both"/>
        <w:rPr>
          <w:lang w:val="uk-UA"/>
        </w:rPr>
      </w:pPr>
      <w:r w:rsidRPr="00B736CB">
        <w:rPr>
          <w:lang w:val="uk-UA"/>
        </w:rPr>
        <w:t>4) Н - сила, що діє на цангову в</w:t>
      </w:r>
      <w:r>
        <w:rPr>
          <w:lang w:val="uk-UA"/>
        </w:rPr>
        <w:t>тулку колеса, що набігає (рис. 30</w:t>
      </w:r>
      <w:r w:rsidRPr="00B736CB">
        <w:rPr>
          <w:lang w:val="uk-UA"/>
        </w:rPr>
        <w:t>):</w:t>
      </w:r>
    </w:p>
    <w:p w:rsidR="0050439A" w:rsidRPr="00B736CB" w:rsidRDefault="0050439A" w:rsidP="0050439A">
      <w:pPr>
        <w:autoSpaceDE w:val="0"/>
        <w:autoSpaceDN w:val="0"/>
        <w:adjustRightInd w:val="0"/>
        <w:ind w:firstLine="567"/>
        <w:rPr>
          <w:lang w:val="uk-UA"/>
        </w:rPr>
      </w:pPr>
    </w:p>
    <w:p w:rsidR="0050439A" w:rsidRPr="00B736CB" w:rsidRDefault="0050439A" w:rsidP="0050439A">
      <w:pPr>
        <w:autoSpaceDE w:val="0"/>
        <w:autoSpaceDN w:val="0"/>
        <w:adjustRightInd w:val="0"/>
        <w:ind w:firstLine="567"/>
        <w:jc w:val="center"/>
        <w:rPr>
          <w:lang w:val="uk-UA"/>
        </w:rPr>
      </w:pPr>
      <w:r w:rsidRPr="00B736CB">
        <w:rPr>
          <w:lang w:val="uk-UA"/>
        </w:rPr>
        <w:t>Н= Y</w:t>
      </w:r>
      <w:r w:rsidRPr="00B736CB">
        <w:rPr>
          <w:position w:val="-6"/>
          <w:lang w:val="uk-UA"/>
        </w:rPr>
        <w:t>р</w:t>
      </w:r>
      <w:r w:rsidRPr="00B736CB">
        <w:rPr>
          <w:lang w:val="uk-UA"/>
        </w:rPr>
        <w:t xml:space="preserve"> + Y</w:t>
      </w:r>
      <w:r w:rsidRPr="00B736CB">
        <w:rPr>
          <w:position w:val="-6"/>
          <w:lang w:val="uk-UA"/>
        </w:rPr>
        <w:t>i</w:t>
      </w:r>
      <w:r w:rsidRPr="00B736CB">
        <w:rPr>
          <w:lang w:val="uk-UA"/>
        </w:rPr>
        <w:t xml:space="preserve"> - F</w:t>
      </w:r>
      <w:r w:rsidRPr="00B736CB">
        <w:rPr>
          <w:position w:val="-6"/>
          <w:lang w:val="uk-UA"/>
        </w:rPr>
        <w:t>1</w:t>
      </w:r>
      <w:r w:rsidRPr="00B736CB">
        <w:rPr>
          <w:lang w:val="uk-UA"/>
        </w:rPr>
        <w:t>- F</w:t>
      </w:r>
      <w:r w:rsidRPr="00B736CB">
        <w:rPr>
          <w:position w:val="-6"/>
          <w:lang w:val="uk-UA"/>
        </w:rPr>
        <w:t>тр</w:t>
      </w:r>
      <w:r w:rsidRPr="00B736CB">
        <w:rPr>
          <w:lang w:val="uk-UA"/>
        </w:rPr>
        <w:t xml:space="preserve"> =</w:t>
      </w:r>
    </w:p>
    <w:p w:rsidR="0050439A" w:rsidRDefault="0050439A" w:rsidP="0050439A">
      <w:pPr>
        <w:autoSpaceDE w:val="0"/>
        <w:autoSpaceDN w:val="0"/>
        <w:adjustRightInd w:val="0"/>
        <w:ind w:firstLine="567"/>
        <w:jc w:val="center"/>
        <w:rPr>
          <w:lang w:val="uk-UA"/>
        </w:rPr>
      </w:pPr>
      <w:r w:rsidRPr="00B736CB">
        <w:rPr>
          <w:lang w:val="uk-UA"/>
        </w:rPr>
        <w:t>=62,906 +16,428 -19,92 - 31,4532 =28,130   кН</w:t>
      </w:r>
    </w:p>
    <w:p w:rsidR="0050439A" w:rsidRDefault="0050439A" w:rsidP="0050439A">
      <w:pPr>
        <w:autoSpaceDE w:val="0"/>
        <w:autoSpaceDN w:val="0"/>
        <w:adjustRightInd w:val="0"/>
        <w:ind w:firstLine="567"/>
        <w:jc w:val="center"/>
        <w:rPr>
          <w:lang w:val="uk-UA"/>
        </w:rPr>
      </w:pPr>
    </w:p>
    <w:p w:rsidR="0050439A" w:rsidRPr="0017552E" w:rsidRDefault="0050439A" w:rsidP="0050439A">
      <w:pPr>
        <w:spacing w:line="360" w:lineRule="auto"/>
        <w:ind w:firstLine="567"/>
        <w:contextualSpacing/>
        <w:jc w:val="both"/>
        <w:rPr>
          <w:lang w:val="uk-UA"/>
        </w:rPr>
      </w:pPr>
      <w:r w:rsidRPr="00B736CB">
        <w:rPr>
          <w:lang w:val="uk-UA"/>
        </w:rPr>
        <w:t>F</w:t>
      </w:r>
      <w:r w:rsidRPr="00B736CB">
        <w:rPr>
          <w:position w:val="-6"/>
          <w:lang w:val="uk-UA"/>
        </w:rPr>
        <w:t>тр</w:t>
      </w:r>
      <w:r w:rsidRPr="00B736CB">
        <w:rPr>
          <w:lang w:val="uk-UA"/>
        </w:rPr>
        <w:t xml:space="preserve">  має досить велике значення, що свідчить о необхідності розвантаження РКП перед зміною ширини колії, що може буті успішно реалізовано за допомогою додаткових роликів, встановлених на боковинах візка</w:t>
      </w:r>
      <w:r>
        <w:rPr>
          <w:lang w:val="uk-UA"/>
        </w:rPr>
        <w:t xml:space="preserve"> </w:t>
      </w:r>
      <w:r w:rsidRPr="00534BA3">
        <w:t>[</w:t>
      </w:r>
      <w:r>
        <w:rPr>
          <w:lang w:val="uk-UA"/>
        </w:rPr>
        <w:t>10, 11</w:t>
      </w:r>
      <w:r w:rsidRPr="00534BA3">
        <w:t>]</w:t>
      </w:r>
      <w:r w:rsidRPr="00B736CB">
        <w:rPr>
          <w:lang w:val="uk-UA"/>
        </w:rPr>
        <w:t>.</w:t>
      </w:r>
    </w:p>
    <w:p w:rsidR="0050439A" w:rsidRPr="00B736CB" w:rsidRDefault="0050439A" w:rsidP="0050439A">
      <w:pPr>
        <w:autoSpaceDE w:val="0"/>
        <w:autoSpaceDN w:val="0"/>
        <w:adjustRightInd w:val="0"/>
        <w:ind w:firstLine="567"/>
        <w:jc w:val="center"/>
        <w:rPr>
          <w:lang w:val="uk-UA"/>
        </w:rPr>
      </w:pPr>
    </w:p>
    <w:p w:rsidR="0050439A" w:rsidRPr="00B736CB" w:rsidRDefault="0050439A" w:rsidP="0050439A">
      <w:pPr>
        <w:spacing w:line="360" w:lineRule="auto"/>
        <w:ind w:firstLine="567"/>
        <w:contextualSpacing/>
        <w:jc w:val="center"/>
        <w:rPr>
          <w:lang w:val="uk-UA"/>
        </w:rPr>
      </w:pPr>
      <w:r w:rsidRPr="00641EE9">
        <w:rPr>
          <w:noProof/>
        </w:rPr>
        <w:lastRenderedPageBreak/>
        <w:drawing>
          <wp:inline distT="0" distB="0" distL="0" distR="0">
            <wp:extent cx="4314825" cy="4000500"/>
            <wp:effectExtent l="0" t="0" r="9525" b="0"/>
            <wp:docPr id="8" name="Рисунок 8" descr="схема с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хема сил"/>
                    <pic:cNvPicPr>
                      <a:picLocks noChangeAspect="1" noChangeArrowheads="1"/>
                    </pic:cNvPicPr>
                  </pic:nvPicPr>
                  <pic:blipFill>
                    <a:blip r:embed="rId7">
                      <a:extLst>
                        <a:ext uri="{28A0092B-C50C-407E-A947-70E740481C1C}">
                          <a14:useLocalDpi xmlns:a14="http://schemas.microsoft.com/office/drawing/2010/main" val="0"/>
                        </a:ext>
                      </a:extLst>
                    </a:blip>
                    <a:srcRect r="23665"/>
                    <a:stretch>
                      <a:fillRect/>
                    </a:stretch>
                  </pic:blipFill>
                  <pic:spPr bwMode="auto">
                    <a:xfrm>
                      <a:off x="0" y="0"/>
                      <a:ext cx="4314825" cy="4000500"/>
                    </a:xfrm>
                    <a:prstGeom prst="rect">
                      <a:avLst/>
                    </a:prstGeom>
                    <a:noFill/>
                    <a:ln>
                      <a:noFill/>
                    </a:ln>
                  </pic:spPr>
                </pic:pic>
              </a:graphicData>
            </a:graphic>
          </wp:inline>
        </w:drawing>
      </w:r>
    </w:p>
    <w:p w:rsidR="0050439A" w:rsidRDefault="0050439A" w:rsidP="0050439A">
      <w:pPr>
        <w:spacing w:line="360" w:lineRule="auto"/>
        <w:ind w:firstLine="567"/>
        <w:contextualSpacing/>
        <w:jc w:val="center"/>
        <w:rPr>
          <w:i/>
          <w:lang w:val="uk-UA"/>
        </w:rPr>
      </w:pPr>
      <w:r w:rsidRPr="000607D1">
        <w:rPr>
          <w:i/>
          <w:lang w:val="uk-UA"/>
        </w:rPr>
        <w:t xml:space="preserve">Рис. </w:t>
      </w:r>
      <w:r>
        <w:rPr>
          <w:i/>
          <w:lang w:val="uk-UA"/>
        </w:rPr>
        <w:t>30</w:t>
      </w:r>
      <w:r w:rsidRPr="000607D1">
        <w:rPr>
          <w:i/>
          <w:lang w:val="uk-UA"/>
        </w:rPr>
        <w:t>. Схема розрахунку сил, що діють на цангову втулку колеса, що набігає: Y</w:t>
      </w:r>
      <w:r w:rsidRPr="000607D1">
        <w:rPr>
          <w:i/>
          <w:position w:val="-6"/>
          <w:lang w:val="uk-UA"/>
        </w:rPr>
        <w:t>p</w:t>
      </w:r>
      <w:r w:rsidRPr="000607D1">
        <w:rPr>
          <w:i/>
          <w:lang w:val="uk-UA"/>
        </w:rPr>
        <w:t xml:space="preserve"> – сила інерції обресорених частин; Y</w:t>
      </w:r>
      <w:r w:rsidRPr="000607D1">
        <w:rPr>
          <w:i/>
          <w:position w:val="-6"/>
          <w:lang w:val="uk-UA"/>
        </w:rPr>
        <w:t>p</w:t>
      </w:r>
      <w:r w:rsidRPr="000607D1">
        <w:rPr>
          <w:i/>
          <w:lang w:val="uk-UA"/>
        </w:rPr>
        <w:t xml:space="preserve"> – сила інерції необресорених частин; F</w:t>
      </w:r>
      <w:r w:rsidRPr="000607D1">
        <w:rPr>
          <w:i/>
          <w:position w:val="-6"/>
          <w:lang w:val="uk-UA"/>
        </w:rPr>
        <w:t>тр</w:t>
      </w:r>
      <w:r w:rsidRPr="000607D1">
        <w:rPr>
          <w:i/>
          <w:lang w:val="uk-UA"/>
        </w:rPr>
        <w:t xml:space="preserve"> – сила тертя між маточинами коліс та віссю РКП; F</w:t>
      </w:r>
      <w:r w:rsidRPr="000607D1">
        <w:rPr>
          <w:i/>
          <w:position w:val="-6"/>
          <w:lang w:val="uk-UA"/>
        </w:rPr>
        <w:t>1</w:t>
      </w:r>
      <w:r w:rsidRPr="000607D1">
        <w:rPr>
          <w:i/>
          <w:lang w:val="uk-UA"/>
        </w:rPr>
        <w:t xml:space="preserve"> - сила тертя внутрішнього колеса о рейку;  F</w:t>
      </w:r>
      <w:r w:rsidRPr="000607D1">
        <w:rPr>
          <w:i/>
          <w:position w:val="-6"/>
          <w:lang w:val="uk-UA"/>
        </w:rPr>
        <w:t>2</w:t>
      </w:r>
      <w:r w:rsidRPr="000607D1">
        <w:rPr>
          <w:i/>
          <w:lang w:val="uk-UA"/>
        </w:rPr>
        <w:t xml:space="preserve"> - сила тертя зовнішнього колеса о рейку; F</w:t>
      </w:r>
      <w:r w:rsidRPr="000607D1">
        <w:rPr>
          <w:i/>
          <w:position w:val="-6"/>
          <w:lang w:val="uk-UA"/>
        </w:rPr>
        <w:t>г</w:t>
      </w:r>
      <w:r w:rsidRPr="000607D1">
        <w:rPr>
          <w:i/>
          <w:lang w:val="uk-UA"/>
        </w:rPr>
        <w:t xml:space="preserve"> - сила між гребенем та рейкою.</w:t>
      </w:r>
    </w:p>
    <w:p w:rsidR="0050439A" w:rsidRPr="000607D1" w:rsidRDefault="0050439A" w:rsidP="0050439A">
      <w:pPr>
        <w:spacing w:line="360" w:lineRule="auto"/>
        <w:ind w:firstLine="567"/>
        <w:contextualSpacing/>
        <w:jc w:val="center"/>
        <w:rPr>
          <w:i/>
          <w:sz w:val="14"/>
          <w:szCs w:val="14"/>
          <w:lang w:val="uk-UA"/>
        </w:rPr>
      </w:pPr>
    </w:p>
    <w:p w:rsidR="0050439A" w:rsidRPr="006151A0" w:rsidRDefault="0050439A" w:rsidP="0050439A">
      <w:pPr>
        <w:spacing w:line="360" w:lineRule="auto"/>
        <w:ind w:right="-5"/>
        <w:rPr>
          <w:b/>
          <w:i/>
          <w:u w:val="single"/>
          <w:lang w:val="uk-UA"/>
        </w:rPr>
      </w:pPr>
      <w:r w:rsidRPr="0017552E">
        <w:rPr>
          <w:lang w:val="uk-UA"/>
        </w:rPr>
        <w:t xml:space="preserve">   </w:t>
      </w:r>
      <w:r>
        <w:rPr>
          <w:lang w:val="uk-UA"/>
        </w:rPr>
        <w:t xml:space="preserve">   </w:t>
      </w:r>
      <w:r w:rsidRPr="0017552E">
        <w:rPr>
          <w:lang w:val="uk-UA"/>
        </w:rPr>
        <w:t xml:space="preserve">  </w:t>
      </w:r>
      <w:r w:rsidRPr="006151A0">
        <w:rPr>
          <w:b/>
          <w:i/>
          <w:u w:val="single"/>
          <w:lang w:val="uk-UA"/>
        </w:rPr>
        <w:t>3.</w:t>
      </w:r>
      <w:r>
        <w:rPr>
          <w:b/>
          <w:i/>
          <w:u w:val="single"/>
          <w:lang w:val="uk-UA"/>
        </w:rPr>
        <w:t>2</w:t>
      </w:r>
      <w:r w:rsidRPr="006151A0">
        <w:rPr>
          <w:b/>
          <w:i/>
          <w:u w:val="single"/>
          <w:lang w:val="uk-UA"/>
        </w:rPr>
        <w:t>.2. Розрахунок гальмівних сил</w:t>
      </w:r>
      <w:r>
        <w:rPr>
          <w:b/>
          <w:i/>
          <w:u w:val="single"/>
          <w:lang w:val="uk-UA"/>
        </w:rPr>
        <w:t>.</w:t>
      </w:r>
    </w:p>
    <w:p w:rsidR="0050439A" w:rsidRPr="00B736CB" w:rsidRDefault="0050439A" w:rsidP="0050439A">
      <w:pPr>
        <w:spacing w:line="360" w:lineRule="auto"/>
        <w:ind w:firstLine="567"/>
        <w:jc w:val="both"/>
        <w:rPr>
          <w:lang w:val="uk-UA"/>
        </w:rPr>
      </w:pPr>
      <w:r w:rsidRPr="00B736CB">
        <w:rPr>
          <w:lang w:val="uk-UA"/>
        </w:rPr>
        <w:t>Гальмівні сили не повинні перевищувати сили зчеплення колеса з рейкою, інакше виникає юз, що не тільки підвішує довжину гальмівного путі, а й призводить до механічного пошкодження коліс.</w:t>
      </w:r>
    </w:p>
    <w:p w:rsidR="0050439A" w:rsidRPr="00B736CB" w:rsidRDefault="0050439A" w:rsidP="0050439A">
      <w:pPr>
        <w:spacing w:line="360" w:lineRule="auto"/>
        <w:ind w:firstLine="567"/>
        <w:jc w:val="both"/>
        <w:rPr>
          <w:lang w:val="uk-UA"/>
        </w:rPr>
      </w:pPr>
      <w:r w:rsidRPr="00B736CB">
        <w:rPr>
          <w:lang w:val="uk-UA"/>
        </w:rPr>
        <w:t>Згідно результатам офіційних розрахунків та випробувань на прикладі колодкових гальм, сила натискання</w:t>
      </w:r>
      <w:r w:rsidRPr="004D3020">
        <w:t xml:space="preserve"> </w:t>
      </w:r>
      <w:r w:rsidRPr="004D3020">
        <w:rPr>
          <w:lang w:val="uk-UA"/>
        </w:rPr>
        <w:t>композиційної</w:t>
      </w:r>
      <w:r w:rsidRPr="00B736CB">
        <w:rPr>
          <w:lang w:val="uk-UA"/>
        </w:rPr>
        <w:t xml:space="preserve"> колодки на ось для вантажних вагонів не повинна перевищувати: </w:t>
      </w:r>
    </w:p>
    <w:p w:rsidR="0050439A" w:rsidRPr="00B736CB" w:rsidRDefault="0050439A" w:rsidP="0050439A">
      <w:pPr>
        <w:spacing w:line="360" w:lineRule="auto"/>
        <w:jc w:val="center"/>
        <w:rPr>
          <w:lang w:val="uk-UA"/>
        </w:rPr>
      </w:pPr>
      <w:r w:rsidRPr="00B736CB">
        <w:rPr>
          <w:lang w:val="uk-UA"/>
        </w:rPr>
        <w:t>Р=41,7 кН</w:t>
      </w:r>
    </w:p>
    <w:p w:rsidR="0050439A" w:rsidRPr="00B736CB" w:rsidRDefault="0050439A" w:rsidP="0050439A">
      <w:pPr>
        <w:spacing w:line="360" w:lineRule="auto"/>
        <w:jc w:val="both"/>
        <w:rPr>
          <w:lang w:val="uk-UA"/>
        </w:rPr>
      </w:pPr>
      <w:r w:rsidRPr="00B736CB">
        <w:rPr>
          <w:lang w:val="uk-UA"/>
        </w:rPr>
        <w:t xml:space="preserve">Відповідно, сила тертя між колесом та колодкою: </w:t>
      </w:r>
    </w:p>
    <w:p w:rsidR="0050439A" w:rsidRPr="00B736CB" w:rsidRDefault="0050439A" w:rsidP="0050439A">
      <w:pPr>
        <w:spacing w:line="360" w:lineRule="auto"/>
        <w:jc w:val="center"/>
        <w:rPr>
          <w:lang w:val="uk-UA"/>
        </w:rPr>
      </w:pPr>
      <w:r w:rsidRPr="00B736CB">
        <w:rPr>
          <w:lang w:val="uk-UA"/>
        </w:rPr>
        <w:t>F</w:t>
      </w:r>
      <w:r w:rsidRPr="00B736CB">
        <w:rPr>
          <w:vertAlign w:val="subscript"/>
          <w:lang w:val="uk-UA"/>
        </w:rPr>
        <w:t>Т</w:t>
      </w:r>
      <w:r w:rsidRPr="00B736CB">
        <w:rPr>
          <w:lang w:val="uk-UA"/>
        </w:rPr>
        <w:t>=φ·Р=0,36·41,7=15  кН,</w:t>
      </w:r>
    </w:p>
    <w:p w:rsidR="0050439A" w:rsidRPr="00B736CB" w:rsidRDefault="0050439A" w:rsidP="0050439A">
      <w:pPr>
        <w:spacing w:line="360" w:lineRule="auto"/>
        <w:jc w:val="both"/>
        <w:rPr>
          <w:lang w:val="uk-UA"/>
        </w:rPr>
      </w:pPr>
      <w:r w:rsidRPr="00B736CB">
        <w:rPr>
          <w:lang w:val="uk-UA"/>
        </w:rPr>
        <w:t>де φ – максимальний коефіцієнт зчеплення, φ=0,36.</w:t>
      </w:r>
    </w:p>
    <w:p w:rsidR="0050439A" w:rsidRPr="00B736CB" w:rsidRDefault="0050439A" w:rsidP="0050439A">
      <w:pPr>
        <w:spacing w:line="360" w:lineRule="auto"/>
        <w:ind w:firstLine="708"/>
        <w:jc w:val="both"/>
        <w:rPr>
          <w:lang w:val="uk-UA"/>
        </w:rPr>
      </w:pPr>
      <w:r w:rsidRPr="00B736CB">
        <w:rPr>
          <w:lang w:val="uk-UA"/>
        </w:rPr>
        <w:lastRenderedPageBreak/>
        <w:t>Максимально припустимий обертаючий момент, що  створюють гальма дорівнює</w:t>
      </w:r>
    </w:p>
    <w:p w:rsidR="0050439A" w:rsidRPr="00B736CB" w:rsidRDefault="0050439A" w:rsidP="0050439A">
      <w:pPr>
        <w:spacing w:line="360" w:lineRule="auto"/>
        <w:ind w:firstLine="708"/>
        <w:jc w:val="center"/>
        <w:rPr>
          <w:lang w:val="uk-UA"/>
        </w:rPr>
      </w:pPr>
      <w:r w:rsidRPr="00B736CB">
        <w:rPr>
          <w:lang w:val="uk-UA"/>
        </w:rPr>
        <w:t>М=F</w:t>
      </w:r>
      <w:r w:rsidRPr="00B736CB">
        <w:rPr>
          <w:vertAlign w:val="subscript"/>
          <w:lang w:val="uk-UA"/>
        </w:rPr>
        <w:t>Т</w:t>
      </w:r>
      <w:r w:rsidRPr="00B736CB">
        <w:rPr>
          <w:lang w:val="uk-UA"/>
        </w:rPr>
        <w:t>·D/2=15·0.950/2=7,125  кН·м</w:t>
      </w:r>
    </w:p>
    <w:p w:rsidR="0050439A" w:rsidRDefault="0050439A" w:rsidP="0050439A">
      <w:pPr>
        <w:spacing w:line="360" w:lineRule="auto"/>
        <w:ind w:firstLine="708"/>
        <w:rPr>
          <w:lang w:val="uk-UA"/>
        </w:rPr>
      </w:pPr>
      <w:r w:rsidRPr="00B736CB">
        <w:rPr>
          <w:lang w:val="uk-UA"/>
        </w:rPr>
        <w:t>Це критичне значення як для колодкових, так і для дискових гальм</w:t>
      </w:r>
      <w:r>
        <w:rPr>
          <w:lang w:val="uk-UA"/>
        </w:rPr>
        <w:t xml:space="preserve"> </w:t>
      </w:r>
      <w:r w:rsidRPr="00147E6E">
        <w:t>[</w:t>
      </w:r>
      <w:r>
        <w:rPr>
          <w:lang w:val="uk-UA"/>
        </w:rPr>
        <w:t>12</w:t>
      </w:r>
      <w:r w:rsidRPr="00147E6E">
        <w:t>]</w:t>
      </w:r>
      <w:r w:rsidRPr="00B736CB">
        <w:rPr>
          <w:lang w:val="uk-UA"/>
        </w:rPr>
        <w:t>.</w:t>
      </w:r>
    </w:p>
    <w:p w:rsidR="0050439A" w:rsidRPr="00B736CB" w:rsidRDefault="0050439A" w:rsidP="0050439A">
      <w:pPr>
        <w:spacing w:line="360" w:lineRule="auto"/>
        <w:ind w:firstLine="708"/>
        <w:rPr>
          <w:lang w:val="uk-UA"/>
        </w:rPr>
      </w:pPr>
    </w:p>
    <w:p w:rsidR="0050439A" w:rsidRPr="000607D1" w:rsidRDefault="0050439A" w:rsidP="0050439A">
      <w:pPr>
        <w:spacing w:line="360" w:lineRule="auto"/>
        <w:ind w:firstLine="567"/>
        <w:contextualSpacing/>
        <w:jc w:val="both"/>
        <w:rPr>
          <w:b/>
          <w:i/>
          <w:lang w:val="uk-UA"/>
        </w:rPr>
      </w:pPr>
      <w:r w:rsidRPr="006151A0">
        <w:rPr>
          <w:b/>
          <w:i/>
          <w:u w:val="single"/>
          <w:lang w:val="uk-UA"/>
        </w:rPr>
        <w:t>3.</w:t>
      </w:r>
      <w:r>
        <w:rPr>
          <w:b/>
          <w:i/>
          <w:u w:val="single"/>
          <w:lang w:val="uk-UA"/>
        </w:rPr>
        <w:t>2</w:t>
      </w:r>
      <w:r w:rsidRPr="006151A0">
        <w:rPr>
          <w:b/>
          <w:i/>
          <w:u w:val="single"/>
          <w:lang w:val="uk-UA"/>
        </w:rPr>
        <w:t>.3. Розрахунок на міцність рухомого шліцьового з’єднання проектної РКП</w:t>
      </w:r>
      <w:r w:rsidRPr="000607D1">
        <w:rPr>
          <w:b/>
          <w:u w:val="single"/>
          <w:lang w:val="uk-UA"/>
        </w:rPr>
        <w:t>.</w:t>
      </w:r>
      <w:r>
        <w:rPr>
          <w:b/>
          <w:i/>
          <w:lang w:val="uk-UA"/>
        </w:rPr>
        <w:t xml:space="preserve"> </w:t>
      </w:r>
      <w:r>
        <w:rPr>
          <w:lang w:val="uk-UA"/>
        </w:rPr>
        <w:t>Ш</w:t>
      </w:r>
      <w:r w:rsidRPr="00B736CB">
        <w:rPr>
          <w:lang w:val="uk-UA"/>
        </w:rPr>
        <w:t>ліцові з’єднання знаходяться з обох сторін  відносно дискового гальма, на кожне зі шліцьових з’єднань діє половина обертаючого моменту, що  створюють гальма:</w:t>
      </w:r>
    </w:p>
    <w:p w:rsidR="0050439A" w:rsidRPr="00B736CB" w:rsidRDefault="0050439A" w:rsidP="0050439A">
      <w:pPr>
        <w:spacing w:line="360" w:lineRule="auto"/>
        <w:jc w:val="center"/>
        <w:rPr>
          <w:lang w:val="uk-UA"/>
        </w:rPr>
      </w:pPr>
      <w:r w:rsidRPr="00B736CB">
        <w:rPr>
          <w:lang w:val="uk-UA"/>
        </w:rPr>
        <w:t>М’=М/2=7,125/2=3,6  кН·м</w:t>
      </w:r>
    </w:p>
    <w:p w:rsidR="0050439A" w:rsidRPr="00B736CB" w:rsidRDefault="0050439A" w:rsidP="0050439A">
      <w:pPr>
        <w:spacing w:line="360" w:lineRule="auto"/>
        <w:ind w:firstLine="708"/>
        <w:jc w:val="both"/>
        <w:rPr>
          <w:lang w:val="uk-UA"/>
        </w:rPr>
      </w:pPr>
      <w:r w:rsidRPr="00B736CB">
        <w:rPr>
          <w:lang w:val="uk-UA"/>
        </w:rPr>
        <w:t>Проведемо розрахунок прямокутних зубців на зминання прийняв ряд наступних параметрів:</w:t>
      </w:r>
    </w:p>
    <w:p w:rsidR="0050439A" w:rsidRPr="00B736CB" w:rsidRDefault="0050439A" w:rsidP="0050439A">
      <w:pPr>
        <w:numPr>
          <w:ilvl w:val="0"/>
          <w:numId w:val="1"/>
        </w:numPr>
        <w:spacing w:line="360" w:lineRule="auto"/>
        <w:rPr>
          <w:lang w:val="uk-UA"/>
        </w:rPr>
      </w:pPr>
      <w:r w:rsidRPr="00B736CB">
        <w:rPr>
          <w:lang w:val="uk-UA"/>
        </w:rPr>
        <w:t>кількість зубців  Z=26 шт;</w:t>
      </w:r>
    </w:p>
    <w:p w:rsidR="0050439A" w:rsidRPr="00B736CB" w:rsidRDefault="0050439A" w:rsidP="0050439A">
      <w:pPr>
        <w:numPr>
          <w:ilvl w:val="0"/>
          <w:numId w:val="1"/>
        </w:numPr>
        <w:spacing w:line="360" w:lineRule="auto"/>
        <w:rPr>
          <w:lang w:val="uk-UA"/>
        </w:rPr>
      </w:pPr>
      <w:r w:rsidRPr="00B736CB">
        <w:rPr>
          <w:lang w:val="uk-UA"/>
        </w:rPr>
        <w:t>коефіцієнт нерівномірності розподілу навантажень на зубці φ =0.75;</w:t>
      </w:r>
    </w:p>
    <w:p w:rsidR="0050439A" w:rsidRPr="00B736CB" w:rsidRDefault="0050439A" w:rsidP="0050439A">
      <w:pPr>
        <w:numPr>
          <w:ilvl w:val="0"/>
          <w:numId w:val="1"/>
        </w:numPr>
        <w:spacing w:line="360" w:lineRule="auto"/>
        <w:rPr>
          <w:lang w:val="uk-UA"/>
        </w:rPr>
      </w:pPr>
      <w:r w:rsidRPr="00B736CB">
        <w:rPr>
          <w:lang w:val="uk-UA"/>
        </w:rPr>
        <w:t>робоча довжина зубця L=0.05м (приймаємо мінімальну довжину 50 мм у положенні 1520,  при переході на ширину колії 1435 мм, довжина зубця L зростає на величину переміщення колеса, тобто на 42,5 мм);</w:t>
      </w:r>
    </w:p>
    <w:p w:rsidR="0050439A" w:rsidRPr="00B736CB" w:rsidRDefault="0050439A" w:rsidP="0050439A">
      <w:pPr>
        <w:numPr>
          <w:ilvl w:val="0"/>
          <w:numId w:val="1"/>
        </w:numPr>
        <w:spacing w:line="360" w:lineRule="auto"/>
        <w:rPr>
          <w:lang w:val="uk-UA"/>
        </w:rPr>
      </w:pPr>
      <w:r w:rsidRPr="00B736CB">
        <w:rPr>
          <w:lang w:val="uk-UA"/>
        </w:rPr>
        <w:t>зовнішній діаметр зубців валу D=0,226 м;</w:t>
      </w:r>
    </w:p>
    <w:p w:rsidR="0050439A" w:rsidRPr="00B736CB" w:rsidRDefault="0050439A" w:rsidP="0050439A">
      <w:pPr>
        <w:numPr>
          <w:ilvl w:val="0"/>
          <w:numId w:val="1"/>
        </w:numPr>
        <w:spacing w:line="360" w:lineRule="auto"/>
        <w:rPr>
          <w:lang w:val="uk-UA"/>
        </w:rPr>
      </w:pPr>
      <w:r w:rsidRPr="00B736CB">
        <w:rPr>
          <w:lang w:val="uk-UA"/>
        </w:rPr>
        <w:t>внутрішній діаметр d=0,206 м;</w:t>
      </w:r>
    </w:p>
    <w:p w:rsidR="0050439A" w:rsidRPr="00B736CB" w:rsidRDefault="0050439A" w:rsidP="0050439A">
      <w:pPr>
        <w:numPr>
          <w:ilvl w:val="0"/>
          <w:numId w:val="1"/>
        </w:numPr>
        <w:spacing w:line="360" w:lineRule="auto"/>
        <w:rPr>
          <w:lang w:val="uk-UA"/>
        </w:rPr>
      </w:pPr>
      <w:r w:rsidRPr="00B736CB">
        <w:rPr>
          <w:lang w:val="uk-UA"/>
        </w:rPr>
        <w:t>фаску на зубцях вала та радіус закруглення на зубцях приймаємо r=f=0,002 м.</w:t>
      </w:r>
    </w:p>
    <w:p w:rsidR="0050439A" w:rsidRPr="00B736CB" w:rsidRDefault="0050439A" w:rsidP="0050439A">
      <w:pPr>
        <w:spacing w:line="360" w:lineRule="auto"/>
        <w:ind w:firstLine="709"/>
        <w:rPr>
          <w:lang w:val="uk-UA"/>
        </w:rPr>
      </w:pPr>
      <w:r w:rsidRPr="00B736CB">
        <w:rPr>
          <w:lang w:val="uk-UA"/>
        </w:rPr>
        <w:t>Площа бічних поверхонь на одиницю довжини дорівнює:</w:t>
      </w:r>
    </w:p>
    <w:p w:rsidR="0050439A" w:rsidRPr="0050439A" w:rsidRDefault="0050439A" w:rsidP="0050439A">
      <w:pPr>
        <w:spacing w:line="360" w:lineRule="auto"/>
        <w:jc w:val="center"/>
        <w:rPr>
          <w:lang w:val="uk-UA"/>
        </w:rPr>
      </w:pPr>
      <m:oMathPara>
        <m:oMath>
          <m:r>
            <w:rPr>
              <w:rFonts w:ascii="Cambria Math" w:hAnsi="Cambria Math"/>
            </w:rPr>
            <m:t>F=Z*</m:t>
          </m:r>
          <m:d>
            <m:dPr>
              <m:begChr m:val="["/>
              <m:endChr m:val="]"/>
              <m:ctrlPr>
                <w:rPr>
                  <w:rFonts w:ascii="Cambria Math" w:hAnsi="Cambria Math"/>
                  <w:i/>
                </w:rPr>
              </m:ctrlPr>
            </m:dPr>
            <m:e>
              <m:f>
                <m:fPr>
                  <m:ctrlPr>
                    <w:rPr>
                      <w:rFonts w:ascii="Cambria Math" w:hAnsi="Cambria Math"/>
                      <w:i/>
                    </w:rPr>
                  </m:ctrlPr>
                </m:fPr>
                <m:num>
                  <m:r>
                    <w:rPr>
                      <w:rFonts w:ascii="Cambria Math" w:hAnsi="Cambria Math"/>
                    </w:rPr>
                    <m:t>D-d</m:t>
                  </m:r>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r+f</m:t>
                  </m:r>
                </m:e>
              </m:d>
            </m:e>
          </m:d>
          <m:r>
            <w:rPr>
              <w:rFonts w:ascii="Cambria Math" w:hAnsi="Cambria Math"/>
            </w:rPr>
            <m:t>=26*</m:t>
          </m:r>
          <m:d>
            <m:dPr>
              <m:begChr m:val="["/>
              <m:endChr m:val="]"/>
              <m:ctrlPr>
                <w:rPr>
                  <w:rFonts w:ascii="Cambria Math" w:hAnsi="Cambria Math"/>
                  <w:i/>
                </w:rPr>
              </m:ctrlPr>
            </m:dPr>
            <m:e>
              <m:f>
                <m:fPr>
                  <m:ctrlPr>
                    <w:rPr>
                      <w:rFonts w:ascii="Cambria Math" w:hAnsi="Cambria Math"/>
                      <w:i/>
                    </w:rPr>
                  </m:ctrlPr>
                </m:fPr>
                <m:num>
                  <m:r>
                    <w:rPr>
                      <w:rFonts w:ascii="Cambria Math" w:hAnsi="Cambria Math"/>
                    </w:rPr>
                    <m:t>0.226-0.206</m:t>
                  </m:r>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0.002+0.002</m:t>
                  </m:r>
                </m:e>
              </m:d>
            </m:e>
          </m:d>
          <m:r>
            <w:rPr>
              <w:rFonts w:ascii="Cambria Math" w:hAnsi="Cambria Math"/>
            </w:rPr>
            <m:t>=0.156</m:t>
          </m:r>
        </m:oMath>
      </m:oMathPara>
    </w:p>
    <w:p w:rsidR="0050439A" w:rsidRPr="00B736CB" w:rsidRDefault="0050439A" w:rsidP="0050439A">
      <w:pPr>
        <w:spacing w:line="360" w:lineRule="auto"/>
        <w:ind w:firstLine="709"/>
        <w:rPr>
          <w:lang w:val="uk-UA"/>
        </w:rPr>
      </w:pPr>
      <w:r w:rsidRPr="00B736CB">
        <w:rPr>
          <w:lang w:val="uk-UA"/>
        </w:rPr>
        <w:t>Середній радіус:</w:t>
      </w:r>
    </w:p>
    <w:p w:rsidR="0050439A" w:rsidRPr="0050439A" w:rsidRDefault="0050439A" w:rsidP="0050439A">
      <w:pPr>
        <w:spacing w:line="360" w:lineRule="auto"/>
        <w:ind w:firstLine="709"/>
        <w:jc w:val="center"/>
        <w:rPr>
          <w:lang w:val="uk-UA"/>
        </w:rPr>
      </w:pPr>
      <m:oMathPara>
        <m:oMath>
          <m:sSub>
            <m:sSubPr>
              <m:ctrlPr>
                <w:rPr>
                  <w:rFonts w:ascii="Cambria Math" w:hAnsi="Cambria Math"/>
                  <w:i/>
                </w:rPr>
              </m:ctrlPr>
            </m:sSubPr>
            <m:e>
              <m:r>
                <w:rPr>
                  <w:rFonts w:ascii="Cambria Math" w:hAnsi="Cambria Math"/>
                </w:rPr>
                <m:t>r</m:t>
              </m:r>
            </m:e>
            <m:sub>
              <m:r>
                <w:rPr>
                  <w:rFonts w:ascii="Cambria Math" w:hAnsi="Cambria Math"/>
                </w:rPr>
                <m:t>cp</m:t>
              </m:r>
            </m:sub>
          </m:sSub>
          <m:r>
            <w:rPr>
              <w:rFonts w:ascii="Cambria Math" w:hAnsi="Cambria Math"/>
            </w:rPr>
            <m:t>=</m:t>
          </m:r>
          <m:f>
            <m:fPr>
              <m:ctrlPr>
                <w:rPr>
                  <w:rFonts w:ascii="Cambria Math" w:hAnsi="Cambria Math"/>
                  <w:i/>
                </w:rPr>
              </m:ctrlPr>
            </m:fPr>
            <m:num>
              <m:r>
                <w:rPr>
                  <w:rFonts w:ascii="Cambria Math" w:hAnsi="Cambria Math"/>
                </w:rPr>
                <m:t>D+d</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0.226+0.206</m:t>
              </m:r>
            </m:num>
            <m:den>
              <m:r>
                <w:rPr>
                  <w:rFonts w:ascii="Cambria Math" w:hAnsi="Cambria Math"/>
                </w:rPr>
                <m:t>4</m:t>
              </m:r>
            </m:den>
          </m:f>
          <m:r>
            <w:rPr>
              <w:rFonts w:ascii="Cambria Math" w:hAnsi="Cambria Math"/>
            </w:rPr>
            <m:t>=0.108</m:t>
          </m:r>
        </m:oMath>
      </m:oMathPara>
    </w:p>
    <w:p w:rsidR="0050439A" w:rsidRPr="00B736CB" w:rsidRDefault="0050439A" w:rsidP="0050439A">
      <w:pPr>
        <w:spacing w:line="360" w:lineRule="auto"/>
        <w:ind w:firstLine="709"/>
        <w:rPr>
          <w:lang w:val="uk-UA"/>
        </w:rPr>
      </w:pPr>
      <w:r w:rsidRPr="00B736CB">
        <w:rPr>
          <w:lang w:val="uk-UA"/>
        </w:rPr>
        <w:t>Напруження зминання:</w:t>
      </w:r>
    </w:p>
    <w:p w:rsidR="0050439A" w:rsidRPr="0050439A" w:rsidRDefault="0050439A" w:rsidP="0050439A">
      <w:pPr>
        <w:spacing w:line="360" w:lineRule="auto"/>
        <w:ind w:firstLine="709"/>
        <w:jc w:val="center"/>
        <w:rPr>
          <w:lang w:val="uk-UA"/>
        </w:rPr>
      </w:pPr>
      <m:oMathPara>
        <m:oMath>
          <m:sSub>
            <m:sSubPr>
              <m:ctrlPr>
                <w:rPr>
                  <w:rFonts w:ascii="Cambria Math" w:hAnsi="Cambria Math"/>
                  <w:i/>
                  <w:lang w:val="en-US"/>
                </w:rPr>
              </m:ctrlPr>
            </m:sSubPr>
            <m:e>
              <m:r>
                <w:rPr>
                  <w:rFonts w:ascii="Cambria Math" w:hAnsi="Cambria Math"/>
                  <w:lang w:val="en-US"/>
                </w:rPr>
                <m:t>σ</m:t>
              </m:r>
            </m:e>
            <m:sub>
              <m:r>
                <w:rPr>
                  <w:rFonts w:ascii="Cambria Math" w:hAnsi="Cambria Math"/>
                </w:rPr>
                <m:t>см</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М'</m:t>
              </m:r>
            </m:num>
            <m:den>
              <m:r>
                <m:rPr>
                  <m:sty m:val="p"/>
                </m:rPr>
                <w:rPr>
                  <w:rFonts w:ascii="Cambria Math" w:hAnsi="Cambria Math"/>
                </w:rPr>
                <m:t>φ</m:t>
              </m:r>
              <m:r>
                <m:rPr>
                  <m:sty m:val="p"/>
                </m:rPr>
                <w:rPr>
                  <w:rFonts w:ascii="Cambria Math" w:hAnsi="Cambria Math" w:cs="Cambria Math"/>
                </w:rPr>
                <m:t>*</m:t>
              </m:r>
              <m:r>
                <m:rPr>
                  <m:sty m:val="p"/>
                </m:rPr>
                <w:rPr>
                  <w:rFonts w:ascii="Cambria Math"/>
                </w:rPr>
                <m:t>F</m:t>
              </m:r>
              <m:r>
                <m:rPr>
                  <m:sty m:val="p"/>
                </m:rPr>
                <w:rPr>
                  <w:rFonts w:ascii="Cambria Math" w:hAnsi="Cambria Math" w:cs="Cambria Math"/>
                </w:rPr>
                <m:t>*</m:t>
              </m:r>
              <m:r>
                <m:rPr>
                  <m:sty m:val="p"/>
                </m:rPr>
                <w:rPr>
                  <w:rFonts w:ascii="Cambria Math"/>
                </w:rPr>
                <m:t>l</m:t>
              </m:r>
              <m:r>
                <m:rPr>
                  <m:sty m:val="p"/>
                </m:rPr>
                <w:rPr>
                  <w:rFonts w:ascii="Cambria Math" w:hAnsi="Cambria Math" w:cs="Cambria Math"/>
                </w:rPr>
                <m:t>*</m:t>
              </m:r>
              <m:sSub>
                <m:sSubPr>
                  <m:ctrlPr>
                    <w:rPr>
                      <w:rFonts w:ascii="Cambria Math" w:hAnsi="Cambria Math"/>
                      <w:i/>
                    </w:rPr>
                  </m:ctrlPr>
                </m:sSubPr>
                <m:e>
                  <m:r>
                    <w:rPr>
                      <w:rFonts w:ascii="Cambria Math" w:hAnsi="Cambria Math"/>
                    </w:rPr>
                    <m:t>r</m:t>
                  </m:r>
                </m:e>
                <m:sub>
                  <m:r>
                    <w:rPr>
                      <w:rFonts w:ascii="Cambria Math" w:hAnsi="Cambria Math"/>
                    </w:rPr>
                    <m:t>cp</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3,6*</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3</m:t>
                  </m:r>
                </m:sup>
              </m:sSup>
            </m:num>
            <m:den>
              <m:r>
                <w:rPr>
                  <w:rFonts w:ascii="Cambria Math" w:hAnsi="Cambria Math"/>
                  <w:lang w:val="en-US"/>
                </w:rPr>
                <m:t>0.75*0.156*0.05*0.108</m:t>
              </m:r>
            </m:den>
          </m:f>
          <m:r>
            <w:rPr>
              <w:rFonts w:ascii="Cambria Math" w:hAnsi="Cambria Math"/>
              <w:lang w:val="en-US"/>
            </w:rPr>
            <m:t>=5.7*</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6</m:t>
              </m:r>
            </m:sup>
          </m:sSup>
          <m:r>
            <w:rPr>
              <w:rFonts w:ascii="Cambria Math" w:hAnsi="Cambria Math"/>
            </w:rPr>
            <m:t>Па</m:t>
          </m:r>
        </m:oMath>
      </m:oMathPara>
    </w:p>
    <w:p w:rsidR="0050439A" w:rsidRPr="00B736CB" w:rsidRDefault="0050439A" w:rsidP="0050439A">
      <w:pPr>
        <w:spacing w:line="360" w:lineRule="auto"/>
        <w:ind w:firstLine="709"/>
        <w:jc w:val="both"/>
        <w:rPr>
          <w:lang w:val="uk-UA"/>
        </w:rPr>
      </w:pPr>
      <w:r w:rsidRPr="00B736CB">
        <w:rPr>
          <w:lang w:val="uk-UA"/>
        </w:rPr>
        <w:lastRenderedPageBreak/>
        <w:t>Для рухомого шліцьового з’єднання під навантаженням у тяжких умовах роботи максимально допустимі напруження дорівнюють [σ</w:t>
      </w:r>
      <w:r w:rsidRPr="00B736CB">
        <w:rPr>
          <w:vertAlign w:val="subscript"/>
          <w:lang w:val="uk-UA"/>
        </w:rPr>
        <w:t>см</w:t>
      </w:r>
      <w:r w:rsidRPr="00B736CB">
        <w:rPr>
          <w:lang w:val="uk-UA"/>
        </w:rPr>
        <w:t>]=10 МПа.</w:t>
      </w:r>
    </w:p>
    <w:p w:rsidR="0050439A" w:rsidRDefault="0050439A" w:rsidP="0050439A">
      <w:pPr>
        <w:spacing w:line="360" w:lineRule="auto"/>
        <w:ind w:firstLine="709"/>
        <w:jc w:val="both"/>
        <w:rPr>
          <w:lang w:val="uk-UA"/>
        </w:rPr>
      </w:pPr>
      <w:r w:rsidRPr="00B736CB">
        <w:rPr>
          <w:lang w:val="uk-UA"/>
        </w:rPr>
        <w:t>Проведений розрахунок шліцьового з’єднання забезпечує високий запас міцності на зминання при заданих умовах роботи</w:t>
      </w:r>
      <w:r w:rsidRPr="002E603A">
        <w:t xml:space="preserve"> [</w:t>
      </w:r>
      <w:r>
        <w:rPr>
          <w:lang w:val="uk-UA"/>
        </w:rPr>
        <w:t>13</w:t>
      </w:r>
      <w:r w:rsidRPr="002E603A">
        <w:t>]</w:t>
      </w:r>
      <w:r w:rsidRPr="00B736CB">
        <w:rPr>
          <w:lang w:val="uk-UA"/>
        </w:rPr>
        <w:t>.</w:t>
      </w:r>
    </w:p>
    <w:p w:rsidR="0050439A" w:rsidRDefault="0050439A" w:rsidP="0050439A">
      <w:pPr>
        <w:spacing w:line="360" w:lineRule="auto"/>
        <w:ind w:firstLine="709"/>
        <w:jc w:val="both"/>
        <w:rPr>
          <w:lang w:val="uk-UA"/>
        </w:rPr>
      </w:pPr>
    </w:p>
    <w:p w:rsidR="0050439A" w:rsidRPr="003A2C19" w:rsidRDefault="0050439A" w:rsidP="0050439A">
      <w:pPr>
        <w:spacing w:line="360" w:lineRule="auto"/>
        <w:ind w:firstLine="708"/>
        <w:jc w:val="both"/>
        <w:rPr>
          <w:b/>
          <w:i/>
          <w:u w:val="single"/>
          <w:lang w:val="uk-UA"/>
        </w:rPr>
      </w:pPr>
      <w:r w:rsidRPr="003A2C19">
        <w:rPr>
          <w:b/>
          <w:i/>
          <w:u w:val="single"/>
          <w:lang w:val="uk-UA"/>
        </w:rPr>
        <w:t>3.2.4 Розрахунок проектної цангової втулки.</w:t>
      </w:r>
    </w:p>
    <w:p w:rsidR="0050439A" w:rsidRPr="00B736CB" w:rsidRDefault="0050439A" w:rsidP="0050439A">
      <w:pPr>
        <w:spacing w:line="360" w:lineRule="auto"/>
        <w:ind w:firstLine="708"/>
        <w:jc w:val="both"/>
        <w:rPr>
          <w:lang w:val="uk-UA"/>
        </w:rPr>
      </w:pPr>
      <w:r w:rsidRPr="00B736CB">
        <w:rPr>
          <w:lang w:val="uk-UA"/>
        </w:rPr>
        <w:t xml:space="preserve">Запропонована цангова втулка повинна містити </w:t>
      </w:r>
      <w:r>
        <w:rPr>
          <w:lang w:val="uk-UA"/>
        </w:rPr>
        <w:t>4</w:t>
      </w:r>
      <w:r w:rsidRPr="00B736CB">
        <w:rPr>
          <w:lang w:val="uk-UA"/>
        </w:rPr>
        <w:t xml:space="preserve">0 пелюстків, кожен з яких має </w:t>
      </w:r>
      <w:r>
        <w:rPr>
          <w:lang w:val="uk-UA"/>
        </w:rPr>
        <w:t>1</w:t>
      </w:r>
      <w:r w:rsidRPr="00B736CB">
        <w:rPr>
          <w:lang w:val="uk-UA"/>
        </w:rPr>
        <w:t xml:space="preserve"> головк</w:t>
      </w:r>
      <w:r>
        <w:rPr>
          <w:lang w:val="uk-UA"/>
        </w:rPr>
        <w:t>у</w:t>
      </w:r>
      <w:r w:rsidRPr="00B736CB">
        <w:rPr>
          <w:lang w:val="uk-UA"/>
        </w:rPr>
        <w:t xml:space="preserve"> з прямокутним перетином </w:t>
      </w:r>
      <w:r>
        <w:rPr>
          <w:lang w:val="uk-UA"/>
        </w:rPr>
        <w:t xml:space="preserve">і головками, </w:t>
      </w:r>
      <w:r w:rsidRPr="00B736CB">
        <w:rPr>
          <w:lang w:val="uk-UA"/>
        </w:rPr>
        <w:t xml:space="preserve">аналогічні </w:t>
      </w:r>
      <w:r>
        <w:rPr>
          <w:lang w:val="uk-UA"/>
        </w:rPr>
        <w:t>відповідним розмірам</w:t>
      </w:r>
      <w:r w:rsidRPr="00B736CB">
        <w:rPr>
          <w:lang w:val="uk-UA"/>
        </w:rPr>
        <w:t xml:space="preserve"> на пелюстках втулки SUW 2000.</w:t>
      </w:r>
      <w:r>
        <w:rPr>
          <w:lang w:val="uk-UA"/>
        </w:rPr>
        <w:t xml:space="preserve"> 3-</w:t>
      </w:r>
      <w:r>
        <w:rPr>
          <w:lang w:val="en-US"/>
        </w:rPr>
        <w:t>D</w:t>
      </w:r>
      <w:r>
        <w:rPr>
          <w:lang w:val="uk-UA"/>
        </w:rPr>
        <w:t xml:space="preserve"> модель нового пелюстка цангової втулки приведено на рисунку 31.</w:t>
      </w:r>
      <w:r w:rsidRPr="00B736CB">
        <w:rPr>
          <w:lang w:val="uk-UA"/>
        </w:rPr>
        <w:t xml:space="preserve"> </w:t>
      </w:r>
    </w:p>
    <w:p w:rsidR="0050439A" w:rsidRPr="00B736CB" w:rsidRDefault="0050439A" w:rsidP="0050439A">
      <w:pPr>
        <w:spacing w:line="360" w:lineRule="auto"/>
        <w:ind w:firstLine="708"/>
        <w:rPr>
          <w:lang w:val="uk-UA"/>
        </w:rPr>
      </w:pPr>
      <w:r w:rsidRPr="00B736CB">
        <w:rPr>
          <w:lang w:val="uk-UA"/>
        </w:rPr>
        <w:t>Сила,  що приходиться на один пелюсток цангової втулки:</w:t>
      </w:r>
    </w:p>
    <w:p w:rsidR="0050439A" w:rsidRDefault="0050439A" w:rsidP="0050439A">
      <w:pPr>
        <w:spacing w:line="360" w:lineRule="auto"/>
        <w:ind w:firstLine="708"/>
        <w:jc w:val="center"/>
        <w:rPr>
          <w:lang w:val="uk-UA"/>
        </w:rPr>
      </w:pPr>
    </w:p>
    <w:p w:rsidR="0050439A" w:rsidRDefault="0050439A" w:rsidP="0050439A">
      <w:pPr>
        <w:spacing w:line="360" w:lineRule="auto"/>
        <w:ind w:firstLine="708"/>
        <w:jc w:val="center"/>
        <w:rPr>
          <w:lang w:val="uk-UA"/>
        </w:rPr>
      </w:pPr>
      <w:r w:rsidRPr="00B736CB">
        <w:rPr>
          <w:lang w:val="uk-UA"/>
        </w:rPr>
        <w:t>Н</w:t>
      </w:r>
      <w:r w:rsidRPr="00B736CB">
        <w:rPr>
          <w:vertAlign w:val="subscript"/>
          <w:lang w:val="uk-UA"/>
        </w:rPr>
        <w:t>1</w:t>
      </w:r>
      <w:r>
        <w:rPr>
          <w:lang w:val="uk-UA"/>
        </w:rPr>
        <w:t>=Н/4</w:t>
      </w:r>
      <w:r w:rsidRPr="00B736CB">
        <w:rPr>
          <w:lang w:val="uk-UA"/>
        </w:rPr>
        <w:t>0=28130/</w:t>
      </w:r>
      <w:r>
        <w:rPr>
          <w:lang w:val="uk-UA"/>
        </w:rPr>
        <w:t>4</w:t>
      </w:r>
      <w:r w:rsidRPr="00B736CB">
        <w:rPr>
          <w:lang w:val="uk-UA"/>
        </w:rPr>
        <w:t>0=</w:t>
      </w:r>
      <w:r>
        <w:rPr>
          <w:lang w:val="uk-UA"/>
        </w:rPr>
        <w:t>703,25</w:t>
      </w:r>
      <w:r w:rsidRPr="00B736CB">
        <w:rPr>
          <w:lang w:val="uk-UA"/>
        </w:rPr>
        <w:t xml:space="preserve">  Н</w:t>
      </w:r>
    </w:p>
    <w:p w:rsidR="0050439A" w:rsidRPr="00B736CB" w:rsidRDefault="0050439A" w:rsidP="0050439A">
      <w:pPr>
        <w:spacing w:line="360" w:lineRule="auto"/>
        <w:ind w:firstLine="708"/>
        <w:jc w:val="center"/>
        <w:rPr>
          <w:lang w:val="uk-UA"/>
        </w:rPr>
      </w:pPr>
    </w:p>
    <w:p w:rsidR="0050439A" w:rsidRDefault="0050439A" w:rsidP="0050439A">
      <w:pPr>
        <w:spacing w:line="360" w:lineRule="auto"/>
        <w:ind w:firstLine="708"/>
        <w:jc w:val="both"/>
        <w:rPr>
          <w:lang w:val="uk-UA"/>
        </w:rPr>
      </w:pPr>
      <w:r w:rsidRPr="00B736CB">
        <w:rPr>
          <w:lang w:val="uk-UA"/>
        </w:rPr>
        <w:t xml:space="preserve">Задамо форму пелюстка повністю </w:t>
      </w:r>
      <w:r>
        <w:rPr>
          <w:lang w:val="uk-UA"/>
        </w:rPr>
        <w:t>аналогічну пелюсткам втулки SUW </w:t>
      </w:r>
      <w:r w:rsidRPr="00B736CB">
        <w:rPr>
          <w:lang w:val="uk-UA"/>
        </w:rPr>
        <w:t>2000</w:t>
      </w:r>
      <w:r>
        <w:rPr>
          <w:lang w:val="uk-UA"/>
        </w:rPr>
        <w:t>, але з прямокутним перерізом</w:t>
      </w:r>
      <w:r w:rsidRPr="00B736CB">
        <w:rPr>
          <w:lang w:val="uk-UA"/>
        </w:rPr>
        <w:t xml:space="preserve"> (</w:t>
      </w:r>
      <w:r>
        <w:rPr>
          <w:lang w:val="uk-UA"/>
        </w:rPr>
        <w:t xml:space="preserve">геометричні розміри показані на </w:t>
      </w:r>
      <w:r w:rsidRPr="00B736CB">
        <w:rPr>
          <w:lang w:val="uk-UA"/>
        </w:rPr>
        <w:t>рис</w:t>
      </w:r>
      <w:r>
        <w:rPr>
          <w:lang w:val="uk-UA"/>
        </w:rPr>
        <w:t>.</w:t>
      </w:r>
      <w:r w:rsidRPr="00B736CB">
        <w:rPr>
          <w:lang w:val="uk-UA"/>
        </w:rPr>
        <w:t xml:space="preserve"> </w:t>
      </w:r>
      <w:r>
        <w:rPr>
          <w:lang w:val="uk-UA"/>
        </w:rPr>
        <w:t xml:space="preserve">31-32). Розрахунки проводилися в середі моделювання </w:t>
      </w:r>
      <w:r>
        <w:rPr>
          <w:lang w:val="en-US"/>
        </w:rPr>
        <w:t>SolidWorks</w:t>
      </w:r>
      <w:r>
        <w:rPr>
          <w:lang w:val="uk-UA"/>
        </w:rPr>
        <w:t xml:space="preserve"> (схема та епюра навантаження приведена на рисунку 33-34)</w:t>
      </w:r>
      <w:r w:rsidRPr="00B736CB">
        <w:rPr>
          <w:lang w:val="uk-UA"/>
        </w:rPr>
        <w:t>:</w:t>
      </w:r>
    </w:p>
    <w:p w:rsidR="0050439A" w:rsidRDefault="0050439A" w:rsidP="0050439A">
      <w:pPr>
        <w:spacing w:line="360" w:lineRule="auto"/>
        <w:jc w:val="both"/>
        <w:rPr>
          <w:lang w:val="uk-UA"/>
        </w:rPr>
      </w:pPr>
      <w:r>
        <w:rPr>
          <w:noProof/>
        </w:rPr>
        <w:drawing>
          <wp:inline distT="0" distB="0" distL="0" distR="0">
            <wp:extent cx="5219700" cy="29813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l="23795" t="29533" r="35594" b="29192"/>
                    <a:stretch>
                      <a:fillRect/>
                    </a:stretch>
                  </pic:blipFill>
                  <pic:spPr bwMode="auto">
                    <a:xfrm>
                      <a:off x="0" y="0"/>
                      <a:ext cx="5219700" cy="2981325"/>
                    </a:xfrm>
                    <a:prstGeom prst="rect">
                      <a:avLst/>
                    </a:prstGeom>
                    <a:noFill/>
                    <a:ln>
                      <a:noFill/>
                    </a:ln>
                  </pic:spPr>
                </pic:pic>
              </a:graphicData>
            </a:graphic>
          </wp:inline>
        </w:drawing>
      </w:r>
    </w:p>
    <w:p w:rsidR="0050439A" w:rsidRDefault="0050439A" w:rsidP="0050439A">
      <w:pPr>
        <w:spacing w:line="360" w:lineRule="auto"/>
        <w:ind w:firstLine="709"/>
        <w:jc w:val="center"/>
        <w:rPr>
          <w:lang w:val="uk-UA"/>
        </w:rPr>
      </w:pPr>
      <w:r w:rsidRPr="00B736CB">
        <w:t xml:space="preserve">Рис. </w:t>
      </w:r>
      <w:r>
        <w:rPr>
          <w:lang w:val="uk-UA"/>
        </w:rPr>
        <w:t>31</w:t>
      </w:r>
      <w:r w:rsidRPr="00B736CB">
        <w:rPr>
          <w:lang w:val="uk-UA"/>
        </w:rPr>
        <w:t xml:space="preserve">. </w:t>
      </w:r>
      <w:r>
        <w:rPr>
          <w:lang w:val="uk-UA"/>
        </w:rPr>
        <w:t>3-</w:t>
      </w:r>
      <w:r>
        <w:rPr>
          <w:lang w:val="en-US"/>
        </w:rPr>
        <w:t>D</w:t>
      </w:r>
      <w:r>
        <w:rPr>
          <w:lang w:val="uk-UA"/>
        </w:rPr>
        <w:t xml:space="preserve"> модель нового пелюстка цангової втулки</w:t>
      </w:r>
    </w:p>
    <w:p w:rsidR="0050439A" w:rsidRPr="00B736CB" w:rsidRDefault="0050439A" w:rsidP="0050439A">
      <w:pPr>
        <w:jc w:val="center"/>
      </w:pPr>
      <w:r>
        <w:rPr>
          <w:noProof/>
        </w:rPr>
        <w:lastRenderedPageBreak/>
        <w:drawing>
          <wp:inline distT="0" distB="0" distL="0" distR="0">
            <wp:extent cx="4162425" cy="5257800"/>
            <wp:effectExtent l="0" t="0" r="9525" b="0"/>
            <wp:docPr id="6" name="Рисунок 6" descr="лепес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епесток"/>
                    <pic:cNvPicPr>
                      <a:picLocks noChangeAspect="1" noChangeArrowheads="1"/>
                    </pic:cNvPicPr>
                  </pic:nvPicPr>
                  <pic:blipFill>
                    <a:blip r:embed="rId9">
                      <a:extLst>
                        <a:ext uri="{28A0092B-C50C-407E-A947-70E740481C1C}">
                          <a14:useLocalDpi xmlns:a14="http://schemas.microsoft.com/office/drawing/2010/main" val="0"/>
                        </a:ext>
                      </a:extLst>
                    </a:blip>
                    <a:srcRect l="13400" t="8354" r="7401" b="20828"/>
                    <a:stretch>
                      <a:fillRect/>
                    </a:stretch>
                  </pic:blipFill>
                  <pic:spPr bwMode="auto">
                    <a:xfrm>
                      <a:off x="0" y="0"/>
                      <a:ext cx="4162425" cy="5257800"/>
                    </a:xfrm>
                    <a:prstGeom prst="rect">
                      <a:avLst/>
                    </a:prstGeom>
                    <a:noFill/>
                    <a:ln>
                      <a:noFill/>
                    </a:ln>
                  </pic:spPr>
                </pic:pic>
              </a:graphicData>
            </a:graphic>
          </wp:inline>
        </w:drawing>
      </w:r>
    </w:p>
    <w:p w:rsidR="0050439A" w:rsidRPr="00B736CB" w:rsidRDefault="0050439A" w:rsidP="0050439A">
      <w:pPr>
        <w:tabs>
          <w:tab w:val="left" w:pos="2751"/>
        </w:tabs>
      </w:pPr>
      <w:r>
        <w:tab/>
      </w:r>
    </w:p>
    <w:p w:rsidR="0050439A" w:rsidRDefault="0050439A" w:rsidP="0050439A">
      <w:pPr>
        <w:spacing w:line="360" w:lineRule="auto"/>
        <w:ind w:firstLine="709"/>
        <w:jc w:val="both"/>
        <w:rPr>
          <w:lang w:val="uk-UA"/>
        </w:rPr>
      </w:pPr>
      <w:r w:rsidRPr="00B736CB">
        <w:t xml:space="preserve">Рис. </w:t>
      </w:r>
      <w:r>
        <w:rPr>
          <w:lang w:val="uk-UA"/>
        </w:rPr>
        <w:t>32</w:t>
      </w:r>
      <w:r w:rsidRPr="00B736CB">
        <w:rPr>
          <w:lang w:val="uk-UA"/>
        </w:rPr>
        <w:t xml:space="preserve">. </w:t>
      </w:r>
      <w:r>
        <w:rPr>
          <w:lang w:val="uk-UA"/>
        </w:rPr>
        <w:t>Геометричні розміри нового пелюстка цангової втулки</w:t>
      </w:r>
    </w:p>
    <w:p w:rsidR="0050439A" w:rsidRDefault="0050439A" w:rsidP="0050439A">
      <w:pPr>
        <w:spacing w:line="360" w:lineRule="auto"/>
        <w:jc w:val="both"/>
        <w:rPr>
          <w:lang w:val="uk-UA"/>
        </w:rPr>
      </w:pPr>
    </w:p>
    <w:p w:rsidR="0050439A" w:rsidRPr="00B736CB" w:rsidRDefault="0050439A" w:rsidP="0050439A">
      <w:pPr>
        <w:spacing w:line="360" w:lineRule="auto"/>
        <w:jc w:val="both"/>
        <w:rPr>
          <w:lang w:val="uk-UA"/>
        </w:rPr>
      </w:pPr>
      <w:r>
        <w:rPr>
          <w:noProof/>
        </w:rPr>
        <w:drawing>
          <wp:inline distT="0" distB="0" distL="0" distR="0">
            <wp:extent cx="6048375" cy="23907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l="17603" t="31665" r="14540" b="20900"/>
                    <a:stretch>
                      <a:fillRect/>
                    </a:stretch>
                  </pic:blipFill>
                  <pic:spPr bwMode="auto">
                    <a:xfrm>
                      <a:off x="0" y="0"/>
                      <a:ext cx="6048375" cy="2390775"/>
                    </a:xfrm>
                    <a:prstGeom prst="rect">
                      <a:avLst/>
                    </a:prstGeom>
                    <a:noFill/>
                    <a:ln>
                      <a:noFill/>
                    </a:ln>
                  </pic:spPr>
                </pic:pic>
              </a:graphicData>
            </a:graphic>
          </wp:inline>
        </w:drawing>
      </w:r>
    </w:p>
    <w:p w:rsidR="0050439A" w:rsidRPr="00B736CB" w:rsidRDefault="0050439A" w:rsidP="0050439A">
      <w:pPr>
        <w:spacing w:line="360" w:lineRule="auto"/>
        <w:ind w:firstLine="709"/>
        <w:jc w:val="center"/>
        <w:rPr>
          <w:lang w:val="uk-UA"/>
        </w:rPr>
      </w:pPr>
      <w:r w:rsidRPr="00B736CB">
        <w:t xml:space="preserve">Рис. </w:t>
      </w:r>
      <w:r>
        <w:rPr>
          <w:lang w:val="uk-UA"/>
        </w:rPr>
        <w:t>33</w:t>
      </w:r>
      <w:r w:rsidRPr="00B736CB">
        <w:rPr>
          <w:lang w:val="uk-UA"/>
        </w:rPr>
        <w:t>. Схема</w:t>
      </w:r>
      <w:r>
        <w:rPr>
          <w:lang w:val="uk-UA"/>
        </w:rPr>
        <w:t xml:space="preserve"> та епюра</w:t>
      </w:r>
      <w:r w:rsidRPr="00B736CB">
        <w:rPr>
          <w:lang w:val="uk-UA"/>
        </w:rPr>
        <w:t xml:space="preserve"> навантаження пелюстка проектної цангової втулки </w:t>
      </w:r>
    </w:p>
    <w:p w:rsidR="0050439A" w:rsidRPr="00B736CB" w:rsidRDefault="0050439A" w:rsidP="0050439A">
      <w:pPr>
        <w:spacing w:line="360" w:lineRule="auto"/>
        <w:jc w:val="both"/>
        <w:rPr>
          <w:lang w:val="uk-UA"/>
        </w:rPr>
      </w:pPr>
    </w:p>
    <w:p w:rsidR="0050439A" w:rsidRDefault="0050439A" w:rsidP="0050439A">
      <w:pPr>
        <w:spacing w:line="360" w:lineRule="auto"/>
        <w:ind w:firstLine="709"/>
        <w:jc w:val="both"/>
        <w:rPr>
          <w:lang w:val="uk-UA"/>
        </w:rPr>
      </w:pPr>
      <w:r w:rsidRPr="00B736CB">
        <w:rPr>
          <w:lang w:val="uk-UA"/>
        </w:rPr>
        <w:t>Як видно</w:t>
      </w:r>
      <w:r>
        <w:rPr>
          <w:lang w:val="uk-UA"/>
        </w:rPr>
        <w:t xml:space="preserve"> з рисунка</w:t>
      </w:r>
      <w:r w:rsidRPr="00B736CB">
        <w:rPr>
          <w:lang w:val="uk-UA"/>
        </w:rPr>
        <w:t xml:space="preserve"> </w:t>
      </w:r>
      <w:r>
        <w:rPr>
          <w:lang w:val="uk-UA"/>
        </w:rPr>
        <w:t>20</w:t>
      </w:r>
      <w:r w:rsidRPr="00B736CB">
        <w:rPr>
          <w:lang w:val="uk-UA"/>
        </w:rPr>
        <w:t xml:space="preserve"> </w:t>
      </w:r>
      <w:r>
        <w:rPr>
          <w:lang w:val="uk-UA"/>
        </w:rPr>
        <w:t>напруження нової цангової втулки не перевищають 29 МПа. На рисунку 21 представлено схема та епюра навантаження при переході РКП на колії іншої ширини, тобто відхилення головки пелюстка на 11 мм, максимальні напруження при цьому не перевищують 63 МПа.</w:t>
      </w:r>
    </w:p>
    <w:p w:rsidR="0050439A" w:rsidRDefault="0050439A" w:rsidP="0050439A">
      <w:pPr>
        <w:spacing w:line="360" w:lineRule="auto"/>
        <w:ind w:firstLine="709"/>
        <w:jc w:val="both"/>
        <w:rPr>
          <w:lang w:val="uk-UA"/>
        </w:rPr>
      </w:pPr>
    </w:p>
    <w:p w:rsidR="0050439A" w:rsidRDefault="0050439A" w:rsidP="0050439A">
      <w:pPr>
        <w:spacing w:line="360" w:lineRule="auto"/>
        <w:jc w:val="both"/>
        <w:rPr>
          <w:lang w:val="uk-UA"/>
        </w:rPr>
      </w:pPr>
      <w:r>
        <w:rPr>
          <w:noProof/>
        </w:rPr>
        <w:drawing>
          <wp:inline distT="0" distB="0" distL="0" distR="0">
            <wp:extent cx="5962650" cy="3352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l="39194" t="31683" r="9775" b="17065"/>
                    <a:stretch>
                      <a:fillRect/>
                    </a:stretch>
                  </pic:blipFill>
                  <pic:spPr bwMode="auto">
                    <a:xfrm>
                      <a:off x="0" y="0"/>
                      <a:ext cx="5962650" cy="3352800"/>
                    </a:xfrm>
                    <a:prstGeom prst="rect">
                      <a:avLst/>
                    </a:prstGeom>
                    <a:noFill/>
                    <a:ln>
                      <a:noFill/>
                    </a:ln>
                  </pic:spPr>
                </pic:pic>
              </a:graphicData>
            </a:graphic>
          </wp:inline>
        </w:drawing>
      </w:r>
    </w:p>
    <w:p w:rsidR="0050439A" w:rsidRDefault="0050439A" w:rsidP="0050439A">
      <w:pPr>
        <w:spacing w:line="360" w:lineRule="auto"/>
        <w:jc w:val="center"/>
        <w:rPr>
          <w:lang w:val="uk-UA"/>
        </w:rPr>
      </w:pPr>
      <w:r w:rsidRPr="00B736CB">
        <w:t xml:space="preserve">Рис. </w:t>
      </w:r>
      <w:r>
        <w:rPr>
          <w:lang w:val="uk-UA"/>
        </w:rPr>
        <w:t>34</w:t>
      </w:r>
      <w:r w:rsidRPr="00B736CB">
        <w:rPr>
          <w:lang w:val="uk-UA"/>
        </w:rPr>
        <w:t>.</w:t>
      </w:r>
      <w:r>
        <w:rPr>
          <w:lang w:val="uk-UA"/>
        </w:rPr>
        <w:t xml:space="preserve"> Схема та епюра навантаження при переході РКП на колії іншої ширини</w:t>
      </w:r>
    </w:p>
    <w:p w:rsidR="0050439A" w:rsidRDefault="0050439A" w:rsidP="0050439A">
      <w:pPr>
        <w:spacing w:line="360" w:lineRule="auto"/>
        <w:rPr>
          <w:b/>
          <w:lang w:val="uk-UA"/>
        </w:rPr>
      </w:pPr>
    </w:p>
    <w:p w:rsidR="0050439A" w:rsidRDefault="0050439A" w:rsidP="0050439A">
      <w:pPr>
        <w:spacing w:line="360" w:lineRule="auto"/>
        <w:ind w:firstLine="709"/>
        <w:rPr>
          <w:b/>
          <w:lang w:val="uk-UA"/>
        </w:rPr>
      </w:pPr>
      <w:r>
        <w:rPr>
          <w:b/>
          <w:lang w:val="uk-UA"/>
        </w:rPr>
        <w:t>3.3.</w:t>
      </w:r>
      <w:r w:rsidRPr="00182658">
        <w:rPr>
          <w:b/>
        </w:rPr>
        <w:t xml:space="preserve"> </w:t>
      </w:r>
      <w:r w:rsidRPr="000D1E3A">
        <w:rPr>
          <w:b/>
        </w:rPr>
        <w:t>Технологія виготовлення пелюстка цангової втулки</w:t>
      </w:r>
    </w:p>
    <w:p w:rsidR="0050439A" w:rsidRPr="00182658" w:rsidRDefault="0050439A" w:rsidP="0050439A">
      <w:pPr>
        <w:spacing w:line="360" w:lineRule="auto"/>
        <w:ind w:firstLine="709"/>
        <w:rPr>
          <w:b/>
          <w:lang w:val="uk-UA"/>
        </w:rPr>
      </w:pPr>
    </w:p>
    <w:p w:rsidR="0050439A" w:rsidRPr="00182658" w:rsidRDefault="0050439A" w:rsidP="0050439A">
      <w:pPr>
        <w:spacing w:line="360" w:lineRule="auto"/>
        <w:ind w:firstLine="680"/>
        <w:jc w:val="both"/>
        <w:rPr>
          <w:b/>
          <w:i/>
          <w:u w:val="single"/>
          <w:lang w:val="uk-UA"/>
        </w:rPr>
      </w:pPr>
      <w:r w:rsidRPr="00182658">
        <w:rPr>
          <w:b/>
          <w:i/>
          <w:u w:val="single"/>
          <w:lang w:val="uk-UA"/>
        </w:rPr>
        <w:t>3</w:t>
      </w:r>
      <w:r w:rsidRPr="00182658">
        <w:rPr>
          <w:b/>
          <w:i/>
          <w:u w:val="single"/>
        </w:rPr>
        <w:t>.</w:t>
      </w:r>
      <w:r w:rsidRPr="00182658">
        <w:rPr>
          <w:b/>
          <w:i/>
          <w:u w:val="single"/>
          <w:lang w:val="uk-UA"/>
        </w:rPr>
        <w:t>3.</w:t>
      </w:r>
      <w:r w:rsidRPr="00182658">
        <w:rPr>
          <w:b/>
          <w:i/>
          <w:u w:val="single"/>
        </w:rPr>
        <w:t>1. Конструктивно-технологічна характеристика пелюстка цангової втулки</w:t>
      </w:r>
      <w:r>
        <w:rPr>
          <w:b/>
          <w:i/>
          <w:u w:val="single"/>
          <w:lang w:val="uk-UA"/>
        </w:rPr>
        <w:t>.</w:t>
      </w:r>
    </w:p>
    <w:p w:rsidR="0050439A" w:rsidRPr="000D1E3A" w:rsidRDefault="0050439A" w:rsidP="0050439A">
      <w:pPr>
        <w:spacing w:line="360" w:lineRule="auto"/>
        <w:ind w:firstLine="680"/>
        <w:jc w:val="both"/>
      </w:pPr>
      <w:r w:rsidRPr="00182658">
        <w:rPr>
          <w:lang w:val="uk-UA"/>
        </w:rPr>
        <w:t xml:space="preserve">Конструкція розробленої розсувної колісної пари містить блокувальний механізм, головним елементом якого є цангова втулка нової конструкції. </w:t>
      </w:r>
      <w:r w:rsidRPr="000D1E3A">
        <w:t xml:space="preserve">Дана цангова втулка містить корпус та </w:t>
      </w:r>
      <w:r>
        <w:t>4</w:t>
      </w:r>
      <w:r w:rsidRPr="000D1E3A">
        <w:t>0 пелюстків, які методом вулканізації за допомогою пружного елемента закріплено у корпусі цангової втулки.</w:t>
      </w:r>
    </w:p>
    <w:p w:rsidR="0050439A" w:rsidRPr="000D1E3A" w:rsidRDefault="0050439A" w:rsidP="0050439A">
      <w:pPr>
        <w:spacing w:line="360" w:lineRule="auto"/>
        <w:ind w:firstLine="680"/>
        <w:jc w:val="both"/>
      </w:pPr>
      <w:r w:rsidRPr="000D1E3A">
        <w:lastRenderedPageBreak/>
        <w:t xml:space="preserve">Пелюстки працюють на стиснення та на вигин, сумарна напруга у металі коливається у межах </w:t>
      </w:r>
      <w:r>
        <w:t>5</w:t>
      </w:r>
      <w:r w:rsidRPr="000D1E3A">
        <w:t>-</w:t>
      </w:r>
      <w:r>
        <w:t>63</w:t>
      </w:r>
      <w:r w:rsidRPr="000D1E3A">
        <w:t xml:space="preserve"> МПа. </w:t>
      </w:r>
    </w:p>
    <w:p w:rsidR="0050439A" w:rsidRPr="000D1E3A" w:rsidRDefault="0050439A" w:rsidP="0050439A">
      <w:pPr>
        <w:spacing w:line="360" w:lineRule="auto"/>
        <w:ind w:firstLine="680"/>
        <w:jc w:val="both"/>
      </w:pPr>
      <w:r w:rsidRPr="000D1E3A">
        <w:t>Для виготовлення деталі приймаємо сталь 70. Хімічний склад та механічні властивості матеріалу показано у таблицях 5 і 6.</w:t>
      </w:r>
    </w:p>
    <w:p w:rsidR="0050439A" w:rsidRPr="000D1E3A" w:rsidRDefault="0050439A" w:rsidP="0050439A">
      <w:pPr>
        <w:spacing w:line="360" w:lineRule="auto"/>
        <w:ind w:firstLine="680"/>
        <w:jc w:val="right"/>
      </w:pPr>
      <w:r w:rsidRPr="000D1E3A">
        <w:t>Табл. 5. Хімічний склад Сталь 70</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2"/>
        <w:gridCol w:w="1134"/>
        <w:gridCol w:w="1521"/>
        <w:gridCol w:w="1334"/>
        <w:gridCol w:w="1418"/>
        <w:gridCol w:w="1417"/>
        <w:gridCol w:w="1560"/>
      </w:tblGrid>
      <w:tr w:rsidR="0050439A" w:rsidRPr="000D1E3A" w:rsidTr="0083690D">
        <w:trPr>
          <w:trHeight w:val="548"/>
        </w:trPr>
        <w:tc>
          <w:tcPr>
            <w:tcW w:w="1222" w:type="dxa"/>
          </w:tcPr>
          <w:p w:rsidR="0050439A" w:rsidRPr="00182658" w:rsidRDefault="0050439A" w:rsidP="0083690D">
            <w:pPr>
              <w:spacing w:after="120" w:line="360" w:lineRule="auto"/>
              <w:rPr>
                <w:sz w:val="24"/>
                <w:szCs w:val="24"/>
              </w:rPr>
            </w:pPr>
            <w:r w:rsidRPr="00182658">
              <w:rPr>
                <w:sz w:val="24"/>
                <w:szCs w:val="24"/>
              </w:rPr>
              <w:t>Кремній (Si) %</w:t>
            </w:r>
          </w:p>
        </w:tc>
        <w:tc>
          <w:tcPr>
            <w:tcW w:w="1134" w:type="dxa"/>
          </w:tcPr>
          <w:p w:rsidR="0050439A" w:rsidRPr="00182658" w:rsidRDefault="0050439A" w:rsidP="0083690D">
            <w:pPr>
              <w:spacing w:after="120" w:line="360" w:lineRule="auto"/>
              <w:rPr>
                <w:sz w:val="24"/>
                <w:szCs w:val="24"/>
              </w:rPr>
            </w:pPr>
            <w:r w:rsidRPr="00182658">
              <w:rPr>
                <w:sz w:val="24"/>
                <w:szCs w:val="24"/>
              </w:rPr>
              <w:t>Мідь (Cu) не більше%</w:t>
            </w:r>
          </w:p>
        </w:tc>
        <w:tc>
          <w:tcPr>
            <w:tcW w:w="1521" w:type="dxa"/>
          </w:tcPr>
          <w:p w:rsidR="0050439A" w:rsidRPr="00182658" w:rsidRDefault="0050439A" w:rsidP="0083690D">
            <w:pPr>
              <w:spacing w:after="120" w:line="360" w:lineRule="auto"/>
              <w:rPr>
                <w:sz w:val="24"/>
                <w:szCs w:val="24"/>
              </w:rPr>
            </w:pPr>
            <w:r w:rsidRPr="00182658">
              <w:rPr>
                <w:sz w:val="24"/>
                <w:szCs w:val="24"/>
              </w:rPr>
              <w:t>Марганець (Mn) %</w:t>
            </w:r>
          </w:p>
        </w:tc>
        <w:tc>
          <w:tcPr>
            <w:tcW w:w="1334" w:type="dxa"/>
          </w:tcPr>
          <w:p w:rsidR="0050439A" w:rsidRPr="00182658" w:rsidRDefault="0050439A" w:rsidP="0083690D">
            <w:pPr>
              <w:spacing w:after="120" w:line="360" w:lineRule="auto"/>
              <w:rPr>
                <w:sz w:val="24"/>
                <w:szCs w:val="24"/>
              </w:rPr>
            </w:pPr>
            <w:r w:rsidRPr="00182658">
              <w:rPr>
                <w:sz w:val="24"/>
                <w:szCs w:val="24"/>
              </w:rPr>
              <w:t>Нікель (Ni) не більше %</w:t>
            </w:r>
          </w:p>
        </w:tc>
        <w:tc>
          <w:tcPr>
            <w:tcW w:w="1418" w:type="dxa"/>
          </w:tcPr>
          <w:p w:rsidR="0050439A" w:rsidRPr="00182658" w:rsidRDefault="0050439A" w:rsidP="0083690D">
            <w:pPr>
              <w:spacing w:after="120" w:line="360" w:lineRule="auto"/>
              <w:rPr>
                <w:sz w:val="24"/>
                <w:szCs w:val="24"/>
              </w:rPr>
            </w:pPr>
            <w:r w:rsidRPr="00182658">
              <w:rPr>
                <w:sz w:val="24"/>
                <w:szCs w:val="24"/>
              </w:rPr>
              <w:t>Фосфор (P)</w:t>
            </w:r>
          </w:p>
          <w:p w:rsidR="0050439A" w:rsidRPr="00182658" w:rsidRDefault="0050439A" w:rsidP="0083690D">
            <w:pPr>
              <w:spacing w:after="120" w:line="360" w:lineRule="auto"/>
              <w:rPr>
                <w:sz w:val="24"/>
                <w:szCs w:val="24"/>
              </w:rPr>
            </w:pPr>
            <w:r w:rsidRPr="00182658">
              <w:rPr>
                <w:sz w:val="24"/>
                <w:szCs w:val="24"/>
              </w:rPr>
              <w:t>не більше %</w:t>
            </w:r>
          </w:p>
        </w:tc>
        <w:tc>
          <w:tcPr>
            <w:tcW w:w="1417" w:type="dxa"/>
          </w:tcPr>
          <w:p w:rsidR="0050439A" w:rsidRPr="00182658" w:rsidRDefault="0050439A" w:rsidP="0083690D">
            <w:pPr>
              <w:spacing w:after="120" w:line="360" w:lineRule="auto"/>
              <w:rPr>
                <w:sz w:val="24"/>
                <w:szCs w:val="24"/>
              </w:rPr>
            </w:pPr>
            <w:r w:rsidRPr="00182658">
              <w:rPr>
                <w:sz w:val="24"/>
                <w:szCs w:val="24"/>
              </w:rPr>
              <w:t>Хром (Cr) не більше %</w:t>
            </w:r>
          </w:p>
        </w:tc>
        <w:tc>
          <w:tcPr>
            <w:tcW w:w="1560" w:type="dxa"/>
          </w:tcPr>
          <w:p w:rsidR="0050439A" w:rsidRPr="00182658" w:rsidRDefault="0050439A" w:rsidP="0083690D">
            <w:pPr>
              <w:spacing w:after="120" w:line="360" w:lineRule="auto"/>
              <w:rPr>
                <w:sz w:val="24"/>
                <w:szCs w:val="24"/>
              </w:rPr>
            </w:pPr>
            <w:r w:rsidRPr="00182658">
              <w:rPr>
                <w:sz w:val="24"/>
                <w:szCs w:val="24"/>
              </w:rPr>
              <w:t>Сірка (S)</w:t>
            </w:r>
          </w:p>
          <w:p w:rsidR="0050439A" w:rsidRPr="00182658" w:rsidRDefault="0050439A" w:rsidP="0083690D">
            <w:pPr>
              <w:spacing w:after="120" w:line="360" w:lineRule="auto"/>
              <w:rPr>
                <w:sz w:val="24"/>
                <w:szCs w:val="24"/>
              </w:rPr>
            </w:pPr>
            <w:r w:rsidRPr="00182658">
              <w:rPr>
                <w:sz w:val="24"/>
                <w:szCs w:val="24"/>
              </w:rPr>
              <w:t>не більше %</w:t>
            </w:r>
          </w:p>
        </w:tc>
      </w:tr>
      <w:tr w:rsidR="0050439A" w:rsidRPr="000D1E3A" w:rsidTr="0083690D">
        <w:trPr>
          <w:trHeight w:val="639"/>
        </w:trPr>
        <w:tc>
          <w:tcPr>
            <w:tcW w:w="1222" w:type="dxa"/>
          </w:tcPr>
          <w:p w:rsidR="0050439A" w:rsidRPr="00182658" w:rsidRDefault="0050439A" w:rsidP="0083690D">
            <w:pPr>
              <w:spacing w:after="120" w:line="360" w:lineRule="auto"/>
              <w:rPr>
                <w:sz w:val="24"/>
                <w:szCs w:val="24"/>
              </w:rPr>
            </w:pPr>
            <w:r w:rsidRPr="00182658">
              <w:rPr>
                <w:sz w:val="24"/>
                <w:szCs w:val="24"/>
              </w:rPr>
              <w:t>0.17-0.37</w:t>
            </w:r>
          </w:p>
        </w:tc>
        <w:tc>
          <w:tcPr>
            <w:tcW w:w="1134" w:type="dxa"/>
          </w:tcPr>
          <w:p w:rsidR="0050439A" w:rsidRPr="00182658" w:rsidRDefault="0050439A" w:rsidP="0083690D">
            <w:pPr>
              <w:spacing w:after="120" w:line="360" w:lineRule="auto"/>
              <w:rPr>
                <w:sz w:val="24"/>
                <w:szCs w:val="24"/>
              </w:rPr>
            </w:pPr>
            <w:r w:rsidRPr="00182658">
              <w:rPr>
                <w:sz w:val="24"/>
                <w:szCs w:val="24"/>
              </w:rPr>
              <w:t>0.20</w:t>
            </w:r>
          </w:p>
        </w:tc>
        <w:tc>
          <w:tcPr>
            <w:tcW w:w="1521" w:type="dxa"/>
          </w:tcPr>
          <w:p w:rsidR="0050439A" w:rsidRPr="00182658" w:rsidRDefault="0050439A" w:rsidP="0083690D">
            <w:pPr>
              <w:spacing w:after="120" w:line="360" w:lineRule="auto"/>
              <w:rPr>
                <w:sz w:val="24"/>
                <w:szCs w:val="24"/>
              </w:rPr>
            </w:pPr>
            <w:r w:rsidRPr="00182658">
              <w:rPr>
                <w:sz w:val="24"/>
                <w:szCs w:val="24"/>
              </w:rPr>
              <w:t>0.50-0.80</w:t>
            </w:r>
          </w:p>
        </w:tc>
        <w:tc>
          <w:tcPr>
            <w:tcW w:w="1334" w:type="dxa"/>
          </w:tcPr>
          <w:p w:rsidR="0050439A" w:rsidRPr="00182658" w:rsidRDefault="0050439A" w:rsidP="0083690D">
            <w:pPr>
              <w:spacing w:after="120" w:line="360" w:lineRule="auto"/>
              <w:rPr>
                <w:sz w:val="24"/>
                <w:szCs w:val="24"/>
              </w:rPr>
            </w:pPr>
            <w:r w:rsidRPr="00182658">
              <w:rPr>
                <w:sz w:val="24"/>
                <w:szCs w:val="24"/>
              </w:rPr>
              <w:t>0.25</w:t>
            </w:r>
          </w:p>
        </w:tc>
        <w:tc>
          <w:tcPr>
            <w:tcW w:w="1418" w:type="dxa"/>
          </w:tcPr>
          <w:p w:rsidR="0050439A" w:rsidRPr="00182658" w:rsidRDefault="0050439A" w:rsidP="0083690D">
            <w:pPr>
              <w:spacing w:after="120" w:line="360" w:lineRule="auto"/>
              <w:rPr>
                <w:sz w:val="24"/>
                <w:szCs w:val="24"/>
              </w:rPr>
            </w:pPr>
            <w:r w:rsidRPr="00182658">
              <w:rPr>
                <w:sz w:val="24"/>
                <w:szCs w:val="24"/>
              </w:rPr>
              <w:t>0.035</w:t>
            </w:r>
          </w:p>
        </w:tc>
        <w:tc>
          <w:tcPr>
            <w:tcW w:w="1417" w:type="dxa"/>
          </w:tcPr>
          <w:p w:rsidR="0050439A" w:rsidRPr="00182658" w:rsidRDefault="0050439A" w:rsidP="0083690D">
            <w:pPr>
              <w:spacing w:after="120" w:line="360" w:lineRule="auto"/>
              <w:rPr>
                <w:sz w:val="24"/>
                <w:szCs w:val="24"/>
              </w:rPr>
            </w:pPr>
            <w:r w:rsidRPr="00182658">
              <w:rPr>
                <w:sz w:val="24"/>
                <w:szCs w:val="24"/>
              </w:rPr>
              <w:t>0.25</w:t>
            </w:r>
          </w:p>
        </w:tc>
        <w:tc>
          <w:tcPr>
            <w:tcW w:w="1560" w:type="dxa"/>
          </w:tcPr>
          <w:p w:rsidR="0050439A" w:rsidRPr="00182658" w:rsidRDefault="0050439A" w:rsidP="0083690D">
            <w:pPr>
              <w:spacing w:after="120" w:line="360" w:lineRule="auto"/>
              <w:rPr>
                <w:sz w:val="24"/>
                <w:szCs w:val="24"/>
              </w:rPr>
            </w:pPr>
            <w:r w:rsidRPr="00182658">
              <w:rPr>
                <w:sz w:val="24"/>
                <w:szCs w:val="24"/>
              </w:rPr>
              <w:t>0.035</w:t>
            </w:r>
          </w:p>
        </w:tc>
      </w:tr>
    </w:tbl>
    <w:p w:rsidR="0050439A" w:rsidRPr="004942F4" w:rsidRDefault="0050439A" w:rsidP="0050439A">
      <w:pPr>
        <w:spacing w:line="360" w:lineRule="auto"/>
        <w:ind w:firstLine="680"/>
        <w:jc w:val="right"/>
        <w:rPr>
          <w:sz w:val="16"/>
          <w:szCs w:val="16"/>
        </w:rPr>
      </w:pPr>
    </w:p>
    <w:p w:rsidR="0050439A" w:rsidRPr="000D1E3A" w:rsidRDefault="0050439A" w:rsidP="0050439A">
      <w:pPr>
        <w:spacing w:line="360" w:lineRule="auto"/>
        <w:ind w:firstLine="680"/>
        <w:jc w:val="right"/>
      </w:pPr>
      <w:r w:rsidRPr="000D1E3A">
        <w:t>Табл. 6. Механічні властивості при Т = 20</w:t>
      </w:r>
      <w:r w:rsidRPr="000D1E3A">
        <w:rPr>
          <w:vertAlign w:val="superscript"/>
        </w:rPr>
        <w:t>o</w:t>
      </w:r>
      <w:r w:rsidRPr="000D1E3A">
        <w:t>С матеріалу сталь 70</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724"/>
        <w:gridCol w:w="1701"/>
        <w:gridCol w:w="1559"/>
        <w:gridCol w:w="2895"/>
      </w:tblGrid>
      <w:tr w:rsidR="0050439A" w:rsidRPr="000D1E3A" w:rsidTr="0083690D">
        <w:tc>
          <w:tcPr>
            <w:tcW w:w="1928" w:type="dxa"/>
          </w:tcPr>
          <w:p w:rsidR="0050439A" w:rsidRPr="00182658" w:rsidRDefault="0050439A" w:rsidP="0083690D">
            <w:pPr>
              <w:spacing w:after="120" w:line="360" w:lineRule="auto"/>
              <w:ind w:firstLine="680"/>
              <w:rPr>
                <w:sz w:val="24"/>
                <w:szCs w:val="24"/>
              </w:rPr>
            </w:pPr>
            <w:r w:rsidRPr="00182658">
              <w:rPr>
                <w:sz w:val="24"/>
                <w:szCs w:val="24"/>
              </w:rPr>
              <w:t>Sв - Межа короткочасної міцності</w:t>
            </w:r>
          </w:p>
        </w:tc>
        <w:tc>
          <w:tcPr>
            <w:tcW w:w="1724" w:type="dxa"/>
          </w:tcPr>
          <w:p w:rsidR="0050439A" w:rsidRPr="00182658" w:rsidRDefault="0050439A" w:rsidP="0083690D">
            <w:pPr>
              <w:spacing w:after="120" w:line="360" w:lineRule="auto"/>
              <w:ind w:firstLine="680"/>
              <w:rPr>
                <w:sz w:val="24"/>
                <w:szCs w:val="24"/>
              </w:rPr>
            </w:pPr>
            <w:r w:rsidRPr="00182658">
              <w:rPr>
                <w:sz w:val="24"/>
                <w:szCs w:val="24"/>
              </w:rPr>
              <w:t>Sт - Межа текучості</w:t>
            </w:r>
          </w:p>
        </w:tc>
        <w:tc>
          <w:tcPr>
            <w:tcW w:w="1701" w:type="dxa"/>
          </w:tcPr>
          <w:p w:rsidR="0050439A" w:rsidRPr="00182658" w:rsidRDefault="0050439A" w:rsidP="0083690D">
            <w:pPr>
              <w:spacing w:after="120" w:line="360" w:lineRule="auto"/>
              <w:ind w:firstLine="680"/>
              <w:rPr>
                <w:sz w:val="24"/>
                <w:szCs w:val="24"/>
              </w:rPr>
            </w:pPr>
            <w:r w:rsidRPr="00182658">
              <w:rPr>
                <w:sz w:val="24"/>
                <w:szCs w:val="24"/>
              </w:rPr>
              <w:t>d5 - Відносне подовження при розриві</w:t>
            </w:r>
          </w:p>
        </w:tc>
        <w:tc>
          <w:tcPr>
            <w:tcW w:w="1559" w:type="dxa"/>
          </w:tcPr>
          <w:p w:rsidR="0050439A" w:rsidRPr="00182658" w:rsidRDefault="0050439A" w:rsidP="0083690D">
            <w:pPr>
              <w:spacing w:after="120" w:line="360" w:lineRule="auto"/>
              <w:ind w:firstLine="680"/>
              <w:rPr>
                <w:sz w:val="24"/>
                <w:szCs w:val="24"/>
              </w:rPr>
            </w:pPr>
            <w:r w:rsidRPr="00182658">
              <w:rPr>
                <w:sz w:val="24"/>
                <w:szCs w:val="24"/>
              </w:rPr>
              <w:t>y - Відносне звуження</w:t>
            </w:r>
          </w:p>
        </w:tc>
        <w:tc>
          <w:tcPr>
            <w:tcW w:w="2895" w:type="dxa"/>
          </w:tcPr>
          <w:p w:rsidR="0050439A" w:rsidRPr="00182658" w:rsidRDefault="0050439A" w:rsidP="0083690D">
            <w:pPr>
              <w:spacing w:after="120" w:line="360" w:lineRule="auto"/>
              <w:ind w:firstLine="680"/>
              <w:rPr>
                <w:sz w:val="24"/>
                <w:szCs w:val="24"/>
              </w:rPr>
            </w:pPr>
            <w:r w:rsidRPr="00182658">
              <w:rPr>
                <w:sz w:val="24"/>
                <w:szCs w:val="24"/>
              </w:rPr>
              <w:t>Термообр.</w:t>
            </w:r>
          </w:p>
        </w:tc>
      </w:tr>
      <w:tr w:rsidR="0050439A" w:rsidRPr="000D1E3A" w:rsidTr="0083690D">
        <w:tc>
          <w:tcPr>
            <w:tcW w:w="1928" w:type="dxa"/>
          </w:tcPr>
          <w:p w:rsidR="0050439A" w:rsidRPr="00182658" w:rsidRDefault="0050439A" w:rsidP="0083690D">
            <w:pPr>
              <w:spacing w:after="120" w:line="360" w:lineRule="auto"/>
              <w:ind w:firstLine="680"/>
              <w:rPr>
                <w:sz w:val="24"/>
                <w:szCs w:val="24"/>
              </w:rPr>
            </w:pPr>
            <w:r w:rsidRPr="00182658">
              <w:rPr>
                <w:sz w:val="24"/>
                <w:szCs w:val="24"/>
              </w:rPr>
              <w:t>[МПа]</w:t>
            </w:r>
          </w:p>
        </w:tc>
        <w:tc>
          <w:tcPr>
            <w:tcW w:w="1724" w:type="dxa"/>
          </w:tcPr>
          <w:p w:rsidR="0050439A" w:rsidRPr="00182658" w:rsidRDefault="0050439A" w:rsidP="0083690D">
            <w:pPr>
              <w:spacing w:after="120" w:line="360" w:lineRule="auto"/>
              <w:ind w:firstLine="680"/>
              <w:rPr>
                <w:sz w:val="24"/>
                <w:szCs w:val="24"/>
              </w:rPr>
            </w:pPr>
            <w:r w:rsidRPr="00182658">
              <w:rPr>
                <w:sz w:val="24"/>
                <w:szCs w:val="24"/>
              </w:rPr>
              <w:t>[МПа]</w:t>
            </w:r>
          </w:p>
        </w:tc>
        <w:tc>
          <w:tcPr>
            <w:tcW w:w="1701" w:type="dxa"/>
          </w:tcPr>
          <w:p w:rsidR="0050439A" w:rsidRPr="00182658" w:rsidRDefault="0050439A" w:rsidP="0083690D">
            <w:pPr>
              <w:spacing w:after="120" w:line="360" w:lineRule="auto"/>
              <w:ind w:firstLine="680"/>
              <w:rPr>
                <w:sz w:val="24"/>
                <w:szCs w:val="24"/>
              </w:rPr>
            </w:pPr>
            <w:r w:rsidRPr="00182658">
              <w:rPr>
                <w:sz w:val="24"/>
                <w:szCs w:val="24"/>
              </w:rPr>
              <w:t>[%]</w:t>
            </w:r>
          </w:p>
        </w:tc>
        <w:tc>
          <w:tcPr>
            <w:tcW w:w="1559" w:type="dxa"/>
          </w:tcPr>
          <w:p w:rsidR="0050439A" w:rsidRPr="00182658" w:rsidRDefault="0050439A" w:rsidP="0083690D">
            <w:pPr>
              <w:spacing w:after="120" w:line="360" w:lineRule="auto"/>
              <w:ind w:firstLine="680"/>
              <w:rPr>
                <w:sz w:val="24"/>
                <w:szCs w:val="24"/>
              </w:rPr>
            </w:pPr>
            <w:r w:rsidRPr="00182658">
              <w:rPr>
                <w:sz w:val="24"/>
                <w:szCs w:val="24"/>
              </w:rPr>
              <w:t>[%]</w:t>
            </w:r>
          </w:p>
        </w:tc>
        <w:tc>
          <w:tcPr>
            <w:tcW w:w="2895" w:type="dxa"/>
          </w:tcPr>
          <w:p w:rsidR="0050439A" w:rsidRPr="00182658" w:rsidRDefault="0050439A" w:rsidP="0083690D">
            <w:pPr>
              <w:spacing w:after="120" w:line="360" w:lineRule="auto"/>
              <w:ind w:firstLine="680"/>
              <w:rPr>
                <w:sz w:val="24"/>
                <w:szCs w:val="24"/>
              </w:rPr>
            </w:pPr>
          </w:p>
        </w:tc>
      </w:tr>
      <w:tr w:rsidR="0050439A" w:rsidRPr="000D1E3A" w:rsidTr="0083690D">
        <w:tc>
          <w:tcPr>
            <w:tcW w:w="1928" w:type="dxa"/>
          </w:tcPr>
          <w:p w:rsidR="0050439A" w:rsidRPr="00182658" w:rsidRDefault="0050439A" w:rsidP="0083690D">
            <w:pPr>
              <w:spacing w:after="120" w:line="360" w:lineRule="auto"/>
              <w:ind w:firstLine="680"/>
              <w:rPr>
                <w:sz w:val="24"/>
                <w:szCs w:val="24"/>
              </w:rPr>
            </w:pPr>
            <w:r w:rsidRPr="00182658">
              <w:rPr>
                <w:sz w:val="24"/>
                <w:szCs w:val="24"/>
              </w:rPr>
              <w:t>910</w:t>
            </w:r>
          </w:p>
        </w:tc>
        <w:tc>
          <w:tcPr>
            <w:tcW w:w="1724" w:type="dxa"/>
          </w:tcPr>
          <w:p w:rsidR="0050439A" w:rsidRPr="00182658" w:rsidRDefault="0050439A" w:rsidP="0083690D">
            <w:pPr>
              <w:spacing w:after="120" w:line="360" w:lineRule="auto"/>
              <w:ind w:firstLine="680"/>
              <w:rPr>
                <w:sz w:val="24"/>
                <w:szCs w:val="24"/>
              </w:rPr>
            </w:pPr>
            <w:r w:rsidRPr="00182658">
              <w:rPr>
                <w:sz w:val="24"/>
                <w:szCs w:val="24"/>
              </w:rPr>
              <w:t>510</w:t>
            </w:r>
          </w:p>
        </w:tc>
        <w:tc>
          <w:tcPr>
            <w:tcW w:w="1701" w:type="dxa"/>
          </w:tcPr>
          <w:p w:rsidR="0050439A" w:rsidRPr="00182658" w:rsidRDefault="0050439A" w:rsidP="0083690D">
            <w:pPr>
              <w:spacing w:after="120" w:line="360" w:lineRule="auto"/>
              <w:ind w:firstLine="680"/>
              <w:rPr>
                <w:sz w:val="24"/>
                <w:szCs w:val="24"/>
              </w:rPr>
            </w:pPr>
            <w:r w:rsidRPr="00182658">
              <w:rPr>
                <w:sz w:val="24"/>
                <w:szCs w:val="24"/>
              </w:rPr>
              <w:t>17</w:t>
            </w:r>
          </w:p>
        </w:tc>
        <w:tc>
          <w:tcPr>
            <w:tcW w:w="1559" w:type="dxa"/>
          </w:tcPr>
          <w:p w:rsidR="0050439A" w:rsidRPr="00182658" w:rsidRDefault="0050439A" w:rsidP="0083690D">
            <w:pPr>
              <w:spacing w:after="120" w:line="360" w:lineRule="auto"/>
              <w:ind w:firstLine="680"/>
              <w:rPr>
                <w:sz w:val="24"/>
                <w:szCs w:val="24"/>
              </w:rPr>
            </w:pPr>
            <w:r w:rsidRPr="00182658">
              <w:rPr>
                <w:sz w:val="24"/>
                <w:szCs w:val="24"/>
              </w:rPr>
              <w:t>29</w:t>
            </w:r>
          </w:p>
        </w:tc>
        <w:tc>
          <w:tcPr>
            <w:tcW w:w="2895" w:type="dxa"/>
          </w:tcPr>
          <w:p w:rsidR="0050439A" w:rsidRPr="00182658" w:rsidRDefault="0050439A" w:rsidP="0083690D">
            <w:pPr>
              <w:spacing w:after="120" w:line="360" w:lineRule="auto"/>
              <w:ind w:firstLine="680"/>
              <w:rPr>
                <w:sz w:val="24"/>
                <w:szCs w:val="24"/>
              </w:rPr>
            </w:pPr>
            <w:r w:rsidRPr="00182658">
              <w:rPr>
                <w:sz w:val="24"/>
                <w:szCs w:val="24"/>
              </w:rPr>
              <w:t>Нормалізація</w:t>
            </w:r>
          </w:p>
        </w:tc>
      </w:tr>
    </w:tbl>
    <w:p w:rsidR="0050439A" w:rsidRPr="000D1E3A" w:rsidRDefault="0050439A" w:rsidP="0050439A">
      <w:pPr>
        <w:spacing w:line="360" w:lineRule="auto"/>
        <w:ind w:firstLine="680"/>
      </w:pPr>
    </w:p>
    <w:p w:rsidR="0050439A" w:rsidRPr="000D1E3A" w:rsidRDefault="0050439A" w:rsidP="0050439A">
      <w:pPr>
        <w:spacing w:line="360" w:lineRule="auto"/>
        <w:ind w:firstLine="680"/>
        <w:jc w:val="right"/>
      </w:pPr>
    </w:p>
    <w:p w:rsidR="0050439A" w:rsidRPr="008A4A75" w:rsidRDefault="0050439A" w:rsidP="0050439A">
      <w:pPr>
        <w:spacing w:line="360" w:lineRule="auto"/>
        <w:ind w:firstLine="680"/>
        <w:jc w:val="both"/>
        <w:rPr>
          <w:b/>
          <w:i/>
          <w:u w:val="single"/>
          <w:lang w:val="uk-UA"/>
        </w:rPr>
      </w:pPr>
      <w:r w:rsidRPr="008A4A75">
        <w:rPr>
          <w:b/>
          <w:i/>
          <w:u w:val="single"/>
          <w:lang w:val="uk-UA"/>
        </w:rPr>
        <w:t>3.3</w:t>
      </w:r>
      <w:r w:rsidRPr="008A4A75">
        <w:rPr>
          <w:b/>
          <w:i/>
          <w:u w:val="single"/>
        </w:rPr>
        <w:t>.2. Визначення обсягу випуску деталі. Визначення типу виробництва</w:t>
      </w:r>
      <w:r>
        <w:rPr>
          <w:b/>
          <w:i/>
          <w:u w:val="single"/>
          <w:lang w:val="uk-UA"/>
        </w:rPr>
        <w:t>.</w:t>
      </w:r>
    </w:p>
    <w:p w:rsidR="0050439A" w:rsidRPr="0050439A" w:rsidRDefault="0050439A" w:rsidP="0050439A">
      <w:pPr>
        <w:spacing w:line="360" w:lineRule="auto"/>
        <w:ind w:firstLine="680"/>
        <w:rPr>
          <w:lang w:val="uk-UA"/>
        </w:rPr>
      </w:pPr>
      <w:r w:rsidRPr="0050439A">
        <w:rPr>
          <w:lang w:val="uk-UA"/>
        </w:rPr>
        <w:t>Визначення обсягу виробницької партії:</w:t>
      </w:r>
    </w:p>
    <w:p w:rsidR="0050439A" w:rsidRPr="0050439A" w:rsidRDefault="0050439A" w:rsidP="0050439A">
      <w:pPr>
        <w:spacing w:line="360" w:lineRule="auto"/>
        <w:ind w:firstLine="680"/>
        <w:rPr>
          <w:lang w:val="uk-UA"/>
        </w:rPr>
      </w:pPr>
      <w:r w:rsidRPr="0050439A">
        <w:rPr>
          <w:lang w:val="uk-UA"/>
        </w:rPr>
        <w:t xml:space="preserve">Обсяг виробництва пелюстків цангової втулки </w:t>
      </w:r>
      <w:r w:rsidRPr="000D1E3A">
        <w:t>N</w:t>
      </w:r>
      <w:r w:rsidRPr="0050439A">
        <w:rPr>
          <w:lang w:val="uk-UA"/>
        </w:rPr>
        <w:t>:</w:t>
      </w:r>
    </w:p>
    <w:p w:rsidR="0050439A" w:rsidRPr="000D1E3A" w:rsidRDefault="0050439A" w:rsidP="0050439A">
      <w:pPr>
        <w:spacing w:line="360" w:lineRule="auto"/>
        <w:ind w:firstLine="680"/>
        <w:jc w:val="center"/>
      </w:pPr>
      <w:r w:rsidRPr="000D1E3A">
        <w:t>N=A·n·(1+a/100),</w:t>
      </w:r>
    </w:p>
    <w:p w:rsidR="0050439A" w:rsidRPr="000D1E3A" w:rsidRDefault="0050439A" w:rsidP="0050439A">
      <w:pPr>
        <w:spacing w:line="360" w:lineRule="auto"/>
        <w:ind w:firstLine="680"/>
      </w:pPr>
      <w:r w:rsidRPr="000D1E3A">
        <w:t>де А=</w:t>
      </w:r>
      <w:r>
        <w:t>2</w:t>
      </w:r>
      <w:r w:rsidRPr="000D1E3A">
        <w:t>0 шт. – обсяг виготавлюємих розсувних колісних пар;</w:t>
      </w:r>
    </w:p>
    <w:p w:rsidR="0050439A" w:rsidRPr="000D1E3A" w:rsidRDefault="0050439A" w:rsidP="0050439A">
      <w:pPr>
        <w:spacing w:line="360" w:lineRule="auto"/>
        <w:ind w:firstLine="680"/>
      </w:pPr>
      <w:r w:rsidRPr="000D1E3A">
        <w:t>n=</w:t>
      </w:r>
      <w:r w:rsidRPr="00323334">
        <w:t>8</w:t>
      </w:r>
      <w:r w:rsidRPr="000D1E3A">
        <w:t>0 шт. – кількість пелюстків цангової втулки на одній розсувній колісній парі;</w:t>
      </w:r>
    </w:p>
    <w:p w:rsidR="0050439A" w:rsidRPr="000D1E3A" w:rsidRDefault="0050439A" w:rsidP="0050439A">
      <w:pPr>
        <w:spacing w:line="360" w:lineRule="auto"/>
        <w:ind w:firstLine="680"/>
      </w:pPr>
      <w:r w:rsidRPr="000D1E3A">
        <w:t>а=12 % - кількість запчастин;</w:t>
      </w:r>
    </w:p>
    <w:p w:rsidR="0050439A" w:rsidRPr="000D1E3A" w:rsidRDefault="0050439A" w:rsidP="0050439A">
      <w:pPr>
        <w:spacing w:line="360" w:lineRule="auto"/>
        <w:ind w:firstLine="680"/>
        <w:jc w:val="center"/>
      </w:pPr>
      <w:r w:rsidRPr="000D1E3A">
        <w:t>N=80·20·(1+12/100)=1792 шт.</w:t>
      </w:r>
    </w:p>
    <w:p w:rsidR="0050439A" w:rsidRPr="000D1E3A" w:rsidRDefault="0050439A" w:rsidP="0050439A">
      <w:pPr>
        <w:spacing w:line="360" w:lineRule="auto"/>
        <w:ind w:firstLine="680"/>
      </w:pPr>
      <w:r w:rsidRPr="000D1E3A">
        <w:lastRenderedPageBreak/>
        <w:t>Тип виробництва згідно з ГОСТ 3.1108-74 характеризується коефіцієнтом закріплення операцій:</w:t>
      </w:r>
    </w:p>
    <w:p w:rsidR="0050439A" w:rsidRPr="000D1E3A" w:rsidRDefault="0050439A" w:rsidP="0050439A">
      <w:pPr>
        <w:spacing w:line="360" w:lineRule="auto"/>
        <w:ind w:firstLine="680"/>
        <w:jc w:val="center"/>
      </w:pPr>
      <w:r w:rsidRPr="000D1E3A">
        <w:t>K</w:t>
      </w:r>
      <w:r w:rsidRPr="000D1E3A">
        <w:rPr>
          <w:vertAlign w:val="subscript"/>
        </w:rPr>
        <w:t>З0</w:t>
      </w:r>
      <w:r w:rsidRPr="000D1E3A">
        <w:t>=60·Г</w:t>
      </w:r>
      <w:r w:rsidRPr="000D1E3A">
        <w:rPr>
          <w:vertAlign w:val="subscript"/>
        </w:rPr>
        <w:t>д</w:t>
      </w:r>
      <w:r w:rsidRPr="000D1E3A">
        <w:t>/(N·Т</w:t>
      </w:r>
      <w:r w:rsidRPr="000D1E3A">
        <w:rPr>
          <w:vertAlign w:val="subscript"/>
        </w:rPr>
        <w:t>шт</w:t>
      </w:r>
      <w:r w:rsidRPr="000D1E3A">
        <w:t>)</w:t>
      </w:r>
    </w:p>
    <w:p w:rsidR="0050439A" w:rsidRPr="000D1E3A" w:rsidRDefault="0050439A" w:rsidP="0050439A">
      <w:pPr>
        <w:spacing w:line="360" w:lineRule="auto"/>
        <w:ind w:firstLine="680"/>
      </w:pPr>
      <w:r w:rsidRPr="000D1E3A">
        <w:t>де Г</w:t>
      </w:r>
      <w:r w:rsidRPr="000D1E3A">
        <w:rPr>
          <w:vertAlign w:val="subscript"/>
        </w:rPr>
        <w:t>д</w:t>
      </w:r>
      <w:r w:rsidRPr="000D1E3A">
        <w:t>=4015 ч – дійсний годовий фонд часу;</w:t>
      </w:r>
    </w:p>
    <w:p w:rsidR="0050439A" w:rsidRPr="000D1E3A" w:rsidRDefault="0050439A" w:rsidP="0050439A">
      <w:pPr>
        <w:spacing w:line="360" w:lineRule="auto"/>
        <w:ind w:firstLine="680"/>
      </w:pPr>
      <w:r w:rsidRPr="000D1E3A">
        <w:t>Т</w:t>
      </w:r>
      <w:r w:rsidRPr="000D1E3A">
        <w:rPr>
          <w:vertAlign w:val="subscript"/>
        </w:rPr>
        <w:t>шт</w:t>
      </w:r>
      <w:r w:rsidRPr="000D1E3A">
        <w:t xml:space="preserve"> – середній штучно-калькуляційний час, хв.</w:t>
      </w:r>
    </w:p>
    <w:p w:rsidR="0050439A" w:rsidRPr="000D1E3A" w:rsidRDefault="0050439A" w:rsidP="0050439A">
      <w:pPr>
        <w:spacing w:line="360" w:lineRule="auto"/>
        <w:ind w:firstLine="680"/>
        <w:jc w:val="center"/>
      </w:pPr>
      <w:r w:rsidRPr="000D1E3A">
        <w:t>Т</w:t>
      </w:r>
      <w:r w:rsidRPr="000D1E3A">
        <w:rPr>
          <w:vertAlign w:val="subscript"/>
        </w:rPr>
        <w:t>шт</w:t>
      </w:r>
      <w:r w:rsidRPr="000D1E3A">
        <w:t>=Т/О</w:t>
      </w:r>
    </w:p>
    <w:p w:rsidR="0050439A" w:rsidRPr="000D1E3A" w:rsidRDefault="0050439A" w:rsidP="0050439A">
      <w:pPr>
        <w:spacing w:line="360" w:lineRule="auto"/>
        <w:ind w:firstLine="680"/>
      </w:pPr>
      <w:r w:rsidRPr="000D1E3A">
        <w:t>де Т=200 хв. – загальна трудоємність обробки;</w:t>
      </w:r>
    </w:p>
    <w:p w:rsidR="0050439A" w:rsidRPr="000D1E3A" w:rsidRDefault="0050439A" w:rsidP="0050439A">
      <w:pPr>
        <w:spacing w:line="360" w:lineRule="auto"/>
        <w:ind w:firstLine="680"/>
      </w:pPr>
      <w:r w:rsidRPr="000D1E3A">
        <w:t>О=5 – кількість характерних операцій (згідно даним «НПЦ «Трансмаш»);</w:t>
      </w:r>
    </w:p>
    <w:p w:rsidR="0050439A" w:rsidRPr="000D1E3A" w:rsidRDefault="0050439A" w:rsidP="0050439A">
      <w:pPr>
        <w:spacing w:line="360" w:lineRule="auto"/>
        <w:ind w:firstLine="680"/>
        <w:jc w:val="center"/>
      </w:pPr>
      <w:r w:rsidRPr="000D1E3A">
        <w:t>Т</w:t>
      </w:r>
      <w:r w:rsidRPr="000D1E3A">
        <w:rPr>
          <w:vertAlign w:val="subscript"/>
        </w:rPr>
        <w:t>шт</w:t>
      </w:r>
      <w:r w:rsidRPr="000D1E3A">
        <w:t>=200/5=40 хв.;</w:t>
      </w:r>
    </w:p>
    <w:p w:rsidR="0050439A" w:rsidRPr="000D1E3A" w:rsidRDefault="0050439A" w:rsidP="0050439A">
      <w:pPr>
        <w:spacing w:line="360" w:lineRule="auto"/>
        <w:ind w:firstLine="680"/>
        <w:jc w:val="center"/>
      </w:pPr>
      <w:r w:rsidRPr="000D1E3A">
        <w:t>K</w:t>
      </w:r>
      <w:r w:rsidRPr="000D1E3A">
        <w:rPr>
          <w:vertAlign w:val="subscript"/>
        </w:rPr>
        <w:t>З0</w:t>
      </w:r>
      <w:r w:rsidRPr="000D1E3A">
        <w:t>=60·4015/(1792·40)=3,4</w:t>
      </w:r>
    </w:p>
    <w:p w:rsidR="0050439A" w:rsidRPr="000D1E3A" w:rsidRDefault="0050439A" w:rsidP="0050439A">
      <w:pPr>
        <w:spacing w:line="360" w:lineRule="auto"/>
        <w:ind w:firstLine="680"/>
      </w:pPr>
      <w:r w:rsidRPr="000D1E3A">
        <w:t>Значення коефіцієнта закріплення операцій відповідає велико-серійному виробництву.</w:t>
      </w:r>
    </w:p>
    <w:p w:rsidR="0050439A" w:rsidRPr="000D1E3A" w:rsidRDefault="0050439A" w:rsidP="0050439A">
      <w:pPr>
        <w:spacing w:line="360" w:lineRule="auto"/>
        <w:ind w:firstLine="680"/>
      </w:pPr>
    </w:p>
    <w:p w:rsidR="0050439A" w:rsidRPr="008A4A75" w:rsidRDefault="0050439A" w:rsidP="0050439A">
      <w:pPr>
        <w:spacing w:line="360" w:lineRule="auto"/>
        <w:ind w:firstLine="680"/>
        <w:rPr>
          <w:b/>
          <w:i/>
          <w:u w:val="single"/>
          <w:lang w:val="uk-UA"/>
        </w:rPr>
      </w:pPr>
      <w:r w:rsidRPr="008A4A75">
        <w:rPr>
          <w:b/>
          <w:i/>
          <w:u w:val="single"/>
          <w:lang w:val="uk-UA"/>
        </w:rPr>
        <w:t>3.3</w:t>
      </w:r>
      <w:r w:rsidRPr="008A4A75">
        <w:rPr>
          <w:b/>
          <w:i/>
          <w:u w:val="single"/>
        </w:rPr>
        <w:t>.3. Аналіз конструкції деталі на технологічність</w:t>
      </w:r>
      <w:r>
        <w:rPr>
          <w:b/>
          <w:i/>
          <w:u w:val="single"/>
          <w:lang w:val="uk-UA"/>
        </w:rPr>
        <w:t>.</w:t>
      </w:r>
    </w:p>
    <w:p w:rsidR="0050439A" w:rsidRPr="000D1E3A" w:rsidRDefault="0050439A" w:rsidP="0050439A">
      <w:pPr>
        <w:spacing w:line="360" w:lineRule="auto"/>
        <w:ind w:firstLine="680"/>
      </w:pPr>
      <w:r w:rsidRPr="000D1E3A">
        <w:t xml:space="preserve"> Технологічності визначається по ГОСТ 14201-73.</w:t>
      </w:r>
    </w:p>
    <w:p w:rsidR="0050439A" w:rsidRPr="000D1E3A" w:rsidRDefault="0050439A" w:rsidP="0050439A">
      <w:pPr>
        <w:spacing w:line="360" w:lineRule="auto"/>
        <w:ind w:firstLine="680"/>
      </w:pPr>
      <w:r w:rsidRPr="000D1E3A">
        <w:t xml:space="preserve"> Коефіцієнт точності обробки К</w:t>
      </w:r>
      <w:r w:rsidRPr="000D1E3A">
        <w:rPr>
          <w:vertAlign w:val="subscript"/>
        </w:rPr>
        <w:t>то</w:t>
      </w:r>
      <w:r w:rsidRPr="000D1E3A">
        <w:t>:</w:t>
      </w:r>
    </w:p>
    <w:p w:rsidR="0050439A" w:rsidRPr="000D1E3A" w:rsidRDefault="0050439A" w:rsidP="0050439A">
      <w:pPr>
        <w:spacing w:line="360" w:lineRule="auto"/>
        <w:ind w:firstLine="680"/>
        <w:jc w:val="center"/>
      </w:pPr>
      <w:r w:rsidRPr="000D1E3A">
        <w:t>К</w:t>
      </w:r>
      <w:r w:rsidRPr="000D1E3A">
        <w:rPr>
          <w:vertAlign w:val="subscript"/>
        </w:rPr>
        <w:t>то</w:t>
      </w:r>
      <w:r w:rsidRPr="000D1E3A">
        <w:t>=1-(n</w:t>
      </w:r>
      <w:r w:rsidRPr="000D1E3A">
        <w:rPr>
          <w:vertAlign w:val="subscript"/>
        </w:rPr>
        <w:t>1</w:t>
      </w:r>
      <w:r w:rsidRPr="000D1E3A">
        <w:t>+n</w:t>
      </w:r>
      <w:r w:rsidRPr="000D1E3A">
        <w:rPr>
          <w:vertAlign w:val="subscript"/>
        </w:rPr>
        <w:t>2</w:t>
      </w:r>
      <w:r w:rsidRPr="000D1E3A">
        <w:t>+n</w:t>
      </w:r>
      <w:r w:rsidRPr="000D1E3A">
        <w:rPr>
          <w:vertAlign w:val="subscript"/>
        </w:rPr>
        <w:t>3</w:t>
      </w:r>
      <w:r w:rsidRPr="000D1E3A">
        <w:t>+…)/(1n</w:t>
      </w:r>
      <w:r w:rsidRPr="000D1E3A">
        <w:rPr>
          <w:vertAlign w:val="subscript"/>
        </w:rPr>
        <w:t>1</w:t>
      </w:r>
      <w:r w:rsidRPr="000D1E3A">
        <w:t>+2n</w:t>
      </w:r>
      <w:r w:rsidRPr="000D1E3A">
        <w:rPr>
          <w:vertAlign w:val="subscript"/>
        </w:rPr>
        <w:t>2</w:t>
      </w:r>
      <w:r w:rsidRPr="000D1E3A">
        <w:t>+3n</w:t>
      </w:r>
      <w:r w:rsidRPr="000D1E3A">
        <w:rPr>
          <w:vertAlign w:val="subscript"/>
        </w:rPr>
        <w:t>3</w:t>
      </w:r>
      <w:r w:rsidRPr="000D1E3A">
        <w:t>+…)</w:t>
      </w:r>
    </w:p>
    <w:p w:rsidR="0050439A" w:rsidRPr="000D1E3A" w:rsidRDefault="0050439A" w:rsidP="0050439A">
      <w:pPr>
        <w:spacing w:line="360" w:lineRule="auto"/>
        <w:ind w:firstLine="680"/>
      </w:pPr>
      <w:r w:rsidRPr="000D1E3A">
        <w:t>де 1, 2, 3…17 – квалітети обробки;</w:t>
      </w:r>
    </w:p>
    <w:p w:rsidR="0050439A" w:rsidRPr="000D1E3A" w:rsidRDefault="0050439A" w:rsidP="0050439A">
      <w:pPr>
        <w:spacing w:line="360" w:lineRule="auto"/>
        <w:ind w:firstLine="680"/>
      </w:pPr>
      <w:r w:rsidRPr="000D1E3A">
        <w:t>n</w:t>
      </w:r>
      <w:r w:rsidRPr="000D1E3A">
        <w:rPr>
          <w:vertAlign w:val="subscript"/>
        </w:rPr>
        <w:t>1</w:t>
      </w:r>
      <w:r w:rsidRPr="000D1E3A">
        <w:t>, n</w:t>
      </w:r>
      <w:r w:rsidRPr="000D1E3A">
        <w:rPr>
          <w:vertAlign w:val="subscript"/>
        </w:rPr>
        <w:t>2</w:t>
      </w:r>
      <w:r w:rsidRPr="000D1E3A">
        <w:t>… - кількість розмірів, що відповідають квалітету обробки;</w:t>
      </w:r>
    </w:p>
    <w:p w:rsidR="0050439A" w:rsidRPr="000D1E3A" w:rsidRDefault="0050439A" w:rsidP="0050439A">
      <w:pPr>
        <w:spacing w:line="360" w:lineRule="auto"/>
        <w:ind w:firstLine="680"/>
        <w:jc w:val="center"/>
      </w:pPr>
      <w:r w:rsidRPr="000D1E3A">
        <w:t>К</w:t>
      </w:r>
      <w:r w:rsidRPr="000D1E3A">
        <w:rPr>
          <w:vertAlign w:val="subscript"/>
        </w:rPr>
        <w:t>то</w:t>
      </w:r>
      <w:r w:rsidRPr="000D1E3A">
        <w:t>=1-(4+3+1+2)/(7·4+8·3+9·1+12·2)=0,883</w:t>
      </w:r>
    </w:p>
    <w:p w:rsidR="0050439A" w:rsidRPr="000D1E3A" w:rsidRDefault="0050439A" w:rsidP="0050439A">
      <w:pPr>
        <w:spacing w:line="360" w:lineRule="auto"/>
        <w:ind w:firstLine="680"/>
      </w:pPr>
      <w:r w:rsidRPr="000D1E3A">
        <w:t>К</w:t>
      </w:r>
      <w:r w:rsidRPr="000D1E3A">
        <w:rPr>
          <w:vertAlign w:val="subscript"/>
        </w:rPr>
        <w:t xml:space="preserve">то </w:t>
      </w:r>
      <w:r w:rsidRPr="000D1E3A">
        <w:t xml:space="preserve">&gt; 0,8 – деталь вважається технологічною. </w:t>
      </w:r>
    </w:p>
    <w:p w:rsidR="0050439A" w:rsidRPr="000D1E3A" w:rsidRDefault="0050439A" w:rsidP="0050439A">
      <w:pPr>
        <w:spacing w:line="360" w:lineRule="auto"/>
        <w:ind w:firstLine="680"/>
      </w:pPr>
      <w:r w:rsidRPr="000D1E3A">
        <w:t>Коефіцієнт шорсткості поверхні К</w:t>
      </w:r>
      <w:r w:rsidRPr="000D1E3A">
        <w:rPr>
          <w:vertAlign w:val="subscript"/>
        </w:rPr>
        <w:t>ш</w:t>
      </w:r>
      <w:r w:rsidRPr="000D1E3A">
        <w:t>:</w:t>
      </w:r>
    </w:p>
    <w:p w:rsidR="0050439A" w:rsidRPr="000D1E3A" w:rsidRDefault="0050439A" w:rsidP="0050439A">
      <w:pPr>
        <w:spacing w:line="360" w:lineRule="auto"/>
        <w:ind w:firstLine="680"/>
        <w:jc w:val="center"/>
      </w:pPr>
      <w:r w:rsidRPr="000D1E3A">
        <w:t>К</w:t>
      </w:r>
      <w:r w:rsidRPr="000D1E3A">
        <w:rPr>
          <w:vertAlign w:val="subscript"/>
        </w:rPr>
        <w:t>ш</w:t>
      </w:r>
      <w:r w:rsidRPr="000D1E3A">
        <w:t>=(n</w:t>
      </w:r>
      <w:r w:rsidRPr="000D1E3A">
        <w:rPr>
          <w:vertAlign w:val="subscript"/>
        </w:rPr>
        <w:t>1</w:t>
      </w:r>
      <w:r w:rsidRPr="000D1E3A">
        <w:t>+n</w:t>
      </w:r>
      <w:r w:rsidRPr="000D1E3A">
        <w:rPr>
          <w:vertAlign w:val="subscript"/>
        </w:rPr>
        <w:t>2</w:t>
      </w:r>
      <w:r w:rsidRPr="000D1E3A">
        <w:t>+n</w:t>
      </w:r>
      <w:r w:rsidRPr="000D1E3A">
        <w:rPr>
          <w:vertAlign w:val="subscript"/>
        </w:rPr>
        <w:t>3</w:t>
      </w:r>
      <w:r w:rsidRPr="000D1E3A">
        <w:t>+…)/(1n</w:t>
      </w:r>
      <w:r w:rsidRPr="000D1E3A">
        <w:rPr>
          <w:vertAlign w:val="subscript"/>
        </w:rPr>
        <w:t>1</w:t>
      </w:r>
      <w:r w:rsidRPr="000D1E3A">
        <w:t>+2n</w:t>
      </w:r>
      <w:r w:rsidRPr="000D1E3A">
        <w:rPr>
          <w:vertAlign w:val="subscript"/>
        </w:rPr>
        <w:t>2</w:t>
      </w:r>
      <w:r w:rsidRPr="000D1E3A">
        <w:t>+3n</w:t>
      </w:r>
      <w:r w:rsidRPr="000D1E3A">
        <w:rPr>
          <w:vertAlign w:val="subscript"/>
        </w:rPr>
        <w:t>3</w:t>
      </w:r>
      <w:r w:rsidRPr="000D1E3A">
        <w:t>+…)</w:t>
      </w:r>
    </w:p>
    <w:p w:rsidR="0050439A" w:rsidRPr="000D1E3A" w:rsidRDefault="0050439A" w:rsidP="0050439A">
      <w:pPr>
        <w:spacing w:line="360" w:lineRule="auto"/>
        <w:ind w:firstLine="680"/>
      </w:pPr>
      <w:r w:rsidRPr="000D1E3A">
        <w:t>де 1, 2, 3 – класи шорсткості поверхні;</w:t>
      </w:r>
    </w:p>
    <w:p w:rsidR="0050439A" w:rsidRPr="000D1E3A" w:rsidRDefault="0050439A" w:rsidP="0050439A">
      <w:pPr>
        <w:spacing w:line="360" w:lineRule="auto"/>
        <w:ind w:firstLine="680"/>
      </w:pPr>
      <w:r w:rsidRPr="000D1E3A">
        <w:t>n</w:t>
      </w:r>
      <w:r w:rsidRPr="000D1E3A">
        <w:rPr>
          <w:vertAlign w:val="subscript"/>
        </w:rPr>
        <w:t>1</w:t>
      </w:r>
      <w:r w:rsidRPr="000D1E3A">
        <w:t>, n</w:t>
      </w:r>
      <w:r w:rsidRPr="000D1E3A">
        <w:rPr>
          <w:vertAlign w:val="subscript"/>
        </w:rPr>
        <w:t>2</w:t>
      </w:r>
      <w:r w:rsidRPr="000D1E3A">
        <w:t>… - кількість поверхонь, що відповідають класам шорсткості;</w:t>
      </w:r>
    </w:p>
    <w:p w:rsidR="0050439A" w:rsidRPr="000D1E3A" w:rsidRDefault="0050439A" w:rsidP="0050439A">
      <w:pPr>
        <w:spacing w:line="360" w:lineRule="auto"/>
        <w:ind w:firstLine="680"/>
        <w:jc w:val="center"/>
      </w:pPr>
      <w:r w:rsidRPr="000D1E3A">
        <w:t>К</w:t>
      </w:r>
      <w:r w:rsidRPr="000D1E3A">
        <w:rPr>
          <w:vertAlign w:val="subscript"/>
        </w:rPr>
        <w:t>ш</w:t>
      </w:r>
      <w:r w:rsidRPr="000D1E3A">
        <w:t>=(9+4+3+1)/(3·9+4·4+5·3+6·1)=0.266</w:t>
      </w:r>
    </w:p>
    <w:p w:rsidR="0050439A" w:rsidRPr="000D1E3A" w:rsidRDefault="0050439A" w:rsidP="0050439A">
      <w:pPr>
        <w:spacing w:line="360" w:lineRule="auto"/>
        <w:ind w:firstLine="680"/>
      </w:pPr>
      <w:r w:rsidRPr="000D1E3A">
        <w:t>К</w:t>
      </w:r>
      <w:r w:rsidRPr="000D1E3A">
        <w:rPr>
          <w:vertAlign w:val="subscript"/>
        </w:rPr>
        <w:t>ш</w:t>
      </w:r>
      <w:r w:rsidRPr="000D1E3A">
        <w:t xml:space="preserve"> &gt; 0,16 – деталь вважається технологічною.</w:t>
      </w:r>
    </w:p>
    <w:p w:rsidR="0050439A" w:rsidRPr="000D1E3A" w:rsidRDefault="0050439A" w:rsidP="0050439A">
      <w:pPr>
        <w:spacing w:line="360" w:lineRule="auto"/>
        <w:ind w:firstLine="680"/>
      </w:pPr>
      <w:r w:rsidRPr="000D1E3A">
        <w:t>Коефіцієнт використання матеріалу К</w:t>
      </w:r>
      <w:r w:rsidRPr="000D1E3A">
        <w:rPr>
          <w:vertAlign w:val="subscript"/>
        </w:rPr>
        <w:t>им</w:t>
      </w:r>
      <w:r w:rsidRPr="000D1E3A">
        <w:t>:</w:t>
      </w:r>
    </w:p>
    <w:p w:rsidR="0050439A" w:rsidRPr="000D1E3A" w:rsidRDefault="0050439A" w:rsidP="0050439A">
      <w:pPr>
        <w:spacing w:line="360" w:lineRule="auto"/>
        <w:ind w:firstLine="680"/>
        <w:jc w:val="center"/>
      </w:pPr>
      <w:r w:rsidRPr="000D1E3A">
        <w:t>К</w:t>
      </w:r>
      <w:r w:rsidRPr="000D1E3A">
        <w:rPr>
          <w:vertAlign w:val="subscript"/>
        </w:rPr>
        <w:t>им</w:t>
      </w:r>
      <w:r w:rsidRPr="000D1E3A">
        <w:t>=Q</w:t>
      </w:r>
      <w:r w:rsidRPr="000D1E3A">
        <w:rPr>
          <w:vertAlign w:val="subscript"/>
        </w:rPr>
        <w:t>д</w:t>
      </w:r>
      <w:r w:rsidRPr="000D1E3A">
        <w:t>/(Q</w:t>
      </w:r>
      <w:r w:rsidRPr="000D1E3A">
        <w:rPr>
          <w:vertAlign w:val="subscript"/>
        </w:rPr>
        <w:t>3</w:t>
      </w:r>
      <w:r w:rsidRPr="000D1E3A">
        <w:t>+Q</w:t>
      </w:r>
      <w:r w:rsidRPr="000D1E3A">
        <w:rPr>
          <w:vertAlign w:val="subscript"/>
        </w:rPr>
        <w:t>03</w:t>
      </w:r>
      <w:r w:rsidRPr="000D1E3A">
        <w:t>)</w:t>
      </w:r>
    </w:p>
    <w:p w:rsidR="0050439A" w:rsidRPr="000D1E3A" w:rsidRDefault="0050439A" w:rsidP="0050439A">
      <w:pPr>
        <w:spacing w:line="360" w:lineRule="auto"/>
        <w:ind w:firstLine="680"/>
      </w:pPr>
      <w:r w:rsidRPr="000D1E3A">
        <w:lastRenderedPageBreak/>
        <w:t>де Q</w:t>
      </w:r>
      <w:r w:rsidRPr="000D1E3A">
        <w:rPr>
          <w:vertAlign w:val="subscript"/>
        </w:rPr>
        <w:t>д</w:t>
      </w:r>
      <w:r w:rsidRPr="000D1E3A">
        <w:t xml:space="preserve"> =1,08 кг – маса деталі;</w:t>
      </w:r>
    </w:p>
    <w:p w:rsidR="0050439A" w:rsidRPr="000D1E3A" w:rsidRDefault="0050439A" w:rsidP="0050439A">
      <w:pPr>
        <w:spacing w:line="360" w:lineRule="auto"/>
        <w:ind w:firstLine="680"/>
      </w:pPr>
      <w:r w:rsidRPr="000D1E3A">
        <w:t>Q</w:t>
      </w:r>
      <w:r w:rsidRPr="000D1E3A">
        <w:rPr>
          <w:vertAlign w:val="subscript"/>
        </w:rPr>
        <w:t>3</w:t>
      </w:r>
      <w:r w:rsidRPr="000D1E3A">
        <w:t xml:space="preserve"> =3,1 кг – маса заготовки;</w:t>
      </w:r>
    </w:p>
    <w:p w:rsidR="0050439A" w:rsidRPr="000D1E3A" w:rsidRDefault="0050439A" w:rsidP="0050439A">
      <w:pPr>
        <w:spacing w:line="360" w:lineRule="auto"/>
        <w:ind w:firstLine="680"/>
      </w:pPr>
      <w:r w:rsidRPr="000D1E3A">
        <w:t>Q</w:t>
      </w:r>
      <w:r w:rsidRPr="000D1E3A">
        <w:rPr>
          <w:vertAlign w:val="subscript"/>
        </w:rPr>
        <w:t>03</w:t>
      </w:r>
      <w:r w:rsidRPr="000D1E3A">
        <w:t xml:space="preserve"> =2,02 кг – маса відходів при виготовленні заготовки;</w:t>
      </w:r>
    </w:p>
    <w:p w:rsidR="0050439A" w:rsidRPr="000D1E3A" w:rsidRDefault="0050439A" w:rsidP="0050439A">
      <w:pPr>
        <w:spacing w:line="360" w:lineRule="auto"/>
        <w:ind w:firstLine="680"/>
        <w:jc w:val="center"/>
      </w:pPr>
      <w:r w:rsidRPr="000D1E3A">
        <w:t>К</w:t>
      </w:r>
      <w:r w:rsidRPr="000D1E3A">
        <w:rPr>
          <w:vertAlign w:val="subscript"/>
        </w:rPr>
        <w:t>им</w:t>
      </w:r>
      <w:r w:rsidRPr="000D1E3A">
        <w:t>=1,08/(3,1+2,02)=0,21</w:t>
      </w:r>
    </w:p>
    <w:p w:rsidR="0050439A" w:rsidRPr="000D1E3A" w:rsidRDefault="0050439A" w:rsidP="0050439A">
      <w:pPr>
        <w:spacing w:line="360" w:lineRule="auto"/>
        <w:ind w:firstLine="680"/>
        <w:jc w:val="both"/>
      </w:pPr>
      <w:r w:rsidRPr="000D1E3A">
        <w:tab/>
        <w:t>Згідно нормам ЄСТПП дана деталь не є технологічною через коефіцієнт використання матеріалу &lt; 0.7, але така технологія виготовлення є єдиноможливою та може бути використана у виробництві.</w:t>
      </w:r>
    </w:p>
    <w:p w:rsidR="0050439A" w:rsidRPr="000D1E3A" w:rsidRDefault="0050439A" w:rsidP="0050439A">
      <w:pPr>
        <w:spacing w:line="360" w:lineRule="auto"/>
        <w:ind w:firstLine="680"/>
      </w:pPr>
    </w:p>
    <w:p w:rsidR="0050439A" w:rsidRPr="008A4A75" w:rsidRDefault="0050439A" w:rsidP="0050439A">
      <w:pPr>
        <w:spacing w:line="360" w:lineRule="auto"/>
        <w:ind w:firstLine="680"/>
        <w:rPr>
          <w:b/>
          <w:i/>
          <w:u w:val="single"/>
          <w:lang w:val="uk-UA"/>
        </w:rPr>
      </w:pPr>
      <w:r w:rsidRPr="008A4A75">
        <w:rPr>
          <w:b/>
          <w:i/>
          <w:u w:val="single"/>
          <w:lang w:val="uk-UA"/>
        </w:rPr>
        <w:t>3.3</w:t>
      </w:r>
      <w:r w:rsidRPr="008A4A75">
        <w:rPr>
          <w:b/>
          <w:i/>
          <w:u w:val="single"/>
        </w:rPr>
        <w:t>.4. Вибір заготовки</w:t>
      </w:r>
      <w:r>
        <w:rPr>
          <w:b/>
          <w:i/>
          <w:u w:val="single"/>
          <w:lang w:val="uk-UA"/>
        </w:rPr>
        <w:t>.</w:t>
      </w:r>
    </w:p>
    <w:p w:rsidR="0050439A" w:rsidRPr="000D1E3A" w:rsidRDefault="0050439A" w:rsidP="0050439A">
      <w:pPr>
        <w:spacing w:line="360" w:lineRule="auto"/>
        <w:ind w:firstLine="680"/>
        <w:jc w:val="both"/>
      </w:pPr>
      <w:r w:rsidRPr="000D1E3A">
        <w:rPr>
          <w:b/>
        </w:rPr>
        <w:tab/>
      </w:r>
      <w:r w:rsidRPr="000D1E3A">
        <w:t>Дл</w:t>
      </w:r>
      <w:r>
        <w:t xml:space="preserve">я виготовлення даної деталі </w:t>
      </w:r>
      <w:r w:rsidRPr="000D1E3A">
        <w:t xml:space="preserve">необхідні заготовки, розміри якої показані на рис. </w:t>
      </w:r>
      <w:r>
        <w:rPr>
          <w:lang w:val="uk-UA"/>
        </w:rPr>
        <w:t>35</w:t>
      </w:r>
      <w:r w:rsidRPr="000D1E3A">
        <w:t>.</w:t>
      </w:r>
    </w:p>
    <w:p w:rsidR="0050439A" w:rsidRPr="000D1E3A" w:rsidRDefault="0050439A" w:rsidP="0050439A">
      <w:pPr>
        <w:spacing w:line="360" w:lineRule="auto"/>
        <w:ind w:firstLine="680"/>
      </w:pPr>
      <w:r w:rsidRPr="000D1E3A">
        <w:tab/>
        <w:t>Також дані заготовки можуть бути вироблені із листа 25 Сталі 70.</w:t>
      </w:r>
    </w:p>
    <w:p w:rsidR="0050439A" w:rsidRPr="000D1E3A" w:rsidRDefault="0050439A" w:rsidP="0050439A">
      <w:pPr>
        <w:spacing w:line="360" w:lineRule="auto"/>
        <w:ind w:firstLine="680"/>
        <w:jc w:val="both"/>
      </w:pPr>
      <w:r w:rsidRPr="000D1E3A">
        <w:t>Після цього дана заготовка має бути фрезерована для подальшої обробки на обладнанні з ЧПК. Припуск для обробки верстатом з ЧПК, згідно ГОСТ26645-85 для даної деталі 0,5 мм.</w:t>
      </w:r>
    </w:p>
    <w:p w:rsidR="0050439A" w:rsidRPr="00172557" w:rsidRDefault="0050439A" w:rsidP="0050439A">
      <w:pPr>
        <w:spacing w:line="360" w:lineRule="auto"/>
      </w:pPr>
      <w:r w:rsidRPr="00070C10">
        <w:rPr>
          <w:noProof/>
        </w:rPr>
        <w:drawing>
          <wp:inline distT="0" distB="0" distL="0" distR="0">
            <wp:extent cx="5972175" cy="31718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28676" t="24603" r="24551" b="31303"/>
                    <a:stretch>
                      <a:fillRect/>
                    </a:stretch>
                  </pic:blipFill>
                  <pic:spPr bwMode="auto">
                    <a:xfrm>
                      <a:off x="0" y="0"/>
                      <a:ext cx="5972175" cy="3171825"/>
                    </a:xfrm>
                    <a:prstGeom prst="rect">
                      <a:avLst/>
                    </a:prstGeom>
                    <a:noFill/>
                    <a:ln>
                      <a:noFill/>
                    </a:ln>
                  </pic:spPr>
                </pic:pic>
              </a:graphicData>
            </a:graphic>
          </wp:inline>
        </w:drawing>
      </w:r>
    </w:p>
    <w:p w:rsidR="0050439A" w:rsidRPr="000D1E3A" w:rsidRDefault="0050439A" w:rsidP="0050439A">
      <w:pPr>
        <w:spacing w:line="360" w:lineRule="auto"/>
        <w:ind w:firstLine="680"/>
        <w:jc w:val="center"/>
      </w:pPr>
      <w:r w:rsidRPr="000D1E3A">
        <w:t xml:space="preserve">Рис. </w:t>
      </w:r>
      <w:r>
        <w:rPr>
          <w:lang w:val="uk-UA"/>
        </w:rPr>
        <w:t>35</w:t>
      </w:r>
      <w:r w:rsidRPr="000D1E3A">
        <w:t xml:space="preserve"> – Заготовка для пелюстка цангової втулки</w:t>
      </w:r>
    </w:p>
    <w:p w:rsidR="0050439A" w:rsidRPr="000D1E3A" w:rsidRDefault="0050439A" w:rsidP="0050439A">
      <w:pPr>
        <w:spacing w:line="360" w:lineRule="auto"/>
      </w:pPr>
    </w:p>
    <w:p w:rsidR="0050439A" w:rsidRPr="000D1E3A" w:rsidRDefault="0050439A" w:rsidP="0050439A">
      <w:pPr>
        <w:spacing w:line="360" w:lineRule="auto"/>
        <w:jc w:val="both"/>
      </w:pPr>
      <w:r w:rsidRPr="000D1E3A">
        <w:lastRenderedPageBreak/>
        <w:tab/>
        <w:t>Деталь має пройти фрезерування до розмірів, показа</w:t>
      </w:r>
      <w:r>
        <w:t xml:space="preserve">них на рис. </w:t>
      </w:r>
      <w:r>
        <w:rPr>
          <w:lang w:val="uk-UA"/>
        </w:rPr>
        <w:t>36</w:t>
      </w:r>
      <w:r w:rsidRPr="000D1E3A">
        <w:t>, що необхідно для подальшої обробки на верстаті «Станок многоцелевой специальный мод. 800 ПМ Ф4.000.000»</w:t>
      </w:r>
    </w:p>
    <w:p w:rsidR="0050439A" w:rsidRPr="000D1E3A" w:rsidRDefault="0050439A" w:rsidP="0050439A">
      <w:pPr>
        <w:spacing w:line="360" w:lineRule="auto"/>
      </w:pPr>
    </w:p>
    <w:p w:rsidR="0050439A" w:rsidRPr="000D1E3A" w:rsidRDefault="0050439A" w:rsidP="0050439A">
      <w:pPr>
        <w:spacing w:line="360" w:lineRule="auto"/>
      </w:pPr>
      <w:r w:rsidRPr="00070C10">
        <w:rPr>
          <w:noProof/>
        </w:rPr>
        <w:drawing>
          <wp:inline distT="0" distB="0" distL="0" distR="0">
            <wp:extent cx="5905500" cy="29813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l="18861" t="25793" r="29013" b="27341"/>
                    <a:stretch>
                      <a:fillRect/>
                    </a:stretch>
                  </pic:blipFill>
                  <pic:spPr bwMode="auto">
                    <a:xfrm>
                      <a:off x="0" y="0"/>
                      <a:ext cx="5905500" cy="2981325"/>
                    </a:xfrm>
                    <a:prstGeom prst="rect">
                      <a:avLst/>
                    </a:prstGeom>
                    <a:noFill/>
                    <a:ln>
                      <a:noFill/>
                    </a:ln>
                  </pic:spPr>
                </pic:pic>
              </a:graphicData>
            </a:graphic>
          </wp:inline>
        </w:drawing>
      </w:r>
    </w:p>
    <w:p w:rsidR="0050439A" w:rsidRPr="000D1E3A" w:rsidRDefault="0050439A" w:rsidP="0050439A">
      <w:pPr>
        <w:spacing w:line="360" w:lineRule="auto"/>
        <w:ind w:firstLine="680"/>
        <w:jc w:val="center"/>
      </w:pPr>
      <w:r w:rsidRPr="000D1E3A">
        <w:t xml:space="preserve">Рис. </w:t>
      </w:r>
      <w:r>
        <w:rPr>
          <w:lang w:val="uk-UA"/>
        </w:rPr>
        <w:t>36</w:t>
      </w:r>
      <w:r w:rsidRPr="000D1E3A">
        <w:t xml:space="preserve"> – Заготовка для верстата з ЧПК</w:t>
      </w:r>
    </w:p>
    <w:p w:rsidR="0050439A" w:rsidRPr="000D1E3A" w:rsidRDefault="0050439A" w:rsidP="0050439A">
      <w:pPr>
        <w:spacing w:line="360" w:lineRule="auto"/>
        <w:ind w:firstLine="680"/>
        <w:jc w:val="center"/>
      </w:pPr>
    </w:p>
    <w:p w:rsidR="0050439A" w:rsidRDefault="0050439A" w:rsidP="0050439A">
      <w:pPr>
        <w:spacing w:line="360" w:lineRule="auto"/>
        <w:ind w:firstLine="680"/>
        <w:rPr>
          <w:b/>
        </w:rPr>
      </w:pPr>
    </w:p>
    <w:p w:rsidR="0050439A" w:rsidRPr="008A4A75" w:rsidRDefault="0050439A" w:rsidP="0050439A">
      <w:pPr>
        <w:spacing w:line="360" w:lineRule="auto"/>
        <w:ind w:firstLine="680"/>
        <w:jc w:val="both"/>
        <w:rPr>
          <w:b/>
          <w:i/>
          <w:u w:val="single"/>
          <w:lang w:val="uk-UA"/>
        </w:rPr>
      </w:pPr>
      <w:r w:rsidRPr="008A4A75">
        <w:rPr>
          <w:b/>
          <w:i/>
          <w:u w:val="single"/>
          <w:lang w:val="uk-UA"/>
        </w:rPr>
        <w:t>3.3</w:t>
      </w:r>
      <w:r w:rsidRPr="008A4A75">
        <w:rPr>
          <w:b/>
          <w:i/>
          <w:u w:val="single"/>
        </w:rPr>
        <w:t>.5. Розробка технологічного процесу та обґрунтування прийнятих технологічних рішень</w:t>
      </w:r>
      <w:r>
        <w:rPr>
          <w:b/>
          <w:i/>
          <w:u w:val="single"/>
          <w:lang w:val="uk-UA"/>
        </w:rPr>
        <w:t>.</w:t>
      </w:r>
    </w:p>
    <w:p w:rsidR="0050439A" w:rsidRPr="000D1E3A" w:rsidRDefault="0050439A" w:rsidP="0050439A">
      <w:pPr>
        <w:spacing w:line="360" w:lineRule="auto"/>
        <w:ind w:firstLine="680"/>
        <w:jc w:val="both"/>
      </w:pPr>
      <w:r w:rsidRPr="000D1E3A">
        <w:t>Після переміщення заготовки зі складського майдану на робоче місце працівника виконуються наступні операції.</w:t>
      </w:r>
    </w:p>
    <w:p w:rsidR="0050439A" w:rsidRPr="000D1E3A" w:rsidRDefault="0050439A" w:rsidP="0050439A">
      <w:pPr>
        <w:spacing w:line="360" w:lineRule="auto"/>
        <w:ind w:firstLine="680"/>
        <w:jc w:val="both"/>
      </w:pPr>
      <w:r w:rsidRPr="000D1E3A">
        <w:t>005 – Фрезерування. Виконується фрезерувальником третього розряду на вертикально-фрезерному верстаті 6Р12, кінцевою фрезою 20. У ході операції деталь базується на бокову площину та затискається, ведеться обробка по двом торцам для отримання заданих габаритів.</w:t>
      </w:r>
    </w:p>
    <w:p w:rsidR="0050439A" w:rsidRPr="000D1E3A" w:rsidRDefault="0050439A" w:rsidP="0050439A">
      <w:pPr>
        <w:spacing w:line="360" w:lineRule="auto"/>
        <w:ind w:firstLine="680"/>
        <w:jc w:val="both"/>
      </w:pPr>
      <w:r w:rsidRPr="000D1E3A">
        <w:t>010 – Фрезерування. Виконується фрезерувальником третього розряду на вертикально-фрезерному верстаті 6Р12, кінцевою фрезою 20. У ході операції деталь базується на торець та затискається, ведеться обробка бокової площини.</w:t>
      </w:r>
    </w:p>
    <w:p w:rsidR="0050439A" w:rsidRPr="000D1E3A" w:rsidRDefault="0050439A" w:rsidP="0050439A">
      <w:pPr>
        <w:spacing w:line="360" w:lineRule="auto"/>
        <w:jc w:val="both"/>
      </w:pPr>
      <w:r w:rsidRPr="000D1E3A">
        <w:lastRenderedPageBreak/>
        <w:tab/>
        <w:t xml:space="preserve">015 – </w:t>
      </w:r>
      <w:r w:rsidRPr="000D1E3A">
        <w:tab/>
        <w:t xml:space="preserve">Фрезерування. Виконується на верстаті «Станок многоцелевой специальный мод. 800 ПМ Ф4.000.000» оператором верстата. Деталь затискається у механічних тисках, закріплених на станині верстата. Спочатку ведеться чорнова обробка фрезою 20 за один прохід фрези, потім чистова фрезою 10 за один прохід. </w:t>
      </w:r>
    </w:p>
    <w:p w:rsidR="0050439A" w:rsidRPr="000D1E3A" w:rsidRDefault="0050439A" w:rsidP="0050439A">
      <w:pPr>
        <w:spacing w:line="360" w:lineRule="auto"/>
        <w:jc w:val="both"/>
      </w:pPr>
      <w:r w:rsidRPr="000D1E3A">
        <w:tab/>
        <w:t xml:space="preserve">020 - </w:t>
      </w:r>
      <w:r w:rsidRPr="000D1E3A">
        <w:tab/>
        <w:t xml:space="preserve">Фрезерування. Виконується на верстаті «Станок многоцелевой специальный мод. 800 ПМ Ф4.000.000» оператором верстата. Деталь затискається іншою стороною у механічних тисках, закріплених на станині верстата. Спочатку ведеться чорнова обробка фрезою 20, потім чистова фрезою 10. </w:t>
      </w:r>
    </w:p>
    <w:p w:rsidR="0050439A" w:rsidRPr="000D1E3A" w:rsidRDefault="0050439A" w:rsidP="0050439A">
      <w:pPr>
        <w:spacing w:line="360" w:lineRule="auto"/>
        <w:jc w:val="both"/>
      </w:pPr>
      <w:r w:rsidRPr="000D1E3A">
        <w:tab/>
        <w:t>025 – Контроль УЗ. Виконується дефектоскопом ультразвуковим УД2-70. Перевіряється площина деталі на відсутність тріщин, оформляється повідомлення про результати УЗК.</w:t>
      </w:r>
    </w:p>
    <w:p w:rsidR="0050439A" w:rsidRPr="000D1E3A" w:rsidRDefault="0050439A" w:rsidP="0050439A">
      <w:pPr>
        <w:spacing w:line="360" w:lineRule="auto"/>
        <w:jc w:val="both"/>
      </w:pPr>
    </w:p>
    <w:p w:rsidR="0050439A" w:rsidRPr="008A4A75" w:rsidRDefault="0050439A" w:rsidP="0050439A">
      <w:pPr>
        <w:spacing w:line="360" w:lineRule="auto"/>
        <w:ind w:firstLine="708"/>
        <w:rPr>
          <w:b/>
          <w:i/>
          <w:u w:val="single"/>
          <w:lang w:val="uk-UA"/>
        </w:rPr>
      </w:pPr>
      <w:r w:rsidRPr="008A4A75">
        <w:rPr>
          <w:b/>
          <w:i/>
          <w:u w:val="single"/>
          <w:lang w:val="uk-UA"/>
        </w:rPr>
        <w:t>3.3</w:t>
      </w:r>
      <w:r w:rsidRPr="008A4A75">
        <w:rPr>
          <w:b/>
          <w:i/>
          <w:u w:val="single"/>
        </w:rPr>
        <w:t>.6. Технічна характеристика технологічного обладнання</w:t>
      </w:r>
      <w:r w:rsidRPr="008A4A75">
        <w:rPr>
          <w:b/>
          <w:i/>
          <w:u w:val="single"/>
          <w:lang w:val="uk-UA"/>
        </w:rPr>
        <w:t>.</w:t>
      </w:r>
    </w:p>
    <w:p w:rsidR="0050439A" w:rsidRPr="000D1E3A" w:rsidRDefault="0050439A" w:rsidP="0050439A">
      <w:pPr>
        <w:spacing w:line="360" w:lineRule="auto"/>
        <w:ind w:firstLine="708"/>
        <w:jc w:val="both"/>
      </w:pPr>
      <w:r w:rsidRPr="000D1E3A">
        <w:t>Для фрезерної обробки деталі використовується вертикально-фрезерувальний станок моделі 6Р12 та універсальний станок з ЧПК «Станок многоцелевой специальный мод. 800 ПМ Ф4.000.000», виконується УЗК дефектоскопом УД2-70.</w:t>
      </w:r>
    </w:p>
    <w:p w:rsidR="0050439A" w:rsidRPr="000D1E3A" w:rsidRDefault="0050439A" w:rsidP="0050439A">
      <w:pPr>
        <w:spacing w:line="360" w:lineRule="auto"/>
        <w:ind w:firstLine="708"/>
        <w:jc w:val="both"/>
      </w:pPr>
      <w:r w:rsidRPr="000D1E3A">
        <w:t>В таблиці 7 наведено характеристику обладнання, що використовується.</w:t>
      </w:r>
    </w:p>
    <w:p w:rsidR="0050439A" w:rsidRPr="000D1E3A" w:rsidRDefault="0050439A" w:rsidP="0050439A">
      <w:pPr>
        <w:spacing w:line="360" w:lineRule="auto"/>
        <w:ind w:firstLine="708"/>
        <w:jc w:val="right"/>
      </w:pPr>
      <w:r w:rsidRPr="000D1E3A">
        <w:t>Таблиця 7</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8"/>
        <w:gridCol w:w="989"/>
        <w:gridCol w:w="4814"/>
        <w:gridCol w:w="8"/>
        <w:gridCol w:w="1977"/>
      </w:tblGrid>
      <w:tr w:rsidR="0050439A" w:rsidRPr="000D1E3A" w:rsidTr="0083690D">
        <w:tc>
          <w:tcPr>
            <w:tcW w:w="1951" w:type="dxa"/>
          </w:tcPr>
          <w:p w:rsidR="0050439A" w:rsidRPr="00182658" w:rsidRDefault="0050439A" w:rsidP="0083690D">
            <w:pPr>
              <w:spacing w:after="120" w:line="360" w:lineRule="auto"/>
              <w:jc w:val="center"/>
              <w:rPr>
                <w:sz w:val="24"/>
                <w:szCs w:val="24"/>
              </w:rPr>
            </w:pPr>
            <w:r w:rsidRPr="00182658">
              <w:rPr>
                <w:sz w:val="24"/>
                <w:szCs w:val="24"/>
              </w:rPr>
              <w:t xml:space="preserve">Назва </w:t>
            </w:r>
          </w:p>
          <w:p w:rsidR="0050439A" w:rsidRPr="00182658" w:rsidRDefault="0050439A" w:rsidP="0083690D">
            <w:pPr>
              <w:spacing w:after="120" w:line="360" w:lineRule="auto"/>
              <w:jc w:val="center"/>
              <w:rPr>
                <w:sz w:val="24"/>
                <w:szCs w:val="24"/>
              </w:rPr>
            </w:pPr>
            <w:r w:rsidRPr="00182658">
              <w:rPr>
                <w:sz w:val="24"/>
                <w:szCs w:val="24"/>
              </w:rPr>
              <w:t>обладнання</w:t>
            </w:r>
          </w:p>
        </w:tc>
        <w:tc>
          <w:tcPr>
            <w:tcW w:w="997" w:type="dxa"/>
            <w:gridSpan w:val="2"/>
          </w:tcPr>
          <w:p w:rsidR="0050439A" w:rsidRPr="00182658" w:rsidRDefault="0050439A" w:rsidP="0083690D">
            <w:pPr>
              <w:spacing w:after="120" w:line="360" w:lineRule="auto"/>
              <w:jc w:val="center"/>
              <w:rPr>
                <w:sz w:val="24"/>
                <w:szCs w:val="24"/>
              </w:rPr>
            </w:pPr>
            <w:r w:rsidRPr="00182658">
              <w:rPr>
                <w:sz w:val="24"/>
                <w:szCs w:val="24"/>
              </w:rPr>
              <w:t>Модель</w:t>
            </w:r>
          </w:p>
        </w:tc>
        <w:tc>
          <w:tcPr>
            <w:tcW w:w="4814" w:type="dxa"/>
          </w:tcPr>
          <w:p w:rsidR="0050439A" w:rsidRPr="00182658" w:rsidRDefault="0050439A" w:rsidP="0083690D">
            <w:pPr>
              <w:spacing w:after="120" w:line="360" w:lineRule="auto"/>
              <w:jc w:val="center"/>
              <w:rPr>
                <w:sz w:val="24"/>
                <w:szCs w:val="24"/>
              </w:rPr>
            </w:pPr>
            <w:r w:rsidRPr="00182658">
              <w:rPr>
                <w:sz w:val="24"/>
                <w:szCs w:val="24"/>
              </w:rPr>
              <w:t>Характеристика</w:t>
            </w:r>
          </w:p>
        </w:tc>
        <w:tc>
          <w:tcPr>
            <w:tcW w:w="1985" w:type="dxa"/>
            <w:gridSpan w:val="2"/>
          </w:tcPr>
          <w:p w:rsidR="0050439A" w:rsidRPr="00182658" w:rsidRDefault="0050439A" w:rsidP="0083690D">
            <w:pPr>
              <w:spacing w:after="120" w:line="360" w:lineRule="auto"/>
              <w:jc w:val="center"/>
              <w:rPr>
                <w:sz w:val="24"/>
                <w:szCs w:val="24"/>
              </w:rPr>
            </w:pPr>
            <w:r w:rsidRPr="00182658">
              <w:rPr>
                <w:sz w:val="24"/>
                <w:szCs w:val="24"/>
              </w:rPr>
              <w:t>Застосування</w:t>
            </w:r>
          </w:p>
        </w:tc>
      </w:tr>
      <w:tr w:rsidR="0050439A" w:rsidRPr="000D1E3A" w:rsidTr="0083690D">
        <w:tc>
          <w:tcPr>
            <w:tcW w:w="1951" w:type="dxa"/>
          </w:tcPr>
          <w:p w:rsidR="0050439A" w:rsidRPr="00182658" w:rsidRDefault="0050439A" w:rsidP="0083690D">
            <w:pPr>
              <w:spacing w:after="120" w:line="360" w:lineRule="auto"/>
              <w:jc w:val="center"/>
              <w:rPr>
                <w:sz w:val="24"/>
                <w:szCs w:val="24"/>
              </w:rPr>
            </w:pPr>
            <w:r w:rsidRPr="00182658">
              <w:rPr>
                <w:sz w:val="24"/>
                <w:szCs w:val="24"/>
              </w:rPr>
              <w:t>1. Вертикально-фрезерувальний станок</w:t>
            </w:r>
          </w:p>
          <w:p w:rsidR="0050439A" w:rsidRPr="00182658" w:rsidRDefault="0050439A" w:rsidP="0083690D">
            <w:pPr>
              <w:spacing w:after="120" w:line="360" w:lineRule="auto"/>
              <w:jc w:val="center"/>
              <w:rPr>
                <w:sz w:val="24"/>
                <w:szCs w:val="24"/>
              </w:rPr>
            </w:pPr>
          </w:p>
        </w:tc>
        <w:tc>
          <w:tcPr>
            <w:tcW w:w="997" w:type="dxa"/>
            <w:gridSpan w:val="2"/>
          </w:tcPr>
          <w:p w:rsidR="0050439A" w:rsidRPr="00182658" w:rsidRDefault="0050439A" w:rsidP="0083690D">
            <w:pPr>
              <w:spacing w:after="120" w:line="360" w:lineRule="auto"/>
              <w:jc w:val="center"/>
              <w:rPr>
                <w:sz w:val="24"/>
                <w:szCs w:val="24"/>
              </w:rPr>
            </w:pPr>
            <w:r w:rsidRPr="00182658">
              <w:rPr>
                <w:sz w:val="24"/>
                <w:szCs w:val="24"/>
              </w:rPr>
              <w:t>6Р12</w:t>
            </w:r>
          </w:p>
        </w:tc>
        <w:tc>
          <w:tcPr>
            <w:tcW w:w="4814" w:type="dxa"/>
          </w:tcPr>
          <w:p w:rsidR="0050439A" w:rsidRPr="00182658" w:rsidRDefault="0050439A" w:rsidP="0083690D">
            <w:pPr>
              <w:spacing w:after="120" w:line="360" w:lineRule="auto"/>
              <w:rPr>
                <w:sz w:val="24"/>
                <w:szCs w:val="24"/>
              </w:rPr>
            </w:pPr>
            <w:r w:rsidRPr="00182658">
              <w:rPr>
                <w:sz w:val="24"/>
                <w:szCs w:val="24"/>
              </w:rPr>
              <w:t xml:space="preserve">Розміри столу - 320х1250 мм; Переміщення стола  - Поздовжнє (X)  - Поперечне (Y)  - Вертикальне (Z):  800-320-420 мм; Кут повороту шпиндельної головки в поздовжній площині ± 45 град; частота обертання основного шпинделя 31,5–1600 об/хв.; конус основного шпинделя 50; подача столу, мм/хв: Поздовжня (X), </w:t>
            </w:r>
            <w:r w:rsidRPr="00182658">
              <w:rPr>
                <w:sz w:val="24"/>
                <w:szCs w:val="24"/>
              </w:rPr>
              <w:lastRenderedPageBreak/>
              <w:t>Поперечна (Y), Вертикальна (Z): 12,5-1600, 12,5-1600, 4,1-430; швидкий хід, мм/хв:  - Поздовжній (X),  Поперечний (Y), Вертикальний (Z): 4000, 4000, 1330; потужність основного шпинделя 7,5 кВт; Габарити верстата, 2280х1965х2265 мм; Маса верстата 3250 кг.</w:t>
            </w:r>
          </w:p>
        </w:tc>
        <w:tc>
          <w:tcPr>
            <w:tcW w:w="1985" w:type="dxa"/>
            <w:gridSpan w:val="2"/>
          </w:tcPr>
          <w:p w:rsidR="0050439A" w:rsidRPr="00182658" w:rsidRDefault="0050439A" w:rsidP="0083690D">
            <w:pPr>
              <w:spacing w:after="120" w:line="360" w:lineRule="auto"/>
              <w:jc w:val="center"/>
              <w:rPr>
                <w:sz w:val="24"/>
                <w:szCs w:val="24"/>
              </w:rPr>
            </w:pPr>
            <w:r w:rsidRPr="00182658">
              <w:rPr>
                <w:sz w:val="24"/>
                <w:szCs w:val="24"/>
              </w:rPr>
              <w:lastRenderedPageBreak/>
              <w:t>фрезерування, розточування, свердління</w:t>
            </w:r>
          </w:p>
        </w:tc>
      </w:tr>
      <w:tr w:rsidR="0050439A" w:rsidRPr="000D1E3A" w:rsidTr="0083690D">
        <w:trPr>
          <w:cantSplit/>
          <w:trHeight w:val="4750"/>
        </w:trPr>
        <w:tc>
          <w:tcPr>
            <w:tcW w:w="1951" w:type="dxa"/>
          </w:tcPr>
          <w:p w:rsidR="0050439A" w:rsidRPr="00182658" w:rsidRDefault="0050439A" w:rsidP="0083690D">
            <w:pPr>
              <w:spacing w:after="120" w:line="360" w:lineRule="auto"/>
              <w:jc w:val="center"/>
              <w:rPr>
                <w:sz w:val="24"/>
                <w:szCs w:val="24"/>
              </w:rPr>
            </w:pPr>
            <w:r w:rsidRPr="00182658">
              <w:rPr>
                <w:sz w:val="24"/>
                <w:szCs w:val="24"/>
              </w:rPr>
              <w:t>2. Універсальн. верстат з ЧПК</w:t>
            </w:r>
          </w:p>
        </w:tc>
        <w:tc>
          <w:tcPr>
            <w:tcW w:w="997" w:type="dxa"/>
            <w:gridSpan w:val="2"/>
            <w:textDirection w:val="btLr"/>
          </w:tcPr>
          <w:p w:rsidR="0050439A" w:rsidRPr="00182658" w:rsidRDefault="0050439A" w:rsidP="0083690D">
            <w:pPr>
              <w:spacing w:after="120" w:line="360" w:lineRule="auto"/>
              <w:ind w:left="113" w:right="113"/>
              <w:jc w:val="center"/>
              <w:rPr>
                <w:sz w:val="24"/>
                <w:szCs w:val="24"/>
              </w:rPr>
            </w:pPr>
            <w:r w:rsidRPr="00182658">
              <w:rPr>
                <w:sz w:val="24"/>
                <w:szCs w:val="24"/>
              </w:rPr>
              <w:t>Станок многоцелевой специальный мод. 800 ПМ Ф4.000.000</w:t>
            </w:r>
          </w:p>
        </w:tc>
        <w:tc>
          <w:tcPr>
            <w:tcW w:w="4814" w:type="dxa"/>
          </w:tcPr>
          <w:p w:rsidR="0050439A" w:rsidRPr="00182658" w:rsidRDefault="0050439A" w:rsidP="0083690D">
            <w:pPr>
              <w:spacing w:after="120" w:line="360" w:lineRule="auto"/>
              <w:rPr>
                <w:sz w:val="24"/>
                <w:szCs w:val="24"/>
              </w:rPr>
            </w:pPr>
            <w:r w:rsidRPr="00182658">
              <w:rPr>
                <w:sz w:val="24"/>
                <w:szCs w:val="24"/>
              </w:rPr>
              <w:t xml:space="preserve"> Граничні розміри встановлюваної заготівки (DxH), мм Ø 900х400; найбільша маса встановлюваної заготівки 700 кг, межі частот обертання шпинделя, 21-3000 об/хв.; при використанні високооборотній фрезерної головки 15000 об/хв.; межі робочих подач столу, стійки, шпиндельної бабки, мм/х: 1-10000; Потужність гол. привода 20 кВт; Габарити, мм (LxBxH): 4495х4350х3523; маса 13000 кг.</w:t>
            </w:r>
          </w:p>
        </w:tc>
        <w:tc>
          <w:tcPr>
            <w:tcW w:w="1985" w:type="dxa"/>
            <w:gridSpan w:val="2"/>
          </w:tcPr>
          <w:p w:rsidR="0050439A" w:rsidRPr="00182658" w:rsidRDefault="0050439A" w:rsidP="0083690D">
            <w:pPr>
              <w:spacing w:after="120" w:line="360" w:lineRule="auto"/>
              <w:jc w:val="center"/>
              <w:rPr>
                <w:sz w:val="24"/>
                <w:szCs w:val="24"/>
              </w:rPr>
            </w:pPr>
            <w:r w:rsidRPr="00182658">
              <w:rPr>
                <w:sz w:val="24"/>
                <w:szCs w:val="24"/>
              </w:rPr>
              <w:t>Свердління, зенкерування, розточування отворів в точних координатах, фрезерування по контуру з лінійною і круговою інтерполяцією , нарізання різьб мітчиками.</w:t>
            </w:r>
          </w:p>
        </w:tc>
      </w:tr>
      <w:tr w:rsidR="0050439A" w:rsidRPr="000D1E3A" w:rsidTr="0083690D">
        <w:tblPrEx>
          <w:tblLook w:val="0000" w:firstRow="0" w:lastRow="0" w:firstColumn="0" w:lastColumn="0" w:noHBand="0" w:noVBand="0"/>
        </w:tblPrEx>
        <w:trPr>
          <w:trHeight w:val="4809"/>
        </w:trPr>
        <w:tc>
          <w:tcPr>
            <w:tcW w:w="1959" w:type="dxa"/>
            <w:gridSpan w:val="2"/>
          </w:tcPr>
          <w:p w:rsidR="0050439A" w:rsidRPr="00182658" w:rsidRDefault="0050439A" w:rsidP="0083690D">
            <w:pPr>
              <w:spacing w:after="120" w:line="360" w:lineRule="auto"/>
              <w:jc w:val="center"/>
              <w:rPr>
                <w:sz w:val="24"/>
                <w:szCs w:val="24"/>
              </w:rPr>
            </w:pPr>
            <w:r w:rsidRPr="00182658">
              <w:rPr>
                <w:sz w:val="24"/>
                <w:szCs w:val="24"/>
              </w:rPr>
              <w:t>3. УЗ дефектоскоп</w:t>
            </w:r>
          </w:p>
          <w:p w:rsidR="0050439A" w:rsidRPr="00182658" w:rsidRDefault="0050439A" w:rsidP="0083690D">
            <w:pPr>
              <w:spacing w:after="120" w:line="360" w:lineRule="auto"/>
              <w:ind w:left="108" w:firstLine="680"/>
              <w:rPr>
                <w:sz w:val="24"/>
                <w:szCs w:val="24"/>
              </w:rPr>
            </w:pPr>
          </w:p>
          <w:p w:rsidR="0050439A" w:rsidRPr="00182658" w:rsidRDefault="0050439A" w:rsidP="0083690D">
            <w:pPr>
              <w:spacing w:after="120" w:line="360" w:lineRule="auto"/>
              <w:ind w:left="108" w:firstLine="680"/>
              <w:rPr>
                <w:sz w:val="24"/>
                <w:szCs w:val="24"/>
              </w:rPr>
            </w:pPr>
          </w:p>
          <w:p w:rsidR="0050439A" w:rsidRPr="00182658" w:rsidRDefault="0050439A" w:rsidP="0083690D">
            <w:pPr>
              <w:spacing w:after="120" w:line="360" w:lineRule="auto"/>
              <w:ind w:left="108" w:firstLine="680"/>
              <w:rPr>
                <w:sz w:val="24"/>
                <w:szCs w:val="24"/>
              </w:rPr>
            </w:pPr>
          </w:p>
        </w:tc>
        <w:tc>
          <w:tcPr>
            <w:tcW w:w="989" w:type="dxa"/>
          </w:tcPr>
          <w:p w:rsidR="0050439A" w:rsidRPr="00182658" w:rsidRDefault="0050439A" w:rsidP="0083690D">
            <w:pPr>
              <w:spacing w:after="200" w:line="276" w:lineRule="auto"/>
              <w:rPr>
                <w:sz w:val="24"/>
                <w:szCs w:val="24"/>
              </w:rPr>
            </w:pPr>
            <w:r w:rsidRPr="00182658">
              <w:rPr>
                <w:sz w:val="24"/>
                <w:szCs w:val="24"/>
              </w:rPr>
              <w:t>УД-2-70</w:t>
            </w:r>
          </w:p>
          <w:p w:rsidR="0050439A" w:rsidRPr="00182658" w:rsidRDefault="0050439A" w:rsidP="0083690D">
            <w:pPr>
              <w:spacing w:after="200" w:line="276" w:lineRule="auto"/>
              <w:rPr>
                <w:sz w:val="24"/>
                <w:szCs w:val="24"/>
              </w:rPr>
            </w:pPr>
          </w:p>
          <w:p w:rsidR="0050439A" w:rsidRPr="00182658" w:rsidRDefault="0050439A" w:rsidP="0083690D">
            <w:pPr>
              <w:spacing w:after="200" w:line="276" w:lineRule="auto"/>
              <w:rPr>
                <w:sz w:val="24"/>
                <w:szCs w:val="24"/>
              </w:rPr>
            </w:pPr>
          </w:p>
          <w:p w:rsidR="0050439A" w:rsidRPr="00182658" w:rsidRDefault="0050439A" w:rsidP="0083690D">
            <w:pPr>
              <w:spacing w:after="120" w:line="360" w:lineRule="auto"/>
              <w:rPr>
                <w:sz w:val="24"/>
                <w:szCs w:val="24"/>
              </w:rPr>
            </w:pPr>
          </w:p>
        </w:tc>
        <w:tc>
          <w:tcPr>
            <w:tcW w:w="4822" w:type="dxa"/>
            <w:gridSpan w:val="2"/>
          </w:tcPr>
          <w:p w:rsidR="0050439A" w:rsidRPr="00182658" w:rsidRDefault="0050439A" w:rsidP="0083690D">
            <w:pPr>
              <w:spacing w:after="200" w:line="276" w:lineRule="auto"/>
              <w:rPr>
                <w:sz w:val="24"/>
                <w:szCs w:val="24"/>
              </w:rPr>
            </w:pPr>
            <w:r w:rsidRPr="00182658">
              <w:rPr>
                <w:sz w:val="24"/>
                <w:szCs w:val="24"/>
              </w:rPr>
              <w:t xml:space="preserve">Діапазон товщин контрольованого матеріалу (по сталі) від 2 до 5000 мм. Робочі частоти 0,4; 1.25; 1.8; 2.5; 5.0; 10.0 МГц. Частота зондирующих імпульсів: 30; 60; 120; 250; 500; 1000 Гц. Полярність зондуючого імпульсу негативна. Амплітуда зондуючого імпульсу на навантаженні 50 Ом не менше 180 В. Тривалість зондуючого імпульсу не більше 80 нс. Дискретність виміру глибини 0,1 мм. Похибка вимірювання глибини ± (0,5 + 0,02 Н) мм. Діапазон установки кута введення ПЕП 0-90. Діапазон установки швидкості УЗК 1000-15000 м/с. </w:t>
            </w:r>
          </w:p>
        </w:tc>
        <w:tc>
          <w:tcPr>
            <w:tcW w:w="1977" w:type="dxa"/>
          </w:tcPr>
          <w:p w:rsidR="0050439A" w:rsidRPr="00182658" w:rsidRDefault="0050439A" w:rsidP="0083690D">
            <w:pPr>
              <w:spacing w:after="200" w:line="276" w:lineRule="auto"/>
              <w:rPr>
                <w:sz w:val="24"/>
                <w:szCs w:val="24"/>
              </w:rPr>
            </w:pPr>
            <w:r w:rsidRPr="00182658">
              <w:rPr>
                <w:sz w:val="24"/>
                <w:szCs w:val="24"/>
              </w:rPr>
              <w:t>Контроль продукції на наявність дефектів типу порушення суцільності й однорідності матеріалів.</w:t>
            </w:r>
          </w:p>
          <w:p w:rsidR="0050439A" w:rsidRPr="000D1E3A" w:rsidRDefault="0050439A" w:rsidP="0083690D">
            <w:pPr>
              <w:spacing w:after="200" w:line="276" w:lineRule="auto"/>
            </w:pPr>
          </w:p>
          <w:p w:rsidR="0050439A" w:rsidRPr="000D1E3A" w:rsidRDefault="0050439A" w:rsidP="0083690D">
            <w:pPr>
              <w:spacing w:after="200" w:line="276" w:lineRule="auto"/>
            </w:pPr>
          </w:p>
          <w:p w:rsidR="0050439A" w:rsidRPr="000D1E3A" w:rsidRDefault="0050439A" w:rsidP="0083690D">
            <w:pPr>
              <w:spacing w:after="200" w:line="276" w:lineRule="auto"/>
            </w:pPr>
          </w:p>
          <w:p w:rsidR="0050439A" w:rsidRPr="000D1E3A" w:rsidRDefault="0050439A" w:rsidP="0083690D">
            <w:pPr>
              <w:spacing w:after="120" w:line="360" w:lineRule="auto"/>
            </w:pPr>
          </w:p>
        </w:tc>
      </w:tr>
    </w:tbl>
    <w:p w:rsidR="0050439A" w:rsidRPr="000D1E3A" w:rsidRDefault="0050439A" w:rsidP="0050439A">
      <w:pPr>
        <w:spacing w:line="360" w:lineRule="auto"/>
        <w:ind w:firstLine="680"/>
      </w:pPr>
    </w:p>
    <w:p w:rsidR="0050439A" w:rsidRPr="008A4A75" w:rsidRDefault="0050439A" w:rsidP="0050439A">
      <w:pPr>
        <w:spacing w:line="360" w:lineRule="auto"/>
        <w:ind w:firstLine="680"/>
        <w:jc w:val="both"/>
        <w:rPr>
          <w:b/>
          <w:i/>
          <w:u w:val="single"/>
          <w:lang w:val="uk-UA"/>
        </w:rPr>
      </w:pPr>
      <w:r w:rsidRPr="008A4A75">
        <w:rPr>
          <w:b/>
          <w:i/>
          <w:u w:val="single"/>
          <w:lang w:val="uk-UA"/>
        </w:rPr>
        <w:t>3.3</w:t>
      </w:r>
      <w:r w:rsidRPr="008A4A75">
        <w:rPr>
          <w:b/>
          <w:i/>
          <w:u w:val="single"/>
        </w:rPr>
        <w:t>.7. Установлення та розрахунок технологічних режимів обробки деталі</w:t>
      </w:r>
      <w:r w:rsidRPr="008A4A75">
        <w:rPr>
          <w:b/>
          <w:i/>
          <w:u w:val="single"/>
          <w:lang w:val="uk-UA"/>
        </w:rPr>
        <w:t>.</w:t>
      </w:r>
    </w:p>
    <w:p w:rsidR="0050439A" w:rsidRPr="000D1E3A" w:rsidRDefault="0050439A" w:rsidP="0050439A">
      <w:pPr>
        <w:spacing w:line="360" w:lineRule="auto"/>
        <w:ind w:firstLine="680"/>
      </w:pPr>
      <w:r w:rsidRPr="000D1E3A">
        <w:lastRenderedPageBreak/>
        <w:t>Фрезерування на вертикально-фрезерному верстаті 6Р12 характеризується наступними величинами.</w:t>
      </w:r>
    </w:p>
    <w:p w:rsidR="0050439A" w:rsidRPr="000D1E3A" w:rsidRDefault="0050439A" w:rsidP="0050439A">
      <w:pPr>
        <w:spacing w:line="360" w:lineRule="auto"/>
        <w:ind w:firstLine="680"/>
      </w:pPr>
      <w:r w:rsidRPr="000D1E3A">
        <w:t>Швидкість різання:</w:t>
      </w:r>
    </w:p>
    <w:p w:rsidR="0050439A" w:rsidRPr="0050439A" w:rsidRDefault="0050439A" w:rsidP="0050439A">
      <w:pPr>
        <w:spacing w:line="360" w:lineRule="auto"/>
        <w:ind w:firstLine="680"/>
        <w:rPr>
          <w:i/>
        </w:rPr>
      </w:pPr>
      <m:oMathPara>
        <m:oMath>
          <m:r>
            <w:rPr>
              <w:rFonts w:ascii="Cambria Math" w:hAnsi="Cambria Math"/>
            </w:rPr>
            <m:t>v=</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v</m:t>
                  </m:r>
                </m:sub>
              </m:sSub>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q</m:t>
                  </m:r>
                </m:sup>
              </m:sSup>
            </m:num>
            <m:den>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x</m:t>
                  </m:r>
                </m:sup>
              </m:s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z</m:t>
                  </m:r>
                </m:sub>
                <m:sup>
                  <m:r>
                    <w:rPr>
                      <w:rFonts w:ascii="Cambria Math" w:hAnsi="Cambria Math"/>
                    </w:rPr>
                    <m:t>y</m:t>
                  </m:r>
                </m:sup>
              </m:sSub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u</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p</m:t>
                  </m:r>
                </m:sup>
              </m:sSup>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v</m:t>
              </m:r>
            </m:sub>
          </m:sSub>
        </m:oMath>
      </m:oMathPara>
    </w:p>
    <w:p w:rsidR="0050439A" w:rsidRPr="000D1E3A" w:rsidRDefault="0050439A" w:rsidP="0050439A">
      <w:pPr>
        <w:spacing w:line="360" w:lineRule="auto"/>
        <w:ind w:firstLine="680"/>
        <w:rPr>
          <w:i/>
        </w:rPr>
      </w:pPr>
    </w:p>
    <w:p w:rsidR="0050439A" w:rsidRPr="0050439A" w:rsidRDefault="0050439A" w:rsidP="0050439A">
      <w:pPr>
        <w:spacing w:line="360" w:lineRule="auto"/>
        <w:ind w:firstLine="680"/>
        <w:rPr>
          <w:i/>
        </w:rPr>
      </w:pPr>
      <m:oMathPara>
        <m:oMath>
          <m:sSub>
            <m:sSubPr>
              <m:ctrlPr>
                <w:rPr>
                  <w:rFonts w:ascii="Cambria Math" w:hAnsi="Cambria Math"/>
                  <w:i/>
                </w:rPr>
              </m:ctrlPr>
            </m:sSubPr>
            <m:e>
              <m:r>
                <w:rPr>
                  <w:rFonts w:ascii="Cambria Math" w:hAnsi="Cambria Math"/>
                </w:rPr>
                <m:t>K</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mv</m:t>
              </m:r>
            </m:sub>
          </m:sSub>
          <m:sSub>
            <m:sSubPr>
              <m:ctrlPr>
                <w:rPr>
                  <w:rFonts w:ascii="Cambria Math" w:hAnsi="Cambria Math"/>
                  <w:i/>
                </w:rPr>
              </m:ctrlPr>
            </m:sSubPr>
            <m:e>
              <m:r>
                <w:rPr>
                  <w:rFonts w:ascii="Cambria Math" w:hAnsi="Cambria Math"/>
                </w:rPr>
                <m:t>K</m:t>
              </m:r>
            </m:e>
            <m:sub>
              <m:r>
                <w:rPr>
                  <w:rFonts w:ascii="Cambria Math" w:hAnsi="Cambria Math"/>
                </w:rPr>
                <m:t>Пv</m:t>
              </m:r>
            </m:sub>
          </m:sSub>
          <m:sSub>
            <m:sSubPr>
              <m:ctrlPr>
                <w:rPr>
                  <w:rFonts w:ascii="Cambria Math" w:hAnsi="Cambria Math"/>
                  <w:i/>
                </w:rPr>
              </m:ctrlPr>
            </m:sSubPr>
            <m:e>
              <m:r>
                <w:rPr>
                  <w:rFonts w:ascii="Cambria Math" w:hAnsi="Cambria Math"/>
                </w:rPr>
                <m:t>K</m:t>
              </m:r>
            </m:e>
            <m:sub>
              <m:r>
                <w:rPr>
                  <w:rFonts w:ascii="Cambria Math" w:hAnsi="Cambria Math"/>
                </w:rPr>
                <m:t>Иv</m:t>
              </m:r>
            </m:sub>
          </m:sSub>
        </m:oMath>
      </m:oMathPara>
    </w:p>
    <w:p w:rsidR="0050439A" w:rsidRPr="000D1E3A" w:rsidRDefault="0050439A" w:rsidP="0050439A">
      <w:pPr>
        <w:spacing w:line="360" w:lineRule="auto"/>
        <w:ind w:firstLine="680"/>
        <w:rPr>
          <w:i/>
        </w:rPr>
      </w:pPr>
    </w:p>
    <w:p w:rsidR="0050439A" w:rsidRPr="000D1E3A" w:rsidRDefault="0050439A" w:rsidP="0050439A">
      <w:pPr>
        <w:spacing w:line="360" w:lineRule="auto"/>
        <w:ind w:firstLine="680"/>
      </w:pPr>
      <w:r w:rsidRPr="000D1E3A">
        <w:t>Приймаємо наступні величини (табл. 7)</w:t>
      </w:r>
      <w:r w:rsidRPr="00FF41BB">
        <w:rPr>
          <w:noProof/>
        </w:rPr>
        <w:t xml:space="preserve"> </w:t>
      </w:r>
    </w:p>
    <w:p w:rsidR="0050439A" w:rsidRPr="000D1E3A" w:rsidRDefault="0050439A" w:rsidP="0050439A">
      <w:pPr>
        <w:spacing w:line="360" w:lineRule="auto"/>
        <w:ind w:firstLine="680"/>
        <w:jc w:val="right"/>
      </w:pPr>
      <w:r w:rsidRPr="000D1E3A">
        <w:t>Таблиця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2335"/>
        <w:gridCol w:w="2349"/>
        <w:gridCol w:w="2335"/>
      </w:tblGrid>
      <w:tr w:rsidR="0050439A" w:rsidRPr="000D1E3A" w:rsidTr="0083690D">
        <w:tc>
          <w:tcPr>
            <w:tcW w:w="2392" w:type="dxa"/>
          </w:tcPr>
          <w:p w:rsidR="0050439A" w:rsidRPr="000D1E3A" w:rsidRDefault="0050439A" w:rsidP="0083690D">
            <w:pPr>
              <w:spacing w:after="120" w:line="360" w:lineRule="auto"/>
            </w:pPr>
            <w:r w:rsidRPr="000D1E3A">
              <w:t>С</w:t>
            </w:r>
            <w:r w:rsidRPr="00182658">
              <w:rPr>
                <w:vertAlign w:val="subscript"/>
              </w:rPr>
              <w:t>v</w:t>
            </w:r>
          </w:p>
        </w:tc>
        <w:tc>
          <w:tcPr>
            <w:tcW w:w="2393" w:type="dxa"/>
          </w:tcPr>
          <w:p w:rsidR="0050439A" w:rsidRPr="000D1E3A" w:rsidRDefault="0050439A" w:rsidP="0083690D">
            <w:pPr>
              <w:spacing w:after="120" w:line="360" w:lineRule="auto"/>
            </w:pPr>
            <w:r w:rsidRPr="000D1E3A">
              <w:t>46,7</w:t>
            </w:r>
          </w:p>
        </w:tc>
        <w:tc>
          <w:tcPr>
            <w:tcW w:w="2393" w:type="dxa"/>
          </w:tcPr>
          <w:p w:rsidR="0050439A" w:rsidRPr="000D1E3A" w:rsidRDefault="0050439A" w:rsidP="0083690D">
            <w:pPr>
              <w:spacing w:after="120" w:line="360" w:lineRule="auto"/>
            </w:pPr>
            <w:r w:rsidRPr="000D1E3A">
              <w:t>S</w:t>
            </w:r>
            <w:r w:rsidRPr="00182658">
              <w:rPr>
                <w:vertAlign w:val="subscript"/>
              </w:rPr>
              <w:t>z</w:t>
            </w:r>
            <w:r w:rsidRPr="000D1E3A">
              <w:t>, мм/мин</w:t>
            </w:r>
          </w:p>
        </w:tc>
        <w:tc>
          <w:tcPr>
            <w:tcW w:w="2393" w:type="dxa"/>
          </w:tcPr>
          <w:p w:rsidR="0050439A" w:rsidRPr="000D1E3A" w:rsidRDefault="0050439A" w:rsidP="0083690D">
            <w:pPr>
              <w:spacing w:after="120" w:line="360" w:lineRule="auto"/>
            </w:pPr>
            <w:r w:rsidRPr="000D1E3A">
              <w:t>0,05</w:t>
            </w:r>
          </w:p>
        </w:tc>
      </w:tr>
      <w:tr w:rsidR="0050439A" w:rsidRPr="000D1E3A" w:rsidTr="0083690D">
        <w:tc>
          <w:tcPr>
            <w:tcW w:w="2392" w:type="dxa"/>
          </w:tcPr>
          <w:p w:rsidR="0050439A" w:rsidRPr="000D1E3A" w:rsidRDefault="0050439A" w:rsidP="0083690D">
            <w:pPr>
              <w:spacing w:after="120" w:line="360" w:lineRule="auto"/>
            </w:pPr>
            <w:r w:rsidRPr="000D1E3A">
              <w:t>q</w:t>
            </w:r>
          </w:p>
        </w:tc>
        <w:tc>
          <w:tcPr>
            <w:tcW w:w="2393" w:type="dxa"/>
          </w:tcPr>
          <w:p w:rsidR="0050439A" w:rsidRPr="000D1E3A" w:rsidRDefault="0050439A" w:rsidP="0083690D">
            <w:pPr>
              <w:spacing w:after="120" w:line="360" w:lineRule="auto"/>
            </w:pPr>
            <w:r w:rsidRPr="000D1E3A">
              <w:t>0,45</w:t>
            </w:r>
          </w:p>
        </w:tc>
        <w:tc>
          <w:tcPr>
            <w:tcW w:w="2393" w:type="dxa"/>
          </w:tcPr>
          <w:p w:rsidR="0050439A" w:rsidRPr="000D1E3A" w:rsidRDefault="0050439A" w:rsidP="0083690D">
            <w:pPr>
              <w:spacing w:after="120" w:line="360" w:lineRule="auto"/>
            </w:pPr>
            <w:r w:rsidRPr="000D1E3A">
              <w:t>B, мм</w:t>
            </w:r>
          </w:p>
        </w:tc>
        <w:tc>
          <w:tcPr>
            <w:tcW w:w="2393" w:type="dxa"/>
          </w:tcPr>
          <w:p w:rsidR="0050439A" w:rsidRPr="000D1E3A" w:rsidRDefault="0050439A" w:rsidP="0083690D">
            <w:pPr>
              <w:spacing w:after="120" w:line="360" w:lineRule="auto"/>
            </w:pPr>
            <w:r w:rsidRPr="000D1E3A">
              <w:t>10</w:t>
            </w:r>
          </w:p>
        </w:tc>
      </w:tr>
      <w:tr w:rsidR="0050439A" w:rsidRPr="000D1E3A" w:rsidTr="0083690D">
        <w:tc>
          <w:tcPr>
            <w:tcW w:w="2392" w:type="dxa"/>
          </w:tcPr>
          <w:p w:rsidR="0050439A" w:rsidRPr="000D1E3A" w:rsidRDefault="0050439A" w:rsidP="0083690D">
            <w:pPr>
              <w:spacing w:after="120" w:line="360" w:lineRule="auto"/>
            </w:pPr>
            <w:r w:rsidRPr="000D1E3A">
              <w:t>x</w:t>
            </w:r>
          </w:p>
        </w:tc>
        <w:tc>
          <w:tcPr>
            <w:tcW w:w="2393" w:type="dxa"/>
          </w:tcPr>
          <w:p w:rsidR="0050439A" w:rsidRPr="000D1E3A" w:rsidRDefault="0050439A" w:rsidP="0083690D">
            <w:pPr>
              <w:spacing w:after="120" w:line="360" w:lineRule="auto"/>
            </w:pPr>
            <w:r w:rsidRPr="000D1E3A">
              <w:t>0,5</w:t>
            </w:r>
          </w:p>
        </w:tc>
        <w:tc>
          <w:tcPr>
            <w:tcW w:w="2393" w:type="dxa"/>
          </w:tcPr>
          <w:p w:rsidR="0050439A" w:rsidRPr="000D1E3A" w:rsidRDefault="0050439A" w:rsidP="0083690D">
            <w:pPr>
              <w:spacing w:after="120" w:line="360" w:lineRule="auto"/>
            </w:pPr>
            <w:r w:rsidRPr="000D1E3A">
              <w:t>t, мм</w:t>
            </w:r>
          </w:p>
        </w:tc>
        <w:tc>
          <w:tcPr>
            <w:tcW w:w="2393" w:type="dxa"/>
          </w:tcPr>
          <w:p w:rsidR="0050439A" w:rsidRPr="000D1E3A" w:rsidRDefault="0050439A" w:rsidP="0083690D">
            <w:pPr>
              <w:spacing w:after="120" w:line="360" w:lineRule="auto"/>
            </w:pPr>
            <w:r w:rsidRPr="000D1E3A">
              <w:t>3</w:t>
            </w:r>
          </w:p>
        </w:tc>
      </w:tr>
      <w:tr w:rsidR="0050439A" w:rsidRPr="000D1E3A" w:rsidTr="0083690D">
        <w:tc>
          <w:tcPr>
            <w:tcW w:w="2392" w:type="dxa"/>
          </w:tcPr>
          <w:p w:rsidR="0050439A" w:rsidRPr="000D1E3A" w:rsidRDefault="0050439A" w:rsidP="0083690D">
            <w:pPr>
              <w:spacing w:after="120" w:line="360" w:lineRule="auto"/>
            </w:pPr>
            <w:r w:rsidRPr="000D1E3A">
              <w:t>y</w:t>
            </w:r>
          </w:p>
        </w:tc>
        <w:tc>
          <w:tcPr>
            <w:tcW w:w="2393" w:type="dxa"/>
          </w:tcPr>
          <w:p w:rsidR="0050439A" w:rsidRPr="000D1E3A" w:rsidRDefault="0050439A" w:rsidP="0083690D">
            <w:pPr>
              <w:spacing w:after="120" w:line="360" w:lineRule="auto"/>
            </w:pPr>
            <w:r w:rsidRPr="000D1E3A">
              <w:t>0,5</w:t>
            </w:r>
          </w:p>
        </w:tc>
        <w:tc>
          <w:tcPr>
            <w:tcW w:w="2393" w:type="dxa"/>
          </w:tcPr>
          <w:p w:rsidR="0050439A" w:rsidRPr="000D1E3A" w:rsidRDefault="0050439A" w:rsidP="0083690D">
            <w:pPr>
              <w:spacing w:after="120" w:line="360" w:lineRule="auto"/>
            </w:pPr>
            <w:r w:rsidRPr="000D1E3A">
              <w:t>D, мм</w:t>
            </w:r>
          </w:p>
        </w:tc>
        <w:tc>
          <w:tcPr>
            <w:tcW w:w="2393" w:type="dxa"/>
          </w:tcPr>
          <w:p w:rsidR="0050439A" w:rsidRPr="000D1E3A" w:rsidRDefault="0050439A" w:rsidP="0083690D">
            <w:pPr>
              <w:spacing w:after="120" w:line="360" w:lineRule="auto"/>
            </w:pPr>
            <w:r w:rsidRPr="000D1E3A">
              <w:t>20</w:t>
            </w:r>
          </w:p>
        </w:tc>
      </w:tr>
      <w:tr w:rsidR="0050439A" w:rsidRPr="000D1E3A" w:rsidTr="0083690D">
        <w:tc>
          <w:tcPr>
            <w:tcW w:w="2392" w:type="dxa"/>
          </w:tcPr>
          <w:p w:rsidR="0050439A" w:rsidRPr="000D1E3A" w:rsidRDefault="0050439A" w:rsidP="0083690D">
            <w:pPr>
              <w:spacing w:after="120" w:line="360" w:lineRule="auto"/>
            </w:pPr>
            <w:r w:rsidRPr="000D1E3A">
              <w:t>u</w:t>
            </w:r>
          </w:p>
        </w:tc>
        <w:tc>
          <w:tcPr>
            <w:tcW w:w="2393" w:type="dxa"/>
          </w:tcPr>
          <w:p w:rsidR="0050439A" w:rsidRPr="000D1E3A" w:rsidRDefault="0050439A" w:rsidP="0083690D">
            <w:pPr>
              <w:spacing w:after="120" w:line="360" w:lineRule="auto"/>
            </w:pPr>
            <w:r w:rsidRPr="000D1E3A">
              <w:t>0,1</w:t>
            </w:r>
          </w:p>
        </w:tc>
        <w:tc>
          <w:tcPr>
            <w:tcW w:w="2393" w:type="dxa"/>
          </w:tcPr>
          <w:p w:rsidR="0050439A" w:rsidRPr="000D1E3A" w:rsidRDefault="0050439A" w:rsidP="0083690D">
            <w:pPr>
              <w:spacing w:after="120" w:line="360" w:lineRule="auto"/>
            </w:pPr>
            <w:r w:rsidRPr="000D1E3A">
              <w:t>z</w:t>
            </w:r>
          </w:p>
        </w:tc>
        <w:tc>
          <w:tcPr>
            <w:tcW w:w="2393" w:type="dxa"/>
          </w:tcPr>
          <w:p w:rsidR="0050439A" w:rsidRPr="00056A54" w:rsidRDefault="0050439A" w:rsidP="0083690D">
            <w:pPr>
              <w:spacing w:after="120" w:line="360" w:lineRule="auto"/>
            </w:pPr>
            <w:r>
              <w:t>6</w:t>
            </w:r>
          </w:p>
        </w:tc>
      </w:tr>
      <w:tr w:rsidR="0050439A" w:rsidRPr="000D1E3A" w:rsidTr="0083690D">
        <w:tc>
          <w:tcPr>
            <w:tcW w:w="2392" w:type="dxa"/>
          </w:tcPr>
          <w:p w:rsidR="0050439A" w:rsidRPr="000D1E3A" w:rsidRDefault="0050439A" w:rsidP="0083690D">
            <w:pPr>
              <w:spacing w:after="120" w:line="360" w:lineRule="auto"/>
            </w:pPr>
            <w:r w:rsidRPr="000D1E3A">
              <w:t>p</w:t>
            </w:r>
          </w:p>
        </w:tc>
        <w:tc>
          <w:tcPr>
            <w:tcW w:w="2393" w:type="dxa"/>
          </w:tcPr>
          <w:p w:rsidR="0050439A" w:rsidRPr="000D1E3A" w:rsidRDefault="0050439A" w:rsidP="0083690D">
            <w:pPr>
              <w:spacing w:after="120" w:line="360" w:lineRule="auto"/>
            </w:pPr>
            <w:r w:rsidRPr="000D1E3A">
              <w:t>0,1</w:t>
            </w:r>
          </w:p>
        </w:tc>
        <w:tc>
          <w:tcPr>
            <w:tcW w:w="2393" w:type="dxa"/>
          </w:tcPr>
          <w:p w:rsidR="0050439A" w:rsidRPr="000D1E3A" w:rsidRDefault="0050439A" w:rsidP="0083690D">
            <w:pPr>
              <w:spacing w:after="120" w:line="360" w:lineRule="auto"/>
            </w:pPr>
            <w:r w:rsidRPr="000D1E3A">
              <w:t>K</w:t>
            </w:r>
            <w:r w:rsidRPr="00182658">
              <w:rPr>
                <w:vertAlign w:val="subscript"/>
              </w:rPr>
              <w:t>mv</w:t>
            </w:r>
          </w:p>
        </w:tc>
        <w:tc>
          <w:tcPr>
            <w:tcW w:w="2393" w:type="dxa"/>
          </w:tcPr>
          <w:p w:rsidR="0050439A" w:rsidRPr="000D1E3A" w:rsidRDefault="0050439A" w:rsidP="0083690D">
            <w:pPr>
              <w:spacing w:after="120" w:line="360" w:lineRule="auto"/>
            </w:pPr>
            <w:r w:rsidRPr="000D1E3A">
              <w:t>1</w:t>
            </w:r>
          </w:p>
        </w:tc>
      </w:tr>
      <w:tr w:rsidR="0050439A" w:rsidRPr="000D1E3A" w:rsidTr="0083690D">
        <w:tc>
          <w:tcPr>
            <w:tcW w:w="2392" w:type="dxa"/>
          </w:tcPr>
          <w:p w:rsidR="0050439A" w:rsidRPr="000D1E3A" w:rsidRDefault="0050439A" w:rsidP="0083690D">
            <w:pPr>
              <w:spacing w:after="120" w:line="360" w:lineRule="auto"/>
            </w:pPr>
            <w:r w:rsidRPr="000D1E3A">
              <w:t>m</w:t>
            </w:r>
          </w:p>
        </w:tc>
        <w:tc>
          <w:tcPr>
            <w:tcW w:w="2393" w:type="dxa"/>
          </w:tcPr>
          <w:p w:rsidR="0050439A" w:rsidRPr="000D1E3A" w:rsidRDefault="0050439A" w:rsidP="0083690D">
            <w:pPr>
              <w:spacing w:after="120" w:line="360" w:lineRule="auto"/>
            </w:pPr>
            <w:r w:rsidRPr="000D1E3A">
              <w:t>0,33</w:t>
            </w:r>
          </w:p>
        </w:tc>
        <w:tc>
          <w:tcPr>
            <w:tcW w:w="2393" w:type="dxa"/>
          </w:tcPr>
          <w:p w:rsidR="0050439A" w:rsidRPr="000D1E3A" w:rsidRDefault="0050439A" w:rsidP="0083690D">
            <w:pPr>
              <w:spacing w:after="120" w:line="360" w:lineRule="auto"/>
            </w:pPr>
            <w:r w:rsidRPr="000D1E3A">
              <w:t>K</w:t>
            </w:r>
            <w:r w:rsidRPr="00182658">
              <w:rPr>
                <w:vertAlign w:val="subscript"/>
              </w:rPr>
              <w:t>пv</w:t>
            </w:r>
          </w:p>
        </w:tc>
        <w:tc>
          <w:tcPr>
            <w:tcW w:w="2393" w:type="dxa"/>
          </w:tcPr>
          <w:p w:rsidR="0050439A" w:rsidRPr="000D1E3A" w:rsidRDefault="0050439A" w:rsidP="0083690D">
            <w:pPr>
              <w:spacing w:after="120" w:line="360" w:lineRule="auto"/>
            </w:pPr>
            <w:r w:rsidRPr="000D1E3A">
              <w:t>0,85</w:t>
            </w:r>
          </w:p>
        </w:tc>
      </w:tr>
      <w:tr w:rsidR="0050439A" w:rsidRPr="000D1E3A" w:rsidTr="0083690D">
        <w:tc>
          <w:tcPr>
            <w:tcW w:w="2392" w:type="dxa"/>
          </w:tcPr>
          <w:p w:rsidR="0050439A" w:rsidRPr="000D1E3A" w:rsidRDefault="0050439A" w:rsidP="0083690D">
            <w:pPr>
              <w:spacing w:after="120" w:line="360" w:lineRule="auto"/>
            </w:pPr>
            <w:r w:rsidRPr="000D1E3A">
              <w:t>T</w:t>
            </w:r>
          </w:p>
        </w:tc>
        <w:tc>
          <w:tcPr>
            <w:tcW w:w="2393" w:type="dxa"/>
          </w:tcPr>
          <w:p w:rsidR="0050439A" w:rsidRPr="000D1E3A" w:rsidRDefault="0050439A" w:rsidP="0083690D">
            <w:pPr>
              <w:spacing w:after="120" w:line="360" w:lineRule="auto"/>
            </w:pPr>
            <w:r w:rsidRPr="000D1E3A">
              <w:t>80</w:t>
            </w:r>
          </w:p>
        </w:tc>
        <w:tc>
          <w:tcPr>
            <w:tcW w:w="2393" w:type="dxa"/>
          </w:tcPr>
          <w:p w:rsidR="0050439A" w:rsidRPr="000D1E3A" w:rsidRDefault="0050439A" w:rsidP="0083690D">
            <w:pPr>
              <w:spacing w:after="120" w:line="360" w:lineRule="auto"/>
            </w:pPr>
            <w:r w:rsidRPr="000D1E3A">
              <w:t>K</w:t>
            </w:r>
            <w:r w:rsidRPr="00182658">
              <w:rPr>
                <w:vertAlign w:val="subscript"/>
              </w:rPr>
              <w:t>иv</w:t>
            </w:r>
          </w:p>
        </w:tc>
        <w:tc>
          <w:tcPr>
            <w:tcW w:w="2393" w:type="dxa"/>
          </w:tcPr>
          <w:p w:rsidR="0050439A" w:rsidRPr="000D1E3A" w:rsidRDefault="0050439A" w:rsidP="0083690D">
            <w:pPr>
              <w:spacing w:after="120" w:line="360" w:lineRule="auto"/>
            </w:pPr>
            <w:r w:rsidRPr="000D1E3A">
              <w:t>1</w:t>
            </w:r>
          </w:p>
        </w:tc>
      </w:tr>
    </w:tbl>
    <w:p w:rsidR="0050439A" w:rsidRPr="000D1E3A" w:rsidRDefault="0050439A" w:rsidP="0050439A">
      <w:pPr>
        <w:spacing w:line="360" w:lineRule="auto"/>
        <w:ind w:firstLine="680"/>
      </w:pPr>
    </w:p>
    <w:p w:rsidR="0050439A" w:rsidRPr="000D1E3A" w:rsidRDefault="0050439A" w:rsidP="0050439A">
      <w:pPr>
        <w:spacing w:line="360" w:lineRule="auto"/>
        <w:ind w:firstLine="680"/>
      </w:pPr>
      <w:r w:rsidRPr="000D1E3A">
        <w:t>Підставляючи дані таблиці 7 у формули швидкості отримуємо:</w:t>
      </w:r>
    </w:p>
    <w:p w:rsidR="0050439A" w:rsidRPr="000D1E3A" w:rsidRDefault="0050439A" w:rsidP="0050439A">
      <w:pPr>
        <w:spacing w:line="360" w:lineRule="auto"/>
        <w:ind w:firstLine="680"/>
      </w:pPr>
    </w:p>
    <w:p w:rsidR="0050439A" w:rsidRPr="0050439A" w:rsidRDefault="0050439A" w:rsidP="0050439A">
      <w:pPr>
        <w:spacing w:line="360" w:lineRule="auto"/>
        <w:ind w:firstLine="680"/>
        <w:rPr>
          <w:i/>
        </w:rPr>
      </w:pPr>
      <m:oMathPara>
        <m:oMath>
          <m:sSub>
            <m:sSubPr>
              <m:ctrlPr>
                <w:rPr>
                  <w:rFonts w:ascii="Cambria Math" w:hAnsi="Cambria Math"/>
                  <w:i/>
                </w:rPr>
              </m:ctrlPr>
            </m:sSubPr>
            <m:e>
              <m:r>
                <w:rPr>
                  <w:rFonts w:ascii="Cambria Math" w:hAnsi="Cambria Math"/>
                </w:rPr>
                <m:t>K</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mv</m:t>
              </m:r>
            </m:sub>
          </m:sSub>
          <m:sSub>
            <m:sSubPr>
              <m:ctrlPr>
                <w:rPr>
                  <w:rFonts w:ascii="Cambria Math" w:hAnsi="Cambria Math"/>
                  <w:i/>
                </w:rPr>
              </m:ctrlPr>
            </m:sSubPr>
            <m:e>
              <m:r>
                <w:rPr>
                  <w:rFonts w:ascii="Cambria Math" w:hAnsi="Cambria Math"/>
                </w:rPr>
                <m:t>K</m:t>
              </m:r>
            </m:e>
            <m:sub>
              <m:r>
                <w:rPr>
                  <w:rFonts w:ascii="Cambria Math" w:hAnsi="Cambria Math"/>
                </w:rPr>
                <m:t>Пv</m:t>
              </m:r>
            </m:sub>
          </m:sSub>
          <m:sSub>
            <m:sSubPr>
              <m:ctrlPr>
                <w:rPr>
                  <w:rFonts w:ascii="Cambria Math" w:hAnsi="Cambria Math"/>
                  <w:i/>
                </w:rPr>
              </m:ctrlPr>
            </m:sSubPr>
            <m:e>
              <m:r>
                <w:rPr>
                  <w:rFonts w:ascii="Cambria Math" w:hAnsi="Cambria Math"/>
                </w:rPr>
                <m:t>K</m:t>
              </m:r>
            </m:e>
            <m:sub>
              <m:r>
                <w:rPr>
                  <w:rFonts w:ascii="Cambria Math" w:hAnsi="Cambria Math"/>
                </w:rPr>
                <m:t>Иv</m:t>
              </m:r>
            </m:sub>
          </m:sSub>
          <m:r>
            <w:rPr>
              <w:rFonts w:ascii="Cambria Math" w:hAnsi="Cambria Math"/>
            </w:rPr>
            <m:t>=1*0,85*1=0,85</m:t>
          </m:r>
        </m:oMath>
      </m:oMathPara>
    </w:p>
    <w:p w:rsidR="0050439A" w:rsidRPr="000D1E3A" w:rsidRDefault="0050439A" w:rsidP="0050439A">
      <w:pPr>
        <w:spacing w:line="360" w:lineRule="auto"/>
        <w:ind w:firstLine="680"/>
        <w:rPr>
          <w:i/>
        </w:rPr>
      </w:pPr>
    </w:p>
    <w:p w:rsidR="0050439A" w:rsidRPr="0050439A" w:rsidRDefault="0050439A" w:rsidP="0050439A">
      <w:pPr>
        <w:spacing w:line="360" w:lineRule="auto"/>
        <w:ind w:firstLine="680"/>
        <w:rPr>
          <w:i/>
        </w:rPr>
      </w:pPr>
      <m:oMathPara>
        <m:oMath>
          <m:r>
            <w:rPr>
              <w:rFonts w:ascii="Cambria Math" w:hAnsi="Cambria Math"/>
            </w:rPr>
            <m:t>v=</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v</m:t>
                  </m:r>
                </m:sub>
              </m:sSub>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q</m:t>
                  </m:r>
                </m:sup>
              </m:sSup>
            </m:num>
            <m:den>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x</m:t>
                  </m:r>
                </m:sup>
              </m:s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z</m:t>
                  </m:r>
                </m:sub>
                <m:sup>
                  <m:r>
                    <w:rPr>
                      <w:rFonts w:ascii="Cambria Math" w:hAnsi="Cambria Math"/>
                    </w:rPr>
                    <m:t>y</m:t>
                  </m:r>
                </m:sup>
              </m:sSub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u</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p</m:t>
                  </m:r>
                </m:sup>
              </m:sSup>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v</m:t>
              </m:r>
            </m:sub>
          </m:sSub>
          <m:r>
            <w:rPr>
              <w:rFonts w:ascii="Cambria Math" w:hAnsi="Cambria Math"/>
            </w:rPr>
            <m:t>=</m:t>
          </m:r>
        </m:oMath>
      </m:oMathPara>
    </w:p>
    <w:p w:rsidR="0050439A" w:rsidRPr="000D1E3A" w:rsidRDefault="0050439A" w:rsidP="0050439A">
      <w:pPr>
        <w:spacing w:line="360" w:lineRule="auto"/>
        <w:ind w:firstLine="680"/>
        <w:rPr>
          <w:i/>
        </w:rPr>
      </w:pPr>
    </w:p>
    <w:p w:rsidR="0050439A" w:rsidRPr="0050439A" w:rsidRDefault="0050439A" w:rsidP="0050439A">
      <w:pPr>
        <w:spacing w:line="360" w:lineRule="auto"/>
        <w:ind w:firstLine="680"/>
        <w:rPr>
          <w:i/>
        </w:rPr>
      </w:pPr>
      <m:oMathPara>
        <m:oMath>
          <m:r>
            <w:rPr>
              <w:rFonts w:ascii="Cambria Math" w:hAnsi="Cambria Math"/>
            </w:rPr>
            <m:t>=</m:t>
          </m:r>
          <m:f>
            <m:fPr>
              <m:ctrlPr>
                <w:rPr>
                  <w:rFonts w:ascii="Cambria Math" w:hAnsi="Cambria Math"/>
                  <w:i/>
                </w:rPr>
              </m:ctrlPr>
            </m:fPr>
            <m:num>
              <m:r>
                <w:rPr>
                  <w:rFonts w:ascii="Cambria Math" w:hAnsi="Cambria Math"/>
                </w:rPr>
                <m:t>46,7*</m:t>
              </m:r>
              <m:sSup>
                <m:sSupPr>
                  <m:ctrlPr>
                    <w:rPr>
                      <w:rFonts w:ascii="Cambria Math" w:hAnsi="Cambria Math"/>
                      <w:i/>
                    </w:rPr>
                  </m:ctrlPr>
                </m:sSupPr>
                <m:e>
                  <m:r>
                    <w:rPr>
                      <w:rFonts w:ascii="Cambria Math" w:hAnsi="Cambria Math"/>
                    </w:rPr>
                    <m:t>20</m:t>
                  </m:r>
                </m:e>
                <m:sup>
                  <m:r>
                    <w:rPr>
                      <w:rFonts w:ascii="Cambria Math" w:hAnsi="Cambria Math"/>
                    </w:rPr>
                    <m:t>0,45</m:t>
                  </m:r>
                </m:sup>
              </m:sSup>
            </m:num>
            <m:den>
              <m:sSup>
                <m:sSupPr>
                  <m:ctrlPr>
                    <w:rPr>
                      <w:rFonts w:ascii="Cambria Math" w:hAnsi="Cambria Math"/>
                      <w:i/>
                    </w:rPr>
                  </m:ctrlPr>
                </m:sSupPr>
                <m:e>
                  <m:r>
                    <w:rPr>
                      <w:rFonts w:ascii="Cambria Math" w:hAnsi="Cambria Math"/>
                    </w:rPr>
                    <m:t>80</m:t>
                  </m:r>
                </m:e>
                <m:sup>
                  <m:r>
                    <w:rPr>
                      <w:rFonts w:ascii="Cambria Math" w:hAnsi="Cambria Math"/>
                    </w:rPr>
                    <m:t>0,33</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0,5</m:t>
                  </m:r>
                </m:sup>
              </m:sSup>
              <m:r>
                <w:rPr>
                  <w:rFonts w:ascii="Cambria Math" w:hAnsi="Cambria Math"/>
                </w:rPr>
                <m:t>*</m:t>
              </m:r>
              <m:sSup>
                <m:sSupPr>
                  <m:ctrlPr>
                    <w:rPr>
                      <w:rFonts w:ascii="Cambria Math" w:hAnsi="Cambria Math"/>
                      <w:i/>
                    </w:rPr>
                  </m:ctrlPr>
                </m:sSupPr>
                <m:e>
                  <m:r>
                    <w:rPr>
                      <w:rFonts w:ascii="Cambria Math" w:hAnsi="Cambria Math"/>
                    </w:rPr>
                    <m:t>0,05</m:t>
                  </m:r>
                </m:e>
                <m:sup>
                  <m:r>
                    <w:rPr>
                      <w:rFonts w:ascii="Cambria Math" w:hAnsi="Cambria Math"/>
                    </w:rPr>
                    <m:t>0,1</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0,1</m:t>
                  </m:r>
                </m:sup>
              </m:sSup>
              <m:r>
                <w:rPr>
                  <w:rFonts w:ascii="Cambria Math" w:hAnsi="Cambria Math"/>
                </w:rPr>
                <m:t>*</m:t>
              </m:r>
              <m:sSup>
                <m:sSupPr>
                  <m:ctrlPr>
                    <w:rPr>
                      <w:rFonts w:ascii="Cambria Math" w:hAnsi="Cambria Math"/>
                      <w:i/>
                    </w:rPr>
                  </m:ctrlPr>
                </m:sSupPr>
                <m:e>
                  <m:r>
                    <w:rPr>
                      <w:rFonts w:ascii="Cambria Math" w:hAnsi="Cambria Math"/>
                    </w:rPr>
                    <m:t>6</m:t>
                  </m:r>
                </m:e>
                <m:sup>
                  <m:r>
                    <w:rPr>
                      <w:rFonts w:ascii="Cambria Math" w:hAnsi="Cambria Math"/>
                    </w:rPr>
                    <m:t>0,1</m:t>
                  </m:r>
                </m:sup>
              </m:sSup>
            </m:den>
          </m:f>
          <m:r>
            <w:rPr>
              <w:rFonts w:ascii="Cambria Math" w:hAnsi="Cambria Math"/>
            </w:rPr>
            <m:t>*0,85=61,7</m:t>
          </m:r>
          <m:f>
            <m:fPr>
              <m:ctrlPr>
                <w:rPr>
                  <w:rFonts w:ascii="Cambria Math" w:hAnsi="Cambria Math"/>
                  <w:i/>
                </w:rPr>
              </m:ctrlPr>
            </m:fPr>
            <m:num>
              <m:r>
                <w:rPr>
                  <w:rFonts w:ascii="Cambria Math" w:hAnsi="Cambria Math"/>
                </w:rPr>
                <m:t>м</m:t>
              </m:r>
            </m:num>
            <m:den>
              <m:r>
                <w:rPr>
                  <w:rFonts w:ascii="Cambria Math" w:hAnsi="Cambria Math"/>
                </w:rPr>
                <m:t>хв</m:t>
              </m:r>
            </m:den>
          </m:f>
          <m:r>
            <w:rPr>
              <w:rFonts w:ascii="Cambria Math" w:hAnsi="Cambria Math"/>
            </w:rPr>
            <m:t>.</m:t>
          </m:r>
        </m:oMath>
      </m:oMathPara>
    </w:p>
    <w:p w:rsidR="0050439A" w:rsidRPr="000D1E3A" w:rsidRDefault="0050439A" w:rsidP="0050439A">
      <w:pPr>
        <w:spacing w:line="360" w:lineRule="auto"/>
        <w:ind w:firstLine="680"/>
        <w:rPr>
          <w:i/>
        </w:rPr>
      </w:pPr>
    </w:p>
    <w:p w:rsidR="0050439A" w:rsidRPr="000D1E3A" w:rsidRDefault="0050439A" w:rsidP="0050439A">
      <w:pPr>
        <w:spacing w:line="360" w:lineRule="auto"/>
        <w:ind w:firstLine="680"/>
      </w:pPr>
      <w:r w:rsidRPr="000D1E3A">
        <w:t>Сила різання розраховується по формулі:</w:t>
      </w:r>
    </w:p>
    <w:p w:rsidR="0050439A" w:rsidRPr="0050439A" w:rsidRDefault="0050439A" w:rsidP="0050439A">
      <w:pPr>
        <w:spacing w:line="360" w:lineRule="auto"/>
        <w:ind w:firstLine="680"/>
        <w:rPr>
          <w:i/>
        </w:rPr>
      </w:pPr>
      <m:oMathPara>
        <m:oMath>
          <m:sSub>
            <m:sSubPr>
              <m:ctrlPr>
                <w:rPr>
                  <w:rFonts w:ascii="Cambria Math" w:hAnsi="Cambria Math"/>
                  <w:i/>
                </w:rPr>
              </m:ctrlPr>
            </m:sSubPr>
            <m:e>
              <m:r>
                <w:rPr>
                  <w:rFonts w:ascii="Cambria Math" w:hAnsi="Cambria Math"/>
                </w:rPr>
                <m:t>P</m:t>
              </m:r>
            </m:e>
            <m:sub>
              <m:r>
                <w:rPr>
                  <w:rFonts w:ascii="Cambria Math" w:hAnsi="Cambria Math"/>
                </w:rPr>
                <m:t>z</m:t>
              </m:r>
            </m:sub>
          </m:sSub>
          <m:r>
            <w:rPr>
              <w:rFonts w:ascii="Cambria Math" w:hAnsi="Cambria Math"/>
            </w:rPr>
            <m:t>=</m:t>
          </m:r>
          <m:f>
            <m:fPr>
              <m:ctrlPr>
                <w:rPr>
                  <w:rFonts w:ascii="Cambria Math" w:hAnsi="Cambria Math"/>
                  <w:i/>
                </w:rPr>
              </m:ctrlPr>
            </m:fPr>
            <m:num>
              <m:r>
                <w:rPr>
                  <w:rFonts w:ascii="Cambria Math" w:hAnsi="Cambria Math"/>
                </w:rPr>
                <m:t>10*</m:t>
              </m:r>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m:t>
              </m:r>
              <m:sSup>
                <m:sSupPr>
                  <m:ctrlPr>
                    <w:rPr>
                      <w:rFonts w:ascii="Cambria Math" w:hAnsi="Cambria Math"/>
                      <w:i/>
                    </w:rPr>
                  </m:ctrlPr>
                </m:sSupPr>
                <m:e>
                  <m:sSup>
                    <m:sSupPr>
                      <m:ctrlPr>
                        <w:rPr>
                          <w:rFonts w:ascii="Cambria Math" w:hAnsi="Cambria Math"/>
                          <w:i/>
                        </w:rPr>
                      </m:ctrlPr>
                    </m:sSupPr>
                    <m:e>
                      <m:r>
                        <w:rPr>
                          <w:rFonts w:ascii="Cambria Math" w:hAnsi="Cambria Math"/>
                        </w:rPr>
                        <m:t>t</m:t>
                      </m:r>
                    </m:e>
                    <m:sup>
                      <m:r>
                        <w:rPr>
                          <w:rFonts w:ascii="Cambria Math" w:hAnsi="Cambria Math"/>
                        </w:rPr>
                        <m:t>x</m:t>
                      </m:r>
                    </m:sup>
                  </m:s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z</m:t>
                      </m:r>
                    </m:sub>
                    <m:sup>
                      <m:r>
                        <w:rPr>
                          <w:rFonts w:ascii="Cambria Math" w:hAnsi="Cambria Math"/>
                        </w:rPr>
                        <m:t>y</m:t>
                      </m:r>
                    </m:sup>
                  </m:sSubSup>
                  <m:r>
                    <w:rPr>
                      <w:rFonts w:ascii="Cambria Math" w:hAnsi="Cambria Math"/>
                    </w:rPr>
                    <m:t>*B</m:t>
                  </m:r>
                </m:e>
                <m:sup>
                  <m:r>
                    <w:rPr>
                      <w:rFonts w:ascii="Cambria Math" w:hAnsi="Cambria Math"/>
                    </w:rPr>
                    <m:t>и</m:t>
                  </m:r>
                </m:sup>
              </m:sSup>
              <m:r>
                <w:rPr>
                  <w:rFonts w:ascii="Cambria Math" w:hAnsi="Cambria Math"/>
                </w:rPr>
                <m:t>*z</m:t>
              </m:r>
            </m:num>
            <m:den>
              <m:sSup>
                <m:sSupPr>
                  <m:ctrlPr>
                    <w:rPr>
                      <w:rFonts w:ascii="Cambria Math" w:hAnsi="Cambria Math"/>
                      <w:i/>
                    </w:rPr>
                  </m:ctrlPr>
                </m:sSupPr>
                <m:e>
                  <m:r>
                    <w:rPr>
                      <w:rFonts w:ascii="Cambria Math" w:hAnsi="Cambria Math"/>
                    </w:rPr>
                    <m:t>D</m:t>
                  </m:r>
                </m:e>
                <m:sup>
                  <m:r>
                    <w:rPr>
                      <w:rFonts w:ascii="Cambria Math" w:hAnsi="Cambria Math"/>
                    </w:rPr>
                    <m:t>q</m:t>
                  </m:r>
                </m:sup>
              </m:sSup>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w</m:t>
                  </m:r>
                </m:sup>
              </m:sSup>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мp</m:t>
              </m:r>
            </m:sub>
          </m:sSub>
        </m:oMath>
      </m:oMathPara>
    </w:p>
    <w:p w:rsidR="0050439A" w:rsidRPr="000D1E3A" w:rsidRDefault="0050439A" w:rsidP="0050439A">
      <w:pPr>
        <w:spacing w:line="360" w:lineRule="auto"/>
        <w:ind w:firstLine="680"/>
        <w:rPr>
          <w:i/>
        </w:rPr>
      </w:pPr>
    </w:p>
    <w:p w:rsidR="0050439A" w:rsidRPr="000D1E3A" w:rsidRDefault="0050439A" w:rsidP="0050439A">
      <w:pPr>
        <w:spacing w:line="360" w:lineRule="auto"/>
        <w:ind w:firstLine="680"/>
      </w:pPr>
      <w:r w:rsidRPr="000D1E3A">
        <w:t>Необхідні дані для розрахунку сили різання приведені у таблиці 8</w:t>
      </w:r>
    </w:p>
    <w:p w:rsidR="0050439A" w:rsidRDefault="0050439A" w:rsidP="0050439A">
      <w:pPr>
        <w:spacing w:line="360" w:lineRule="auto"/>
        <w:ind w:firstLine="680"/>
        <w:jc w:val="right"/>
      </w:pPr>
    </w:p>
    <w:p w:rsidR="0050439A" w:rsidRPr="000D1E3A" w:rsidRDefault="0050439A" w:rsidP="0050439A">
      <w:pPr>
        <w:spacing w:line="360" w:lineRule="auto"/>
        <w:ind w:firstLine="680"/>
        <w:jc w:val="right"/>
      </w:pPr>
      <w:r w:rsidRPr="000D1E3A">
        <w:t>Таблиця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2338"/>
        <w:gridCol w:w="2338"/>
        <w:gridCol w:w="2338"/>
      </w:tblGrid>
      <w:tr w:rsidR="0050439A" w:rsidRPr="000D1E3A" w:rsidTr="0083690D">
        <w:tc>
          <w:tcPr>
            <w:tcW w:w="2392" w:type="dxa"/>
          </w:tcPr>
          <w:p w:rsidR="0050439A" w:rsidRPr="000D1E3A" w:rsidRDefault="0050439A" w:rsidP="0083690D">
            <w:pPr>
              <w:spacing w:after="120" w:line="360" w:lineRule="auto"/>
            </w:pPr>
            <w:r w:rsidRPr="000D1E3A">
              <w:t>С</w:t>
            </w:r>
            <w:r w:rsidRPr="00182658">
              <w:rPr>
                <w:vertAlign w:val="subscript"/>
              </w:rPr>
              <w:t>р</w:t>
            </w:r>
          </w:p>
        </w:tc>
        <w:tc>
          <w:tcPr>
            <w:tcW w:w="2393" w:type="dxa"/>
          </w:tcPr>
          <w:p w:rsidR="0050439A" w:rsidRPr="000D1E3A" w:rsidRDefault="0050439A" w:rsidP="0083690D">
            <w:pPr>
              <w:spacing w:after="120" w:line="360" w:lineRule="auto"/>
            </w:pPr>
            <w:r w:rsidRPr="000D1E3A">
              <w:t>62,8</w:t>
            </w:r>
          </w:p>
        </w:tc>
        <w:tc>
          <w:tcPr>
            <w:tcW w:w="2393" w:type="dxa"/>
          </w:tcPr>
          <w:p w:rsidR="0050439A" w:rsidRPr="000D1E3A" w:rsidRDefault="0050439A" w:rsidP="0083690D">
            <w:pPr>
              <w:spacing w:after="120" w:line="360" w:lineRule="auto"/>
            </w:pPr>
            <w:r w:rsidRPr="000D1E3A">
              <w:t>q</w:t>
            </w:r>
          </w:p>
        </w:tc>
        <w:tc>
          <w:tcPr>
            <w:tcW w:w="2393" w:type="dxa"/>
          </w:tcPr>
          <w:p w:rsidR="0050439A" w:rsidRPr="000D1E3A" w:rsidRDefault="0050439A" w:rsidP="0083690D">
            <w:pPr>
              <w:spacing w:after="120" w:line="360" w:lineRule="auto"/>
            </w:pPr>
            <w:r w:rsidRPr="000D1E3A">
              <w:t>0,86</w:t>
            </w:r>
          </w:p>
        </w:tc>
      </w:tr>
      <w:tr w:rsidR="0050439A" w:rsidRPr="000D1E3A" w:rsidTr="0083690D">
        <w:tc>
          <w:tcPr>
            <w:tcW w:w="2392" w:type="dxa"/>
          </w:tcPr>
          <w:p w:rsidR="0050439A" w:rsidRPr="000D1E3A" w:rsidRDefault="0050439A" w:rsidP="0083690D">
            <w:pPr>
              <w:spacing w:after="120" w:line="360" w:lineRule="auto"/>
            </w:pPr>
            <w:r w:rsidRPr="000D1E3A">
              <w:t>x</w:t>
            </w:r>
          </w:p>
        </w:tc>
        <w:tc>
          <w:tcPr>
            <w:tcW w:w="2393" w:type="dxa"/>
          </w:tcPr>
          <w:p w:rsidR="0050439A" w:rsidRPr="000D1E3A" w:rsidRDefault="0050439A" w:rsidP="0083690D">
            <w:pPr>
              <w:spacing w:after="120" w:line="360" w:lineRule="auto"/>
            </w:pPr>
            <w:r w:rsidRPr="000D1E3A">
              <w:t>0,86</w:t>
            </w:r>
          </w:p>
        </w:tc>
        <w:tc>
          <w:tcPr>
            <w:tcW w:w="2393" w:type="dxa"/>
          </w:tcPr>
          <w:p w:rsidR="0050439A" w:rsidRPr="000D1E3A" w:rsidRDefault="0050439A" w:rsidP="0083690D">
            <w:pPr>
              <w:spacing w:after="120" w:line="360" w:lineRule="auto"/>
            </w:pPr>
            <w:r w:rsidRPr="000D1E3A">
              <w:t>w</w:t>
            </w:r>
          </w:p>
        </w:tc>
        <w:tc>
          <w:tcPr>
            <w:tcW w:w="2393" w:type="dxa"/>
          </w:tcPr>
          <w:p w:rsidR="0050439A" w:rsidRPr="000D1E3A" w:rsidRDefault="0050439A" w:rsidP="0083690D">
            <w:pPr>
              <w:spacing w:after="120" w:line="360" w:lineRule="auto"/>
            </w:pPr>
            <w:r w:rsidRPr="000D1E3A">
              <w:t>0</w:t>
            </w:r>
          </w:p>
        </w:tc>
      </w:tr>
      <w:tr w:rsidR="0050439A" w:rsidRPr="000D1E3A" w:rsidTr="0083690D">
        <w:tc>
          <w:tcPr>
            <w:tcW w:w="2392" w:type="dxa"/>
          </w:tcPr>
          <w:p w:rsidR="0050439A" w:rsidRPr="000D1E3A" w:rsidRDefault="0050439A" w:rsidP="0083690D">
            <w:pPr>
              <w:spacing w:after="120" w:line="360" w:lineRule="auto"/>
            </w:pPr>
            <w:r w:rsidRPr="000D1E3A">
              <w:t>y</w:t>
            </w:r>
          </w:p>
        </w:tc>
        <w:tc>
          <w:tcPr>
            <w:tcW w:w="2393" w:type="dxa"/>
          </w:tcPr>
          <w:p w:rsidR="0050439A" w:rsidRPr="000D1E3A" w:rsidRDefault="0050439A" w:rsidP="0083690D">
            <w:pPr>
              <w:spacing w:after="120" w:line="360" w:lineRule="auto"/>
            </w:pPr>
            <w:r w:rsidRPr="000D1E3A">
              <w:t>0,72</w:t>
            </w:r>
          </w:p>
        </w:tc>
        <w:tc>
          <w:tcPr>
            <w:tcW w:w="2393" w:type="dxa"/>
          </w:tcPr>
          <w:p w:rsidR="0050439A" w:rsidRPr="000D1E3A" w:rsidRDefault="0050439A" w:rsidP="0083690D">
            <w:pPr>
              <w:spacing w:after="120" w:line="360" w:lineRule="auto"/>
            </w:pPr>
            <w:r w:rsidRPr="000D1E3A">
              <w:t>z</w:t>
            </w:r>
          </w:p>
        </w:tc>
        <w:tc>
          <w:tcPr>
            <w:tcW w:w="2393" w:type="dxa"/>
          </w:tcPr>
          <w:p w:rsidR="0050439A" w:rsidRPr="000D1E3A" w:rsidRDefault="0050439A" w:rsidP="0083690D">
            <w:pPr>
              <w:spacing w:after="120" w:line="360" w:lineRule="auto"/>
            </w:pPr>
            <w:r w:rsidRPr="000D1E3A">
              <w:t>5</w:t>
            </w:r>
          </w:p>
        </w:tc>
      </w:tr>
      <w:tr w:rsidR="0050439A" w:rsidRPr="000D1E3A" w:rsidTr="0083690D">
        <w:tc>
          <w:tcPr>
            <w:tcW w:w="2392" w:type="dxa"/>
          </w:tcPr>
          <w:p w:rsidR="0050439A" w:rsidRPr="000D1E3A" w:rsidRDefault="0050439A" w:rsidP="0083690D">
            <w:pPr>
              <w:spacing w:after="120" w:line="360" w:lineRule="auto"/>
            </w:pPr>
            <w:r w:rsidRPr="000D1E3A">
              <w:t>u</w:t>
            </w:r>
          </w:p>
        </w:tc>
        <w:tc>
          <w:tcPr>
            <w:tcW w:w="2393" w:type="dxa"/>
          </w:tcPr>
          <w:p w:rsidR="0050439A" w:rsidRPr="000D1E3A" w:rsidRDefault="0050439A" w:rsidP="0083690D">
            <w:pPr>
              <w:spacing w:after="120" w:line="360" w:lineRule="auto"/>
            </w:pPr>
            <w:r w:rsidRPr="000D1E3A">
              <w:t>1</w:t>
            </w:r>
          </w:p>
        </w:tc>
        <w:tc>
          <w:tcPr>
            <w:tcW w:w="2393" w:type="dxa"/>
          </w:tcPr>
          <w:p w:rsidR="0050439A" w:rsidRPr="000D1E3A" w:rsidRDefault="0050439A" w:rsidP="0083690D">
            <w:pPr>
              <w:spacing w:after="120" w:line="360" w:lineRule="auto"/>
            </w:pPr>
            <w:r w:rsidRPr="000D1E3A">
              <w:t>K</w:t>
            </w:r>
            <w:r w:rsidRPr="00182658">
              <w:rPr>
                <w:vertAlign w:val="subscript"/>
              </w:rPr>
              <w:t>МР</w:t>
            </w:r>
          </w:p>
        </w:tc>
        <w:tc>
          <w:tcPr>
            <w:tcW w:w="2393" w:type="dxa"/>
          </w:tcPr>
          <w:p w:rsidR="0050439A" w:rsidRPr="000D1E3A" w:rsidRDefault="0050439A" w:rsidP="0083690D">
            <w:pPr>
              <w:spacing w:after="120" w:line="360" w:lineRule="auto"/>
            </w:pPr>
            <w:r w:rsidRPr="000D1E3A">
              <w:t>0,3</w:t>
            </w:r>
          </w:p>
        </w:tc>
      </w:tr>
    </w:tbl>
    <w:p w:rsidR="0050439A" w:rsidRPr="000D1E3A" w:rsidRDefault="0050439A" w:rsidP="0050439A">
      <w:pPr>
        <w:spacing w:line="360" w:lineRule="auto"/>
        <w:ind w:firstLine="680"/>
      </w:pPr>
    </w:p>
    <w:p w:rsidR="0050439A" w:rsidRPr="000D1E3A" w:rsidRDefault="0050439A" w:rsidP="0050439A">
      <w:pPr>
        <w:spacing w:line="360" w:lineRule="auto"/>
        <w:ind w:firstLine="680"/>
      </w:pPr>
      <w:r w:rsidRPr="000D1E3A">
        <w:t>Швидкість обертання розрахуємо по формулі:</w:t>
      </w:r>
    </w:p>
    <w:p w:rsidR="0050439A" w:rsidRPr="000D1E3A" w:rsidRDefault="0050439A" w:rsidP="0050439A">
      <w:pPr>
        <w:spacing w:line="360" w:lineRule="auto"/>
        <w:ind w:firstLine="680"/>
      </w:pPr>
    </w:p>
    <w:p w:rsidR="0050439A" w:rsidRPr="0050439A" w:rsidRDefault="0050439A" w:rsidP="0050439A">
      <w:pPr>
        <w:spacing w:line="360" w:lineRule="auto"/>
        <w:ind w:firstLine="680"/>
        <w:rPr>
          <w:i/>
        </w:rPr>
      </w:pPr>
      <m:oMathPara>
        <m:oMath>
          <m:r>
            <w:rPr>
              <w:rFonts w:ascii="Cambria Math" w:hAnsi="Cambria Math"/>
            </w:rPr>
            <m:t>n=</m:t>
          </m:r>
          <m:f>
            <m:fPr>
              <m:ctrlPr>
                <w:rPr>
                  <w:rFonts w:ascii="Cambria Math" w:hAnsi="Cambria Math"/>
                  <w:i/>
                </w:rPr>
              </m:ctrlPr>
            </m:fPr>
            <m:num>
              <m:r>
                <w:rPr>
                  <w:rFonts w:ascii="Cambria Math" w:hAnsi="Cambria Math"/>
                </w:rPr>
                <m:t>1000*v</m:t>
              </m:r>
            </m:num>
            <m:den>
              <m:r>
                <w:rPr>
                  <w:rFonts w:ascii="Cambria Math" w:hAnsi="Cambria Math"/>
                </w:rPr>
                <m:t>π*D</m:t>
              </m:r>
            </m:den>
          </m:f>
          <m:r>
            <w:rPr>
              <w:rFonts w:ascii="Cambria Math" w:hAnsi="Cambria Math"/>
            </w:rPr>
            <m:t>=</m:t>
          </m:r>
          <m:f>
            <m:fPr>
              <m:ctrlPr>
                <w:rPr>
                  <w:rFonts w:ascii="Cambria Math" w:hAnsi="Cambria Math"/>
                  <w:i/>
                </w:rPr>
              </m:ctrlPr>
            </m:fPr>
            <m:num>
              <m:r>
                <w:rPr>
                  <w:rFonts w:ascii="Cambria Math" w:hAnsi="Cambria Math"/>
                </w:rPr>
                <m:t>1000*61,7</m:t>
              </m:r>
            </m:num>
            <m:den>
              <m:r>
                <w:rPr>
                  <w:rFonts w:ascii="Cambria Math" w:hAnsi="Cambria Math"/>
                </w:rPr>
                <m:t>3.14*20</m:t>
              </m:r>
            </m:den>
          </m:f>
          <m:r>
            <w:rPr>
              <w:rFonts w:ascii="Cambria Math" w:hAnsi="Cambria Math"/>
            </w:rPr>
            <m:t>=982 об/мин</m:t>
          </m:r>
        </m:oMath>
      </m:oMathPara>
    </w:p>
    <w:p w:rsidR="0050439A" w:rsidRPr="000D1E3A" w:rsidRDefault="0050439A" w:rsidP="0050439A">
      <w:pPr>
        <w:spacing w:line="360" w:lineRule="auto"/>
        <w:ind w:firstLine="680"/>
        <w:rPr>
          <w:i/>
        </w:rPr>
      </w:pPr>
    </w:p>
    <w:p w:rsidR="0050439A" w:rsidRPr="000D1E3A" w:rsidRDefault="0050439A" w:rsidP="0050439A">
      <w:pPr>
        <w:spacing w:line="360" w:lineRule="auto"/>
        <w:ind w:firstLine="680"/>
      </w:pPr>
      <w:r w:rsidRPr="000D1E3A">
        <w:t>Підставляючі необхідня дані у формулу сили різання маємо:</w:t>
      </w:r>
    </w:p>
    <w:p w:rsidR="0050439A" w:rsidRPr="000D1E3A" w:rsidRDefault="0050439A" w:rsidP="0050439A">
      <w:pPr>
        <w:spacing w:line="360" w:lineRule="auto"/>
        <w:ind w:firstLine="680"/>
      </w:pPr>
    </w:p>
    <w:p w:rsidR="0050439A" w:rsidRPr="0050439A" w:rsidRDefault="0050439A" w:rsidP="0050439A">
      <w:pPr>
        <w:spacing w:line="360" w:lineRule="auto"/>
        <w:ind w:firstLine="680"/>
        <w:rPr>
          <w:i/>
        </w:rPr>
      </w:pPr>
      <m:oMathPara>
        <m:oMath>
          <m:sSub>
            <m:sSubPr>
              <m:ctrlPr>
                <w:rPr>
                  <w:rFonts w:ascii="Cambria Math" w:hAnsi="Cambria Math"/>
                  <w:i/>
                </w:rPr>
              </m:ctrlPr>
            </m:sSubPr>
            <m:e>
              <m:r>
                <w:rPr>
                  <w:rFonts w:ascii="Cambria Math" w:hAnsi="Cambria Math"/>
                </w:rPr>
                <m:t>P</m:t>
              </m:r>
            </m:e>
            <m:sub>
              <m:r>
                <w:rPr>
                  <w:rFonts w:ascii="Cambria Math" w:hAnsi="Cambria Math"/>
                </w:rPr>
                <m:t>z</m:t>
              </m:r>
            </m:sub>
          </m:sSub>
          <m:r>
            <w:rPr>
              <w:rFonts w:ascii="Cambria Math" w:hAnsi="Cambria Math"/>
            </w:rPr>
            <m:t>=</m:t>
          </m:r>
          <m:f>
            <m:fPr>
              <m:ctrlPr>
                <w:rPr>
                  <w:rFonts w:ascii="Cambria Math" w:hAnsi="Cambria Math"/>
                  <w:i/>
                </w:rPr>
              </m:ctrlPr>
            </m:fPr>
            <m:num>
              <m:r>
                <w:rPr>
                  <w:rFonts w:ascii="Cambria Math" w:hAnsi="Cambria Math"/>
                </w:rPr>
                <m:t>10*61,7*</m:t>
              </m:r>
              <m:sSup>
                <m:sSupPr>
                  <m:ctrlPr>
                    <w:rPr>
                      <w:rFonts w:ascii="Cambria Math" w:hAnsi="Cambria Math"/>
                      <w:i/>
                    </w:rPr>
                  </m:ctrlPr>
                </m:sSupPr>
                <m:e>
                  <m:sSup>
                    <m:sSupPr>
                      <m:ctrlPr>
                        <w:rPr>
                          <w:rFonts w:ascii="Cambria Math" w:hAnsi="Cambria Math"/>
                          <w:i/>
                        </w:rPr>
                      </m:ctrlPr>
                    </m:sSupPr>
                    <m:e>
                      <m:r>
                        <w:rPr>
                          <w:rFonts w:ascii="Cambria Math" w:hAnsi="Cambria Math"/>
                        </w:rPr>
                        <m:t>3</m:t>
                      </m:r>
                    </m:e>
                    <m:sup>
                      <m:r>
                        <w:rPr>
                          <w:rFonts w:ascii="Cambria Math" w:hAnsi="Cambria Math"/>
                        </w:rPr>
                        <m:t>0,86</m:t>
                      </m:r>
                    </m:sup>
                  </m:sSup>
                  <m:r>
                    <w:rPr>
                      <w:rFonts w:ascii="Cambria Math" w:hAnsi="Cambria Math"/>
                    </w:rPr>
                    <m:t>*</m:t>
                  </m:r>
                  <m:sSubSup>
                    <m:sSubSupPr>
                      <m:ctrlPr>
                        <w:rPr>
                          <w:rFonts w:ascii="Cambria Math" w:hAnsi="Cambria Math"/>
                          <w:i/>
                        </w:rPr>
                      </m:ctrlPr>
                    </m:sSubSupPr>
                    <m:e>
                      <m:r>
                        <w:rPr>
                          <w:rFonts w:ascii="Cambria Math" w:hAnsi="Cambria Math"/>
                        </w:rPr>
                        <m:t>0,05</m:t>
                      </m:r>
                    </m:e>
                    <m:sub>
                      <m:r>
                        <w:rPr>
                          <w:rFonts w:ascii="Cambria Math" w:hAnsi="Cambria Math"/>
                        </w:rPr>
                        <m:t>.</m:t>
                      </m:r>
                    </m:sub>
                    <m:sup>
                      <m:r>
                        <w:rPr>
                          <w:rFonts w:ascii="Cambria Math" w:hAnsi="Cambria Math"/>
                        </w:rPr>
                        <m:t>0,72</m:t>
                      </m:r>
                    </m:sup>
                  </m:sSubSup>
                  <m:r>
                    <w:rPr>
                      <w:rFonts w:ascii="Cambria Math" w:hAnsi="Cambria Math"/>
                    </w:rPr>
                    <m:t>*10</m:t>
                  </m:r>
                </m:e>
                <m:sup>
                  <m:r>
                    <w:rPr>
                      <w:rFonts w:ascii="Cambria Math" w:hAnsi="Cambria Math"/>
                    </w:rPr>
                    <m:t>1</m:t>
                  </m:r>
                </m:sup>
              </m:sSup>
              <m:r>
                <w:rPr>
                  <w:rFonts w:ascii="Cambria Math" w:hAnsi="Cambria Math"/>
                </w:rPr>
                <m:t>*6</m:t>
              </m:r>
            </m:num>
            <m:den>
              <m:sSup>
                <m:sSupPr>
                  <m:ctrlPr>
                    <w:rPr>
                      <w:rFonts w:ascii="Cambria Math" w:hAnsi="Cambria Math"/>
                      <w:i/>
                    </w:rPr>
                  </m:ctrlPr>
                </m:sSupPr>
                <m:e>
                  <m:r>
                    <w:rPr>
                      <w:rFonts w:ascii="Cambria Math" w:hAnsi="Cambria Math"/>
                    </w:rPr>
                    <m:t>20</m:t>
                  </m:r>
                </m:e>
                <m:sup>
                  <m:r>
                    <w:rPr>
                      <w:rFonts w:ascii="Cambria Math" w:hAnsi="Cambria Math"/>
                    </w:rPr>
                    <m:t>0,86</m:t>
                  </m:r>
                </m:sup>
              </m:sSup>
              <m:r>
                <w:rPr>
                  <w:rFonts w:ascii="Cambria Math" w:hAnsi="Cambria Math"/>
                </w:rPr>
                <m:t>*</m:t>
              </m:r>
              <m:sSup>
                <m:sSupPr>
                  <m:ctrlPr>
                    <w:rPr>
                      <w:rFonts w:ascii="Cambria Math" w:hAnsi="Cambria Math"/>
                      <w:i/>
                    </w:rPr>
                  </m:ctrlPr>
                </m:sSupPr>
                <m:e>
                  <m:r>
                    <w:rPr>
                      <w:rFonts w:ascii="Cambria Math" w:hAnsi="Cambria Math"/>
                    </w:rPr>
                    <m:t>982</m:t>
                  </m:r>
                </m:e>
                <m:sup>
                  <m:r>
                    <w:rPr>
                      <w:rFonts w:ascii="Cambria Math" w:hAnsi="Cambria Math"/>
                    </w:rPr>
                    <m:t>0</m:t>
                  </m:r>
                </m:sup>
              </m:sSup>
            </m:den>
          </m:f>
          <m:r>
            <w:rPr>
              <w:rFonts w:ascii="Cambria Math" w:hAnsi="Cambria Math"/>
            </w:rPr>
            <m:t>*0,3=251,3 Н</m:t>
          </m:r>
        </m:oMath>
      </m:oMathPara>
    </w:p>
    <w:p w:rsidR="0050439A" w:rsidRPr="000D1E3A" w:rsidRDefault="0050439A" w:rsidP="0050439A">
      <w:pPr>
        <w:spacing w:line="360" w:lineRule="auto"/>
        <w:ind w:firstLine="680"/>
        <w:rPr>
          <w:i/>
        </w:rPr>
      </w:pPr>
    </w:p>
    <w:p w:rsidR="0050439A" w:rsidRPr="0050439A" w:rsidRDefault="0050439A" w:rsidP="0050439A">
      <w:pPr>
        <w:spacing w:line="360" w:lineRule="auto"/>
        <w:ind w:firstLine="680"/>
        <w:rPr>
          <w:i/>
        </w:rPr>
      </w:pPr>
      <m:oMathPara>
        <m:oMath>
          <m:sSub>
            <m:sSubPr>
              <m:ctrlPr>
                <w:rPr>
                  <w:rFonts w:ascii="Cambria Math" w:hAnsi="Cambria Math"/>
                  <w:i/>
                </w:rPr>
              </m:ctrlPr>
            </m:sSubPr>
            <m:e>
              <m:r>
                <w:rPr>
                  <w:rFonts w:ascii="Cambria Math" w:hAnsi="Cambria Math"/>
                </w:rPr>
                <m:t>P</m:t>
              </m:r>
            </m:e>
            <m:sub>
              <m:r>
                <w:rPr>
                  <w:rFonts w:ascii="Cambria Math" w:hAnsi="Cambria Math"/>
                </w:rPr>
                <m:t>у</m:t>
              </m:r>
            </m:sub>
          </m:sSub>
          <m:r>
            <w:rPr>
              <w:rFonts w:ascii="Cambria Math" w:hAnsi="Cambria Math"/>
            </w:rPr>
            <m:t>=0,35*</m:t>
          </m:r>
          <m:sSub>
            <m:sSubPr>
              <m:ctrlPr>
                <w:rPr>
                  <w:rFonts w:ascii="Cambria Math" w:hAnsi="Cambria Math"/>
                  <w:i/>
                </w:rPr>
              </m:ctrlPr>
            </m:sSubPr>
            <m:e>
              <m:r>
                <w:rPr>
                  <w:rFonts w:ascii="Cambria Math" w:hAnsi="Cambria Math"/>
                </w:rPr>
                <m:t>P</m:t>
              </m:r>
            </m:e>
            <m:sub>
              <m:r>
                <w:rPr>
                  <w:rFonts w:ascii="Cambria Math" w:hAnsi="Cambria Math"/>
                </w:rPr>
                <m:t>z</m:t>
              </m:r>
            </m:sub>
          </m:sSub>
          <m:r>
            <w:rPr>
              <w:rFonts w:ascii="Cambria Math" w:hAnsi="Cambria Math"/>
            </w:rPr>
            <m:t>=0,35*251,3=88 Н</m:t>
          </m:r>
        </m:oMath>
      </m:oMathPara>
    </w:p>
    <w:p w:rsidR="0050439A" w:rsidRPr="000D1E3A" w:rsidRDefault="0050439A" w:rsidP="0050439A">
      <w:pPr>
        <w:spacing w:line="360" w:lineRule="auto"/>
        <w:ind w:firstLine="680"/>
        <w:rPr>
          <w:i/>
        </w:rPr>
      </w:pPr>
    </w:p>
    <w:p w:rsidR="0050439A" w:rsidRPr="0050439A" w:rsidRDefault="0050439A" w:rsidP="0050439A">
      <w:pPr>
        <w:spacing w:line="360" w:lineRule="auto"/>
        <w:ind w:firstLine="680"/>
      </w:pPr>
      <m:oMathPara>
        <m:oMath>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sSub>
                    <m:sSubPr>
                      <m:ctrlPr>
                        <w:rPr>
                          <w:rFonts w:ascii="Cambria Math" w:hAnsi="Cambria Math"/>
                          <w:i/>
                        </w:rPr>
                      </m:ctrlPr>
                    </m:sSubPr>
                    <m:e>
                      <m:r>
                        <w:rPr>
                          <w:rFonts w:ascii="Cambria Math" w:hAnsi="Cambria Math"/>
                        </w:rPr>
                        <m:t>P</m:t>
                      </m:r>
                    </m:e>
                    <m:sub>
                      <m:r>
                        <w:rPr>
                          <w:rFonts w:ascii="Cambria Math" w:hAnsi="Cambria Math"/>
                        </w:rPr>
                        <m:t>у</m:t>
                      </m:r>
                    </m:sub>
                  </m:sSub>
                </m:e>
                <m:sub>
                  <m:r>
                    <w:rPr>
                      <w:rFonts w:ascii="Cambria Math" w:hAnsi="Cambria Math"/>
                    </w:rPr>
                    <m:t xml:space="preserve"> </m:t>
                  </m:r>
                </m:sub>
                <m:sup>
                  <m:r>
                    <w:rPr>
                      <w:rFonts w:ascii="Cambria Math" w:hAnsi="Cambria Math"/>
                    </w:rPr>
                    <m:t>2</m:t>
                  </m:r>
                </m:sup>
              </m:sSub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P</m:t>
                      </m:r>
                    </m:e>
                    <m:sub>
                      <m:r>
                        <w:rPr>
                          <w:rFonts w:ascii="Cambria Math" w:hAnsi="Cambria Math"/>
                        </w:rPr>
                        <m:t>z</m:t>
                      </m:r>
                    </m:sub>
                  </m:sSub>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251,3</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88</m:t>
                  </m:r>
                </m:e>
                <m:sup>
                  <m:r>
                    <w:rPr>
                      <w:rFonts w:ascii="Cambria Math" w:hAnsi="Cambria Math"/>
                    </w:rPr>
                    <m:t>2</m:t>
                  </m:r>
                </m:sup>
              </m:sSup>
            </m:e>
          </m:rad>
          <m:r>
            <w:rPr>
              <w:rFonts w:ascii="Cambria Math" w:hAnsi="Cambria Math"/>
            </w:rPr>
            <m:t>=266 H</m:t>
          </m:r>
        </m:oMath>
      </m:oMathPara>
    </w:p>
    <w:p w:rsidR="0050439A" w:rsidRPr="000D1E3A" w:rsidRDefault="0050439A" w:rsidP="0050439A">
      <w:pPr>
        <w:spacing w:line="360" w:lineRule="auto"/>
        <w:ind w:firstLine="680"/>
      </w:pPr>
    </w:p>
    <w:p w:rsidR="0050439A" w:rsidRPr="000D1E3A" w:rsidRDefault="0050439A" w:rsidP="0050439A">
      <w:pPr>
        <w:spacing w:line="360" w:lineRule="auto"/>
        <w:ind w:firstLine="680"/>
      </w:pPr>
      <w:r w:rsidRPr="000D1E3A">
        <w:t>Крутний момент на шпенділе розраховується по наступній формулі:</w:t>
      </w:r>
    </w:p>
    <w:p w:rsidR="0050439A" w:rsidRPr="000D1E3A" w:rsidRDefault="0050439A" w:rsidP="0050439A">
      <w:pPr>
        <w:spacing w:line="360" w:lineRule="auto"/>
        <w:ind w:firstLine="680"/>
      </w:pPr>
    </w:p>
    <w:p w:rsidR="0050439A" w:rsidRPr="0050439A" w:rsidRDefault="0050439A" w:rsidP="0050439A">
      <w:pPr>
        <w:spacing w:line="360" w:lineRule="auto"/>
        <w:ind w:firstLine="680"/>
      </w:pPr>
      <m:oMathPara>
        <m:oMath>
          <m:sSub>
            <m:sSubPr>
              <m:ctrlPr>
                <w:rPr>
                  <w:rFonts w:ascii="Cambria Math" w:hAnsi="Cambria Math"/>
                  <w:i/>
                </w:rPr>
              </m:ctrlPr>
            </m:sSubPr>
            <m:e>
              <m:r>
                <w:rPr>
                  <w:rFonts w:ascii="Cambria Math" w:hAnsi="Cambria Math"/>
                </w:rPr>
                <m:t>М</m:t>
              </m:r>
            </m:e>
            <m:sub>
              <m:r>
                <w:rPr>
                  <w:rFonts w:ascii="Cambria Math" w:hAnsi="Cambria Math"/>
                </w:rPr>
                <m:t>КР</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z</m:t>
                  </m:r>
                </m:sub>
              </m:sSub>
              <m:r>
                <w:rPr>
                  <w:rFonts w:ascii="Cambria Math" w:hAnsi="Cambria Math"/>
                </w:rPr>
                <m:t>*D</m:t>
              </m:r>
            </m:num>
            <m:den>
              <m:r>
                <w:rPr>
                  <w:rFonts w:ascii="Cambria Math" w:hAnsi="Cambria Math"/>
                </w:rPr>
                <m:t>2*100</m:t>
              </m:r>
            </m:den>
          </m:f>
          <m:r>
            <w:rPr>
              <w:rFonts w:ascii="Cambria Math" w:hAnsi="Cambria Math"/>
            </w:rPr>
            <m:t>=</m:t>
          </m:r>
          <m:f>
            <m:fPr>
              <m:ctrlPr>
                <w:rPr>
                  <w:rFonts w:ascii="Cambria Math" w:hAnsi="Cambria Math"/>
                  <w:i/>
                </w:rPr>
              </m:ctrlPr>
            </m:fPr>
            <m:num>
              <m:r>
                <w:rPr>
                  <w:rFonts w:ascii="Cambria Math" w:hAnsi="Cambria Math"/>
                </w:rPr>
                <m:t>251,3*20</m:t>
              </m:r>
            </m:num>
            <m:den>
              <m:r>
                <w:rPr>
                  <w:rFonts w:ascii="Cambria Math" w:hAnsi="Cambria Math"/>
                </w:rPr>
                <m:t>2*100</m:t>
              </m:r>
            </m:den>
          </m:f>
          <m:r>
            <w:rPr>
              <w:rFonts w:ascii="Cambria Math" w:hAnsi="Cambria Math"/>
            </w:rPr>
            <m:t>=25 Нм</m:t>
          </m:r>
        </m:oMath>
      </m:oMathPara>
    </w:p>
    <w:p w:rsidR="0050439A" w:rsidRPr="000D1E3A" w:rsidRDefault="0050439A" w:rsidP="0050439A">
      <w:pPr>
        <w:spacing w:line="360" w:lineRule="auto"/>
        <w:ind w:firstLine="680"/>
      </w:pPr>
    </w:p>
    <w:p w:rsidR="0050439A" w:rsidRPr="000D1E3A" w:rsidRDefault="0050439A" w:rsidP="0050439A">
      <w:pPr>
        <w:spacing w:line="360" w:lineRule="auto"/>
        <w:ind w:firstLine="680"/>
      </w:pPr>
      <w:r w:rsidRPr="000D1E3A">
        <w:t>Потужність різання ефективна:</w:t>
      </w:r>
    </w:p>
    <w:p w:rsidR="0050439A" w:rsidRPr="0050439A" w:rsidRDefault="0050439A" w:rsidP="0050439A">
      <w:pPr>
        <w:spacing w:line="360" w:lineRule="auto"/>
        <w:ind w:firstLine="680"/>
        <w:rPr>
          <w:i/>
        </w:rPr>
      </w:pPr>
      <m:oMathPara>
        <m:oMath>
          <m:sSub>
            <m:sSubPr>
              <m:ctrlPr>
                <w:rPr>
                  <w:rFonts w:ascii="Cambria Math" w:hAnsi="Cambria Math"/>
                  <w:i/>
                </w:rPr>
              </m:ctrlPr>
            </m:sSubPr>
            <m:e>
              <m:r>
                <w:rPr>
                  <w:rFonts w:ascii="Cambria Math" w:hAnsi="Cambria Math"/>
                </w:rPr>
                <m:t>N</m:t>
              </m:r>
            </m:e>
            <m:sub>
              <m:r>
                <w:rPr>
                  <w:rFonts w:ascii="Cambria Math" w:hAnsi="Cambria Math"/>
                </w:rPr>
                <m: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z</m:t>
                  </m:r>
                </m:sub>
              </m:sSub>
              <m:r>
                <w:rPr>
                  <w:rFonts w:ascii="Cambria Math" w:hAnsi="Cambria Math"/>
                </w:rPr>
                <m:t>*v</m:t>
              </m:r>
            </m:num>
            <m:den>
              <m:r>
                <w:rPr>
                  <w:rFonts w:ascii="Cambria Math" w:hAnsi="Cambria Math"/>
                </w:rPr>
                <m:t>1020*60</m:t>
              </m:r>
            </m:den>
          </m:f>
          <m:r>
            <w:rPr>
              <w:rFonts w:ascii="Cambria Math" w:hAnsi="Cambria Math"/>
            </w:rPr>
            <m:t>=</m:t>
          </m:r>
          <m:f>
            <m:fPr>
              <m:ctrlPr>
                <w:rPr>
                  <w:rFonts w:ascii="Cambria Math" w:hAnsi="Cambria Math"/>
                  <w:i/>
                </w:rPr>
              </m:ctrlPr>
            </m:fPr>
            <m:num>
              <m:r>
                <w:rPr>
                  <w:rFonts w:ascii="Cambria Math" w:hAnsi="Cambria Math"/>
                </w:rPr>
                <m:t>251,3*61,7</m:t>
              </m:r>
            </m:num>
            <m:den>
              <m:r>
                <w:rPr>
                  <w:rFonts w:ascii="Cambria Math" w:hAnsi="Cambria Math"/>
                </w:rPr>
                <m:t>1020*60</m:t>
              </m:r>
            </m:den>
          </m:f>
          <m:r>
            <w:rPr>
              <w:rFonts w:ascii="Cambria Math" w:hAnsi="Cambria Math"/>
            </w:rPr>
            <m:t>=0.25 кВт</m:t>
          </m:r>
        </m:oMath>
      </m:oMathPara>
    </w:p>
    <w:p w:rsidR="0050439A" w:rsidRPr="000D1E3A" w:rsidRDefault="0050439A" w:rsidP="0050439A">
      <w:pPr>
        <w:spacing w:line="360" w:lineRule="auto"/>
        <w:ind w:firstLine="680"/>
      </w:pPr>
    </w:p>
    <w:p w:rsidR="0050439A" w:rsidRDefault="0050439A" w:rsidP="0050439A">
      <w:pPr>
        <w:spacing w:line="360" w:lineRule="auto"/>
        <w:ind w:firstLine="680"/>
      </w:pPr>
      <w:r w:rsidRPr="000D1E3A">
        <w:t xml:space="preserve">Фрезерування верстатом с </w:t>
      </w:r>
      <w:r>
        <w:t>ЧПК проходить в автоматичному режимі при заданій програмі від оператора верстата. Розрахунковий час обробки деталі за чотири проходи фрез (два чорнові кінцевою фрезою 20 і два чистові кінцевою фрезою 10) – 80 хвилин.</w:t>
      </w:r>
    </w:p>
    <w:p w:rsidR="0050439A" w:rsidRDefault="0050439A" w:rsidP="0050439A">
      <w:pPr>
        <w:spacing w:line="360" w:lineRule="auto"/>
        <w:ind w:firstLine="680"/>
        <w:rPr>
          <w:lang w:val="uk-UA"/>
        </w:rPr>
      </w:pPr>
      <w:r>
        <w:t xml:space="preserve">На рис. </w:t>
      </w:r>
      <w:r>
        <w:rPr>
          <w:lang w:val="uk-UA"/>
        </w:rPr>
        <w:t>37</w:t>
      </w:r>
      <w:r>
        <w:t xml:space="preserve"> показана деталь, яка утримується у технічному</w:t>
      </w:r>
      <w:r w:rsidRPr="00FF41BB">
        <w:t xml:space="preserve"> </w:t>
      </w:r>
      <w:r>
        <w:t>пристосуванні, а саме у тисках машинних з винтовим зажимом, де 1 – губки, 2- винт, 3 – змінна гайка, 4 – станина верстата з ЧПК, 5 – деталь, 6 – фреза кінцева.</w:t>
      </w:r>
    </w:p>
    <w:p w:rsidR="0050439A" w:rsidRDefault="0050439A" w:rsidP="0050439A">
      <w:pPr>
        <w:spacing w:line="360" w:lineRule="auto"/>
        <w:ind w:firstLine="680"/>
      </w:pPr>
      <w:r>
        <w:t>Фреза кінцева (</w:t>
      </w:r>
      <w:r w:rsidRPr="0046138C">
        <w:t>ГОСТ 17025-71</w:t>
      </w:r>
      <w:r>
        <w:t xml:space="preserve">) для обробки даної заготовки представлена на рис. 25. Основні характеристики: </w:t>
      </w:r>
    </w:p>
    <w:p w:rsidR="0050439A" w:rsidRDefault="0050439A" w:rsidP="0050439A">
      <w:pPr>
        <w:spacing w:line="360" w:lineRule="auto"/>
        <w:ind w:firstLine="680"/>
      </w:pPr>
      <w:r>
        <w:t>Матеріал:  ріжуча частина Р6М5 ГОСТ 19265</w:t>
      </w:r>
    </w:p>
    <w:p w:rsidR="0050439A" w:rsidRDefault="0050439A" w:rsidP="0050439A">
      <w:pPr>
        <w:spacing w:line="360" w:lineRule="auto"/>
        <w:ind w:firstLine="680"/>
      </w:pPr>
      <w:r>
        <w:t xml:space="preserve">              хвостова частина 40Х ГОСТ 4543</w:t>
      </w:r>
    </w:p>
    <w:p w:rsidR="0050439A" w:rsidRDefault="0050439A" w:rsidP="0050439A">
      <w:pPr>
        <w:spacing w:line="360" w:lineRule="auto"/>
        <w:ind w:firstLine="680"/>
      </w:pPr>
      <w:r>
        <w:t>Твердість: робоча частина 62 . . . 65 HRC</w:t>
      </w:r>
    </w:p>
    <w:p w:rsidR="0050439A" w:rsidRPr="000D1E3A" w:rsidRDefault="0050439A" w:rsidP="0050439A">
      <w:pPr>
        <w:spacing w:line="360" w:lineRule="auto"/>
        <w:ind w:firstLine="680"/>
      </w:pPr>
      <w:r>
        <w:t xml:space="preserve">              хвостова частина 30 . . . 50 HRC.</w:t>
      </w:r>
    </w:p>
    <w:p w:rsidR="0050439A" w:rsidRPr="00B979EF" w:rsidRDefault="0050439A" w:rsidP="0050439A">
      <w:pPr>
        <w:spacing w:line="360" w:lineRule="auto"/>
        <w:ind w:firstLine="680"/>
        <w:rPr>
          <w:lang w:val="uk-UA"/>
        </w:rPr>
      </w:pPr>
    </w:p>
    <w:p w:rsidR="0050439A" w:rsidRDefault="0050439A" w:rsidP="0050439A">
      <w:pPr>
        <w:spacing w:line="360" w:lineRule="auto"/>
        <w:ind w:firstLine="680"/>
        <w:rPr>
          <w:lang w:val="uk-UA"/>
        </w:rPr>
      </w:pPr>
      <w:r>
        <w:rPr>
          <w:noProof/>
        </w:rPr>
        <w:lastRenderedPageBreak/>
        <w:drawing>
          <wp:anchor distT="0" distB="0" distL="114300" distR="114300" simplePos="0" relativeHeight="251658240" behindDoc="1" locked="0" layoutInCell="1" allowOverlap="1">
            <wp:simplePos x="0" y="0"/>
            <wp:positionH relativeFrom="column">
              <wp:posOffset>-107950</wp:posOffset>
            </wp:positionH>
            <wp:positionV relativeFrom="paragraph">
              <wp:posOffset>136525</wp:posOffset>
            </wp:positionV>
            <wp:extent cx="5932805" cy="5337810"/>
            <wp:effectExtent l="0" t="0" r="0" b="0"/>
            <wp:wrapThrough wrapText="bothSides">
              <wp:wrapPolygon edited="0">
                <wp:start x="0" y="0"/>
                <wp:lineTo x="0" y="21507"/>
                <wp:lineTo x="21501" y="21507"/>
                <wp:lineTo x="21501" y="0"/>
                <wp:lineTo x="0" y="0"/>
              </wp:wrapPolygon>
            </wp:wrapThrough>
            <wp:docPr id="11" name="Рисунок 11" descr="C:\Users\Администратор\Documents\приспособ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C:\Users\Администратор\Documents\приспособление.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805" cy="53378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50439A" w:rsidRDefault="0050439A" w:rsidP="0050439A">
      <w:pPr>
        <w:spacing w:line="360" w:lineRule="auto"/>
        <w:ind w:firstLine="680"/>
        <w:jc w:val="center"/>
      </w:pPr>
      <w:r>
        <w:t xml:space="preserve">Рис. </w:t>
      </w:r>
      <w:r>
        <w:rPr>
          <w:lang w:val="uk-UA"/>
        </w:rPr>
        <w:t>37</w:t>
      </w:r>
      <w:r>
        <w:t xml:space="preserve">  - Тиски машинні з винтовим зажимом</w:t>
      </w:r>
    </w:p>
    <w:p w:rsidR="0050439A" w:rsidRPr="00FF41BB" w:rsidRDefault="0050439A" w:rsidP="0050439A">
      <w:pPr>
        <w:spacing w:line="360" w:lineRule="auto"/>
        <w:ind w:firstLine="680"/>
        <w:jc w:val="center"/>
      </w:pPr>
    </w:p>
    <w:p w:rsidR="0050439A" w:rsidRDefault="0050439A" w:rsidP="0050439A">
      <w:pPr>
        <w:spacing w:line="360" w:lineRule="auto"/>
      </w:pPr>
      <w:r w:rsidRPr="00070C10">
        <w:rPr>
          <w:noProof/>
        </w:rPr>
        <w:drawing>
          <wp:inline distT="0" distB="0" distL="0" distR="0">
            <wp:extent cx="6143625" cy="2381250"/>
            <wp:effectExtent l="0" t="0" r="9525" b="0"/>
            <wp:docPr id="1" name="Рисунок 1" descr="C:\Users\Serg\AppData\Local\Microsoft\Windows\Temporary Internet Files\Content.Word\10. Чертеж 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Serg\AppData\Local\Microsoft\Windows\Temporary Internet Files\Content.Word\10. Чертеж 4.0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3625" cy="2381250"/>
                    </a:xfrm>
                    <a:prstGeom prst="rect">
                      <a:avLst/>
                    </a:prstGeom>
                    <a:noFill/>
                    <a:ln>
                      <a:noFill/>
                    </a:ln>
                  </pic:spPr>
                </pic:pic>
              </a:graphicData>
            </a:graphic>
          </wp:inline>
        </w:drawing>
      </w:r>
    </w:p>
    <w:p w:rsidR="0050439A" w:rsidRDefault="0050439A" w:rsidP="0050439A">
      <w:pPr>
        <w:spacing w:line="360" w:lineRule="auto"/>
        <w:ind w:firstLine="680"/>
        <w:jc w:val="center"/>
      </w:pPr>
      <w:r>
        <w:t xml:space="preserve">Рис. </w:t>
      </w:r>
      <w:r>
        <w:rPr>
          <w:lang w:val="uk-UA"/>
        </w:rPr>
        <w:t>38</w:t>
      </w:r>
      <w:r>
        <w:t xml:space="preserve">  - Фреза кінцева</w:t>
      </w:r>
    </w:p>
    <w:p w:rsidR="00380B84" w:rsidRDefault="0050439A">
      <w:bookmarkStart w:id="0" w:name="_GoBack"/>
      <w:bookmarkEnd w:id="0"/>
    </w:p>
    <w:sectPr w:rsidR="00380B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0806CB"/>
    <w:multiLevelType w:val="hybridMultilevel"/>
    <w:tmpl w:val="6874C272"/>
    <w:lvl w:ilvl="0" w:tplc="4266D94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39A"/>
    <w:rsid w:val="001563A6"/>
    <w:rsid w:val="00170A6C"/>
    <w:rsid w:val="005043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3E7609-7104-4F51-B423-6F4A0DF2D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439A"/>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2494</Words>
  <Characters>14218</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2018-06-21T08:57:00Z</dcterms:created>
  <dcterms:modified xsi:type="dcterms:W3CDTF">2018-06-21T08:57:00Z</dcterms:modified>
</cp:coreProperties>
</file>