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1DF" w:rsidRDefault="00B611DF" w:rsidP="00D60661">
      <w:pPr>
        <w:pStyle w:val="1"/>
        <w:rPr>
          <w:sz w:val="20"/>
          <w:szCs w:val="20"/>
          <w:lang w:val="en-US"/>
        </w:rPr>
      </w:pPr>
      <w:r w:rsidRPr="00D60661">
        <w:rPr>
          <w:sz w:val="20"/>
          <w:szCs w:val="20"/>
        </w:rPr>
        <w:object w:dxaOrig="9637" w:dyaOrig="14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705.75pt" o:ole="">
            <v:imagedata r:id="rId7" o:title=""/>
          </v:shape>
          <o:OLEObject Type="Embed" ProgID="Word.Document.8" ShapeID="_x0000_i1025" DrawAspect="Content" ObjectID="_1591079270" r:id="rId8">
            <o:FieldCodes>\s</o:FieldCodes>
          </o:OLEObject>
        </w:object>
      </w:r>
    </w:p>
    <w:p w:rsidR="00B611DF" w:rsidRPr="00D60661" w:rsidRDefault="00B611DF" w:rsidP="00D60661">
      <w:pPr>
        <w:rPr>
          <w:lang w:val="en-US"/>
        </w:rPr>
      </w:pPr>
    </w:p>
    <w:p w:rsidR="00B611DF" w:rsidRDefault="00B611DF" w:rsidP="00D60661">
      <w:pPr>
        <w:jc w:val="right"/>
        <w:rPr>
          <w:sz w:val="16"/>
        </w:rPr>
      </w:pPr>
    </w:p>
    <w:p w:rsidR="00B611DF" w:rsidRPr="004444F7" w:rsidRDefault="00B611DF" w:rsidP="00A474ED">
      <w:pPr>
        <w:jc w:val="center"/>
        <w:rPr>
          <w:bCs/>
          <w:sz w:val="28"/>
        </w:rPr>
      </w:pPr>
      <w:r w:rsidRPr="00D60661">
        <w:rPr>
          <w:bCs/>
          <w:sz w:val="28"/>
        </w:rPr>
        <w:object w:dxaOrig="9909" w:dyaOrig="12050">
          <v:shape id="_x0000_i1026" type="#_x0000_t75" style="width:495.15pt;height:602.5pt" o:ole="">
            <v:imagedata r:id="rId9" o:title=""/>
          </v:shape>
          <o:OLEObject Type="Embed" ProgID="Word.Document.8" ShapeID="_x0000_i1026" DrawAspect="Content" ObjectID="_1591079271" r:id="rId10">
            <o:FieldCodes>\s</o:FieldCodes>
          </o:OLEObject>
        </w:object>
      </w: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C95604">
        <w:rPr>
          <w:sz w:val="28"/>
          <w:szCs w:val="28"/>
        </w:rPr>
        <w:lastRenderedPageBreak/>
        <w:t xml:space="preserve">6. </w:t>
      </w:r>
      <w:r>
        <w:rPr>
          <w:rFonts w:ascii="Times New Roman CYR" w:hAnsi="Times New Roman CYR" w:cs="Times New Roman CYR"/>
          <w:sz w:val="28"/>
          <w:szCs w:val="28"/>
        </w:rPr>
        <w:t>Консультанти розділів проекту (роботи)</w:t>
      </w:r>
    </w:p>
    <w:tbl>
      <w:tblPr>
        <w:tblW w:w="0" w:type="auto"/>
        <w:tblInd w:w="2" w:type="dxa"/>
        <w:tblLayout w:type="fixed"/>
        <w:tblLook w:val="0000"/>
      </w:tblPr>
      <w:tblGrid>
        <w:gridCol w:w="2766"/>
        <w:gridCol w:w="3827"/>
        <w:gridCol w:w="1557"/>
        <w:gridCol w:w="1417"/>
      </w:tblGrid>
      <w:tr w:rsidR="00B611DF" w:rsidRPr="007C6A3A" w:rsidTr="00387D14">
        <w:trPr>
          <w:trHeight w:val="1"/>
        </w:trPr>
        <w:tc>
          <w:tcPr>
            <w:tcW w:w="27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Розділ</w:t>
            </w:r>
          </w:p>
        </w:tc>
        <w:tc>
          <w:tcPr>
            <w:tcW w:w="3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Прізвище, ініціали та посада </w:t>
            </w:r>
          </w:p>
          <w:p w:rsidR="00B611DF" w:rsidRPr="00E4383D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консультанта</w:t>
            </w:r>
          </w:p>
        </w:tc>
        <w:tc>
          <w:tcPr>
            <w:tcW w:w="29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Підпис, дата</w:t>
            </w:r>
          </w:p>
        </w:tc>
      </w:tr>
      <w:tr w:rsidR="00B611DF" w:rsidTr="00387D14">
        <w:trPr>
          <w:trHeight w:val="1"/>
        </w:trPr>
        <w:tc>
          <w:tcPr>
            <w:tcW w:w="27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8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завдання</w:t>
            </w:r>
          </w:p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7C6A3A">
              <w:rPr>
                <w:sz w:val="22"/>
                <w:szCs w:val="22"/>
              </w:rPr>
              <w:t xml:space="preserve"> 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>видав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Завдання</w:t>
            </w:r>
          </w:p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Прийняв</w:t>
            </w:r>
          </w:p>
        </w:tc>
      </w:tr>
      <w:tr w:rsidR="00B611DF" w:rsidRPr="007C6A3A" w:rsidTr="00387D14">
        <w:trPr>
          <w:trHeight w:val="1"/>
        </w:trPr>
        <w:tc>
          <w:tcPr>
            <w:tcW w:w="2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rPr>
                <w:snapToGrid w:val="0"/>
              </w:rPr>
            </w:pPr>
            <w:r w:rsidRPr="00245349">
              <w:rPr>
                <w:snapToGrid w:val="0"/>
              </w:rPr>
              <w:t>Окремі розділи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rPr>
                <w:snapToGrid w:val="0"/>
              </w:rPr>
            </w:pPr>
            <w:r>
              <w:rPr>
                <w:snapToGrid w:val="0"/>
              </w:rPr>
              <w:t>асп. Самков А.О.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611DF" w:rsidRPr="007C6A3A" w:rsidTr="00387D14">
        <w:trPr>
          <w:trHeight w:val="1"/>
        </w:trPr>
        <w:tc>
          <w:tcPr>
            <w:tcW w:w="2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rPr>
                <w:snapToGrid w:val="0"/>
              </w:rPr>
            </w:pPr>
            <w:r w:rsidRPr="00245349">
              <w:rPr>
                <w:snapToGrid w:val="0"/>
              </w:rPr>
              <w:t>Технологічна частина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rPr>
                <w:snapToGrid w:val="0"/>
              </w:rPr>
            </w:pPr>
            <w:r>
              <w:rPr>
                <w:snapToGrid w:val="0"/>
              </w:rPr>
              <w:t>асп. Самков А.О.</w:t>
            </w: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611DF" w:rsidRPr="007C6A3A" w:rsidTr="00387D14">
        <w:trPr>
          <w:trHeight w:val="1"/>
        </w:trPr>
        <w:tc>
          <w:tcPr>
            <w:tcW w:w="2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113E3D" w:rsidRDefault="00B611DF" w:rsidP="00387D14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113E3D" w:rsidRDefault="00B611DF" w:rsidP="00387D14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</w:tbl>
    <w:p w:rsidR="00B611DF" w:rsidRPr="007C6A3A" w:rsidRDefault="00B611DF" w:rsidP="00387D1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611DF" w:rsidRPr="007A7126" w:rsidRDefault="00B611DF" w:rsidP="00387D1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A7126">
        <w:rPr>
          <w:sz w:val="28"/>
          <w:szCs w:val="28"/>
        </w:rPr>
        <w:t xml:space="preserve">7. </w:t>
      </w:r>
      <w:r>
        <w:rPr>
          <w:rFonts w:ascii="Times New Roman CYR" w:hAnsi="Times New Roman CYR" w:cs="Times New Roman CYR"/>
          <w:sz w:val="28"/>
          <w:szCs w:val="28"/>
        </w:rPr>
        <w:t xml:space="preserve">Дата видачі завдання  </w:t>
      </w:r>
      <w:r w:rsidRPr="007D0231">
        <w:rPr>
          <w:sz w:val="28"/>
          <w:szCs w:val="28"/>
        </w:rPr>
        <w:t>“</w:t>
      </w:r>
      <w:smartTag w:uri="urn:schemas-microsoft-com:office:smarttags" w:element="metricconverter">
        <w:smartTagPr>
          <w:attr w:name="ProductID" w:val="3”"/>
        </w:smartTagPr>
        <w:r>
          <w:rPr>
            <w:sz w:val="28"/>
            <w:szCs w:val="28"/>
          </w:rPr>
          <w:t>3</w:t>
        </w:r>
        <w:r w:rsidRPr="007D0231">
          <w:rPr>
            <w:sz w:val="28"/>
            <w:szCs w:val="28"/>
          </w:rPr>
          <w:t>”</w:t>
        </w:r>
      </w:smartTag>
      <w:r>
        <w:rPr>
          <w:sz w:val="28"/>
          <w:szCs w:val="28"/>
        </w:rPr>
        <w:t xml:space="preserve"> квітня</w:t>
      </w:r>
      <w:r w:rsidRPr="007D0231">
        <w:rPr>
          <w:sz w:val="28"/>
          <w:szCs w:val="28"/>
        </w:rPr>
        <w:t xml:space="preserve"> </w:t>
      </w:r>
      <w:r>
        <w:rPr>
          <w:sz w:val="28"/>
          <w:szCs w:val="28"/>
        </w:rPr>
        <w:t>2018</w:t>
      </w:r>
      <w:r w:rsidRPr="007D0231">
        <w:rPr>
          <w:sz w:val="28"/>
          <w:szCs w:val="28"/>
        </w:rPr>
        <w:t xml:space="preserve"> року</w:t>
      </w:r>
    </w:p>
    <w:p w:rsidR="00B611DF" w:rsidRPr="007A7126" w:rsidRDefault="00B611DF" w:rsidP="00387D1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vertAlign w:val="superscript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КАЛЕНДАРНИЙ ПЛАН</w:t>
      </w:r>
    </w:p>
    <w:p w:rsidR="00B611DF" w:rsidRPr="007C6A3A" w:rsidRDefault="00B611DF" w:rsidP="00387D14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567"/>
        <w:gridCol w:w="5793"/>
        <w:gridCol w:w="1984"/>
        <w:gridCol w:w="1276"/>
      </w:tblGrid>
      <w:tr w:rsidR="00B611DF" w:rsidTr="00387D14">
        <w:trPr>
          <w:trHeight w:val="4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</w:pPr>
            <w:r w:rsidRPr="007C6A3A">
              <w:rPr>
                <w:sz w:val="22"/>
                <w:szCs w:val="22"/>
              </w:rPr>
              <w:t>№</w:t>
            </w:r>
          </w:p>
          <w:p w:rsidR="00B611DF" w:rsidRPr="007C6A3A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з/п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Назва етапів дипломного проектування</w:t>
            </w:r>
          </w:p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20"/>
                <w:sz w:val="22"/>
                <w:szCs w:val="22"/>
              </w:rPr>
              <w:t>Строк  виконання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етапів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20"/>
                <w:sz w:val="22"/>
                <w:szCs w:val="22"/>
              </w:rPr>
              <w:t>Примітка</w:t>
            </w:r>
          </w:p>
        </w:tc>
      </w:tr>
      <w:tr w:rsidR="00B611DF" w:rsidRPr="007A7126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45349">
              <w:rPr>
                <w:lang w:val="en-US"/>
              </w:rPr>
              <w:t>1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941C6E" w:rsidRDefault="00B611DF" w:rsidP="00387D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 системи охолодження тепловозу типу 2ТЄ116У.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  <w:r w:rsidRPr="00245349">
              <w:rPr>
                <w:snapToGrid w:val="0"/>
              </w:rPr>
              <w:t>12.04.201</w:t>
            </w:r>
            <w:r>
              <w:rPr>
                <w:snapToGrid w:val="0"/>
              </w:rPr>
              <w:t>8</w:t>
            </w:r>
            <w:r w:rsidRPr="00245349">
              <w:rPr>
                <w:snapToGrid w:val="0"/>
              </w:rPr>
              <w:t xml:space="preserve"> р.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A7126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45349">
              <w:rPr>
                <w:lang w:val="en-US"/>
              </w:rPr>
              <w:t>2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941C6E" w:rsidRDefault="00B611DF" w:rsidP="00387D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Мотор-вентилятори холодильної камери.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  <w:r w:rsidRPr="00245349">
              <w:rPr>
                <w:snapToGrid w:val="0"/>
              </w:rPr>
              <w:t>23.04.201</w:t>
            </w:r>
            <w:r>
              <w:rPr>
                <w:snapToGrid w:val="0"/>
              </w:rPr>
              <w:t>8</w:t>
            </w:r>
            <w:r w:rsidRPr="00245349">
              <w:rPr>
                <w:snapToGrid w:val="0"/>
              </w:rPr>
              <w:t xml:space="preserve"> р.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RPr="007A7126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245349">
              <w:rPr>
                <w:lang w:val="en-US"/>
              </w:rPr>
              <w:t>3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941C6E" w:rsidRDefault="00B611DF" w:rsidP="00387D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Розрахунок охолоджувального пристрою дизеля.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  <w:r w:rsidRPr="00245349">
              <w:rPr>
                <w:snapToGrid w:val="0"/>
              </w:rPr>
              <w:t>28.04.201</w:t>
            </w:r>
            <w:r>
              <w:rPr>
                <w:snapToGrid w:val="0"/>
              </w:rPr>
              <w:t>8</w:t>
            </w:r>
            <w:r w:rsidRPr="00245349">
              <w:rPr>
                <w:snapToGrid w:val="0"/>
              </w:rPr>
              <w:t xml:space="preserve"> р.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A7126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611DF" w:rsidRPr="007A7126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45349">
              <w:t>4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B39A8" w:rsidRDefault="00B611DF" w:rsidP="00387D14">
            <w:pPr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Креслення вузлів, деталей, схеми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  <w:r w:rsidRPr="00245349">
              <w:rPr>
                <w:snapToGrid w:val="0"/>
              </w:rPr>
              <w:t>12.05.201</w:t>
            </w:r>
            <w:r>
              <w:rPr>
                <w:snapToGrid w:val="0"/>
              </w:rPr>
              <w:t>8</w:t>
            </w:r>
            <w:r w:rsidRPr="00245349">
              <w:rPr>
                <w:snapToGrid w:val="0"/>
              </w:rPr>
              <w:t xml:space="preserve"> р.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7A7126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45349">
              <w:t>5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Технологічна підготовка до опресовки блоків секцій радіаторів.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  <w:r w:rsidRPr="00245349">
              <w:rPr>
                <w:snapToGrid w:val="0"/>
              </w:rPr>
              <w:t>24.05.201</w:t>
            </w:r>
            <w:r>
              <w:rPr>
                <w:snapToGrid w:val="0"/>
              </w:rPr>
              <w:t>8</w:t>
            </w:r>
            <w:r w:rsidRPr="00245349">
              <w:rPr>
                <w:snapToGrid w:val="0"/>
              </w:rPr>
              <w:t xml:space="preserve"> р.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45349">
              <w:t>6</w:t>
            </w: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Розрахунково-пояснювальна записка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01.06</w:t>
            </w:r>
            <w:r w:rsidRPr="00245349">
              <w:rPr>
                <w:snapToGrid w:val="0"/>
              </w:rPr>
              <w:t>.201</w:t>
            </w:r>
            <w:r>
              <w:rPr>
                <w:snapToGrid w:val="0"/>
              </w:rPr>
              <w:t>8</w:t>
            </w:r>
            <w:r w:rsidRPr="00245349">
              <w:rPr>
                <w:snapToGrid w:val="0"/>
              </w:rPr>
              <w:t xml:space="preserve"> р.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Pr="00245349" w:rsidRDefault="00B611DF" w:rsidP="00387D1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7D0231" w:rsidRDefault="00B611DF" w:rsidP="00387D14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11DF" w:rsidRPr="00245349" w:rsidRDefault="00B611DF" w:rsidP="00387D14">
            <w:pPr>
              <w:jc w:val="center"/>
              <w:rPr>
                <w:snapToGrid w:val="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611DF" w:rsidTr="00387D14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11DF" w:rsidRDefault="00B611DF" w:rsidP="00387D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B611DF" w:rsidRDefault="00B611DF" w:rsidP="00387D14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val="en-US"/>
        </w:rPr>
      </w:pPr>
    </w:p>
    <w:p w:rsidR="00B611DF" w:rsidRDefault="00B611DF" w:rsidP="00387D1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Студент         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Середа В.М.</w:t>
      </w:r>
    </w:p>
    <w:p w:rsidR="00B611DF" w:rsidRDefault="00B611DF" w:rsidP="00387D1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C7022">
        <w:rPr>
          <w:sz w:val="28"/>
          <w:szCs w:val="28"/>
          <w:vertAlign w:val="superscript"/>
        </w:rPr>
        <w:t xml:space="preserve">( </w:t>
      </w:r>
      <w:r>
        <w:rPr>
          <w:rFonts w:ascii="Times New Roman CYR" w:hAnsi="Times New Roman CYR" w:cs="Times New Roman CYR"/>
          <w:sz w:val="28"/>
          <w:szCs w:val="28"/>
          <w:vertAlign w:val="superscript"/>
        </w:rPr>
        <w:t>підпис )                       (прізвище та ініціали)</w:t>
      </w:r>
    </w:p>
    <w:p w:rsidR="00B611DF" w:rsidRDefault="00B611DF" w:rsidP="00387D1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Керівник роботи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Могила В.І.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________________</w:t>
      </w:r>
    </w:p>
    <w:p w:rsidR="00B611DF" w:rsidRPr="001C7022" w:rsidRDefault="00B611DF" w:rsidP="00387D14">
      <w:pPr>
        <w:widowControl w:val="0"/>
        <w:autoSpaceDE w:val="0"/>
        <w:autoSpaceDN w:val="0"/>
        <w:adjustRightInd w:val="0"/>
        <w:rPr>
          <w:b/>
          <w:bCs/>
          <w:i/>
          <w:iCs/>
          <w:caps/>
          <w:sz w:val="28"/>
          <w:szCs w:val="28"/>
        </w:rPr>
      </w:pPr>
    </w:p>
    <w:p w:rsidR="00B611DF" w:rsidRPr="00B16B9F" w:rsidRDefault="00B611DF" w:rsidP="00387D14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sz w:val="22"/>
          <w:szCs w:val="22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Default="00B611DF" w:rsidP="00A474ED">
      <w:pPr>
        <w:rPr>
          <w:b/>
          <w:bCs/>
          <w:sz w:val="28"/>
          <w:lang w:val="en-US"/>
        </w:rPr>
      </w:pPr>
    </w:p>
    <w:p w:rsidR="00B611DF" w:rsidRPr="00D60661" w:rsidRDefault="00B611DF" w:rsidP="00D60661">
      <w:pPr>
        <w:rPr>
          <w:bCs/>
          <w:sz w:val="28"/>
          <w:lang w:val="en-US"/>
        </w:rPr>
      </w:pPr>
    </w:p>
    <w:p w:rsidR="00B611DF" w:rsidRPr="002C384F" w:rsidRDefault="00B611DF" w:rsidP="009F1FDF">
      <w:pPr>
        <w:jc w:val="center"/>
        <w:rPr>
          <w:lang w:val="en-US"/>
        </w:rPr>
      </w:pPr>
    </w:p>
    <w:tbl>
      <w:tblPr>
        <w:tblW w:w="99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5"/>
        <w:gridCol w:w="3475"/>
        <w:gridCol w:w="4060"/>
        <w:gridCol w:w="900"/>
        <w:gridCol w:w="540"/>
      </w:tblGrid>
      <w:tr w:rsidR="007131A9" w:rsidRPr="002C384F" w:rsidTr="00CB088E">
        <w:trPr>
          <w:trHeight w:val="793"/>
        </w:trPr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  <w:lang w:eastAsia="uk-UA"/>
              </w:rPr>
              <w:lastRenderedPageBreak/>
              <w:t>№</w:t>
            </w:r>
          </w:p>
          <w:p w:rsidR="00B611DF" w:rsidRPr="00CB088E" w:rsidRDefault="00B611DF" w:rsidP="00CB088E">
            <w:pPr>
              <w:jc w:val="center"/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  <w:lang w:eastAsia="uk-UA"/>
              </w:rPr>
              <w:t>док.</w:t>
            </w:r>
          </w:p>
        </w:tc>
        <w:tc>
          <w:tcPr>
            <w:tcW w:w="347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  <w:r w:rsidRPr="00CB088E">
              <w:rPr>
                <w:lang w:eastAsia="uk-UA"/>
              </w:rPr>
              <w:t>Позначення</w:t>
            </w:r>
          </w:p>
        </w:tc>
        <w:tc>
          <w:tcPr>
            <w:tcW w:w="4060" w:type="dxa"/>
            <w:vAlign w:val="center"/>
          </w:tcPr>
          <w:p w:rsidR="00B611DF" w:rsidRPr="002C384F" w:rsidRDefault="00B611DF" w:rsidP="00CB088E">
            <w:pPr>
              <w:jc w:val="center"/>
            </w:pPr>
            <w:r w:rsidRPr="00CB088E">
              <w:rPr>
                <w:lang w:eastAsia="uk-UA"/>
              </w:rPr>
              <w:t>Найменування документа</w:t>
            </w: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sz w:val="20"/>
                <w:szCs w:val="20"/>
              </w:rPr>
            </w:pPr>
            <w:r w:rsidRPr="00CB088E">
              <w:rPr>
                <w:sz w:val="20"/>
                <w:szCs w:val="20"/>
                <w:lang w:eastAsia="uk-UA"/>
              </w:rPr>
              <w:t>Формат</w:t>
            </w: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sz w:val="16"/>
                <w:szCs w:val="16"/>
              </w:rPr>
            </w:pPr>
            <w:r w:rsidRPr="00CB088E">
              <w:rPr>
                <w:sz w:val="16"/>
                <w:szCs w:val="16"/>
                <w:lang w:eastAsia="uk-UA"/>
              </w:rPr>
              <w:t>Кол.</w:t>
            </w:r>
          </w:p>
          <w:p w:rsidR="00B611DF" w:rsidRPr="00CB088E" w:rsidRDefault="00B611DF" w:rsidP="00CB088E">
            <w:pPr>
              <w:jc w:val="center"/>
              <w:rPr>
                <w:sz w:val="20"/>
                <w:szCs w:val="20"/>
              </w:rPr>
            </w:pPr>
            <w:r w:rsidRPr="00CB088E">
              <w:rPr>
                <w:sz w:val="16"/>
                <w:szCs w:val="16"/>
                <w:lang w:eastAsia="uk-UA"/>
              </w:rPr>
              <w:t>лист</w:t>
            </w:r>
          </w:p>
        </w:tc>
      </w:tr>
      <w:tr w:rsidR="007131A9" w:rsidRPr="00A60443" w:rsidTr="00CB088E">
        <w:tc>
          <w:tcPr>
            <w:tcW w:w="925" w:type="dxa"/>
            <w:vAlign w:val="center"/>
          </w:tcPr>
          <w:p w:rsidR="00B611DF" w:rsidRPr="00D8236B" w:rsidRDefault="00B611DF" w:rsidP="00CB088E">
            <w:pPr>
              <w:jc w:val="center"/>
            </w:pPr>
            <w:r>
              <w:t>1</w:t>
            </w:r>
          </w:p>
        </w:tc>
        <w:tc>
          <w:tcPr>
            <w:tcW w:w="3475" w:type="dxa"/>
            <w:vAlign w:val="center"/>
          </w:tcPr>
          <w:p w:rsidR="00B611DF" w:rsidRPr="00D8236B" w:rsidRDefault="00B611DF" w:rsidP="009F1FDF">
            <w:r w:rsidRPr="00CB088E">
              <w:t>РДБ</w:t>
            </w:r>
            <w:r>
              <w:t>.Т</w:t>
            </w:r>
            <w:r w:rsidRPr="00CB088E">
              <w:t>Л</w:t>
            </w:r>
            <w:r>
              <w:t>-1</w:t>
            </w:r>
            <w:r w:rsidRPr="00CB088E">
              <w:rPr>
                <w:lang w:val="en-US"/>
              </w:rPr>
              <w:t>4</w:t>
            </w:r>
            <w:r w:rsidRPr="00CB088E">
              <w:t>1</w:t>
            </w:r>
            <w:r>
              <w:t>.01</w:t>
            </w:r>
            <w:r w:rsidRPr="000323EF">
              <w:t>.000 С</w:t>
            </w:r>
            <w:r w:rsidRPr="00CB088E">
              <w:rPr>
                <w:lang w:val="en-US"/>
              </w:rPr>
              <w:t>Б</w:t>
            </w:r>
          </w:p>
        </w:tc>
        <w:tc>
          <w:tcPr>
            <w:tcW w:w="4060" w:type="dxa"/>
            <w:vAlign w:val="center"/>
          </w:tcPr>
          <w:p w:rsidR="00B611DF" w:rsidRPr="008D040E" w:rsidRDefault="00B611DF" w:rsidP="009F1FDF">
            <w:r w:rsidRPr="00CB088E">
              <w:rPr>
                <w:lang w:eastAsia="uk-UA"/>
              </w:rPr>
              <w:t xml:space="preserve">Камера охолодження </w:t>
            </w:r>
          </w:p>
        </w:tc>
        <w:tc>
          <w:tcPr>
            <w:tcW w:w="900" w:type="dxa"/>
            <w:vAlign w:val="center"/>
          </w:tcPr>
          <w:p w:rsidR="00B611DF" w:rsidRPr="008D040E" w:rsidRDefault="00B611DF" w:rsidP="00CB088E">
            <w:pPr>
              <w:jc w:val="center"/>
            </w:pPr>
            <w:r w:rsidRPr="00CB088E">
              <w:rPr>
                <w:lang w:eastAsia="uk-UA"/>
              </w:rPr>
              <w:t>А1</w:t>
            </w:r>
          </w:p>
        </w:tc>
        <w:tc>
          <w:tcPr>
            <w:tcW w:w="540" w:type="dxa"/>
            <w:vAlign w:val="center"/>
          </w:tcPr>
          <w:p w:rsidR="00B611DF" w:rsidRPr="008D040E" w:rsidRDefault="00B611DF" w:rsidP="00CB088E">
            <w:pPr>
              <w:jc w:val="center"/>
            </w:pPr>
            <w:r>
              <w:t>1</w:t>
            </w:r>
          </w:p>
        </w:tc>
      </w:tr>
      <w:tr w:rsidR="007131A9" w:rsidRPr="00DF7F5B" w:rsidTr="00CB088E">
        <w:tc>
          <w:tcPr>
            <w:tcW w:w="925" w:type="dxa"/>
            <w:vAlign w:val="center"/>
          </w:tcPr>
          <w:p w:rsidR="00B611DF" w:rsidRPr="008D040E" w:rsidRDefault="00B611DF" w:rsidP="00CB088E">
            <w:pPr>
              <w:jc w:val="center"/>
            </w:pPr>
            <w:r>
              <w:t>2</w:t>
            </w:r>
          </w:p>
        </w:tc>
        <w:tc>
          <w:tcPr>
            <w:tcW w:w="3475" w:type="dxa"/>
            <w:vAlign w:val="center"/>
          </w:tcPr>
          <w:p w:rsidR="00B611DF" w:rsidRPr="00DF7F5B" w:rsidRDefault="00B611DF" w:rsidP="009F1FDF">
            <w:r w:rsidRPr="00CB088E">
              <w:t>РДБ</w:t>
            </w:r>
            <w:r>
              <w:t>.Т</w:t>
            </w:r>
            <w:r w:rsidRPr="00CB088E">
              <w:t>Л</w:t>
            </w:r>
            <w:r>
              <w:t>-1</w:t>
            </w:r>
            <w:r w:rsidRPr="00CB088E">
              <w:t>41</w:t>
            </w:r>
            <w:r w:rsidRPr="000323EF">
              <w:t>.</w:t>
            </w:r>
            <w:r>
              <w:t>0</w:t>
            </w:r>
            <w:r w:rsidRPr="00CB088E">
              <w:t>4</w:t>
            </w:r>
            <w:r w:rsidRPr="000323EF">
              <w:t>.000</w:t>
            </w:r>
          </w:p>
        </w:tc>
        <w:tc>
          <w:tcPr>
            <w:tcW w:w="4060" w:type="dxa"/>
            <w:vAlign w:val="center"/>
          </w:tcPr>
          <w:p w:rsidR="00B611DF" w:rsidRPr="008D040E" w:rsidRDefault="00B611DF" w:rsidP="009F1FDF">
            <w:r w:rsidRPr="00CB088E">
              <w:rPr>
                <w:lang w:eastAsia="uk-UA"/>
              </w:rPr>
              <w:t>Колектор</w:t>
            </w:r>
          </w:p>
        </w:tc>
        <w:tc>
          <w:tcPr>
            <w:tcW w:w="900" w:type="dxa"/>
            <w:vAlign w:val="center"/>
          </w:tcPr>
          <w:p w:rsidR="00B611DF" w:rsidRPr="008D040E" w:rsidRDefault="00B611DF" w:rsidP="00CB088E">
            <w:pPr>
              <w:jc w:val="center"/>
            </w:pPr>
            <w:r w:rsidRPr="00CB088E">
              <w:rPr>
                <w:lang w:eastAsia="uk-UA"/>
              </w:rPr>
              <w:t>А1</w:t>
            </w:r>
          </w:p>
        </w:tc>
        <w:tc>
          <w:tcPr>
            <w:tcW w:w="540" w:type="dxa"/>
            <w:vAlign w:val="center"/>
          </w:tcPr>
          <w:p w:rsidR="00B611DF" w:rsidRPr="008D040E" w:rsidRDefault="00B611DF" w:rsidP="00CB088E">
            <w:pPr>
              <w:jc w:val="center"/>
            </w:pPr>
            <w:r>
              <w:t>1</w:t>
            </w:r>
          </w:p>
        </w:tc>
      </w:tr>
      <w:tr w:rsidR="007131A9" w:rsidRPr="00DF7F5B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3</w:t>
            </w:r>
          </w:p>
        </w:tc>
        <w:tc>
          <w:tcPr>
            <w:tcW w:w="3475" w:type="dxa"/>
            <w:vAlign w:val="center"/>
          </w:tcPr>
          <w:p w:rsidR="00B611DF" w:rsidRPr="00DF7F5B" w:rsidRDefault="00B611DF" w:rsidP="009F1FDF">
            <w:r w:rsidRPr="00CB088E">
              <w:t>РДБ.ТЛ-141.06.000 СБ</w:t>
            </w:r>
          </w:p>
        </w:tc>
        <w:tc>
          <w:tcPr>
            <w:tcW w:w="4060" w:type="dxa"/>
            <w:vAlign w:val="center"/>
          </w:tcPr>
          <w:p w:rsidR="00B611DF" w:rsidRPr="008D040E" w:rsidRDefault="00B611DF" w:rsidP="009F1FDF">
            <w:r w:rsidRPr="00CB088E">
              <w:t>Секція радіатора</w:t>
            </w: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А1</w:t>
            </w: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1</w:t>
            </w:r>
          </w:p>
        </w:tc>
      </w:tr>
      <w:tr w:rsidR="007131A9" w:rsidRPr="00DF7F5B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 xml:space="preserve">4 </w:t>
            </w: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r w:rsidRPr="00CB088E">
              <w:t>РДБ.ТЛ-141.07.000 СБ</w:t>
            </w: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r w:rsidRPr="00CB088E">
              <w:t>Стенд</w:t>
            </w: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А1</w:t>
            </w: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1</w:t>
            </w:r>
          </w:p>
        </w:tc>
      </w:tr>
      <w:tr w:rsidR="007131A9" w:rsidRPr="00DF7F5B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rFonts w:ascii="Arial" w:hAnsi="Arial"/>
              </w:rPr>
            </w:pPr>
          </w:p>
        </w:tc>
        <w:tc>
          <w:tcPr>
            <w:tcW w:w="4060" w:type="dxa"/>
            <w:vAlign w:val="center"/>
          </w:tcPr>
          <w:p w:rsidR="00B611DF" w:rsidRPr="008D040E" w:rsidRDefault="00B611DF" w:rsidP="009F1FDF"/>
        </w:tc>
        <w:tc>
          <w:tcPr>
            <w:tcW w:w="900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</w:tr>
      <w:tr w:rsidR="007131A9" w:rsidRPr="00DF7F5B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FA47C1" w:rsidRDefault="00B611DF" w:rsidP="009F1FDF"/>
        </w:tc>
        <w:tc>
          <w:tcPr>
            <w:tcW w:w="4060" w:type="dxa"/>
            <w:vAlign w:val="center"/>
          </w:tcPr>
          <w:p w:rsidR="00B611DF" w:rsidRPr="00CB088E" w:rsidRDefault="00B611DF" w:rsidP="009F1FDF">
            <w:r w:rsidRPr="00CB088E">
              <w:t>Разом листів формату А1</w:t>
            </w:r>
          </w:p>
        </w:tc>
        <w:tc>
          <w:tcPr>
            <w:tcW w:w="900" w:type="dxa"/>
            <w:vAlign w:val="center"/>
          </w:tcPr>
          <w:p w:rsidR="00B611DF" w:rsidRPr="00CB088E" w:rsidRDefault="00B611DF" w:rsidP="009F1FDF"/>
        </w:tc>
        <w:tc>
          <w:tcPr>
            <w:tcW w:w="540" w:type="dxa"/>
            <w:vAlign w:val="center"/>
          </w:tcPr>
          <w:p w:rsidR="00B611DF" w:rsidRPr="00CB088E" w:rsidRDefault="00B611DF" w:rsidP="009F1FDF">
            <w:r w:rsidRPr="00CB088E">
              <w:t>4</w:t>
            </w:r>
          </w:p>
        </w:tc>
      </w:tr>
      <w:tr w:rsidR="007131A9" w:rsidRPr="003623EF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FA47C1" w:rsidRDefault="00B611DF" w:rsidP="009F1FDF"/>
        </w:tc>
        <w:tc>
          <w:tcPr>
            <w:tcW w:w="4060" w:type="dxa"/>
            <w:vAlign w:val="center"/>
          </w:tcPr>
          <w:p w:rsidR="00B611DF" w:rsidRPr="00CB088E" w:rsidRDefault="00B611DF" w:rsidP="009F1FDF"/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</w:tr>
      <w:tr w:rsidR="007131A9" w:rsidRPr="003623EF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5</w:t>
            </w: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r w:rsidRPr="00CB088E">
              <w:t>РДБ.ТЛ-141.01.000.ПЗ</w:t>
            </w: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r w:rsidRPr="00CB088E">
              <w:t>Розрахунково-пояснювальна записка</w:t>
            </w: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</w:pPr>
            <w:r w:rsidRPr="00CB088E">
              <w:t>А4</w:t>
            </w: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</w:tr>
      <w:tr w:rsidR="007131A9" w:rsidRPr="003623EF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8D040E" w:rsidRDefault="00B611DF" w:rsidP="009F1FDF"/>
        </w:tc>
        <w:tc>
          <w:tcPr>
            <w:tcW w:w="4060" w:type="dxa"/>
            <w:vAlign w:val="center"/>
          </w:tcPr>
          <w:p w:rsidR="00B611DF" w:rsidRPr="00CB088E" w:rsidRDefault="00B611DF" w:rsidP="009F1FDF"/>
        </w:tc>
        <w:tc>
          <w:tcPr>
            <w:tcW w:w="900" w:type="dxa"/>
            <w:vAlign w:val="center"/>
          </w:tcPr>
          <w:p w:rsidR="00B611DF" w:rsidRPr="00B1139D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8D040E" w:rsidRDefault="00B611DF" w:rsidP="009F1FDF"/>
        </w:tc>
        <w:tc>
          <w:tcPr>
            <w:tcW w:w="4060" w:type="dxa"/>
            <w:vAlign w:val="center"/>
          </w:tcPr>
          <w:p w:rsidR="00B611DF" w:rsidRPr="008D040E" w:rsidRDefault="00B611DF" w:rsidP="009F1FDF"/>
        </w:tc>
        <w:tc>
          <w:tcPr>
            <w:tcW w:w="900" w:type="dxa"/>
            <w:vAlign w:val="center"/>
          </w:tcPr>
          <w:p w:rsidR="00B611DF" w:rsidRPr="00B1139D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8D040E" w:rsidRDefault="00B611DF" w:rsidP="009F1FDF"/>
        </w:tc>
        <w:tc>
          <w:tcPr>
            <w:tcW w:w="4060" w:type="dxa"/>
            <w:vAlign w:val="center"/>
          </w:tcPr>
          <w:p w:rsidR="00B611DF" w:rsidRPr="00CB088E" w:rsidRDefault="00B611DF" w:rsidP="00CB088E">
            <w:pPr>
              <w:ind w:firstLine="2798"/>
            </w:pPr>
          </w:p>
        </w:tc>
        <w:tc>
          <w:tcPr>
            <w:tcW w:w="900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9F1FDF"/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8D040E" w:rsidRDefault="00B611DF" w:rsidP="009F1FDF"/>
        </w:tc>
        <w:tc>
          <w:tcPr>
            <w:tcW w:w="4060" w:type="dxa"/>
            <w:vAlign w:val="center"/>
          </w:tcPr>
          <w:p w:rsidR="00B611DF" w:rsidRPr="00CB088E" w:rsidRDefault="00B611DF" w:rsidP="00CB088E">
            <w:pPr>
              <w:ind w:firstLine="2798"/>
            </w:pPr>
          </w:p>
        </w:tc>
        <w:tc>
          <w:tcPr>
            <w:tcW w:w="900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8D040E" w:rsidRDefault="00B611DF" w:rsidP="009F1FDF"/>
        </w:tc>
        <w:tc>
          <w:tcPr>
            <w:tcW w:w="4060" w:type="dxa"/>
            <w:vAlign w:val="center"/>
          </w:tcPr>
          <w:p w:rsidR="00B611DF" w:rsidRPr="008D040E" w:rsidRDefault="00B611DF" w:rsidP="009F1FDF"/>
        </w:tc>
        <w:tc>
          <w:tcPr>
            <w:tcW w:w="900" w:type="dxa"/>
            <w:vAlign w:val="center"/>
          </w:tcPr>
          <w:p w:rsidR="00B611DF" w:rsidRPr="008D040E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/>
        </w:tc>
        <w:tc>
          <w:tcPr>
            <w:tcW w:w="4060" w:type="dxa"/>
            <w:vAlign w:val="center"/>
          </w:tcPr>
          <w:p w:rsidR="00B611DF" w:rsidRPr="00CB088E" w:rsidRDefault="00B611DF" w:rsidP="009F1FDF"/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rPr>
          <w:trHeight w:val="207"/>
        </w:trPr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rPr>
          <w:trHeight w:val="207"/>
        </w:trPr>
        <w:tc>
          <w:tcPr>
            <w:tcW w:w="925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4060" w:type="dxa"/>
            <w:vAlign w:val="center"/>
          </w:tcPr>
          <w:p w:rsidR="00B611DF" w:rsidRPr="00CB088E" w:rsidRDefault="00B611DF" w:rsidP="009F1FDF">
            <w:pPr>
              <w:rPr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  <w:vAlign w:val="center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  <w:tr w:rsidR="007131A9" w:rsidTr="00CB088E">
        <w:tc>
          <w:tcPr>
            <w:tcW w:w="925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3475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4060" w:type="dxa"/>
          </w:tcPr>
          <w:p w:rsidR="00B611DF" w:rsidRPr="00CB088E" w:rsidRDefault="00B611DF" w:rsidP="00387D14">
            <w:pPr>
              <w:rPr>
                <w:lang w:val="en-US"/>
              </w:rPr>
            </w:pPr>
          </w:p>
        </w:tc>
        <w:tc>
          <w:tcPr>
            <w:tcW w:w="90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  <w:tc>
          <w:tcPr>
            <w:tcW w:w="540" w:type="dxa"/>
          </w:tcPr>
          <w:p w:rsidR="00B611DF" w:rsidRPr="00CB088E" w:rsidRDefault="00B611DF" w:rsidP="00CB088E">
            <w:pPr>
              <w:jc w:val="center"/>
              <w:rPr>
                <w:lang w:val="en-US"/>
              </w:rPr>
            </w:pPr>
          </w:p>
        </w:tc>
      </w:tr>
    </w:tbl>
    <w:p w:rsidR="00B611DF" w:rsidRDefault="00B611DF" w:rsidP="009F1FDF">
      <w:pPr>
        <w:rPr>
          <w:lang w:val="en-US"/>
        </w:rPr>
      </w:pPr>
    </w:p>
    <w:p w:rsidR="00B611DF" w:rsidRDefault="00B611DF" w:rsidP="009F1FDF">
      <w:pPr>
        <w:rPr>
          <w:lang w:val="en-US"/>
        </w:rPr>
      </w:pPr>
    </w:p>
    <w:p w:rsidR="00B611DF" w:rsidRDefault="00B611DF" w:rsidP="009F1FDF">
      <w:pPr>
        <w:rPr>
          <w:lang w:val="en-US"/>
        </w:rPr>
      </w:pPr>
    </w:p>
    <w:p w:rsidR="00B611DF" w:rsidRDefault="00B611DF" w:rsidP="009F1FDF">
      <w:pPr>
        <w:rPr>
          <w:lang w:val="en-US"/>
        </w:rPr>
      </w:pPr>
    </w:p>
    <w:p w:rsidR="00B611DF" w:rsidRPr="002C384F" w:rsidRDefault="00B611DF" w:rsidP="009F1FDF">
      <w:pPr>
        <w:rPr>
          <w:lang w:val="en-US"/>
        </w:rPr>
      </w:pPr>
    </w:p>
    <w:p w:rsidR="00B611DF" w:rsidRDefault="00541330" w:rsidP="00D60661">
      <w:pPr>
        <w:jc w:val="center"/>
        <w:rPr>
          <w:lang w:val="en-US"/>
        </w:rPr>
      </w:pPr>
      <w:r w:rsidRPr="00541330">
        <w:rPr>
          <w:noProof/>
        </w:rPr>
        <w:pict>
          <v:group id="_x0000_s1026" style="position:absolute;left:0;text-align:left;margin-left:56.7pt;margin-top:19.85pt;width:518.8pt;height:802.3pt;z-index:3;mso-position-horizontal-relative:page;mso-position-vertical-relative:page" coordsize="20000,20000" o:allowincell="f">
            <v:rect id="_x0000_s1027" style="position:absolute;width:20000;height:20000" filled="f" strokeweight="2pt"/>
            <v:line id="_x0000_s1028" style="position:absolute" from="1093,18949" to="1095,19989" strokeweight="2pt"/>
            <v:line id="_x0000_s1029" style="position:absolute" from="10,18941" to="19977,18942" strokeweight="2pt"/>
            <v:line id="_x0000_s1030" style="position:absolute" from="2186,18949" to="2188,19989" strokeweight="2pt"/>
            <v:line id="_x0000_s1031" style="position:absolute" from="4919,18949" to="4921,19989" strokeweight="2pt"/>
            <v:line id="_x0000_s1032" style="position:absolute" from="6557,18959" to="6559,19989" strokeweight="2pt"/>
            <v:line id="_x0000_s1033" style="position:absolute" from="7650,18949" to="7652,19979" strokeweight="2pt"/>
            <v:line id="_x0000_s1034" style="position:absolute" from="18905,18949" to="18909,19989" strokeweight="2pt"/>
            <v:line id="_x0000_s1035" style="position:absolute" from="10,19293" to="7631,19295" strokeweight="1pt"/>
            <v:line id="_x0000_s1036" style="position:absolute" from="10,19646" to="7631,19647" strokeweight="2pt"/>
            <v:line id="_x0000_s1037" style="position:absolute" from="18919,19296" to="19990,19297" strokeweight="1pt"/>
            <v:rect id="_x0000_s1038" style="position:absolute;left:54;top:19660;width:1000;height:309" filled="f" stroked="f" strokeweight=".25pt">
              <v:textbox style="mso-next-textbox:#_x0000_s1038" inset="1pt,1pt,1pt,1pt">
                <w:txbxContent>
                  <w:p w:rsidR="005849A5" w:rsidRDefault="005849A5" w:rsidP="00387D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039" style="position:absolute;left:1139;top:19660;width:1001;height:309" filled="f" stroked="f" strokeweight=".25pt">
              <v:textbox style="mso-next-textbox:#_x0000_s1039" inset="1pt,1pt,1pt,1pt">
                <w:txbxContent>
                  <w:p w:rsidR="005849A5" w:rsidRDefault="005849A5" w:rsidP="00387D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0" style="position:absolute;left:2267;top:19660;width:2573;height:309" filled="f" stroked="f" strokeweight=".25pt">
              <v:textbox style="mso-next-textbox:#_x0000_s1040" inset="1pt,1pt,1pt,1pt">
                <w:txbxContent>
                  <w:p w:rsidR="005849A5" w:rsidRDefault="005849A5" w:rsidP="00387D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41" style="position:absolute;left:4983;top:19660;width:1534;height:309" filled="f" stroked="f" strokeweight=".25pt">
              <v:textbox style="mso-next-textbox:#_x0000_s1041" inset="1pt,1pt,1pt,1pt">
                <w:txbxContent>
                  <w:p w:rsidR="005849A5" w:rsidRDefault="005849A5" w:rsidP="00387D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42" style="position:absolute;left:6604;top:19660;width:1000;height:309" filled="f" stroked="f" strokeweight=".25pt">
              <v:textbox style="mso-next-textbox:#_x0000_s1042" inset="1pt,1pt,1pt,1pt">
                <w:txbxContent>
                  <w:p w:rsidR="005849A5" w:rsidRDefault="005849A5" w:rsidP="00387D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3" style="position:absolute;left:18949;top:18977;width:1001;height:309" filled="f" stroked="f" strokeweight=".25pt">
              <v:textbox style="mso-next-textbox:#_x0000_s1043" inset="1pt,1pt,1pt,1pt">
                <w:txbxContent>
                  <w:p w:rsidR="005849A5" w:rsidRDefault="005849A5" w:rsidP="00387D14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4" style="position:absolute;left:18949;top:19435;width:1001;height:423" filled="f" stroked="f" strokeweight=".25pt">
              <v:textbox style="mso-next-textbox:#_x0000_s1044" inset="1pt,1pt,1pt,1pt">
                <w:txbxContent>
                  <w:p w:rsidR="005849A5" w:rsidRPr="0023165E" w:rsidRDefault="005849A5" w:rsidP="00387D14">
                    <w:r>
                      <w:t xml:space="preserve">   4</w:t>
                    </w:r>
                  </w:p>
                </w:txbxContent>
              </v:textbox>
            </v:rect>
            <v:rect id="_x0000_s1045" style="position:absolute;left:7745;top:19221;width:11075;height:477" filled="f" stroked="f" strokeweight=".25pt">
              <v:textbox style="mso-next-textbox:#_x0000_s1045" inset="1pt,1pt,1pt,1pt">
                <w:txbxContent>
                  <w:p w:rsidR="005849A5" w:rsidRPr="002C384F" w:rsidRDefault="005849A5" w:rsidP="00387D14">
                    <w:pPr>
                      <w:jc w:val="center"/>
                    </w:pPr>
                    <w:r>
                      <w:rPr>
                        <w:lang w:eastAsia="uk-UA"/>
                      </w:rPr>
                      <w:t>Відомість</w:t>
                    </w:r>
                    <w:r>
                      <w:t xml:space="preserve"> про</w:t>
                    </w:r>
                    <w:r>
                      <w:rPr>
                        <w:lang w:val="ru-RU"/>
                      </w:rPr>
                      <w:t>єк</w:t>
                    </w:r>
                    <w:r>
                      <w:t>та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B611DF" w:rsidRDefault="00B611DF" w:rsidP="00387D14">
      <w:pPr>
        <w:rPr>
          <w:lang w:val="en-US"/>
        </w:rPr>
      </w:pPr>
    </w:p>
    <w:p w:rsidR="00B611DF" w:rsidRPr="00880EF7" w:rsidRDefault="00541330" w:rsidP="009F1FDF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541330">
        <w:rPr>
          <w:noProof/>
        </w:rPr>
        <w:pict>
          <v:group id="_x0000_s1046" style="position:absolute;left:0;text-align:left;margin-left:40.05pt;margin-top:26.45pt;width:549pt;height:794.85pt;z-index:1;mso-position-horizontal-relative:page;mso-position-vertical-relative:page" coordsize="20000,20000">
            <v:rect id="_x0000_s1047" style="position:absolute;width:20000;height:20000" filled="f" strokeweight="2pt"/>
            <v:line id="_x0000_s1048" style="position:absolute" from="993,17183" to="995,18221" strokeweight="2pt"/>
            <v:line id="_x0000_s1049" style="position:absolute" from="10,17173" to="19977,17174" strokeweight="2pt"/>
            <v:line id="_x0000_s1050" style="position:absolute" from="2186,17192" to="2188,19989" strokeweight="2pt"/>
            <v:line id="_x0000_s1051" style="position:absolute" from="4919,17192" to="4921,19989" strokeweight="2pt"/>
            <v:line id="_x0000_s1052" style="position:absolute" from="6557,17192" to="6559,19989" strokeweight="2pt"/>
            <v:line id="_x0000_s1053" style="position:absolute" from="7650,17183" to="7652,19979" strokeweight="2pt"/>
            <v:line id="_x0000_s1054" style="position:absolute" from="15848,18239" to="15852,18932" strokeweight="2pt"/>
            <v:line id="_x0000_s1055" style="position:absolute" from="10,19293" to="7631,19295" strokeweight="1pt"/>
            <v:line id="_x0000_s1056" style="position:absolute" from="10,19646" to="7631,19647" strokeweight="1pt"/>
            <v:rect id="_x0000_s1057" style="position:absolute;left:54;top:17912;width:883;height:309" filled="f" stroked="f" strokeweight=".25pt">
              <v:textbox style="mso-next-textbox:#_x0000_s1057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>Змн</w:t>
                    </w:r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058" style="position:absolute;left:1051;top:17912;width:1100;height:309" filled="f" stroked="f" strokeweight=".25pt">
              <v:textbox style="mso-next-textbox:#_x0000_s1058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Арк.</w:t>
                    </w:r>
                  </w:p>
                </w:txbxContent>
              </v:textbox>
            </v:rect>
            <v:rect id="_x0000_s1059" style="position:absolute;left:2267;top:17912;width:2573;height:309" filled="f" stroked="f" strokeweight=".25pt">
              <v:textbox style="mso-next-textbox:#_x0000_s1059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60" style="position:absolute;left:4983;top:17912;width:1534;height:309" filled="f" stroked="f" strokeweight=".25pt">
              <v:textbox style="mso-next-textbox:#_x0000_s1060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Підпис</w:t>
                    </w:r>
                  </w:p>
                </w:txbxContent>
              </v:textbox>
            </v:rect>
            <v:rect id="_x0000_s1061" style="position:absolute;left:6604;top:17912;width:1000;height:309" filled="f" stroked="f" strokeweight=".25pt">
              <v:textbox style="mso-next-textbox:#_x0000_s1061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62" style="position:absolute;left:15929;top:18258;width:1475;height:309" filled="f" stroked="f" strokeweight=".25pt">
              <v:textbox style="mso-next-textbox:#_x0000_s1062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>Арк.</w:t>
                    </w:r>
                  </w:p>
                </w:txbxContent>
              </v:textbox>
            </v:rect>
            <v:rect id="_x0000_s1063" style="position:absolute;left:15929;top:18623;width:1475;height:310" filled="f" stroked="f" strokeweight=".25pt">
              <v:textbox style="mso-next-textbox:#_x0000_s1063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5</w:t>
                    </w:r>
                  </w:p>
                </w:txbxContent>
              </v:textbox>
            </v:rect>
            <v:rect id="_x0000_s1064" style="position:absolute;left:7760;top:17481;width:12159;height:477" filled="f" stroked="f" strokeweight=".25pt">
              <v:textbox style="mso-next-textbox:#_x0000_s1064" inset="1pt,1pt,1pt,1pt">
                <w:txbxContent>
                  <w:p w:rsidR="005849A5" w:rsidRPr="00A122C3" w:rsidRDefault="005849A5" w:rsidP="00D60661">
                    <w:pPr>
                      <w:jc w:val="center"/>
                    </w:pPr>
                    <w:r>
                      <w:t>РДБ.ТЛ-141</w:t>
                    </w:r>
                    <w:r>
                      <w:rPr>
                        <w:lang w:eastAsia="uk-UA"/>
                      </w:rPr>
                      <w:t>.07.ПЗ</w:t>
                    </w:r>
                  </w:p>
                </w:txbxContent>
              </v:textbox>
            </v:rect>
            <v:line id="_x0000_s1065" style="position:absolute" from="12,18233" to="19979,18234" strokeweight="2pt"/>
            <v:line id="_x0000_s1066" style="position:absolute" from="25,17881" to="7646,17882" strokeweight="2pt"/>
            <v:line id="_x0000_s1067" style="position:absolute" from="10,17526" to="7631,17527" strokeweight="1pt"/>
            <v:line id="_x0000_s1068" style="position:absolute" from="10,18938" to="7631,18939" strokeweight="1pt"/>
            <v:line id="_x0000_s1069" style="position:absolute" from="10,18583" to="7631,18584" strokeweight="1pt"/>
            <v:group id="_x0000_s1070" style="position:absolute;left:39;top:18267;width:4801;height:310" coordsize="19999,20000">
              <v:rect id="_x0000_s1071" style="position:absolute;width:8856;height:20000" filled="f" stroked="f" strokeweight=".25pt">
                <v:textbox style="mso-next-textbox:#_x0000_s1071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Розро</w:t>
                      </w:r>
                      <w:r>
                        <w:rPr>
                          <w:rFonts w:ascii="Journal" w:hAnsi="Journal"/>
                          <w:sz w:val="18"/>
                        </w:rPr>
                        <w:t>б.</w:t>
                      </w:r>
                    </w:p>
                  </w:txbxContent>
                </v:textbox>
              </v:rect>
              <v:rect id="_x0000_s1072" style="position:absolute;left:9281;width:10718;height:20000" filled="f" stroked="f" strokeweight=".25pt">
                <v:textbox style="mso-next-textbox:#_x0000_s1072" inset="1pt,1pt,1pt,1pt">
                  <w:txbxContent>
                    <w:p w:rsidR="005849A5" w:rsidRPr="0059395D" w:rsidRDefault="005849A5" w:rsidP="00D60661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Середа</w:t>
                      </w:r>
                    </w:p>
                  </w:txbxContent>
                </v:textbox>
              </v:rect>
            </v:group>
            <v:group id="_x0000_s1073" style="position:absolute;left:39;top:18614;width:4801;height:309" coordsize="19999,20000">
              <v:rect id="_x0000_s1074" style="position:absolute;width:8856;height:20000" filled="f" stroked="f" strokeweight=".25pt">
                <v:textbox style="mso-next-textbox:#_x0000_s1074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Перевір.</w:t>
                      </w:r>
                    </w:p>
                  </w:txbxContent>
                </v:textbox>
              </v:rect>
              <v:rect id="_x0000_s1075" style="position:absolute;left:9281;width:10718;height:20000" filled="f" stroked="f" strokeweight=".25pt">
                <v:textbox style="mso-next-textbox:#_x0000_s1075" inset="1pt,1pt,1pt,1pt">
                  <w:txbxContent>
                    <w:p w:rsidR="005849A5" w:rsidRPr="0023165E" w:rsidRDefault="005849A5" w:rsidP="00D60661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Могила</w:t>
                      </w:r>
                    </w:p>
                  </w:txbxContent>
                </v:textbox>
              </v:rect>
            </v:group>
            <v:group id="_x0000_s1076" style="position:absolute;left:39;top:18969;width:4801;height:309" coordsize="19999,20000">
              <v:rect id="_x0000_s1077" style="position:absolute;width:8856;height:20000" filled="f" stroked="f" strokeweight=".25pt">
                <v:textbox style="mso-next-textbox:#_x0000_s1077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_x0000_s1078" style="position:absolute;left:9281;width:10718;height:20000" filled="f" stroked="f" strokeweight=".25pt">
                <v:textbox style="mso-next-textbox:#_x0000_s1078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079" style="position:absolute;left:39;top:19314;width:4801;height:310" coordsize="19999,20000">
              <v:rect id="_x0000_s1080" style="position:absolute;width:8856;height:20000" filled="f" stroked="f" strokeweight=".25pt">
                <v:textbox style="mso-next-textbox:#_x0000_s1080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081" style="position:absolute;left:9281;width:10718;height:20000" filled="f" stroked="f" strokeweight=".25pt">
                <v:textbox style="mso-next-textbox:#_x0000_s1081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082" style="position:absolute;left:39;top:19660;width:4801;height:309" coordsize="19999,20000">
              <v:rect id="_x0000_s1083" style="position:absolute;width:8856;height:20000" filled="f" stroked="f" strokeweight=".25pt">
                <v:textbox style="mso-next-textbox:#_x0000_s1083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Затверд.</w:t>
                      </w:r>
                    </w:p>
                  </w:txbxContent>
                </v:textbox>
              </v:rect>
              <v:rect id="_x0000_s1084" style="position:absolute;left:9281;width:10718;height:20000" filled="f" stroked="f" strokeweight=".25pt">
                <v:textbox style="mso-next-textbox:#_x0000_s1084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</w:p>
                  </w:txbxContent>
                </v:textbox>
              </v:rect>
            </v:group>
            <v:line id="_x0000_s1085" style="position:absolute" from="14208,18239" to="14210,19979" strokeweight="2pt"/>
            <v:rect id="_x0000_s1086" style="position:absolute;left:7787;top:18314;width:6292;height:1609" filled="f" stroked="f" strokeweight=".25pt">
              <v:textbox style="mso-next-textbox:#_x0000_s1086" inset="1pt,1pt,1pt,1pt">
                <w:txbxContent>
                  <w:p w:rsidR="005849A5" w:rsidRPr="003A6E5D" w:rsidRDefault="005849A5" w:rsidP="00D60661">
                    <w:pPr>
                      <w:pStyle w:val="a7"/>
                      <w:jc w:val="center"/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lang w:val="ru-RU" w:eastAsia="uk-UA"/>
                      </w:rPr>
                      <w:t>Реферат</w:t>
                    </w:r>
                  </w:p>
                </w:txbxContent>
              </v:textbox>
            </v:rect>
            <v:line id="_x0000_s1087" style="position:absolute" from="14221,18587" to="19990,18588" strokeweight="2pt"/>
            <v:line id="_x0000_s1088" style="position:absolute" from="14219,18939" to="19988,18941" strokeweight="2pt"/>
            <v:line id="_x0000_s1089" style="position:absolute" from="17487,18239" to="17490,18932" strokeweight="2pt"/>
            <v:rect id="_x0000_s1090" style="position:absolute;left:14295;top:18258;width:1474;height:309" filled="f" stroked="f" strokeweight=".25pt">
              <v:textbox style="mso-next-textbox:#_x0000_s1090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Літ.</w:t>
                    </w:r>
                  </w:p>
                </w:txbxContent>
              </v:textbox>
            </v:rect>
            <v:rect id="_x0000_s1091" style="position:absolute;left:17577;top:18258;width:2327;height:309" filled="f" stroked="f" strokeweight=".25pt">
              <v:textbox style="mso-next-textbox:#_x0000_s1091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>Акрушів</w:t>
                    </w:r>
                  </w:p>
                </w:txbxContent>
              </v:textbox>
            </v:rect>
            <v:rect id="_x0000_s1092" style="position:absolute;left:17591;top:18613;width:2326;height:309" filled="f" stroked="f" strokeweight=".25pt">
              <v:textbox style="mso-next-textbox:#_x0000_s1092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39</w:t>
                    </w:r>
                  </w:p>
                </w:txbxContent>
              </v:textbox>
            </v:rect>
            <v:line id="_x0000_s1093" style="position:absolute" from="14755,18594" to="14757,18932" strokeweight="1pt"/>
            <v:line id="_x0000_s1094" style="position:absolute" from="15301,18595" to="15303,18933" strokeweight="1pt"/>
            <v:rect id="_x0000_s1095" style="position:absolute;left:14295;top:19221;width:5609;height:440" filled="f" stroked="f" strokeweight=".25pt">
              <v:textbox style="mso-next-textbox:#_x0000_s1095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20"/>
                      </w:rPr>
                    </w:pPr>
                    <w:r>
                      <w:rPr>
                        <w:sz w:val="20"/>
                      </w:rPr>
                      <w:t>СНУ ім. В. Даля Кафедра ЗТ</w:t>
                    </w:r>
                  </w:p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611DF" w:rsidRPr="00880EF7">
        <w:rPr>
          <w:b/>
          <w:color w:val="000000"/>
          <w:sz w:val="28"/>
          <w:szCs w:val="28"/>
          <w:lang w:eastAsia="uk-UA"/>
        </w:rPr>
        <w:t>Реферат</w:t>
      </w:r>
    </w:p>
    <w:p w:rsidR="00B611DF" w:rsidRPr="00880010" w:rsidRDefault="00B611DF" w:rsidP="00D60661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B611DF" w:rsidRPr="00880010" w:rsidRDefault="00B611DF" w:rsidP="00D6066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uk-UA"/>
        </w:rPr>
        <w:t xml:space="preserve">       </w:t>
      </w:r>
      <w:r>
        <w:rPr>
          <w:b/>
          <w:color w:val="000000"/>
          <w:sz w:val="28"/>
          <w:szCs w:val="28"/>
        </w:rPr>
        <w:t>Робота дипломна бакалаврська</w:t>
      </w:r>
      <w:r>
        <w:rPr>
          <w:color w:val="000000"/>
          <w:sz w:val="28"/>
          <w:szCs w:val="28"/>
        </w:rPr>
        <w:t>:   39 с. ;    9 таблиць ;    9 рис.  ;        5 бібл.,   4  л.креслень</w:t>
      </w:r>
    </w:p>
    <w:p w:rsidR="00B611DF" w:rsidRDefault="00B611DF" w:rsidP="00D6066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821997">
        <w:rPr>
          <w:color w:val="000000"/>
          <w:sz w:val="28"/>
          <w:szCs w:val="28"/>
        </w:rPr>
        <w:tab/>
      </w:r>
    </w:p>
    <w:p w:rsidR="00B611DF" w:rsidRDefault="00B611DF" w:rsidP="00D60661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733FD">
        <w:rPr>
          <w:b/>
          <w:sz w:val="28"/>
          <w:szCs w:val="28"/>
        </w:rPr>
        <w:t>Ключові слова</w:t>
      </w:r>
      <w:r>
        <w:rPr>
          <w:b/>
        </w:rPr>
        <w:t xml:space="preserve">: </w:t>
      </w:r>
      <w:r>
        <w:rPr>
          <w:color w:val="000000"/>
          <w:sz w:val="28"/>
          <w:szCs w:val="28"/>
          <w:lang w:eastAsia="uk-UA"/>
        </w:rPr>
        <w:t xml:space="preserve">тепловоз, дизель, охолоджуваний пристрій, , теплопровідність, </w:t>
      </w:r>
      <w:r w:rsidRPr="000116B9">
        <w:rPr>
          <w:sz w:val="28"/>
          <w:szCs w:val="28"/>
        </w:rPr>
        <w:t>мотор-вентилятор, радіаторна секція, колектор, розширювальний бак, водомірний пристрій.</w:t>
      </w:r>
    </w:p>
    <w:p w:rsidR="00B611DF" w:rsidRDefault="00B611DF" w:rsidP="00E70C7B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B611DF" w:rsidRPr="00AE05DD" w:rsidRDefault="00B611DF" w:rsidP="00D60661">
      <w:pPr>
        <w:spacing w:line="360" w:lineRule="auto"/>
        <w:ind w:left="-142" w:right="-284"/>
      </w:pPr>
      <w:r>
        <w:rPr>
          <w:color w:val="000000"/>
          <w:sz w:val="28"/>
          <w:szCs w:val="28"/>
          <w:lang w:eastAsia="uk-UA"/>
        </w:rPr>
        <w:t xml:space="preserve">             Розроблена схема системи охолодження тепловозного дизеля з урахуванням характеристик тепловозу типу 2ТЄ116У. Зроблено опис особливостей мотор-вентиляторів тепловозних холодильних камер. Виконано розрахунок охолоджувального пристрою тепловозного дизеля. Технологічна частина присвячена опресовці блоків секції радіаторів. </w:t>
      </w:r>
    </w:p>
    <w:p w:rsidR="00B611DF" w:rsidRPr="00AE05DD" w:rsidRDefault="00B611DF" w:rsidP="00D60661">
      <w:pPr>
        <w:ind w:left="-142" w:right="-284"/>
      </w:pPr>
    </w:p>
    <w:p w:rsidR="00B611DF" w:rsidRDefault="00B611DF" w:rsidP="00D60661">
      <w:pPr>
        <w:pStyle w:val="1"/>
        <w:jc w:val="center"/>
        <w:rPr>
          <w:rFonts w:ascii="Times New Roman" w:hAnsi="Times New Roman" w:cs="Times New Roman"/>
          <w:lang w:val="en-US"/>
        </w:rPr>
      </w:pPr>
    </w:p>
    <w:p w:rsidR="00B611DF" w:rsidRDefault="00B611DF" w:rsidP="00D60661">
      <w:pPr>
        <w:pStyle w:val="1"/>
        <w:jc w:val="center"/>
        <w:rPr>
          <w:rFonts w:ascii="Times New Roman" w:hAnsi="Times New Roman" w:cs="Times New Roman"/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Default="00B611DF" w:rsidP="00D60661">
      <w:pPr>
        <w:rPr>
          <w:lang w:val="en-US"/>
        </w:rPr>
      </w:pPr>
    </w:p>
    <w:p w:rsidR="00B611DF" w:rsidRPr="00D60661" w:rsidRDefault="00B611DF" w:rsidP="00D60661">
      <w:pPr>
        <w:rPr>
          <w:lang w:val="en-US"/>
        </w:rPr>
      </w:pPr>
    </w:p>
    <w:p w:rsidR="00B611DF" w:rsidRPr="00821997" w:rsidRDefault="00541330" w:rsidP="00D60661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541330">
        <w:rPr>
          <w:noProof/>
        </w:rPr>
        <w:pict>
          <v:group id="_x0000_s1096" style="position:absolute;left:0;text-align:left;margin-left:56.55pt;margin-top:24.05pt;width:518.8pt;height:794.85pt;z-index:2;mso-position-horizontal-relative:page;mso-position-vertical-relative:page" coordsize="20000,20000">
            <v:rect id="_x0000_s1097" style="position:absolute;width:20000;height:20000" filled="f" strokeweight="2pt"/>
            <v:line id="_x0000_s1098" style="position:absolute" from="993,17183" to="995,18221" strokeweight="2pt"/>
            <v:line id="_x0000_s1099" style="position:absolute" from="10,17173" to="19977,17174" strokeweight="2pt"/>
            <v:line id="_x0000_s1100" style="position:absolute" from="2186,17192" to="2188,19989" strokeweight="2pt"/>
            <v:line id="_x0000_s1101" style="position:absolute" from="4919,17192" to="4921,19989" strokeweight="2pt"/>
            <v:line id="_x0000_s1102" style="position:absolute" from="6557,17192" to="6559,19989" strokeweight="2pt"/>
            <v:line id="_x0000_s1103" style="position:absolute" from="7650,17183" to="7652,19979" strokeweight="2pt"/>
            <v:line id="_x0000_s1104" style="position:absolute" from="15848,18239" to="15852,18932" strokeweight="2pt"/>
            <v:line id="_x0000_s1105" style="position:absolute" from="10,19293" to="7631,19295" strokeweight="1pt"/>
            <v:line id="_x0000_s1106" style="position:absolute" from="10,19646" to="7631,19647" strokeweight="1pt"/>
            <v:rect id="_x0000_s1107" style="position:absolute;left:54;top:17912;width:883;height:309" filled="f" stroked="f" strokeweight=".25pt">
              <v:textbox style="mso-next-textbox:#_x0000_s1107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>Змн</w:t>
                    </w:r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108" style="position:absolute;left:1051;top:17912;width:1100;height:309" filled="f" stroked="f" strokeweight=".25pt">
              <v:textbox style="mso-next-textbox:#_x0000_s1108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Арк.</w:t>
                    </w:r>
                  </w:p>
                </w:txbxContent>
              </v:textbox>
            </v:rect>
            <v:rect id="_x0000_s1109" style="position:absolute;left:2267;top:17912;width:2573;height:309" filled="f" stroked="f" strokeweight=".25pt">
              <v:textbox style="mso-next-textbox:#_x0000_s1109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10" style="position:absolute;left:4983;top:17912;width:1534;height:309" filled="f" stroked="f" strokeweight=".25pt">
              <v:textbox style="mso-next-textbox:#_x0000_s1110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Підпис</w:t>
                    </w:r>
                  </w:p>
                </w:txbxContent>
              </v:textbox>
            </v:rect>
            <v:rect id="_x0000_s1111" style="position:absolute;left:6604;top:17912;width:1000;height:309" filled="f" stroked="f" strokeweight=".25pt">
              <v:textbox style="mso-next-textbox:#_x0000_s1111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12" style="position:absolute;left:15929;top:18258;width:1475;height:309" filled="f" stroked="f" strokeweight=".25pt">
              <v:textbox style="mso-next-textbox:#_x0000_s1112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>Арк.</w:t>
                    </w:r>
                  </w:p>
                </w:txbxContent>
              </v:textbox>
            </v:rect>
            <v:rect id="_x0000_s1113" style="position:absolute;left:15929;top:18623;width:1475;height:310" filled="f" stroked="f" strokeweight=".25pt">
              <v:textbox style="mso-next-textbox:#_x0000_s1113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6</w:t>
                    </w:r>
                  </w:p>
                </w:txbxContent>
              </v:textbox>
            </v:rect>
            <v:rect id="_x0000_s1114" style="position:absolute;left:7760;top:17481;width:12159;height:477" filled="f" stroked="f" strokeweight=".25pt">
              <v:textbox style="mso-next-textbox:#_x0000_s1114" inset="1pt,1pt,1pt,1pt">
                <w:txbxContent>
                  <w:p w:rsidR="005849A5" w:rsidRPr="009B421D" w:rsidRDefault="005849A5" w:rsidP="00D60661">
                    <w:pPr>
                      <w:jc w:val="center"/>
                    </w:pPr>
                    <w:r>
                      <w:t>РДБ.ТЛ-141</w:t>
                    </w:r>
                    <w:r>
                      <w:rPr>
                        <w:lang w:eastAsia="uk-UA"/>
                      </w:rPr>
                      <w:t>.07.ПЗ</w:t>
                    </w:r>
                  </w:p>
                </w:txbxContent>
              </v:textbox>
            </v:rect>
            <v:line id="_x0000_s1115" style="position:absolute" from="12,18233" to="19979,18234" strokeweight="2pt"/>
            <v:line id="_x0000_s1116" style="position:absolute" from="25,17881" to="7646,17882" strokeweight="2pt"/>
            <v:line id="_x0000_s1117" style="position:absolute" from="10,17526" to="7631,17527" strokeweight="1pt"/>
            <v:line id="_x0000_s1118" style="position:absolute" from="10,18938" to="7631,18939" strokeweight="1pt"/>
            <v:line id="_x0000_s1119" style="position:absolute" from="10,18583" to="7631,18584" strokeweight="1pt"/>
            <v:group id="_x0000_s1120" style="position:absolute;left:39;top:18267;width:4801;height:310" coordsize="19999,20000">
              <v:rect id="_x0000_s1121" style="position:absolute;width:8856;height:20000" filled="f" stroked="f" strokeweight=".25pt">
                <v:textbox style="mso-next-textbox:#_x0000_s1121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Розро</w:t>
                      </w:r>
                      <w:r>
                        <w:rPr>
                          <w:rFonts w:ascii="Journal" w:hAnsi="Journal"/>
                          <w:sz w:val="18"/>
                        </w:rPr>
                        <w:t>б.</w:t>
                      </w:r>
                    </w:p>
                  </w:txbxContent>
                </v:textbox>
              </v:rect>
              <v:rect id="_x0000_s1122" style="position:absolute;left:9281;width:10718;height:20000" filled="f" stroked="f" strokeweight=".25pt">
                <v:textbox style="mso-next-textbox:#_x0000_s1122" inset="1pt,1pt,1pt,1pt">
                  <w:txbxContent>
                    <w:p w:rsidR="005849A5" w:rsidRPr="00750BFF" w:rsidRDefault="005849A5" w:rsidP="00D6066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Середа</w:t>
                      </w:r>
                    </w:p>
                  </w:txbxContent>
                </v:textbox>
              </v:rect>
            </v:group>
            <v:group id="_x0000_s1123" style="position:absolute;left:39;top:18614;width:4801;height:309" coordsize="19999,20000">
              <v:rect id="_x0000_s1124" style="position:absolute;width:8856;height:20000" filled="f" stroked="f" strokeweight=".25pt">
                <v:textbox style="mso-next-textbox:#_x0000_s1124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Перевір.</w:t>
                      </w:r>
                    </w:p>
                  </w:txbxContent>
                </v:textbox>
              </v:rect>
              <v:rect id="_x0000_s1125" style="position:absolute;left:9281;width:10718;height:20000" filled="f" stroked="f" strokeweight=".25pt">
                <v:textbox style="mso-next-textbox:#_x0000_s1125" inset="1pt,1pt,1pt,1pt">
                  <w:txbxContent>
                    <w:p w:rsidR="005849A5" w:rsidRPr="0023165E" w:rsidRDefault="005849A5" w:rsidP="00D60661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Могила</w:t>
                      </w:r>
                    </w:p>
                  </w:txbxContent>
                </v:textbox>
              </v:rect>
            </v:group>
            <v:group id="_x0000_s1126" style="position:absolute;left:39;top:18969;width:4801;height:309" coordsize="19999,20000">
              <v:rect id="_x0000_s1127" style="position:absolute;width:8856;height:20000" filled="f" stroked="f" strokeweight=".25pt">
                <v:textbox style="mso-next-textbox:#_x0000_s1127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_x0000_s1128" style="position:absolute;left:9281;width:10718;height:20000" filled="f" stroked="f" strokeweight=".25pt">
                <v:textbox style="mso-next-textbox:#_x0000_s1128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129" style="position:absolute;left:39;top:19314;width:4801;height:310" coordsize="19999,20000">
              <v:rect id="_x0000_s1130" style="position:absolute;width:8856;height:20000" filled="f" stroked="f" strokeweight=".25pt">
                <v:textbox style="mso-next-textbox:#_x0000_s1130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131" style="position:absolute;left:9281;width:10718;height:20000" filled="f" stroked="f" strokeweight=".25pt">
                <v:textbox style="mso-next-textbox:#_x0000_s1131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rFonts w:ascii="Journal" w:hAnsi="Journal"/>
                          <w:sz w:val="18"/>
                        </w:rPr>
                      </w:pPr>
                    </w:p>
                  </w:txbxContent>
                </v:textbox>
              </v:rect>
            </v:group>
            <v:group id="_x0000_s1132" style="position:absolute;left:39;top:19660;width:4801;height:309" coordsize="19999,20000">
              <v:rect id="_x0000_s1133" style="position:absolute;width:8856;height:20000" filled="f" stroked="f" strokeweight=".25pt">
                <v:textbox style="mso-next-textbox:#_x0000_s1133" inset="1pt,1pt,1pt,1pt">
                  <w:txbxContent>
                    <w:p w:rsidR="005849A5" w:rsidRDefault="005849A5" w:rsidP="00D60661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Затверд.</w:t>
                      </w:r>
                    </w:p>
                  </w:txbxContent>
                </v:textbox>
              </v:rect>
              <v:rect id="_x0000_s1134" style="position:absolute;left:9281;width:10718;height:20000" filled="f" stroked="f" strokeweight=".25pt">
                <v:textbox style="mso-next-textbox:#_x0000_s1134" inset="1pt,1pt,1pt,1pt">
                  <w:txbxContent>
                    <w:p w:rsidR="005849A5" w:rsidRPr="000C6E5E" w:rsidRDefault="005849A5" w:rsidP="00D60661"/>
                  </w:txbxContent>
                </v:textbox>
              </v:rect>
            </v:group>
            <v:line id="_x0000_s1135" style="position:absolute" from="14208,18239" to="14210,19979" strokeweight="2pt"/>
            <v:rect id="_x0000_s1136" style="position:absolute;left:7787;top:18314;width:6292;height:1609" filled="f" stroked="f" strokeweight=".25pt">
              <v:textbox style="mso-next-textbox:#_x0000_s1136" inset="1pt,1pt,1pt,1pt">
                <w:txbxContent>
                  <w:p w:rsidR="005849A5" w:rsidRPr="003A6E5D" w:rsidRDefault="005849A5" w:rsidP="00D60661">
                    <w:pPr>
                      <w:pStyle w:val="a7"/>
                      <w:jc w:val="center"/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lang w:val="ru-RU" w:eastAsia="uk-UA"/>
                      </w:rPr>
                      <w:t>Зміст</w:t>
                    </w:r>
                  </w:p>
                </w:txbxContent>
              </v:textbox>
            </v:rect>
            <v:line id="_x0000_s1137" style="position:absolute" from="14221,18587" to="19990,18588" strokeweight="2pt"/>
            <v:line id="_x0000_s1138" style="position:absolute" from="14219,18939" to="19988,18941" strokeweight="2pt"/>
            <v:line id="_x0000_s1139" style="position:absolute" from="17487,18239" to="17490,18932" strokeweight="2pt"/>
            <v:rect id="_x0000_s1140" style="position:absolute;left:14295;top:18258;width:1474;height:309" filled="f" stroked="f" strokeweight=".25pt">
              <v:textbox style="mso-next-textbox:#_x0000_s1140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Літ.</w:t>
                    </w:r>
                  </w:p>
                </w:txbxContent>
              </v:textbox>
            </v:rect>
            <v:rect id="_x0000_s1141" style="position:absolute;left:17577;top:18258;width:2327;height:309" filled="f" stroked="f" strokeweight=".25pt">
              <v:textbox style="mso-next-textbox:#_x0000_s1141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18"/>
                      </w:rPr>
                    </w:pPr>
                    <w:r>
                      <w:rPr>
                        <w:sz w:val="18"/>
                      </w:rPr>
                      <w:t>Акрушів</w:t>
                    </w:r>
                  </w:p>
                </w:txbxContent>
              </v:textbox>
            </v:rect>
            <v:rect id="_x0000_s1142" style="position:absolute;left:17591;top:18613;width:2326;height:309" filled="f" stroked="f" strokeweight=".25pt">
              <v:textbox style="mso-next-textbox:#_x0000_s1142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39</w:t>
                    </w:r>
                  </w:p>
                </w:txbxContent>
              </v:textbox>
            </v:rect>
            <v:line id="_x0000_s1143" style="position:absolute" from="14755,18594" to="14757,18932" strokeweight="1pt"/>
            <v:line id="_x0000_s1144" style="position:absolute" from="15301,18595" to="15303,18933" strokeweight="1pt"/>
            <v:rect id="_x0000_s1145" style="position:absolute;left:14295;top:19221;width:5609;height:440" filled="f" stroked="f" strokeweight=".25pt">
              <v:textbox style="mso-next-textbox:#_x0000_s1145" inset="1pt,1pt,1pt,1pt">
                <w:txbxContent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20"/>
                      </w:rPr>
                    </w:pPr>
                    <w:r>
                      <w:rPr>
                        <w:sz w:val="20"/>
                      </w:rPr>
                      <w:t>СНУ ім. В. Даля Кафедра ЗТ</w:t>
                    </w:r>
                  </w:p>
                  <w:p w:rsidR="005849A5" w:rsidRDefault="005849A5" w:rsidP="00D60661">
                    <w:pPr>
                      <w:pStyle w:val="a7"/>
                      <w:jc w:val="center"/>
                      <w:rPr>
                        <w:rFonts w:ascii="Journal" w:hAnsi="Journal"/>
                        <w:sz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611DF" w:rsidRPr="00821997">
        <w:rPr>
          <w:b/>
          <w:color w:val="000000"/>
          <w:sz w:val="28"/>
          <w:szCs w:val="28"/>
          <w:lang w:eastAsia="uk-UA"/>
        </w:rPr>
        <w:t>ЗМІСТ</w:t>
      </w:r>
    </w:p>
    <w:p w:rsidR="00B611DF" w:rsidRDefault="00B611DF" w:rsidP="00D60661">
      <w:pP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B611DF" w:rsidRPr="00A474ED" w:rsidRDefault="00541330" w:rsidP="00D60661">
      <w:pPr>
        <w:pStyle w:val="11"/>
        <w:spacing w:line="360" w:lineRule="auto"/>
        <w:ind w:left="0"/>
        <w:rPr>
          <w:b/>
          <w:color w:val="auto"/>
          <w:sz w:val="22"/>
          <w:szCs w:val="22"/>
        </w:rPr>
      </w:pPr>
      <w:hyperlink w:anchor="_Toc263884395" w:history="1">
        <w:r w:rsidR="00B611DF" w:rsidRPr="00A474ED">
          <w:rPr>
            <w:rStyle w:val="ac"/>
            <w:b/>
            <w:color w:val="auto"/>
          </w:rPr>
          <w:t>ВСТУП</w:t>
        </w:r>
        <w:r w:rsidR="00B611DF" w:rsidRPr="00A474ED">
          <w:rPr>
            <w:b/>
            <w:webHidden/>
            <w:color w:val="auto"/>
          </w:rPr>
          <w:tab/>
        </w:r>
      </w:hyperlink>
      <w:r w:rsidR="00B611DF">
        <w:rPr>
          <w:b/>
        </w:rPr>
        <w:t>7</w:t>
      </w:r>
    </w:p>
    <w:p w:rsidR="00B611DF" w:rsidRPr="00A474ED" w:rsidRDefault="00541330" w:rsidP="00D60661">
      <w:pPr>
        <w:pStyle w:val="11"/>
        <w:spacing w:line="360" w:lineRule="auto"/>
        <w:ind w:left="0"/>
        <w:rPr>
          <w:b/>
          <w:color w:val="auto"/>
          <w:sz w:val="22"/>
          <w:szCs w:val="22"/>
        </w:rPr>
      </w:pPr>
      <w:hyperlink w:anchor="_Toc263884396" w:history="1">
        <w:r w:rsidR="00B611DF" w:rsidRPr="00A474ED">
          <w:rPr>
            <w:rStyle w:val="ac"/>
            <w:b/>
            <w:color w:val="auto"/>
          </w:rPr>
          <w:t>1 ОПИС СИСТЕМИ ОХОЛОДЖЕННЯ ТЕПЛОВОЗУ ТИПУ 2ТЭ116У.</w:t>
        </w:r>
        <w:r w:rsidR="00B611DF" w:rsidRPr="00A474ED">
          <w:rPr>
            <w:b/>
            <w:webHidden/>
            <w:color w:val="auto"/>
          </w:rPr>
          <w:tab/>
        </w:r>
      </w:hyperlink>
      <w:r w:rsidR="00B611DF">
        <w:rPr>
          <w:b/>
        </w:rPr>
        <w:t>8</w:t>
      </w:r>
    </w:p>
    <w:p w:rsidR="00B611DF" w:rsidRPr="00A474ED" w:rsidRDefault="00541330" w:rsidP="00D60661">
      <w:pPr>
        <w:pStyle w:val="11"/>
        <w:spacing w:line="360" w:lineRule="auto"/>
        <w:rPr>
          <w:b/>
          <w:color w:val="auto"/>
        </w:rPr>
      </w:pPr>
      <w:hyperlink w:anchor="_Toc263884398" w:history="1">
        <w:r w:rsidR="00B611DF" w:rsidRPr="00A474ED">
          <w:rPr>
            <w:rStyle w:val="ac"/>
            <w:b/>
            <w:color w:val="auto"/>
          </w:rPr>
          <w:t>1.1 Принцип роботи й призначення</w:t>
        </w:r>
        <w:r w:rsidR="00B611DF" w:rsidRPr="00A474ED">
          <w:rPr>
            <w:b/>
            <w:webHidden/>
            <w:color w:val="auto"/>
          </w:rPr>
          <w:tab/>
        </w:r>
      </w:hyperlink>
      <w:r w:rsidR="00B611DF">
        <w:rPr>
          <w:b/>
        </w:rPr>
        <w:t>8</w:t>
      </w:r>
    </w:p>
    <w:p w:rsidR="00B611DF" w:rsidRPr="00A474ED" w:rsidRDefault="00B611DF" w:rsidP="00D60661">
      <w:pPr>
        <w:tabs>
          <w:tab w:val="right" w:leader="dot" w:pos="9344"/>
        </w:tabs>
        <w:spacing w:line="360" w:lineRule="auto"/>
        <w:ind w:left="284" w:right="-143"/>
        <w:rPr>
          <w:b/>
          <w:webHidden/>
        </w:rPr>
      </w:pPr>
      <w:r w:rsidRPr="00A474ED">
        <w:rPr>
          <w:b/>
        </w:rPr>
        <w:t>1.2 Конструкція і призначення бака для води</w:t>
      </w:r>
      <w:r w:rsidRPr="00A474ED">
        <w:rPr>
          <w:b/>
        </w:rPr>
        <w:tab/>
      </w:r>
      <w:r>
        <w:rPr>
          <w:b/>
          <w:webHidden/>
        </w:rPr>
        <w:t>12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ind w:left="284"/>
        <w:rPr>
          <w:b/>
        </w:rPr>
      </w:pPr>
      <w:r w:rsidRPr="00A474ED">
        <w:rPr>
          <w:b/>
        </w:rPr>
        <w:t>1.3 Конструкція й принци</w:t>
      </w:r>
      <w:r>
        <w:rPr>
          <w:b/>
        </w:rPr>
        <w:t>п роботи водомірного пристрою</w:t>
      </w:r>
      <w:r>
        <w:rPr>
          <w:b/>
        </w:rPr>
        <w:tab/>
        <w:t>13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ind w:left="284"/>
        <w:rPr>
          <w:b/>
        </w:rPr>
      </w:pPr>
      <w:r w:rsidRPr="00A474ED">
        <w:rPr>
          <w:b/>
        </w:rPr>
        <w:t>1.4 Конструкція й принцип р</w:t>
      </w:r>
      <w:r>
        <w:rPr>
          <w:b/>
        </w:rPr>
        <w:t>оботи клапана пароповітряного</w:t>
      </w:r>
      <w:r>
        <w:rPr>
          <w:b/>
        </w:rPr>
        <w:tab/>
        <w:t>16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ind w:left="284"/>
        <w:rPr>
          <w:b/>
        </w:rPr>
      </w:pPr>
      <w:r w:rsidRPr="00A474ED">
        <w:rPr>
          <w:b/>
        </w:rPr>
        <w:t>1.5 Конструкція, принцип роботи й призначення пру</w:t>
      </w:r>
      <w:r>
        <w:rPr>
          <w:b/>
        </w:rPr>
        <w:t>жного компенсуючого з'єднання</w:t>
      </w:r>
      <w:r>
        <w:rPr>
          <w:b/>
        </w:rPr>
        <w:tab/>
        <w:t>18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ind w:left="284"/>
        <w:outlineLvl w:val="0"/>
        <w:rPr>
          <w:b/>
        </w:rPr>
      </w:pPr>
      <w:r w:rsidRPr="00A474ED">
        <w:rPr>
          <w:b/>
        </w:rPr>
        <w:t>1.6 Конструкція, принцип роботи й признач</w:t>
      </w:r>
      <w:r>
        <w:rPr>
          <w:b/>
        </w:rPr>
        <w:t>ення блоків секцій радіаторів</w:t>
      </w:r>
      <w:r>
        <w:rPr>
          <w:b/>
        </w:rPr>
        <w:tab/>
        <w:t>18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outlineLvl w:val="0"/>
        <w:rPr>
          <w:b/>
        </w:rPr>
      </w:pPr>
      <w:r w:rsidRPr="00A474ED">
        <w:rPr>
          <w:b/>
        </w:rPr>
        <w:t>2. МОТОР-В</w:t>
      </w:r>
      <w:r>
        <w:rPr>
          <w:b/>
        </w:rPr>
        <w:t>ЕНТИЛЯТОРИ ХОЛОДИЛЬНОЇ КАМЕРИ</w:t>
      </w:r>
      <w:r>
        <w:rPr>
          <w:b/>
        </w:rPr>
        <w:tab/>
        <w:t>21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ind w:left="284"/>
        <w:outlineLvl w:val="0"/>
        <w:rPr>
          <w:b/>
        </w:rPr>
      </w:pPr>
      <w:r w:rsidRPr="00A474ED">
        <w:rPr>
          <w:b/>
        </w:rPr>
        <w:t>2.1 Призначення й побудова мотор-ве</w:t>
      </w:r>
      <w:r>
        <w:rPr>
          <w:b/>
        </w:rPr>
        <w:t>нтиляторів холодильної камери</w:t>
      </w:r>
      <w:r>
        <w:rPr>
          <w:b/>
        </w:rPr>
        <w:tab/>
        <w:t>21</w:t>
      </w:r>
    </w:p>
    <w:p w:rsidR="00B611DF" w:rsidRPr="00A474ED" w:rsidRDefault="00B611DF" w:rsidP="00D60661">
      <w:pPr>
        <w:widowControl w:val="0"/>
        <w:tabs>
          <w:tab w:val="right" w:leader="dot" w:pos="9344"/>
        </w:tabs>
        <w:spacing w:line="360" w:lineRule="auto"/>
        <w:ind w:left="284"/>
        <w:outlineLvl w:val="0"/>
        <w:rPr>
          <w:b/>
          <w:spacing w:val="-6"/>
        </w:rPr>
      </w:pPr>
      <w:r w:rsidRPr="00A474ED">
        <w:rPr>
          <w:b/>
          <w:spacing w:val="-6"/>
        </w:rPr>
        <w:t>2.2 Керування електродвигунами вентиляторі</w:t>
      </w:r>
      <w:r>
        <w:rPr>
          <w:b/>
          <w:spacing w:val="-6"/>
        </w:rPr>
        <w:t>в і жалюзі холодильної камери</w:t>
      </w:r>
      <w:r>
        <w:rPr>
          <w:b/>
          <w:spacing w:val="-6"/>
        </w:rPr>
        <w:tab/>
        <w:t>22</w:t>
      </w:r>
    </w:p>
    <w:p w:rsidR="00B611DF" w:rsidRPr="00A474ED" w:rsidRDefault="00B611DF" w:rsidP="00D60661">
      <w:pPr>
        <w:tabs>
          <w:tab w:val="right" w:leader="dot" w:pos="9344"/>
        </w:tabs>
        <w:spacing w:line="360" w:lineRule="auto"/>
        <w:rPr>
          <w:b/>
        </w:rPr>
      </w:pPr>
      <w:r w:rsidRPr="00A474ED">
        <w:rPr>
          <w:b/>
        </w:rPr>
        <w:t>3 РОЗРАХУНОК ОХОЛОД</w:t>
      </w:r>
      <w:r>
        <w:rPr>
          <w:b/>
        </w:rPr>
        <w:t>ЖУВАЛЬНОГО ПРИСТРОЮ ДИЗЕЛЯ.</w:t>
      </w:r>
      <w:r>
        <w:rPr>
          <w:b/>
        </w:rPr>
        <w:tab/>
        <w:t>25</w:t>
      </w:r>
    </w:p>
    <w:p w:rsidR="00B611DF" w:rsidRPr="00A474ED" w:rsidRDefault="00B611DF" w:rsidP="00D60661">
      <w:pPr>
        <w:tabs>
          <w:tab w:val="right" w:leader="dot" w:pos="9344"/>
        </w:tabs>
        <w:spacing w:line="360" w:lineRule="auto"/>
        <w:ind w:left="284"/>
        <w:rPr>
          <w:b/>
        </w:rPr>
      </w:pPr>
      <w:r w:rsidRPr="00A474ED">
        <w:rPr>
          <w:b/>
        </w:rPr>
        <w:t>3.1 Зовнішня харак</w:t>
      </w:r>
      <w:r>
        <w:rPr>
          <w:b/>
        </w:rPr>
        <w:t>теристика тягового генератора</w:t>
      </w:r>
      <w:r>
        <w:rPr>
          <w:b/>
        </w:rPr>
        <w:tab/>
        <w:t>25</w:t>
      </w:r>
    </w:p>
    <w:p w:rsidR="00B611DF" w:rsidRPr="00A474ED" w:rsidRDefault="00B611DF" w:rsidP="00D60661">
      <w:pPr>
        <w:pStyle w:val="31"/>
        <w:shd w:val="clear" w:color="auto" w:fill="auto"/>
        <w:tabs>
          <w:tab w:val="right" w:leader="dot" w:pos="9344"/>
        </w:tabs>
        <w:spacing w:line="360" w:lineRule="auto"/>
        <w:ind w:left="284" w:firstLine="0"/>
        <w:rPr>
          <w:b/>
          <w:spacing w:val="0"/>
          <w:sz w:val="24"/>
          <w:szCs w:val="24"/>
        </w:rPr>
      </w:pPr>
      <w:r>
        <w:rPr>
          <w:b/>
          <w:spacing w:val="0"/>
          <w:sz w:val="24"/>
          <w:szCs w:val="24"/>
        </w:rPr>
        <w:t>3.2 Вхідні дані</w:t>
      </w:r>
      <w:r>
        <w:rPr>
          <w:b/>
          <w:spacing w:val="0"/>
          <w:sz w:val="24"/>
          <w:szCs w:val="24"/>
        </w:rPr>
        <w:tab/>
        <w:t>26</w:t>
      </w:r>
    </w:p>
    <w:p w:rsidR="00B611DF" w:rsidRPr="00A474ED" w:rsidRDefault="00B611DF" w:rsidP="00D60661">
      <w:pPr>
        <w:tabs>
          <w:tab w:val="right" w:leader="dot" w:pos="9344"/>
        </w:tabs>
        <w:spacing w:line="360" w:lineRule="auto"/>
        <w:ind w:left="284"/>
        <w:rPr>
          <w:b/>
        </w:rPr>
      </w:pPr>
      <w:r w:rsidRPr="00A474ED">
        <w:rPr>
          <w:b/>
        </w:rPr>
        <w:t>3.3 Визначення парамет</w:t>
      </w:r>
      <w:r>
        <w:rPr>
          <w:b/>
        </w:rPr>
        <w:t>рів охолоджувального пристрою</w:t>
      </w:r>
      <w:r>
        <w:rPr>
          <w:b/>
        </w:rPr>
        <w:tab/>
        <w:t>27</w:t>
      </w:r>
    </w:p>
    <w:p w:rsidR="00B611DF" w:rsidRPr="00A474ED" w:rsidRDefault="00B611DF" w:rsidP="00D60661">
      <w:pPr>
        <w:tabs>
          <w:tab w:val="right" w:leader="dot" w:pos="9344"/>
        </w:tabs>
        <w:spacing w:line="360" w:lineRule="auto"/>
        <w:ind w:left="284"/>
        <w:rPr>
          <w:b/>
        </w:rPr>
      </w:pPr>
      <w:r w:rsidRPr="00A474ED">
        <w:rPr>
          <w:b/>
        </w:rPr>
        <w:t>3.4 Ае</w:t>
      </w:r>
      <w:r>
        <w:rPr>
          <w:b/>
        </w:rPr>
        <w:t>родинамічний коефіцієнт шахти</w:t>
      </w:r>
      <w:r>
        <w:rPr>
          <w:b/>
        </w:rPr>
        <w:tab/>
        <w:t>31</w:t>
      </w:r>
    </w:p>
    <w:p w:rsidR="00B611DF" w:rsidRDefault="00B611DF" w:rsidP="00D60661">
      <w:pPr>
        <w:tabs>
          <w:tab w:val="right" w:leader="dot" w:pos="9344"/>
        </w:tabs>
        <w:spacing w:line="360" w:lineRule="auto"/>
        <w:ind w:left="284"/>
        <w:rPr>
          <w:b/>
        </w:rPr>
      </w:pPr>
      <w:r>
        <w:rPr>
          <w:b/>
        </w:rPr>
        <w:t>3.5 Показники розрахунку</w:t>
      </w:r>
      <w:r>
        <w:rPr>
          <w:b/>
        </w:rPr>
        <w:tab/>
        <w:t>32</w:t>
      </w:r>
    </w:p>
    <w:p w:rsidR="00B611DF" w:rsidRPr="009D524F" w:rsidRDefault="00B611DF" w:rsidP="00D60661">
      <w:pPr>
        <w:tabs>
          <w:tab w:val="right" w:leader="dot" w:pos="9344"/>
        </w:tabs>
        <w:spacing w:line="360" w:lineRule="auto"/>
        <w:rPr>
          <w:rFonts w:eastAsia="TimesNewRomanPSMT"/>
          <w:b/>
        </w:rPr>
      </w:pPr>
      <w:r>
        <w:rPr>
          <w:b/>
        </w:rPr>
        <w:t xml:space="preserve">4 </w:t>
      </w:r>
      <w:r w:rsidRPr="000C24C1">
        <w:rPr>
          <w:rFonts w:eastAsia="TimesNewRomanPSMT"/>
          <w:b/>
        </w:rPr>
        <w:t>ТЕХНОЛОГІЧНА ПІДГОТОВКА ДО ОПРЕСОВКЭ БЛОКІВ СЕКЦІЙ РАДІАТОРА</w:t>
      </w:r>
      <w:r>
        <w:rPr>
          <w:rFonts w:eastAsia="TimesNewRomanPSMT"/>
          <w:b/>
        </w:rPr>
        <w:t xml:space="preserve"> …………………………………………………………………………………35</w:t>
      </w:r>
    </w:p>
    <w:p w:rsidR="00B611DF" w:rsidRPr="000C24C1" w:rsidRDefault="00B611DF" w:rsidP="00D60661">
      <w:pPr>
        <w:tabs>
          <w:tab w:val="right" w:leader="dot" w:pos="9344"/>
        </w:tabs>
        <w:spacing w:line="360" w:lineRule="auto"/>
        <w:rPr>
          <w:rFonts w:eastAsia="TimesNewRomanPSMT"/>
          <w:b/>
        </w:rPr>
      </w:pPr>
      <w:r w:rsidRPr="000C24C1">
        <w:rPr>
          <w:rFonts w:eastAsia="TimesNewRomanPSMT"/>
          <w:b/>
        </w:rPr>
        <w:t xml:space="preserve">  4.1. Призначення стенда</w:t>
      </w:r>
      <w:r>
        <w:rPr>
          <w:rFonts w:eastAsia="TimesNewRomanPSMT"/>
          <w:b/>
        </w:rPr>
        <w:t>……………………………………………………………………35</w:t>
      </w:r>
    </w:p>
    <w:p w:rsidR="00B611DF" w:rsidRPr="000C24C1" w:rsidRDefault="00B611DF" w:rsidP="00D60661">
      <w:pPr>
        <w:tabs>
          <w:tab w:val="right" w:leader="dot" w:pos="9344"/>
        </w:tabs>
        <w:spacing w:line="360" w:lineRule="auto"/>
        <w:rPr>
          <w:b/>
        </w:rPr>
      </w:pPr>
      <w:r w:rsidRPr="000C24C1">
        <w:rPr>
          <w:rFonts w:eastAsia="TimesNewRomanPSMT"/>
          <w:b/>
        </w:rPr>
        <w:t xml:space="preserve">  4.2. Склад стенда</w:t>
      </w:r>
      <w:r>
        <w:rPr>
          <w:rFonts w:eastAsia="TimesNewRomanPSMT"/>
          <w:b/>
        </w:rPr>
        <w:t>……………………………………………………………………………35</w:t>
      </w:r>
      <w:r w:rsidRPr="000C24C1">
        <w:rPr>
          <w:rFonts w:eastAsia="TimesNewRomanPSMT"/>
          <w:b/>
        </w:rPr>
        <w:t xml:space="preserve"> </w:t>
      </w:r>
    </w:p>
    <w:p w:rsidR="00B611DF" w:rsidRPr="003333DC" w:rsidRDefault="00B611DF" w:rsidP="00D60661">
      <w:pPr>
        <w:pStyle w:val="ab"/>
        <w:tabs>
          <w:tab w:val="right" w:leader="dot" w:pos="9344"/>
        </w:tabs>
        <w:spacing w:line="360" w:lineRule="auto"/>
        <w:ind w:left="0"/>
        <w:rPr>
          <w:b/>
        </w:rPr>
      </w:pPr>
      <w:r>
        <w:rPr>
          <w:b/>
        </w:rPr>
        <w:t xml:space="preserve">5 </w:t>
      </w:r>
      <w:r w:rsidRPr="00A474ED">
        <w:rPr>
          <w:b/>
        </w:rPr>
        <w:t>ВИСНОВОК</w:t>
      </w:r>
      <w:r w:rsidRPr="00A474ED">
        <w:rPr>
          <w:b/>
        </w:rPr>
        <w:tab/>
        <w:t>3</w:t>
      </w:r>
      <w:r>
        <w:rPr>
          <w:b/>
        </w:rPr>
        <w:t>8</w:t>
      </w:r>
    </w:p>
    <w:p w:rsidR="00B611DF" w:rsidRPr="003333DC" w:rsidRDefault="00B611DF" w:rsidP="00D60661">
      <w:pPr>
        <w:pStyle w:val="ab"/>
        <w:tabs>
          <w:tab w:val="right" w:leader="dot" w:pos="9344"/>
        </w:tabs>
        <w:spacing w:line="360" w:lineRule="auto"/>
        <w:ind w:left="0"/>
        <w:rPr>
          <w:b/>
        </w:rPr>
      </w:pPr>
      <w:r>
        <w:rPr>
          <w:b/>
        </w:rPr>
        <w:t>6</w:t>
      </w:r>
      <w:r w:rsidRPr="00A474ED">
        <w:rPr>
          <w:b/>
        </w:rPr>
        <w:t xml:space="preserve"> СПИСОК ЛІТЕРАТУРИ</w:t>
      </w:r>
      <w:r w:rsidRPr="00A474ED">
        <w:rPr>
          <w:b/>
        </w:rPr>
        <w:tab/>
        <w:t>3</w:t>
      </w:r>
      <w:r>
        <w:rPr>
          <w:b/>
        </w:rPr>
        <w:t>9</w:t>
      </w:r>
    </w:p>
    <w:p w:rsidR="00B611DF" w:rsidRPr="00313F4F" w:rsidRDefault="00B611DF" w:rsidP="00D60661">
      <w:pPr>
        <w:shd w:val="clear" w:color="auto" w:fill="FFFFFF"/>
        <w:spacing w:line="360" w:lineRule="auto"/>
      </w:pPr>
    </w:p>
    <w:p w:rsidR="00B611DF" w:rsidRPr="009D524F" w:rsidRDefault="00B611DF" w:rsidP="00D60661">
      <w:pPr>
        <w:pStyle w:val="1"/>
        <w:rPr>
          <w:rFonts w:ascii="Times New Roman" w:hAnsi="Times New Roman" w:cs="Times New Roman"/>
        </w:rPr>
      </w:pPr>
    </w:p>
    <w:p w:rsidR="00B611DF" w:rsidRPr="009D524F" w:rsidRDefault="00B611DF" w:rsidP="00D60661">
      <w:pPr>
        <w:pStyle w:val="1"/>
        <w:jc w:val="center"/>
        <w:rPr>
          <w:rFonts w:ascii="Times New Roman" w:hAnsi="Times New Roman" w:cs="Times New Roman"/>
        </w:rPr>
      </w:pPr>
    </w:p>
    <w:p w:rsidR="00B611DF" w:rsidRPr="009D524F" w:rsidRDefault="00B611DF" w:rsidP="009F1FDF"/>
    <w:p w:rsidR="00B611DF" w:rsidRPr="009D524F" w:rsidRDefault="00B611DF" w:rsidP="009F1FDF"/>
    <w:p w:rsidR="00B611DF" w:rsidRPr="009D524F" w:rsidRDefault="00B611DF" w:rsidP="00D60661">
      <w:pPr>
        <w:pStyle w:val="1"/>
        <w:jc w:val="center"/>
        <w:rPr>
          <w:rFonts w:ascii="Times New Roman" w:hAnsi="Times New Roman" w:cs="Times New Roman"/>
        </w:rPr>
      </w:pPr>
    </w:p>
    <w:p w:rsidR="00B611DF" w:rsidRPr="009D524F" w:rsidRDefault="00B611DF" w:rsidP="00D60661">
      <w:pPr>
        <w:pStyle w:val="1"/>
        <w:jc w:val="center"/>
        <w:rPr>
          <w:rFonts w:ascii="Times New Roman" w:hAnsi="Times New Roman" w:cs="Times New Roman"/>
        </w:rPr>
      </w:pPr>
    </w:p>
    <w:p w:rsidR="00B611DF" w:rsidRPr="009D524F" w:rsidRDefault="00B611DF" w:rsidP="00387D14"/>
    <w:p w:rsidR="00B611DF" w:rsidRPr="009D524F" w:rsidRDefault="00B611DF" w:rsidP="00387D14"/>
    <w:p w:rsidR="00B611DF" w:rsidRDefault="00B611DF" w:rsidP="00D60661">
      <w:pPr>
        <w:pStyle w:val="1"/>
        <w:jc w:val="center"/>
        <w:rPr>
          <w:rFonts w:ascii="Times New Roman" w:hAnsi="Times New Roman" w:cs="Times New Roman"/>
        </w:rPr>
      </w:pPr>
      <w:r w:rsidRPr="00AC03B8">
        <w:rPr>
          <w:rFonts w:ascii="Times New Roman" w:hAnsi="Times New Roman" w:cs="Times New Roman"/>
        </w:rPr>
        <w:t>ВСТУП</w:t>
      </w:r>
    </w:p>
    <w:p w:rsidR="00B611DF" w:rsidRPr="00AC03B8" w:rsidRDefault="00B611DF" w:rsidP="00AC03B8"/>
    <w:p w:rsidR="00B611DF" w:rsidRPr="000116B9" w:rsidRDefault="00541330" w:rsidP="00AC03B8">
      <w:pPr>
        <w:spacing w:line="360" w:lineRule="auto"/>
        <w:ind w:firstLine="425"/>
        <w:rPr>
          <w:sz w:val="28"/>
          <w:szCs w:val="28"/>
        </w:rPr>
      </w:pPr>
      <w:r w:rsidRPr="00541330">
        <w:rPr>
          <w:noProof/>
          <w:sz w:val="28"/>
          <w:szCs w:val="28"/>
        </w:rPr>
        <w:pict>
          <v:group id="_x0000_s1465" style="position:absolute;left:0;text-align:left;margin-left:55.65pt;margin-top:12.6pt;width:516.1pt;height:811.75pt;z-index:5;mso-position-horizontal-relative:page;mso-position-vertical-relative:page" coordsize="20000,20000">
            <v:rect id="_x0000_s1466" style="position:absolute;width:20000;height:20000" filled="f" strokeweight="2pt"/>
            <v:line id="_x0000_s1467" style="position:absolute" from="993,17183" to="995,18221" strokeweight="2pt"/>
            <v:line id="_x0000_s1468" style="position:absolute" from="10,17173" to="19977,17174" strokeweight="2pt"/>
            <v:line id="_x0000_s1469" style="position:absolute" from="2186,17192" to="2188,19989" strokeweight="2pt"/>
            <v:line id="_x0000_s1470" style="position:absolute" from="4919,17192" to="4921,19989" strokeweight="2pt"/>
            <v:line id="_x0000_s1471" style="position:absolute" from="6557,17192" to="6559,19989" strokeweight="2pt"/>
            <v:line id="_x0000_s1472" style="position:absolute" from="7650,17183" to="7652,19979" strokeweight="2pt"/>
            <v:line id="_x0000_s1473" style="position:absolute" from="15848,18239" to="15852,18932" strokeweight="2pt"/>
            <v:line id="_x0000_s1474" style="position:absolute" from="10,19293" to="7631,19295" strokeweight="1pt"/>
            <v:line id="_x0000_s1475" style="position:absolute" from="10,19646" to="7631,19647" strokeweight="1pt"/>
            <v:rect id="_x0000_s1476" style="position:absolute;left:54;top:17912;width:883;height:309" filled="f" stroked="f" strokeweight=".25pt">
              <v:textbox style="mso-next-textbox:#_x0000_s1476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77" style="position:absolute;left:1051;top:17912;width:1100;height:309" filled="f" stroked="f" strokeweight=".25pt">
              <v:textbox style="mso-next-textbox:#_x0000_s1477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78" style="position:absolute;left:2267;top:17912;width:2573;height:309" filled="f" stroked="f" strokeweight=".25pt">
              <v:textbox style="mso-next-textbox:#_x0000_s1478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79" style="position:absolute;left:4983;top:17912;width:1534;height:309" filled="f" stroked="f" strokeweight=".25pt">
              <v:textbox style="mso-next-textbox:#_x0000_s1479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80" style="position:absolute;left:6604;top:17912;width:1000;height:309" filled="f" stroked="f" strokeweight=".25pt">
              <v:textbox style="mso-next-textbox:#_x0000_s1480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81" style="position:absolute;left:15929;top:18258;width:1475;height:309" filled="f" stroked="f" strokeweight=".25pt">
              <v:textbox style="mso-next-textbox:#_x0000_s1481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82" style="position:absolute;left:15929;top:18623;width:1475;height:310" filled="f" stroked="f" strokeweight=".25pt">
              <v:textbox style="mso-next-textbox:#_x0000_s1482" inset="1pt,1pt,1pt,1pt">
                <w:txbxContent>
                  <w:p w:rsidR="005849A5" w:rsidRPr="001002D2" w:rsidRDefault="005849A5" w:rsidP="009F69C3">
                    <w:pPr>
                      <w:pStyle w:val="a7"/>
                      <w:jc w:val="center"/>
                      <w:rPr>
                        <w:rFonts w:ascii="GOST Type BU" w:hAnsi="GOST Type BU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GOST Type BU" w:hAnsi="GOST Type BU"/>
                        <w:sz w:val="22"/>
                        <w:szCs w:val="22"/>
                        <w:lang w:val="ru-RU"/>
                      </w:rPr>
                      <w:t>7</w:t>
                    </w:r>
                  </w:p>
                </w:txbxContent>
              </v:textbox>
            </v:rect>
            <v:rect id="_x0000_s1483" style="position:absolute;left:7760;top:17481;width:12159;height:628" filled="f" stroked="f" strokeweight=".25pt">
              <v:textbox style="mso-next-textbox:#_x0000_s1483" inset="1pt,1pt,1pt,1pt">
                <w:txbxContent>
                  <w:p w:rsidR="005849A5" w:rsidRPr="00AC03B8" w:rsidRDefault="005849A5" w:rsidP="009F69C3">
                    <w:pPr>
                      <w:ind w:left="708"/>
                      <w:rPr>
                        <w:rFonts w:ascii="GOST Type BU" w:hAnsi="GOST Type BU" w:cs="ISOCP"/>
                        <w:i/>
                        <w:sz w:val="36"/>
                        <w:szCs w:val="36"/>
                      </w:rPr>
                    </w:pPr>
                    <w:r>
                      <w:rPr>
                        <w:i/>
                        <w:sz w:val="36"/>
                        <w:szCs w:val="36"/>
                      </w:rPr>
                      <w:t xml:space="preserve">    </w:t>
                    </w:r>
                    <w:r>
                      <w:rPr>
                        <w:sz w:val="28"/>
                        <w:szCs w:val="28"/>
                      </w:rPr>
                      <w:t>РДБ</w:t>
                    </w:r>
                    <w:r w:rsidRPr="00C3022E">
                      <w:rPr>
                        <w:sz w:val="28"/>
                        <w:szCs w:val="28"/>
                      </w:rPr>
                      <w:t>. ТЛ-1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Pr="00C3022E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.01</w:t>
                    </w:r>
                    <w:r w:rsidRPr="00C3022E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>000.</w:t>
                    </w:r>
                    <w:r w:rsidRPr="00C3022E">
                      <w:rPr>
                        <w:sz w:val="28"/>
                        <w:szCs w:val="28"/>
                      </w:rPr>
                      <w:t>ПЗ</w:t>
                    </w:r>
                  </w:p>
                  <w:p w:rsidR="005849A5" w:rsidRPr="00DA5EA6" w:rsidRDefault="005849A5" w:rsidP="009F69C3"/>
                </w:txbxContent>
              </v:textbox>
            </v:rect>
            <v:line id="_x0000_s1484" style="position:absolute" from="12,18233" to="19979,18234" strokeweight="2pt"/>
            <v:line id="_x0000_s1485" style="position:absolute" from="25,17881" to="7646,17882" strokeweight="2pt"/>
            <v:line id="_x0000_s1486" style="position:absolute" from="10,17526" to="7631,17527" strokeweight="1pt"/>
            <v:line id="_x0000_s1487" style="position:absolute" from="10,18938" to="7631,18939" strokeweight="1pt"/>
            <v:line id="_x0000_s1488" style="position:absolute" from="10,18583" to="7631,18584" strokeweight="1pt"/>
            <v:group id="_x0000_s1489" style="position:absolute;left:39;top:18267;width:4801;height:310" coordsize="19999,20000">
              <v:rect id="_x0000_s1490" style="position:absolute;width:8856;height:20000" filled="f" stroked="f" strokeweight=".25pt">
                <v:textbox style="mso-next-textbox:#_x0000_s1490" inset="1pt,1pt,1pt,1pt">
                  <w:txbxContent>
                    <w:p w:rsidR="005849A5" w:rsidRDefault="005849A5" w:rsidP="009F69C3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Разраб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_x0000_s1491" style="position:absolute;left:9281;width:10718;height:20000" filled="f" stroked="f" strokeweight=".25pt">
                <v:textbox style="mso-next-textbox:#_x0000_s1491" inset="1pt,1pt,1pt,1pt">
                  <w:txbxContent>
                    <w:p w:rsidR="005849A5" w:rsidRPr="00A474ED" w:rsidRDefault="005849A5" w:rsidP="009F69C3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A474ED">
                        <w:rPr>
                          <w:sz w:val="20"/>
                          <w:szCs w:val="20"/>
                          <w:lang w:val="en-US"/>
                        </w:rPr>
                        <w:t xml:space="preserve">Середа </w:t>
                      </w:r>
                    </w:p>
                    <w:p w:rsidR="005849A5" w:rsidRPr="004D032C" w:rsidRDefault="005849A5" w:rsidP="009F69C3"/>
                    <w:p w:rsidR="005849A5" w:rsidRPr="00F93F99" w:rsidRDefault="005849A5" w:rsidP="009F69C3"/>
                  </w:txbxContent>
                </v:textbox>
              </v:rect>
            </v:group>
            <v:group id="_x0000_s1492" style="position:absolute;left:39;top:18614;width:4801;height:309" coordsize="19999,20000">
              <v:rect id="_x0000_s1493" style="position:absolute;width:8856;height:20000" filled="f" stroked="f" strokeweight=".25pt">
                <v:textbox style="mso-next-textbox:#_x0000_s1493" inset="1pt,1pt,1pt,1pt">
                  <w:txbxContent>
                    <w:p w:rsidR="005849A5" w:rsidRDefault="005849A5" w:rsidP="009F69C3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_x0000_s1494" style="position:absolute;left:9281;width:10718;height:20000" filled="f" stroked="f" strokeweight=".25pt">
                <v:textbox style="mso-next-textbox:#_x0000_s1494" inset="1pt,1pt,1pt,1pt">
                  <w:txbxContent>
                    <w:p w:rsidR="005849A5" w:rsidRPr="00A474ED" w:rsidRDefault="005849A5" w:rsidP="009F69C3">
                      <w:pPr>
                        <w:pStyle w:val="a7"/>
                        <w:rPr>
                          <w:rFonts w:ascii="GOST Type BU" w:hAnsi="GOST Type BU"/>
                          <w:sz w:val="20"/>
                          <w:lang w:val="en-US"/>
                        </w:rPr>
                      </w:pPr>
                      <w:r w:rsidRPr="00A474ED">
                        <w:rPr>
                          <w:rFonts w:ascii="GOST Type BU" w:hAnsi="GOST Type BU"/>
                          <w:sz w:val="20"/>
                          <w:lang w:val="ru-RU"/>
                        </w:rPr>
                        <w:t xml:space="preserve">Могила </w:t>
                      </w:r>
                    </w:p>
                    <w:p w:rsidR="005849A5" w:rsidRPr="00F37257" w:rsidRDefault="005849A5" w:rsidP="009F69C3">
                      <w:pPr>
                        <w:pStyle w:val="a7"/>
                        <w:rPr>
                          <w:rFonts w:ascii="GOST Type BU" w:hAnsi="GOST Type BU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GOST Type BU" w:hAnsi="GOST Type BU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5849A5" w:rsidRPr="00F37257" w:rsidRDefault="005849A5" w:rsidP="009F69C3">
                      <w:pPr>
                        <w:pStyle w:val="a7"/>
                        <w:rPr>
                          <w:rFonts w:ascii="GOST Type BU" w:hAnsi="GOST Type BU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495" style="position:absolute;left:39;top:18969;width:4801;height:309" coordsize="19999,20000">
              <v:rect id="_x0000_s1496" style="position:absolute;width:8856;height:20000" filled="f" stroked="f" strokeweight=".25pt">
                <v:textbox style="mso-next-textbox:#_x0000_s1496" inset="1pt,1pt,1pt,1pt">
                  <w:txbxContent>
                    <w:p w:rsidR="005849A5" w:rsidRPr="009E5A54" w:rsidRDefault="005849A5" w:rsidP="009F69C3">
                      <w:pPr>
                        <w:pStyle w:val="a7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 xml:space="preserve"> Реценз</w:t>
                      </w:r>
                    </w:p>
                  </w:txbxContent>
                </v:textbox>
              </v:rect>
              <v:rect id="_x0000_s1497" style="position:absolute;left:9281;width:10718;height:20000" filled="f" stroked="f" strokeweight=".25pt">
                <v:textbox style="mso-next-textbox:#_x0000_s1497" inset="1pt,1pt,1pt,1pt">
                  <w:txbxContent>
                    <w:p w:rsidR="005849A5" w:rsidRPr="009E5A54" w:rsidRDefault="005849A5" w:rsidP="009F69C3"/>
                  </w:txbxContent>
                </v:textbox>
              </v:rect>
            </v:group>
            <v:group id="_x0000_s1498" style="position:absolute;left:39;top:19314;width:4801;height:310" coordsize="19999,20000">
              <v:rect id="_x0000_s1499" style="position:absolute;width:8856;height:20000" filled="f" stroked="f" strokeweight=".25pt">
                <v:textbox style="mso-next-textbox:#_x0000_s1499" inset="1pt,1pt,1pt,1pt">
                  <w:txbxContent>
                    <w:p w:rsidR="005849A5" w:rsidRDefault="005849A5" w:rsidP="009F69C3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500" style="position:absolute;left:9281;width:10718;height:20000" filled="f" stroked="f" strokeweight=".25pt">
                <v:textbox style="mso-next-textbox:#_x0000_s1500" inset="1pt,1pt,1pt,1pt">
                  <w:txbxContent>
                    <w:p w:rsidR="005849A5" w:rsidRDefault="005849A5" w:rsidP="009F69C3">
                      <w:pPr>
                        <w:pStyle w:val="a7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_x0000_s1501" style="position:absolute;left:39;top:19660;width:4801;height:309" coordsize="19999,20000">
              <v:rect id="_x0000_s1502" style="position:absolute;width:8856;height:20000" filled="f" stroked="f" strokeweight=".25pt">
                <v:textbox style="mso-next-textbox:#_x0000_s1502" inset="1pt,1pt,1pt,1pt">
                  <w:txbxContent>
                    <w:p w:rsidR="005849A5" w:rsidRDefault="005849A5" w:rsidP="009F69C3">
                      <w:pPr>
                        <w:pStyle w:val="a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_x0000_s1503" style="position:absolute;left:9281;width:10718;height:20000" filled="f" stroked="f" strokeweight=".25pt">
                <v:textbox style="mso-next-textbox:#_x0000_s1503" inset="1pt,1pt,1pt,1pt">
                  <w:txbxContent>
                    <w:p w:rsidR="005849A5" w:rsidRDefault="005849A5" w:rsidP="009F69C3">
                      <w:pPr>
                        <w:pStyle w:val="a7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504" style="position:absolute" from="14208,18239" to="14210,19979" strokeweight="2pt"/>
            <v:rect id="_x0000_s1505" style="position:absolute;left:7787;top:18314;width:6292;height:1609" filled="f" stroked="f" strokeweight=".25pt">
              <v:textbox style="mso-next-textbox:#_x0000_s1505" inset="1pt,1pt,1pt,1pt">
                <w:txbxContent>
                  <w:p w:rsidR="005849A5" w:rsidRPr="00931142" w:rsidRDefault="005849A5" w:rsidP="009F69C3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Вступ</w:t>
                    </w:r>
                  </w:p>
                </w:txbxContent>
              </v:textbox>
            </v:rect>
            <v:line id="_x0000_s1506" style="position:absolute" from="14221,18587" to="19990,18588" strokeweight="2pt"/>
            <v:line id="_x0000_s1507" style="position:absolute" from="14219,18939" to="19988,18941" strokeweight="2pt"/>
            <v:line id="_x0000_s1508" style="position:absolute" from="17487,18239" to="17490,18932" strokeweight="2pt"/>
            <v:rect id="_x0000_s1509" style="position:absolute;left:14295;top:18258;width:1474;height:309" filled="f" stroked="f" strokeweight=".25pt">
              <v:textbox style="mso-next-textbox:#_x0000_s1509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510" style="position:absolute;left:17577;top:18258;width:2327;height:309" filled="f" stroked="f" strokeweight=".25pt">
              <v:textbox style="mso-next-textbox:#_x0000_s1510" inset="1pt,1pt,1pt,1pt">
                <w:txbxContent>
                  <w:p w:rsidR="005849A5" w:rsidRDefault="005849A5" w:rsidP="009F69C3">
                    <w:pPr>
                      <w:pStyle w:val="a7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511" style="position:absolute;left:17591;top:18613;width:2326;height:309" filled="f" stroked="f" strokeweight=".25pt">
              <v:textbox style="mso-next-textbox:#_x0000_s1511" inset="1pt,1pt,1pt,1pt">
                <w:txbxContent>
                  <w:p w:rsidR="005849A5" w:rsidRPr="001002D2" w:rsidRDefault="005849A5" w:rsidP="009F69C3">
                    <w:pPr>
                      <w:pStyle w:val="a7"/>
                      <w:jc w:val="center"/>
                      <w:rPr>
                        <w:rFonts w:ascii="GOST Type BU" w:hAnsi="GOST Type BU"/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rFonts w:ascii="GOST Type BU" w:hAnsi="GOST Type BU"/>
                        <w:sz w:val="22"/>
                        <w:szCs w:val="22"/>
                        <w:lang w:val="ru-RU"/>
                      </w:rPr>
                      <w:t>39</w:t>
                    </w:r>
                  </w:p>
                  <w:p w:rsidR="005849A5" w:rsidRPr="00AD69C7" w:rsidRDefault="005849A5" w:rsidP="009F69C3">
                    <w:pPr>
                      <w:jc w:val="center"/>
                    </w:pPr>
                  </w:p>
                </w:txbxContent>
              </v:textbox>
            </v:rect>
            <v:line id="_x0000_s1512" style="position:absolute" from="14755,18594" to="14757,18932" strokeweight="1pt"/>
            <v:line id="_x0000_s1513" style="position:absolute" from="15301,18595" to="15303,18933" strokeweight="1pt"/>
            <v:rect id="_x0000_s1514" style="position:absolute;left:14295;top:19221;width:5609;height:440" filled="f" stroked="f" strokeweight=".25pt">
              <v:textbox style="mso-next-textbox:#_x0000_s1514" inset="1pt,1pt,1pt,1pt">
                <w:txbxContent>
                  <w:p w:rsidR="005849A5" w:rsidRPr="00977FCF" w:rsidRDefault="005849A5" w:rsidP="009F69C3">
                    <w:pPr>
                      <w:jc w:val="center"/>
                      <w:rPr>
                        <w:rFonts w:ascii="GOST Type BU" w:hAnsi="GOST Type BU"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611DF" w:rsidRPr="000116B9">
        <w:rPr>
          <w:sz w:val="28"/>
          <w:szCs w:val="28"/>
        </w:rPr>
        <w:t xml:space="preserve">Система охолодження тепловоза є допоміжною системою, але при всій її первинній простоті вона складається з декількох підсистем. Вона поєднує воєдино масляну, водяну системи, систему подачі повітря в силову установку, і сам дизель. </w:t>
      </w:r>
    </w:p>
    <w:p w:rsidR="00B611DF" w:rsidRPr="000116B9" w:rsidRDefault="00B611DF" w:rsidP="00AC03B8">
      <w:pPr>
        <w:spacing w:line="360" w:lineRule="auto"/>
        <w:ind w:firstLine="425"/>
        <w:rPr>
          <w:sz w:val="28"/>
          <w:szCs w:val="28"/>
        </w:rPr>
      </w:pPr>
      <w:r w:rsidRPr="000116B9">
        <w:rPr>
          <w:sz w:val="28"/>
          <w:szCs w:val="28"/>
        </w:rPr>
        <w:t>Параметри й характеристики того або іншого типу системи охолодження істотно впливають на основні техніко-економічні і якісні показники тепловозів - габарити й масу, швидкість тривалого режиму, температурні коефіцієнти роботи, ремонтопридатність, довговічність і т.д.</w:t>
      </w:r>
    </w:p>
    <w:p w:rsidR="00B611DF" w:rsidRPr="000116B9" w:rsidRDefault="00B611DF" w:rsidP="00AC03B8">
      <w:pPr>
        <w:spacing w:line="360" w:lineRule="auto"/>
        <w:ind w:firstLine="425"/>
        <w:rPr>
          <w:sz w:val="28"/>
          <w:szCs w:val="28"/>
        </w:rPr>
      </w:pPr>
      <w:r w:rsidRPr="000116B9">
        <w:rPr>
          <w:sz w:val="28"/>
          <w:szCs w:val="28"/>
        </w:rPr>
        <w:t>З багатьох причин створення нових магістральних вантажних тепловозів є вкрай витратним. То</w:t>
      </w:r>
      <w:r w:rsidR="00385D4C">
        <w:rPr>
          <w:sz w:val="28"/>
          <w:szCs w:val="28"/>
        </w:rPr>
        <w:t>му, широко поширена ремоторизаці</w:t>
      </w:r>
      <w:r w:rsidRPr="000116B9">
        <w:rPr>
          <w:sz w:val="28"/>
          <w:szCs w:val="28"/>
        </w:rPr>
        <w:t>я вже і</w:t>
      </w:r>
      <w:r w:rsidR="00385D4C">
        <w:rPr>
          <w:sz w:val="28"/>
          <w:szCs w:val="28"/>
        </w:rPr>
        <w:t>снуючих тепловозів. Ремоторизаці</w:t>
      </w:r>
      <w:r w:rsidRPr="000116B9">
        <w:rPr>
          <w:sz w:val="28"/>
          <w:szCs w:val="28"/>
        </w:rPr>
        <w:t>я має на увазі не тільки заміну дизельної установки, але й систем тепловоза в цілому, з метою відповідності вимоги нової установки. Однієї із систем яка найбільше сильно перетерплює зміни є система охолодження.</w:t>
      </w:r>
    </w:p>
    <w:p w:rsidR="00B611DF" w:rsidRPr="000116B9" w:rsidRDefault="00B611DF" w:rsidP="00AC03B8">
      <w:pPr>
        <w:spacing w:line="360" w:lineRule="auto"/>
        <w:ind w:firstLine="425"/>
        <w:rPr>
          <w:sz w:val="28"/>
          <w:szCs w:val="28"/>
        </w:rPr>
      </w:pPr>
      <w:r w:rsidRPr="000116B9">
        <w:rPr>
          <w:sz w:val="28"/>
          <w:szCs w:val="28"/>
        </w:rPr>
        <w:t>Розробка більше зробленої системи охолодження в частині застосування антифризу й удосконалених секцій радіаторних є перспективним шляхом розвитку залізничного транспорту.</w:t>
      </w:r>
    </w:p>
    <w:p w:rsidR="00B611DF" w:rsidRDefault="00B611DF" w:rsidP="00AC03B8">
      <w:pPr>
        <w:spacing w:line="360" w:lineRule="auto"/>
        <w:ind w:firstLine="425"/>
        <w:rPr>
          <w:sz w:val="28"/>
          <w:szCs w:val="28"/>
        </w:rPr>
        <w:sectPr w:rsidR="00B611DF" w:rsidSect="009F1FDF">
          <w:pgSz w:w="11906" w:h="16838"/>
          <w:pgMar w:top="709" w:right="851" w:bottom="1134" w:left="1701" w:header="136" w:footer="987" w:gutter="0"/>
          <w:pgNumType w:start="2"/>
          <w:cols w:space="708"/>
          <w:titlePg/>
          <w:docGrid w:linePitch="360"/>
        </w:sectPr>
      </w:pPr>
      <w:r w:rsidRPr="000116B9">
        <w:rPr>
          <w:sz w:val="28"/>
          <w:szCs w:val="28"/>
        </w:rPr>
        <w:t>У роз</w:t>
      </w:r>
      <w:r w:rsidR="00734412">
        <w:rPr>
          <w:sz w:val="28"/>
          <w:szCs w:val="28"/>
        </w:rPr>
        <w:t>роблювальних і удосконале</w:t>
      </w:r>
      <w:r w:rsidR="00385D4C">
        <w:rPr>
          <w:sz w:val="28"/>
          <w:szCs w:val="28"/>
        </w:rPr>
        <w:t>ни</w:t>
      </w:r>
      <w:r w:rsidRPr="000116B9">
        <w:rPr>
          <w:sz w:val="28"/>
          <w:szCs w:val="28"/>
        </w:rPr>
        <w:t>х системах охолодження необхідно використати досвід створення й новітні досягнення вітчизняного й закордонного машинобудування, електроапаратобудування й тепловозобудування.</w:t>
      </w:r>
    </w:p>
    <w:p w:rsidR="00B611DF" w:rsidRPr="00612443" w:rsidRDefault="00B611DF" w:rsidP="00612443">
      <w:pPr>
        <w:pStyle w:val="1"/>
        <w:rPr>
          <w:lang w:val="ru-RU"/>
        </w:rPr>
      </w:pPr>
    </w:p>
    <w:p w:rsidR="00B611DF" w:rsidRDefault="00B611DF" w:rsidP="00B4084F">
      <w:pPr>
        <w:pStyle w:val="1"/>
        <w:jc w:val="center"/>
      </w:pPr>
      <w:r w:rsidRPr="00931142">
        <w:t>1 ОПИС СИСТЕМИ ОХОЛОДЖЕННЯ ТЕПЛОВОЗА ТИПУ 2ТЭ116У</w:t>
      </w:r>
    </w:p>
    <w:p w:rsidR="00B611DF" w:rsidRPr="00B4084F" w:rsidRDefault="00B611DF" w:rsidP="00B4084F"/>
    <w:p w:rsidR="00B611DF" w:rsidRPr="000116B9" w:rsidRDefault="00B611DF" w:rsidP="00AC03B8">
      <w:pPr>
        <w:spacing w:line="360" w:lineRule="auto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t>1.1 Принцип роботи й призначення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Система призначена для </w:t>
      </w:r>
      <w:r w:rsidR="00906273">
        <w:rPr>
          <w:sz w:val="28"/>
          <w:szCs w:val="28"/>
        </w:rPr>
        <w:t>охолодження дизеля, масла й надув</w:t>
      </w:r>
      <w:r w:rsidRPr="000116B9">
        <w:rPr>
          <w:sz w:val="28"/>
          <w:szCs w:val="28"/>
        </w:rPr>
        <w:t>ного повітря, а також для обігріву в зимовий час кабіни машиніста, підігріву палива в підігрівнику палива й води в баці санвузла.</w:t>
      </w:r>
    </w:p>
    <w:p w:rsidR="00B611DF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Система двоконтурна, закритого типу, із примусовою циркуляцією охолодної рідини. Кожен контур має свій трубопровід, водяний насос, секції радіатора й мотор-вентилятори. Через розширювальний бак контури повідомляються між собою й з атмосферою. Схема водяної системи показана на малюнку 1</w:t>
      </w:r>
    </w:p>
    <w:p w:rsidR="00B611DF" w:rsidRDefault="00B611D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11DF" w:rsidRPr="000116B9" w:rsidRDefault="00612443" w:rsidP="00AC03B8">
      <w:pPr>
        <w:widowControl w:val="0"/>
        <w:tabs>
          <w:tab w:val="left" w:pos="1260"/>
        </w:tabs>
        <w:spacing w:line="360" w:lineRule="auto"/>
        <w:jc w:val="center"/>
        <w:rPr>
          <w:sz w:val="28"/>
          <w:szCs w:val="28"/>
        </w:rPr>
      </w:pPr>
      <w:r w:rsidRPr="00541330">
        <w:rPr>
          <w:noProof/>
          <w:sz w:val="28"/>
          <w:szCs w:val="28"/>
        </w:rPr>
        <w:pict>
          <v:shape id="Рисунок 1" o:spid="_x0000_i1027" type="#_x0000_t75" style="width:461.9pt;height:310.4pt;visibility:visible">
            <v:imagedata r:id="rId11" o:title=""/>
          </v:shape>
        </w:pict>
      </w:r>
    </w:p>
    <w:p w:rsidR="00B611DF" w:rsidRPr="000116B9" w:rsidRDefault="008B31A6" w:rsidP="00AC03B8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Мал</w:t>
      </w:r>
      <w:r w:rsidR="00B611DF" w:rsidRPr="000116B9">
        <w:rPr>
          <w:spacing w:val="-4"/>
          <w:sz w:val="28"/>
          <w:szCs w:val="28"/>
        </w:rPr>
        <w:t xml:space="preserve"> 1 Схема водяної системи.</w:t>
      </w:r>
    </w:p>
    <w:p w:rsidR="00B611DF" w:rsidRPr="000116B9" w:rsidRDefault="00B611DF" w:rsidP="007C48D8">
      <w:pPr>
        <w:pStyle w:val="12"/>
        <w:shd w:val="clear" w:color="auto" w:fill="auto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1,4-клапани безповоротні;2-клалан пароповітряний;</w:t>
      </w:r>
      <w:r w:rsidRPr="000116B9">
        <w:rPr>
          <w:rFonts w:ascii="Times New Roman" w:hAnsi="Times New Roman" w:cs="Times New Roman"/>
          <w:sz w:val="28"/>
          <w:szCs w:val="28"/>
        </w:rPr>
        <w:t>3-бак д</w:t>
      </w:r>
      <w:r>
        <w:rPr>
          <w:rFonts w:ascii="Times New Roman" w:hAnsi="Times New Roman" w:cs="Times New Roman"/>
          <w:sz w:val="28"/>
          <w:szCs w:val="28"/>
        </w:rPr>
        <w:t>ля води;5-водомірний пристрій;6-підігрівник палива;7,10,12,23,60,62-штуцера під манометри;8,21,22,61,</w:t>
      </w:r>
      <w:r w:rsidRPr="000116B9">
        <w:rPr>
          <w:rFonts w:ascii="Times New Roman" w:hAnsi="Times New Roman" w:cs="Times New Roman"/>
          <w:sz w:val="28"/>
          <w:szCs w:val="28"/>
        </w:rPr>
        <w:t>70-патрубки під ртутн</w:t>
      </w:r>
      <w:r>
        <w:rPr>
          <w:rFonts w:ascii="Times New Roman" w:hAnsi="Times New Roman" w:cs="Times New Roman"/>
          <w:sz w:val="28"/>
          <w:szCs w:val="28"/>
        </w:rPr>
        <w:t>і термометри;9-з'єднання що</w:t>
      </w:r>
      <w:r w:rsidR="00385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компенсують; 11,19-насоси;13,</w:t>
      </w:r>
      <w:r w:rsidRPr="000116B9">
        <w:rPr>
          <w:rFonts w:ascii="Times New Roman" w:hAnsi="Times New Roman" w:cs="Times New Roman"/>
          <w:sz w:val="28"/>
          <w:szCs w:val="28"/>
        </w:rPr>
        <w:t>20-патрубки під датчики тем</w:t>
      </w:r>
      <w:r w:rsidR="00385D4C">
        <w:rPr>
          <w:rFonts w:ascii="Times New Roman" w:hAnsi="Times New Roman" w:cs="Times New Roman"/>
          <w:sz w:val="28"/>
          <w:szCs w:val="28"/>
        </w:rPr>
        <w:t>ператури;14 надув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385D4C">
        <w:rPr>
          <w:rFonts w:ascii="Times New Roman" w:hAnsi="Times New Roman" w:cs="Times New Roman"/>
          <w:sz w:val="28"/>
          <w:szCs w:val="28"/>
        </w:rPr>
        <w:t xml:space="preserve"> повітря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116B9">
        <w:rPr>
          <w:rFonts w:ascii="Times New Roman" w:hAnsi="Times New Roman" w:cs="Times New Roman"/>
          <w:sz w:val="28"/>
          <w:szCs w:val="28"/>
        </w:rPr>
        <w:t>15,18</w:t>
      </w:r>
      <w:r>
        <w:rPr>
          <w:rFonts w:ascii="Times New Roman" w:hAnsi="Times New Roman" w:cs="Times New Roman"/>
          <w:sz w:val="28"/>
          <w:szCs w:val="28"/>
        </w:rPr>
        <w:t>масла;16;17-агрегат опалювально</w:t>
      </w:r>
      <w:r w:rsidRPr="000116B9">
        <w:rPr>
          <w:rFonts w:ascii="Times New Roman" w:hAnsi="Times New Roman" w:cs="Times New Roman"/>
          <w:sz w:val="28"/>
          <w:szCs w:val="28"/>
        </w:rPr>
        <w:t>-вентиляційний; 24.25,26.28.29,30.31,32,33.34.35,36,37,38,40,41,42,43,44,45, 49-вентилі; 27, 39-вентилі пропускні; 46, 47-крани для зливу шламу з гідроциклона; 48-кран водомірного пристрою; 50-вентиль для випуску повітря з охолоджувачів масла; 51-кран випуску пароповітряної суміші з опалювально-вентиляційного агрегату; 58-пробка зливальна; 63-насос ручної; 64-бак санвузла; 65,73-клапани регулюючі; 66, 72-апарати магнітні; 67,71 -гідроциклони; 68-бонки під датчики- реле температури; 69.74,75, 7</w:t>
      </w:r>
      <w:r w:rsidR="00385D4C">
        <w:rPr>
          <w:rFonts w:ascii="Times New Roman" w:hAnsi="Times New Roman" w:cs="Times New Roman"/>
          <w:sz w:val="28"/>
          <w:szCs w:val="28"/>
        </w:rPr>
        <w:t>8-бонки під термоп</w:t>
      </w:r>
      <w:r w:rsidR="00734412">
        <w:rPr>
          <w:rFonts w:ascii="Times New Roman" w:hAnsi="Times New Roman" w:cs="Times New Roman"/>
          <w:sz w:val="28"/>
          <w:szCs w:val="28"/>
        </w:rPr>
        <w:t>е</w:t>
      </w:r>
      <w:r w:rsidR="00385D4C">
        <w:rPr>
          <w:rFonts w:ascii="Times New Roman" w:hAnsi="Times New Roman" w:cs="Times New Roman"/>
          <w:sz w:val="28"/>
          <w:szCs w:val="28"/>
        </w:rPr>
        <w:t>ретворювачі</w:t>
      </w:r>
      <w:r w:rsidRPr="000116B9">
        <w:rPr>
          <w:rFonts w:ascii="Times New Roman" w:hAnsi="Times New Roman" w:cs="Times New Roman"/>
          <w:sz w:val="28"/>
          <w:szCs w:val="28"/>
        </w:rPr>
        <w:t xml:space="preserve"> опору; 76-секції радіатора «гарячого» контуру; 77,79.80-секції радіатора «холодного»контуру; А.У-головки сполучні для заправлення системи; Д-головка сполучна для заправлення бака санвузла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pacing w:val="-4"/>
          <w:sz w:val="28"/>
          <w:szCs w:val="28"/>
        </w:rPr>
      </w:pPr>
      <w:r w:rsidRPr="000116B9">
        <w:rPr>
          <w:spacing w:val="-4"/>
          <w:sz w:val="28"/>
          <w:szCs w:val="28"/>
        </w:rPr>
        <w:lastRenderedPageBreak/>
        <w:t xml:space="preserve">Контур охолодження дизеля («гарячий» контур) призначений для охолодження деталей дизеля й турбокомпресора. У холодну пору року вода “гарячого” контуру використається для підігріву палива, води в баці санвузла й обігріву кабіни машиніста. 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З нижнього колектора секцій радіатора 76 вода підводить в усмоктувальну порожнину водного насоса 19, що подає воду в колектори дизеля. Далі по каналах вода надходить на охолодження втулок і кришок циліндрів, випускних колекторів, після чого надходить на охолодження турбокомпресора. Нагріта в дизелі вода по трубі надходить у верхній колектор секцій радіатора 76. Проходячи через секції холодильника вода прохолоджується й надходить у нижній колектор, замикаючи коло циркуляції «гарячого» контуру.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pacing w:val="-2"/>
          <w:sz w:val="28"/>
          <w:szCs w:val="28"/>
        </w:rPr>
      </w:pPr>
      <w:r w:rsidRPr="000116B9">
        <w:rPr>
          <w:spacing w:val="-2"/>
          <w:sz w:val="28"/>
          <w:szCs w:val="28"/>
        </w:rPr>
        <w:t>На трубопровід відводу води з дизеля перед</w:t>
      </w:r>
      <w:r w:rsidR="00385D4C">
        <w:rPr>
          <w:spacing w:val="-2"/>
          <w:sz w:val="28"/>
          <w:szCs w:val="28"/>
        </w:rPr>
        <w:t>бачені бонка 69 під термопретворювач</w:t>
      </w:r>
      <w:r w:rsidRPr="000116B9">
        <w:rPr>
          <w:spacing w:val="-2"/>
          <w:sz w:val="28"/>
          <w:szCs w:val="28"/>
        </w:rPr>
        <w:t xml:space="preserve"> опори, що показує температуру води на виході з дизеля, і чотири бонки 68 під установку датчик^-реле температури. Три датчики-реле служать для керування холодильником тепловоза, а один призначений </w:t>
      </w:r>
      <w:r w:rsidR="0082160D">
        <w:rPr>
          <w:spacing w:val="-2"/>
          <w:sz w:val="28"/>
          <w:szCs w:val="28"/>
        </w:rPr>
        <w:t>для захисту дизель-генератора від</w:t>
      </w:r>
      <w:r w:rsidRPr="000116B9">
        <w:rPr>
          <w:spacing w:val="-2"/>
          <w:sz w:val="28"/>
          <w:szCs w:val="28"/>
        </w:rPr>
        <w:t xml:space="preserve"> перегріву води, тобто для зняття навантаження дизель-генератора при досягненні граничної температ</w:t>
      </w:r>
      <w:r w:rsidR="005849A5">
        <w:rPr>
          <w:spacing w:val="-2"/>
          <w:sz w:val="28"/>
          <w:szCs w:val="28"/>
        </w:rPr>
        <w:t>ури води. На цьому ж трубопров</w:t>
      </w:r>
      <w:r w:rsidR="005849A5">
        <w:rPr>
          <w:spacing w:val="-2"/>
          <w:sz w:val="28"/>
          <w:szCs w:val="28"/>
          <w:lang w:val="ru-RU"/>
        </w:rPr>
        <w:t>оді</w:t>
      </w:r>
      <w:r w:rsidRPr="000116B9">
        <w:rPr>
          <w:spacing w:val="-2"/>
          <w:sz w:val="28"/>
          <w:szCs w:val="28"/>
        </w:rPr>
        <w:t xml:space="preserve"> є штуцер 70 під манометр. На трубопровід підведення води до усмоктувальної порожнини водного насоса 19 є штуцер під манометр 23 і патрубок під ртутний термометр 21. Такі ж штуцер 62 і патрубок 61 є на трубопровід відводу води з дизеля.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Трубопровід на усмоктуванні насоса 19 з'єднаний з баком 3 через безповоротний клапан 4 і служить для підживлення «гарячого» контуру водяної системи. Крім того, стовп води от розширювального бака до порожнини на усмоктуванні насоса створює підпір, що поліпшує умови роботи насоса. 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З «гарячого» контуру передбачений відбір води через вентиль 26 на підігрів палива в підігрівнику палива 6 і води в баці 4 санітарні вузли.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З боку заднього торця блоку дизель-генератора через вентиль 33 відбирається вода для опалювально-вентиляційного агрегату (ОВА) 17. Для 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lastRenderedPageBreak/>
        <w:t>випуску води із трубопроводу ОВА передбачений вентиль 37 і кран 51. Кран 51 служить також для випуску повітря при заправленні системи водою й перед кожним пуском дизель-генератора щоб уникнути утворення повітряної «пробки».</w:t>
      </w:r>
      <w:r w:rsidR="00A4327C">
        <w:rPr>
          <w:sz w:val="28"/>
          <w:szCs w:val="28"/>
        </w:rPr>
        <w:t xml:space="preserve"> Трубопровід ОВА теплоізольовний</w:t>
      </w:r>
      <w:r w:rsidRPr="000116B9">
        <w:rPr>
          <w:sz w:val="28"/>
          <w:szCs w:val="28"/>
        </w:rPr>
        <w:t xml:space="preserve"> щоб уникнути переохолодження в зимовий час. 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Водяна сист</w:t>
      </w:r>
      <w:r w:rsidR="00A4327C">
        <w:rPr>
          <w:sz w:val="28"/>
          <w:szCs w:val="28"/>
        </w:rPr>
        <w:t>ема охолодження масла й надув</w:t>
      </w:r>
      <w:r w:rsidRPr="000116B9">
        <w:rPr>
          <w:sz w:val="28"/>
          <w:szCs w:val="28"/>
        </w:rPr>
        <w:t>ного повітря утворить «холодний» контур. З радіаторних секцій 80 вода надходить в усмоктувальну порожнину водного насоса 11, що на</w:t>
      </w:r>
      <w:r w:rsidR="00A4327C">
        <w:rPr>
          <w:sz w:val="28"/>
          <w:szCs w:val="28"/>
        </w:rPr>
        <w:t>гнітає її в охолоджувач надув</w:t>
      </w:r>
      <w:r w:rsidRPr="000116B9">
        <w:rPr>
          <w:sz w:val="28"/>
          <w:szCs w:val="28"/>
        </w:rPr>
        <w:t>ного повітря 14, а потім в охолоджувачі масла 15 й 18. Далі вода підводить до нижніх колекторів радіаторних секцій 77 й 79. По секціях 77 вода надходить у верхній колектор і далі по трубі перетікає у верхній колектор секцій 79.</w:t>
      </w:r>
      <w:r w:rsidRPr="000116B9">
        <w:rPr>
          <w:spacing w:val="-2"/>
          <w:sz w:val="28"/>
          <w:szCs w:val="28"/>
        </w:rPr>
        <w:t xml:space="preserve"> Вода, що надійшла в нижній колектор секцій 79, піднімається також у верхній колектор, звідки надходить у верхній колектор секцій 80, опускається по секціях у нижній колектор і приділяється до насоса 11, замикаючи коло циркуляції «холодного» контуру.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0116B9">
        <w:rPr>
          <w:spacing w:val="-4"/>
          <w:sz w:val="28"/>
          <w:szCs w:val="28"/>
        </w:rPr>
        <w:t>Для підживлення «холодного» контуру трубопровід на усмоктуванні водного насоса 11 з'єднаний з баком 3 через трубу з безповоротним клапаном 1. Паралельно цьому клапану встановлений вентиль 29, що відкривають при заправленні й зливі води із системи.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На трубопровід «холодного» контуру є штуцери 7 й 60 під манометри й патрубки 8 й 22 для ртутних термометрів.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До вищих точок трубопроводів обох контурів і до верхнього колектора радіаторних секцій 76 приєднані трубопроводи, що відводять у бак повітря при заправленні системи й пароповітряну суміш, що утвориться при роботі дизеля, завдяки чому виключається можливість утворення в системі «пробок», що приводять до порушення режиму охолодження.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Щоб уникнути переохолодження «холодного» контуру в зимовий час передбачений перепуск води між контурами через трубопроводи з вентилями 27 й 39.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noProof/>
          <w:sz w:val="28"/>
          <w:szCs w:val="28"/>
        </w:rPr>
        <w:t>В</w:t>
      </w:r>
      <w:r w:rsidRPr="000116B9">
        <w:rPr>
          <w:sz w:val="28"/>
          <w:szCs w:val="28"/>
        </w:rPr>
        <w:t xml:space="preserve"> обо</w:t>
      </w:r>
      <w:r w:rsidR="00A4327C">
        <w:rPr>
          <w:sz w:val="28"/>
          <w:szCs w:val="28"/>
        </w:rPr>
        <w:t>х контурах між трубопроводами пі</w:t>
      </w:r>
      <w:r w:rsidRPr="000116B9">
        <w:rPr>
          <w:sz w:val="28"/>
          <w:szCs w:val="28"/>
        </w:rPr>
        <w:t>дводящи</w:t>
      </w:r>
      <w:r w:rsidR="00A4327C">
        <w:rPr>
          <w:sz w:val="28"/>
          <w:szCs w:val="28"/>
        </w:rPr>
        <w:t>ми воду до секцій радіатора й від</w:t>
      </w:r>
      <w:r w:rsidRPr="000116B9">
        <w:rPr>
          <w:sz w:val="28"/>
          <w:szCs w:val="28"/>
        </w:rPr>
        <w:t xml:space="preserve">водящими воду до насосів установлені гідромагнітні фільтри, </w:t>
      </w:r>
      <w:r w:rsidRPr="000116B9">
        <w:rPr>
          <w:sz w:val="28"/>
          <w:szCs w:val="28"/>
        </w:rPr>
        <w:lastRenderedPageBreak/>
        <w:t>що складаються з магнітних апаратів 66 й 72 і гідроциклонів 67 й 71, і корозії, що</w:t>
      </w:r>
      <w:r w:rsidR="00A4327C">
        <w:rPr>
          <w:sz w:val="28"/>
          <w:szCs w:val="28"/>
        </w:rPr>
        <w:t xml:space="preserve"> служать для зменшення, і накипообразованн</w:t>
      </w:r>
      <w:r w:rsidRPr="000116B9">
        <w:rPr>
          <w:sz w:val="28"/>
          <w:szCs w:val="28"/>
        </w:rPr>
        <w:t>я в трубопроводах системи.</w:t>
      </w:r>
    </w:p>
    <w:p w:rsidR="00B611DF" w:rsidRPr="000116B9" w:rsidRDefault="00A4327C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Водяну</w:t>
      </w:r>
      <w:r w:rsidR="00B611DF" w:rsidRPr="000116B9">
        <w:rPr>
          <w:sz w:val="28"/>
          <w:szCs w:val="28"/>
        </w:rPr>
        <w:t xml:space="preserve"> систему заправляють через сполучні головки А и. Для дозаправлення системи невеликою кількістю води на тепловозі встановлений ручний насос 63.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Злив води виробляється через сполучні головки. Для повного зливу на трубопровід і ручний насос передбачені пробки 59 й 58.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Безповоротні </w:t>
      </w:r>
      <w:r w:rsidR="00A4327C">
        <w:rPr>
          <w:sz w:val="28"/>
          <w:szCs w:val="28"/>
        </w:rPr>
        <w:t>клапани 1 й 4, установлені на пі</w:t>
      </w:r>
      <w:r w:rsidR="00734412">
        <w:rPr>
          <w:sz w:val="28"/>
          <w:szCs w:val="28"/>
        </w:rPr>
        <w:t>дпиточни</w:t>
      </w:r>
      <w:r w:rsidRPr="000116B9">
        <w:rPr>
          <w:sz w:val="28"/>
          <w:szCs w:val="28"/>
        </w:rPr>
        <w:t>х трубопроводах, запобігають викид води в бак при її високій температурі після аварійної зупинки дизель-генератора.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Температура води в системі регулюється відкриттям і закриттям бічних жалюзі, включенням і відключенням мотор-вентиляторів холодильної камери з одночасним відкриттям і закриттям верхніх жалюзі.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Бак для води призначений для компенсації теплових розширень води, поповнення системи водою, створення напору на усмоктуванні водяних насосів, відводу пароповітряної суміші. 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Конструкція бака показана на малюнку 2 Бак являє собою циліндричну ємність. Порожнина бака повідомляється із системою охолодження дизеля й із систе</w:t>
      </w:r>
      <w:r w:rsidR="00A4327C">
        <w:rPr>
          <w:sz w:val="28"/>
          <w:szCs w:val="28"/>
        </w:rPr>
        <w:t>мою охолодження масла й надув</w:t>
      </w:r>
      <w:r w:rsidRPr="000116B9">
        <w:rPr>
          <w:sz w:val="28"/>
          <w:szCs w:val="28"/>
        </w:rPr>
        <w:t>ного повітря через патрубки 4 й 15, приварені до обичайки бака. У місці приварки патрубків обичайка посилена накладками. Бак кріпиться до кронштейна в даху тепловоза стрічками 13 й 16, стягнутими болтами 8.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611DF" w:rsidRDefault="00B611DF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</w:rPr>
      </w:pPr>
    </w:p>
    <w:p w:rsidR="00B611DF" w:rsidRDefault="00B611DF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</w:rPr>
      </w:pPr>
    </w:p>
    <w:p w:rsidR="00B611DF" w:rsidRDefault="00B611DF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  <w:lang w:val="ru-RU"/>
        </w:rPr>
      </w:pPr>
    </w:p>
    <w:p w:rsidR="00612443" w:rsidRDefault="00612443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  <w:lang w:val="ru-RU"/>
        </w:rPr>
      </w:pPr>
    </w:p>
    <w:p w:rsidR="00612443" w:rsidRDefault="00612443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  <w:lang w:val="ru-RU"/>
        </w:rPr>
      </w:pPr>
    </w:p>
    <w:p w:rsidR="00612443" w:rsidRPr="00612443" w:rsidRDefault="00612443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  <w:lang w:val="ru-RU"/>
        </w:rPr>
      </w:pPr>
    </w:p>
    <w:p w:rsidR="00B611DF" w:rsidRDefault="00B611DF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lastRenderedPageBreak/>
        <w:t>1.2 Конструкція й призначення бака для води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b/>
          <w:sz w:val="28"/>
          <w:szCs w:val="28"/>
        </w:rPr>
      </w:pPr>
    </w:p>
    <w:p w:rsidR="00B611DF" w:rsidRPr="000116B9" w:rsidRDefault="00B611DF" w:rsidP="008B31A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Усередині бака встановлена атмосферна труба 19, що служить для випуску повітря із системи при заправленні й у той же час не допускає переповнення бака водою. Із правого боку по ходу тепловоза на днище бак приварений два патрубки 12 для кріплення водомірного пристрою 1</w:t>
      </w:r>
      <w:r w:rsidR="0041175B">
        <w:rPr>
          <w:sz w:val="28"/>
          <w:szCs w:val="28"/>
          <w:lang w:val="ru-RU"/>
        </w:rPr>
        <w:t>1</w:t>
      </w:r>
      <w:r w:rsidRPr="000116B9">
        <w:rPr>
          <w:sz w:val="28"/>
          <w:szCs w:val="28"/>
        </w:rPr>
        <w:t xml:space="preserve">. По </w:t>
      </w:r>
      <w:r w:rsidRPr="000116B9">
        <w:rPr>
          <w:noProof/>
          <w:sz w:val="28"/>
          <w:szCs w:val="28"/>
        </w:rPr>
        <w:t>водомірному</w:t>
      </w:r>
      <w:r w:rsidRPr="000116B9">
        <w:rPr>
          <w:sz w:val="28"/>
          <w:szCs w:val="28"/>
        </w:rPr>
        <w:t xml:space="preserve"> пристрої візуально контролюється рівень води в баці. Для поліпшення видимості рівня води у водомірному склі передбачений світильник, укріплений на </w:t>
      </w:r>
      <w:r w:rsidR="008B31A6">
        <w:rPr>
          <w:sz w:val="28"/>
          <w:szCs w:val="28"/>
        </w:rPr>
        <w:t>бонках 9. Паровідвідні трубки від</w:t>
      </w:r>
      <w:r w:rsidRPr="000116B9">
        <w:rPr>
          <w:sz w:val="28"/>
          <w:szCs w:val="28"/>
        </w:rPr>
        <w:t xml:space="preserve"> систем охол</w:t>
      </w:r>
      <w:r w:rsidR="00A4327C">
        <w:rPr>
          <w:sz w:val="28"/>
          <w:szCs w:val="28"/>
        </w:rPr>
        <w:t>одження дизеля, масла й надув</w:t>
      </w:r>
      <w:r w:rsidRPr="000116B9">
        <w:rPr>
          <w:sz w:val="28"/>
          <w:szCs w:val="28"/>
        </w:rPr>
        <w:t xml:space="preserve">ного повітря приєднуються до штуцерів 4 й 9. У днище бака уварене огородження 17, у якому встановлене реле рівня води 18. При досягненні рівня води в баці нижче припустимого реле через систему МСУ-ТП посилає сигнал на дисплей у кабіну машиніста. Бонка 1 служить для кріплення електричних проводів до реле. </w:t>
      </w:r>
    </w:p>
    <w:p w:rsidR="00B611DF" w:rsidRPr="000116B9" w:rsidRDefault="00612443" w:rsidP="00AC03B8">
      <w:pPr>
        <w:widowControl w:val="0"/>
        <w:spacing w:line="360" w:lineRule="auto"/>
        <w:ind w:left="142"/>
        <w:jc w:val="both"/>
        <w:rPr>
          <w:sz w:val="28"/>
          <w:szCs w:val="28"/>
        </w:rPr>
      </w:pPr>
      <w:r w:rsidRPr="00541330">
        <w:rPr>
          <w:noProof/>
          <w:sz w:val="28"/>
          <w:szCs w:val="28"/>
        </w:rPr>
        <w:pict>
          <v:shape id="Рисунок 2" o:spid="_x0000_i1028" type="#_x0000_t75" style="width:463.9pt;height:319.25pt;visibility:visible">
            <v:imagedata r:id="rId12" o:title=""/>
          </v:shape>
        </w:pict>
      </w:r>
    </w:p>
    <w:p w:rsidR="00B611DF" w:rsidRPr="000116B9" w:rsidRDefault="008B31A6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Мал</w:t>
      </w:r>
      <w:r w:rsidR="00B611DF" w:rsidRPr="000116B9">
        <w:rPr>
          <w:sz w:val="28"/>
          <w:szCs w:val="28"/>
        </w:rPr>
        <w:t xml:space="preserve"> 2. Бак для води.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 xml:space="preserve">1, 10 - бонки; 2 - днище; 3.4, 9 - штуцери; 5 - дах тепловоза, 6 - обичайка; 7 - клапан пароповітряний; 8 - болт; 11 - пристрій водомірне; 12 </w:t>
      </w:r>
      <w:r w:rsidRPr="000116B9">
        <w:rPr>
          <w:sz w:val="28"/>
          <w:szCs w:val="28"/>
        </w:rPr>
        <w:lastRenderedPageBreak/>
        <w:t>- патрубок, 13,16 - стрічки; 14,15 - патрубки; 17 - огородження реле рівня; 18 - реле рівня; 19 - труба атмосферна.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t>1.3 Конструкція й принцип роботи водомірного пристрою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noProof/>
          <w:sz w:val="28"/>
          <w:szCs w:val="28"/>
        </w:rPr>
        <w:t>Водомірний</w:t>
      </w:r>
      <w:r w:rsidRPr="000116B9">
        <w:rPr>
          <w:sz w:val="28"/>
          <w:szCs w:val="28"/>
        </w:rPr>
        <w:t xml:space="preserve"> пристрій, конструкція якого показана на малюнку 3, призначено для візуального контролю рівня води в баці для води і являє собою посудину, що повідомляється з баком. Пристрій кріпиться до бака для води за допомогою муфт 3 і контргайок 4.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pacing w:val="-2"/>
          <w:sz w:val="28"/>
          <w:szCs w:val="28"/>
        </w:rPr>
        <w:t>Бак повідомляється з водомірним пристроєм у верхній частині через штуцер 5, а в нижній частині - через корпус крана 11. До верхньої частини корпуса крана кріпиться наконечник 8 за допомогою накидного гайка 9. Корпус крана й наконечник ущільнені втулкою 10.</w:t>
      </w:r>
      <w:r w:rsidR="00C76860">
        <w:rPr>
          <w:spacing w:val="-2"/>
          <w:sz w:val="28"/>
          <w:szCs w:val="28"/>
        </w:rPr>
        <w:t xml:space="preserve"> На наконечник 8 і штуцер 5 надіті</w:t>
      </w:r>
      <w:r w:rsidRPr="000116B9">
        <w:rPr>
          <w:spacing w:val="-2"/>
          <w:sz w:val="28"/>
          <w:szCs w:val="28"/>
        </w:rPr>
        <w:t xml:space="preserve"> рукава 6, у які вставлена скляна трубка 7.</w:t>
      </w:r>
      <w:r w:rsidRPr="000116B9">
        <w:rPr>
          <w:sz w:val="28"/>
          <w:szCs w:val="28"/>
        </w:rPr>
        <w:t xml:space="preserve"> Рукава 6 забезпечують герметизацію </w:t>
      </w:r>
      <w:r w:rsidRPr="000116B9">
        <w:rPr>
          <w:noProof/>
          <w:sz w:val="28"/>
          <w:szCs w:val="28"/>
        </w:rPr>
        <w:t>з'єднань</w:t>
      </w:r>
      <w:r w:rsidRPr="000116B9">
        <w:rPr>
          <w:sz w:val="28"/>
          <w:szCs w:val="28"/>
        </w:rPr>
        <w:t>, а т</w:t>
      </w:r>
      <w:r w:rsidR="00C76860">
        <w:rPr>
          <w:sz w:val="28"/>
          <w:szCs w:val="28"/>
        </w:rPr>
        <w:t>акож охороняють скляну трубку від</w:t>
      </w:r>
      <w:r w:rsidRPr="000116B9">
        <w:rPr>
          <w:sz w:val="28"/>
          <w:szCs w:val="28"/>
        </w:rPr>
        <w:t xml:space="preserve"> пошкоджень, виконуючи функції амортизаторів. На скляній трубці червоною емаллю нанесені влучні нижніх і верхнього припустимих рівнів.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Роз'єднання вод</w:t>
      </w:r>
      <w:r w:rsidR="00C76860">
        <w:rPr>
          <w:sz w:val="28"/>
          <w:szCs w:val="28"/>
        </w:rPr>
        <w:t>омірного пристрою від розширювального баку</w:t>
      </w:r>
      <w:r w:rsidRPr="000116B9">
        <w:rPr>
          <w:sz w:val="28"/>
          <w:szCs w:val="28"/>
        </w:rPr>
        <w:t xml:space="preserve"> виробляється клапаном 14 к</w:t>
      </w:r>
      <w:r w:rsidR="00C76860">
        <w:rPr>
          <w:sz w:val="28"/>
          <w:szCs w:val="28"/>
        </w:rPr>
        <w:t>рана 11. У нижню частину корпусу крана ввернуть</w:t>
      </w:r>
      <w:r w:rsidRPr="000116B9">
        <w:rPr>
          <w:sz w:val="28"/>
          <w:szCs w:val="28"/>
        </w:rPr>
        <w:t xml:space="preserve"> штуцер 12, до якого приєднується водоспускний вентиль.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0116B9">
        <w:rPr>
          <w:spacing w:val="-4"/>
          <w:sz w:val="28"/>
          <w:szCs w:val="28"/>
        </w:rPr>
        <w:t>Щоб перевірити рівень води в баці, необхідний при закритому водоспускному вентилі відкрити кран водомірного пристрою обертанням маховичка 15. При цьому вода з бака заповнить скля</w:t>
      </w:r>
      <w:r w:rsidR="00447204">
        <w:rPr>
          <w:spacing w:val="-4"/>
          <w:sz w:val="28"/>
          <w:szCs w:val="28"/>
        </w:rPr>
        <w:t>ну трубку, а повітря, витиснуте</w:t>
      </w:r>
      <w:r w:rsidRPr="000116B9">
        <w:rPr>
          <w:spacing w:val="-4"/>
          <w:sz w:val="28"/>
          <w:szCs w:val="28"/>
        </w:rPr>
        <w:t xml:space="preserve"> водою, піде з водомірного пристрою через верхній штуцер 5 і патрубок 2 у розширювальний бак. Рівень води в скляній трубці буде відповідати рівню води в розширювальному баці.</w:t>
      </w:r>
    </w:p>
    <w:p w:rsidR="00B611DF" w:rsidRPr="000116B9" w:rsidRDefault="00612443" w:rsidP="00AC03B8">
      <w:pPr>
        <w:widowControl w:val="0"/>
        <w:tabs>
          <w:tab w:val="left" w:pos="1260"/>
        </w:tabs>
        <w:spacing w:line="360" w:lineRule="auto"/>
        <w:jc w:val="center"/>
        <w:rPr>
          <w:spacing w:val="-4"/>
          <w:sz w:val="28"/>
          <w:szCs w:val="28"/>
        </w:rPr>
      </w:pPr>
      <w:r w:rsidRPr="00541330">
        <w:rPr>
          <w:noProof/>
          <w:spacing w:val="-4"/>
          <w:sz w:val="28"/>
          <w:szCs w:val="28"/>
        </w:rPr>
        <w:lastRenderedPageBreak/>
        <w:pict>
          <v:shape id="Рисунок 3" o:spid="_x0000_i1029" type="#_x0000_t75" style="width:463.9pt;height:561.05pt;visibility:visible">
            <v:imagedata r:id="rId13" o:title=""/>
          </v:shape>
        </w:pict>
      </w:r>
    </w:p>
    <w:p w:rsidR="00B611DF" w:rsidRPr="000116B9" w:rsidRDefault="00C76860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Мал</w:t>
      </w:r>
      <w:r w:rsidR="00B611DF" w:rsidRPr="000116B9">
        <w:rPr>
          <w:sz w:val="28"/>
          <w:szCs w:val="28"/>
        </w:rPr>
        <w:t xml:space="preserve"> 3. Пристрій водомірне.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1 - днище бака; 2 - патрубок; 3 - муфта, 4 - котрогайка; 5; 12 - штуцери; 6 - рукав; 7 - трубка скляна; 8 - наконечник; 9, 13 - гайка; 10 - втулка; 11 - корпус крана; 14 - клапан; 15 - маховик.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</w:p>
    <w:p w:rsidR="00B611DF" w:rsidRDefault="00B611DF" w:rsidP="00AC03B8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lastRenderedPageBreak/>
        <w:t>1.4 Конструкція й принцип роботи клапана пароповітряного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Клапан пароповітряний призначений для підтримки необхідного тиску в розширювальному баці й для повідомлення бака з атмосферою з появою розрідження у водяній системі.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both"/>
        <w:rPr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Конструкція клапана показана на малюнку 4.</w:t>
      </w:r>
    </w:p>
    <w:p w:rsidR="00B611DF" w:rsidRPr="000116B9" w:rsidRDefault="00612443" w:rsidP="00AC03B8">
      <w:pPr>
        <w:widowControl w:val="0"/>
        <w:spacing w:line="360" w:lineRule="auto"/>
        <w:ind w:left="284"/>
        <w:jc w:val="center"/>
        <w:rPr>
          <w:sz w:val="28"/>
          <w:szCs w:val="28"/>
        </w:rPr>
      </w:pPr>
      <w:r w:rsidRPr="00541330">
        <w:rPr>
          <w:noProof/>
          <w:sz w:val="28"/>
          <w:szCs w:val="28"/>
        </w:rPr>
        <w:pict>
          <v:shape id="Рисунок 4" o:spid="_x0000_i1030" type="#_x0000_t75" style="width:337.6pt;height:272.4pt;visibility:visible">
            <v:imagedata r:id="rId14" o:title=""/>
          </v:shape>
        </w:pict>
      </w:r>
    </w:p>
    <w:p w:rsidR="00B611DF" w:rsidRPr="000116B9" w:rsidRDefault="00C76860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Мал</w:t>
      </w:r>
      <w:r w:rsidR="00B611DF" w:rsidRPr="000116B9">
        <w:rPr>
          <w:sz w:val="28"/>
          <w:szCs w:val="28"/>
        </w:rPr>
        <w:t xml:space="preserve"> 4. Клапан пароповітряний.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1 - гайка; 2 - шайба нижня; 3 - пружина прямої дії; 4 - шайба опорна; 5 - ізолятор верхній; 6 - корпус парового клапана; 7 - гайка; 8,9 - пр</w:t>
      </w:r>
      <w:r w:rsidR="00A4327C">
        <w:rPr>
          <w:sz w:val="28"/>
          <w:szCs w:val="28"/>
        </w:rPr>
        <w:t>окладки; 10 - дріт шплинтовочний</w:t>
      </w:r>
      <w:r w:rsidRPr="000116B9">
        <w:rPr>
          <w:sz w:val="28"/>
          <w:szCs w:val="28"/>
        </w:rPr>
        <w:t>; 11 - пружина зворотної дії; 12 - грибок; 13 - кільце ущільнювальне; 14 - тарілка верхня; 15 - ковпак; 16 - прокладка мала; 17 - прокладка; 18 - корпус; 19 - тарілка нижня; 20 -шток; 21 - шайба опорна; 22 - ізолято</w:t>
      </w:r>
      <w:r w:rsidR="00A4327C">
        <w:rPr>
          <w:sz w:val="28"/>
          <w:szCs w:val="28"/>
        </w:rPr>
        <w:t>р нижній; 23 - шайба котровочна</w:t>
      </w:r>
      <w:r w:rsidRPr="000116B9">
        <w:rPr>
          <w:sz w:val="28"/>
          <w:szCs w:val="28"/>
        </w:rPr>
        <w:t>; А - отвір для впуску повітря</w:t>
      </w:r>
    </w:p>
    <w:p w:rsidR="00B611DF" w:rsidRPr="000116B9" w:rsidRDefault="00B611DF" w:rsidP="00AC03B8">
      <w:pPr>
        <w:widowControl w:val="0"/>
        <w:spacing w:line="360" w:lineRule="auto"/>
        <w:ind w:left="284" w:firstLine="709"/>
        <w:jc w:val="center"/>
        <w:rPr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Корпус 18 клапана ввернуть у гайку, приварений до верхньої частини обичайки бака. До ковпака 15 приварений штуцер, через який порожнина під ковпаком повідомляється з атмосферною трубою бака. У корпус клапана ввернуть корпус парового клапана, з'єднання ущільнене прокладкою 9. Для </w:t>
      </w:r>
      <w:r w:rsidRPr="000116B9">
        <w:rPr>
          <w:sz w:val="28"/>
          <w:szCs w:val="28"/>
        </w:rPr>
        <w:lastRenderedPageBreak/>
        <w:t xml:space="preserve">фіксації взаємного </w:t>
      </w:r>
      <w:r w:rsidRPr="000116B9">
        <w:rPr>
          <w:noProof/>
          <w:sz w:val="28"/>
          <w:szCs w:val="28"/>
        </w:rPr>
        <w:t>положення</w:t>
      </w:r>
      <w:r w:rsidR="00A4327C">
        <w:rPr>
          <w:sz w:val="28"/>
          <w:szCs w:val="28"/>
        </w:rPr>
        <w:t xml:space="preserve"> обоє корпуси зашплинтовані</w:t>
      </w:r>
      <w:r w:rsidRPr="000116B9">
        <w:rPr>
          <w:sz w:val="28"/>
          <w:szCs w:val="28"/>
        </w:rPr>
        <w:t xml:space="preserve"> дротом 10.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0116B9">
        <w:rPr>
          <w:spacing w:val="-6"/>
          <w:sz w:val="28"/>
          <w:szCs w:val="28"/>
        </w:rPr>
        <w:t>При підвищенні тиску в баці більше 0,05...0... …0,075МПа (0,5...0... …0,75кгс/див</w:t>
      </w:r>
      <w:r w:rsidRPr="000116B9">
        <w:rPr>
          <w:spacing w:val="-6"/>
          <w:sz w:val="28"/>
          <w:szCs w:val="28"/>
          <w:vertAlign w:val="superscript"/>
        </w:rPr>
        <w:t>2</w:t>
      </w:r>
      <w:r w:rsidRPr="000116B9">
        <w:rPr>
          <w:spacing w:val="-6"/>
          <w:sz w:val="28"/>
          <w:szCs w:val="28"/>
        </w:rPr>
        <w:t xml:space="preserve">) грибок 12 </w:t>
      </w:r>
      <w:r w:rsidRPr="000116B9">
        <w:rPr>
          <w:spacing w:val="-4"/>
          <w:sz w:val="28"/>
          <w:szCs w:val="28"/>
        </w:rPr>
        <w:t>парового клапана піднімається нагору, переборюючи опір пружини 3. Після підняття грибка утвориться кільцевий зазор між прокладкою 8 і посадковою поверхнею грибка. Через цей зазор виходить пару з бака в порожнину під ковпаком 15 і далі по паровідвідній трубі в атмосферу. При сталому нормальному тиску в баці пружина 3, розтискаючись, своїм нижнім кінцем давить на шток 20 через опорну шайбу 21, нижній із</w:t>
      </w:r>
      <w:r w:rsidR="00A4327C">
        <w:rPr>
          <w:spacing w:val="-4"/>
          <w:sz w:val="28"/>
          <w:szCs w:val="28"/>
        </w:rPr>
        <w:t>олятор 22, шайбу 2, контровочну</w:t>
      </w:r>
      <w:r w:rsidRPr="000116B9">
        <w:rPr>
          <w:spacing w:val="-4"/>
          <w:sz w:val="28"/>
          <w:szCs w:val="28"/>
        </w:rPr>
        <w:t xml:space="preserve"> шайбу 23 і гайку 1. Грибок 12, жорстко закріплений на верхній частині штока, опускається й притискається до прокладки 8, забезпечуючи герметичність. Подальше зн</w:t>
      </w:r>
      <w:r w:rsidR="00A4327C">
        <w:rPr>
          <w:spacing w:val="-4"/>
          <w:sz w:val="28"/>
          <w:szCs w:val="28"/>
        </w:rPr>
        <w:t>иження тиску в баці припиняється</w:t>
      </w:r>
      <w:r w:rsidRPr="000116B9">
        <w:rPr>
          <w:spacing w:val="-4"/>
          <w:sz w:val="28"/>
          <w:szCs w:val="28"/>
        </w:rPr>
        <w:t>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При охолодженні води в розширювальному баці утвориться розрідження. При досягненні розрідження 2...8... …8кПа (0,02...0... …0,08кгс/див</w:t>
      </w:r>
      <w:r w:rsidRPr="000116B9">
        <w:rPr>
          <w:sz w:val="28"/>
          <w:szCs w:val="28"/>
          <w:vertAlign w:val="superscript"/>
        </w:rPr>
        <w:t>2</w:t>
      </w:r>
      <w:r w:rsidRPr="000116B9">
        <w:rPr>
          <w:sz w:val="28"/>
          <w:szCs w:val="28"/>
        </w:rPr>
        <w:t>) під дією надлишкового атмосферного тиску верхня тарілка 14 опускається, стискаючи пружину 11, і внутрішня порожнина бака через отвір А повідомляється з атмосферою. Як тільки тиск у баці вирівнюється з атмосферним, пружина 11 знову пригорне верхню тарілку до грибка 12. Герметичність закриття забезпечується ущільнювальне кільцем 13.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Гідромагнітний фільтр призначений для магнітної обробки й очищення води в системі охолодження з </w:t>
      </w:r>
      <w:r w:rsidR="00A4327C">
        <w:rPr>
          <w:sz w:val="28"/>
          <w:szCs w:val="28"/>
        </w:rPr>
        <w:t>метою зменшення корозії й накипообразованн</w:t>
      </w:r>
      <w:r w:rsidRPr="000116B9">
        <w:rPr>
          <w:sz w:val="28"/>
          <w:szCs w:val="28"/>
        </w:rPr>
        <w:t>я в трубопровід.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Гідромагнітний фільтр містить у собі к</w:t>
      </w:r>
      <w:r w:rsidR="00A4327C">
        <w:rPr>
          <w:sz w:val="28"/>
          <w:szCs w:val="28"/>
        </w:rPr>
        <w:t>лапан регулюючий, противонакипн</w:t>
      </w:r>
      <w:r w:rsidR="00466931">
        <w:rPr>
          <w:sz w:val="28"/>
          <w:szCs w:val="28"/>
        </w:rPr>
        <w:t>и</w:t>
      </w:r>
      <w:r w:rsidRPr="000116B9">
        <w:rPr>
          <w:sz w:val="28"/>
          <w:szCs w:val="28"/>
        </w:rPr>
        <w:t>й магнітний апарат, гідроциклон.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Очищення охолоджувальної води здійснюється при послідовному проходженні води через магнітний апарат і гідроциклон. При проходженні води через магнітний апарат розчинені у воді солі під впливом магнітного поля змінюють свою структуру й перетворюються в мелкодиспер</w:t>
      </w:r>
      <w:r w:rsidR="00466931">
        <w:rPr>
          <w:sz w:val="28"/>
          <w:szCs w:val="28"/>
        </w:rPr>
        <w:t>енни</w:t>
      </w:r>
      <w:r w:rsidRPr="000116B9">
        <w:rPr>
          <w:sz w:val="28"/>
          <w:szCs w:val="28"/>
        </w:rPr>
        <w:t>й шлам з наступною сепарацією його в гідроциклоні. Регулювальний клапан забезпечує опт</w:t>
      </w:r>
      <w:r w:rsidR="00466931">
        <w:rPr>
          <w:sz w:val="28"/>
          <w:szCs w:val="28"/>
        </w:rPr>
        <w:t>имальна витрата води незалежно від</w:t>
      </w:r>
      <w:r w:rsidRPr="000116B9">
        <w:rPr>
          <w:sz w:val="28"/>
          <w:szCs w:val="28"/>
        </w:rPr>
        <w:t xml:space="preserve"> зміни тиску в </w:t>
      </w:r>
      <w:r w:rsidRPr="000116B9">
        <w:rPr>
          <w:noProof/>
          <w:sz w:val="28"/>
          <w:szCs w:val="28"/>
        </w:rPr>
        <w:t>системі</w:t>
      </w:r>
      <w:r w:rsidRPr="000116B9">
        <w:rPr>
          <w:sz w:val="28"/>
          <w:szCs w:val="28"/>
        </w:rPr>
        <w:t>.</w:t>
      </w:r>
    </w:p>
    <w:p w:rsidR="00B611DF" w:rsidRDefault="00B611DF" w:rsidP="00AC03B8">
      <w:pPr>
        <w:widowControl w:val="0"/>
        <w:spacing w:line="360" w:lineRule="auto"/>
        <w:ind w:left="426" w:firstLine="709"/>
        <w:jc w:val="center"/>
        <w:rPr>
          <w:b/>
          <w:sz w:val="28"/>
          <w:szCs w:val="28"/>
        </w:rPr>
      </w:pPr>
    </w:p>
    <w:p w:rsidR="00B611DF" w:rsidRDefault="00B611DF" w:rsidP="00AC03B8">
      <w:pPr>
        <w:widowControl w:val="0"/>
        <w:spacing w:line="360" w:lineRule="auto"/>
        <w:ind w:left="426"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widowControl w:val="0"/>
        <w:spacing w:line="360" w:lineRule="auto"/>
        <w:ind w:left="426" w:firstLine="709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lastRenderedPageBreak/>
        <w:t>1.5 Конструкція, принцип роботи й призначення пружного компенсуючого з'єднання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Пружне з'єднання, що компенсує, показане на малюнку 5, пр</w:t>
      </w:r>
      <w:r w:rsidR="00D47B79">
        <w:rPr>
          <w:sz w:val="28"/>
          <w:szCs w:val="28"/>
        </w:rPr>
        <w:t>изначено для запобігання труб від</w:t>
      </w:r>
      <w:r w:rsidRPr="000116B9">
        <w:rPr>
          <w:sz w:val="28"/>
          <w:szCs w:val="28"/>
        </w:rPr>
        <w:t xml:space="preserve"> впливу сил вібрації й теплових розширень, що виникають при роботі дизель-генератора. Ущільнення складається із втулки 1, привареної до труби, рухомого 4 і нерухомого 5 фланців й ущільнювального кільця 7, затиснутого між фланцями й втулкою.</w:t>
      </w:r>
    </w:p>
    <w:p w:rsidR="00B611DF" w:rsidRPr="000116B9" w:rsidRDefault="00612443" w:rsidP="00AC03B8">
      <w:pPr>
        <w:widowControl w:val="0"/>
        <w:spacing w:line="360" w:lineRule="auto"/>
        <w:ind w:left="426"/>
        <w:jc w:val="both"/>
        <w:rPr>
          <w:sz w:val="28"/>
          <w:szCs w:val="28"/>
        </w:rPr>
      </w:pPr>
      <w:r w:rsidRPr="00541330">
        <w:rPr>
          <w:noProof/>
          <w:sz w:val="28"/>
          <w:szCs w:val="28"/>
        </w:rPr>
        <w:pict>
          <v:shape id="Рисунок 5" o:spid="_x0000_i1031" type="#_x0000_t75" style="width:352.55pt;height:262.85pt;visibility:visible">
            <v:imagedata r:id="rId15" o:title=""/>
          </v:shape>
        </w:pict>
      </w:r>
    </w:p>
    <w:p w:rsidR="00B611DF" w:rsidRPr="000116B9" w:rsidRDefault="00D47B79" w:rsidP="00AC03B8">
      <w:pPr>
        <w:widowControl w:val="0"/>
        <w:spacing w:line="360" w:lineRule="auto"/>
        <w:ind w:left="426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Мал</w:t>
      </w:r>
      <w:r w:rsidR="00B611DF" w:rsidRPr="000116B9">
        <w:rPr>
          <w:spacing w:val="-6"/>
          <w:sz w:val="28"/>
          <w:szCs w:val="28"/>
        </w:rPr>
        <w:t xml:space="preserve"> 5. З'єднання пружне що компенсує.</w:t>
      </w:r>
    </w:p>
    <w:p w:rsidR="00B611DF" w:rsidRPr="000116B9" w:rsidRDefault="00B611DF" w:rsidP="00AC03B8">
      <w:pPr>
        <w:widowControl w:val="0"/>
        <w:spacing w:line="360" w:lineRule="auto"/>
        <w:ind w:left="426" w:firstLine="709"/>
        <w:jc w:val="center"/>
        <w:rPr>
          <w:spacing w:val="-6"/>
          <w:sz w:val="28"/>
          <w:szCs w:val="28"/>
        </w:rPr>
      </w:pPr>
      <w:r w:rsidRPr="000116B9">
        <w:rPr>
          <w:spacing w:val="-6"/>
          <w:sz w:val="28"/>
          <w:szCs w:val="28"/>
        </w:rPr>
        <w:t>1 - втулка; 2 - гайка; 3 - шайба пружинна; 4 - фланець рухомий; 5 - фланець нерухомий; 6 - болт; 7 - кільце ущільнювальне; А - зазор між фланцями.</w:t>
      </w:r>
    </w:p>
    <w:p w:rsidR="00B611DF" w:rsidRPr="000116B9" w:rsidRDefault="00B611DF" w:rsidP="00AC03B8">
      <w:pPr>
        <w:widowControl w:val="0"/>
        <w:spacing w:before="240" w:line="360" w:lineRule="auto"/>
        <w:ind w:left="426" w:firstLine="709"/>
        <w:jc w:val="center"/>
        <w:outlineLvl w:val="0"/>
        <w:rPr>
          <w:b/>
          <w:sz w:val="28"/>
          <w:szCs w:val="28"/>
        </w:rPr>
      </w:pPr>
      <w:bookmarkStart w:id="0" w:name="_Toc179255516"/>
      <w:bookmarkStart w:id="1" w:name="_Toc183499836"/>
      <w:r w:rsidRPr="000116B9">
        <w:rPr>
          <w:b/>
          <w:sz w:val="28"/>
          <w:szCs w:val="28"/>
        </w:rPr>
        <w:t xml:space="preserve">1.6 </w:t>
      </w:r>
      <w:bookmarkEnd w:id="0"/>
      <w:bookmarkEnd w:id="1"/>
      <w:r w:rsidRPr="000116B9">
        <w:rPr>
          <w:b/>
          <w:sz w:val="28"/>
          <w:szCs w:val="28"/>
        </w:rPr>
        <w:t>Конструкція, принцип роботи й призначення блоків секцій радіаторів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0116B9">
        <w:rPr>
          <w:spacing w:val="-4"/>
          <w:sz w:val="28"/>
          <w:szCs w:val="28"/>
        </w:rPr>
        <w:t>Блоки призначені для охолодження води, що прох</w:t>
      </w:r>
      <w:r w:rsidR="008C4D3C">
        <w:rPr>
          <w:spacing w:val="-4"/>
          <w:sz w:val="28"/>
          <w:szCs w:val="28"/>
        </w:rPr>
        <w:t>олоджує дизель, масло й надувного</w:t>
      </w:r>
      <w:r w:rsidRPr="000116B9">
        <w:rPr>
          <w:spacing w:val="-4"/>
          <w:sz w:val="28"/>
          <w:szCs w:val="28"/>
        </w:rPr>
        <w:t xml:space="preserve"> повітря. Блок складається із секцій 3 (малюнок 6), з'єднаних з колекторами 2 й 5. Колектори на торцях мають промивні отвори, закриті пробками. Секції до колекторів кріпляться шпильками, що забезпечують можливість зняття з тепловоза кожної з них, без виїмки блоку. Нижні колектори 2 своїми кронштейнами 17 установлені на опори 16 і закріплені скобами 19. </w:t>
      </w:r>
      <w:r w:rsidRPr="000116B9">
        <w:rPr>
          <w:spacing w:val="-4"/>
          <w:sz w:val="28"/>
          <w:szCs w:val="28"/>
        </w:rPr>
        <w:lastRenderedPageBreak/>
        <w:t xml:space="preserve">Між опорами й кронштейнами встановлені </w:t>
      </w:r>
      <w:r w:rsidRPr="000116B9">
        <w:rPr>
          <w:noProof/>
          <w:spacing w:val="-4"/>
          <w:sz w:val="28"/>
          <w:szCs w:val="28"/>
        </w:rPr>
        <w:t>амортизатори</w:t>
      </w:r>
      <w:r w:rsidRPr="000116B9">
        <w:rPr>
          <w:spacing w:val="-4"/>
          <w:sz w:val="28"/>
          <w:szCs w:val="28"/>
        </w:rPr>
        <w:t xml:space="preserve"> 18. Верхні колектори 5 кріпляться до даху пластинами 13.</w:t>
      </w:r>
    </w:p>
    <w:p w:rsidR="00B611DF" w:rsidRPr="000116B9" w:rsidRDefault="00B611DF" w:rsidP="00AC03B8">
      <w:pPr>
        <w:widowControl w:val="0"/>
        <w:tabs>
          <w:tab w:val="left" w:pos="1260"/>
        </w:tabs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Секція водоповітряного радіатора, конструкція якого наведена на малюнку 6, складається із двох серцевин 11, 12, об'єднаних коробкою 9 у трубний пакет 3 і двох колекторів 7. Серцев</w:t>
      </w:r>
      <w:r w:rsidR="00466931">
        <w:rPr>
          <w:sz w:val="28"/>
          <w:szCs w:val="28"/>
        </w:rPr>
        <w:t>ини складаються із плоськоовальних трубок 2, оребрени</w:t>
      </w:r>
      <w:r w:rsidRPr="000116B9">
        <w:rPr>
          <w:sz w:val="28"/>
          <w:szCs w:val="28"/>
        </w:rPr>
        <w:t>х пластинами 4, що дозволяє одержати максимальну поверхню тепловіддачі. Для сп</w:t>
      </w:r>
      <w:r w:rsidR="00466931">
        <w:rPr>
          <w:sz w:val="28"/>
          <w:szCs w:val="28"/>
        </w:rPr>
        <w:t>рямованого руху потоків повітрям</w:t>
      </w:r>
      <w:r w:rsidRPr="000116B9">
        <w:rPr>
          <w:sz w:val="28"/>
          <w:szCs w:val="28"/>
        </w:rPr>
        <w:t xml:space="preserve"> через секції й запобігання охолоджувальних пластин установлені щитки 10.</w:t>
      </w:r>
    </w:p>
    <w:p w:rsidR="00B611DF" w:rsidRPr="000116B9" w:rsidRDefault="00612443" w:rsidP="00AC03B8">
      <w:pPr>
        <w:widowControl w:val="0"/>
        <w:tabs>
          <w:tab w:val="left" w:pos="1260"/>
        </w:tabs>
        <w:spacing w:line="360" w:lineRule="auto"/>
        <w:ind w:left="426"/>
        <w:jc w:val="center"/>
        <w:rPr>
          <w:sz w:val="28"/>
          <w:szCs w:val="28"/>
        </w:rPr>
      </w:pPr>
      <w:r w:rsidRPr="00541330">
        <w:rPr>
          <w:noProof/>
          <w:sz w:val="28"/>
          <w:szCs w:val="28"/>
        </w:rPr>
        <w:lastRenderedPageBreak/>
        <w:pict>
          <v:shape id="Рисунок 6" o:spid="_x0000_i1032" type="#_x0000_t75" style="width:431.3pt;height:546.8pt;visibility:visible">
            <v:imagedata r:id="rId16" o:title=""/>
          </v:shape>
        </w:pict>
      </w:r>
    </w:p>
    <w:p w:rsidR="00B611DF" w:rsidRPr="000116B9" w:rsidRDefault="00D47B79" w:rsidP="00AC03B8">
      <w:pPr>
        <w:widowControl w:val="0"/>
        <w:spacing w:before="240" w:line="360" w:lineRule="auto"/>
        <w:ind w:left="284" w:firstLine="709"/>
        <w:jc w:val="center"/>
        <w:outlineLvl w:val="0"/>
        <w:rPr>
          <w:sz w:val="28"/>
          <w:szCs w:val="28"/>
        </w:rPr>
      </w:pPr>
      <w:bookmarkStart w:id="2" w:name="_Toc179255522"/>
      <w:bookmarkStart w:id="3" w:name="_Toc183499842"/>
      <w:r>
        <w:rPr>
          <w:noProof/>
          <w:sz w:val="28"/>
          <w:szCs w:val="28"/>
        </w:rPr>
        <w:t>Мал</w:t>
      </w:r>
      <w:r w:rsidR="00B611DF" w:rsidRPr="000116B9">
        <w:rPr>
          <w:sz w:val="28"/>
          <w:szCs w:val="28"/>
        </w:rPr>
        <w:t xml:space="preserve"> 6. Секція водоповітряного радіатора.</w:t>
      </w:r>
    </w:p>
    <w:p w:rsidR="00B611DF" w:rsidRDefault="00B611DF" w:rsidP="00AC03B8">
      <w:pPr>
        <w:widowControl w:val="0"/>
        <w:spacing w:before="240" w:line="360" w:lineRule="auto"/>
        <w:ind w:left="284" w:firstLine="709"/>
        <w:jc w:val="center"/>
        <w:outlineLvl w:val="0"/>
        <w:rPr>
          <w:sz w:val="28"/>
          <w:szCs w:val="28"/>
        </w:rPr>
        <w:sectPr w:rsidR="00B611DF" w:rsidSect="0053536F">
          <w:headerReference w:type="default" r:id="rId17"/>
          <w:footerReference w:type="default" r:id="rId18"/>
          <w:headerReference w:type="first" r:id="rId19"/>
          <w:pgSz w:w="11906" w:h="16838"/>
          <w:pgMar w:top="709" w:right="850" w:bottom="1134" w:left="1701" w:header="138" w:footer="984" w:gutter="0"/>
          <w:pgNumType w:start="2"/>
          <w:cols w:space="708"/>
          <w:titlePg/>
          <w:docGrid w:linePitch="360"/>
        </w:sectPr>
      </w:pPr>
      <w:r w:rsidRPr="000116B9">
        <w:rPr>
          <w:sz w:val="28"/>
          <w:szCs w:val="28"/>
        </w:rPr>
        <w:t xml:space="preserve">1 - пруток, 2 - трубка охолоджувальна; 3 - пакет трубний ; 4 - пластина охолоджувальна; 5 - пластина кінцева; 6 -косинець; 7 - колектор секції; 8 - дошка підсилювальна; 9 - коробка трубна; 10 - щиток бічної; 11,12 - серцевини секції; В - отвір для проходу води, Г - отвір для шпильок кріплення секції до колектора блоку. </w:t>
      </w:r>
    </w:p>
    <w:p w:rsidR="00B611DF" w:rsidRPr="000116B9" w:rsidRDefault="00B611DF" w:rsidP="00AC03B8">
      <w:pPr>
        <w:widowControl w:val="0"/>
        <w:spacing w:before="240" w:line="360" w:lineRule="auto"/>
        <w:ind w:left="284" w:firstLine="709"/>
        <w:jc w:val="center"/>
        <w:outlineLvl w:val="0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lastRenderedPageBreak/>
        <w:t>2. МОТОР-ВЕНТИЛЯТОРИ ХОЛОДИЛЬНОЇ КАМЕРИ</w:t>
      </w:r>
    </w:p>
    <w:p w:rsidR="00B611DF" w:rsidRPr="000116B9" w:rsidRDefault="00B611DF" w:rsidP="00AC03B8">
      <w:pPr>
        <w:widowControl w:val="0"/>
        <w:spacing w:before="240" w:line="360" w:lineRule="auto"/>
        <w:ind w:left="284" w:firstLine="709"/>
        <w:jc w:val="center"/>
        <w:outlineLvl w:val="0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t xml:space="preserve">2.1 </w:t>
      </w:r>
      <w:bookmarkEnd w:id="2"/>
      <w:bookmarkEnd w:id="3"/>
      <w:r w:rsidRPr="000116B9">
        <w:rPr>
          <w:b/>
          <w:sz w:val="28"/>
          <w:szCs w:val="28"/>
        </w:rPr>
        <w:t>Призначення й пристрій мотор-вентиляторів холодильної камери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Для обдува</w:t>
      </w:r>
      <w:r w:rsidR="00E7299D">
        <w:rPr>
          <w:sz w:val="28"/>
          <w:szCs w:val="28"/>
        </w:rPr>
        <w:t xml:space="preserve">ння </w:t>
      </w:r>
      <w:r w:rsidRPr="000116B9">
        <w:rPr>
          <w:sz w:val="28"/>
          <w:szCs w:val="28"/>
        </w:rPr>
        <w:t xml:space="preserve">(охолодження) секцій радіаторів у холодильній камері тепловоза розташовані чотири мотор-вентилятори, установка яких показана на малюнку 7 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0116B9">
        <w:rPr>
          <w:spacing w:val="-4"/>
          <w:sz w:val="28"/>
          <w:szCs w:val="28"/>
        </w:rPr>
        <w:t>У верхній частині даху 19 холодильної камери встановлена знімна рама 6, у прорізах якої на опорах 4 закріплені мотор-вентилятори із вхідними колекторами 2.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Повітря для обдува</w:t>
      </w:r>
      <w:r w:rsidR="00E7299D">
        <w:rPr>
          <w:sz w:val="28"/>
          <w:szCs w:val="28"/>
        </w:rPr>
        <w:t>ння</w:t>
      </w:r>
      <w:r w:rsidRPr="000116B9">
        <w:rPr>
          <w:sz w:val="28"/>
          <w:szCs w:val="28"/>
        </w:rPr>
        <w:t xml:space="preserve"> секцій радіаторів забирається через бічні жалюзі холодильної камери й викидається через верхні жалюзі 16, 20.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Охолодження самих м</w:t>
      </w:r>
      <w:r w:rsidR="00E7299D">
        <w:rPr>
          <w:sz w:val="28"/>
          <w:szCs w:val="28"/>
        </w:rPr>
        <w:t>отор-вентиляторів здійснюється ежекційни</w:t>
      </w:r>
      <w:r w:rsidRPr="000116B9">
        <w:rPr>
          <w:sz w:val="28"/>
          <w:szCs w:val="28"/>
        </w:rPr>
        <w:t>м способом за рахунок розрідження, створюваного вентиляторним колесом.</w:t>
      </w:r>
    </w:p>
    <w:p w:rsidR="00B611DF" w:rsidRPr="000116B9" w:rsidRDefault="00B611DF" w:rsidP="00AC03B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Повітря з каналу 17 в арці холодильної камери втягується через труби 13, 18 у мотор-вентилятори, проходить через отвори в роторі й свердління в статорі, тим самим, прохолоджуючи їх. Для монтажу й демонтажу мотор-вентиляторів передбачені рими-болти 1, 5.</w:t>
      </w:r>
    </w:p>
    <w:p w:rsidR="00B611DF" w:rsidRPr="000116B9" w:rsidRDefault="00612443" w:rsidP="00AC03B8">
      <w:pPr>
        <w:widowControl w:val="0"/>
        <w:spacing w:line="360" w:lineRule="auto"/>
        <w:jc w:val="center"/>
        <w:rPr>
          <w:sz w:val="28"/>
          <w:szCs w:val="28"/>
        </w:rPr>
      </w:pPr>
      <w:r w:rsidRPr="00541330">
        <w:rPr>
          <w:noProof/>
          <w:sz w:val="28"/>
          <w:szCs w:val="28"/>
        </w:rPr>
        <w:lastRenderedPageBreak/>
        <w:pict>
          <v:shape id="Рисунок 7" o:spid="_x0000_i1033" type="#_x0000_t75" style="width:468pt;height:325.35pt;visibility:visible">
            <v:imagedata r:id="rId20" o:title=""/>
          </v:shape>
        </w:pict>
      </w:r>
    </w:p>
    <w:p w:rsidR="00B611DF" w:rsidRPr="000116B9" w:rsidRDefault="00D07210" w:rsidP="00AC03B8">
      <w:pPr>
        <w:widowControl w:val="0"/>
        <w:tabs>
          <w:tab w:val="left" w:pos="1701"/>
        </w:tabs>
        <w:spacing w:before="240" w:line="360" w:lineRule="auto"/>
        <w:ind w:left="426" w:firstLine="567"/>
        <w:jc w:val="center"/>
        <w:outlineLvl w:val="0"/>
        <w:rPr>
          <w:spacing w:val="-6"/>
          <w:sz w:val="28"/>
          <w:szCs w:val="28"/>
        </w:rPr>
      </w:pPr>
      <w:bookmarkStart w:id="4" w:name="_Toc183499925"/>
      <w:r>
        <w:rPr>
          <w:spacing w:val="-6"/>
          <w:sz w:val="28"/>
          <w:szCs w:val="28"/>
        </w:rPr>
        <w:t>Мал</w:t>
      </w:r>
      <w:r w:rsidR="00B611DF" w:rsidRPr="000116B9">
        <w:rPr>
          <w:spacing w:val="-6"/>
          <w:sz w:val="28"/>
          <w:szCs w:val="28"/>
        </w:rPr>
        <w:t xml:space="preserve"> 7. Установка мотор-вентилятора холодильної камери.</w:t>
      </w:r>
    </w:p>
    <w:p w:rsidR="00B611DF" w:rsidRPr="000116B9" w:rsidRDefault="00B611DF" w:rsidP="00AC03B8">
      <w:pPr>
        <w:widowControl w:val="0"/>
        <w:tabs>
          <w:tab w:val="left" w:pos="1701"/>
        </w:tabs>
        <w:spacing w:before="240" w:line="360" w:lineRule="auto"/>
        <w:ind w:left="426" w:firstLine="567"/>
        <w:jc w:val="center"/>
        <w:outlineLvl w:val="0"/>
        <w:rPr>
          <w:spacing w:val="-6"/>
          <w:sz w:val="28"/>
          <w:szCs w:val="28"/>
        </w:rPr>
      </w:pPr>
      <w:r w:rsidRPr="000116B9">
        <w:rPr>
          <w:spacing w:val="-6"/>
          <w:sz w:val="28"/>
          <w:szCs w:val="28"/>
        </w:rPr>
        <w:t>1,5 - рим болти; 2 - колектор вхідної; 3 - мотор-вентилятор; 4 - опора; 6 - рама даху холодильної камери; 7,11 - прокладки; 8,9,12 - болти; 10 - балка; 13, 18 - труби; 14 - хомут; 15 - рукав; 16, 20 - жалюзі верхні; 17 - канал; 19 - дах холодильної камери.</w:t>
      </w:r>
    </w:p>
    <w:p w:rsidR="00B611DF" w:rsidRPr="000116B9" w:rsidRDefault="00B611DF" w:rsidP="00AC03B8">
      <w:pPr>
        <w:widowControl w:val="0"/>
        <w:tabs>
          <w:tab w:val="left" w:pos="1701"/>
        </w:tabs>
        <w:spacing w:before="240" w:line="360" w:lineRule="auto"/>
        <w:ind w:left="426" w:firstLine="567"/>
        <w:jc w:val="center"/>
        <w:outlineLvl w:val="0"/>
        <w:rPr>
          <w:b/>
          <w:sz w:val="28"/>
          <w:szCs w:val="28"/>
        </w:rPr>
      </w:pPr>
      <w:r w:rsidRPr="000116B9">
        <w:rPr>
          <w:b/>
          <w:spacing w:val="-6"/>
          <w:sz w:val="28"/>
          <w:szCs w:val="28"/>
        </w:rPr>
        <w:t xml:space="preserve">2.2 </w:t>
      </w:r>
      <w:bookmarkEnd w:id="4"/>
      <w:r w:rsidRPr="000116B9">
        <w:rPr>
          <w:b/>
          <w:spacing w:val="-6"/>
          <w:sz w:val="28"/>
          <w:szCs w:val="28"/>
        </w:rPr>
        <w:t>Керування електродвигунами вентиляторів і жалюзі холодильної камери</w:t>
      </w:r>
    </w:p>
    <w:p w:rsidR="00B611DF" w:rsidRPr="000116B9" w:rsidRDefault="00B611DF" w:rsidP="00AC03B8">
      <w:pPr>
        <w:widowControl w:val="0"/>
        <w:tabs>
          <w:tab w:val="left" w:pos="1440"/>
          <w:tab w:val="left" w:pos="1701"/>
        </w:tabs>
        <w:spacing w:line="360" w:lineRule="auto"/>
        <w:ind w:left="426"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Для підтримки оптимальних температур води й масла дизеля на тепловозі передбачене автоматичне й ручне (дистанційне) керування електродвигунами вентиляторів і жалюзі холодильної камери.</w:t>
      </w:r>
    </w:p>
    <w:p w:rsidR="00B611DF" w:rsidRPr="000116B9" w:rsidRDefault="00B611DF" w:rsidP="00AC03B8">
      <w:pPr>
        <w:widowControl w:val="0"/>
        <w:spacing w:line="360" w:lineRule="auto"/>
        <w:ind w:left="426"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Перехід на автоматичне або ручне керування здійснюється переведенням перемикача SA20 («ХОЛОДИЛЬНА КАМЕРА») (на провідній секції) у відповідне положення при включеному автоматі SF11 і встановленої в робоче положення рукоятці блокування гальма SQ1 (на </w:t>
      </w:r>
    </w:p>
    <w:p w:rsidR="00B611DF" w:rsidRPr="000116B9" w:rsidRDefault="00B611DF" w:rsidP="00AC03B8">
      <w:pPr>
        <w:widowControl w:val="0"/>
        <w:spacing w:line="360" w:lineRule="auto"/>
        <w:ind w:left="426" w:firstLine="567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провідної секції). При автоматичному регулюванні, коли </w:t>
      </w:r>
      <w:r w:rsidRPr="000116B9">
        <w:rPr>
          <w:sz w:val="28"/>
          <w:szCs w:val="28"/>
        </w:rPr>
        <w:lastRenderedPageBreak/>
        <w:t xml:space="preserve">температура води </w:t>
      </w:r>
      <w:r w:rsidRPr="000116B9">
        <w:rPr>
          <w:noProof/>
          <w:sz w:val="28"/>
          <w:szCs w:val="28"/>
        </w:rPr>
        <w:t>або</w:t>
      </w:r>
      <w:r w:rsidR="007B460A">
        <w:rPr>
          <w:sz w:val="28"/>
          <w:szCs w:val="28"/>
        </w:rPr>
        <w:t xml:space="preserve"> масла, дорівнює уставці</w:t>
      </w:r>
      <w:r w:rsidRPr="000116B9">
        <w:rPr>
          <w:sz w:val="28"/>
          <w:szCs w:val="28"/>
        </w:rPr>
        <w:t xml:space="preserve"> спрацьовування одного з датчиків реле температури (SK24, SK25, SK26 – по воді, SK27, SK28, SK29 – по маслу) замикається ланцюг живлення котушок відповідного електропне</w:t>
      </w:r>
      <w:r w:rsidR="00B03383">
        <w:rPr>
          <w:sz w:val="28"/>
          <w:szCs w:val="28"/>
        </w:rPr>
        <w:t>вматичного вентиля пневмоприводу</w:t>
      </w:r>
      <w:r w:rsidRPr="000116B9">
        <w:rPr>
          <w:sz w:val="28"/>
          <w:szCs w:val="28"/>
        </w:rPr>
        <w:t xml:space="preserve"> жалюзі (Y19, Y15, Y16, Y20, Y18, Y17) і контактора (КМ14, КМ15, КМ17, КМ16) через контак</w:t>
      </w:r>
      <w:r w:rsidR="00E16A55">
        <w:rPr>
          <w:sz w:val="28"/>
          <w:szCs w:val="28"/>
        </w:rPr>
        <w:t>т реле ДО18 (2562, 2563, L09) від</w:t>
      </w:r>
      <w:r w:rsidRPr="000116B9">
        <w:rPr>
          <w:sz w:val="28"/>
          <w:szCs w:val="28"/>
        </w:rPr>
        <w:t xml:space="preserve"> автомата SF11.</w:t>
      </w:r>
    </w:p>
    <w:p w:rsidR="00B611DF" w:rsidRPr="000116B9" w:rsidRDefault="00B611DF" w:rsidP="00AC03B8">
      <w:pPr>
        <w:widowControl w:val="0"/>
        <w:spacing w:line="360" w:lineRule="auto"/>
        <w:ind w:left="426" w:firstLine="72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Спочатку при підвищенні температури води (масла) включається датчик^-реле SK24 (SK27), що замикає ланцюг</w:t>
      </w:r>
      <w:r w:rsidR="00B03383">
        <w:rPr>
          <w:sz w:val="28"/>
          <w:szCs w:val="28"/>
        </w:rPr>
        <w:t xml:space="preserve"> вентиля Y19 (Y20) пневмоприводу</w:t>
      </w:r>
      <w:r w:rsidRPr="000116B9">
        <w:rPr>
          <w:sz w:val="28"/>
          <w:szCs w:val="28"/>
        </w:rPr>
        <w:t xml:space="preserve"> правих (лівих) бічних жалюзі через контакт реле ДО18 (2562, 2563) і тумблера SА20 у положенні «АВТОМАТ»; у результаті відкриваються праві (ліві) бічні жалюзі.</w:t>
      </w:r>
    </w:p>
    <w:p w:rsidR="00B611DF" w:rsidRPr="000116B9" w:rsidRDefault="00B611DF" w:rsidP="00AC03B8">
      <w:pPr>
        <w:widowControl w:val="0"/>
        <w:spacing w:line="360" w:lineRule="auto"/>
        <w:ind w:left="426" w:firstLine="720"/>
        <w:jc w:val="both"/>
        <w:rPr>
          <w:spacing w:val="-2"/>
          <w:sz w:val="28"/>
          <w:szCs w:val="28"/>
        </w:rPr>
      </w:pPr>
      <w:r w:rsidRPr="000116B9">
        <w:rPr>
          <w:spacing w:val="-2"/>
          <w:sz w:val="28"/>
          <w:szCs w:val="28"/>
        </w:rPr>
        <w:t>При триваючому підвищенні температури води (масла) включається датчик^-реле SK25 (SK28) замикаючий ланцюг котушок вентилів Y19, Y15, контактора КМ14 (Y20, Y18, контактора КМ17) через раніше зазначені контакти. У результаті додатково включається мотор-вентилятор М11 (М14), відкриваються верхні жалюзі над ним.</w:t>
      </w:r>
    </w:p>
    <w:p w:rsidR="00B611DF" w:rsidRPr="000116B9" w:rsidRDefault="00B611DF" w:rsidP="00AC03B8">
      <w:pPr>
        <w:widowControl w:val="0"/>
        <w:spacing w:line="360" w:lineRule="auto"/>
        <w:ind w:left="426" w:firstLine="72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При подальшому підвищенні температури води (масла) включається датчик^-реле SK26 (SK29), що замикає ланцюг котушок вентиля Y16 (Y17), контактора КМ15 (КМ16). У результаті додатково включається мотор-вентилятор М12 (М13) і відкриваються верхні жалюзі над ним.</w:t>
      </w:r>
    </w:p>
    <w:p w:rsidR="00B611DF" w:rsidRPr="000116B9" w:rsidRDefault="00B611DF" w:rsidP="00AC03B8">
      <w:pPr>
        <w:widowControl w:val="0"/>
        <w:spacing w:line="360" w:lineRule="auto"/>
        <w:ind w:left="426" w:firstLine="72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При зниженні температури води (масла) перераховані вище датчики реле, вентилі, контактори відключаються у зворотному порядку. У результаті відключаються мотор-вентилятори, закриваються верхні жалюзі, а потім і бічні жалюзі. Допоміжними контактами контакторів КМ 14-КМ17 подається сигнал у пристрій U6 системи МСУ-ТП для регулювання потужності дизель-генератора.</w:t>
      </w:r>
    </w:p>
    <w:p w:rsidR="00B611DF" w:rsidRPr="000116B9" w:rsidRDefault="00B611DF" w:rsidP="00AC03B8">
      <w:pPr>
        <w:widowControl w:val="0"/>
        <w:spacing w:line="360" w:lineRule="auto"/>
        <w:ind w:left="851" w:firstLine="72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При ручному керуванні, коли перемикач SA20 установлений у положення «РУЧНЕ» для забезпечення послідовності включення жалюзі й вентиляторів живлення на перемикач SA22 і відповідний ланцюг подається тільки після включення перемикача SA21, а на </w:t>
      </w:r>
      <w:r w:rsidRPr="000116B9">
        <w:rPr>
          <w:sz w:val="28"/>
          <w:szCs w:val="28"/>
        </w:rPr>
        <w:lastRenderedPageBreak/>
        <w:t>перемикач SA23 – тільки після включення перемикача SA24.</w:t>
      </w:r>
    </w:p>
    <w:p w:rsidR="00B611DF" w:rsidRPr="000116B9" w:rsidRDefault="00B611DF" w:rsidP="00AC03B8">
      <w:pPr>
        <w:widowControl w:val="0"/>
        <w:tabs>
          <w:tab w:val="left" w:pos="1440"/>
        </w:tabs>
        <w:spacing w:line="360" w:lineRule="auto"/>
        <w:ind w:left="851" w:firstLine="72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>Діоди D1-D12 і резистори R26 призначені д</w:t>
      </w:r>
      <w:r w:rsidR="00B03383">
        <w:rPr>
          <w:sz w:val="28"/>
          <w:szCs w:val="28"/>
        </w:rPr>
        <w:t>ля захисту контактів датчиків від підгару</w:t>
      </w:r>
      <w:r w:rsidRPr="000116B9">
        <w:rPr>
          <w:sz w:val="28"/>
          <w:szCs w:val="28"/>
        </w:rPr>
        <w:t xml:space="preserve"> при відключенні ланцюгів котушок вентилів і контакторів, що мають більшу індуктивність.</w:t>
      </w:r>
    </w:p>
    <w:p w:rsidR="00B611DF" w:rsidRDefault="00B611DF" w:rsidP="00AC03B8">
      <w:pPr>
        <w:spacing w:line="480" w:lineRule="auto"/>
        <w:rPr>
          <w:sz w:val="28"/>
          <w:szCs w:val="28"/>
        </w:rPr>
        <w:sectPr w:rsidR="00B611DF" w:rsidSect="0053536F">
          <w:headerReference w:type="first" r:id="rId21"/>
          <w:pgSz w:w="11906" w:h="16838"/>
          <w:pgMar w:top="709" w:right="850" w:bottom="1134" w:left="1701" w:header="138" w:footer="984" w:gutter="0"/>
          <w:pgNumType w:start="2"/>
          <w:cols w:space="708"/>
          <w:titlePg/>
          <w:docGrid w:linePitch="360"/>
        </w:sectPr>
      </w:pPr>
    </w:p>
    <w:p w:rsidR="00B611DF" w:rsidRPr="000116B9" w:rsidRDefault="00B611DF" w:rsidP="00BF4A87">
      <w:pPr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lastRenderedPageBreak/>
        <w:t>3 РОЗРАХУНОК ОХОЛОДЖУВАЛЬНОГО ПРИСТРОЮ ДИЗЕЛЯ.</w:t>
      </w:r>
    </w:p>
    <w:p w:rsidR="00B611DF" w:rsidRPr="000116B9" w:rsidRDefault="00B611DF" w:rsidP="00AC03B8">
      <w:pPr>
        <w:ind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ind w:firstLine="709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t>3.1 Зовнішня характеристика тягового генератора</w:t>
      </w:r>
    </w:p>
    <w:p w:rsidR="00B611DF" w:rsidRPr="000116B9" w:rsidRDefault="00B611DF" w:rsidP="00AC03B8">
      <w:pPr>
        <w:ind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Метою дійсного розрахунку є визначення охолоджувальної здатності холоди</w:t>
      </w:r>
      <w:r w:rsidR="00B03383">
        <w:rPr>
          <w:spacing w:val="0"/>
          <w:sz w:val="28"/>
          <w:szCs w:val="28"/>
        </w:rPr>
        <w:t>льної камери тепловоза 2ТЭ116У з</w:t>
      </w:r>
      <w:r w:rsidRPr="000116B9">
        <w:rPr>
          <w:spacing w:val="0"/>
          <w:sz w:val="28"/>
          <w:szCs w:val="28"/>
        </w:rPr>
        <w:t xml:space="preserve"> дизелем  потужністю 2700 квт із частотою обертання вала 1600 про/хв.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Проведено розрахунок охолоджувального пристрою дизеля з білоруськими секціями Р62.131 ТОВ СБ.  Охолодження виробляється антифризом.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Охолоджувальний пристрій (ОУ) дизеля являє собою дві шахти, що всмоктує типу.</w:t>
      </w:r>
    </w:p>
    <w:p w:rsidR="00B611DF" w:rsidRPr="000116B9" w:rsidRDefault="00B611DF" w:rsidP="00AC03B8">
      <w:pPr>
        <w:pStyle w:val="31"/>
        <w:shd w:val="clear" w:color="auto" w:fill="auto"/>
        <w:tabs>
          <w:tab w:val="right" w:pos="7778"/>
        </w:tabs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У першій шахті встановлені секції радіаторів:</w:t>
      </w:r>
      <w:r w:rsidRPr="000116B9">
        <w:rPr>
          <w:spacing w:val="0"/>
          <w:sz w:val="28"/>
          <w:szCs w:val="28"/>
        </w:rPr>
        <w:tab/>
      </w:r>
    </w:p>
    <w:p w:rsidR="00B611DF" w:rsidRPr="000116B9" w:rsidRDefault="00B611DF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по 2 ряди з кожного борта, 10 секцій по фронті;</w:t>
      </w:r>
    </w:p>
    <w:p w:rsidR="00B611DF" w:rsidRPr="000116B9" w:rsidRDefault="00B611DF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зовні - 10 секцій половинної глибини “холодного</w:t>
      </w:r>
      <w:r w:rsidR="00B03383">
        <w:rPr>
          <w:spacing w:val="0"/>
          <w:sz w:val="28"/>
          <w:szCs w:val="28"/>
        </w:rPr>
        <w:t>“ контуру (охолодження надув</w:t>
      </w:r>
      <w:r w:rsidRPr="000116B9">
        <w:rPr>
          <w:spacing w:val="0"/>
          <w:sz w:val="28"/>
          <w:szCs w:val="28"/>
        </w:rPr>
        <w:t>ного повітря) з робочою довжиною L= 1206 мм;</w:t>
      </w:r>
    </w:p>
    <w:p w:rsidR="00B611DF" w:rsidRPr="000116B9" w:rsidRDefault="007B460A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>
        <w:rPr>
          <w:spacing w:val="0"/>
          <w:sz w:val="28"/>
          <w:szCs w:val="28"/>
        </w:rPr>
        <w:t xml:space="preserve"> внутрішній ряд - 10 секцій “га</w:t>
      </w:r>
      <w:r w:rsidR="00B611DF" w:rsidRPr="000116B9">
        <w:rPr>
          <w:spacing w:val="0"/>
          <w:sz w:val="28"/>
          <w:szCs w:val="28"/>
        </w:rPr>
        <w:t>рячого“ контуру (охолодження води дизеля й масла) з робочою довжиною L= 1206 мм.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У другій шахті встановлені секції радіаторів в 1 ряд з кожного борта - 10 секцій по фронті; секції білоруські “гарячого“ контуру (охолодження води дизеля й масла) з робочою довжиною L=1206 мм.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460" w:firstLine="709"/>
        <w:rPr>
          <w:spacing w:val="0"/>
          <w:sz w:val="28"/>
          <w:szCs w:val="28"/>
        </w:rPr>
      </w:pPr>
      <w:r w:rsidRPr="000116B9">
        <w:rPr>
          <w:spacing w:val="0"/>
          <w:sz w:val="28"/>
          <w:szCs w:val="28"/>
        </w:rPr>
        <w:t>У кожній шахті розташовано по двох мотор - вентилятора КК - 2М с круглим колектором і жалюзі; потужність електродвигуна N</w:t>
      </w:r>
      <w:r w:rsidRPr="000116B9">
        <w:rPr>
          <w:spacing w:val="0"/>
          <w:sz w:val="28"/>
          <w:szCs w:val="28"/>
          <w:vertAlign w:val="subscript"/>
        </w:rPr>
        <w:t>эд</w:t>
      </w:r>
      <w:r w:rsidRPr="000116B9">
        <w:rPr>
          <w:spacing w:val="0"/>
          <w:sz w:val="28"/>
          <w:szCs w:val="28"/>
        </w:rPr>
        <w:t xml:space="preserve"> = 37 квт; діаметр колеса вентилятора Д</w:t>
      </w:r>
      <w:r w:rsidRPr="000116B9">
        <w:rPr>
          <w:spacing w:val="0"/>
          <w:sz w:val="28"/>
          <w:szCs w:val="28"/>
          <w:vertAlign w:val="subscript"/>
        </w:rPr>
        <w:t>в</w:t>
      </w:r>
      <w:r w:rsidRPr="000116B9">
        <w:rPr>
          <w:spacing w:val="0"/>
          <w:sz w:val="28"/>
          <w:szCs w:val="28"/>
        </w:rPr>
        <w:t xml:space="preserve"> = 1.1 г; число оборотів вала вентилятора </w:t>
      </w:r>
      <w:r w:rsidRPr="000116B9">
        <w:rPr>
          <w:rStyle w:val="afe"/>
          <w:b w:val="0"/>
          <w:sz w:val="28"/>
          <w:szCs w:val="28"/>
          <w:lang w:val="uk-UA"/>
        </w:rPr>
        <w:t>п</w:t>
      </w:r>
      <w:r w:rsidRPr="000116B9">
        <w:rPr>
          <w:rStyle w:val="afe"/>
          <w:b w:val="0"/>
          <w:sz w:val="28"/>
          <w:szCs w:val="28"/>
          <w:vertAlign w:val="subscript"/>
          <w:lang w:val="uk-UA"/>
        </w:rPr>
        <w:t>в</w:t>
      </w:r>
      <w:r w:rsidRPr="000116B9">
        <w:rPr>
          <w:rStyle w:val="afe"/>
          <w:sz w:val="28"/>
          <w:szCs w:val="28"/>
          <w:lang w:val="uk-UA"/>
        </w:rPr>
        <w:t xml:space="preserve"> </w:t>
      </w:r>
      <w:r w:rsidRPr="000116B9">
        <w:rPr>
          <w:spacing w:val="0"/>
          <w:sz w:val="28"/>
          <w:szCs w:val="28"/>
        </w:rPr>
        <w:t>- 1764 про/хв при частоті живильні сети 90 Гц ; кут установки лопат θ = 18°.</w:t>
      </w:r>
    </w:p>
    <w:p w:rsidR="00B611DF" w:rsidRDefault="00B611DF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noProof/>
          <w:spacing w:val="0"/>
          <w:sz w:val="28"/>
          <w:szCs w:val="28"/>
        </w:rPr>
        <w:t>Розрахунок</w:t>
      </w:r>
      <w:r w:rsidRPr="000116B9">
        <w:rPr>
          <w:spacing w:val="0"/>
          <w:sz w:val="28"/>
          <w:szCs w:val="28"/>
        </w:rPr>
        <w:t xml:space="preserve"> проведений для режимів:</w:t>
      </w:r>
    </w:p>
    <w:p w:rsidR="00B611DF" w:rsidRPr="000116B9" w:rsidRDefault="00B611DF" w:rsidP="00AC03B8">
      <w:pPr>
        <w:pStyle w:val="31"/>
        <w:numPr>
          <w:ilvl w:val="0"/>
          <w:numId w:val="20"/>
        </w:numPr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Реостатний режим - температура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=45</w:t>
      </w:r>
      <w:r w:rsidRPr="000116B9">
        <w:rPr>
          <w:spacing w:val="0"/>
          <w:sz w:val="28"/>
          <w:szCs w:val="28"/>
          <w:vertAlign w:val="superscript"/>
        </w:rPr>
        <w:t>0</w:t>
      </w:r>
      <w:r w:rsidRPr="000116B9">
        <w:rPr>
          <w:spacing w:val="0"/>
          <w:sz w:val="28"/>
          <w:szCs w:val="28"/>
        </w:rPr>
        <w:t>С, те=40°С и</w:t>
      </w:r>
      <w:r w:rsidRPr="000116B9">
        <w:rPr>
          <w:b/>
          <w:spacing w:val="0"/>
          <w:sz w:val="28"/>
          <w:szCs w:val="28"/>
        </w:rPr>
        <w:t xml:space="preserve"> </w:t>
      </w:r>
      <w:r w:rsidRPr="000116B9">
        <w:rPr>
          <w:rStyle w:val="12pt"/>
          <w:sz w:val="28"/>
          <w:szCs w:val="28"/>
          <w:lang w:val="uk-UA"/>
        </w:rPr>
        <w:t xml:space="preserve">Те=20°С, </w:t>
      </w:r>
      <w:r w:rsidRPr="000116B9">
        <w:rPr>
          <w:spacing w:val="0"/>
          <w:sz w:val="28"/>
          <w:szCs w:val="28"/>
        </w:rPr>
        <w:t xml:space="preserve">барометричний тиск </w:t>
      </w:r>
      <w:r w:rsidRPr="000116B9">
        <w:rPr>
          <w:rStyle w:val="12pt"/>
          <w:sz w:val="28"/>
          <w:szCs w:val="28"/>
          <w:lang w:val="uk-UA"/>
        </w:rPr>
        <w:t>В</w:t>
      </w:r>
      <w:r w:rsidRPr="000116B9">
        <w:rPr>
          <w:rStyle w:val="12pt"/>
          <w:sz w:val="28"/>
          <w:szCs w:val="28"/>
          <w:vertAlign w:val="subscript"/>
          <w:lang w:val="uk-UA"/>
        </w:rPr>
        <w:t>0</w:t>
      </w:r>
      <w:r w:rsidRPr="000116B9">
        <w:rPr>
          <w:rStyle w:val="12pt"/>
          <w:sz w:val="28"/>
          <w:szCs w:val="28"/>
          <w:lang w:val="uk-UA"/>
        </w:rPr>
        <w:t xml:space="preserve">=760 </w:t>
      </w:r>
      <w:r w:rsidRPr="000116B9">
        <w:rPr>
          <w:spacing w:val="0"/>
          <w:sz w:val="28"/>
          <w:szCs w:val="28"/>
        </w:rPr>
        <w:t>мм рт. ст.;</w:t>
      </w:r>
    </w:p>
    <w:p w:rsidR="00B611DF" w:rsidRPr="000116B9" w:rsidRDefault="00B611DF" w:rsidP="00AC03B8">
      <w:pPr>
        <w:pStyle w:val="31"/>
        <w:numPr>
          <w:ilvl w:val="0"/>
          <w:numId w:val="20"/>
        </w:numPr>
        <w:shd w:val="clear" w:color="auto" w:fill="auto"/>
        <w:spacing w:line="360" w:lineRule="auto"/>
        <w:ind w:right="46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Тяговий режим - температура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=20°С, барометричний тиск В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=760 мм рт. ст. (частота обертання мотор- вентилятора п</w:t>
      </w:r>
      <w:r w:rsidRPr="000116B9">
        <w:rPr>
          <w:spacing w:val="0"/>
          <w:sz w:val="28"/>
          <w:szCs w:val="28"/>
          <w:vertAlign w:val="subscript"/>
        </w:rPr>
        <w:t>в</w:t>
      </w:r>
      <w:r w:rsidRPr="000116B9">
        <w:rPr>
          <w:spacing w:val="0"/>
          <w:sz w:val="28"/>
          <w:szCs w:val="28"/>
        </w:rPr>
        <w:t>=1400 про/хв).</w:t>
      </w:r>
    </w:p>
    <w:p w:rsidR="00B611DF" w:rsidRPr="000116B9" w:rsidRDefault="00B611DF" w:rsidP="00B03383">
      <w:pPr>
        <w:pStyle w:val="31"/>
        <w:shd w:val="clear" w:color="auto" w:fill="auto"/>
        <w:spacing w:line="360" w:lineRule="auto"/>
        <w:ind w:firstLine="426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Розрахункова схема ОУ тепловоза 2ТЭ116УР представлена на малюнку 8.</w:t>
      </w:r>
    </w:p>
    <w:p w:rsidR="00B611DF" w:rsidRPr="000116B9" w:rsidRDefault="00B611DF" w:rsidP="00AC03B8">
      <w:pPr>
        <w:pStyle w:val="31"/>
        <w:shd w:val="clear" w:color="auto" w:fill="auto"/>
        <w:tabs>
          <w:tab w:val="left" w:pos="4267"/>
        </w:tabs>
        <w:spacing w:line="360" w:lineRule="auto"/>
        <w:ind w:firstLine="709"/>
        <w:jc w:val="center"/>
        <w:rPr>
          <w:b/>
          <w:spacing w:val="0"/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tabs>
          <w:tab w:val="left" w:pos="4267"/>
        </w:tabs>
        <w:spacing w:line="360" w:lineRule="auto"/>
        <w:ind w:firstLine="709"/>
        <w:jc w:val="center"/>
        <w:rPr>
          <w:b/>
          <w:spacing w:val="0"/>
          <w:sz w:val="28"/>
          <w:szCs w:val="28"/>
        </w:rPr>
      </w:pPr>
      <w:r w:rsidRPr="000116B9">
        <w:rPr>
          <w:b/>
          <w:spacing w:val="0"/>
          <w:sz w:val="28"/>
          <w:szCs w:val="28"/>
        </w:rPr>
        <w:t>3.2 Вхідні дані.</w:t>
      </w:r>
    </w:p>
    <w:p w:rsidR="00B611DF" w:rsidRPr="000116B9" w:rsidRDefault="00B611DF" w:rsidP="00AC03B8">
      <w:pPr>
        <w:pStyle w:val="31"/>
        <w:shd w:val="clear" w:color="auto" w:fill="auto"/>
        <w:tabs>
          <w:tab w:val="left" w:pos="4267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Тепловиділення дизеля при повній потужності й температурі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=25°С, квт.</w:t>
      </w:r>
    </w:p>
    <w:p w:rsidR="00B611DF" w:rsidRPr="000116B9" w:rsidRDefault="00B611DF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охолодження води й масла дизеля - 1600;</w:t>
      </w:r>
    </w:p>
    <w:p w:rsidR="00B611DF" w:rsidRPr="000116B9" w:rsidRDefault="008C2FCC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>
        <w:rPr>
          <w:spacing w:val="0"/>
          <w:sz w:val="28"/>
          <w:szCs w:val="28"/>
        </w:rPr>
        <w:t xml:space="preserve"> охолодження надув</w:t>
      </w:r>
      <w:r w:rsidR="00B611DF" w:rsidRPr="000116B9">
        <w:rPr>
          <w:spacing w:val="0"/>
          <w:sz w:val="28"/>
          <w:szCs w:val="28"/>
        </w:rPr>
        <w:t>ного повітря - 320.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При температурі навколишнього середовища </w:t>
      </w:r>
      <w:r w:rsidR="00541330" w:rsidRPr="00FE6308">
        <w:rPr>
          <w:spacing w:val="0"/>
          <w:sz w:val="28"/>
          <w:szCs w:val="28"/>
        </w:rPr>
        <w:fldChar w:fldCharType="begin"/>
      </w:r>
      <w:r w:rsidRPr="00FE6308">
        <w:rPr>
          <w:spacing w:val="0"/>
          <w:sz w:val="28"/>
          <w:szCs w:val="28"/>
        </w:rPr>
        <w:instrText xml:space="preserve"> QUOTE </w:instrText>
      </w:r>
      <w:r w:rsidR="00612443">
        <w:pict>
          <v:shape id="_x0000_i1034" type="#_x0000_t75" style="width:13.6pt;height:10.85pt" equationxml="&lt;">
            <v:imagedata r:id="rId22" o:title="" chromakey="white"/>
          </v:shape>
        </w:pict>
      </w:r>
      <w:r w:rsidRPr="00FE6308">
        <w:rPr>
          <w:spacing w:val="0"/>
          <w:sz w:val="28"/>
          <w:szCs w:val="28"/>
        </w:rPr>
        <w:instrText xml:space="preserve"> </w:instrText>
      </w:r>
      <w:r w:rsidR="00541330" w:rsidRPr="00FE6308">
        <w:rPr>
          <w:spacing w:val="0"/>
          <w:sz w:val="28"/>
          <w:szCs w:val="28"/>
        </w:rPr>
        <w:fldChar w:fldCharType="separate"/>
      </w:r>
      <w:r w:rsidR="00612443">
        <w:pict>
          <v:shape id="_x0000_i1035" type="#_x0000_t75" style="width:13.6pt;height:10.85pt" equationxml="&lt;">
            <v:imagedata r:id="rId22" o:title="" chromakey="white"/>
          </v:shape>
        </w:pict>
      </w:r>
      <w:r w:rsidR="00541330" w:rsidRPr="00FE6308">
        <w:rPr>
          <w:spacing w:val="0"/>
          <w:sz w:val="28"/>
          <w:szCs w:val="28"/>
        </w:rPr>
        <w:fldChar w:fldCharType="end"/>
      </w:r>
      <w:r w:rsidR="00826B58">
        <w:rPr>
          <w:spacing w:val="0"/>
          <w:sz w:val="28"/>
          <w:szCs w:val="28"/>
        </w:rPr>
        <w:t>=45°Зі значення тепловиділення</w:t>
      </w:r>
      <w:r w:rsidRPr="000116B9">
        <w:rPr>
          <w:spacing w:val="0"/>
          <w:sz w:val="28"/>
          <w:szCs w:val="28"/>
        </w:rPr>
        <w:t xml:space="preserve"> збільшуються</w:t>
      </w:r>
      <w:r w:rsidR="00E75197">
        <w:rPr>
          <w:spacing w:val="0"/>
          <w:sz w:val="28"/>
          <w:szCs w:val="28"/>
        </w:rPr>
        <w:t xml:space="preserve"> от води й масла на 10%, від</w:t>
      </w:r>
      <w:r w:rsidR="008C2FCC">
        <w:rPr>
          <w:spacing w:val="0"/>
          <w:sz w:val="28"/>
          <w:szCs w:val="28"/>
        </w:rPr>
        <w:t xml:space="preserve"> надув</w:t>
      </w:r>
      <w:r w:rsidRPr="000116B9">
        <w:rPr>
          <w:spacing w:val="0"/>
          <w:sz w:val="28"/>
          <w:szCs w:val="28"/>
        </w:rPr>
        <w:t>ного повітря на 5%.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Розрахункова температура навколишнього повітря </w:t>
      </w:r>
      <w:r w:rsidRPr="000116B9">
        <w:rPr>
          <w:spacing w:val="0"/>
          <w:sz w:val="28"/>
          <w:szCs w:val="28"/>
          <w:vertAlign w:val="superscript"/>
        </w:rPr>
        <w:t>=</w:t>
      </w:r>
      <w:r w:rsidRPr="000116B9">
        <w:rPr>
          <w:spacing w:val="0"/>
          <w:sz w:val="28"/>
          <w:szCs w:val="28"/>
        </w:rPr>
        <w:t>40</w:t>
      </w:r>
      <w:r w:rsidRPr="000116B9">
        <w:rPr>
          <w:spacing w:val="0"/>
          <w:sz w:val="28"/>
          <w:szCs w:val="28"/>
          <w:vertAlign w:val="superscript"/>
        </w:rPr>
        <w:t>0</w:t>
      </w:r>
      <w:r w:rsidRPr="000116B9">
        <w:rPr>
          <w:spacing w:val="0"/>
          <w:sz w:val="28"/>
          <w:szCs w:val="28"/>
        </w:rPr>
        <w:t>З; приймаємо для неї виправлення як для 45°С.</w:t>
      </w:r>
    </w:p>
    <w:p w:rsidR="00B611DF" w:rsidRPr="000116B9" w:rsidRDefault="00E75197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>
        <w:rPr>
          <w:spacing w:val="0"/>
          <w:sz w:val="28"/>
          <w:szCs w:val="28"/>
        </w:rPr>
        <w:t>Розрахункове тепло від</w:t>
      </w:r>
      <w:r w:rsidR="00B611DF" w:rsidRPr="000116B9">
        <w:rPr>
          <w:spacing w:val="0"/>
          <w:sz w:val="28"/>
          <w:szCs w:val="28"/>
        </w:rPr>
        <w:t xml:space="preserve"> води й масла дизеля (ГК):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jc w:val="center"/>
        <w:rPr>
          <w:sz w:val="28"/>
          <w:szCs w:val="28"/>
        </w:rPr>
      </w:pPr>
      <w:r w:rsidRPr="000116B9">
        <w:rPr>
          <w:spacing w:val="0"/>
          <w:sz w:val="28"/>
          <w:szCs w:val="28"/>
          <w:lang w:eastAsia="en-US"/>
        </w:rPr>
        <w:t>Qг= 1600*1.1= 1760000 Вт.</w:t>
      </w:r>
      <w:r w:rsidRPr="000116B9">
        <w:rPr>
          <w:spacing w:val="0"/>
          <w:sz w:val="28"/>
          <w:szCs w:val="28"/>
        </w:rPr>
        <w:t xml:space="preserve">      (1)</w:t>
      </w:r>
    </w:p>
    <w:p w:rsidR="00B611DF" w:rsidRPr="000116B9" w:rsidRDefault="00E75197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>
        <w:rPr>
          <w:spacing w:val="0"/>
          <w:sz w:val="28"/>
          <w:szCs w:val="28"/>
        </w:rPr>
        <w:t>Розрахункове тепло від</w:t>
      </w:r>
      <w:r w:rsidR="008C2FCC">
        <w:rPr>
          <w:spacing w:val="0"/>
          <w:sz w:val="28"/>
          <w:szCs w:val="28"/>
        </w:rPr>
        <w:t xml:space="preserve"> надув</w:t>
      </w:r>
      <w:r w:rsidR="00B611DF" w:rsidRPr="000116B9">
        <w:rPr>
          <w:spacing w:val="0"/>
          <w:sz w:val="28"/>
          <w:szCs w:val="28"/>
        </w:rPr>
        <w:t>ного повітря (ХК):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jc w:val="center"/>
        <w:rPr>
          <w:sz w:val="28"/>
          <w:szCs w:val="28"/>
        </w:rPr>
      </w:pPr>
      <w:r w:rsidRPr="000116B9">
        <w:rPr>
          <w:rStyle w:val="MicrosoftSansSerif"/>
          <w:rFonts w:ascii="Times New Roman" w:hAnsi="Times New Roman" w:cs="Times New Roman"/>
          <w:sz w:val="28"/>
          <w:szCs w:val="28"/>
          <w:lang w:val="uk-UA"/>
        </w:rPr>
        <w:t xml:space="preserve">Qhb= </w:t>
      </w:r>
      <w:r w:rsidRPr="000116B9">
        <w:rPr>
          <w:spacing w:val="0"/>
          <w:sz w:val="28"/>
          <w:szCs w:val="28"/>
        </w:rPr>
        <w:t>320*1.05 = 336000 Вт.      (2)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Витрати води. 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Витрата води ГК: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jc w:val="center"/>
        <w:rPr>
          <w:sz w:val="28"/>
          <w:szCs w:val="28"/>
        </w:rPr>
      </w:pPr>
      <w:r w:rsidRPr="000116B9">
        <w:rPr>
          <w:spacing w:val="0"/>
          <w:sz w:val="28"/>
          <w:szCs w:val="28"/>
          <w:lang w:eastAsia="en-US"/>
        </w:rPr>
        <w:t>V</w:t>
      </w:r>
      <w:r w:rsidRPr="000116B9">
        <w:rPr>
          <w:spacing w:val="0"/>
          <w:sz w:val="28"/>
          <w:szCs w:val="28"/>
          <w:vertAlign w:val="subscript"/>
          <w:lang w:eastAsia="en-US"/>
        </w:rPr>
        <w:t>r</w:t>
      </w:r>
      <w:r w:rsidRPr="000116B9">
        <w:rPr>
          <w:spacing w:val="0"/>
          <w:sz w:val="28"/>
          <w:szCs w:val="28"/>
          <w:lang w:eastAsia="en-US"/>
        </w:rPr>
        <w:t xml:space="preserve">=100 </w:t>
      </w:r>
      <w:r w:rsidRPr="000116B9">
        <w:rPr>
          <w:spacing w:val="0"/>
          <w:sz w:val="28"/>
          <w:szCs w:val="28"/>
        </w:rPr>
        <w:t>м</w:t>
      </w:r>
      <w:r w:rsidRPr="000116B9">
        <w:rPr>
          <w:spacing w:val="0"/>
          <w:sz w:val="28"/>
          <w:szCs w:val="28"/>
          <w:vertAlign w:val="superscript"/>
        </w:rPr>
        <w:t>3</w:t>
      </w:r>
      <w:r w:rsidRPr="000116B9">
        <w:rPr>
          <w:spacing w:val="0"/>
          <w:sz w:val="28"/>
          <w:szCs w:val="28"/>
        </w:rPr>
        <w:t>/час;      (3)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Витрата води ХК: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jc w:val="center"/>
        <w:rPr>
          <w:sz w:val="28"/>
          <w:szCs w:val="28"/>
        </w:rPr>
      </w:pPr>
      <w:r w:rsidRPr="000116B9">
        <w:rPr>
          <w:spacing w:val="0"/>
          <w:sz w:val="28"/>
          <w:szCs w:val="28"/>
          <w:lang w:eastAsia="en-US"/>
        </w:rPr>
        <w:t>V</w:t>
      </w:r>
      <w:r w:rsidRPr="000116B9">
        <w:rPr>
          <w:spacing w:val="0"/>
          <w:sz w:val="28"/>
          <w:szCs w:val="28"/>
          <w:vertAlign w:val="subscript"/>
          <w:lang w:eastAsia="en-US"/>
        </w:rPr>
        <w:t>x</w:t>
      </w:r>
      <w:r w:rsidRPr="000116B9">
        <w:rPr>
          <w:spacing w:val="0"/>
          <w:sz w:val="28"/>
          <w:szCs w:val="28"/>
          <w:lang w:eastAsia="en-US"/>
        </w:rPr>
        <w:t xml:space="preserve">=38 </w:t>
      </w:r>
      <w:r w:rsidRPr="000116B9">
        <w:rPr>
          <w:spacing w:val="0"/>
          <w:sz w:val="28"/>
          <w:szCs w:val="28"/>
        </w:rPr>
        <w:t>м</w:t>
      </w:r>
      <w:r w:rsidRPr="000116B9">
        <w:rPr>
          <w:spacing w:val="0"/>
          <w:sz w:val="28"/>
          <w:szCs w:val="28"/>
          <w:vertAlign w:val="superscript"/>
        </w:rPr>
        <w:t>3</w:t>
      </w:r>
      <w:r w:rsidRPr="000116B9">
        <w:rPr>
          <w:spacing w:val="0"/>
          <w:sz w:val="28"/>
          <w:szCs w:val="28"/>
        </w:rPr>
        <w:t>/година.      (4)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Значення температур, що допускають: 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lastRenderedPageBreak/>
        <w:t xml:space="preserve">-температура води ГК: </w:t>
      </w:r>
      <w:r w:rsidRPr="000116B9">
        <w:rPr>
          <w:spacing w:val="0"/>
          <w:sz w:val="28"/>
          <w:szCs w:val="28"/>
          <w:lang w:eastAsia="en-US"/>
        </w:rPr>
        <w:t>[t</w:t>
      </w:r>
      <w:r w:rsidRPr="000116B9">
        <w:rPr>
          <w:spacing w:val="0"/>
          <w:sz w:val="28"/>
          <w:szCs w:val="28"/>
          <w:vertAlign w:val="subscript"/>
          <w:lang w:eastAsia="en-US"/>
        </w:rPr>
        <w:t>lr</w:t>
      </w:r>
      <w:r w:rsidRPr="000116B9">
        <w:rPr>
          <w:spacing w:val="0"/>
          <w:sz w:val="28"/>
          <w:szCs w:val="28"/>
          <w:lang w:eastAsia="en-US"/>
        </w:rPr>
        <w:t xml:space="preserve">]= </w:t>
      </w:r>
      <w:r w:rsidRPr="000116B9">
        <w:rPr>
          <w:spacing w:val="0"/>
          <w:sz w:val="28"/>
          <w:szCs w:val="28"/>
        </w:rPr>
        <w:t>103°С;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pacing w:val="0"/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-температура води ХК: </w:t>
      </w:r>
      <w:r w:rsidRPr="000116B9">
        <w:rPr>
          <w:spacing w:val="0"/>
          <w:sz w:val="28"/>
          <w:szCs w:val="28"/>
          <w:lang w:eastAsia="en-US"/>
        </w:rPr>
        <w:t>[t</w:t>
      </w:r>
      <w:r w:rsidRPr="000116B9">
        <w:rPr>
          <w:spacing w:val="0"/>
          <w:sz w:val="28"/>
          <w:szCs w:val="28"/>
          <w:vertAlign w:val="subscript"/>
          <w:lang w:eastAsia="en-US"/>
        </w:rPr>
        <w:t>2x</w:t>
      </w:r>
      <w:r w:rsidRPr="000116B9">
        <w:rPr>
          <w:spacing w:val="0"/>
          <w:sz w:val="28"/>
          <w:szCs w:val="28"/>
          <w:lang w:eastAsia="en-US"/>
        </w:rPr>
        <w:t xml:space="preserve">] = </w:t>
      </w:r>
      <w:r w:rsidRPr="000116B9">
        <w:rPr>
          <w:spacing w:val="0"/>
          <w:sz w:val="28"/>
          <w:szCs w:val="28"/>
        </w:rPr>
        <w:t>80°С.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-1" w:firstLine="709"/>
        <w:rPr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tabs>
          <w:tab w:val="left" w:pos="3507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0116B9">
        <w:rPr>
          <w:b/>
          <w:spacing w:val="0"/>
          <w:sz w:val="28"/>
          <w:szCs w:val="28"/>
        </w:rPr>
        <w:t>3.3 Визначення параметрів охолоджувального пристрою.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Розрахункова схема ОУ.</w:t>
      </w:r>
    </w:p>
    <w:p w:rsidR="00B611DF" w:rsidRPr="000116B9" w:rsidRDefault="00612443" w:rsidP="00AC03B8">
      <w:pPr>
        <w:framePr w:h="5587" w:hSpace="749" w:wrap="notBeside" w:vAnchor="text" w:hAnchor="text" w:x="1460" w:y="1"/>
        <w:spacing w:line="360" w:lineRule="auto"/>
        <w:ind w:left="-1134"/>
        <w:jc w:val="center"/>
        <w:rPr>
          <w:sz w:val="28"/>
          <w:szCs w:val="28"/>
        </w:rPr>
      </w:pPr>
      <w:r w:rsidRPr="00541330">
        <w:rPr>
          <w:noProof/>
          <w:sz w:val="28"/>
          <w:szCs w:val="28"/>
        </w:rPr>
        <w:pict>
          <v:shape id="Рисунок 59" o:spid="_x0000_i1036" type="#_x0000_t75" style="width:406.85pt;height:277.15pt;visibility:visible">
            <v:imagedata r:id="rId23" o:title=""/>
          </v:shape>
        </w:pict>
      </w:r>
    </w:p>
    <w:p w:rsidR="00B611DF" w:rsidRPr="000116B9" w:rsidRDefault="00D07210" w:rsidP="00AC03B8">
      <w:pPr>
        <w:pStyle w:val="31"/>
        <w:shd w:val="clear" w:color="auto" w:fill="auto"/>
        <w:spacing w:line="360" w:lineRule="auto"/>
        <w:ind w:firstLine="709"/>
        <w:jc w:val="center"/>
        <w:rPr>
          <w:sz w:val="28"/>
          <w:szCs w:val="28"/>
        </w:rPr>
      </w:pPr>
      <w:r>
        <w:rPr>
          <w:spacing w:val="0"/>
          <w:sz w:val="28"/>
          <w:szCs w:val="28"/>
        </w:rPr>
        <w:t>Мал</w:t>
      </w:r>
      <w:r w:rsidR="00B611DF" w:rsidRPr="000116B9">
        <w:rPr>
          <w:spacing w:val="0"/>
          <w:sz w:val="28"/>
          <w:szCs w:val="28"/>
        </w:rPr>
        <w:t xml:space="preserve"> 8. Розрахункова схема ОУ тепловоза 2ТЭ116В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180" w:firstLine="0"/>
        <w:jc w:val="center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Умовні позначення, використовувані на схемі: В - вентилятор,</w:t>
      </w:r>
    </w:p>
    <w:p w:rsidR="00B611DF" w:rsidRPr="000116B9" w:rsidRDefault="00B611DF" w:rsidP="00AC03B8">
      <w:pPr>
        <w:pStyle w:val="31"/>
        <w:shd w:val="clear" w:color="auto" w:fill="auto"/>
        <w:tabs>
          <w:tab w:val="right" w:pos="9838"/>
        </w:tabs>
        <w:spacing w:line="360" w:lineRule="auto"/>
        <w:ind w:left="920" w:right="420" w:firstLine="0"/>
        <w:jc w:val="center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Д - ди</w:t>
      </w:r>
      <w:r w:rsidR="00826B58">
        <w:rPr>
          <w:spacing w:val="0"/>
          <w:sz w:val="28"/>
          <w:szCs w:val="28"/>
        </w:rPr>
        <w:t>зель, ОНВ - охолоджувач надув</w:t>
      </w:r>
      <w:r w:rsidRPr="000116B9">
        <w:rPr>
          <w:spacing w:val="0"/>
          <w:sz w:val="28"/>
          <w:szCs w:val="28"/>
        </w:rPr>
        <w:t>ного повітря, НГК - насос гарячого контуру, НХК - насос холодного контуру, ГК - гарячий контур, ХК - холодний контур, 10 - кількість радіаторних секцій, 1 ш. - перша шахта, 2. ш - друга шахта.•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left="660" w:firstLine="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Параметри схеми </w:t>
      </w: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2"/>
        <w:gridCol w:w="591"/>
        <w:gridCol w:w="817"/>
        <w:gridCol w:w="825"/>
        <w:gridCol w:w="744"/>
        <w:gridCol w:w="679"/>
        <w:gridCol w:w="813"/>
        <w:gridCol w:w="795"/>
        <w:gridCol w:w="716"/>
        <w:gridCol w:w="781"/>
        <w:gridCol w:w="856"/>
        <w:gridCol w:w="712"/>
      </w:tblGrid>
      <w:tr w:rsidR="00B611DF" w:rsidRPr="00BF4A87" w:rsidTr="00FE6308">
        <w:tc>
          <w:tcPr>
            <w:tcW w:w="582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37" type="#_x0000_t75" style="width:23.75pt;height:17.65pt" equationxml="&lt;">
                  <v:imagedata r:id="rId24" o:title="" chromakey="white"/>
                </v:shape>
              </w:pict>
            </w:r>
          </w:p>
        </w:tc>
        <w:tc>
          <w:tcPr>
            <w:tcW w:w="591" w:type="dxa"/>
            <w:vAlign w:val="center"/>
          </w:tcPr>
          <w:p w:rsidR="00B611DF" w:rsidRPr="00FE6308" w:rsidRDefault="00612443" w:rsidP="00FE6308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>
              <w:pict>
                <v:shape id="_x0000_i1038" type="#_x0000_t75" style="width:29.2pt;height:14.25pt" equationxml="&lt;">
                  <v:imagedata r:id="rId25" o:title="" chromakey="white"/>
                </v:shape>
              </w:pict>
            </w:r>
          </w:p>
        </w:tc>
        <w:tc>
          <w:tcPr>
            <w:tcW w:w="817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left="10" w:firstLine="0"/>
              <w:jc w:val="center"/>
              <w:rPr>
                <w:sz w:val="28"/>
                <w:szCs w:val="28"/>
              </w:rPr>
            </w:pPr>
            <w:r>
              <w:pict>
                <v:shape id="_x0000_i1039" type="#_x0000_t75" style="width:24.45pt;height:14.25pt" equationxml="&lt;">
                  <v:imagedata r:id="rId26" o:title="" chromakey="white"/>
                </v:shape>
              </w:pict>
            </w:r>
          </w:p>
        </w:tc>
        <w:tc>
          <w:tcPr>
            <w:tcW w:w="825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left="10" w:firstLine="0"/>
              <w:jc w:val="center"/>
              <w:rPr>
                <w:i/>
                <w:sz w:val="28"/>
                <w:szCs w:val="28"/>
              </w:rPr>
            </w:pPr>
            <w:r>
              <w:pict>
                <v:shape id="_x0000_i1040" type="#_x0000_t75" style="width:29.2pt;height:14.25pt" equationxml="&lt;">
                  <v:imagedata r:id="rId27" o:title="" chromakey="white"/>
                </v:shape>
              </w:pict>
            </w:r>
          </w:p>
        </w:tc>
        <w:tc>
          <w:tcPr>
            <w:tcW w:w="744" w:type="dxa"/>
            <w:vAlign w:val="center"/>
          </w:tcPr>
          <w:p w:rsidR="00B611DF" w:rsidRPr="00FE6308" w:rsidRDefault="00612443" w:rsidP="00FE6308">
            <w:pPr>
              <w:spacing w:line="360" w:lineRule="auto"/>
              <w:ind w:left="10"/>
              <w:jc w:val="center"/>
              <w:rPr>
                <w:sz w:val="28"/>
                <w:szCs w:val="28"/>
              </w:rPr>
            </w:pPr>
            <w:r>
              <w:pict>
                <v:shape id="_x0000_i1041" type="#_x0000_t75" style="width:28.55pt;height:14.25pt" equationxml="&lt;">
                  <v:imagedata r:id="rId28" o:title="" chromakey="white"/>
                </v:shape>
              </w:pict>
            </w:r>
          </w:p>
        </w:tc>
        <w:tc>
          <w:tcPr>
            <w:tcW w:w="679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left="10" w:firstLine="0"/>
              <w:jc w:val="center"/>
              <w:rPr>
                <w:sz w:val="28"/>
                <w:szCs w:val="28"/>
              </w:rPr>
            </w:pPr>
            <w:r>
              <w:pict>
                <v:shape id="_x0000_i1042" type="#_x0000_t75" style="width:31.25pt;height:14.25pt" equationxml="&lt;">
                  <v:imagedata r:id="rId29" o:title="" chromakey="white"/>
                </v:shape>
              </w:pict>
            </w:r>
          </w:p>
        </w:tc>
        <w:tc>
          <w:tcPr>
            <w:tcW w:w="813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left="10" w:firstLine="0"/>
              <w:jc w:val="center"/>
              <w:rPr>
                <w:sz w:val="28"/>
                <w:szCs w:val="28"/>
              </w:rPr>
            </w:pPr>
            <w:r>
              <w:pict>
                <v:shape id="_x0000_i1043" type="#_x0000_t75" style="width:23.75pt;height:14.25pt" equationxml="&lt;">
                  <v:imagedata r:id="rId30" o:title="" chromakey="white"/>
                </v:shape>
              </w:pict>
            </w:r>
          </w:p>
        </w:tc>
        <w:tc>
          <w:tcPr>
            <w:tcW w:w="795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44" type="#_x0000_t75" style="width:22.4pt;height:14.25pt" equationxml="&lt;">
                  <v:imagedata r:id="rId31" o:title="" chromakey="white"/>
                </v:shape>
              </w:pict>
            </w:r>
          </w:p>
        </w:tc>
        <w:tc>
          <w:tcPr>
            <w:tcW w:w="716" w:type="dxa"/>
            <w:vAlign w:val="center"/>
          </w:tcPr>
          <w:p w:rsidR="00B611DF" w:rsidRPr="00FE6308" w:rsidRDefault="00612443" w:rsidP="00FE630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pict>
                <v:shape id="_x0000_i1045" type="#_x0000_t75" style="width:33.3pt;height:14.25pt" equationxml="&lt;">
                  <v:imagedata r:id="rId32" o:title="" chromakey="white"/>
                </v:shape>
              </w:pict>
            </w:r>
          </w:p>
        </w:tc>
        <w:tc>
          <w:tcPr>
            <w:tcW w:w="781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left="8" w:firstLine="0"/>
              <w:jc w:val="center"/>
              <w:rPr>
                <w:sz w:val="28"/>
                <w:szCs w:val="28"/>
              </w:rPr>
            </w:pPr>
            <w:r>
              <w:pict>
                <v:shape id="_x0000_i1046" type="#_x0000_t75" style="width:18.35pt;height:13.6pt" equationxml="&lt;">
                  <v:imagedata r:id="rId33" o:title="" chromakey="white"/>
                </v:shape>
              </w:pict>
            </w:r>
          </w:p>
        </w:tc>
        <w:tc>
          <w:tcPr>
            <w:tcW w:w="856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left="-65" w:firstLine="0"/>
              <w:jc w:val="center"/>
              <w:rPr>
                <w:i/>
                <w:sz w:val="28"/>
                <w:szCs w:val="28"/>
              </w:rPr>
            </w:pPr>
            <w:r>
              <w:pict>
                <v:shape id="_x0000_i1047" type="#_x0000_t75" style="width:33.3pt;height:14.25pt" equationxml="&lt;">
                  <v:imagedata r:id="rId34" o:title="" chromakey="white"/>
                </v:shape>
              </w:pict>
            </w:r>
          </w:p>
        </w:tc>
        <w:tc>
          <w:tcPr>
            <w:tcW w:w="71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7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Р</w:t>
            </w:r>
          </w:p>
        </w:tc>
      </w:tr>
      <w:tr w:rsidR="00B611DF" w:rsidRPr="00BF4A87" w:rsidTr="00FE6308">
        <w:tc>
          <w:tcPr>
            <w:tcW w:w="58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12</w:t>
            </w:r>
          </w:p>
        </w:tc>
        <w:tc>
          <w:tcPr>
            <w:tcW w:w="59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10</w:t>
            </w:r>
          </w:p>
        </w:tc>
        <w:tc>
          <w:tcPr>
            <w:tcW w:w="81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825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24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4</w:t>
            </w:r>
          </w:p>
        </w:tc>
        <w:tc>
          <w:tcPr>
            <w:tcW w:w="74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67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813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795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71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5</w:t>
            </w:r>
          </w:p>
        </w:tc>
        <w:tc>
          <w:tcPr>
            <w:tcW w:w="78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0</w:t>
            </w:r>
          </w:p>
        </w:tc>
        <w:tc>
          <w:tcPr>
            <w:tcW w:w="85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7</w:t>
            </w:r>
          </w:p>
        </w:tc>
        <w:tc>
          <w:tcPr>
            <w:tcW w:w="71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MicrosoftSansSerif1"/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0</w:t>
            </w:r>
          </w:p>
        </w:tc>
      </w:tr>
    </w:tbl>
    <w:p w:rsidR="00B611DF" w:rsidRPr="000116B9" w:rsidRDefault="00B611DF" w:rsidP="00AC03B8">
      <w:pPr>
        <w:spacing w:line="360" w:lineRule="auto"/>
        <w:rPr>
          <w:sz w:val="28"/>
          <w:szCs w:val="28"/>
        </w:rPr>
      </w:pPr>
    </w:p>
    <w:p w:rsidR="00B611DF" w:rsidRPr="000116B9" w:rsidRDefault="00B611DF" w:rsidP="00AC03B8">
      <w:pPr>
        <w:spacing w:line="360" w:lineRule="auto"/>
        <w:ind w:left="567"/>
        <w:rPr>
          <w:sz w:val="28"/>
          <w:szCs w:val="28"/>
        </w:rPr>
      </w:pPr>
      <w:r w:rsidRPr="000116B9">
        <w:rPr>
          <w:sz w:val="28"/>
          <w:szCs w:val="28"/>
        </w:rPr>
        <w:t>Режим роботи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965"/>
        <w:gridCol w:w="773"/>
        <w:gridCol w:w="691"/>
        <w:gridCol w:w="547"/>
        <w:gridCol w:w="542"/>
        <w:gridCol w:w="547"/>
        <w:gridCol w:w="1546"/>
        <w:gridCol w:w="1421"/>
        <w:gridCol w:w="1728"/>
        <w:gridCol w:w="946"/>
      </w:tblGrid>
      <w:tr w:rsidR="00B611DF" w:rsidRPr="000116B9" w:rsidTr="00AC03B8">
        <w:trPr>
          <w:trHeight w:hRule="exact" w:val="83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lastRenderedPageBreak/>
              <w:t>№ п/п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>
              <w:pict>
                <v:shape id="_x0000_i1048" type="#_x0000_t75" style="width:20.4pt;height:11.55pt" equationxml="&lt;">
                  <v:imagedata r:id="rId35" o:title="" chromakey="white"/>
                </v:shape>
              </w:pic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rPr>
                <w:sz w:val="28"/>
                <w:szCs w:val="28"/>
              </w:rPr>
            </w:pPr>
            <w:r>
              <w:pict>
                <v:shape id="_x0000_i1049" type="#_x0000_t75" style="width:29.2pt;height:54.35pt" equationxml="&lt;">
                  <v:imagedata r:id="rId36" o:title="" chromakey="white"/>
                </v:shape>
              </w:pic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>
              <w:pict>
                <v:shape id="_x0000_i1050" type="#_x0000_t75" style="width:13.6pt;height:10.85pt" equationxml="&lt;">
                  <v:imagedata r:id="rId22" o:title="" chromakey="white"/>
                </v:shape>
              </w:pic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sz w:val="28"/>
                <w:szCs w:val="28"/>
              </w:rPr>
            </w:pPr>
            <w:r>
              <w:pict>
                <v:shape id="_x0000_i1051" type="#_x0000_t75" style="width:14.25pt;height:10.85pt" equationxml="&lt;">
                  <v:imagedata r:id="rId37" o:title="" chromakey="white"/>
                </v:shape>
              </w:pic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sz w:val="28"/>
                <w:szCs w:val="28"/>
              </w:rPr>
            </w:pPr>
            <w:r>
              <w:pict>
                <v:shape id="_x0000_i1052" type="#_x0000_t75" style="width:14.25pt;height:10.85pt" equationxml="&lt;">
                  <v:imagedata r:id="rId37" o:title="" chromakey="white"/>
                </v:shape>
              </w:pic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541330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053" type="#_x0000_t75" style="width:17pt;height:13.6pt" equationxml="&lt;">
                  <v:imagedata r:id="rId38" o:title="" chromakey="white"/>
                </v:shape>
              </w:pict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054" type="#_x0000_t75" style="width:17pt;height:13.6pt" equationxml="&lt;">
                  <v:imagedata r:id="rId38" o:title="" chromakey="white"/>
                </v:shape>
              </w:pic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end"/>
            </w:r>
            <w:r w:rsidR="00B611DF" w:rsidRPr="000116B9">
              <w:rPr>
                <w:rStyle w:val="26"/>
                <w:color w:val="auto"/>
                <w:sz w:val="28"/>
                <w:szCs w:val="28"/>
                <w:lang w:val="uk-UA"/>
              </w:rPr>
              <w:t>(</w: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055" type="#_x0000_t75" style="width:18.35pt;height:19pt" equationxml="&lt;">
                  <v:imagedata r:id="rId39" o:title="" chromakey="white"/>
                </v:shape>
              </w:pict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056" type="#_x0000_t75" style="width:17.65pt;height:19pt" equationxml="&lt;">
                  <v:imagedata r:id="rId39" o:title="" chromakey="white"/>
                </v:shape>
              </w:pic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end"/>
            </w:r>
            <w:r w:rsidR="00B611DF" w:rsidRPr="000116B9">
              <w:rPr>
                <w:rStyle w:val="26"/>
                <w:color w:val="auto"/>
                <w:sz w:val="28"/>
                <w:szCs w:val="28"/>
                <w:lang w:val="uk-UA"/>
              </w:rPr>
              <w:t>), Вт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541330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057" type="#_x0000_t75" style="width:17pt;height:13.6pt" equationxml="&lt;">
                  <v:imagedata r:id="rId40" o:title="" chromakey="white"/>
                </v:shape>
              </w:pict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058" type="#_x0000_t75" style="width:17pt;height:13.6pt" equationxml="&lt;">
                  <v:imagedata r:id="rId40" o:title="" chromakey="white"/>
                </v:shape>
              </w:pic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end"/>
            </w:r>
            <w:r w:rsidR="00B611DF" w:rsidRPr="000116B9">
              <w:rPr>
                <w:rStyle w:val="26"/>
                <w:color w:val="auto"/>
                <w:sz w:val="28"/>
                <w:szCs w:val="28"/>
                <w:lang w:val="uk-UA"/>
              </w:rPr>
              <w:t>, Вт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541330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059" type="#_x0000_t75" style="width:17pt;height:13.6pt" equationxml="&lt;">
                  <v:imagedata r:id="rId41" o:title="" chromakey="white"/>
                </v:shape>
              </w:pict>
            </w:r>
            <w:r w:rsidR="00B611DF" w:rsidRPr="00FE6308">
              <w:rPr>
                <w:rStyle w:val="26"/>
                <w:color w:val="auto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060" type="#_x0000_t75" style="width:17pt;height:13.6pt" equationxml="&lt;">
                  <v:imagedata r:id="rId41" o:title="" chromakey="white"/>
                </v:shape>
              </w:pic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fldChar w:fldCharType="end"/>
            </w:r>
            <w:r w:rsidR="00B611DF" w:rsidRPr="000116B9">
              <w:rPr>
                <w:rStyle w:val="26"/>
                <w:color w:val="auto"/>
                <w:sz w:val="28"/>
                <w:szCs w:val="28"/>
                <w:lang w:val="uk-UA"/>
              </w:rPr>
              <w:t>(), Вт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rPr>
                <w:sz w:val="28"/>
                <w:szCs w:val="28"/>
              </w:rPr>
            </w:pPr>
            <w:r>
              <w:pict>
                <v:shape id="_x0000_i1061" type="#_x0000_t75" style="width:28.55pt;height:54.35pt" equationxml="&lt;">
                  <v:imagedata r:id="rId42" o:title="" chromakey="white"/>
                </v:shape>
              </w:pict>
            </w:r>
          </w:p>
        </w:tc>
      </w:tr>
      <w:tr w:rsidR="00B611DF" w:rsidRPr="000116B9" w:rsidTr="00AC03B8">
        <w:trPr>
          <w:trHeight w:hRule="exact" w:val="390"/>
          <w:jc w:val="center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1800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4540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32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1760000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336000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40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  <w:tr w:rsidR="00B611DF" w:rsidRPr="000116B9" w:rsidTr="00AC03B8">
        <w:trPr>
          <w:trHeight w:hRule="exact" w:val="420"/>
          <w:jc w:val="center"/>
        </w:trPr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7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pacing w:line="360" w:lineRule="auto"/>
              <w:ind w:left="140"/>
              <w:rPr>
                <w:rStyle w:val="26"/>
                <w:color w:val="auto"/>
                <w:sz w:val="28"/>
                <w:szCs w:val="28"/>
                <w:lang w:val="uk-UA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40</w:t>
            </w: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320" w:firstLine="0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400" w:firstLine="0"/>
              <w:rPr>
                <w:rStyle w:val="26"/>
                <w:color w:val="auto"/>
                <w:sz w:val="28"/>
                <w:szCs w:val="28"/>
                <w:lang w:val="uk-UA"/>
              </w:rPr>
            </w:pPr>
          </w:p>
        </w:tc>
      </w:tr>
      <w:tr w:rsidR="00B611DF" w:rsidRPr="000116B9" w:rsidTr="00AC03B8">
        <w:trPr>
          <w:trHeight w:hRule="exact" w:val="8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1800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2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18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32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1600000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320000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framePr w:w="9706" w:wrap="notBeside" w:vAnchor="text" w:hAnchor="text" w:xAlign="center" w:y="1"/>
              <w:shd w:val="clear" w:color="auto" w:fill="auto"/>
              <w:spacing w:line="360" w:lineRule="auto"/>
              <w:ind w:left="400" w:firstLine="0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</w:tbl>
    <w:p w:rsidR="00B611DF" w:rsidRPr="000116B9" w:rsidRDefault="00B611DF" w:rsidP="00AC03B8">
      <w:pPr>
        <w:pStyle w:val="31"/>
        <w:shd w:val="clear" w:color="auto" w:fill="auto"/>
        <w:spacing w:line="360" w:lineRule="auto"/>
        <w:ind w:left="660" w:firstLine="0"/>
        <w:jc w:val="both"/>
        <w:rPr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left="660" w:firstLine="0"/>
        <w:jc w:val="both"/>
        <w:rPr>
          <w:sz w:val="28"/>
          <w:szCs w:val="28"/>
        </w:rPr>
      </w:pPr>
      <w:r w:rsidRPr="000116B9">
        <w:rPr>
          <w:sz w:val="28"/>
          <w:szCs w:val="28"/>
        </w:rPr>
        <w:t xml:space="preserve">Параметри галузей </w:t>
      </w:r>
    </w:p>
    <w:tbl>
      <w:tblPr>
        <w:tblpPr w:leftFromText="180" w:rightFromText="180" w:vertAnchor="text" w:horzAnchor="margin" w:tblpXSpec="center" w:tblpY="42"/>
        <w:tblOverlap w:val="never"/>
        <w:tblW w:w="9677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898"/>
        <w:gridCol w:w="1526"/>
        <w:gridCol w:w="1200"/>
        <w:gridCol w:w="1210"/>
        <w:gridCol w:w="1195"/>
        <w:gridCol w:w="1205"/>
        <w:gridCol w:w="1214"/>
        <w:gridCol w:w="1229"/>
      </w:tblGrid>
      <w:tr w:rsidR="00B611DF" w:rsidRPr="000116B9" w:rsidTr="00AC03B8">
        <w:trPr>
          <w:trHeight w:hRule="exact" w:val="86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№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галузі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Вузол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входу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Вузол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виходу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Тип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галузі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Контур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right="5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F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Q</w:t>
            </w:r>
          </w:p>
        </w:tc>
      </w:tr>
      <w:tr w:rsidR="00B611DF" w:rsidRPr="000116B9" w:rsidTr="00AC03B8">
        <w:trPr>
          <w:trHeight w:hRule="exact" w:val="57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right="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100</w:t>
            </w:r>
          </w:p>
        </w:tc>
      </w:tr>
      <w:tr w:rsidR="00B611DF" w:rsidRPr="000116B9" w:rsidTr="00AC03B8">
        <w:trPr>
          <w:trHeight w:hRule="exact" w:val="5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3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0. 00541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</w:tr>
      <w:tr w:rsidR="00B611DF" w:rsidRPr="000116B9" w:rsidTr="00AC03B8">
        <w:trPr>
          <w:trHeight w:hRule="exact" w:val="57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1121</w:t>
            </w:r>
          </w:p>
        </w:tc>
      </w:tr>
      <w:tr w:rsidR="00B611DF" w:rsidRPr="000116B9" w:rsidTr="00AC03B8">
        <w:trPr>
          <w:trHeight w:hRule="exact" w:val="581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2111</w:t>
            </w:r>
          </w:p>
        </w:tc>
      </w:tr>
      <w:tr w:rsidR="00B611DF" w:rsidRPr="000116B9" w:rsidTr="00AC03B8">
        <w:trPr>
          <w:trHeight w:hRule="exact" w:val="57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1122</w:t>
            </w:r>
          </w:p>
        </w:tc>
      </w:tr>
      <w:tr w:rsidR="00B611DF" w:rsidRPr="000116B9" w:rsidTr="00AC03B8">
        <w:trPr>
          <w:trHeight w:hRule="exact" w:val="57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2112</w:t>
            </w:r>
          </w:p>
        </w:tc>
      </w:tr>
      <w:tr w:rsidR="00B611DF" w:rsidRPr="000116B9" w:rsidTr="00AC03B8">
        <w:trPr>
          <w:trHeight w:hRule="exact" w:val="5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0. 00541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  <w:tr w:rsidR="00B611DF" w:rsidRPr="000116B9" w:rsidTr="00AC03B8">
        <w:trPr>
          <w:trHeight w:hRule="exact" w:val="581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38</w:t>
            </w:r>
          </w:p>
        </w:tc>
      </w:tr>
      <w:tr w:rsidR="00B611DF" w:rsidRPr="000116B9" w:rsidTr="00AC03B8">
        <w:trPr>
          <w:trHeight w:hRule="exact" w:val="78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20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rialNarrow"/>
                <w:rFonts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41"/>
                <w:sz w:val="28"/>
                <w:szCs w:val="28"/>
                <w:lang w:val="uk-UA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0. 00541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</w:tr>
      <w:tr w:rsidR="00B611DF" w:rsidRPr="000116B9" w:rsidTr="00AC03B8">
        <w:trPr>
          <w:trHeight w:hRule="exact" w:val="78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-1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8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1111</w:t>
            </w:r>
          </w:p>
        </w:tc>
      </w:tr>
      <w:tr w:rsidR="00B611DF" w:rsidRPr="000116B9" w:rsidTr="00AC03B8">
        <w:trPr>
          <w:trHeight w:hRule="exact" w:val="78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6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right="20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1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1112</w:t>
            </w:r>
          </w:p>
        </w:tc>
      </w:tr>
      <w:tr w:rsidR="00B611DF" w:rsidRPr="000116B9" w:rsidTr="00AC03B8">
        <w:trPr>
          <w:trHeight w:hRule="exact" w:val="78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0. 00541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righ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12pt2"/>
                <w:color w:val="auto"/>
                <w:sz w:val="28"/>
                <w:szCs w:val="28"/>
                <w:lang w:val="uk-UA"/>
              </w:rPr>
              <w:t>0</w:t>
            </w:r>
          </w:p>
        </w:tc>
      </w:tr>
    </w:tbl>
    <w:p w:rsidR="00B611DF" w:rsidRDefault="00B611DF" w:rsidP="00AC03B8">
      <w:pPr>
        <w:spacing w:line="360" w:lineRule="auto"/>
        <w:rPr>
          <w:rStyle w:val="28"/>
          <w:color w:val="auto"/>
          <w:sz w:val="28"/>
          <w:szCs w:val="28"/>
          <w:lang w:val="uk-UA"/>
        </w:rPr>
      </w:pPr>
    </w:p>
    <w:p w:rsidR="00B611DF" w:rsidRDefault="00B611DF">
      <w:pPr>
        <w:spacing w:after="200" w:line="276" w:lineRule="auto"/>
        <w:rPr>
          <w:rStyle w:val="28"/>
          <w:color w:val="auto"/>
          <w:sz w:val="28"/>
          <w:szCs w:val="28"/>
          <w:lang w:val="uk-UA"/>
        </w:rPr>
      </w:pPr>
      <w:r>
        <w:rPr>
          <w:rStyle w:val="28"/>
          <w:color w:val="auto"/>
          <w:sz w:val="28"/>
          <w:szCs w:val="28"/>
          <w:lang w:val="uk-UA"/>
        </w:rPr>
        <w:br w:type="page"/>
      </w:r>
    </w:p>
    <w:p w:rsidR="00B611DF" w:rsidRPr="000116B9" w:rsidRDefault="00B611DF" w:rsidP="00AC03B8">
      <w:pPr>
        <w:spacing w:line="360" w:lineRule="auto"/>
        <w:rPr>
          <w:rStyle w:val="28"/>
          <w:color w:val="auto"/>
          <w:sz w:val="28"/>
          <w:szCs w:val="28"/>
          <w:lang w:val="uk-UA"/>
        </w:rPr>
      </w:pPr>
    </w:p>
    <w:p w:rsidR="00B611DF" w:rsidRPr="000116B9" w:rsidRDefault="00B611DF" w:rsidP="00AC03B8">
      <w:pPr>
        <w:spacing w:line="360" w:lineRule="auto"/>
        <w:rPr>
          <w:rStyle w:val="28"/>
          <w:color w:val="auto"/>
          <w:sz w:val="28"/>
          <w:szCs w:val="28"/>
          <w:lang w:val="uk-UA"/>
        </w:rPr>
      </w:pPr>
      <w:r w:rsidRPr="000116B9">
        <w:rPr>
          <w:noProof/>
          <w:sz w:val="28"/>
          <w:szCs w:val="28"/>
        </w:rPr>
        <w:t>Параметри</w:t>
      </w:r>
      <w:r w:rsidRPr="000116B9">
        <w:rPr>
          <w:rStyle w:val="28"/>
          <w:color w:val="auto"/>
          <w:sz w:val="28"/>
          <w:szCs w:val="28"/>
          <w:lang w:val="uk-UA"/>
        </w:rPr>
        <w:t xml:space="preserve"> </w:t>
      </w:r>
      <w:r w:rsidRPr="00BF4A87">
        <w:rPr>
          <w:rStyle w:val="28"/>
          <w:color w:val="auto"/>
          <w:sz w:val="28"/>
          <w:szCs w:val="28"/>
          <w:u w:val="none"/>
          <w:lang w:val="uk-UA"/>
        </w:rPr>
        <w:t>шахт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B611DF" w:rsidRPr="000116B9" w:rsidTr="00FE6308"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№</w:t>
            </w:r>
          </w:p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шахти</w:t>
            </w:r>
          </w:p>
        </w:tc>
        <w:tc>
          <w:tcPr>
            <w:tcW w:w="1196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2" type="#_x0000_t75" style="width:16.3pt;height:10.85pt" equationxml="&lt;">
                  <v:imagedata r:id="rId43" o:title="" chromakey="white"/>
                </v:shape>
              </w:pict>
            </w:r>
          </w:p>
        </w:tc>
        <w:tc>
          <w:tcPr>
            <w:tcW w:w="1196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3" type="#_x0000_t75" style="width:22.4pt;height:17pt" equationxml="&lt;">
                  <v:imagedata r:id="rId44" o:title="" chromakey="white"/>
                </v:shape>
              </w:pict>
            </w:r>
          </w:p>
        </w:tc>
        <w:tc>
          <w:tcPr>
            <w:tcW w:w="1196" w:type="dxa"/>
            <w:vAlign w:val="center"/>
          </w:tcPr>
          <w:p w:rsidR="00B611DF" w:rsidRPr="00FE6308" w:rsidRDefault="00612443" w:rsidP="00FE630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pict>
                <v:shape id="_x0000_i1064" type="#_x0000_t75" style="width:17.65pt;height:20.4pt" equationxml="&lt;">
                  <v:imagedata r:id="rId45" o:title="" chromakey="white"/>
                </v:shape>
              </w:pic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в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260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с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 w:eastAsia="uk-UA"/>
              </w:rPr>
              <w:t>d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M</w:t>
            </w:r>
          </w:p>
        </w:tc>
      </w:tr>
      <w:tr w:rsidR="00B611DF" w:rsidRPr="000116B9" w:rsidTr="00FE6308"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1.05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 w:eastAsia="uk-UA"/>
              </w:rPr>
              <w:t>1.</w:t>
            </w: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 xml:space="preserve"> 846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  <w:tr w:rsidR="00B611DF" w:rsidRPr="000116B9" w:rsidTr="00FE6308"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1.05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1. 846</w:t>
            </w:r>
          </w:p>
        </w:tc>
        <w:tc>
          <w:tcPr>
            <w:tcW w:w="119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19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</w:tbl>
    <w:p w:rsidR="00B611DF" w:rsidRPr="000116B9" w:rsidRDefault="00B611DF" w:rsidP="00AC03B8">
      <w:pPr>
        <w:spacing w:line="360" w:lineRule="auto"/>
        <w:rPr>
          <w:sz w:val="28"/>
          <w:szCs w:val="28"/>
        </w:rPr>
      </w:pPr>
    </w:p>
    <w:p w:rsidR="00B611DF" w:rsidRPr="00BF4A87" w:rsidRDefault="00B611DF" w:rsidP="00AC03B8">
      <w:pPr>
        <w:spacing w:line="360" w:lineRule="auto"/>
        <w:rPr>
          <w:rStyle w:val="28"/>
          <w:color w:val="auto"/>
          <w:sz w:val="28"/>
          <w:szCs w:val="28"/>
          <w:u w:val="none"/>
          <w:lang w:val="uk-UA"/>
        </w:rPr>
      </w:pPr>
      <w:r w:rsidRPr="00BF4A87">
        <w:rPr>
          <w:rStyle w:val="28"/>
          <w:color w:val="auto"/>
          <w:sz w:val="28"/>
          <w:szCs w:val="28"/>
          <w:u w:val="none"/>
          <w:lang w:val="uk-UA"/>
        </w:rPr>
        <w:t xml:space="preserve">Параметри вентиляторів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91"/>
        <w:gridCol w:w="1690"/>
        <w:gridCol w:w="686"/>
        <w:gridCol w:w="844"/>
        <w:gridCol w:w="686"/>
        <w:gridCol w:w="793"/>
        <w:gridCol w:w="795"/>
        <w:gridCol w:w="858"/>
        <w:gridCol w:w="770"/>
        <w:gridCol w:w="758"/>
      </w:tblGrid>
      <w:tr w:rsidR="00B611DF" w:rsidRPr="000116B9" w:rsidTr="00FE6308"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№</w:t>
            </w:r>
          </w:p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вентилятора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Тип</w:t>
            </w:r>
          </w:p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вентилятора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с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96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и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E6308">
              <w:rPr>
                <w:sz w:val="28"/>
                <w:szCs w:val="28"/>
              </w:rPr>
              <w:t>D</w:t>
            </w:r>
          </w:p>
        </w:tc>
        <w:tc>
          <w:tcPr>
            <w:tcW w:w="9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d</w:t>
            </w:r>
          </w:p>
        </w:tc>
        <w:tc>
          <w:tcPr>
            <w:tcW w:w="957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5" type="#_x0000_t75" style="width:16.3pt;height:10.85pt" equationxml="&lt;">
                  <v:imagedata r:id="rId43" o:title="" chromakey="white"/>
                </v:shape>
              </w:pict>
            </w:r>
          </w:p>
        </w:tc>
        <w:tc>
          <w:tcPr>
            <w:tcW w:w="958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6" type="#_x0000_t75" style="width:14.95pt;height:10.85pt" equationxml="&lt;">
                  <v:imagedata r:id="rId46" o:title="" chromakey="white"/>
                </v:shape>
              </w:pict>
            </w:r>
          </w:p>
        </w:tc>
      </w:tr>
      <w:tr w:rsidR="00B611DF" w:rsidRPr="000116B9" w:rsidTr="00FE6308"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11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0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0.98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4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96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18</w:t>
            </w:r>
          </w:p>
        </w:tc>
        <w:tc>
          <w:tcPr>
            <w:tcW w:w="70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1.1</w:t>
            </w:r>
          </w:p>
        </w:tc>
        <w:tc>
          <w:tcPr>
            <w:tcW w:w="85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0.45</w:t>
            </w:r>
          </w:p>
        </w:tc>
        <w:tc>
          <w:tcPr>
            <w:tcW w:w="90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88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</w:tr>
      <w:tr w:rsidR="00B611DF" w:rsidRPr="000116B9" w:rsidTr="00FE6308"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11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0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0.98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4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96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18</w:t>
            </w:r>
          </w:p>
        </w:tc>
        <w:tc>
          <w:tcPr>
            <w:tcW w:w="70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1.1</w:t>
            </w:r>
          </w:p>
        </w:tc>
        <w:tc>
          <w:tcPr>
            <w:tcW w:w="85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0.45</w:t>
            </w:r>
          </w:p>
        </w:tc>
        <w:tc>
          <w:tcPr>
            <w:tcW w:w="90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88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</w:tr>
      <w:tr w:rsidR="00B611DF" w:rsidRPr="000116B9" w:rsidTr="00FE6308"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3</w:t>
            </w:r>
          </w:p>
        </w:tc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21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0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0.98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4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96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18</w:t>
            </w:r>
          </w:p>
        </w:tc>
        <w:tc>
          <w:tcPr>
            <w:tcW w:w="70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1.1</w:t>
            </w:r>
          </w:p>
        </w:tc>
        <w:tc>
          <w:tcPr>
            <w:tcW w:w="85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0.45</w:t>
            </w:r>
          </w:p>
        </w:tc>
        <w:tc>
          <w:tcPr>
            <w:tcW w:w="90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88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</w:tr>
      <w:tr w:rsidR="00B611DF" w:rsidRPr="000116B9" w:rsidTr="00FE6308"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4</w:t>
            </w:r>
          </w:p>
        </w:tc>
        <w:tc>
          <w:tcPr>
            <w:tcW w:w="169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21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70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0.98</w:t>
            </w:r>
          </w:p>
        </w:tc>
        <w:tc>
          <w:tcPr>
            <w:tcW w:w="699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о</w:t>
            </w:r>
          </w:p>
        </w:tc>
        <w:tc>
          <w:tcPr>
            <w:tcW w:w="74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96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18</w:t>
            </w:r>
          </w:p>
        </w:tc>
        <w:tc>
          <w:tcPr>
            <w:tcW w:w="70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1.1</w:t>
            </w:r>
          </w:p>
        </w:tc>
        <w:tc>
          <w:tcPr>
            <w:tcW w:w="85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0.45</w:t>
            </w:r>
          </w:p>
        </w:tc>
        <w:tc>
          <w:tcPr>
            <w:tcW w:w="90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886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3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</w:tr>
    </w:tbl>
    <w:p w:rsidR="00B611DF" w:rsidRPr="000116B9" w:rsidRDefault="00B611DF" w:rsidP="00AC03B8">
      <w:pPr>
        <w:spacing w:line="360" w:lineRule="auto"/>
        <w:rPr>
          <w:sz w:val="28"/>
          <w:szCs w:val="28"/>
        </w:rPr>
      </w:pPr>
    </w:p>
    <w:p w:rsidR="00B611DF" w:rsidRPr="00BF4A87" w:rsidRDefault="00B611DF" w:rsidP="00AC03B8">
      <w:pPr>
        <w:spacing w:line="360" w:lineRule="auto"/>
        <w:rPr>
          <w:sz w:val="28"/>
          <w:szCs w:val="28"/>
        </w:rPr>
      </w:pPr>
      <w:r w:rsidRPr="00BF4A87">
        <w:rPr>
          <w:rStyle w:val="28"/>
          <w:color w:val="auto"/>
          <w:sz w:val="28"/>
          <w:szCs w:val="28"/>
          <w:u w:val="none"/>
          <w:lang w:val="uk-UA"/>
        </w:rPr>
        <w:t>Параметри рідин - антифриз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B611DF" w:rsidRPr="000116B9" w:rsidTr="00FE6308"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Тип контуру</w:t>
            </w:r>
          </w:p>
        </w:tc>
        <w:tc>
          <w:tcPr>
            <w:tcW w:w="1914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7" type="#_x0000_t75" style="width:16.3pt;height:10.85pt" equationxml="&lt;">
                  <v:imagedata r:id="rId47" o:title="" chromakey="white"/>
                </v:shape>
              </w:pict>
            </w:r>
          </w:p>
        </w:tc>
        <w:tc>
          <w:tcPr>
            <w:tcW w:w="1914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8" type="#_x0000_t75" style="width:14.25pt;height:13.6pt" equationxml="&lt;">
                  <v:imagedata r:id="rId48" o:title="" chromakey="white"/>
                </v:shape>
              </w:pict>
            </w:r>
          </w:p>
        </w:tc>
        <w:tc>
          <w:tcPr>
            <w:tcW w:w="1914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69" type="#_x0000_t75" style="width:13.6pt;height:10.85pt" equationxml="&lt;">
                  <v:imagedata r:id="rId49" o:title="" chromakey="white"/>
                </v:shape>
              </w:pict>
            </w:r>
          </w:p>
        </w:tc>
        <w:tc>
          <w:tcPr>
            <w:tcW w:w="1915" w:type="dxa"/>
            <w:vAlign w:val="center"/>
          </w:tcPr>
          <w:p w:rsidR="00B611DF" w:rsidRPr="00FE6308" w:rsidRDefault="00612443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70" type="#_x0000_t75" style="width:10.85pt;height:17pt" equationxml="&lt;">
                  <v:imagedata r:id="rId50" o:title="" chromakey="white"/>
                </v:shape>
              </w:pict>
            </w:r>
          </w:p>
        </w:tc>
      </w:tr>
      <w:tr w:rsidR="00B611DF" w:rsidRPr="000116B9" w:rsidTr="00FE6308">
        <w:tc>
          <w:tcPr>
            <w:tcW w:w="1914" w:type="dxa"/>
            <w:vAlign w:val="bottom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Гарячий</w:t>
            </w:r>
          </w:p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контур</w:t>
            </w:r>
          </w:p>
        </w:tc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1070.54</w:t>
            </w:r>
          </w:p>
        </w:tc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- 0. 532894</w:t>
            </w:r>
          </w:p>
        </w:tc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3339.52</w:t>
            </w:r>
          </w:p>
        </w:tc>
        <w:tc>
          <w:tcPr>
            <w:tcW w:w="1915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3. 41556</w:t>
            </w:r>
          </w:p>
        </w:tc>
      </w:tr>
      <w:tr w:rsidR="00B611DF" w:rsidRPr="000116B9" w:rsidTr="00FE6308">
        <w:tc>
          <w:tcPr>
            <w:tcW w:w="1914" w:type="dxa"/>
            <w:vAlign w:val="bottom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Холодний</w:t>
            </w:r>
          </w:p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140" w:firstLine="0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контур</w:t>
            </w:r>
          </w:p>
        </w:tc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1070.54</w:t>
            </w:r>
          </w:p>
        </w:tc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- 0. 532894</w:t>
            </w:r>
          </w:p>
        </w:tc>
        <w:tc>
          <w:tcPr>
            <w:tcW w:w="191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3339.52</w:t>
            </w:r>
          </w:p>
        </w:tc>
        <w:tc>
          <w:tcPr>
            <w:tcW w:w="1915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26"/>
                <w:color w:val="auto"/>
                <w:sz w:val="28"/>
                <w:szCs w:val="28"/>
                <w:lang w:val="uk-UA"/>
              </w:rPr>
              <w:t>3. 41556</w:t>
            </w:r>
          </w:p>
        </w:tc>
      </w:tr>
    </w:tbl>
    <w:p w:rsidR="00B611DF" w:rsidRPr="00BF4A87" w:rsidRDefault="00B611DF" w:rsidP="00AC03B8">
      <w:pPr>
        <w:spacing w:line="360" w:lineRule="auto"/>
        <w:rPr>
          <w:sz w:val="28"/>
          <w:szCs w:val="28"/>
        </w:rPr>
      </w:pPr>
    </w:p>
    <w:p w:rsidR="00B611DF" w:rsidRPr="00BF4A87" w:rsidRDefault="00B611DF" w:rsidP="00AC03B8">
      <w:pPr>
        <w:spacing w:line="360" w:lineRule="auto"/>
        <w:rPr>
          <w:rStyle w:val="28"/>
          <w:color w:val="auto"/>
          <w:sz w:val="28"/>
          <w:szCs w:val="28"/>
          <w:u w:val="none"/>
          <w:lang w:val="uk-UA"/>
        </w:rPr>
      </w:pPr>
      <w:r w:rsidRPr="00BF4A87">
        <w:rPr>
          <w:rStyle w:val="28"/>
          <w:color w:val="auto"/>
          <w:sz w:val="28"/>
          <w:szCs w:val="28"/>
          <w:u w:val="none"/>
          <w:lang w:val="uk-UA"/>
        </w:rPr>
        <w:t xml:space="preserve">Параметри насосів </w:t>
      </w:r>
    </w:p>
    <w:tbl>
      <w:tblPr>
        <w:tblOverlap w:val="never"/>
        <w:tblW w:w="9652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126"/>
        <w:gridCol w:w="1286"/>
        <w:gridCol w:w="1555"/>
        <w:gridCol w:w="965"/>
        <w:gridCol w:w="1243"/>
        <w:gridCol w:w="1229"/>
        <w:gridCol w:w="1248"/>
      </w:tblGrid>
      <w:tr w:rsidR="00B611DF" w:rsidRPr="000116B9" w:rsidTr="00AC03B8">
        <w:trPr>
          <w:trHeight w:hRule="exact" w:val="884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Номер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характеристики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71" type="#_x0000_t75" style="width:16.3pt;height:10.85pt" equationxml="&lt;">
                  <v:imagedata r:id="rId51" o:title="" chromakey="white"/>
                </v:shape>
              </w:pic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72" type="#_x0000_t75" style="width:16.3pt;height:10.85pt" equationxml="&lt;">
                  <v:imagedata r:id="rId47" o:title="" chromakey="white"/>
                </v:shape>
              </w:pic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73" type="#_x0000_t75" style="width:16.3pt;height:10.85pt" equationxml="&lt;">
                  <v:imagedata r:id="rId52" o:title="" chromakey="white"/>
                </v:shape>
              </w:pic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74" type="#_x0000_t75" style="width:16.3pt;height:10.85pt" equationxml="&lt;">
                  <v:imagedata r:id="rId53" o:title="" chromakey="white"/>
                </v:shape>
              </w:pic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i/>
                <w:sz w:val="28"/>
                <w:szCs w:val="28"/>
              </w:rPr>
            </w:pPr>
            <w:r>
              <w:pict>
                <v:shape id="_x0000_i1075" type="#_x0000_t75" style="width:14.95pt;height:10.85pt" equationxml="&lt;">
                  <v:imagedata r:id="rId54" o:title="" chromakey="white"/>
                </v:shape>
              </w:pic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076" type="#_x0000_t75" style="width:16.3pt;height:10.85pt" equationxml="&lt;">
                  <v:imagedata r:id="rId55" o:title="" chromakey="white"/>
                </v:shape>
              </w:pict>
            </w:r>
          </w:p>
        </w:tc>
      </w:tr>
      <w:tr w:rsidR="00B611DF" w:rsidRPr="000116B9" w:rsidTr="00AC03B8">
        <w:trPr>
          <w:trHeight w:hRule="exact" w:val="58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5000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-4700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  <w:tr w:rsidR="00B611DF" w:rsidRPr="000116B9" w:rsidTr="00AC03B8">
        <w:trPr>
          <w:trHeight w:hRule="exact" w:val="60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5000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-12368.42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</w:t>
            </w:r>
          </w:p>
        </w:tc>
      </w:tr>
    </w:tbl>
    <w:p w:rsidR="00B611DF" w:rsidRDefault="00B611DF" w:rsidP="00AC03B8">
      <w:pPr>
        <w:pStyle w:val="31"/>
        <w:shd w:val="clear" w:color="auto" w:fill="auto"/>
        <w:spacing w:line="360" w:lineRule="auto"/>
        <w:ind w:right="240" w:firstLine="709"/>
        <w:rPr>
          <w:b/>
          <w:spacing w:val="0"/>
          <w:sz w:val="28"/>
          <w:szCs w:val="28"/>
        </w:rPr>
      </w:pPr>
    </w:p>
    <w:p w:rsidR="00B611DF" w:rsidRDefault="00B611DF" w:rsidP="00AC03B8">
      <w:pPr>
        <w:pStyle w:val="31"/>
        <w:shd w:val="clear" w:color="auto" w:fill="auto"/>
        <w:spacing w:line="360" w:lineRule="auto"/>
        <w:ind w:right="240" w:firstLine="709"/>
        <w:rPr>
          <w:b/>
          <w:spacing w:val="0"/>
          <w:sz w:val="28"/>
          <w:szCs w:val="28"/>
        </w:rPr>
      </w:pPr>
    </w:p>
    <w:p w:rsidR="00B611DF" w:rsidRDefault="00B611DF" w:rsidP="00AC03B8">
      <w:pPr>
        <w:pStyle w:val="31"/>
        <w:shd w:val="clear" w:color="auto" w:fill="auto"/>
        <w:spacing w:line="360" w:lineRule="auto"/>
        <w:ind w:right="240" w:firstLine="709"/>
        <w:rPr>
          <w:b/>
          <w:spacing w:val="0"/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240" w:firstLine="709"/>
        <w:rPr>
          <w:b/>
          <w:spacing w:val="0"/>
          <w:sz w:val="28"/>
          <w:szCs w:val="28"/>
        </w:rPr>
      </w:pPr>
      <w:r w:rsidRPr="000116B9">
        <w:rPr>
          <w:b/>
          <w:spacing w:val="0"/>
          <w:sz w:val="28"/>
          <w:szCs w:val="28"/>
        </w:rPr>
        <w:t>Характеристика секцій 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24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Втрати напору в пакеті секцій: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center"/>
        <w:rPr>
          <w:bCs/>
          <w:spacing w:val="0"/>
          <w:sz w:val="28"/>
          <w:szCs w:val="28"/>
        </w:rPr>
      </w:pPr>
      <w:r w:rsidRPr="000116B9">
        <w:rPr>
          <w:bCs/>
          <w:spacing w:val="0"/>
          <w:sz w:val="28"/>
          <w:szCs w:val="28"/>
        </w:rPr>
        <w:t>Δ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77" type="#_x0000_t75" style="width:29.9pt;height:54.35pt" equationxml="&lt;">
            <v:imagedata r:id="rId56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78" type="#_x0000_t75" style="width:30.55pt;height:54.35pt" equationxml="&lt;">
            <v:imagedata r:id="rId56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=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79" type="#_x0000_t75" style="width:17pt;height:11.55pt" equationxml="&lt;">
            <v:imagedata r:id="rId57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80" type="#_x0000_t75" style="width:17pt;height:11.55pt" equationxml="&lt;">
            <v:imagedata r:id="rId57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×[ω×(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81" type="#_x0000_t75" style="width:75.4pt;height:14.25pt" equationxml="&lt;">
            <v:imagedata r:id="rId58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82" type="#_x0000_t75" style="width:76.1pt;height:14.25pt" equationxml="&lt;">
            <v:imagedata r:id="rId58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)]×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83" type="#_x0000_t75" style="width:65.2pt;height:79.45pt" equationxml="&lt;">
            <v:imagedata r:id="rId59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84" type="#_x0000_t75" style="width:65.2pt;height:79.45pt" equationxml="&lt;">
            <v:imagedata r:id="rId59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 xml:space="preserve"> </w:t>
      </w:r>
      <w:r w:rsidRPr="000116B9">
        <w:rPr>
          <w:spacing w:val="0"/>
          <w:sz w:val="28"/>
          <w:szCs w:val="28"/>
        </w:rPr>
        <w:t xml:space="preserve">      (5)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Втрати напору по повітрю: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center"/>
        <w:rPr>
          <w:bCs/>
          <w:spacing w:val="0"/>
          <w:sz w:val="28"/>
          <w:szCs w:val="28"/>
        </w:rPr>
      </w:pPr>
      <w:r w:rsidRPr="000116B9">
        <w:rPr>
          <w:bCs/>
          <w:spacing w:val="0"/>
          <w:sz w:val="28"/>
          <w:szCs w:val="28"/>
        </w:rPr>
        <w:t>Δ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85" type="#_x0000_t75" style="width:35.3pt;height:54.35pt" equationxml="&lt;">
            <v:imagedata r:id="rId60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86" type="#_x0000_t75" style="width:35.3pt;height:54.35pt" equationxml="&lt;">
            <v:imagedata r:id="rId60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=×[W×(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87" type="#_x0000_t75" style="width:83.55pt;height:15.6pt" equationxml="&lt;">
            <v:imagedata r:id="rId61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88" type="#_x0000_t75" style="width:83.55pt;height:16.3pt" equationxml="&lt;">
            <v:imagedata r:id="rId61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)]</w:t>
      </w:r>
      <w:r w:rsidRPr="000116B9">
        <w:rPr>
          <w:spacing w:val="0"/>
          <w:sz w:val="28"/>
          <w:szCs w:val="28"/>
        </w:rPr>
        <w:t xml:space="preserve">      (6)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Коефіцієнт теплопередачі: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0"/>
        <w:jc w:val="center"/>
        <w:rPr>
          <w:bCs/>
          <w:spacing w:val="0"/>
          <w:sz w:val="28"/>
          <w:szCs w:val="28"/>
        </w:rPr>
      </w:pPr>
      <w:r w:rsidRPr="000116B9">
        <w:rPr>
          <w:bCs/>
          <w:spacing w:val="0"/>
          <w:sz w:val="28"/>
          <w:szCs w:val="28"/>
        </w:rPr>
        <w:t>до=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89" type="#_x0000_t75" style="width:13.6pt;height:11.55pt" equationxml="&lt;">
            <v:imagedata r:id="rId62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90" type="#_x0000_t75" style="width:13.6pt;height:11.55pt" equationxml="&lt;">
            <v:imagedata r:id="rId62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×[ω×(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91" type="#_x0000_t75" style="width:36.7pt;height:54.35pt" equationxml="&lt;">
            <v:imagedata r:id="rId63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92" type="#_x0000_t75" style="width:36.7pt;height:54.35pt" equationxml="&lt;">
            <v:imagedata r:id="rId63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ω×(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93" type="#_x0000_t75" style="width:97.15pt;height:79.45pt" equationxml="&lt;">
            <v:imagedata r:id="rId64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94" type="#_x0000_t75" style="width:97.15pt;height:79.45pt" equationxml="&lt;">
            <v:imagedata r:id="rId64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))+W×(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95" type="#_x0000_t75" style="width:97.15pt;height:79.45pt" equationxml="&lt;">
            <v:imagedata r:id="rId64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96" type="#_x0000_t75" style="width:97.15pt;height:79.45pt" equationxml="&lt;">
            <v:imagedata r:id="rId64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)+ω×W×(</w:t>
      </w:r>
      <w:r w:rsidR="00541330" w:rsidRPr="00FE6308">
        <w:rPr>
          <w:bCs/>
          <w:spacing w:val="0"/>
          <w:sz w:val="28"/>
          <w:szCs w:val="28"/>
        </w:rPr>
        <w:fldChar w:fldCharType="begin"/>
      </w:r>
      <w:r w:rsidRPr="00FE6308">
        <w:rPr>
          <w:bCs/>
          <w:spacing w:val="0"/>
          <w:sz w:val="28"/>
          <w:szCs w:val="28"/>
        </w:rPr>
        <w:instrText xml:space="preserve"> QUOTE </w:instrText>
      </w:r>
      <w:r w:rsidR="00612443">
        <w:pict>
          <v:shape id="_x0000_i1097" type="#_x0000_t75" style="width:180pt;height:79.45pt" equationxml="&lt;">
            <v:imagedata r:id="rId65" o:title="" chromakey="white"/>
          </v:shape>
        </w:pict>
      </w:r>
      <w:r w:rsidRPr="00FE6308">
        <w:rPr>
          <w:bCs/>
          <w:spacing w:val="0"/>
          <w:sz w:val="28"/>
          <w:szCs w:val="28"/>
        </w:rPr>
        <w:instrText xml:space="preserve"> </w:instrText>
      </w:r>
      <w:r w:rsidR="00541330" w:rsidRPr="00FE6308">
        <w:rPr>
          <w:bCs/>
          <w:spacing w:val="0"/>
          <w:sz w:val="28"/>
          <w:szCs w:val="28"/>
        </w:rPr>
        <w:fldChar w:fldCharType="separate"/>
      </w:r>
      <w:r w:rsidR="00612443">
        <w:pict>
          <v:shape id="_x0000_i1098" type="#_x0000_t75" style="width:180pt;height:79.45pt" equationxml="&lt;">
            <v:imagedata r:id="rId65" o:title="" chromakey="white"/>
          </v:shape>
        </w:pict>
      </w:r>
      <w:r w:rsidR="00541330" w:rsidRPr="00FE6308">
        <w:rPr>
          <w:bCs/>
          <w:spacing w:val="0"/>
          <w:sz w:val="28"/>
          <w:szCs w:val="28"/>
        </w:rPr>
        <w:fldChar w:fldCharType="end"/>
      </w:r>
      <w:r w:rsidRPr="000116B9">
        <w:rPr>
          <w:bCs/>
          <w:spacing w:val="0"/>
          <w:sz w:val="28"/>
          <w:szCs w:val="28"/>
        </w:rPr>
        <w:t>)]</w:t>
      </w:r>
      <w:r w:rsidRPr="000116B9">
        <w:rPr>
          <w:spacing w:val="0"/>
          <w:sz w:val="28"/>
          <w:szCs w:val="28"/>
        </w:rPr>
        <w:t xml:space="preserve">      (7)</w:t>
      </w:r>
    </w:p>
    <w:p w:rsidR="00B611DF" w:rsidRPr="00BF4A87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firstLine="709"/>
        <w:rPr>
          <w:rStyle w:val="28"/>
          <w:color w:val="auto"/>
          <w:sz w:val="28"/>
          <w:szCs w:val="28"/>
          <w:u w:val="none"/>
          <w:lang w:val="uk-UA"/>
        </w:rPr>
      </w:pPr>
      <w:r w:rsidRPr="00BF4A87">
        <w:rPr>
          <w:rStyle w:val="28"/>
          <w:color w:val="auto"/>
          <w:sz w:val="28"/>
          <w:szCs w:val="28"/>
          <w:u w:val="none"/>
          <w:lang w:val="uk-UA"/>
        </w:rPr>
        <w:t>Cекції радіаторів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53"/>
        <w:gridCol w:w="1061"/>
        <w:gridCol w:w="1135"/>
        <w:gridCol w:w="1057"/>
        <w:gridCol w:w="1052"/>
        <w:gridCol w:w="1054"/>
        <w:gridCol w:w="1053"/>
        <w:gridCol w:w="1053"/>
        <w:gridCol w:w="1053"/>
      </w:tblGrid>
      <w:tr w:rsidR="00B611DF" w:rsidRPr="000116B9" w:rsidTr="00FE6308">
        <w:trPr>
          <w:jc w:val="center"/>
        </w:trPr>
        <w:tc>
          <w:tcPr>
            <w:tcW w:w="1053" w:type="dxa"/>
            <w:vAlign w:val="center"/>
          </w:tcPr>
          <w:p w:rsidR="00B611DF" w:rsidRPr="00FE6308" w:rsidRDefault="00541330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099" type="#_x0000_t75" style="width:14.95pt;height:13.6pt" equationxml="&lt;">
                  <v:imagedata r:id="rId66" o:title="" chromakey="white"/>
                </v:shape>
              </w:pict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100" type="#_x0000_t75" style="width:14.95pt;height:13.6pt" equationxml="&lt;">
                  <v:imagedata r:id="rId66" o:title="" chromakey="white"/>
                </v:shape>
              </w:pic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end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t>, м</w:t>
            </w:r>
          </w:p>
        </w:tc>
        <w:tc>
          <w:tcPr>
            <w:tcW w:w="1061" w:type="dxa"/>
            <w:vAlign w:val="center"/>
          </w:tcPr>
          <w:p w:rsidR="00B611DF" w:rsidRPr="00FE6308" w:rsidRDefault="00541330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101" type="#_x0000_t75" style="width:14.25pt;height:13.6pt" equationxml="&lt;">
                  <v:imagedata r:id="rId67" o:title="" chromakey="white"/>
                </v:shape>
              </w:pict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102" type="#_x0000_t75" style="width:14.25pt;height:13.6pt" equationxml="&lt;">
                  <v:imagedata r:id="rId67" o:title="" chromakey="white"/>
                </v:shape>
              </w:pic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end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t>,м</w:t>
            </w:r>
          </w:p>
        </w:tc>
        <w:tc>
          <w:tcPr>
            <w:tcW w:w="1135" w:type="dxa"/>
            <w:vAlign w:val="center"/>
          </w:tcPr>
          <w:p w:rsidR="00B611DF" w:rsidRPr="00FE6308" w:rsidRDefault="00541330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103" type="#_x0000_t75" style="width:15.6pt;height:20.4pt" equationxml="&lt;">
                  <v:imagedata r:id="rId68" o:title="" chromakey="white"/>
                </v:shape>
              </w:pict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104" type="#_x0000_t75" style="width:16.3pt;height:20.4pt" equationxml="&lt;">
                  <v:imagedata r:id="rId68" o:title="" chromakey="white"/>
                </v:shape>
              </w:pic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end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t>,м</w:t>
            </w:r>
            <w:r w:rsidR="00B611DF" w:rsidRPr="00FE6308">
              <w:rPr>
                <w:rStyle w:val="afe"/>
                <w:b w:val="0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5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F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охл</w:t>
            </w:r>
          </w:p>
        </w:tc>
        <w:tc>
          <w:tcPr>
            <w:tcW w:w="105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F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к</w: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, м</w:t>
            </w:r>
            <w:r w:rsidRPr="00FE6308">
              <w:rPr>
                <w:rStyle w:val="afe"/>
                <w:b w:val="0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5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А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w</w:t>
            </w:r>
          </w:p>
        </w:tc>
        <w:tc>
          <w:tcPr>
            <w:tcW w:w="1053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В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w</w:t>
            </w:r>
          </w:p>
        </w:tc>
        <w:tc>
          <w:tcPr>
            <w:tcW w:w="1053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А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ω</w:t>
            </w:r>
          </w:p>
        </w:tc>
        <w:tc>
          <w:tcPr>
            <w:tcW w:w="1053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17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В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ω</w:t>
            </w:r>
          </w:p>
        </w:tc>
      </w:tr>
      <w:tr w:rsidR="00B611DF" w:rsidRPr="000116B9" w:rsidTr="00FE6308">
        <w:trPr>
          <w:jc w:val="center"/>
        </w:trPr>
        <w:tc>
          <w:tcPr>
            <w:tcW w:w="1053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1. 204</w:t>
            </w:r>
          </w:p>
        </w:tc>
        <w:tc>
          <w:tcPr>
            <w:tcW w:w="1061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0.15</w:t>
            </w:r>
          </w:p>
        </w:tc>
        <w:tc>
          <w:tcPr>
            <w:tcW w:w="1135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0. 00196</w:t>
            </w:r>
          </w:p>
        </w:tc>
        <w:tc>
          <w:tcPr>
            <w:tcW w:w="1057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24.9</w:t>
            </w:r>
          </w:p>
        </w:tc>
        <w:tc>
          <w:tcPr>
            <w:tcW w:w="1052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0. 014</w:t>
            </w:r>
          </w:p>
        </w:tc>
        <w:tc>
          <w:tcPr>
            <w:tcW w:w="1054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3. 6197</w:t>
            </w:r>
          </w:p>
        </w:tc>
        <w:tc>
          <w:tcPr>
            <w:tcW w:w="1053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3.54</w:t>
            </w:r>
          </w:p>
        </w:tc>
        <w:tc>
          <w:tcPr>
            <w:tcW w:w="1053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7. 07199</w:t>
            </w:r>
          </w:p>
        </w:tc>
        <w:tc>
          <w:tcPr>
            <w:tcW w:w="1053" w:type="dxa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8.44</w:t>
            </w:r>
          </w:p>
        </w:tc>
      </w:tr>
    </w:tbl>
    <w:p w:rsidR="00B611DF" w:rsidRPr="000116B9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firstLine="0"/>
        <w:rPr>
          <w:rStyle w:val="28"/>
          <w:color w:val="auto"/>
          <w:sz w:val="28"/>
          <w:szCs w:val="28"/>
          <w:lang w:val="uk-UA"/>
        </w:rPr>
      </w:pPr>
    </w:p>
    <w:p w:rsidR="00B611DF" w:rsidRPr="00BF4A87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BF4A87">
        <w:rPr>
          <w:rStyle w:val="28"/>
          <w:color w:val="auto"/>
          <w:sz w:val="28"/>
          <w:szCs w:val="28"/>
          <w:u w:val="none"/>
          <w:lang w:val="uk-UA"/>
        </w:rPr>
        <w:t>Fохл - віднесена до 1 р. метра</w:t>
      </w:r>
    </w:p>
    <w:tbl>
      <w:tblPr>
        <w:tblOverlap w:val="never"/>
        <w:tblW w:w="10162" w:type="dxa"/>
        <w:jc w:val="center"/>
        <w:tblInd w:w="-50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572"/>
        <w:gridCol w:w="1152"/>
        <w:gridCol w:w="1258"/>
        <w:gridCol w:w="1128"/>
        <w:gridCol w:w="850"/>
        <w:gridCol w:w="1061"/>
        <w:gridCol w:w="1032"/>
        <w:gridCol w:w="1037"/>
        <w:gridCol w:w="1072"/>
      </w:tblGrid>
      <w:tr w:rsidR="00B611DF" w:rsidRPr="000116B9" w:rsidTr="00D07210">
        <w:trPr>
          <w:trHeight w:hRule="exact" w:val="6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g</w:t>
            </w:r>
          </w:p>
        </w:tc>
      </w:tr>
      <w:tr w:rsidR="00B611DF" w:rsidRPr="000116B9" w:rsidTr="00D07210">
        <w:trPr>
          <w:trHeight w:hRule="exact" w:val="595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-74.53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387.9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-494.6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208. 431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2. 016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0. 023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7.5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-3.86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-0. 0867</w:t>
            </w:r>
          </w:p>
        </w:tc>
      </w:tr>
    </w:tbl>
    <w:p w:rsidR="00B611DF" w:rsidRPr="000116B9" w:rsidRDefault="00B611DF" w:rsidP="00AC03B8">
      <w:pPr>
        <w:spacing w:line="360" w:lineRule="auto"/>
        <w:ind w:left="284" w:firstLine="709"/>
        <w:rPr>
          <w:sz w:val="28"/>
          <w:szCs w:val="28"/>
        </w:rPr>
      </w:pP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Секції половинної глибини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20"/>
        <w:gridCol w:w="1046"/>
        <w:gridCol w:w="1086"/>
        <w:gridCol w:w="1029"/>
        <w:gridCol w:w="1021"/>
        <w:gridCol w:w="1022"/>
        <w:gridCol w:w="1022"/>
        <w:gridCol w:w="1022"/>
        <w:gridCol w:w="1019"/>
      </w:tblGrid>
      <w:tr w:rsidR="00B611DF" w:rsidRPr="000116B9" w:rsidTr="00FE6308">
        <w:tc>
          <w:tcPr>
            <w:tcW w:w="1032" w:type="dxa"/>
            <w:vAlign w:val="center"/>
          </w:tcPr>
          <w:p w:rsidR="00B611DF" w:rsidRPr="00FE6308" w:rsidRDefault="00541330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lastRenderedPageBreak/>
              <w:fldChar w:fldCharType="begin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105" type="#_x0000_t75" style="width:14.95pt;height:13.6pt" equationxml="&lt;">
                  <v:imagedata r:id="rId66" o:title="" chromakey="white"/>
                </v:shape>
              </w:pict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106" type="#_x0000_t75" style="width:14.95pt;height:13.6pt" equationxml="&lt;">
                  <v:imagedata r:id="rId66" o:title="" chromakey="white"/>
                </v:shape>
              </w:pic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end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t>, м</w:t>
            </w:r>
          </w:p>
        </w:tc>
        <w:tc>
          <w:tcPr>
            <w:tcW w:w="1032" w:type="dxa"/>
            <w:vAlign w:val="center"/>
          </w:tcPr>
          <w:p w:rsidR="00B611DF" w:rsidRPr="00FE6308" w:rsidRDefault="00541330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107" type="#_x0000_t75" style="width:14.25pt;height:13.6pt" equationxml="&lt;">
                  <v:imagedata r:id="rId67" o:title="" chromakey="white"/>
                </v:shape>
              </w:pict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108" type="#_x0000_t75" style="width:14.25pt;height:13.6pt" equationxml="&lt;">
                  <v:imagedata r:id="rId67" o:title="" chromakey="white"/>
                </v:shape>
              </w:pic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end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t>,м</w:t>
            </w:r>
          </w:p>
        </w:tc>
        <w:tc>
          <w:tcPr>
            <w:tcW w:w="1032" w:type="dxa"/>
            <w:vAlign w:val="center"/>
          </w:tcPr>
          <w:p w:rsidR="00B611DF" w:rsidRPr="00FE6308" w:rsidRDefault="00541330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begin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QUOTE </w:instrText>
            </w:r>
            <w:r w:rsidR="00612443">
              <w:pict>
                <v:shape id="_x0000_i1109" type="#_x0000_t75" style="width:15.6pt;height:20.4pt" equationxml="&lt;">
                  <v:imagedata r:id="rId68" o:title="" chromakey="white"/>
                </v:shape>
              </w:pict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instrText xml:space="preserve"> </w:instrTex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separate"/>
            </w:r>
            <w:r w:rsidR="00612443">
              <w:pict>
                <v:shape id="_x0000_i1110" type="#_x0000_t75" style="width:16.3pt;height:20.4pt" equationxml="&lt;">
                  <v:imagedata r:id="rId68" o:title="" chromakey="white"/>
                </v:shape>
              </w:pic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fldChar w:fldCharType="end"/>
            </w:r>
            <w:r w:rsidR="00B611DF" w:rsidRPr="00FE6308">
              <w:rPr>
                <w:rStyle w:val="afe"/>
                <w:b w:val="0"/>
                <w:sz w:val="28"/>
                <w:szCs w:val="28"/>
                <w:lang w:val="uk-UA"/>
              </w:rPr>
              <w:t>,м</w:t>
            </w:r>
            <w:r w:rsidR="00B611DF" w:rsidRPr="00FE6308">
              <w:rPr>
                <w:rStyle w:val="afe"/>
                <w:b w:val="0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3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F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охл</w:t>
            </w:r>
          </w:p>
        </w:tc>
        <w:tc>
          <w:tcPr>
            <w:tcW w:w="103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F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к</w:t>
            </w: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, м</w:t>
            </w:r>
            <w:r w:rsidRPr="00FE6308">
              <w:rPr>
                <w:rStyle w:val="afe"/>
                <w:b w:val="0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03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А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w</w:t>
            </w:r>
          </w:p>
        </w:tc>
        <w:tc>
          <w:tcPr>
            <w:tcW w:w="103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В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w</w:t>
            </w:r>
          </w:p>
        </w:tc>
        <w:tc>
          <w:tcPr>
            <w:tcW w:w="103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А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ω</w:t>
            </w:r>
          </w:p>
        </w:tc>
        <w:tc>
          <w:tcPr>
            <w:tcW w:w="1032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В</w:t>
            </w:r>
            <w:r w:rsidRPr="00FE6308">
              <w:rPr>
                <w:rStyle w:val="afe"/>
                <w:b w:val="0"/>
                <w:sz w:val="28"/>
                <w:szCs w:val="28"/>
                <w:vertAlign w:val="subscript"/>
                <w:lang w:val="uk-UA"/>
              </w:rPr>
              <w:t>ω</w:t>
            </w:r>
          </w:p>
        </w:tc>
      </w:tr>
      <w:tr w:rsidR="00B611DF" w:rsidRPr="000116B9" w:rsidTr="00FE6308">
        <w:tc>
          <w:tcPr>
            <w:tcW w:w="102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1. 206</w:t>
            </w:r>
          </w:p>
        </w:tc>
        <w:tc>
          <w:tcPr>
            <w:tcW w:w="1054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0. 154</w:t>
            </w:r>
          </w:p>
        </w:tc>
        <w:tc>
          <w:tcPr>
            <w:tcW w:w="1091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0. 00066</w:t>
            </w:r>
          </w:p>
        </w:tc>
        <w:tc>
          <w:tcPr>
            <w:tcW w:w="103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11.81</w:t>
            </w:r>
          </w:p>
        </w:tc>
        <w:tc>
          <w:tcPr>
            <w:tcW w:w="1015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0. 0147</w:t>
            </w:r>
          </w:p>
        </w:tc>
        <w:tc>
          <w:tcPr>
            <w:tcW w:w="1020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11. 9506</w:t>
            </w:r>
          </w:p>
        </w:tc>
        <w:tc>
          <w:tcPr>
            <w:tcW w:w="1017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1. 6044</w:t>
            </w:r>
          </w:p>
        </w:tc>
        <w:tc>
          <w:tcPr>
            <w:tcW w:w="1018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2. 1798</w:t>
            </w:r>
          </w:p>
        </w:tc>
        <w:tc>
          <w:tcPr>
            <w:tcW w:w="1015" w:type="dxa"/>
            <w:vAlign w:val="center"/>
          </w:tcPr>
          <w:p w:rsidR="00B611DF" w:rsidRPr="00FE6308" w:rsidRDefault="00B611DF" w:rsidP="00FE6308">
            <w:pPr>
              <w:pStyle w:val="31"/>
              <w:shd w:val="clear" w:color="auto" w:fill="auto"/>
              <w:spacing w:line="360" w:lineRule="auto"/>
              <w:ind w:left="-142" w:firstLine="0"/>
              <w:jc w:val="center"/>
              <w:rPr>
                <w:sz w:val="28"/>
                <w:szCs w:val="28"/>
              </w:rPr>
            </w:pPr>
            <w:r w:rsidRPr="00FE6308">
              <w:rPr>
                <w:rStyle w:val="afe"/>
                <w:b w:val="0"/>
                <w:sz w:val="28"/>
                <w:szCs w:val="28"/>
                <w:lang w:val="uk-UA"/>
              </w:rPr>
              <w:t>9. 569</w:t>
            </w:r>
          </w:p>
        </w:tc>
      </w:tr>
    </w:tbl>
    <w:p w:rsidR="00B611DF" w:rsidRPr="000116B9" w:rsidRDefault="00B611DF" w:rsidP="00AC03B8">
      <w:pPr>
        <w:spacing w:line="360" w:lineRule="auto"/>
        <w:ind w:left="284" w:firstLine="709"/>
        <w:rPr>
          <w:sz w:val="28"/>
          <w:szCs w:val="28"/>
        </w:rPr>
      </w:pPr>
    </w:p>
    <w:p w:rsidR="00B611DF" w:rsidRPr="00BF4A87" w:rsidRDefault="00B611DF" w:rsidP="00AC03B8">
      <w:pPr>
        <w:spacing w:line="360" w:lineRule="auto"/>
        <w:ind w:left="284"/>
        <w:rPr>
          <w:rStyle w:val="28"/>
          <w:color w:val="auto"/>
          <w:sz w:val="28"/>
          <w:szCs w:val="28"/>
          <w:u w:val="none"/>
          <w:lang w:val="uk-UA"/>
        </w:rPr>
      </w:pPr>
      <w:r w:rsidRPr="00BF4A87">
        <w:rPr>
          <w:rStyle w:val="28"/>
          <w:color w:val="auto"/>
          <w:sz w:val="28"/>
          <w:szCs w:val="28"/>
          <w:u w:val="none"/>
          <w:lang w:val="uk-UA"/>
        </w:rPr>
        <w:t>Fохл- віднесена до 1 р. метра</w:t>
      </w:r>
    </w:p>
    <w:tbl>
      <w:tblPr>
        <w:tblOverlap w:val="never"/>
        <w:tblW w:w="9931" w:type="dxa"/>
        <w:jc w:val="right"/>
        <w:tblInd w:w="43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147"/>
        <w:gridCol w:w="1075"/>
        <w:gridCol w:w="1210"/>
        <w:gridCol w:w="998"/>
        <w:gridCol w:w="1056"/>
        <w:gridCol w:w="1162"/>
        <w:gridCol w:w="936"/>
        <w:gridCol w:w="1152"/>
        <w:gridCol w:w="1195"/>
      </w:tblGrid>
      <w:tr w:rsidR="00B611DF" w:rsidRPr="000116B9" w:rsidTr="00AC03B8">
        <w:trPr>
          <w:trHeight w:hRule="exact" w:val="595"/>
          <w:jc w:val="right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  <w:vertAlign w:val="subscript"/>
              </w:rPr>
            </w:pPr>
            <w:r w:rsidRPr="000116B9">
              <w:rPr>
                <w:sz w:val="28"/>
                <w:szCs w:val="28"/>
              </w:rPr>
              <w:t>a</w:t>
            </w:r>
            <w:r w:rsidRPr="000116B9">
              <w:rPr>
                <w:sz w:val="28"/>
                <w:szCs w:val="28"/>
                <w:vertAlign w:val="subscript"/>
              </w:rPr>
              <w:t>g</w:t>
            </w:r>
          </w:p>
        </w:tc>
      </w:tr>
      <w:tr w:rsidR="00B611DF" w:rsidRPr="000116B9" w:rsidTr="00AC03B8">
        <w:trPr>
          <w:trHeight w:hRule="exact" w:val="590"/>
          <w:jc w:val="right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21. 1628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18. 596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-20. 095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6. 6249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5. 0481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-0. 1614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2. 916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-0. 7078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afe"/>
                <w:b w:val="0"/>
                <w:sz w:val="28"/>
                <w:szCs w:val="28"/>
                <w:lang w:val="uk-UA"/>
              </w:rPr>
              <w:t>-0. 0105</w:t>
            </w:r>
          </w:p>
        </w:tc>
      </w:tr>
    </w:tbl>
    <w:p w:rsidR="00B611DF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firstLine="709"/>
        <w:rPr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firstLine="709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584"/>
        <w:gridCol w:w="1637"/>
        <w:gridCol w:w="1632"/>
        <w:gridCol w:w="1651"/>
      </w:tblGrid>
      <w:tr w:rsidR="00B611DF" w:rsidRPr="000116B9" w:rsidTr="00AC03B8">
        <w:trPr>
          <w:trHeight w:hRule="exact" w:val="600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N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612443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pict>
                <v:shape id="_x0000_i1111" type="#_x0000_t75" style="width:13.6pt;height:11.55pt" equationxml="&lt;">
                  <v:imagedata r:id="rId62" o:title="" chromakey="white"/>
                </v:shape>
              </w:pic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1DF" w:rsidRPr="000116B9" w:rsidRDefault="00612443" w:rsidP="00AC03B8">
            <w:pPr>
              <w:spacing w:line="360" w:lineRule="auto"/>
              <w:rPr>
                <w:sz w:val="28"/>
                <w:szCs w:val="28"/>
              </w:rPr>
            </w:pPr>
            <w:r>
              <w:pict>
                <v:shape id="_x0000_i1112" type="#_x0000_t75" style="width:17pt;height:11.55pt" equationxml="&lt;">
                  <v:imagedata r:id="rId57" o:title="" chromakey="white"/>
                </v:shape>
              </w:pict>
            </w:r>
          </w:p>
        </w:tc>
      </w:tr>
      <w:tr w:rsidR="00B611DF" w:rsidRPr="000116B9" w:rsidTr="00AC03B8">
        <w:trPr>
          <w:trHeight w:hRule="exact" w:val="581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0.85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1.0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1.0</w:t>
            </w:r>
          </w:p>
        </w:tc>
      </w:tr>
      <w:tr w:rsidR="00B611DF" w:rsidRPr="000116B9" w:rsidTr="00AC03B8">
        <w:trPr>
          <w:trHeight w:hRule="exact" w:val="605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0.85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1.0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1.0</w:t>
            </w:r>
          </w:p>
        </w:tc>
      </w:tr>
    </w:tbl>
    <w:p w:rsidR="00B611DF" w:rsidRPr="000116B9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firstLine="709"/>
        <w:rPr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tabs>
          <w:tab w:val="left" w:pos="753"/>
        </w:tabs>
        <w:spacing w:line="360" w:lineRule="auto"/>
        <w:ind w:firstLine="0"/>
        <w:jc w:val="center"/>
        <w:rPr>
          <w:b/>
          <w:spacing w:val="0"/>
          <w:sz w:val="28"/>
          <w:szCs w:val="28"/>
        </w:rPr>
      </w:pPr>
      <w:r w:rsidRPr="000116B9">
        <w:rPr>
          <w:b/>
          <w:spacing w:val="0"/>
          <w:sz w:val="28"/>
          <w:szCs w:val="28"/>
        </w:rPr>
        <w:t>3.4 Аеродинамічний коефіцієнт шахти.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0"/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Повний напір вентилятора Н</w:t>
      </w:r>
      <w:r w:rsidRPr="000116B9">
        <w:rPr>
          <w:spacing w:val="0"/>
          <w:sz w:val="28"/>
          <w:szCs w:val="28"/>
          <w:vertAlign w:val="subscript"/>
        </w:rPr>
        <w:t>п</w:t>
      </w:r>
      <w:r w:rsidRPr="000116B9">
        <w:rPr>
          <w:spacing w:val="0"/>
          <w:sz w:val="28"/>
          <w:szCs w:val="28"/>
        </w:rPr>
        <w:t xml:space="preserve"> визначається по формулі: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Н</w:t>
      </w:r>
      <w:r w:rsidRPr="000116B9">
        <w:rPr>
          <w:spacing w:val="0"/>
          <w:sz w:val="28"/>
          <w:szCs w:val="28"/>
          <w:vertAlign w:val="subscript"/>
        </w:rPr>
        <w:t>п</w:t>
      </w:r>
      <w:r w:rsidRPr="000116B9">
        <w:rPr>
          <w:spacing w:val="0"/>
          <w:sz w:val="28"/>
          <w:szCs w:val="28"/>
        </w:rPr>
        <w:t xml:space="preserve"> =ΔР</w:t>
      </w:r>
      <w:r w:rsidRPr="000116B9">
        <w:rPr>
          <w:spacing w:val="0"/>
          <w:sz w:val="28"/>
          <w:szCs w:val="28"/>
          <w:vertAlign w:val="subscript"/>
        </w:rPr>
        <w:t>С</w:t>
      </w:r>
      <w:r w:rsidRPr="000116B9">
        <w:rPr>
          <w:spacing w:val="0"/>
          <w:sz w:val="28"/>
          <w:szCs w:val="28"/>
        </w:rPr>
        <w:t xml:space="preserve"> +ξ</w:t>
      </w:r>
      <w:r w:rsidRPr="000116B9">
        <w:rPr>
          <w:spacing w:val="0"/>
          <w:sz w:val="28"/>
          <w:szCs w:val="28"/>
          <w:vertAlign w:val="subscript"/>
        </w:rPr>
        <w:t>ш</w:t>
      </w:r>
      <w:r w:rsidRPr="000116B9">
        <w:rPr>
          <w:spacing w:val="0"/>
          <w:sz w:val="28"/>
          <w:szCs w:val="28"/>
        </w:rPr>
        <w:t xml:space="preserve"> </w:t>
      </w:r>
      <w:r w:rsidRPr="000116B9">
        <w:rPr>
          <w:rStyle w:val="2pt"/>
          <w:color w:val="auto"/>
          <w:sz w:val="28"/>
          <w:szCs w:val="28"/>
          <w:lang w:val="uk-UA"/>
        </w:rPr>
        <w:t>Н</w:t>
      </w:r>
      <w:r w:rsidRPr="000116B9">
        <w:rPr>
          <w:rStyle w:val="2pt"/>
          <w:color w:val="auto"/>
          <w:sz w:val="28"/>
          <w:szCs w:val="28"/>
          <w:vertAlign w:val="subscript"/>
          <w:lang w:val="uk-UA"/>
        </w:rPr>
        <w:t>д</w:t>
      </w:r>
      <w:r w:rsidRPr="000116B9">
        <w:rPr>
          <w:rStyle w:val="2pt"/>
          <w:color w:val="auto"/>
          <w:sz w:val="28"/>
          <w:szCs w:val="28"/>
          <w:lang w:val="uk-UA"/>
        </w:rPr>
        <w:t>,</w:t>
      </w:r>
      <w:r w:rsidRPr="000116B9">
        <w:rPr>
          <w:spacing w:val="0"/>
          <w:sz w:val="28"/>
          <w:szCs w:val="28"/>
        </w:rPr>
        <w:t xml:space="preserve"> де: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ΔР</w:t>
      </w:r>
      <w:r w:rsidRPr="000116B9">
        <w:rPr>
          <w:spacing w:val="0"/>
          <w:sz w:val="28"/>
          <w:szCs w:val="28"/>
          <w:vertAlign w:val="subscript"/>
        </w:rPr>
        <w:t>С</w:t>
      </w:r>
      <w:r w:rsidRPr="000116B9">
        <w:rPr>
          <w:spacing w:val="0"/>
          <w:sz w:val="28"/>
          <w:szCs w:val="28"/>
        </w:rPr>
        <w:t xml:space="preserve"> - аеродинамічний опір секцій, Па;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Н</w:t>
      </w:r>
      <w:r w:rsidRPr="000116B9">
        <w:rPr>
          <w:spacing w:val="0"/>
          <w:sz w:val="28"/>
          <w:szCs w:val="28"/>
          <w:vertAlign w:val="subscript"/>
        </w:rPr>
        <w:t>д</w:t>
      </w:r>
      <w:r w:rsidR="004C7661">
        <w:rPr>
          <w:spacing w:val="0"/>
          <w:sz w:val="28"/>
          <w:szCs w:val="28"/>
        </w:rPr>
        <w:t>-</w:t>
      </w:r>
      <w:r w:rsidR="00E75197">
        <w:rPr>
          <w:spacing w:val="0"/>
          <w:sz w:val="28"/>
          <w:szCs w:val="28"/>
        </w:rPr>
        <w:t xml:space="preserve"> </w:t>
      </w:r>
      <w:r w:rsidR="004C7661">
        <w:rPr>
          <w:spacing w:val="0"/>
          <w:sz w:val="28"/>
          <w:szCs w:val="28"/>
        </w:rPr>
        <w:t>динамічн</w:t>
      </w:r>
      <w:r w:rsidRPr="000116B9">
        <w:rPr>
          <w:spacing w:val="0"/>
          <w:sz w:val="28"/>
          <w:szCs w:val="28"/>
        </w:rPr>
        <w:t>ий напір вентилятора, Па;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ξ</w:t>
      </w:r>
      <w:r w:rsidRPr="000116B9">
        <w:rPr>
          <w:spacing w:val="0"/>
          <w:sz w:val="28"/>
          <w:szCs w:val="28"/>
          <w:vertAlign w:val="subscript"/>
        </w:rPr>
        <w:t>ш</w:t>
      </w:r>
      <w:r w:rsidRPr="000116B9">
        <w:rPr>
          <w:spacing w:val="0"/>
          <w:sz w:val="28"/>
          <w:szCs w:val="28"/>
        </w:rPr>
        <w:t xml:space="preserve"> — аеродинамічний коефіцієнт шахти.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Для ОУ тепловозів із секціями радіатора з робочою довжиною L</w:t>
      </w:r>
      <w:r w:rsidRPr="000116B9">
        <w:rPr>
          <w:spacing w:val="0"/>
          <w:sz w:val="28"/>
          <w:szCs w:val="28"/>
          <w:vertAlign w:val="subscript"/>
        </w:rPr>
        <w:t>с</w:t>
      </w:r>
      <w:r w:rsidRPr="000116B9">
        <w:rPr>
          <w:spacing w:val="0"/>
          <w:sz w:val="28"/>
          <w:szCs w:val="28"/>
        </w:rPr>
        <w:t>= 1.206м ξ</w:t>
      </w:r>
      <w:r w:rsidRPr="000116B9">
        <w:rPr>
          <w:spacing w:val="0"/>
          <w:sz w:val="28"/>
          <w:szCs w:val="28"/>
          <w:vertAlign w:val="subscript"/>
        </w:rPr>
        <w:t>ш</w:t>
      </w:r>
      <w:r w:rsidRPr="000116B9">
        <w:rPr>
          <w:rStyle w:val="10pt"/>
          <w:color w:val="auto"/>
          <w:sz w:val="28"/>
          <w:szCs w:val="28"/>
          <w:lang w:val="uk-UA"/>
        </w:rPr>
        <w:t>, перебуває</w:t>
      </w:r>
      <w:r w:rsidRPr="000116B9">
        <w:rPr>
          <w:spacing w:val="0"/>
          <w:sz w:val="28"/>
          <w:szCs w:val="28"/>
        </w:rPr>
        <w:t xml:space="preserve"> в межах ξ</w:t>
      </w:r>
      <w:r w:rsidRPr="000116B9">
        <w:rPr>
          <w:spacing w:val="0"/>
          <w:sz w:val="28"/>
          <w:szCs w:val="28"/>
          <w:vertAlign w:val="subscript"/>
        </w:rPr>
        <w:t>ш</w:t>
      </w:r>
      <w:r w:rsidRPr="000116B9">
        <w:rPr>
          <w:spacing w:val="0"/>
          <w:sz w:val="28"/>
          <w:szCs w:val="28"/>
        </w:rPr>
        <w:t xml:space="preserve"> =2.0... 2.11 (за досвідченим даними).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Визначається по формулі:</w:t>
      </w:r>
    </w:p>
    <w:p w:rsidR="00B611DF" w:rsidRPr="000116B9" w:rsidRDefault="00B611DF" w:rsidP="00AC03B8">
      <w:pPr>
        <w:spacing w:line="360" w:lineRule="auto"/>
        <w:ind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ξ</w:t>
      </w:r>
      <w:r w:rsidRPr="000116B9">
        <w:rPr>
          <w:sz w:val="28"/>
          <w:szCs w:val="28"/>
          <w:vertAlign w:val="subscript"/>
        </w:rPr>
        <w:t xml:space="preserve">ш </w:t>
      </w:r>
      <w:r w:rsidRPr="000116B9">
        <w:rPr>
          <w:sz w:val="28"/>
          <w:szCs w:val="28"/>
        </w:rPr>
        <w:t>=</w:t>
      </w:r>
      <w:r w:rsidR="00541330" w:rsidRPr="00FE6308">
        <w:rPr>
          <w:sz w:val="28"/>
          <w:szCs w:val="28"/>
        </w:rPr>
        <w:fldChar w:fldCharType="begin"/>
      </w:r>
      <w:r w:rsidRPr="00FE6308">
        <w:rPr>
          <w:sz w:val="28"/>
          <w:szCs w:val="28"/>
        </w:rPr>
        <w:instrText xml:space="preserve"> QUOTE </w:instrText>
      </w:r>
      <w:r w:rsidR="00612443">
        <w:pict>
          <v:shape id="_x0000_i1113" type="#_x0000_t75" style="width:180pt;height:35.3pt" equationxml="&lt;">
            <v:imagedata r:id="rId69" o:title="" chromakey="white"/>
          </v:shape>
        </w:pict>
      </w:r>
      <w:r w:rsidRPr="00FE6308">
        <w:rPr>
          <w:sz w:val="28"/>
          <w:szCs w:val="28"/>
        </w:rPr>
        <w:instrText xml:space="preserve"> </w:instrText>
      </w:r>
      <w:r w:rsidR="00541330" w:rsidRPr="00FE6308">
        <w:rPr>
          <w:sz w:val="28"/>
          <w:szCs w:val="28"/>
        </w:rPr>
        <w:fldChar w:fldCharType="separate"/>
      </w:r>
      <w:r w:rsidR="00612443">
        <w:pict>
          <v:shape id="_x0000_i1114" type="#_x0000_t75" style="width:180pt;height:35.3pt" equationxml="&lt;">
            <v:imagedata r:id="rId69" o:title="" chromakey="white"/>
          </v:shape>
        </w:pict>
      </w:r>
      <w:r w:rsidR="00541330" w:rsidRPr="00FE6308">
        <w:rPr>
          <w:sz w:val="28"/>
          <w:szCs w:val="28"/>
        </w:rPr>
        <w:fldChar w:fldCharType="end"/>
      </w:r>
      <w:r w:rsidRPr="000116B9">
        <w:rPr>
          <w:sz w:val="28"/>
          <w:szCs w:val="28"/>
        </w:rPr>
        <w:t xml:space="preserve">       (8)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де: n</w:t>
      </w:r>
      <w:r w:rsidRPr="000116B9">
        <w:rPr>
          <w:sz w:val="28"/>
          <w:szCs w:val="28"/>
          <w:vertAlign w:val="subscript"/>
        </w:rPr>
        <w:t xml:space="preserve">n </w:t>
      </w:r>
      <w:r w:rsidR="004C7661">
        <w:rPr>
          <w:sz w:val="28"/>
          <w:szCs w:val="28"/>
        </w:rPr>
        <w:t>= - ступінь піджаття</w:t>
      </w:r>
      <w:r w:rsidRPr="000116B9">
        <w:rPr>
          <w:sz w:val="28"/>
          <w:szCs w:val="28"/>
        </w:rPr>
        <w:t xml:space="preserve"> повітряного потоку;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L</w:t>
      </w:r>
      <w:r w:rsidRPr="000116B9">
        <w:rPr>
          <w:sz w:val="28"/>
          <w:szCs w:val="28"/>
          <w:vertAlign w:val="subscript"/>
        </w:rPr>
        <w:t>фр</w:t>
      </w:r>
      <w:r w:rsidRPr="000116B9">
        <w:rPr>
          <w:sz w:val="28"/>
          <w:szCs w:val="28"/>
        </w:rPr>
        <w:t>=( L</w:t>
      </w:r>
      <w:r w:rsidRPr="000116B9">
        <w:rPr>
          <w:sz w:val="28"/>
          <w:szCs w:val="28"/>
          <w:vertAlign w:val="subscript"/>
        </w:rPr>
        <w:t>1</w:t>
      </w:r>
      <w:r w:rsidRPr="000116B9">
        <w:rPr>
          <w:sz w:val="28"/>
          <w:szCs w:val="28"/>
        </w:rPr>
        <w:t>+0.0015)*i</w:t>
      </w:r>
      <w:r w:rsidRPr="000116B9">
        <w:rPr>
          <w:sz w:val="28"/>
          <w:szCs w:val="28"/>
          <w:vertAlign w:val="subscript"/>
        </w:rPr>
        <w:t>фр</w:t>
      </w:r>
      <w:r w:rsidRPr="000116B9">
        <w:rPr>
          <w:sz w:val="28"/>
          <w:szCs w:val="28"/>
        </w:rPr>
        <w:t>-0.0015 - фронтальна довжина секції радіатора, м.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L</w:t>
      </w:r>
      <w:r w:rsidRPr="000116B9">
        <w:rPr>
          <w:sz w:val="28"/>
          <w:szCs w:val="28"/>
          <w:vertAlign w:val="subscript"/>
        </w:rPr>
        <w:t>1</w:t>
      </w:r>
      <w:r w:rsidRPr="000116B9">
        <w:rPr>
          <w:sz w:val="28"/>
          <w:szCs w:val="28"/>
        </w:rPr>
        <w:t>=0.154 - ширина секції радіатора, м.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i</w:t>
      </w:r>
      <w:r w:rsidRPr="000116B9">
        <w:rPr>
          <w:sz w:val="28"/>
          <w:szCs w:val="28"/>
          <w:vertAlign w:val="subscript"/>
        </w:rPr>
        <w:t>фр</w:t>
      </w:r>
      <w:r w:rsidRPr="000116B9">
        <w:rPr>
          <w:sz w:val="28"/>
          <w:szCs w:val="28"/>
        </w:rPr>
        <w:t>=10 – число секцій радіатора по фронті.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lastRenderedPageBreak/>
        <w:t>L</w:t>
      </w:r>
      <w:r w:rsidRPr="000116B9">
        <w:rPr>
          <w:sz w:val="28"/>
          <w:szCs w:val="28"/>
          <w:vertAlign w:val="subscript"/>
        </w:rPr>
        <w:t>р</w:t>
      </w:r>
      <w:r w:rsidRPr="000116B9">
        <w:rPr>
          <w:sz w:val="28"/>
          <w:szCs w:val="28"/>
        </w:rPr>
        <w:t>=1.206 - робоча довжина секції, м.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F</w:t>
      </w:r>
      <w:r w:rsidRPr="000116B9">
        <w:rPr>
          <w:sz w:val="28"/>
          <w:szCs w:val="28"/>
          <w:vertAlign w:val="subscript"/>
        </w:rPr>
        <w:t>ом</w:t>
      </w:r>
      <w:r w:rsidRPr="000116B9">
        <w:rPr>
          <w:sz w:val="28"/>
          <w:szCs w:val="28"/>
        </w:rPr>
        <w:t>=</w:t>
      </w:r>
      <w:r w:rsidR="00541330" w:rsidRPr="00FE6308">
        <w:rPr>
          <w:sz w:val="28"/>
          <w:szCs w:val="28"/>
        </w:rPr>
        <w:fldChar w:fldCharType="begin"/>
      </w:r>
      <w:r w:rsidRPr="00FE6308">
        <w:rPr>
          <w:sz w:val="28"/>
          <w:szCs w:val="28"/>
        </w:rPr>
        <w:instrText xml:space="preserve"> QUOTE </w:instrText>
      </w:r>
      <w:r w:rsidR="00612443">
        <w:pict>
          <v:shape id="_x0000_i1115" type="#_x0000_t75" style="width:68.6pt;height:22.4pt" equationxml="&lt;">
            <v:imagedata r:id="rId70" o:title="" chromakey="white"/>
          </v:shape>
        </w:pict>
      </w:r>
      <w:r w:rsidRPr="00FE6308">
        <w:rPr>
          <w:sz w:val="28"/>
          <w:szCs w:val="28"/>
        </w:rPr>
        <w:instrText xml:space="preserve"> </w:instrText>
      </w:r>
      <w:r w:rsidR="00541330" w:rsidRPr="00FE6308">
        <w:rPr>
          <w:sz w:val="28"/>
          <w:szCs w:val="28"/>
        </w:rPr>
        <w:fldChar w:fldCharType="separate"/>
      </w:r>
      <w:r w:rsidR="00612443">
        <w:pict>
          <v:shape id="_x0000_i1116" type="#_x0000_t75" style="width:68.6pt;height:22.4pt" equationxml="&lt;">
            <v:imagedata r:id="rId70" o:title="" chromakey="white"/>
          </v:shape>
        </w:pict>
      </w:r>
      <w:r w:rsidR="00541330" w:rsidRPr="00FE6308">
        <w:rPr>
          <w:sz w:val="28"/>
          <w:szCs w:val="28"/>
        </w:rPr>
        <w:fldChar w:fldCharType="end"/>
      </w:r>
      <w:r w:rsidR="004C7661">
        <w:rPr>
          <w:sz w:val="28"/>
          <w:szCs w:val="28"/>
        </w:rPr>
        <w:t xml:space="preserve"> – площа, ометаєма</w:t>
      </w:r>
      <w:r w:rsidRPr="000116B9">
        <w:rPr>
          <w:sz w:val="28"/>
          <w:szCs w:val="28"/>
        </w:rPr>
        <w:t xml:space="preserve"> лопатами вентилятора, м</w:t>
      </w:r>
      <w:r w:rsidRPr="000116B9">
        <w:rPr>
          <w:sz w:val="28"/>
          <w:szCs w:val="28"/>
          <w:vertAlign w:val="superscript"/>
        </w:rPr>
        <w:t>2</w:t>
      </w:r>
      <w:r w:rsidRPr="000116B9">
        <w:rPr>
          <w:sz w:val="28"/>
          <w:szCs w:val="28"/>
        </w:rPr>
        <w:t>.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D,d - діаметри колеса й втулки вентилятора, г. D=1.1; d=0.495.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В= L</w:t>
      </w:r>
      <w:r w:rsidRPr="000116B9">
        <w:rPr>
          <w:sz w:val="28"/>
          <w:szCs w:val="28"/>
          <w:vertAlign w:val="subscript"/>
        </w:rPr>
        <w:t>фр</w:t>
      </w:r>
      <w:r w:rsidRPr="000116B9">
        <w:rPr>
          <w:sz w:val="28"/>
          <w:szCs w:val="28"/>
        </w:rPr>
        <w:t xml:space="preserve"> – ширина вхідних вікон жалюзійних ґрат, м.</w:t>
      </w:r>
    </w:p>
    <w:p w:rsidR="00B611DF" w:rsidRPr="000116B9" w:rsidRDefault="00541330" w:rsidP="00AC03B8">
      <w:pPr>
        <w:spacing w:line="360" w:lineRule="auto"/>
        <w:ind w:firstLine="709"/>
        <w:rPr>
          <w:sz w:val="28"/>
          <w:szCs w:val="28"/>
          <w:u w:val="single"/>
        </w:rPr>
      </w:pPr>
      <w:r w:rsidRPr="00FE6308">
        <w:rPr>
          <w:sz w:val="28"/>
          <w:szCs w:val="28"/>
        </w:rPr>
        <w:fldChar w:fldCharType="begin"/>
      </w:r>
      <w:r w:rsidR="00B611DF" w:rsidRPr="00FE6308">
        <w:rPr>
          <w:sz w:val="28"/>
          <w:szCs w:val="28"/>
        </w:rPr>
        <w:instrText xml:space="preserve"> QUOTE </w:instrText>
      </w:r>
      <w:r w:rsidR="00612443">
        <w:pict>
          <v:shape id="_x0000_i1117" type="#_x0000_t75" style="width:10.85pt;height:27.85pt" equationxml="&lt;">
            <v:imagedata r:id="rId71" o:title="" chromakey="white"/>
          </v:shape>
        </w:pict>
      </w:r>
      <w:r w:rsidR="00B611DF" w:rsidRPr="00FE6308">
        <w:rPr>
          <w:sz w:val="28"/>
          <w:szCs w:val="28"/>
        </w:rPr>
        <w:instrText xml:space="preserve"> </w:instrText>
      </w:r>
      <w:r w:rsidRPr="00FE6308">
        <w:rPr>
          <w:sz w:val="28"/>
          <w:szCs w:val="28"/>
        </w:rPr>
        <w:fldChar w:fldCharType="separate"/>
      </w:r>
      <w:r w:rsidR="00612443">
        <w:pict>
          <v:shape id="_x0000_i1118" type="#_x0000_t75" style="width:10.85pt;height:27.85pt" equationxml="&lt;">
            <v:imagedata r:id="rId71" o:title="" chromakey="white"/>
          </v:shape>
        </w:pict>
      </w:r>
      <w:r w:rsidRPr="00FE6308">
        <w:rPr>
          <w:sz w:val="28"/>
          <w:szCs w:val="28"/>
        </w:rPr>
        <w:fldChar w:fldCharType="end"/>
      </w:r>
      <w:r w:rsidR="00B611DF" w:rsidRPr="000116B9">
        <w:rPr>
          <w:sz w:val="28"/>
          <w:szCs w:val="28"/>
        </w:rPr>
        <w:t xml:space="preserve"> = </w:t>
      </w:r>
      <w:r w:rsidR="00B611DF" w:rsidRPr="000116B9">
        <w:rPr>
          <w:sz w:val="28"/>
          <w:szCs w:val="28"/>
          <w:u w:val="single"/>
        </w:rPr>
        <w:t xml:space="preserve">d </w:t>
      </w:r>
      <w:r w:rsidR="00B611DF" w:rsidRPr="000116B9">
        <w:rPr>
          <w:sz w:val="28"/>
          <w:szCs w:val="28"/>
        </w:rPr>
        <w:t xml:space="preserve">– втулкове відношення, </w:t>
      </w:r>
      <w:r w:rsidR="00B611DF" w:rsidRPr="000116B9">
        <w:rPr>
          <w:sz w:val="28"/>
          <w:szCs w:val="28"/>
          <w:u w:val="single"/>
        </w:rPr>
        <w:t>d</w:t>
      </w:r>
      <w:r w:rsidR="00B611DF" w:rsidRPr="000116B9">
        <w:rPr>
          <w:sz w:val="28"/>
          <w:szCs w:val="28"/>
        </w:rPr>
        <w:t xml:space="preserve"> = 0.45.</w:t>
      </w:r>
    </w:p>
    <w:p w:rsidR="00B611DF" w:rsidRPr="000116B9" w:rsidRDefault="00B611DF" w:rsidP="00AC03B8">
      <w:pPr>
        <w:spacing w:line="360" w:lineRule="auto"/>
        <w:ind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L</w:t>
      </w:r>
      <w:r w:rsidRPr="000116B9">
        <w:rPr>
          <w:sz w:val="28"/>
          <w:szCs w:val="28"/>
          <w:vertAlign w:val="subscript"/>
        </w:rPr>
        <w:t>фр</w:t>
      </w:r>
      <w:r w:rsidRPr="000116B9">
        <w:rPr>
          <w:sz w:val="28"/>
          <w:szCs w:val="28"/>
        </w:rPr>
        <w:t>=(0.154+0.0015)*10-0.0015=1.5535 р.      (9)</w:t>
      </w:r>
    </w:p>
    <w:p w:rsidR="00B611DF" w:rsidRPr="000116B9" w:rsidRDefault="00B611DF" w:rsidP="00AC03B8">
      <w:pPr>
        <w:spacing w:line="360" w:lineRule="auto"/>
        <w:ind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F</w:t>
      </w:r>
      <w:r w:rsidRPr="000116B9">
        <w:rPr>
          <w:sz w:val="28"/>
          <w:szCs w:val="28"/>
          <w:vertAlign w:val="subscript"/>
        </w:rPr>
        <w:t>ом</w:t>
      </w:r>
      <w:r w:rsidRPr="000116B9">
        <w:rPr>
          <w:sz w:val="28"/>
          <w:szCs w:val="28"/>
        </w:rPr>
        <w:t>=0.785*(1.1</w:t>
      </w:r>
      <w:r w:rsidRPr="000116B9">
        <w:rPr>
          <w:sz w:val="28"/>
          <w:szCs w:val="28"/>
          <w:vertAlign w:val="superscript"/>
        </w:rPr>
        <w:t>2</w:t>
      </w:r>
      <w:r w:rsidRPr="000116B9">
        <w:rPr>
          <w:sz w:val="28"/>
          <w:szCs w:val="28"/>
        </w:rPr>
        <w:t>-0.485</w:t>
      </w:r>
      <w:r w:rsidRPr="000116B9">
        <w:rPr>
          <w:sz w:val="28"/>
          <w:szCs w:val="28"/>
          <w:vertAlign w:val="superscript"/>
        </w:rPr>
        <w:t>2</w:t>
      </w:r>
      <w:r w:rsidRPr="000116B9">
        <w:rPr>
          <w:sz w:val="28"/>
          <w:szCs w:val="28"/>
        </w:rPr>
        <w:t>)=0.7575 р.      (10)</w:t>
      </w:r>
    </w:p>
    <w:p w:rsidR="00B611DF" w:rsidRPr="000116B9" w:rsidRDefault="00B611DF" w:rsidP="00AC03B8">
      <w:pPr>
        <w:spacing w:line="360" w:lineRule="auto"/>
        <w:ind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n</w:t>
      </w:r>
      <w:r w:rsidRPr="000116B9">
        <w:rPr>
          <w:sz w:val="28"/>
          <w:szCs w:val="28"/>
          <w:vertAlign w:val="subscript"/>
        </w:rPr>
        <w:t>n</w:t>
      </w:r>
      <w:r w:rsidRPr="000116B9">
        <w:rPr>
          <w:sz w:val="28"/>
          <w:szCs w:val="28"/>
        </w:rPr>
        <w:t>= =4.95.      (11)</w:t>
      </w:r>
    </w:p>
    <w:p w:rsidR="00B611DF" w:rsidRPr="000116B9" w:rsidRDefault="00B611DF" w:rsidP="00AC03B8">
      <w:pPr>
        <w:spacing w:line="360" w:lineRule="auto"/>
        <w:ind w:firstLine="709"/>
        <w:jc w:val="center"/>
        <w:rPr>
          <w:sz w:val="28"/>
          <w:szCs w:val="28"/>
        </w:rPr>
      </w:pPr>
      <w:r w:rsidRPr="000116B9">
        <w:rPr>
          <w:sz w:val="28"/>
          <w:szCs w:val="28"/>
        </w:rPr>
        <w:t>ξ</w:t>
      </w:r>
      <w:r w:rsidRPr="000116B9">
        <w:rPr>
          <w:sz w:val="28"/>
          <w:szCs w:val="28"/>
          <w:vertAlign w:val="subscript"/>
        </w:rPr>
        <w:t xml:space="preserve">ш </w:t>
      </w:r>
      <w:r w:rsidRPr="000116B9">
        <w:rPr>
          <w:sz w:val="28"/>
          <w:szCs w:val="28"/>
        </w:rPr>
        <w:t>=</w:t>
      </w:r>
      <w:r w:rsidR="00541330" w:rsidRPr="00FE6308">
        <w:rPr>
          <w:sz w:val="28"/>
          <w:szCs w:val="28"/>
        </w:rPr>
        <w:fldChar w:fldCharType="begin"/>
      </w:r>
      <w:r w:rsidRPr="00FE6308">
        <w:rPr>
          <w:sz w:val="28"/>
          <w:szCs w:val="28"/>
        </w:rPr>
        <w:instrText xml:space="preserve"> QUOTE </w:instrText>
      </w:r>
      <w:r w:rsidR="00612443">
        <w:pict>
          <v:shape id="_x0000_i1119" type="#_x0000_t75" style="width:222.1pt;height:35.3pt" equationxml="&lt;">
            <v:imagedata r:id="rId72" o:title="" chromakey="white"/>
          </v:shape>
        </w:pict>
      </w:r>
      <w:r w:rsidRPr="00FE6308">
        <w:rPr>
          <w:sz w:val="28"/>
          <w:szCs w:val="28"/>
        </w:rPr>
        <w:instrText xml:space="preserve"> </w:instrText>
      </w:r>
      <w:r w:rsidR="00541330" w:rsidRPr="00FE6308">
        <w:rPr>
          <w:sz w:val="28"/>
          <w:szCs w:val="28"/>
        </w:rPr>
        <w:fldChar w:fldCharType="separate"/>
      </w:r>
      <w:r w:rsidR="00612443">
        <w:pict>
          <v:shape id="_x0000_i1120" type="#_x0000_t75" style="width:222.1pt;height:35.3pt" equationxml="&lt;">
            <v:imagedata r:id="rId72" o:title="" chromakey="white"/>
          </v:shape>
        </w:pict>
      </w:r>
      <w:r w:rsidR="00541330" w:rsidRPr="00FE6308">
        <w:rPr>
          <w:sz w:val="28"/>
          <w:szCs w:val="28"/>
        </w:rPr>
        <w:fldChar w:fldCharType="end"/>
      </w:r>
      <w:r w:rsidRPr="000116B9">
        <w:rPr>
          <w:sz w:val="28"/>
          <w:szCs w:val="28"/>
        </w:rPr>
        <w:t>=1.846. (12)</w:t>
      </w:r>
    </w:p>
    <w:p w:rsidR="00B611DF" w:rsidRPr="000116B9" w:rsidRDefault="00B611DF" w:rsidP="00AC03B8">
      <w:pPr>
        <w:spacing w:line="360" w:lineRule="auto"/>
        <w:ind w:firstLine="709"/>
        <w:rPr>
          <w:sz w:val="28"/>
          <w:szCs w:val="28"/>
        </w:rPr>
      </w:pPr>
      <w:r w:rsidRPr="000116B9">
        <w:rPr>
          <w:sz w:val="28"/>
          <w:szCs w:val="28"/>
        </w:rPr>
        <w:t>Візьмемо до уваги значення ξ</w:t>
      </w:r>
      <w:r w:rsidRPr="000116B9">
        <w:rPr>
          <w:sz w:val="28"/>
          <w:szCs w:val="28"/>
          <w:vertAlign w:val="subscript"/>
        </w:rPr>
        <w:t xml:space="preserve">ш </w:t>
      </w:r>
      <w:r w:rsidRPr="000116B9">
        <w:rPr>
          <w:sz w:val="28"/>
          <w:szCs w:val="28"/>
        </w:rPr>
        <w:t>=1.846.</w:t>
      </w:r>
    </w:p>
    <w:p w:rsidR="00B611DF" w:rsidRPr="000116B9" w:rsidRDefault="00B611DF" w:rsidP="00AC03B8">
      <w:pPr>
        <w:rPr>
          <w:sz w:val="28"/>
          <w:szCs w:val="28"/>
        </w:rPr>
      </w:pPr>
    </w:p>
    <w:p w:rsidR="00B611DF" w:rsidRPr="000116B9" w:rsidRDefault="00B611DF" w:rsidP="00AC03B8">
      <w:pPr>
        <w:spacing w:line="360" w:lineRule="auto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t>3.5 Показники розрахунку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38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Система охолодження дизеля потужністю 2700 квт тепловоза типу 2ТЭ116В - двоконтурна, у першому - гарячому контурі (ГК) прохолоджується вода дизеля й масло, у другому - холодному конту</w:t>
      </w:r>
      <w:r w:rsidR="004C7661">
        <w:rPr>
          <w:spacing w:val="0"/>
          <w:sz w:val="28"/>
          <w:szCs w:val="28"/>
        </w:rPr>
        <w:t>рі (ХК) прохолоджується надувне</w:t>
      </w:r>
      <w:r w:rsidRPr="000116B9">
        <w:rPr>
          <w:spacing w:val="0"/>
          <w:sz w:val="28"/>
          <w:szCs w:val="28"/>
        </w:rPr>
        <w:t xml:space="preserve"> повітря.</w:t>
      </w:r>
    </w:p>
    <w:p w:rsidR="00B611DF" w:rsidRPr="000116B9" w:rsidRDefault="004C7661" w:rsidP="00AC03B8">
      <w:pPr>
        <w:pStyle w:val="31"/>
        <w:shd w:val="clear" w:color="auto" w:fill="auto"/>
        <w:spacing w:line="360" w:lineRule="auto"/>
        <w:ind w:right="380" w:firstLine="709"/>
        <w:rPr>
          <w:sz w:val="28"/>
          <w:szCs w:val="28"/>
        </w:rPr>
      </w:pPr>
      <w:r>
        <w:rPr>
          <w:spacing w:val="0"/>
          <w:sz w:val="28"/>
          <w:szCs w:val="28"/>
        </w:rPr>
        <w:t xml:space="preserve">Проведений </w:t>
      </w:r>
      <w:r w:rsidR="00B611DF" w:rsidRPr="000116B9">
        <w:rPr>
          <w:spacing w:val="0"/>
          <w:sz w:val="28"/>
          <w:szCs w:val="28"/>
        </w:rPr>
        <w:t>розрахунок охолоджувального пристрою дизеля з білоруськими секціями Р62. Охолодження виробляється антифризом.</w:t>
      </w:r>
    </w:p>
    <w:p w:rsidR="00B611DF" w:rsidRPr="000116B9" w:rsidRDefault="00B611DF" w:rsidP="00AC03B8">
      <w:pPr>
        <w:pStyle w:val="31"/>
        <w:numPr>
          <w:ilvl w:val="1"/>
          <w:numId w:val="22"/>
        </w:numPr>
        <w:shd w:val="clear" w:color="auto" w:fill="auto"/>
        <w:spacing w:line="360" w:lineRule="auto"/>
        <w:ind w:right="38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Охолоджувальний пристрій (ОУ) дизеля являє собою дві шахти усмоктувального типу.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У першій шахті встановлені секції радіаторів: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по 2 ряди з кожного борта, 10 секцій по фронті;</w:t>
      </w:r>
    </w:p>
    <w:p w:rsidR="00B611DF" w:rsidRPr="000116B9" w:rsidRDefault="00B611DF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right="380"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зовні - 10 секцій половинної глибини “холодного“</w:t>
      </w:r>
      <w:r w:rsidR="004C7661">
        <w:rPr>
          <w:spacing w:val="0"/>
          <w:sz w:val="28"/>
          <w:szCs w:val="28"/>
        </w:rPr>
        <w:t xml:space="preserve"> контуру (охолодження ' надув</w:t>
      </w:r>
      <w:r w:rsidRPr="000116B9">
        <w:rPr>
          <w:spacing w:val="0"/>
          <w:sz w:val="28"/>
          <w:szCs w:val="28"/>
        </w:rPr>
        <w:t>ного повітря) з робочою довжиною L~ 1206 мм;</w:t>
      </w:r>
    </w:p>
    <w:p w:rsidR="00B611DF" w:rsidRPr="000116B9" w:rsidRDefault="00B611DF" w:rsidP="00AC03B8">
      <w:pPr>
        <w:pStyle w:val="31"/>
        <w:numPr>
          <w:ilvl w:val="0"/>
          <w:numId w:val="19"/>
        </w:numPr>
        <w:shd w:val="clear" w:color="auto" w:fill="auto"/>
        <w:spacing w:line="360" w:lineRule="auto"/>
        <w:ind w:right="380"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внутрішній ряд - 10 секцій білоруських  “гарячого“ контуру (охолодження води дизеля й масла)-з робочою довжиною L=1206 мм.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380" w:firstLine="709"/>
        <w:jc w:val="both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У другій шахті встановлені секції радіаторів в 1 ряд з кожного борта - 10 секцій по фронті; секції білоруські “гарячого“ контуру (охолодження води дизеля й масла) з робочою довжиною L-1206 рр.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right="380" w:firstLine="709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lastRenderedPageBreak/>
        <w:t xml:space="preserve">У кожній шахті розташовано по двох мотор - вентилятора КК - 2М с круглим колектором і жалюзі; потужність електродвигуна </w:t>
      </w:r>
      <w:r w:rsidRPr="000116B9">
        <w:rPr>
          <w:spacing w:val="0"/>
          <w:sz w:val="28"/>
          <w:szCs w:val="28"/>
          <w:lang w:eastAsia="en-US"/>
        </w:rPr>
        <w:t xml:space="preserve">N </w:t>
      </w:r>
      <w:r w:rsidRPr="000116B9">
        <w:rPr>
          <w:spacing w:val="0"/>
          <w:sz w:val="28"/>
          <w:szCs w:val="28"/>
        </w:rPr>
        <w:t>= 37 квт; діаметр колеса вентилятора Д</w:t>
      </w:r>
      <w:r w:rsidRPr="000116B9">
        <w:rPr>
          <w:spacing w:val="0"/>
          <w:sz w:val="28"/>
          <w:szCs w:val="28"/>
          <w:vertAlign w:val="subscript"/>
        </w:rPr>
        <w:t>в</w:t>
      </w:r>
      <w:r w:rsidRPr="000116B9">
        <w:rPr>
          <w:spacing w:val="0"/>
          <w:sz w:val="28"/>
          <w:szCs w:val="28"/>
        </w:rPr>
        <w:t xml:space="preserve"> = 1.1 г; число оборотів вала вентилятора п</w:t>
      </w:r>
      <w:r w:rsidRPr="000116B9">
        <w:rPr>
          <w:spacing w:val="0"/>
          <w:sz w:val="28"/>
          <w:szCs w:val="28"/>
          <w:vertAlign w:val="subscript"/>
        </w:rPr>
        <w:t>в</w:t>
      </w:r>
      <w:r w:rsidRPr="000116B9">
        <w:rPr>
          <w:spacing w:val="0"/>
          <w:sz w:val="28"/>
          <w:szCs w:val="28"/>
        </w:rPr>
        <w:t xml:space="preserve"> = 1764 про/хв при частоті живильні сети 90 Гц ; кут установки лопат θ = 18°.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0116B9">
        <w:rPr>
          <w:spacing w:val="0"/>
          <w:sz w:val="28"/>
          <w:szCs w:val="28"/>
        </w:rPr>
        <w:t>Розрахунок проведений для режимів:</w:t>
      </w:r>
    </w:p>
    <w:p w:rsidR="00B611DF" w:rsidRPr="000116B9" w:rsidRDefault="00B611DF" w:rsidP="00AC03B8">
      <w:pPr>
        <w:pStyle w:val="31"/>
        <w:numPr>
          <w:ilvl w:val="0"/>
          <w:numId w:val="23"/>
        </w:numPr>
        <w:shd w:val="clear" w:color="auto" w:fill="auto"/>
        <w:spacing w:line="360" w:lineRule="auto"/>
        <w:ind w:left="426" w:right="380" w:firstLine="850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 xml:space="preserve"> Реостатний режим - температура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=45°С, те=40°С и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=20°С, барометричний тиск В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=760 мм рт. ст.;</w:t>
      </w:r>
    </w:p>
    <w:p w:rsidR="00B611DF" w:rsidRPr="000116B9" w:rsidRDefault="00B611DF" w:rsidP="00AC03B8">
      <w:pPr>
        <w:pStyle w:val="31"/>
        <w:numPr>
          <w:ilvl w:val="0"/>
          <w:numId w:val="23"/>
        </w:numPr>
        <w:shd w:val="clear" w:color="auto" w:fill="auto"/>
        <w:spacing w:line="360" w:lineRule="auto"/>
        <w:ind w:right="380" w:firstLine="850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Тяговий режим - температура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=20°С, барометричний тиск В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=760 мм рт. ст. (частота обертання мотор- вентилятора п</w:t>
      </w:r>
      <w:r w:rsidRPr="000116B9">
        <w:rPr>
          <w:spacing w:val="0"/>
          <w:sz w:val="28"/>
          <w:szCs w:val="28"/>
          <w:vertAlign w:val="subscript"/>
        </w:rPr>
        <w:t>в</w:t>
      </w:r>
      <w:r w:rsidRPr="000116B9">
        <w:rPr>
          <w:spacing w:val="0"/>
          <w:sz w:val="28"/>
          <w:szCs w:val="28"/>
        </w:rPr>
        <w:t>=1400 про/хв).</w:t>
      </w:r>
    </w:p>
    <w:p w:rsidR="00B611DF" w:rsidRPr="000116B9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left="426" w:firstLine="850"/>
        <w:rPr>
          <w:spacing w:val="0"/>
          <w:sz w:val="28"/>
          <w:szCs w:val="28"/>
        </w:rPr>
      </w:pPr>
      <w:r w:rsidRPr="000116B9">
        <w:rPr>
          <w:spacing w:val="0"/>
          <w:sz w:val="28"/>
          <w:szCs w:val="28"/>
        </w:rPr>
        <w:t>Результати розрахунку представлені в таблиці 1</w:t>
      </w:r>
    </w:p>
    <w:p w:rsidR="00B611DF" w:rsidRPr="000116B9" w:rsidRDefault="00B611DF" w:rsidP="00AC03B8">
      <w:pPr>
        <w:pStyle w:val="31"/>
        <w:shd w:val="clear" w:color="auto" w:fill="auto"/>
        <w:tabs>
          <w:tab w:val="left" w:pos="4203"/>
        </w:tabs>
        <w:spacing w:line="360" w:lineRule="auto"/>
        <w:ind w:left="426" w:firstLine="850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Таблиця 1</w:t>
      </w:r>
    </w:p>
    <w:tbl>
      <w:tblPr>
        <w:tblW w:w="0" w:type="auto"/>
        <w:jc w:val="right"/>
        <w:tblLayout w:type="fixed"/>
        <w:tblCellMar>
          <w:left w:w="10" w:type="dxa"/>
          <w:right w:w="10" w:type="dxa"/>
        </w:tblCellMar>
        <w:tblLook w:val="00A0"/>
      </w:tblPr>
      <w:tblGrid>
        <w:gridCol w:w="2539"/>
        <w:gridCol w:w="965"/>
        <w:gridCol w:w="1152"/>
        <w:gridCol w:w="1157"/>
        <w:gridCol w:w="1152"/>
        <w:gridCol w:w="1258"/>
        <w:gridCol w:w="1147"/>
      </w:tblGrid>
      <w:tr w:rsidR="00B611DF" w:rsidRPr="000116B9" w:rsidTr="00AC03B8">
        <w:trPr>
          <w:trHeight w:hRule="exact" w:val="686"/>
          <w:jc w:val="right"/>
        </w:trPr>
        <w:tc>
          <w:tcPr>
            <w:tcW w:w="35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34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Реостатний режим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Тяговий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режим</w:t>
            </w:r>
          </w:p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т</w:t>
            </w:r>
            <w:r w:rsidRPr="000116B9">
              <w:rPr>
                <w:rStyle w:val="26"/>
                <w:color w:val="auto"/>
                <w:sz w:val="28"/>
                <w:szCs w:val="28"/>
                <w:vertAlign w:val="subscript"/>
                <w:lang w:val="uk-UA"/>
              </w:rPr>
              <w:t>0</w:t>
            </w: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-20°С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Допуск</w:t>
            </w:r>
          </w:p>
        </w:tc>
      </w:tr>
      <w:tr w:rsidR="00B611DF" w:rsidRPr="000116B9" w:rsidTr="00AC03B8">
        <w:trPr>
          <w:trHeight w:hRule="exact" w:val="677"/>
          <w:jc w:val="right"/>
        </w:trPr>
        <w:tc>
          <w:tcPr>
            <w:tcW w:w="350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'т</w:t>
            </w:r>
            <w:r w:rsidRPr="000116B9">
              <w:rPr>
                <w:rStyle w:val="26"/>
                <w:color w:val="auto"/>
                <w:sz w:val="28"/>
                <w:szCs w:val="28"/>
                <w:vertAlign w:val="subscript"/>
                <w:lang w:val="uk-UA"/>
              </w:rPr>
              <w:t>0</w:t>
            </w: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=45</w:t>
            </w:r>
            <w:r w:rsidRPr="000116B9">
              <w:rPr>
                <w:rStyle w:val="26"/>
                <w:color w:val="auto"/>
                <w:sz w:val="28"/>
                <w:szCs w:val="28"/>
                <w:vertAlign w:val="superscript"/>
                <w:lang w:val="uk-UA"/>
              </w:rPr>
              <w:t>0</w:t>
            </w: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С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BF4A87">
              <w:rPr>
                <w:rStyle w:val="12pt"/>
                <w:b w:val="0"/>
                <w:sz w:val="28"/>
                <w:szCs w:val="28"/>
                <w:lang w:val="uk-UA"/>
              </w:rPr>
              <w:t>це=40°</w:t>
            </w:r>
            <w:r w:rsidRPr="000116B9">
              <w:rPr>
                <w:rStyle w:val="12pt"/>
                <w:sz w:val="28"/>
                <w:szCs w:val="28"/>
                <w:lang w:val="uk-UA"/>
              </w:rPr>
              <w:t>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т</w:t>
            </w:r>
            <w:r w:rsidRPr="000116B9">
              <w:rPr>
                <w:rStyle w:val="26"/>
                <w:color w:val="auto"/>
                <w:sz w:val="28"/>
                <w:szCs w:val="28"/>
                <w:vertAlign w:val="subscript"/>
                <w:lang w:val="uk-UA"/>
              </w:rPr>
              <w:t>0</w:t>
            </w: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=2ПРО°З</w:t>
            </w:r>
          </w:p>
        </w:tc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9"/>
          <w:jc w:val="right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  <w:vertAlign w:val="superscript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1. Вагова швидкість повітря по фронті секцій,  кг/з</w:t>
            </w:r>
            <w:r w:rsidRPr="000116B9">
              <w:rPr>
                <w:rStyle w:val="26"/>
                <w:color w:val="auto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1-9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7. 597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7. 697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8. 201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6. 314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9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8. 426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8. 547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9. 129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7. 104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1-10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7. 597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7. 697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8. 201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6. 314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8. 426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8. 547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9. 129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7. 104.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2-4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7. 384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7. 482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7. 971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6. 131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2-4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7. 384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7. 482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7. 971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6. 131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89"/>
          <w:jc w:val="right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2. Швидкість води в секціях, м/с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1-9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0. 753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9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1-10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0. 753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0. 751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2-4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374"/>
          <w:jc w:val="right"/>
        </w:trPr>
        <w:tc>
          <w:tcPr>
            <w:tcW w:w="2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2-4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0. 850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984"/>
          <w:jc w:val="right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3. Потужність на привод вентиляторів в 1 шахті, квт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19.55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19.86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21.42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10.55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949"/>
          <w:jc w:val="right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4. КПД вентиляторів 1 шахти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979"/>
          <w:jc w:val="right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lastRenderedPageBreak/>
              <w:t>5. Потужність на привод вентиляторів в 2 шахті, квт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20.8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21.07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22.3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10.99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1029"/>
          <w:jc w:val="right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6. КПД вентиляторів 2 шахти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0.54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611DF" w:rsidRPr="000116B9" w:rsidTr="00AC03B8">
        <w:trPr>
          <w:trHeight w:hRule="exact" w:val="966"/>
          <w:jc w:val="right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7. Температура води на виході з дизеля (ГК), °З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102.1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96.6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71.02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80.75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103</w:t>
            </w:r>
          </w:p>
        </w:tc>
      </w:tr>
      <w:tr w:rsidR="00B611DF" w:rsidRPr="000116B9" w:rsidTr="00AC03B8">
        <w:trPr>
          <w:trHeight w:hRule="exact" w:val="885"/>
          <w:jc w:val="right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4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8. Температура води на виході із секцій ХК, °З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68.5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63.2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40.99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0116B9">
              <w:rPr>
                <w:rStyle w:val="26"/>
                <w:color w:val="auto"/>
                <w:sz w:val="28"/>
                <w:szCs w:val="28"/>
                <w:lang w:val="uk-UA"/>
              </w:rPr>
              <w:t>45.34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11DF" w:rsidRPr="000116B9" w:rsidRDefault="00B611DF" w:rsidP="00AC03B8">
            <w:pPr>
              <w:pStyle w:val="31"/>
              <w:shd w:val="clear" w:color="auto" w:fill="auto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0116B9">
              <w:rPr>
                <w:sz w:val="28"/>
                <w:szCs w:val="28"/>
              </w:rPr>
              <w:t>80</w:t>
            </w:r>
          </w:p>
        </w:tc>
      </w:tr>
    </w:tbl>
    <w:p w:rsidR="00B611DF" w:rsidRPr="00E02056" w:rsidRDefault="00B611DF" w:rsidP="00E02056">
      <w:pPr>
        <w:rPr>
          <w:sz w:val="28"/>
          <w:szCs w:val="28"/>
          <w:lang w:val="en-US"/>
        </w:rPr>
        <w:sectPr w:rsidR="00B611DF" w:rsidRPr="00E02056" w:rsidSect="0053536F">
          <w:headerReference w:type="first" r:id="rId73"/>
          <w:pgSz w:w="11906" w:h="16838"/>
          <w:pgMar w:top="709" w:right="850" w:bottom="1134" w:left="1701" w:header="138" w:footer="984" w:gutter="0"/>
          <w:pgNumType w:start="2"/>
          <w:cols w:space="708"/>
          <w:titlePg/>
          <w:docGrid w:linePitch="360"/>
        </w:sectPr>
      </w:pPr>
    </w:p>
    <w:p w:rsidR="00B611DF" w:rsidRPr="00387D14" w:rsidRDefault="00B611DF" w:rsidP="005735A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 w:rsidRPr="00387D14"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4</w:t>
      </w:r>
      <w:r w:rsidRPr="00387D14">
        <w:rPr>
          <w:rFonts w:ascii="TimesNewRomanPS-BoldMT" w:hAnsi="TimesNewRomanPS-BoldMT" w:cs="TimesNewRomanPS-BoldMT"/>
          <w:b/>
          <w:bCs/>
          <w:sz w:val="32"/>
          <w:szCs w:val="32"/>
        </w:rPr>
        <w:t>. ТЕХНОЛОГІЧНА ПІДГОТОВКА ДО ОПРЕСОВКЭ БЛОКІВ</w:t>
      </w:r>
    </w:p>
    <w:p w:rsidR="00B611DF" w:rsidRPr="00387D14" w:rsidRDefault="00B611DF" w:rsidP="005735A7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32"/>
          <w:szCs w:val="32"/>
          <w:lang w:val="en-US"/>
        </w:rPr>
      </w:pPr>
      <w:r w:rsidRPr="00387D14">
        <w:rPr>
          <w:rFonts w:ascii="TimesNewRomanPS-BoldMT" w:hAnsi="TimesNewRomanPS-BoldMT" w:cs="TimesNewRomanPS-BoldMT"/>
          <w:b/>
          <w:bCs/>
          <w:sz w:val="32"/>
          <w:szCs w:val="32"/>
        </w:rPr>
        <w:t>СЕКЦІЙ РАДІАТОРА.</w:t>
      </w:r>
    </w:p>
    <w:p w:rsidR="00B611DF" w:rsidRDefault="00B611DF" w:rsidP="00387D14">
      <w:pPr>
        <w:autoSpaceDE w:val="0"/>
        <w:autoSpaceDN w:val="0"/>
        <w:adjustRightInd w:val="0"/>
        <w:rPr>
          <w:rFonts w:cs="TimesNewRomanPS-BoldMT"/>
          <w:b/>
          <w:bCs/>
          <w:sz w:val="28"/>
          <w:szCs w:val="28"/>
          <w:lang w:val="en-US"/>
        </w:rPr>
      </w:pPr>
    </w:p>
    <w:p w:rsidR="00B611DF" w:rsidRPr="00CF30EE" w:rsidRDefault="00B611DF" w:rsidP="00387D14">
      <w:pPr>
        <w:autoSpaceDE w:val="0"/>
        <w:autoSpaceDN w:val="0"/>
        <w:adjustRightInd w:val="0"/>
        <w:rPr>
          <w:rFonts w:cs="TimesNewRomanPS-BoldMT"/>
          <w:b/>
          <w:bCs/>
          <w:sz w:val="28"/>
          <w:szCs w:val="28"/>
        </w:rPr>
      </w:pPr>
    </w:p>
    <w:p w:rsidR="00B611DF" w:rsidRPr="00CF30EE" w:rsidRDefault="00B611DF" w:rsidP="00387D14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32"/>
          <w:szCs w:val="32"/>
        </w:rPr>
      </w:pPr>
      <w:r w:rsidRPr="00CF30EE">
        <w:rPr>
          <w:rFonts w:ascii="TimesNewRomanPS-BoldMT" w:hAnsi="TimesNewRomanPS-BoldMT" w:cs="TimesNewRomanPS-BoldMT"/>
          <w:b/>
          <w:bCs/>
          <w:sz w:val="32"/>
          <w:szCs w:val="32"/>
        </w:rPr>
        <w:t>4.1 Призначення стенда</w:t>
      </w:r>
    </w:p>
    <w:p w:rsidR="00B611DF" w:rsidRPr="00CF30EE" w:rsidRDefault="00B611DF" w:rsidP="00387D14">
      <w:pPr>
        <w:autoSpaceDE w:val="0"/>
        <w:autoSpaceDN w:val="0"/>
        <w:adjustRightInd w:val="0"/>
        <w:rPr>
          <w:rFonts w:cs="TimesNewRomanPS-BoldMT"/>
          <w:b/>
          <w:bCs/>
          <w:sz w:val="28"/>
          <w:szCs w:val="28"/>
        </w:rPr>
      </w:pP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При виробництві тепловозів на тепловозобудівних і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тепловозоскладальних підприємствах, а також при їхньому ремонті й</w:t>
      </w:r>
    </w:p>
    <w:p w:rsidR="00B611DF" w:rsidRPr="00CF30EE" w:rsidRDefault="00CF30EE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модернізації в де</w:t>
      </w:r>
      <w:r w:rsidR="00B611DF" w:rsidRPr="00CF30EE">
        <w:rPr>
          <w:rFonts w:eastAsia="TimesNewRomanPSMT"/>
          <w:sz w:val="28"/>
          <w:szCs w:val="28"/>
        </w:rPr>
        <w:t>по виникає необхідність у перевірці надійності і якості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проведення слюсарно-складальних робіт дотичних блоків секцій радіатора.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Блок секцій радіатора складається із двох колекторів (нижніх і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верхнього) ,секцій радіаторних і кріплення для блоку секцій. При цьому,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кожна секція радіатора встановлює окремо на колектор і кріпитися гайками.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Місця приєднань секцій мають гумові ущільнення для герметизації з'єднання.</w:t>
      </w:r>
    </w:p>
    <w:p w:rsidR="00B611DF" w:rsidRPr="00CF30EE" w:rsidRDefault="00CF30EE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Варто відзначити, що кожна</w:t>
      </w:r>
      <w:r w:rsidR="00B611DF" w:rsidRPr="00CF30EE">
        <w:rPr>
          <w:rFonts w:eastAsia="TimesNewRomanPSMT"/>
          <w:sz w:val="28"/>
          <w:szCs w:val="28"/>
        </w:rPr>
        <w:t xml:space="preserve"> секція радіатора проходить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гідро</w:t>
      </w:r>
      <w:r w:rsidR="007403CA">
        <w:rPr>
          <w:rFonts w:eastAsia="TimesNewRomanPSMT"/>
          <w:sz w:val="28"/>
          <w:szCs w:val="28"/>
        </w:rPr>
        <w:t>випробування на заводі виробника</w:t>
      </w:r>
      <w:r w:rsidRPr="00CF30EE">
        <w:rPr>
          <w:rFonts w:eastAsia="TimesNewRomanPSMT"/>
          <w:sz w:val="28"/>
          <w:szCs w:val="28"/>
        </w:rPr>
        <w:t>. Тому необхідно проводить окрему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перевірку на герметичність усього блоку секцій. Тим більше, що на даний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період часу всі частіше застосовуються антифриз і спеціальні</w:t>
      </w:r>
    </w:p>
    <w:p w:rsidR="00B611DF" w:rsidRPr="00CF30EE" w:rsidRDefault="00CF30EE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антикорозійні</w:t>
      </w:r>
      <w:r w:rsidR="00B611DF" w:rsidRPr="00CF30EE">
        <w:rPr>
          <w:rFonts w:eastAsia="TimesNewRomanPSMT"/>
          <w:sz w:val="28"/>
          <w:szCs w:val="28"/>
        </w:rPr>
        <w:t xml:space="preserve"> палісадники, а їхня утилізація регламентується нормами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безпеки на залізничному транспорті.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Із цією метою на виробництвах застосовуються стенди для опресовки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блоків секцій радіаторних.</w:t>
      </w:r>
    </w:p>
    <w:p w:rsidR="00B611DF" w:rsidRPr="00CF30EE" w:rsidRDefault="00B611DF" w:rsidP="00B06F94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  <w:r w:rsidRPr="00CF30EE">
        <w:rPr>
          <w:b/>
          <w:bCs/>
          <w:sz w:val="32"/>
          <w:szCs w:val="32"/>
        </w:rPr>
        <w:t>4.2 Склад стенда</w:t>
      </w:r>
    </w:p>
    <w:p w:rsidR="00B611DF" w:rsidRPr="00CF30EE" w:rsidRDefault="00B611DF" w:rsidP="007131A9">
      <w:pPr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>Стенд(рис. 9)</w:t>
      </w:r>
      <w:r w:rsidR="00CF30EE">
        <w:rPr>
          <w:rFonts w:eastAsia="TimesNewRomanPSMT"/>
          <w:sz w:val="28"/>
          <w:szCs w:val="28"/>
        </w:rPr>
        <w:t xml:space="preserve"> в</w:t>
      </w:r>
      <w:r w:rsidRPr="00CF30EE">
        <w:rPr>
          <w:rFonts w:eastAsia="TimesNewRomanPSMT"/>
          <w:sz w:val="28"/>
          <w:szCs w:val="28"/>
        </w:rPr>
        <w:t>становлюється на зазд</w:t>
      </w:r>
      <w:r w:rsidR="007131A9" w:rsidRPr="00CF30EE">
        <w:rPr>
          <w:rFonts w:eastAsia="TimesNewRomanPSMT"/>
          <w:sz w:val="28"/>
          <w:szCs w:val="28"/>
        </w:rPr>
        <w:t xml:space="preserve">алегідь підготовлений фундамент </w:t>
      </w:r>
      <w:r w:rsidRPr="00CF30EE">
        <w:rPr>
          <w:rFonts w:eastAsia="TimesNewRomanPSMT"/>
          <w:sz w:val="28"/>
          <w:szCs w:val="28"/>
        </w:rPr>
        <w:t>1.</w:t>
      </w:r>
      <w:r w:rsidR="007131A9" w:rsidRPr="00CF30EE">
        <w:rPr>
          <w:rFonts w:eastAsia="TimesNewRomanPSMT"/>
          <w:sz w:val="28"/>
          <w:szCs w:val="28"/>
        </w:rPr>
        <w:t xml:space="preserve"> </w:t>
      </w:r>
      <w:r w:rsidRPr="00CF30EE">
        <w:rPr>
          <w:rFonts w:eastAsia="TimesNewRomanPSMT"/>
          <w:sz w:val="28"/>
          <w:szCs w:val="28"/>
        </w:rPr>
        <w:t>силовою установкою служать два е</w:t>
      </w:r>
      <w:r w:rsidR="007403CA">
        <w:rPr>
          <w:rFonts w:eastAsia="TimesNewRomanPSMT"/>
          <w:sz w:val="28"/>
          <w:szCs w:val="28"/>
        </w:rPr>
        <w:t>лектродвигуни 2, з можливістю робо</w:t>
      </w:r>
      <w:r w:rsidRPr="00CF30EE">
        <w:rPr>
          <w:rFonts w:eastAsia="TimesNewRomanPSMT"/>
          <w:sz w:val="28"/>
          <w:szCs w:val="28"/>
        </w:rPr>
        <w:t>ти в</w:t>
      </w:r>
      <w:r w:rsidR="007131A9" w:rsidRPr="00CF30EE">
        <w:rPr>
          <w:rFonts w:eastAsia="TimesNewRomanPSMT"/>
          <w:sz w:val="28"/>
          <w:szCs w:val="28"/>
        </w:rPr>
        <w:t xml:space="preserve"> </w:t>
      </w:r>
      <w:r w:rsidRPr="00CF30EE">
        <w:rPr>
          <w:rFonts w:eastAsia="TimesNewRomanPSMT"/>
          <w:sz w:val="28"/>
          <w:szCs w:val="28"/>
        </w:rPr>
        <w:t>реверсивному режимі, які передають крутний момент на понижуючий</w:t>
      </w:r>
    </w:p>
    <w:p w:rsidR="00B611DF" w:rsidRPr="00CF30EE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CF30EE">
        <w:rPr>
          <w:rFonts w:eastAsia="TimesNewRomanPSMT"/>
          <w:sz w:val="28"/>
          <w:szCs w:val="28"/>
        </w:rPr>
        <w:t xml:space="preserve">редуктор 3, а геть у свою чергу зв'язаний через розбірне тверде кріплення </w:t>
      </w:r>
      <w:r w:rsidR="00CF30EE">
        <w:rPr>
          <w:rFonts w:eastAsia="TimesNewRomanPSMT"/>
          <w:sz w:val="28"/>
          <w:szCs w:val="28"/>
        </w:rPr>
        <w:t>4 з ніші стенда 5, у яку</w:t>
      </w:r>
      <w:r w:rsidR="009E4CFF">
        <w:rPr>
          <w:rFonts w:eastAsia="TimesNewRomanPSMT"/>
          <w:sz w:val="28"/>
          <w:szCs w:val="28"/>
        </w:rPr>
        <w:t xml:space="preserve"> вкладається</w:t>
      </w:r>
      <w:r w:rsidRPr="00CF30EE">
        <w:rPr>
          <w:rFonts w:eastAsia="TimesNewRomanPSMT"/>
          <w:sz w:val="28"/>
          <w:szCs w:val="28"/>
        </w:rPr>
        <w:t xml:space="preserve"> блок секцій радіатора.  </w:t>
      </w:r>
    </w:p>
    <w:p w:rsidR="00B611DF" w:rsidRPr="00CF30EE" w:rsidRDefault="00612443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541330">
        <w:rPr>
          <w:rFonts w:eastAsia="TimesNewRomanPSMT"/>
          <w:sz w:val="28"/>
          <w:szCs w:val="28"/>
        </w:rPr>
        <w:lastRenderedPageBreak/>
        <w:pict>
          <v:shape id="_x0000_i1121" type="#_x0000_t75" style="width:467.3pt;height:661.6pt">
            <v:imagedata r:id="rId74" o:title=""/>
          </v:shape>
        </w:pict>
      </w:r>
    </w:p>
    <w:p w:rsidR="00B611DF" w:rsidRPr="00CF30EE" w:rsidRDefault="00541330" w:rsidP="00C8334E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TimesNewRomanPSMT"/>
          <w:sz w:val="28"/>
          <w:szCs w:val="28"/>
        </w:rPr>
      </w:pPr>
      <w:r w:rsidRPr="00541330">
        <w:rPr>
          <w:noProof/>
        </w:rPr>
        <w:pict>
          <v:shape id="_x0000_s1366" type="#_x0000_t75" style="position:absolute;left:0;text-align:left;margin-left:0;margin-top:206.5pt;width:459pt;height:657pt;z-index:4">
            <v:imagedata r:id="rId74" o:title=""/>
          </v:shape>
        </w:pict>
      </w:r>
      <w:r w:rsidR="00D07210" w:rsidRPr="00CF30EE">
        <w:rPr>
          <w:rFonts w:eastAsia="TimesNewRomanPSMT"/>
          <w:sz w:val="28"/>
          <w:szCs w:val="28"/>
        </w:rPr>
        <w:t>Мал</w:t>
      </w:r>
      <w:r w:rsidR="00B611DF" w:rsidRPr="00CF30EE">
        <w:rPr>
          <w:rFonts w:eastAsia="TimesNewRomanPSMT"/>
          <w:sz w:val="28"/>
          <w:szCs w:val="28"/>
        </w:rPr>
        <w:t xml:space="preserve"> 9.  Стенд</w:t>
      </w:r>
    </w:p>
    <w:p w:rsidR="00B611DF" w:rsidRPr="00CF30EE" w:rsidRDefault="00541330" w:rsidP="00B06F94">
      <w:pPr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 w:val="28"/>
          <w:szCs w:val="28"/>
        </w:rPr>
      </w:pPr>
      <w:r w:rsidRPr="00541330">
        <w:rPr>
          <w:rFonts w:eastAsia="TimesNewRomanPSMT"/>
          <w:noProof/>
          <w:sz w:val="28"/>
          <w:szCs w:val="28"/>
        </w:rPr>
        <w:pict>
          <v:group id="_x0000_s1515" style="position:absolute;left:0;text-align:left;margin-left:49.05pt;margin-top:17.45pt;width:510.85pt;height:807.75pt;z-index:6;mso-position-horizontal-relative:page;mso-position-vertical-relative:page" coordsize="20000,20000">
            <v:rect id="_x0000_s1516" style="position:absolute;width:20000;height:20000" filled="f" strokeweight="2pt"/>
            <v:line id="_x0000_s1517" style="position:absolute" from="1093,18949" to="1095,19989" strokeweight="2pt"/>
            <v:line id="_x0000_s1518" style="position:absolute" from="10,18941" to="19977,18942" strokeweight="2pt"/>
            <v:line id="_x0000_s1519" style="position:absolute" from="2186,18949" to="2188,19989" strokeweight="2pt"/>
            <v:line id="_x0000_s1520" style="position:absolute" from="4919,18949" to="4921,19989" strokeweight="2pt"/>
            <v:line id="_x0000_s1521" style="position:absolute" from="6557,18959" to="6559,19989" strokeweight="2pt"/>
            <v:line id="_x0000_s1522" style="position:absolute" from="7650,18949" to="7652,19979" strokeweight="2pt"/>
            <v:line id="_x0000_s1523" style="position:absolute" from="18905,18949" to="18909,19989" strokeweight="2pt"/>
            <v:line id="_x0000_s1524" style="position:absolute" from="10,19293" to="7631,19295" strokeweight="1pt"/>
            <v:line id="_x0000_s1525" style="position:absolute" from="10,19646" to="7631,19647" strokeweight="2pt"/>
            <v:line id="_x0000_s1526" style="position:absolute" from="18919,19296" to="19990,19297" strokeweight="1pt"/>
            <v:rect id="_x0000_s1527" style="position:absolute;left:54;top:19660;width:1000;height:309" filled="f" stroked="f" strokeweight=".25pt">
              <v:textbox style="mso-next-textbox:#_x0000_s1527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28" style="position:absolute;left:1139;top:19660;width:1001;height:309" filled="f" stroked="f" strokeweight=".25pt">
              <v:textbox style="mso-next-textbox:#_x0000_s1528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29" style="position:absolute;left:2267;top:19660;width:2573;height:309" filled="f" stroked="f" strokeweight=".25pt">
              <v:textbox style="mso-next-textbox:#_x0000_s1529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30" style="position:absolute;left:4983;top:19660;width:1534;height:309" filled="f" stroked="f" strokeweight=".25pt">
              <v:textbox style="mso-next-textbox:#_x0000_s1530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31" style="position:absolute;left:6604;top:19660;width:1000;height:309" filled="f" stroked="f" strokeweight=".25pt">
              <v:textbox style="mso-next-textbox:#_x0000_s1531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32" style="position:absolute;left:18949;top:18977;width:1001;height:309" filled="f" stroked="f" strokeweight=".25pt">
              <v:textbox style="mso-next-textbox:#_x0000_s1532" inset="1pt,1pt,1pt,1pt">
                <w:txbxContent>
                  <w:p w:rsidR="005849A5" w:rsidRPr="00977FCF" w:rsidRDefault="005849A5" w:rsidP="007131A9">
                    <w:pPr>
                      <w:rPr>
                        <w:rFonts w:ascii="GOST Type BU" w:hAnsi="GOST Type BU"/>
                        <w:i/>
                        <w:sz w:val="20"/>
                        <w:szCs w:val="20"/>
                      </w:rPr>
                    </w:pPr>
                    <w:r w:rsidRPr="00977FCF">
                      <w:rPr>
                        <w:rFonts w:ascii="GOST Type BU" w:hAnsi="GOST Type BU"/>
                        <w:i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  <v:rect id="_x0000_s1533" style="position:absolute;left:18949;top:19435;width:1001;height:423" filled="f" stroked="f" strokeweight=".25pt">
              <v:textbox style="mso-next-textbox:#_x0000_s1533" inset="1pt,1pt,1pt,1pt">
                <w:txbxContent>
                  <w:p w:rsidR="005849A5" w:rsidRDefault="005849A5" w:rsidP="00B27D14">
                    <w:r>
                      <w:t xml:space="preserve">  36</w:t>
                    </w:r>
                  </w:p>
                  <w:p w:rsidR="005849A5" w:rsidRPr="0023165E" w:rsidRDefault="005849A5" w:rsidP="007131A9"/>
                  <w:p w:rsidR="005849A5" w:rsidRPr="00931142" w:rsidRDefault="005849A5" w:rsidP="007131A9"/>
                </w:txbxContent>
              </v:textbox>
            </v:rect>
            <v:rect id="_x0000_s1534" style="position:absolute;left:7745;top:19221;width:11075;height:477" filled="f" stroked="f" strokeweight=".25pt">
              <v:textbox style="mso-next-textbox:#_x0000_s1534" inset="1pt,1pt,1pt,1pt">
                <w:txbxContent>
                  <w:p w:rsidR="005849A5" w:rsidRPr="00AC03B8" w:rsidRDefault="005849A5" w:rsidP="007131A9">
                    <w:pPr>
                      <w:spacing w:after="120"/>
                      <w:ind w:left="709"/>
                      <w:rPr>
                        <w:rFonts w:ascii="GOST Type BU" w:hAnsi="GOST Type BU"/>
                        <w:i/>
                        <w:sz w:val="38"/>
                        <w:szCs w:val="38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</w:rPr>
                      <w:t>РДБ</w:t>
                    </w:r>
                    <w:r w:rsidRPr="00C3022E">
                      <w:rPr>
                        <w:sz w:val="28"/>
                        <w:szCs w:val="28"/>
                      </w:rPr>
                      <w:t>. ТЛ-1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Pr="00C3022E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.01</w:t>
                    </w:r>
                    <w:r w:rsidRPr="00C3022E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>000.</w:t>
                    </w:r>
                    <w:r w:rsidRPr="00C3022E">
                      <w:rPr>
                        <w:sz w:val="28"/>
                        <w:szCs w:val="28"/>
                      </w:rPr>
                      <w:t>ПЗ</w:t>
                    </w:r>
                  </w:p>
                  <w:p w:rsidR="005849A5" w:rsidRPr="00E351C3" w:rsidRDefault="005849A5" w:rsidP="007131A9">
                    <w:pPr>
                      <w:ind w:left="708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</w:p>
                  <w:p w:rsidR="005849A5" w:rsidRPr="00AB1AC7" w:rsidRDefault="005849A5" w:rsidP="007131A9"/>
                </w:txbxContent>
              </v:textbox>
            </v:rect>
            <w10:wrap anchorx="page" anchory="page"/>
            <w10:anchorlock/>
          </v:group>
        </w:pict>
      </w:r>
      <w:r w:rsidR="009E4CFF">
        <w:rPr>
          <w:rFonts w:eastAsia="TimesNewRomanPSMT"/>
          <w:sz w:val="28"/>
          <w:szCs w:val="28"/>
        </w:rPr>
        <w:t>Встановлення</w:t>
      </w:r>
      <w:r w:rsidR="00B611DF" w:rsidRPr="00CF30EE">
        <w:rPr>
          <w:rFonts w:eastAsia="TimesNewRomanPSMT"/>
          <w:sz w:val="28"/>
          <w:szCs w:val="28"/>
        </w:rPr>
        <w:t xml:space="preserve"> блоків секцій виробляється у вертикальному положенні ніші, для їхнього транспортування з</w:t>
      </w:r>
      <w:r w:rsidR="009E4CFF">
        <w:rPr>
          <w:rFonts w:eastAsia="TimesNewRomanPSMT"/>
          <w:sz w:val="28"/>
          <w:szCs w:val="28"/>
        </w:rPr>
        <w:t>астосовується стандартний чалочний</w:t>
      </w:r>
      <w:r w:rsidR="00B611DF" w:rsidRPr="00CF30EE">
        <w:rPr>
          <w:rFonts w:eastAsia="TimesNewRomanPSMT"/>
          <w:sz w:val="28"/>
          <w:szCs w:val="28"/>
        </w:rPr>
        <w:t xml:space="preserve"> </w:t>
      </w:r>
      <w:r w:rsidRPr="00541330">
        <w:rPr>
          <w:rFonts w:eastAsia="TimesNewRomanPSMT"/>
          <w:noProof/>
          <w:sz w:val="28"/>
          <w:szCs w:val="28"/>
        </w:rPr>
        <w:lastRenderedPageBreak/>
        <w:pict>
          <v:group id="_x0000_s1535" style="position:absolute;left:0;text-align:left;margin-left:53.1pt;margin-top:16.6pt;width:510.85pt;height:807.75pt;z-index:7;mso-position-horizontal-relative:page;mso-position-vertical-relative:page" coordsize="20000,20000">
            <v:rect id="_x0000_s1536" style="position:absolute;width:20000;height:20000" filled="f" strokeweight="2pt"/>
            <v:line id="_x0000_s1537" style="position:absolute" from="1093,18949" to="1095,19989" strokeweight="2pt"/>
            <v:line id="_x0000_s1538" style="position:absolute" from="10,18941" to="19977,18942" strokeweight="2pt"/>
            <v:line id="_x0000_s1539" style="position:absolute" from="2186,18949" to="2188,19989" strokeweight="2pt"/>
            <v:line id="_x0000_s1540" style="position:absolute" from="4919,18949" to="4921,19989" strokeweight="2pt"/>
            <v:line id="_x0000_s1541" style="position:absolute" from="6557,18959" to="6559,19989" strokeweight="2pt"/>
            <v:line id="_x0000_s1542" style="position:absolute" from="7650,18949" to="7652,19979" strokeweight="2pt"/>
            <v:line id="_x0000_s1543" style="position:absolute" from="18905,18949" to="18909,19989" strokeweight="2pt"/>
            <v:line id="_x0000_s1544" style="position:absolute" from="10,19293" to="7631,19295" strokeweight="1pt"/>
            <v:line id="_x0000_s1545" style="position:absolute" from="10,19646" to="7631,19647" strokeweight="2pt"/>
            <v:line id="_x0000_s1546" style="position:absolute" from="18919,19296" to="19990,19297" strokeweight="1pt"/>
            <v:rect id="_x0000_s1547" style="position:absolute;left:54;top:19660;width:1000;height:309" filled="f" stroked="f" strokeweight=".25pt">
              <v:textbox style="mso-next-textbox:#_x0000_s1547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48" style="position:absolute;left:1139;top:19660;width:1001;height:309" filled="f" stroked="f" strokeweight=".25pt">
              <v:textbox style="mso-next-textbox:#_x0000_s1548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49" style="position:absolute;left:2267;top:19660;width:2573;height:309" filled="f" stroked="f" strokeweight=".25pt">
              <v:textbox style="mso-next-textbox:#_x0000_s1549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50" style="position:absolute;left:4983;top:19660;width:1534;height:309" filled="f" stroked="f" strokeweight=".25pt">
              <v:textbox style="mso-next-textbox:#_x0000_s1550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51" style="position:absolute;left:6604;top:19660;width:1000;height:309" filled="f" stroked="f" strokeweight=".25pt">
              <v:textbox style="mso-next-textbox:#_x0000_s1551" inset="1pt,1pt,1pt,1pt">
                <w:txbxContent>
                  <w:p w:rsidR="005849A5" w:rsidRPr="001E5BA8" w:rsidRDefault="005849A5" w:rsidP="007131A9">
                    <w:pPr>
                      <w:jc w:val="center"/>
                      <w:rPr>
                        <w:rFonts w:ascii="Journal" w:hAnsi="Journal"/>
                        <w:i/>
                      </w:rPr>
                    </w:pPr>
                    <w:r w:rsidRPr="001E5BA8">
                      <w:rPr>
                        <w:rFonts w:ascii="Journal" w:hAnsi="Journal"/>
                        <w:i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52" style="position:absolute;left:18949;top:18977;width:1001;height:309" filled="f" stroked="f" strokeweight=".25pt">
              <v:textbox style="mso-next-textbox:#_x0000_s1552" inset="1pt,1pt,1pt,1pt">
                <w:txbxContent>
                  <w:p w:rsidR="005849A5" w:rsidRPr="00977FCF" w:rsidRDefault="005849A5" w:rsidP="007131A9">
                    <w:pPr>
                      <w:rPr>
                        <w:rFonts w:ascii="GOST Type BU" w:hAnsi="GOST Type BU"/>
                        <w:i/>
                        <w:sz w:val="20"/>
                        <w:szCs w:val="20"/>
                      </w:rPr>
                    </w:pPr>
                    <w:r w:rsidRPr="00977FCF">
                      <w:rPr>
                        <w:rFonts w:ascii="GOST Type BU" w:hAnsi="GOST Type BU"/>
                        <w:i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  <v:rect id="_x0000_s1553" style="position:absolute;left:18949;top:19435;width:1001;height:423" filled="f" stroked="f" strokeweight=".25pt">
              <v:textbox style="mso-next-textbox:#_x0000_s1553" inset="1pt,1pt,1pt,1pt">
                <w:txbxContent>
                  <w:p w:rsidR="005849A5" w:rsidRDefault="005849A5" w:rsidP="007131A9">
                    <w:r>
                      <w:t xml:space="preserve">  37</w:t>
                    </w:r>
                  </w:p>
                  <w:p w:rsidR="005849A5" w:rsidRPr="0023165E" w:rsidRDefault="005849A5" w:rsidP="007131A9"/>
                  <w:p w:rsidR="005849A5" w:rsidRPr="00931142" w:rsidRDefault="005849A5" w:rsidP="007131A9"/>
                </w:txbxContent>
              </v:textbox>
            </v:rect>
            <v:rect id="_x0000_s1554" style="position:absolute;left:7745;top:19221;width:11075;height:477" filled="f" stroked="f" strokeweight=".25pt">
              <v:textbox style="mso-next-textbox:#_x0000_s1554" inset="1pt,1pt,1pt,1pt">
                <w:txbxContent>
                  <w:p w:rsidR="005849A5" w:rsidRPr="00AC03B8" w:rsidRDefault="005849A5" w:rsidP="007131A9">
                    <w:pPr>
                      <w:spacing w:after="120"/>
                      <w:ind w:left="709"/>
                      <w:rPr>
                        <w:rFonts w:ascii="GOST Type BU" w:hAnsi="GOST Type BU"/>
                        <w:i/>
                        <w:sz w:val="38"/>
                        <w:szCs w:val="38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</w:rPr>
                      <w:t>РДБ</w:t>
                    </w:r>
                    <w:r w:rsidRPr="00C3022E">
                      <w:rPr>
                        <w:sz w:val="28"/>
                        <w:szCs w:val="28"/>
                      </w:rPr>
                      <w:t>. ТЛ-1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Pr="00C3022E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.01</w:t>
                    </w:r>
                    <w:r w:rsidRPr="00C3022E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>000.</w:t>
                    </w:r>
                    <w:r w:rsidRPr="00C3022E">
                      <w:rPr>
                        <w:sz w:val="28"/>
                        <w:szCs w:val="28"/>
                      </w:rPr>
                      <w:t>ПЗ</w:t>
                    </w:r>
                  </w:p>
                  <w:p w:rsidR="005849A5" w:rsidRPr="00E351C3" w:rsidRDefault="005849A5" w:rsidP="007131A9">
                    <w:pPr>
                      <w:ind w:left="708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</w:p>
                  <w:p w:rsidR="005849A5" w:rsidRPr="00AB1AC7" w:rsidRDefault="005849A5" w:rsidP="007131A9"/>
                </w:txbxContent>
              </v:textbox>
            </v:rect>
            <w10:wrap anchorx="page" anchory="page"/>
            <w10:anchorlock/>
          </v:group>
        </w:pict>
      </w:r>
      <w:r w:rsidR="00B611DF" w:rsidRPr="00CF30EE">
        <w:rPr>
          <w:rFonts w:eastAsia="TimesNewRomanPSMT"/>
          <w:sz w:val="28"/>
          <w:szCs w:val="28"/>
        </w:rPr>
        <w:t>пристрій. Блок секцій кріпиться в ніші технологічними струбцинами 6, що дозволяє   уникнути ударних впливів при повороті стенда в робоче положення. Заправлення водою виробляється через штуцер Б, а опресов</w:t>
      </w:r>
      <w:r w:rsidR="009E4CFF">
        <w:rPr>
          <w:rFonts w:eastAsia="TimesNewRomanPSMT"/>
          <w:sz w:val="28"/>
          <w:szCs w:val="28"/>
        </w:rPr>
        <w:t>ування</w:t>
      </w:r>
      <w:r w:rsidR="00B611DF" w:rsidRPr="00CF30EE">
        <w:rPr>
          <w:rFonts w:eastAsia="TimesNewRomanPSMT"/>
          <w:sz w:val="28"/>
          <w:szCs w:val="28"/>
        </w:rPr>
        <w:t xml:space="preserve"> через штуцер А. Злив води відбуваються у ванну 7.</w:t>
      </w:r>
    </w:p>
    <w:p w:rsidR="00B611DF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</w:p>
    <w:p w:rsidR="00B611DF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</w:p>
    <w:p w:rsidR="00B611DF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</w:p>
    <w:p w:rsidR="00B611DF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</w:p>
    <w:p w:rsidR="00B611DF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</w:p>
    <w:p w:rsidR="00B611DF" w:rsidRPr="001037A2" w:rsidRDefault="00B611DF" w:rsidP="00387D14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  <w:sectPr w:rsidR="00B611DF" w:rsidRPr="001037A2" w:rsidSect="0053536F">
          <w:headerReference w:type="default" r:id="rId75"/>
          <w:headerReference w:type="first" r:id="rId76"/>
          <w:pgSz w:w="11906" w:h="16838"/>
          <w:pgMar w:top="709" w:right="850" w:bottom="1134" w:left="1701" w:header="138" w:footer="984" w:gutter="0"/>
          <w:pgNumType w:start="2"/>
          <w:cols w:space="708"/>
          <w:titlePg/>
          <w:docGrid w:linePitch="360"/>
        </w:sectPr>
      </w:pPr>
    </w:p>
    <w:p w:rsidR="00B611DF" w:rsidRPr="000116B9" w:rsidRDefault="00B611DF" w:rsidP="00AC03B8">
      <w:pPr>
        <w:spacing w:line="360" w:lineRule="auto"/>
        <w:jc w:val="center"/>
        <w:rPr>
          <w:b/>
          <w:sz w:val="28"/>
          <w:szCs w:val="28"/>
        </w:rPr>
      </w:pPr>
      <w:r w:rsidRPr="000116B9">
        <w:rPr>
          <w:b/>
          <w:sz w:val="28"/>
          <w:szCs w:val="28"/>
        </w:rPr>
        <w:lastRenderedPageBreak/>
        <w:t>ВИСНОВОК</w:t>
      </w:r>
    </w:p>
    <w:p w:rsidR="00B611DF" w:rsidRPr="000116B9" w:rsidRDefault="009E4CFF" w:rsidP="00AC03B8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Проведена оцінка застосуванн</w:t>
      </w:r>
      <w:r w:rsidR="00B611DF" w:rsidRPr="000116B9">
        <w:rPr>
          <w:sz w:val="28"/>
          <w:szCs w:val="28"/>
        </w:rPr>
        <w:t>я радіаторних секцій Р62 для комплектації системи охолодження вантажного магістрального тепловоза типу 2ТЭ116.</w:t>
      </w:r>
    </w:p>
    <w:p w:rsidR="00B611DF" w:rsidRPr="000116B9" w:rsidRDefault="00B611DF" w:rsidP="00AC03B8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0116B9">
        <w:rPr>
          <w:sz w:val="28"/>
          <w:szCs w:val="28"/>
        </w:rPr>
        <w:t>Виходячи з результатів розрахунку охолоджувального пристрою дизелі було отримане підтвердження доцільності застосування полуторних с</w:t>
      </w:r>
      <w:r w:rsidR="009E4CFF">
        <w:rPr>
          <w:sz w:val="28"/>
          <w:szCs w:val="28"/>
        </w:rPr>
        <w:t>екцій радіаторних разом з атифрі</w:t>
      </w:r>
      <w:r w:rsidRPr="000116B9">
        <w:rPr>
          <w:sz w:val="28"/>
          <w:szCs w:val="28"/>
        </w:rPr>
        <w:t>зом.</w:t>
      </w:r>
      <w:r w:rsidR="009E4CFF">
        <w:rPr>
          <w:sz w:val="28"/>
          <w:szCs w:val="28"/>
        </w:rPr>
        <w:t xml:space="preserve"> </w:t>
      </w:r>
      <w:r w:rsidRPr="000116B9">
        <w:rPr>
          <w:sz w:val="28"/>
          <w:szCs w:val="28"/>
        </w:rPr>
        <w:t>Розрахунок вироблявся для наступних умов: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left="720" w:right="380" w:firstLine="0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Реостатний режим - температура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=45°С, те=40°С и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=20°С, барометричний тиск В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=760 мм рт. ст.;</w:t>
      </w:r>
    </w:p>
    <w:p w:rsidR="00B611DF" w:rsidRPr="000116B9" w:rsidRDefault="00B611DF" w:rsidP="00AC03B8">
      <w:pPr>
        <w:pStyle w:val="31"/>
        <w:shd w:val="clear" w:color="auto" w:fill="auto"/>
        <w:spacing w:line="360" w:lineRule="auto"/>
        <w:ind w:left="720" w:right="380" w:firstLine="0"/>
        <w:rPr>
          <w:sz w:val="28"/>
          <w:szCs w:val="28"/>
        </w:rPr>
      </w:pPr>
      <w:r w:rsidRPr="000116B9">
        <w:rPr>
          <w:spacing w:val="0"/>
          <w:sz w:val="28"/>
          <w:szCs w:val="28"/>
        </w:rPr>
        <w:t>Тяговий режим - температура навколишнього середовища т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=20°С, барометричний тиск В</w:t>
      </w:r>
      <w:r w:rsidRPr="000116B9">
        <w:rPr>
          <w:spacing w:val="0"/>
          <w:sz w:val="28"/>
          <w:szCs w:val="28"/>
          <w:vertAlign w:val="subscript"/>
        </w:rPr>
        <w:t>0</w:t>
      </w:r>
      <w:r w:rsidRPr="000116B9">
        <w:rPr>
          <w:spacing w:val="0"/>
          <w:sz w:val="28"/>
          <w:szCs w:val="28"/>
        </w:rPr>
        <w:t>=760 мм рт. ст. (частота обертання мотор- вентилятора п</w:t>
      </w:r>
      <w:r w:rsidRPr="000116B9">
        <w:rPr>
          <w:spacing w:val="0"/>
          <w:sz w:val="28"/>
          <w:szCs w:val="28"/>
          <w:vertAlign w:val="subscript"/>
        </w:rPr>
        <w:t>в</w:t>
      </w:r>
      <w:r w:rsidRPr="000116B9">
        <w:rPr>
          <w:spacing w:val="0"/>
          <w:sz w:val="28"/>
          <w:szCs w:val="28"/>
        </w:rPr>
        <w:t>=1400 про/хв).</w:t>
      </w:r>
    </w:p>
    <w:p w:rsidR="00B611DF" w:rsidRPr="000116B9" w:rsidRDefault="00B611DF" w:rsidP="00AC03B8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0116B9">
        <w:rPr>
          <w:sz w:val="28"/>
          <w:szCs w:val="28"/>
        </w:rPr>
        <w:t>Описана система охолодження тепловоза й алгоритм керування мотор-вентиляторам</w:t>
      </w:r>
      <w:r w:rsidR="009E4CFF">
        <w:rPr>
          <w:sz w:val="28"/>
          <w:szCs w:val="28"/>
        </w:rPr>
        <w:t>и холодильної камери й даховими</w:t>
      </w:r>
      <w:r w:rsidRPr="000116B9">
        <w:rPr>
          <w:sz w:val="28"/>
          <w:szCs w:val="28"/>
        </w:rPr>
        <w:t xml:space="preserve"> жалюзі.</w:t>
      </w:r>
    </w:p>
    <w:p w:rsidR="00B611DF" w:rsidRDefault="00B611DF" w:rsidP="00AC03B8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0116B9">
        <w:rPr>
          <w:sz w:val="28"/>
          <w:szCs w:val="28"/>
        </w:rPr>
        <w:t>Докладно розібрані ос</w:t>
      </w:r>
      <w:r w:rsidR="009E4CFF">
        <w:rPr>
          <w:sz w:val="28"/>
          <w:szCs w:val="28"/>
        </w:rPr>
        <w:t>новні складальні одиниці</w:t>
      </w:r>
      <w:r w:rsidRPr="000116B9">
        <w:rPr>
          <w:sz w:val="28"/>
          <w:szCs w:val="28"/>
        </w:rPr>
        <w:t xml:space="preserve"> водяної системи тепловоза.</w:t>
      </w:r>
    </w:p>
    <w:p w:rsidR="00B611DF" w:rsidRPr="000116B9" w:rsidRDefault="00B611DF" w:rsidP="00AC03B8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Запропоновано концепцію й</w:t>
      </w:r>
      <w:r w:rsidR="00797CD1">
        <w:rPr>
          <w:sz w:val="28"/>
          <w:szCs w:val="28"/>
        </w:rPr>
        <w:t xml:space="preserve"> описано будову стенда для опре</w:t>
      </w:r>
      <w:r>
        <w:rPr>
          <w:sz w:val="28"/>
          <w:szCs w:val="28"/>
        </w:rPr>
        <w:t>совки блоків секцій радіаторних. Стенд дозволяє забезпечити вимога ЧТД зі зниження трудомісткості.</w:t>
      </w:r>
    </w:p>
    <w:p w:rsidR="00B611DF" w:rsidRDefault="00B611DF" w:rsidP="00BF4A87">
      <w:pPr>
        <w:pStyle w:val="ab"/>
        <w:spacing w:line="360" w:lineRule="auto"/>
        <w:rPr>
          <w:sz w:val="28"/>
          <w:szCs w:val="28"/>
        </w:rPr>
      </w:pPr>
    </w:p>
    <w:p w:rsidR="00B611DF" w:rsidRPr="005735A7" w:rsidRDefault="00B611DF" w:rsidP="00BF4A87">
      <w:pPr>
        <w:pStyle w:val="ab"/>
        <w:spacing w:line="360" w:lineRule="auto"/>
        <w:rPr>
          <w:sz w:val="28"/>
          <w:szCs w:val="28"/>
        </w:rPr>
        <w:sectPr w:rsidR="00B611DF" w:rsidRPr="005735A7" w:rsidSect="0053536F">
          <w:headerReference w:type="first" r:id="rId77"/>
          <w:pgSz w:w="11906" w:h="16838"/>
          <w:pgMar w:top="709" w:right="850" w:bottom="1134" w:left="1701" w:header="138" w:footer="984" w:gutter="0"/>
          <w:pgNumType w:start="2"/>
          <w:cols w:space="708"/>
          <w:titlePg/>
          <w:docGrid w:linePitch="360"/>
        </w:sectPr>
      </w:pPr>
    </w:p>
    <w:p w:rsidR="00B611DF" w:rsidRPr="000116B9" w:rsidRDefault="00B611DF" w:rsidP="00AC03B8">
      <w:pPr>
        <w:spacing w:line="360" w:lineRule="auto"/>
        <w:ind w:left="360"/>
        <w:rPr>
          <w:sz w:val="28"/>
          <w:szCs w:val="28"/>
        </w:rPr>
      </w:pPr>
    </w:p>
    <w:p w:rsidR="00B611DF" w:rsidRDefault="00B611DF" w:rsidP="00AC03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5</w:t>
      </w:r>
      <w:r w:rsidRPr="000116B9">
        <w:rPr>
          <w:b/>
          <w:sz w:val="28"/>
          <w:szCs w:val="28"/>
        </w:rPr>
        <w:t xml:space="preserve"> СПИСОК ЛІТЕРАТУРИ</w:t>
      </w:r>
    </w:p>
    <w:p w:rsidR="00B611DF" w:rsidRPr="000116B9" w:rsidRDefault="00B611DF" w:rsidP="00AC03B8">
      <w:pPr>
        <w:jc w:val="center"/>
        <w:rPr>
          <w:b/>
          <w:sz w:val="28"/>
          <w:szCs w:val="28"/>
        </w:rPr>
      </w:pPr>
    </w:p>
    <w:p w:rsidR="00B611DF" w:rsidRPr="000116B9" w:rsidRDefault="00B611DF" w:rsidP="00AC03B8">
      <w:pPr>
        <w:pStyle w:val="ab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0116B9">
        <w:rPr>
          <w:sz w:val="28"/>
          <w:szCs w:val="28"/>
        </w:rPr>
        <w:t xml:space="preserve">Конструкция, расчет и проектирование локомотивов - А.А.Камаев, Н.П. Гапанович. Москва «Машиностроение» 1981г – 187с. </w:t>
      </w:r>
    </w:p>
    <w:p w:rsidR="00B611DF" w:rsidRPr="000116B9" w:rsidRDefault="00B611DF" w:rsidP="00AC03B8">
      <w:pPr>
        <w:pStyle w:val="ab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0116B9">
        <w:rPr>
          <w:sz w:val="28"/>
          <w:szCs w:val="28"/>
        </w:rPr>
        <w:t>Тепловозы. Назначение и устройство. Учебник дляобразовательных учреждений ж.-д. транспорта, осуществляющих проффесиональную подготовку -  О.Г. Куприенко,Э.И.Нестеров. Издательство «Маршрут» 2006г – 280 с.</w:t>
      </w:r>
    </w:p>
    <w:p w:rsidR="00B611DF" w:rsidRPr="000116B9" w:rsidRDefault="00B611DF" w:rsidP="00AC03B8">
      <w:pPr>
        <w:pStyle w:val="ab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0116B9">
        <w:rPr>
          <w:sz w:val="28"/>
          <w:szCs w:val="28"/>
        </w:rPr>
        <w:t>Системы охлаждения силовых установок тепловозов -  А.Ю.Куликов и др. Издательство «Машиностроение» 1988г – 280 с.</w:t>
      </w:r>
    </w:p>
    <w:p w:rsidR="00B611DF" w:rsidRPr="000116B9" w:rsidRDefault="00B611DF" w:rsidP="00AC03B8">
      <w:pPr>
        <w:pStyle w:val="ab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0116B9">
        <w:rPr>
          <w:sz w:val="28"/>
          <w:szCs w:val="28"/>
        </w:rPr>
        <w:t>Как устроен и работает тепловоз – В.А.Дробинский, П.М. Егунов.Москва. Транспорт 1980г – 160с.</w:t>
      </w:r>
    </w:p>
    <w:p w:rsidR="00B611DF" w:rsidRPr="000116B9" w:rsidRDefault="00B611DF" w:rsidP="00AC03B8">
      <w:pPr>
        <w:pStyle w:val="ab"/>
        <w:numPr>
          <w:ilvl w:val="0"/>
          <w:numId w:val="25"/>
        </w:numPr>
        <w:spacing w:after="200" w:line="276" w:lineRule="auto"/>
        <w:rPr>
          <w:sz w:val="28"/>
          <w:szCs w:val="28"/>
        </w:rPr>
      </w:pPr>
      <w:r w:rsidRPr="000116B9">
        <w:rPr>
          <w:sz w:val="28"/>
          <w:szCs w:val="28"/>
        </w:rPr>
        <w:t>Локомотивные энергетические установки. Под редакцией д=ра технических наук  А.И.Володина. Москва 2002 – 718 с.</w:t>
      </w:r>
    </w:p>
    <w:p w:rsidR="00B611DF" w:rsidRPr="00AC03B8" w:rsidRDefault="00B611DF" w:rsidP="00170727">
      <w:bookmarkStart w:id="5" w:name="_GoBack"/>
      <w:bookmarkEnd w:id="5"/>
    </w:p>
    <w:sectPr w:rsidR="00B611DF" w:rsidRPr="00AC03B8" w:rsidSect="0053536F">
      <w:headerReference w:type="first" r:id="rId78"/>
      <w:pgSz w:w="11906" w:h="16838"/>
      <w:pgMar w:top="709" w:right="850" w:bottom="1134" w:left="1701" w:header="138" w:footer="984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47F" w:rsidRDefault="00B6447F" w:rsidP="0085029A">
      <w:r>
        <w:separator/>
      </w:r>
    </w:p>
  </w:endnote>
  <w:endnote w:type="continuationSeparator" w:id="1">
    <w:p w:rsidR="00B6447F" w:rsidRDefault="00B6447F" w:rsidP="008502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Journal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</w:font>
  <w:font w:name="ISOCP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849A5" w:rsidP="00CB088E">
    <w:pPr>
      <w:pStyle w:val="a5"/>
      <w:tabs>
        <w:tab w:val="clear" w:pos="9355"/>
      </w:tabs>
    </w:pPr>
    <w:r>
      <w:tab/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47F" w:rsidRDefault="00B6447F" w:rsidP="0085029A">
      <w:r>
        <w:separator/>
      </w:r>
    </w:p>
  </w:footnote>
  <w:footnote w:type="continuationSeparator" w:id="1">
    <w:p w:rsidR="00B6447F" w:rsidRDefault="00B6447F" w:rsidP="008502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049" style="position:absolute;margin-left:49.05pt;margin-top:17.45pt;width:510.85pt;height:807.75pt;z-index:2;mso-position-horizontal-relative:page;mso-position-vertical-relative:page" coordsize="20000,20000">
          <v:rect id="_x0000_s2050" style="position:absolute;width:20000;height:20000" filled="f" strokeweight="2pt"/>
          <v:line id="_x0000_s2051" style="position:absolute" from="1093,18949" to="1095,19989" strokeweight="2pt"/>
          <v:line id="_x0000_s2052" style="position:absolute" from="10,18941" to="19977,18942" strokeweight="2pt"/>
          <v:line id="_x0000_s2053" style="position:absolute" from="2186,18949" to="2188,19989" strokeweight="2pt"/>
          <v:line id="_x0000_s2054" style="position:absolute" from="4919,18949" to="4921,19989" strokeweight="2pt"/>
          <v:line id="_x0000_s2055" style="position:absolute" from="6557,18959" to="6559,19989" strokeweight="2pt"/>
          <v:line id="_x0000_s2056" style="position:absolute" from="7650,18949" to="7652,19979" strokeweight="2pt"/>
          <v:line id="_x0000_s2057" style="position:absolute" from="18905,18949" to="18909,19989" strokeweight="2pt"/>
          <v:line id="_x0000_s2058" style="position:absolute" from="10,19293" to="7631,19295" strokeweight="1pt"/>
          <v:line id="_x0000_s2059" style="position:absolute" from="10,19646" to="7631,19647" strokeweight="2pt"/>
          <v:line id="_x0000_s2060" style="position:absolute" from="18919,19296" to="19990,19297" strokeweight="1pt"/>
          <v:rect id="_x0000_s2061" style="position:absolute;left:54;top:19660;width:1000;height:309" filled="f" stroked="f" strokeweight=".25pt">
            <v:textbox style="mso-next-textbox:#_x0000_s2061" inset="1pt,1pt,1pt,1pt">
              <w:txbxContent>
                <w:p w:rsidR="005849A5" w:rsidRPr="001E5BA8" w:rsidRDefault="005849A5" w:rsidP="0053536F">
                  <w:pPr>
                    <w:jc w:val="center"/>
                    <w:rPr>
                      <w:rFonts w:ascii="Journal" w:hAnsi="Journal"/>
                      <w:i/>
                    </w:rPr>
                  </w:pPr>
                  <w:r w:rsidRPr="001E5BA8">
                    <w:rPr>
                      <w:rFonts w:ascii="Journal" w:hAnsi="Journal"/>
                      <w:i/>
                      <w:sz w:val="18"/>
                    </w:rPr>
                    <w:t>Изм.</w:t>
                  </w:r>
                </w:p>
              </w:txbxContent>
            </v:textbox>
          </v:rect>
          <v:rect id="_x0000_s2062" style="position:absolute;left:1139;top:19660;width:1001;height:309" filled="f" stroked="f" strokeweight=".25pt">
            <v:textbox style="mso-next-textbox:#_x0000_s2062" inset="1pt,1pt,1pt,1pt">
              <w:txbxContent>
                <w:p w:rsidR="005849A5" w:rsidRPr="001E5BA8" w:rsidRDefault="005849A5" w:rsidP="0053536F">
                  <w:pPr>
                    <w:jc w:val="center"/>
                    <w:rPr>
                      <w:rFonts w:ascii="Journal" w:hAnsi="Journal"/>
                      <w:i/>
                    </w:rPr>
                  </w:pPr>
                  <w:r w:rsidRPr="001E5BA8">
                    <w:rPr>
                      <w:rFonts w:ascii="Journal" w:hAnsi="Journal"/>
                      <w:i/>
                      <w:sz w:val="18"/>
                    </w:rPr>
                    <w:t>Лист</w:t>
                  </w:r>
                </w:p>
              </w:txbxContent>
            </v:textbox>
          </v:rect>
          <v:rect id="_x0000_s2063" style="position:absolute;left:2267;top:19660;width:2573;height:309" filled="f" stroked="f" strokeweight=".25pt">
            <v:textbox style="mso-next-textbox:#_x0000_s2063" inset="1pt,1pt,1pt,1pt">
              <w:txbxContent>
                <w:p w:rsidR="005849A5" w:rsidRPr="001E5BA8" w:rsidRDefault="005849A5" w:rsidP="0053536F">
                  <w:pPr>
                    <w:jc w:val="center"/>
                    <w:rPr>
                      <w:rFonts w:ascii="Journal" w:hAnsi="Journal"/>
                      <w:i/>
                    </w:rPr>
                  </w:pPr>
                  <w:r w:rsidRPr="001E5BA8">
                    <w:rPr>
                      <w:rFonts w:ascii="Journal" w:hAnsi="Journal"/>
                      <w:i/>
                      <w:sz w:val="18"/>
                    </w:rPr>
                    <w:t>№ докум.</w:t>
                  </w:r>
                </w:p>
              </w:txbxContent>
            </v:textbox>
          </v:rect>
          <v:rect id="_x0000_s2064" style="position:absolute;left:4983;top:19660;width:1534;height:309" filled="f" stroked="f" strokeweight=".25pt">
            <v:textbox style="mso-next-textbox:#_x0000_s2064" inset="1pt,1pt,1pt,1pt">
              <w:txbxContent>
                <w:p w:rsidR="005849A5" w:rsidRPr="001E5BA8" w:rsidRDefault="005849A5" w:rsidP="0053536F">
                  <w:pPr>
                    <w:jc w:val="center"/>
                    <w:rPr>
                      <w:rFonts w:ascii="Journal" w:hAnsi="Journal"/>
                      <w:i/>
                    </w:rPr>
                  </w:pPr>
                  <w:r w:rsidRPr="001E5BA8">
                    <w:rPr>
                      <w:rFonts w:ascii="Journal" w:hAnsi="Journal"/>
                      <w:i/>
                      <w:sz w:val="18"/>
                    </w:rPr>
                    <w:t>Подпись</w:t>
                  </w:r>
                </w:p>
              </w:txbxContent>
            </v:textbox>
          </v:rect>
          <v:rect id="_x0000_s2065" style="position:absolute;left:6604;top:19660;width:1000;height:309" filled="f" stroked="f" strokeweight=".25pt">
            <v:textbox style="mso-next-textbox:#_x0000_s2065" inset="1pt,1pt,1pt,1pt">
              <w:txbxContent>
                <w:p w:rsidR="005849A5" w:rsidRPr="001E5BA8" w:rsidRDefault="005849A5" w:rsidP="0053536F">
                  <w:pPr>
                    <w:jc w:val="center"/>
                    <w:rPr>
                      <w:rFonts w:ascii="Journal" w:hAnsi="Journal"/>
                      <w:i/>
                    </w:rPr>
                  </w:pPr>
                  <w:r w:rsidRPr="001E5BA8">
                    <w:rPr>
                      <w:rFonts w:ascii="Journal" w:hAnsi="Journal"/>
                      <w:i/>
                      <w:sz w:val="18"/>
                    </w:rPr>
                    <w:t>Дата</w:t>
                  </w:r>
                </w:p>
              </w:txbxContent>
            </v:textbox>
          </v:rect>
          <v:rect id="_x0000_s2066" style="position:absolute;left:18949;top:18977;width:1001;height:309" filled="f" stroked="f" strokeweight=".25pt">
            <v:textbox style="mso-next-textbox:#_x0000_s2066" inset="1pt,1pt,1pt,1pt">
              <w:txbxContent>
                <w:p w:rsidR="005849A5" w:rsidRPr="00977FCF" w:rsidRDefault="005849A5" w:rsidP="0053536F">
                  <w:pPr>
                    <w:rPr>
                      <w:rFonts w:ascii="GOST Type BU" w:hAnsi="GOST Type BU"/>
                      <w:i/>
                      <w:sz w:val="20"/>
                      <w:szCs w:val="20"/>
                    </w:rPr>
                  </w:pPr>
                  <w:r w:rsidRPr="00977FCF">
                    <w:rPr>
                      <w:rFonts w:ascii="GOST Type BU" w:hAnsi="GOST Type BU"/>
                      <w:i/>
                      <w:sz w:val="20"/>
                      <w:szCs w:val="20"/>
                    </w:rPr>
                    <w:t>Лист</w:t>
                  </w:r>
                </w:p>
              </w:txbxContent>
            </v:textbox>
          </v:rect>
          <v:rect id="_x0000_s2067" style="position:absolute;left:18949;top:19435;width:1001;height:423" filled="f" stroked="f" strokeweight=".25pt">
            <v:textbox style="mso-next-textbox:#_x0000_s2067" inset="1pt,1pt,1pt,1pt">
              <w:txbxContent>
                <w:p w:rsidR="005849A5" w:rsidRDefault="005849A5" w:rsidP="00B27D14">
                  <w:r>
                    <w:t xml:space="preserve">  </w:t>
                  </w:r>
                </w:p>
                <w:p w:rsidR="005849A5" w:rsidRDefault="005849A5" w:rsidP="00E70C7B"/>
                <w:p w:rsidR="005849A5" w:rsidRPr="0023165E" w:rsidRDefault="005849A5" w:rsidP="00E70C7B"/>
                <w:p w:rsidR="005849A5" w:rsidRPr="00931142" w:rsidRDefault="005849A5" w:rsidP="0053536F"/>
              </w:txbxContent>
            </v:textbox>
          </v:rect>
          <v:rect id="_x0000_s2068" style="position:absolute;left:7745;top:19221;width:11075;height:477" filled="f" stroked="f" strokeweight=".25pt">
            <v:textbox style="mso-next-textbox:#_x0000_s2068" inset="1pt,1pt,1pt,1pt">
              <w:txbxContent>
                <w:p w:rsidR="005849A5" w:rsidRPr="00AC03B8" w:rsidRDefault="005849A5" w:rsidP="0053536F">
                  <w:pPr>
                    <w:spacing w:after="120"/>
                    <w:ind w:left="709"/>
                    <w:rPr>
                      <w:rFonts w:ascii="GOST Type BU" w:hAnsi="GOST Type BU"/>
                      <w:i/>
                      <w:sz w:val="38"/>
                      <w:szCs w:val="38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        </w:t>
                  </w:r>
                  <w:r>
                    <w:rPr>
                      <w:sz w:val="28"/>
                      <w:szCs w:val="28"/>
                    </w:rPr>
                    <w:t>РДБ</w:t>
                  </w:r>
                  <w:r w:rsidRPr="00C3022E">
                    <w:rPr>
                      <w:sz w:val="28"/>
                      <w:szCs w:val="28"/>
                    </w:rPr>
                    <w:t>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E351C3" w:rsidRDefault="005849A5" w:rsidP="0053536F">
                  <w:pPr>
                    <w:ind w:left="708"/>
                    <w:rPr>
                      <w:rFonts w:ascii="Calibri" w:hAnsi="Calibri"/>
                      <w:i/>
                      <w:sz w:val="32"/>
                      <w:szCs w:val="32"/>
                    </w:rPr>
                  </w:pPr>
                </w:p>
                <w:p w:rsidR="005849A5" w:rsidRPr="00AB1AC7" w:rsidRDefault="005849A5" w:rsidP="0053536F"/>
              </w:txbxContent>
            </v:textbox>
          </v:rect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069" style="position:absolute;margin-left:55.65pt;margin-top:12.6pt;width:516.1pt;height:811.75pt;z-index:1;mso-position-horizontal-relative:page;mso-position-vertical-relative:page" coordsize="20000,20000">
          <v:rect id="_x0000_s2070" style="position:absolute;width:20000;height:20000" filled="f" strokeweight="2pt"/>
          <v:line id="_x0000_s2071" style="position:absolute" from="993,17183" to="995,18221" strokeweight="2pt"/>
          <v:line id="_x0000_s2072" style="position:absolute" from="10,17173" to="19977,17174" strokeweight="2pt"/>
          <v:line id="_x0000_s2073" style="position:absolute" from="2186,17192" to="2188,19989" strokeweight="2pt"/>
          <v:line id="_x0000_s2074" style="position:absolute" from="4919,17192" to="4921,19989" strokeweight="2pt"/>
          <v:line id="_x0000_s2075" style="position:absolute" from="6557,17192" to="6559,19989" strokeweight="2pt"/>
          <v:line id="_x0000_s2076" style="position:absolute" from="7650,17183" to="7652,19979" strokeweight="2pt"/>
          <v:line id="_x0000_s2077" style="position:absolute" from="15848,18239" to="15852,18932" strokeweight="2pt"/>
          <v:line id="_x0000_s2078" style="position:absolute" from="10,19293" to="7631,19295" strokeweight="1pt"/>
          <v:line id="_x0000_s2079" style="position:absolute" from="10,19646" to="7631,19647" strokeweight="1pt"/>
          <v:rect id="_x0000_s2080" style="position:absolute;left:54;top:17912;width:883;height:309" filled="f" stroked="f" strokeweight=".25pt">
            <v:textbox style="mso-next-textbox:#_x0000_s2080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081" style="position:absolute;left:1051;top:17912;width:1100;height:309" filled="f" stroked="f" strokeweight=".25pt">
            <v:textbox style="mso-next-textbox:#_x0000_s2081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82" style="position:absolute;left:2267;top:17912;width:2573;height:309" filled="f" stroked="f" strokeweight=".25pt">
            <v:textbox style="mso-next-textbox:#_x0000_s2082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083" style="position:absolute;left:4983;top:17912;width:1534;height:309" filled="f" stroked="f" strokeweight=".25pt">
            <v:textbox style="mso-next-textbox:#_x0000_s208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084" style="position:absolute;left:6604;top:17912;width:1000;height:309" filled="f" stroked="f" strokeweight=".25pt">
            <v:textbox style="mso-next-textbox:#_x0000_s208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085" style="position:absolute;left:15929;top:18258;width:1475;height:309" filled="f" stroked="f" strokeweight=".25pt">
            <v:textbox style="mso-next-textbox:#_x0000_s2085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86" style="position:absolute;left:15929;top:18623;width:1475;height:310" filled="f" stroked="f" strokeweight=".25pt">
            <v:textbox style="mso-next-textbox:#_x0000_s2086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8</w:t>
                  </w:r>
                </w:p>
              </w:txbxContent>
            </v:textbox>
          </v:rect>
          <v:rect id="_x0000_s2087" style="position:absolute;left:7760;top:17481;width:12159;height:628" filled="f" stroked="f" strokeweight=".25pt">
            <v:textbox style="mso-next-textbox:#_x0000_s2087" inset="1pt,1pt,1pt,1pt">
              <w:txbxContent>
                <w:p w:rsidR="005849A5" w:rsidRPr="00AC03B8" w:rsidRDefault="005849A5" w:rsidP="0053536F">
                  <w:pPr>
                    <w:ind w:left="708"/>
                    <w:rPr>
                      <w:rFonts w:ascii="GOST Type BU" w:hAnsi="GOST Type BU" w:cs="ISOCP"/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</w:t>
                  </w:r>
                  <w:r>
                    <w:rPr>
                      <w:sz w:val="28"/>
                      <w:szCs w:val="28"/>
                    </w:rPr>
                    <w:t>РДБ</w:t>
                  </w:r>
                  <w:r w:rsidRPr="00C3022E">
                    <w:rPr>
                      <w:sz w:val="28"/>
                      <w:szCs w:val="28"/>
                    </w:rPr>
                    <w:t>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DA5EA6" w:rsidRDefault="005849A5" w:rsidP="0053536F"/>
              </w:txbxContent>
            </v:textbox>
          </v:rect>
          <v:line id="_x0000_s2088" style="position:absolute" from="12,18233" to="19979,18234" strokeweight="2pt"/>
          <v:line id="_x0000_s2089" style="position:absolute" from="25,17881" to="7646,17882" strokeweight="2pt"/>
          <v:line id="_x0000_s2090" style="position:absolute" from="10,17526" to="7631,17527" strokeweight="1pt"/>
          <v:line id="_x0000_s2091" style="position:absolute" from="10,18938" to="7631,18939" strokeweight="1pt"/>
          <v:line id="_x0000_s2092" style="position:absolute" from="10,18583" to="7631,18584" strokeweight="1pt"/>
          <v:group id="_x0000_s2093" style="position:absolute;left:39;top:18267;width:4801;height:310" coordsize="19999,20000">
            <v:rect id="_x0000_s2094" style="position:absolute;width:8856;height:20000" filled="f" stroked="f" strokeweight=".25pt">
              <v:textbox style="mso-next-textbox:#_x0000_s209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Разраб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2095" style="position:absolute;left:9281;width:10718;height:20000" filled="f" stroked="f" strokeweight=".25pt">
              <v:textbox style="mso-next-textbox:#_x0000_s2095" inset="1pt,1pt,1pt,1pt">
                <w:txbxContent>
                  <w:p w:rsidR="005849A5" w:rsidRPr="00A474ED" w:rsidRDefault="005849A5" w:rsidP="00A474ED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</w:t>
                    </w:r>
                    <w:r w:rsidRPr="00A474ED">
                      <w:rPr>
                        <w:sz w:val="20"/>
                        <w:szCs w:val="20"/>
                        <w:lang w:val="en-US"/>
                      </w:rPr>
                      <w:t xml:space="preserve">Середа </w:t>
                    </w:r>
                  </w:p>
                  <w:p w:rsidR="005849A5" w:rsidRPr="004D032C" w:rsidRDefault="005849A5" w:rsidP="004D032C"/>
                  <w:p w:rsidR="005849A5" w:rsidRPr="00F93F99" w:rsidRDefault="005849A5" w:rsidP="00F93F99"/>
                </w:txbxContent>
              </v:textbox>
            </v:rect>
          </v:group>
          <v:group id="_x0000_s2096" style="position:absolute;left:39;top:18614;width:4801;height:309" coordsize="19999,20000">
            <v:rect id="_x0000_s2097" style="position:absolute;width:8856;height:20000" filled="f" stroked="f" strokeweight=".25pt">
              <v:textbox style="mso-next-textbox:#_x0000_s209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098" style="position:absolute;left:9281;width:10718;height:20000" filled="f" stroked="f" strokeweight=".25pt">
              <v:textbox style="mso-next-textbox:#_x0000_s2098" inset="1pt,1pt,1pt,1pt">
                <w:txbxContent>
                  <w:p w:rsidR="005849A5" w:rsidRPr="00A474ED" w:rsidRDefault="005849A5" w:rsidP="00A474ED">
                    <w:pPr>
                      <w:pStyle w:val="a7"/>
                      <w:rPr>
                        <w:rFonts w:ascii="GOST Type BU" w:hAnsi="GOST Type BU"/>
                        <w:sz w:val="20"/>
                        <w:lang w:val="en-US"/>
                      </w:rPr>
                    </w:pPr>
                    <w:r w:rsidRPr="00A474ED">
                      <w:rPr>
                        <w:rFonts w:ascii="GOST Type BU" w:hAnsi="GOST Type BU"/>
                        <w:sz w:val="20"/>
                        <w:lang w:val="ru-RU"/>
                      </w:rPr>
                      <w:t xml:space="preserve">Могила </w:t>
                    </w:r>
                  </w:p>
                  <w:p w:rsidR="005849A5" w:rsidRPr="00F37257" w:rsidRDefault="005849A5" w:rsidP="004D032C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  <w:t>.</w:t>
                    </w:r>
                  </w:p>
                  <w:p w:rsidR="005849A5" w:rsidRPr="00F37257" w:rsidRDefault="005849A5" w:rsidP="0053536F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_x0000_s2099" style="position:absolute;left:39;top:18969;width:4801;height:309" coordsize="19999,20000">
            <v:rect id="_x0000_s2100" style="position:absolute;width:8856;height:20000" filled="f" stroked="f" strokeweight=".25pt">
              <v:textbox style="mso-next-textbox:#_x0000_s2100" inset="1pt,1pt,1pt,1pt">
                <w:txbxContent>
                  <w:p w:rsidR="005849A5" w:rsidRPr="009E5A54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Реценз</w:t>
                    </w:r>
                  </w:p>
                </w:txbxContent>
              </v:textbox>
            </v:rect>
            <v:rect id="_x0000_s2101" style="position:absolute;left:9281;width:10718;height:20000" filled="f" stroked="f" strokeweight=".25pt">
              <v:textbox style="mso-next-textbox:#_x0000_s2101" inset="1pt,1pt,1pt,1pt">
                <w:txbxContent>
                  <w:p w:rsidR="005849A5" w:rsidRPr="009E5A54" w:rsidRDefault="005849A5" w:rsidP="0053536F"/>
                </w:txbxContent>
              </v:textbox>
            </v:rect>
          </v:group>
          <v:group id="_x0000_s2102" style="position:absolute;left:39;top:19314;width:4801;height:310" coordsize="19999,20000">
            <v:rect id="_x0000_s2103" style="position:absolute;width:8856;height:20000" filled="f" stroked="f" strokeweight=".25pt">
              <v:textbox style="mso-next-textbox:#_x0000_s2103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104" style="position:absolute;left:9281;width:10718;height:20000" filled="f" stroked="f" strokeweight=".25pt">
              <v:textbox style="mso-next-textbox:#_x0000_s210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_x0000_s2105" style="position:absolute;left:39;top:19660;width:4801;height:309" coordsize="19999,20000">
            <v:rect id="_x0000_s2106" style="position:absolute;width:8856;height:20000" filled="f" stroked="f" strokeweight=".25pt">
              <v:textbox style="mso-next-textbox:#_x0000_s2106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107" style="position:absolute;left:9281;width:10718;height:20000" filled="f" stroked="f" strokeweight=".25pt">
              <v:textbox style="mso-next-textbox:#_x0000_s210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line id="_x0000_s2108" style="position:absolute" from="14208,18239" to="14210,19979" strokeweight="2pt"/>
          <v:rect id="_x0000_s2109" style="position:absolute;left:7787;top:18314;width:6292;height:1609" filled="f" stroked="f" strokeweight=".25pt">
            <v:textbox style="mso-next-textbox:#_x0000_s2109" inset="1pt,1pt,1pt,1pt">
              <w:txbxContent>
                <w:p w:rsidR="005849A5" w:rsidRPr="00931142" w:rsidRDefault="005849A5" w:rsidP="00AC03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ОПИС СИСТЕМИ ОХОЛОДЖЕННЯ ТЕПЛОВОЗУ ТИПУ 2ТЭ116У</w:t>
                  </w:r>
                </w:p>
              </w:txbxContent>
            </v:textbox>
          </v:rect>
          <v:line id="_x0000_s2110" style="position:absolute" from="14221,18587" to="19990,18588" strokeweight="2pt"/>
          <v:line id="_x0000_s2111" style="position:absolute" from="14219,18939" to="19988,18941" strokeweight="2pt"/>
          <v:line id="_x0000_s2112" style="position:absolute" from="17487,18239" to="17490,18932" strokeweight="2pt"/>
          <v:rect id="_x0000_s2113" style="position:absolute;left:14295;top:18258;width:1474;height:309" filled="f" stroked="f" strokeweight=".25pt">
            <v:textbox style="mso-next-textbox:#_x0000_s211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114" style="position:absolute;left:17577;top:18258;width:2327;height:309" filled="f" stroked="f" strokeweight=".25pt">
            <v:textbox style="mso-next-textbox:#_x0000_s211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115" style="position:absolute;left:17591;top:18613;width:2326;height:309" filled="f" stroked="f" strokeweight=".25pt">
            <v:textbox style="mso-next-textbox:#_x0000_s2115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  <w:p w:rsidR="005849A5" w:rsidRPr="00AD69C7" w:rsidRDefault="005849A5" w:rsidP="0053536F">
                  <w:pPr>
                    <w:jc w:val="center"/>
                  </w:pPr>
                </w:p>
              </w:txbxContent>
            </v:textbox>
          </v:rect>
          <v:line id="_x0000_s2116" style="position:absolute" from="14755,18594" to="14757,18932" strokeweight="1pt"/>
          <v:line id="_x0000_s2117" style="position:absolute" from="15301,18595" to="15303,18933" strokeweight="1pt"/>
          <v:rect id="_x0000_s2118" style="position:absolute;left:14295;top:19221;width:5609;height:440" filled="f" stroked="f" strokeweight=".25pt">
            <v:textbox style="mso-next-textbox:#_x0000_s2118" inset="1pt,1pt,1pt,1pt">
              <w:txbxContent>
                <w:p w:rsidR="005849A5" w:rsidRPr="00977FCF" w:rsidRDefault="005849A5" w:rsidP="0053536F">
                  <w:pPr>
                    <w:jc w:val="center"/>
                    <w:rPr>
                      <w:rFonts w:ascii="GOST Type BU" w:hAnsi="GOST Type BU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119" style="position:absolute;margin-left:55.65pt;margin-top:12.6pt;width:516.1pt;height:811.75pt;z-index:3;mso-position-horizontal-relative:page;mso-position-vertical-relative:page" coordsize="20000,20000">
          <v:rect id="_x0000_s2120" style="position:absolute;width:20000;height:20000" filled="f" strokeweight="2pt"/>
          <v:line id="_x0000_s2121" style="position:absolute" from="993,17183" to="995,18221" strokeweight="2pt"/>
          <v:line id="_x0000_s2122" style="position:absolute" from="10,17173" to="19977,17174" strokeweight="2pt"/>
          <v:line id="_x0000_s2123" style="position:absolute" from="2186,17192" to="2188,19989" strokeweight="2pt"/>
          <v:line id="_x0000_s2124" style="position:absolute" from="4919,17192" to="4921,19989" strokeweight="2pt"/>
          <v:line id="_x0000_s2125" style="position:absolute" from="6557,17192" to="6559,19989" strokeweight="2pt"/>
          <v:line id="_x0000_s2126" style="position:absolute" from="7650,17183" to="7652,19979" strokeweight="2pt"/>
          <v:line id="_x0000_s2127" style="position:absolute" from="15848,18239" to="15852,18932" strokeweight="2pt"/>
          <v:line id="_x0000_s2128" style="position:absolute" from="10,19293" to="7631,19295" strokeweight="1pt"/>
          <v:line id="_x0000_s2129" style="position:absolute" from="10,19646" to="7631,19647" strokeweight="1pt"/>
          <v:rect id="_x0000_s2130" style="position:absolute;left:54;top:17912;width:883;height:309" filled="f" stroked="f" strokeweight=".25pt">
            <v:textbox style="mso-next-textbox:#_x0000_s2130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131" style="position:absolute;left:1051;top:17912;width:1100;height:309" filled="f" stroked="f" strokeweight=".25pt">
            <v:textbox style="mso-next-textbox:#_x0000_s2131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32" style="position:absolute;left:2267;top:17912;width:2573;height:309" filled="f" stroked="f" strokeweight=".25pt">
            <v:textbox style="mso-next-textbox:#_x0000_s2132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133" style="position:absolute;left:4983;top:17912;width:1534;height:309" filled="f" stroked="f" strokeweight=".25pt">
            <v:textbox style="mso-next-textbox:#_x0000_s213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134" style="position:absolute;left:6604;top:17912;width:1000;height:309" filled="f" stroked="f" strokeweight=".25pt">
            <v:textbox style="mso-next-textbox:#_x0000_s213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35" style="position:absolute;left:15929;top:18258;width:1475;height:309" filled="f" stroked="f" strokeweight=".25pt">
            <v:textbox style="mso-next-textbox:#_x0000_s2135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36" style="position:absolute;left:15929;top:18623;width:1475;height:310" filled="f" stroked="f" strokeweight=".25pt">
            <v:textbox style="mso-next-textbox:#_x0000_s2136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21</w:t>
                  </w:r>
                </w:p>
              </w:txbxContent>
            </v:textbox>
          </v:rect>
          <v:rect id="_x0000_s2137" style="position:absolute;left:7760;top:17481;width:12159;height:628" filled="f" stroked="f" strokeweight=".25pt">
            <v:textbox style="mso-next-textbox:#_x0000_s2137" inset="1pt,1pt,1pt,1pt">
              <w:txbxContent>
                <w:p w:rsidR="005849A5" w:rsidRPr="00AC03B8" w:rsidRDefault="005849A5" w:rsidP="0053536F">
                  <w:pPr>
                    <w:ind w:left="708"/>
                    <w:rPr>
                      <w:rFonts w:ascii="GOST Type BU" w:hAnsi="GOST Type BU" w:cs="ISOCP"/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</w:t>
                  </w:r>
                  <w:r w:rsidRPr="00C3022E">
                    <w:rPr>
                      <w:sz w:val="28"/>
                      <w:szCs w:val="28"/>
                    </w:rPr>
                    <w:t>ПК.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DA5EA6" w:rsidRDefault="005849A5" w:rsidP="0053536F"/>
              </w:txbxContent>
            </v:textbox>
          </v:rect>
          <v:line id="_x0000_s2138" style="position:absolute" from="12,18233" to="19979,18234" strokeweight="2pt"/>
          <v:line id="_x0000_s2139" style="position:absolute" from="25,17881" to="7646,17882" strokeweight="2pt"/>
          <v:line id="_x0000_s2140" style="position:absolute" from="10,17526" to="7631,17527" strokeweight="1pt"/>
          <v:line id="_x0000_s2141" style="position:absolute" from="10,18938" to="7631,18939" strokeweight="1pt"/>
          <v:line id="_x0000_s2142" style="position:absolute" from="10,18583" to="7631,18584" strokeweight="1pt"/>
          <v:group id="_x0000_s2143" style="position:absolute;left:39;top:18267;width:4801;height:310" coordsize="19999,20000">
            <v:rect id="_x0000_s2144" style="position:absolute;width:8856;height:20000" filled="f" stroked="f" strokeweight=".25pt">
              <v:textbox style="mso-next-textbox:#_x0000_s214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Разраб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2145" style="position:absolute;left:9281;width:10718;height:20000" filled="f" stroked="f" strokeweight=".25pt">
              <v:textbox style="mso-next-textbox:#_x0000_s2145" inset="1pt,1pt,1pt,1pt">
                <w:txbxContent>
                  <w:p w:rsidR="005849A5" w:rsidRPr="00A474ED" w:rsidRDefault="005849A5" w:rsidP="00A474ED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</w:t>
                    </w:r>
                    <w:r w:rsidRPr="00A474ED">
                      <w:rPr>
                        <w:sz w:val="20"/>
                        <w:szCs w:val="20"/>
                        <w:lang w:val="en-US"/>
                      </w:rPr>
                      <w:t xml:space="preserve">Середа </w:t>
                    </w:r>
                  </w:p>
                  <w:p w:rsidR="005849A5" w:rsidRPr="004D032C" w:rsidRDefault="005849A5" w:rsidP="004D032C"/>
                  <w:p w:rsidR="005849A5" w:rsidRPr="00F93F99" w:rsidRDefault="005849A5" w:rsidP="00F93F99"/>
                </w:txbxContent>
              </v:textbox>
            </v:rect>
          </v:group>
          <v:group id="_x0000_s2146" style="position:absolute;left:39;top:18614;width:4801;height:309" coordsize="19999,20000">
            <v:rect id="_x0000_s2147" style="position:absolute;width:8856;height:20000" filled="f" stroked="f" strokeweight=".25pt">
              <v:textbox style="mso-next-textbox:#_x0000_s214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148" style="position:absolute;left:9281;width:10718;height:20000" filled="f" stroked="f" strokeweight=".25pt">
              <v:textbox style="mso-next-textbox:#_x0000_s2148" inset="1pt,1pt,1pt,1pt">
                <w:txbxContent>
                  <w:p w:rsidR="005849A5" w:rsidRPr="00A474ED" w:rsidRDefault="005849A5" w:rsidP="00A474ED">
                    <w:pPr>
                      <w:pStyle w:val="a7"/>
                      <w:rPr>
                        <w:rFonts w:ascii="GOST Type BU" w:hAnsi="GOST Type BU"/>
                        <w:sz w:val="20"/>
                        <w:lang w:val="en-US"/>
                      </w:rPr>
                    </w:pPr>
                    <w:r w:rsidRPr="00A474ED">
                      <w:rPr>
                        <w:rFonts w:ascii="GOST Type BU" w:hAnsi="GOST Type BU"/>
                        <w:sz w:val="20"/>
                        <w:lang w:val="ru-RU"/>
                      </w:rPr>
                      <w:t xml:space="preserve">Могила </w:t>
                    </w:r>
                  </w:p>
                  <w:p w:rsidR="005849A5" w:rsidRPr="00F37257" w:rsidRDefault="005849A5" w:rsidP="0053536F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_x0000_s2149" style="position:absolute;left:39;top:18969;width:4801;height:309" coordsize="19999,20000">
            <v:rect id="_x0000_s2150" style="position:absolute;width:8856;height:20000" filled="f" stroked="f" strokeweight=".25pt">
              <v:textbox style="mso-next-textbox:#_x0000_s2150" inset="1pt,1pt,1pt,1pt">
                <w:txbxContent>
                  <w:p w:rsidR="005849A5" w:rsidRPr="009E5A54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Реценз</w:t>
                    </w:r>
                  </w:p>
                </w:txbxContent>
              </v:textbox>
            </v:rect>
            <v:rect id="_x0000_s2151" style="position:absolute;left:9281;width:10718;height:20000" filled="f" stroked="f" strokeweight=".25pt">
              <v:textbox style="mso-next-textbox:#_x0000_s2151" inset="1pt,1pt,1pt,1pt">
                <w:txbxContent>
                  <w:p w:rsidR="005849A5" w:rsidRPr="009E5A54" w:rsidRDefault="005849A5" w:rsidP="0053536F"/>
                </w:txbxContent>
              </v:textbox>
            </v:rect>
          </v:group>
          <v:group id="_x0000_s2152" style="position:absolute;left:39;top:19314;width:4801;height:310" coordsize="19999,20000">
            <v:rect id="_x0000_s2153" style="position:absolute;width:8856;height:20000" filled="f" stroked="f" strokeweight=".25pt">
              <v:textbox style="mso-next-textbox:#_x0000_s2153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154" style="position:absolute;left:9281;width:10718;height:20000" filled="f" stroked="f" strokeweight=".25pt">
              <v:textbox style="mso-next-textbox:#_x0000_s215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_x0000_s2155" style="position:absolute;left:39;top:19660;width:4801;height:309" coordsize="19999,20000">
            <v:rect id="_x0000_s2156" style="position:absolute;width:8856;height:20000" filled="f" stroked="f" strokeweight=".25pt">
              <v:textbox style="mso-next-textbox:#_x0000_s2156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157" style="position:absolute;left:9281;width:10718;height:20000" filled="f" stroked="f" strokeweight=".25pt">
              <v:textbox style="mso-next-textbox:#_x0000_s215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line id="_x0000_s2158" style="position:absolute" from="14208,18239" to="14210,19979" strokeweight="2pt"/>
          <v:rect id="_x0000_s2159" style="position:absolute;left:7787;top:18314;width:6292;height:1609" filled="f" stroked="f" strokeweight=".25pt">
            <v:textbox style="mso-next-textbox:#_x0000_s2159" inset="1pt,1pt,1pt,1pt">
              <w:txbxContent>
                <w:p w:rsidR="005849A5" w:rsidRPr="00931142" w:rsidRDefault="005849A5" w:rsidP="00AC03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МОТОР-ВЕНТИЛЯТОРИ ХОЛОДИЛЬНОЇ КАМЕРИ</w:t>
                  </w:r>
                </w:p>
              </w:txbxContent>
            </v:textbox>
          </v:rect>
          <v:line id="_x0000_s2160" style="position:absolute" from="14221,18587" to="19990,18588" strokeweight="2pt"/>
          <v:line id="_x0000_s2161" style="position:absolute" from="14219,18939" to="19988,18941" strokeweight="2pt"/>
          <v:line id="_x0000_s2162" style="position:absolute" from="17487,18239" to="17490,18932" strokeweight="2pt"/>
          <v:rect id="_x0000_s2163" style="position:absolute;left:14295;top:18258;width:1474;height:309" filled="f" stroked="f" strokeweight=".25pt">
            <v:textbox style="mso-next-textbox:#_x0000_s216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164" style="position:absolute;left:17577;top:18258;width:2327;height:309" filled="f" stroked="f" strokeweight=".25pt">
            <v:textbox style="mso-next-textbox:#_x0000_s216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165" style="position:absolute;left:17591;top:18613;width:2326;height:309" filled="f" stroked="f" strokeweight=".25pt">
            <v:textbox style="mso-next-textbox:#_x0000_s2165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  <w:p w:rsidR="005849A5" w:rsidRPr="00AD69C7" w:rsidRDefault="005849A5" w:rsidP="0053536F">
                  <w:pPr>
                    <w:jc w:val="center"/>
                  </w:pPr>
                </w:p>
              </w:txbxContent>
            </v:textbox>
          </v:rect>
          <v:line id="_x0000_s2166" style="position:absolute" from="14755,18594" to="14757,18932" strokeweight="1pt"/>
          <v:line id="_x0000_s2167" style="position:absolute" from="15301,18595" to="15303,18933" strokeweight="1pt"/>
          <v:rect id="_x0000_s2168" style="position:absolute;left:14295;top:19221;width:5609;height:440" filled="f" stroked="f" strokeweight=".25pt">
            <v:textbox style="mso-next-textbox:#_x0000_s2168" inset="1pt,1pt,1pt,1pt">
              <w:txbxContent>
                <w:p w:rsidR="005849A5" w:rsidRPr="00977FCF" w:rsidRDefault="005849A5" w:rsidP="0053536F">
                  <w:pPr>
                    <w:jc w:val="center"/>
                    <w:rPr>
                      <w:rFonts w:ascii="GOST Type BU" w:hAnsi="GOST Type BU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169" style="position:absolute;margin-left:55.65pt;margin-top:12.6pt;width:516.1pt;height:811.75pt;z-index:4;mso-position-horizontal-relative:page;mso-position-vertical-relative:page" coordsize="20000,20000">
          <v:rect id="_x0000_s2170" style="position:absolute;width:20000;height:20000" filled="f" strokeweight="2pt"/>
          <v:line id="_x0000_s2171" style="position:absolute" from="993,17183" to="995,18221" strokeweight="2pt"/>
          <v:line id="_x0000_s2172" style="position:absolute" from="10,17173" to="19977,17174" strokeweight="2pt"/>
          <v:line id="_x0000_s2173" style="position:absolute" from="2186,17192" to="2188,19989" strokeweight="2pt"/>
          <v:line id="_x0000_s2174" style="position:absolute" from="4919,17192" to="4921,19989" strokeweight="2pt"/>
          <v:line id="_x0000_s2175" style="position:absolute" from="6557,17192" to="6559,19989" strokeweight="2pt"/>
          <v:line id="_x0000_s2176" style="position:absolute" from="7650,17183" to="7652,19979" strokeweight="2pt"/>
          <v:line id="_x0000_s2177" style="position:absolute" from="15848,18239" to="15852,18932" strokeweight="2pt"/>
          <v:line id="_x0000_s2178" style="position:absolute" from="10,19293" to="7631,19295" strokeweight="1pt"/>
          <v:line id="_x0000_s2179" style="position:absolute" from="10,19646" to="7631,19647" strokeweight="1pt"/>
          <v:rect id="_x0000_s2180" style="position:absolute;left:54;top:17912;width:883;height:309" filled="f" stroked="f" strokeweight=".25pt">
            <v:textbox style="mso-next-textbox:#_x0000_s2180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181" style="position:absolute;left:1051;top:17912;width:1100;height:309" filled="f" stroked="f" strokeweight=".25pt">
            <v:textbox style="mso-next-textbox:#_x0000_s2181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82" style="position:absolute;left:2267;top:17912;width:2573;height:309" filled="f" stroked="f" strokeweight=".25pt">
            <v:textbox style="mso-next-textbox:#_x0000_s2182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183" style="position:absolute;left:4983;top:17912;width:1534;height:309" filled="f" stroked="f" strokeweight=".25pt">
            <v:textbox style="mso-next-textbox:#_x0000_s218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184" style="position:absolute;left:6604;top:17912;width:1000;height:309" filled="f" stroked="f" strokeweight=".25pt">
            <v:textbox style="mso-next-textbox:#_x0000_s218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85" style="position:absolute;left:15929;top:18258;width:1475;height:309" filled="f" stroked="f" strokeweight=".25pt">
            <v:textbox style="mso-next-textbox:#_x0000_s2185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86" style="position:absolute;left:15929;top:18623;width:1475;height:310" filled="f" stroked="f" strokeweight=".25pt">
            <v:textbox style="mso-next-textbox:#_x0000_s2186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25</w:t>
                  </w:r>
                </w:p>
              </w:txbxContent>
            </v:textbox>
          </v:rect>
          <v:rect id="_x0000_s2187" style="position:absolute;left:7760;top:17481;width:12159;height:628" filled="f" stroked="f" strokeweight=".25pt">
            <v:textbox style="mso-next-textbox:#_x0000_s2187" inset="1pt,1pt,1pt,1pt">
              <w:txbxContent>
                <w:p w:rsidR="005849A5" w:rsidRPr="00AC03B8" w:rsidRDefault="005849A5" w:rsidP="0053536F">
                  <w:pPr>
                    <w:ind w:left="708"/>
                    <w:rPr>
                      <w:rFonts w:ascii="GOST Type BU" w:hAnsi="GOST Type BU" w:cs="ISOCP"/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</w:t>
                  </w:r>
                  <w:r w:rsidRPr="00C3022E">
                    <w:rPr>
                      <w:sz w:val="28"/>
                      <w:szCs w:val="28"/>
                    </w:rPr>
                    <w:t>ПК.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DA5EA6" w:rsidRDefault="005849A5" w:rsidP="0053536F"/>
              </w:txbxContent>
            </v:textbox>
          </v:rect>
          <v:line id="_x0000_s2188" style="position:absolute" from="12,18233" to="19979,18234" strokeweight="2pt"/>
          <v:line id="_x0000_s2189" style="position:absolute" from="25,17881" to="7646,17882" strokeweight="2pt"/>
          <v:line id="_x0000_s2190" style="position:absolute" from="10,17526" to="7631,17527" strokeweight="1pt"/>
          <v:line id="_x0000_s2191" style="position:absolute" from="10,18938" to="7631,18939" strokeweight="1pt"/>
          <v:line id="_x0000_s2192" style="position:absolute" from="10,18583" to="7631,18584" strokeweight="1pt"/>
          <v:group id="_x0000_s2193" style="position:absolute;left:39;top:18267;width:4801;height:310" coordsize="19999,20000">
            <v:rect id="_x0000_s2194" style="position:absolute;width:8856;height:20000" filled="f" stroked="f" strokeweight=".25pt">
              <v:textbox style="mso-next-textbox:#_x0000_s219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Разраб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2195" style="position:absolute;left:9281;width:10718;height:20000" filled="f" stroked="f" strokeweight=".25pt">
              <v:textbox style="mso-next-textbox:#_x0000_s2195" inset="1pt,1pt,1pt,1pt">
                <w:txbxContent>
                  <w:p w:rsidR="005849A5" w:rsidRPr="00A474ED" w:rsidRDefault="005849A5" w:rsidP="00A474ED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</w:t>
                    </w:r>
                    <w:r w:rsidRPr="00A474ED">
                      <w:rPr>
                        <w:sz w:val="20"/>
                        <w:szCs w:val="20"/>
                        <w:lang w:val="en-US"/>
                      </w:rPr>
                      <w:t xml:space="preserve">Середа </w:t>
                    </w:r>
                  </w:p>
                  <w:p w:rsidR="005849A5" w:rsidRPr="00F93F99" w:rsidRDefault="005849A5" w:rsidP="00F93F99"/>
                </w:txbxContent>
              </v:textbox>
            </v:rect>
          </v:group>
          <v:group id="_x0000_s2196" style="position:absolute;left:39;top:18614;width:4801;height:309" coordsize="19999,20000">
            <v:rect id="_x0000_s2197" style="position:absolute;width:8856;height:20000" filled="f" stroked="f" strokeweight=".25pt">
              <v:textbox style="mso-next-textbox:#_x0000_s219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198" style="position:absolute;left:9281;width:10718;height:20000" filled="f" stroked="f" strokeweight=".25pt">
              <v:textbox style="mso-next-textbox:#_x0000_s2198" inset="1pt,1pt,1pt,1pt">
                <w:txbxContent>
                  <w:p w:rsidR="005849A5" w:rsidRPr="00A474ED" w:rsidRDefault="005849A5" w:rsidP="00A474ED">
                    <w:pPr>
                      <w:pStyle w:val="a7"/>
                      <w:rPr>
                        <w:rFonts w:ascii="GOST Type BU" w:hAnsi="GOST Type BU"/>
                        <w:sz w:val="20"/>
                        <w:lang w:val="en-US"/>
                      </w:rPr>
                    </w:pPr>
                    <w:r w:rsidRPr="00A474ED">
                      <w:rPr>
                        <w:rFonts w:ascii="GOST Type BU" w:hAnsi="GOST Type BU"/>
                        <w:sz w:val="20"/>
                        <w:lang w:val="ru-RU"/>
                      </w:rPr>
                      <w:t xml:space="preserve">Могила </w:t>
                    </w:r>
                  </w:p>
                  <w:p w:rsidR="005849A5" w:rsidRPr="00F37257" w:rsidRDefault="005849A5" w:rsidP="0053536F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_x0000_s2199" style="position:absolute;left:39;top:18969;width:4801;height:309" coordsize="19999,20000">
            <v:rect id="_x0000_s2200" style="position:absolute;width:8856;height:20000" filled="f" stroked="f" strokeweight=".25pt">
              <v:textbox style="mso-next-textbox:#_x0000_s2200" inset="1pt,1pt,1pt,1pt">
                <w:txbxContent>
                  <w:p w:rsidR="005849A5" w:rsidRPr="009E5A54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Реценз</w:t>
                    </w:r>
                  </w:p>
                </w:txbxContent>
              </v:textbox>
            </v:rect>
            <v:rect id="_x0000_s2201" style="position:absolute;left:9281;width:10718;height:20000" filled="f" stroked="f" strokeweight=".25pt">
              <v:textbox style="mso-next-textbox:#_x0000_s2201" inset="1pt,1pt,1pt,1pt">
                <w:txbxContent>
                  <w:p w:rsidR="005849A5" w:rsidRPr="009E5A54" w:rsidRDefault="005849A5" w:rsidP="0053536F"/>
                </w:txbxContent>
              </v:textbox>
            </v:rect>
          </v:group>
          <v:group id="_x0000_s2202" style="position:absolute;left:39;top:19314;width:4801;height:310" coordsize="19999,20000">
            <v:rect id="_x0000_s2203" style="position:absolute;width:8856;height:20000" filled="f" stroked="f" strokeweight=".25pt">
              <v:textbox style="mso-next-textbox:#_x0000_s2203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204" style="position:absolute;left:9281;width:10718;height:20000" filled="f" stroked="f" strokeweight=".25pt">
              <v:textbox style="mso-next-textbox:#_x0000_s220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_x0000_s2205" style="position:absolute;left:39;top:19660;width:4801;height:309" coordsize="19999,20000">
            <v:rect id="_x0000_s2206" style="position:absolute;width:8856;height:20000" filled="f" stroked="f" strokeweight=".25pt">
              <v:textbox style="mso-next-textbox:#_x0000_s2206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207" style="position:absolute;left:9281;width:10718;height:20000" filled="f" stroked="f" strokeweight=".25pt">
              <v:textbox style="mso-next-textbox:#_x0000_s220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line id="_x0000_s2208" style="position:absolute" from="14208,18239" to="14210,19979" strokeweight="2pt"/>
          <v:rect id="_x0000_s2209" style="position:absolute;left:7787;top:18314;width:6292;height:1609" filled="f" stroked="f" strokeweight=".25pt">
            <v:textbox style="mso-next-textbox:#_x0000_s2209" inset="1pt,1pt,1pt,1pt">
              <w:txbxContent>
                <w:p w:rsidR="005849A5" w:rsidRPr="00931142" w:rsidRDefault="005849A5" w:rsidP="00AC03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РОЗРАХУНОК ОХОЛОДЖУВАЛЬНОГО ПРИСТРОЮ ДИЗЕЛЯ</w:t>
                  </w:r>
                </w:p>
              </w:txbxContent>
            </v:textbox>
          </v:rect>
          <v:line id="_x0000_s2210" style="position:absolute" from="14221,18587" to="19990,18588" strokeweight="2pt"/>
          <v:line id="_x0000_s2211" style="position:absolute" from="14219,18939" to="19988,18941" strokeweight="2pt"/>
          <v:line id="_x0000_s2212" style="position:absolute" from="17487,18239" to="17490,18932" strokeweight="2pt"/>
          <v:rect id="_x0000_s2213" style="position:absolute;left:14295;top:18258;width:1474;height:309" filled="f" stroked="f" strokeweight=".25pt">
            <v:textbox style="mso-next-textbox:#_x0000_s221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214" style="position:absolute;left:17577;top:18258;width:2327;height:309" filled="f" stroked="f" strokeweight=".25pt">
            <v:textbox style="mso-next-textbox:#_x0000_s221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215" style="position:absolute;left:17591;top:18613;width:2326;height:309" filled="f" stroked="f" strokeweight=".25pt">
            <v:textbox style="mso-next-textbox:#_x0000_s2215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  <w:p w:rsidR="005849A5" w:rsidRPr="00AD69C7" w:rsidRDefault="005849A5" w:rsidP="0053536F">
                  <w:pPr>
                    <w:jc w:val="center"/>
                  </w:pPr>
                </w:p>
              </w:txbxContent>
            </v:textbox>
          </v:rect>
          <v:line id="_x0000_s2216" style="position:absolute" from="14755,18594" to="14757,18932" strokeweight="1pt"/>
          <v:line id="_x0000_s2217" style="position:absolute" from="15301,18595" to="15303,18933" strokeweight="1pt"/>
          <v:rect id="_x0000_s2218" style="position:absolute;left:14295;top:19221;width:5609;height:440" filled="f" stroked="f" strokeweight=".25pt">
            <v:textbox style="mso-next-textbox:#_x0000_s2218" inset="1pt,1pt,1pt,1pt">
              <w:txbxContent>
                <w:p w:rsidR="005849A5" w:rsidRPr="00977FCF" w:rsidRDefault="005849A5" w:rsidP="0053536F">
                  <w:pPr>
                    <w:jc w:val="center"/>
                    <w:rPr>
                      <w:rFonts w:ascii="GOST Type BU" w:hAnsi="GOST Type BU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849A5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219" style="position:absolute;margin-left:55.65pt;margin-top:12.6pt;width:516.1pt;height:811.75pt;z-index:5;mso-position-horizontal-relative:page;mso-position-vertical-relative:page" coordsize="20000,20000">
          <v:rect id="_x0000_s2220" style="position:absolute;width:20000;height:20000" filled="f" strokeweight="2pt"/>
          <v:line id="_x0000_s2221" style="position:absolute" from="993,17183" to="995,18221" strokeweight="2pt"/>
          <v:line id="_x0000_s2222" style="position:absolute" from="10,17173" to="19977,17174" strokeweight="2pt"/>
          <v:line id="_x0000_s2223" style="position:absolute" from="2186,17192" to="2188,19989" strokeweight="2pt"/>
          <v:line id="_x0000_s2224" style="position:absolute" from="4919,17192" to="4921,19989" strokeweight="2pt"/>
          <v:line id="_x0000_s2225" style="position:absolute" from="6557,17192" to="6559,19989" strokeweight="2pt"/>
          <v:line id="_x0000_s2226" style="position:absolute" from="7650,17183" to="7652,19979" strokeweight="2pt"/>
          <v:line id="_x0000_s2227" style="position:absolute" from="15848,18239" to="15852,18932" strokeweight="2pt"/>
          <v:line id="_x0000_s2228" style="position:absolute" from="10,19293" to="7631,19295" strokeweight="1pt"/>
          <v:line id="_x0000_s2229" style="position:absolute" from="10,19646" to="7631,19647" strokeweight="1pt"/>
          <v:rect id="_x0000_s2230" style="position:absolute;left:54;top:17912;width:883;height:309" filled="f" stroked="f" strokeweight=".25pt">
            <v:textbox style="mso-next-textbox:#_x0000_s2230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231" style="position:absolute;left:1051;top:17912;width:1100;height:309" filled="f" stroked="f" strokeweight=".25pt">
            <v:textbox style="mso-next-textbox:#_x0000_s2231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232" style="position:absolute;left:2267;top:17912;width:2573;height:309" filled="f" stroked="f" strokeweight=".25pt">
            <v:textbox style="mso-next-textbox:#_x0000_s2232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233" style="position:absolute;left:4983;top:17912;width:1534;height:309" filled="f" stroked="f" strokeweight=".25pt">
            <v:textbox style="mso-next-textbox:#_x0000_s223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234" style="position:absolute;left:6604;top:17912;width:1000;height:309" filled="f" stroked="f" strokeweight=".25pt">
            <v:textbox style="mso-next-textbox:#_x0000_s223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235" style="position:absolute;left:15929;top:18258;width:1475;height:309" filled="f" stroked="f" strokeweight=".25pt">
            <v:textbox style="mso-next-textbox:#_x0000_s2235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236" style="position:absolute;left:15929;top:18623;width:1475;height:310" filled="f" stroked="f" strokeweight=".25pt">
            <v:textbox style="mso-next-textbox:#_x0000_s2236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35</w:t>
                  </w:r>
                </w:p>
              </w:txbxContent>
            </v:textbox>
          </v:rect>
          <v:rect id="_x0000_s2237" style="position:absolute;left:7760;top:17481;width:12159;height:628" filled="f" stroked="f" strokeweight=".25pt">
            <v:textbox style="mso-next-textbox:#_x0000_s2237" inset="1pt,1pt,1pt,1pt">
              <w:txbxContent>
                <w:p w:rsidR="005849A5" w:rsidRPr="00AC03B8" w:rsidRDefault="005849A5" w:rsidP="0053536F">
                  <w:pPr>
                    <w:ind w:left="708"/>
                    <w:rPr>
                      <w:rFonts w:ascii="GOST Type BU" w:hAnsi="GOST Type BU" w:cs="ISOCP"/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</w:t>
                  </w:r>
                  <w:r w:rsidRPr="00C3022E">
                    <w:rPr>
                      <w:sz w:val="28"/>
                      <w:szCs w:val="28"/>
                    </w:rPr>
                    <w:t>ПК.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DA5EA6" w:rsidRDefault="005849A5" w:rsidP="0053536F"/>
              </w:txbxContent>
            </v:textbox>
          </v:rect>
          <v:line id="_x0000_s2238" style="position:absolute" from="12,18233" to="19979,18234" strokeweight="2pt"/>
          <v:line id="_x0000_s2239" style="position:absolute" from="25,17881" to="7646,17882" strokeweight="2pt"/>
          <v:line id="_x0000_s2240" style="position:absolute" from="10,17526" to="7631,17527" strokeweight="1pt"/>
          <v:line id="_x0000_s2241" style="position:absolute" from="10,18938" to="7631,18939" strokeweight="1pt"/>
          <v:line id="_x0000_s2242" style="position:absolute" from="10,18583" to="7631,18584" strokeweight="1pt"/>
          <v:group id="_x0000_s2243" style="position:absolute;left:39;top:18267;width:4801;height:310" coordsize="19999,20000">
            <v:rect id="_x0000_s2244" style="position:absolute;width:8856;height:20000" filled="f" stroked="f" strokeweight=".25pt">
              <v:textbox style="mso-next-textbox:#_x0000_s224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Разраб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2245" style="position:absolute;left:9281;width:10718;height:20000" filled="f" stroked="f" strokeweight=".25pt">
              <v:textbox style="mso-next-textbox:#_x0000_s2245" inset="1pt,1pt,1pt,1pt">
                <w:txbxContent>
                  <w:p w:rsidR="005849A5" w:rsidRPr="00A474ED" w:rsidRDefault="005849A5" w:rsidP="00A474ED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</w:t>
                    </w:r>
                    <w:r w:rsidRPr="00A474ED">
                      <w:rPr>
                        <w:sz w:val="20"/>
                        <w:szCs w:val="20"/>
                        <w:lang w:val="en-US"/>
                      </w:rPr>
                      <w:t xml:space="preserve">Середа </w:t>
                    </w:r>
                  </w:p>
                  <w:p w:rsidR="005849A5" w:rsidRPr="00F93F99" w:rsidRDefault="005849A5" w:rsidP="00F93F99"/>
                </w:txbxContent>
              </v:textbox>
            </v:rect>
          </v:group>
          <v:group id="_x0000_s2246" style="position:absolute;left:39;top:18614;width:4801;height:309" coordsize="19999,20000">
            <v:rect id="_x0000_s2247" style="position:absolute;width:8856;height:20000" filled="f" stroked="f" strokeweight=".25pt">
              <v:textbox style="mso-next-textbox:#_x0000_s224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248" style="position:absolute;left:9281;width:10718;height:20000" filled="f" stroked="f" strokeweight=".25pt">
              <v:textbox style="mso-next-textbox:#_x0000_s2248" inset="1pt,1pt,1pt,1pt">
                <w:txbxContent>
                  <w:p w:rsidR="005849A5" w:rsidRPr="00A474ED" w:rsidRDefault="005849A5" w:rsidP="00A474ED">
                    <w:pPr>
                      <w:pStyle w:val="a7"/>
                      <w:rPr>
                        <w:rFonts w:ascii="GOST Type BU" w:hAnsi="GOST Type BU"/>
                        <w:sz w:val="20"/>
                        <w:lang w:val="en-US"/>
                      </w:rPr>
                    </w:pPr>
                    <w:r w:rsidRPr="00A474ED">
                      <w:rPr>
                        <w:rFonts w:ascii="GOST Type BU" w:hAnsi="GOST Type BU"/>
                        <w:sz w:val="20"/>
                        <w:lang w:val="ru-RU"/>
                      </w:rPr>
                      <w:t xml:space="preserve">Могила </w:t>
                    </w:r>
                  </w:p>
                  <w:p w:rsidR="005849A5" w:rsidRPr="00F37257" w:rsidRDefault="005849A5" w:rsidP="004D032C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  <w:t>.</w:t>
                    </w:r>
                  </w:p>
                  <w:p w:rsidR="005849A5" w:rsidRPr="00F37257" w:rsidRDefault="005849A5" w:rsidP="0053536F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_x0000_s2249" style="position:absolute;left:39;top:18969;width:4801;height:309" coordsize="19999,20000">
            <v:rect id="_x0000_s2250" style="position:absolute;width:8856;height:20000" filled="f" stroked="f" strokeweight=".25pt">
              <v:textbox style="mso-next-textbox:#_x0000_s2250" inset="1pt,1pt,1pt,1pt">
                <w:txbxContent>
                  <w:p w:rsidR="005849A5" w:rsidRPr="009E5A54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Реценз</w:t>
                    </w:r>
                  </w:p>
                </w:txbxContent>
              </v:textbox>
            </v:rect>
            <v:rect id="_x0000_s2251" style="position:absolute;left:9281;width:10718;height:20000" filled="f" stroked="f" strokeweight=".25pt">
              <v:textbox style="mso-next-textbox:#_x0000_s2251" inset="1pt,1pt,1pt,1pt">
                <w:txbxContent>
                  <w:p w:rsidR="005849A5" w:rsidRPr="009E5A54" w:rsidRDefault="005849A5" w:rsidP="0053536F"/>
                </w:txbxContent>
              </v:textbox>
            </v:rect>
          </v:group>
          <v:group id="_x0000_s2252" style="position:absolute;left:39;top:19314;width:4801;height:310" coordsize="19999,20000">
            <v:rect id="_x0000_s2253" style="position:absolute;width:8856;height:20000" filled="f" stroked="f" strokeweight=".25pt">
              <v:textbox style="mso-next-textbox:#_x0000_s2253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254" style="position:absolute;left:9281;width:10718;height:20000" filled="f" stroked="f" strokeweight=".25pt">
              <v:textbox style="mso-next-textbox:#_x0000_s225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_x0000_s2255" style="position:absolute;left:39;top:19660;width:4801;height:309" coordsize="19999,20000">
            <v:rect id="_x0000_s2256" style="position:absolute;width:8856;height:20000" filled="f" stroked="f" strokeweight=".25pt">
              <v:textbox style="mso-next-textbox:#_x0000_s2256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257" style="position:absolute;left:9281;width:10718;height:20000" filled="f" stroked="f" strokeweight=".25pt">
              <v:textbox style="mso-next-textbox:#_x0000_s225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line id="_x0000_s2258" style="position:absolute" from="14208,18239" to="14210,19979" strokeweight="2pt"/>
          <v:rect id="_x0000_s2259" style="position:absolute;left:7787;top:18314;width:6292;height:1609" filled="f" stroked="f" strokeweight=".25pt">
            <v:textbox style="mso-next-textbox:#_x0000_s2259" inset="1pt,1pt,1pt,1pt">
              <w:txbxContent>
                <w:p w:rsidR="005849A5" w:rsidRPr="00BF4A87" w:rsidRDefault="005849A5" w:rsidP="00AC03B8">
                  <w:pPr>
                    <w:jc w:val="center"/>
                    <w:rPr>
                      <w:sz w:val="28"/>
                      <w:szCs w:val="28"/>
                    </w:rPr>
                  </w:pPr>
                  <w:r w:rsidRPr="00BF4A87">
                    <w:rPr>
                      <w:sz w:val="28"/>
                      <w:szCs w:val="28"/>
                    </w:rPr>
                    <w:t>ТЕХНОЛОГІЧНА ПІДГОТОВКА  ДО ОПРЕСОВКЭ БЛОКІВ СЕКЦІЙ РАДІАТОРА</w:t>
                  </w:r>
                </w:p>
              </w:txbxContent>
            </v:textbox>
          </v:rect>
          <v:line id="_x0000_s2260" style="position:absolute" from="14221,18587" to="19990,18588" strokeweight="2pt"/>
          <v:line id="_x0000_s2261" style="position:absolute" from="14219,18939" to="19988,18941" strokeweight="2pt"/>
          <v:line id="_x0000_s2262" style="position:absolute" from="17487,18239" to="17490,18932" strokeweight="2pt"/>
          <v:rect id="_x0000_s2263" style="position:absolute;left:14295;top:18258;width:1474;height:309" filled="f" stroked="f" strokeweight=".25pt">
            <v:textbox style="mso-next-textbox:#_x0000_s226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264" style="position:absolute;left:17577;top:18258;width:2327;height:309" filled="f" stroked="f" strokeweight=".25pt">
            <v:textbox style="mso-next-textbox:#_x0000_s226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265" style="position:absolute;left:17591;top:18613;width:2326;height:309" filled="f" stroked="f" strokeweight=".25pt">
            <v:textbox style="mso-next-textbox:#_x0000_s2265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  <w:p w:rsidR="005849A5" w:rsidRPr="00AD69C7" w:rsidRDefault="005849A5" w:rsidP="0053536F">
                  <w:pPr>
                    <w:jc w:val="center"/>
                  </w:pPr>
                </w:p>
              </w:txbxContent>
            </v:textbox>
          </v:rect>
          <v:line id="_x0000_s2266" style="position:absolute" from="14755,18594" to="14757,18932" strokeweight="1pt"/>
          <v:line id="_x0000_s2267" style="position:absolute" from="15301,18595" to="15303,18933" strokeweight="1pt"/>
          <v:rect id="_x0000_s2268" style="position:absolute;left:14295;top:19221;width:5609;height:440" filled="f" stroked="f" strokeweight=".25pt">
            <v:textbox style="mso-next-textbox:#_x0000_s2268" inset="1pt,1pt,1pt,1pt">
              <w:txbxContent>
                <w:p w:rsidR="005849A5" w:rsidRPr="00977FCF" w:rsidRDefault="005849A5" w:rsidP="0053536F">
                  <w:pPr>
                    <w:jc w:val="center"/>
                    <w:rPr>
                      <w:rFonts w:ascii="GOST Type BU" w:hAnsi="GOST Type BU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269" style="position:absolute;margin-left:55.65pt;margin-top:12.6pt;width:516.1pt;height:811.75pt;z-index:6;mso-position-horizontal-relative:page;mso-position-vertical-relative:page" coordsize="20000,20000">
          <v:rect id="_x0000_s2270" style="position:absolute;width:20000;height:20000" filled="f" strokeweight="2pt"/>
          <v:line id="_x0000_s2271" style="position:absolute" from="993,17183" to="995,18221" strokeweight="2pt"/>
          <v:line id="_x0000_s2272" style="position:absolute" from="10,17173" to="19977,17174" strokeweight="2pt"/>
          <v:line id="_x0000_s2273" style="position:absolute" from="2186,17192" to="2188,19989" strokeweight="2pt"/>
          <v:line id="_x0000_s2274" style="position:absolute" from="4919,17192" to="4921,19989" strokeweight="2pt"/>
          <v:line id="_x0000_s2275" style="position:absolute" from="6557,17192" to="6559,19989" strokeweight="2pt"/>
          <v:line id="_x0000_s2276" style="position:absolute" from="7650,17183" to="7652,19979" strokeweight="2pt"/>
          <v:line id="_x0000_s2277" style="position:absolute" from="15848,18239" to="15852,18932" strokeweight="2pt"/>
          <v:line id="_x0000_s2278" style="position:absolute" from="10,19293" to="7631,19295" strokeweight="1pt"/>
          <v:line id="_x0000_s2279" style="position:absolute" from="10,19646" to="7631,19647" strokeweight="1pt"/>
          <v:rect id="_x0000_s2280" style="position:absolute;left:54;top:17912;width:883;height:309" filled="f" stroked="f" strokeweight=".25pt">
            <v:textbox style="mso-next-textbox:#_x0000_s2280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281" style="position:absolute;left:1051;top:17912;width:1100;height:309" filled="f" stroked="f" strokeweight=".25pt">
            <v:textbox style="mso-next-textbox:#_x0000_s2281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282" style="position:absolute;left:2267;top:17912;width:2573;height:309" filled="f" stroked="f" strokeweight=".25pt">
            <v:textbox style="mso-next-textbox:#_x0000_s2282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283" style="position:absolute;left:4983;top:17912;width:1534;height:309" filled="f" stroked="f" strokeweight=".25pt">
            <v:textbox style="mso-next-textbox:#_x0000_s228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284" style="position:absolute;left:6604;top:17912;width:1000;height:309" filled="f" stroked="f" strokeweight=".25pt">
            <v:textbox style="mso-next-textbox:#_x0000_s228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285" style="position:absolute;left:15929;top:18258;width:1475;height:309" filled="f" stroked="f" strokeweight=".25pt">
            <v:textbox style="mso-next-textbox:#_x0000_s2285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286" style="position:absolute;left:15929;top:18623;width:1475;height:310" filled="f" stroked="f" strokeweight=".25pt">
            <v:textbox style="mso-next-textbox:#_x0000_s2286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38</w:t>
                  </w:r>
                </w:p>
              </w:txbxContent>
            </v:textbox>
          </v:rect>
          <v:rect id="_x0000_s2287" style="position:absolute;left:7760;top:17481;width:12159;height:628" filled="f" stroked="f" strokeweight=".25pt">
            <v:textbox style="mso-next-textbox:#_x0000_s2287" inset="1pt,1pt,1pt,1pt">
              <w:txbxContent>
                <w:p w:rsidR="005849A5" w:rsidRPr="00AC03B8" w:rsidRDefault="005849A5" w:rsidP="0053536F">
                  <w:pPr>
                    <w:ind w:left="708"/>
                    <w:rPr>
                      <w:rFonts w:ascii="GOST Type BU" w:hAnsi="GOST Type BU" w:cs="ISOCP"/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</w:t>
                  </w:r>
                  <w:r>
                    <w:rPr>
                      <w:sz w:val="28"/>
                      <w:szCs w:val="28"/>
                    </w:rPr>
                    <w:t>РДБ</w:t>
                  </w:r>
                  <w:r w:rsidRPr="00C3022E">
                    <w:rPr>
                      <w:sz w:val="28"/>
                      <w:szCs w:val="28"/>
                    </w:rPr>
                    <w:t>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DA5EA6" w:rsidRDefault="005849A5" w:rsidP="0053536F"/>
              </w:txbxContent>
            </v:textbox>
          </v:rect>
          <v:line id="_x0000_s2288" style="position:absolute" from="12,18233" to="19979,18234" strokeweight="2pt"/>
          <v:line id="_x0000_s2289" style="position:absolute" from="25,17881" to="7646,17882" strokeweight="2pt"/>
          <v:line id="_x0000_s2290" style="position:absolute" from="10,17526" to="7631,17527" strokeweight="1pt"/>
          <v:line id="_x0000_s2291" style="position:absolute" from="10,18938" to="7631,18939" strokeweight="1pt"/>
          <v:line id="_x0000_s2292" style="position:absolute" from="10,18583" to="7631,18584" strokeweight="1pt"/>
          <v:group id="_x0000_s2293" style="position:absolute;left:39;top:18267;width:4801;height:310" coordsize="19999,20000">
            <v:rect id="_x0000_s2294" style="position:absolute;width:8856;height:20000" filled="f" stroked="f" strokeweight=".25pt">
              <v:textbox style="mso-next-textbox:#_x0000_s229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Разраб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2295" style="position:absolute;left:9281;width:10718;height:20000" filled="f" stroked="f" strokeweight=".25pt">
              <v:textbox style="mso-next-textbox:#_x0000_s2295" inset="1pt,1pt,1pt,1pt">
                <w:txbxContent>
                  <w:p w:rsidR="005849A5" w:rsidRPr="00A474ED" w:rsidRDefault="005849A5" w:rsidP="00A474ED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</w:t>
                    </w:r>
                    <w:r w:rsidRPr="00A474ED">
                      <w:rPr>
                        <w:sz w:val="20"/>
                        <w:szCs w:val="20"/>
                        <w:lang w:val="en-US"/>
                      </w:rPr>
                      <w:t xml:space="preserve">Середа </w:t>
                    </w:r>
                  </w:p>
                  <w:p w:rsidR="005849A5" w:rsidRPr="004D032C" w:rsidRDefault="005849A5" w:rsidP="004D032C"/>
                  <w:p w:rsidR="005849A5" w:rsidRPr="00F93F99" w:rsidRDefault="005849A5" w:rsidP="00F93F99"/>
                </w:txbxContent>
              </v:textbox>
            </v:rect>
          </v:group>
          <v:group id="_x0000_s2296" style="position:absolute;left:39;top:18614;width:4801;height:309" coordsize="19999,20000">
            <v:rect id="_x0000_s2297" style="position:absolute;width:8856;height:20000" filled="f" stroked="f" strokeweight=".25pt">
              <v:textbox style="mso-next-textbox:#_x0000_s229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298" style="position:absolute;left:9281;width:10718;height:20000" filled="f" stroked="f" strokeweight=".25pt">
              <v:textbox style="mso-next-textbox:#_x0000_s2298" inset="1pt,1pt,1pt,1pt">
                <w:txbxContent>
                  <w:p w:rsidR="005849A5" w:rsidRPr="00A474ED" w:rsidRDefault="005849A5" w:rsidP="00A474ED">
                    <w:pPr>
                      <w:pStyle w:val="a7"/>
                      <w:rPr>
                        <w:rFonts w:ascii="GOST Type BU" w:hAnsi="GOST Type BU"/>
                        <w:sz w:val="20"/>
                        <w:lang w:val="en-US"/>
                      </w:rPr>
                    </w:pPr>
                    <w:r w:rsidRPr="00A474ED">
                      <w:rPr>
                        <w:rFonts w:ascii="GOST Type BU" w:hAnsi="GOST Type BU"/>
                        <w:sz w:val="20"/>
                        <w:lang w:val="ru-RU"/>
                      </w:rPr>
                      <w:t xml:space="preserve">Могила </w:t>
                    </w:r>
                  </w:p>
                  <w:p w:rsidR="005849A5" w:rsidRPr="00F37257" w:rsidRDefault="005849A5" w:rsidP="0053536F">
                    <w:pPr>
                      <w:pStyle w:val="a7"/>
                      <w:rPr>
                        <w:rFonts w:ascii="GOST Type BU" w:hAnsi="GOST Type BU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_x0000_s2299" style="position:absolute;left:39;top:18969;width:4801;height:309" coordsize="19999,20000">
            <v:rect id="_x0000_s2300" style="position:absolute;width:8856;height:20000" filled="f" stroked="f" strokeweight=".25pt">
              <v:textbox style="mso-next-textbox:#_x0000_s2300" inset="1pt,1pt,1pt,1pt">
                <w:txbxContent>
                  <w:p w:rsidR="005849A5" w:rsidRPr="009E5A54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Реценз</w:t>
                    </w:r>
                  </w:p>
                </w:txbxContent>
              </v:textbox>
            </v:rect>
            <v:rect id="_x0000_s2301" style="position:absolute;left:9281;width:10718;height:20000" filled="f" stroked="f" strokeweight=".25pt">
              <v:textbox style="mso-next-textbox:#_x0000_s2301" inset="1pt,1pt,1pt,1pt">
                <w:txbxContent>
                  <w:p w:rsidR="005849A5" w:rsidRPr="009E5A54" w:rsidRDefault="005849A5" w:rsidP="0053536F"/>
                </w:txbxContent>
              </v:textbox>
            </v:rect>
          </v:group>
          <v:group id="_x0000_s2302" style="position:absolute;left:39;top:19314;width:4801;height:310" coordsize="19999,20000">
            <v:rect id="_x0000_s2303" style="position:absolute;width:8856;height:20000" filled="f" stroked="f" strokeweight=".25pt">
              <v:textbox style="mso-next-textbox:#_x0000_s2303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304" style="position:absolute;left:9281;width:10718;height:20000" filled="f" stroked="f" strokeweight=".25pt">
              <v:textbox style="mso-next-textbox:#_x0000_s230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_x0000_s2305" style="position:absolute;left:39;top:19660;width:4801;height:309" coordsize="19999,20000">
            <v:rect id="_x0000_s2306" style="position:absolute;width:8856;height:20000" filled="f" stroked="f" strokeweight=".25pt">
              <v:textbox style="mso-next-textbox:#_x0000_s2306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307" style="position:absolute;left:9281;width:10718;height:20000" filled="f" stroked="f" strokeweight=".25pt">
              <v:textbox style="mso-next-textbox:#_x0000_s230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line id="_x0000_s2308" style="position:absolute" from="14208,18239" to="14210,19979" strokeweight="2pt"/>
          <v:rect id="_x0000_s2309" style="position:absolute;left:7787;top:18314;width:6292;height:1609" filled="f" stroked="f" strokeweight=".25pt">
            <v:textbox style="mso-next-textbox:#_x0000_s2309" inset="1pt,1pt,1pt,1pt">
              <w:txbxContent>
                <w:p w:rsidR="005849A5" w:rsidRPr="00BF4A87" w:rsidRDefault="005849A5" w:rsidP="00AC03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ВИСНОВОК</w:t>
                  </w:r>
                </w:p>
              </w:txbxContent>
            </v:textbox>
          </v:rect>
          <v:line id="_x0000_s2310" style="position:absolute" from="14221,18587" to="19990,18588" strokeweight="2pt"/>
          <v:line id="_x0000_s2311" style="position:absolute" from="14219,18939" to="19988,18941" strokeweight="2pt"/>
          <v:line id="_x0000_s2312" style="position:absolute" from="17487,18239" to="17490,18932" strokeweight="2pt"/>
          <v:rect id="_x0000_s2313" style="position:absolute;left:14295;top:18258;width:1474;height:309" filled="f" stroked="f" strokeweight=".25pt">
            <v:textbox style="mso-next-textbox:#_x0000_s231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314" style="position:absolute;left:17577;top:18258;width:2327;height:309" filled="f" stroked="f" strokeweight=".25pt">
            <v:textbox style="mso-next-textbox:#_x0000_s231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315" style="position:absolute;left:17591;top:18613;width:2326;height:309" filled="f" stroked="f" strokeweight=".25pt">
            <v:textbox style="mso-next-textbox:#_x0000_s2315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  <w:p w:rsidR="005849A5" w:rsidRPr="00AD69C7" w:rsidRDefault="005849A5" w:rsidP="0053536F">
                  <w:pPr>
                    <w:jc w:val="center"/>
                  </w:pPr>
                </w:p>
              </w:txbxContent>
            </v:textbox>
          </v:rect>
          <v:line id="_x0000_s2316" style="position:absolute" from="14755,18594" to="14757,18932" strokeweight="1pt"/>
          <v:line id="_x0000_s2317" style="position:absolute" from="15301,18595" to="15303,18933" strokeweight="1pt"/>
          <v:rect id="_x0000_s2318" style="position:absolute;left:14295;top:19221;width:5609;height:440" filled="f" stroked="f" strokeweight=".25pt">
            <v:textbox style="mso-next-textbox:#_x0000_s2318" inset="1pt,1pt,1pt,1pt">
              <w:txbxContent>
                <w:p w:rsidR="005849A5" w:rsidRPr="00977FCF" w:rsidRDefault="005849A5" w:rsidP="0053536F">
                  <w:pPr>
                    <w:jc w:val="center"/>
                    <w:rPr>
                      <w:rFonts w:ascii="GOST Type BU" w:hAnsi="GOST Type BU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9A5" w:rsidRDefault="00541330">
    <w:pPr>
      <w:pStyle w:val="a3"/>
    </w:pPr>
    <w:r w:rsidRPr="00541330">
      <w:rPr>
        <w:noProof/>
      </w:rPr>
      <w:pict>
        <v:group id="_x0000_s2319" style="position:absolute;margin-left:55.65pt;margin-top:12.6pt;width:516.1pt;height:811.75pt;z-index:7;mso-position-horizontal-relative:page;mso-position-vertical-relative:page" coordsize="20000,20000">
          <v:rect id="_x0000_s2320" style="position:absolute;width:20000;height:20000" filled="f" strokeweight="2pt"/>
          <v:line id="_x0000_s2321" style="position:absolute" from="993,17183" to="995,18221" strokeweight="2pt"/>
          <v:line id="_x0000_s2322" style="position:absolute" from="10,17173" to="19977,17174" strokeweight="2pt"/>
          <v:line id="_x0000_s2323" style="position:absolute" from="2186,17192" to="2188,19989" strokeweight="2pt"/>
          <v:line id="_x0000_s2324" style="position:absolute" from="4919,17192" to="4921,19989" strokeweight="2pt"/>
          <v:line id="_x0000_s2325" style="position:absolute" from="6557,17192" to="6559,19989" strokeweight="2pt"/>
          <v:line id="_x0000_s2326" style="position:absolute" from="7650,17183" to="7652,19979" strokeweight="2pt"/>
          <v:line id="_x0000_s2327" style="position:absolute" from="15848,18239" to="15852,18932" strokeweight="2pt"/>
          <v:line id="_x0000_s2328" style="position:absolute" from="10,19293" to="7631,19295" strokeweight="1pt"/>
          <v:line id="_x0000_s2329" style="position:absolute" from="10,19646" to="7631,19647" strokeweight="1pt"/>
          <v:rect id="_x0000_s2330" style="position:absolute;left:54;top:17912;width:883;height:309" filled="f" stroked="f" strokeweight=".25pt">
            <v:textbox style="mso-next-textbox:#_x0000_s2330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331" style="position:absolute;left:1051;top:17912;width:1100;height:309" filled="f" stroked="f" strokeweight=".25pt">
            <v:textbox style="mso-next-textbox:#_x0000_s2331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332" style="position:absolute;left:2267;top:17912;width:2573;height:309" filled="f" stroked="f" strokeweight=".25pt">
            <v:textbox style="mso-next-textbox:#_x0000_s2332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333" style="position:absolute;left:4983;top:17912;width:1534;height:309" filled="f" stroked="f" strokeweight=".25pt">
            <v:textbox style="mso-next-textbox:#_x0000_s233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334" style="position:absolute;left:6604;top:17912;width:1000;height:309" filled="f" stroked="f" strokeweight=".25pt">
            <v:textbox style="mso-next-textbox:#_x0000_s233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335" style="position:absolute;left:15929;top:18258;width:1475;height:309" filled="f" stroked="f" strokeweight=".25pt">
            <v:textbox style="mso-next-textbox:#_x0000_s2335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336" style="position:absolute;left:15929;top:18623;width:1475;height:310" filled="f" stroked="f" strokeweight=".25pt">
            <v:textbox style="mso-next-textbox:#_x0000_s2336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</w:txbxContent>
            </v:textbox>
          </v:rect>
          <v:rect id="_x0000_s2337" style="position:absolute;left:7760;top:17481;width:12159;height:628" filled="f" stroked="f" strokeweight=".25pt">
            <v:textbox style="mso-next-textbox:#_x0000_s2337" inset="1pt,1pt,1pt,1pt">
              <w:txbxContent>
                <w:p w:rsidR="005849A5" w:rsidRPr="00AC03B8" w:rsidRDefault="005849A5" w:rsidP="0053536F">
                  <w:pPr>
                    <w:ind w:left="708"/>
                    <w:rPr>
                      <w:rFonts w:ascii="GOST Type BU" w:hAnsi="GOST Type BU" w:cs="ISOCP"/>
                      <w:i/>
                      <w:sz w:val="36"/>
                      <w:szCs w:val="36"/>
                    </w:rPr>
                  </w:pPr>
                  <w:r>
                    <w:rPr>
                      <w:i/>
                      <w:sz w:val="36"/>
                      <w:szCs w:val="36"/>
                    </w:rPr>
                    <w:t xml:space="preserve">    </w:t>
                  </w:r>
                  <w:r w:rsidRPr="00C3022E">
                    <w:rPr>
                      <w:sz w:val="28"/>
                      <w:szCs w:val="28"/>
                    </w:rPr>
                    <w:t>ПК. ТЛ-1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C3022E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.01</w:t>
                  </w:r>
                  <w:r w:rsidRPr="00C3022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000.</w:t>
                  </w:r>
                  <w:r w:rsidRPr="00C3022E">
                    <w:rPr>
                      <w:sz w:val="28"/>
                      <w:szCs w:val="28"/>
                    </w:rPr>
                    <w:t>ПЗ</w:t>
                  </w:r>
                </w:p>
                <w:p w:rsidR="005849A5" w:rsidRPr="00DA5EA6" w:rsidRDefault="005849A5" w:rsidP="0053536F"/>
              </w:txbxContent>
            </v:textbox>
          </v:rect>
          <v:line id="_x0000_s2338" style="position:absolute" from="12,18233" to="19979,18234" strokeweight="2pt"/>
          <v:line id="_x0000_s2339" style="position:absolute" from="25,17881" to="7646,17882" strokeweight="2pt"/>
          <v:line id="_x0000_s2340" style="position:absolute" from="10,17526" to="7631,17527" strokeweight="1pt"/>
          <v:line id="_x0000_s2341" style="position:absolute" from="10,18938" to="7631,18939" strokeweight="1pt"/>
          <v:line id="_x0000_s2342" style="position:absolute" from="10,18583" to="7631,18584" strokeweight="1pt"/>
          <v:group id="_x0000_s2343" style="position:absolute;left:39;top:18267;width:4801;height:310" coordsize="19999,20000">
            <v:rect id="_x0000_s2344" style="position:absolute;width:8856;height:20000" filled="f" stroked="f" strokeweight=".25pt">
              <v:textbox style="mso-next-textbox:#_x0000_s234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Разраб</w:t>
                    </w: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_x0000_s2345" style="position:absolute;left:9281;width:10718;height:20000" filled="f" stroked="f" strokeweight=".25pt">
              <v:textbox style="mso-next-textbox:#_x0000_s2345" inset="1pt,1pt,1pt,1pt">
                <w:txbxContent>
                  <w:p w:rsidR="005849A5" w:rsidRPr="00A474ED" w:rsidRDefault="005849A5" w:rsidP="00A474ED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</w:t>
                    </w:r>
                    <w:r w:rsidRPr="00A474ED">
                      <w:rPr>
                        <w:sz w:val="20"/>
                        <w:szCs w:val="20"/>
                        <w:lang w:val="en-US"/>
                      </w:rPr>
                      <w:t xml:space="preserve">Середа </w:t>
                    </w:r>
                  </w:p>
                  <w:p w:rsidR="005849A5" w:rsidRPr="00F93F99" w:rsidRDefault="005849A5" w:rsidP="00F93F99"/>
                </w:txbxContent>
              </v:textbox>
            </v:rect>
          </v:group>
          <v:group id="_x0000_s2346" style="position:absolute;left:39;top:18614;width:4801;height:309" coordsize="19999,20000">
            <v:rect id="_x0000_s2347" style="position:absolute;width:8856;height:20000" filled="f" stroked="f" strokeweight=".25pt">
              <v:textbox style="mso-next-textbox:#_x0000_s234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348" style="position:absolute;left:9281;width:10718;height:20000" filled="f" stroked="f" strokeweight=".25pt">
              <v:textbox style="mso-next-textbox:#_x0000_s2348" inset="1pt,1pt,1pt,1pt">
                <w:txbxContent>
                  <w:p w:rsidR="005849A5" w:rsidRPr="00A474ED" w:rsidRDefault="005849A5" w:rsidP="003333DC">
                    <w:pPr>
                      <w:pStyle w:val="a7"/>
                      <w:rPr>
                        <w:rFonts w:ascii="GOST Type BU" w:hAnsi="GOST Type BU"/>
                        <w:sz w:val="20"/>
                        <w:lang w:val="en-US"/>
                      </w:rPr>
                    </w:pPr>
                    <w:r w:rsidRPr="00A474ED">
                      <w:rPr>
                        <w:rFonts w:ascii="GOST Type BU" w:hAnsi="GOST Type BU"/>
                        <w:sz w:val="20"/>
                        <w:lang w:val="ru-RU"/>
                      </w:rPr>
                      <w:t xml:space="preserve">Могила </w:t>
                    </w:r>
                  </w:p>
                  <w:p w:rsidR="005849A5" w:rsidRPr="003333DC" w:rsidRDefault="005849A5" w:rsidP="003333DC"/>
                </w:txbxContent>
              </v:textbox>
            </v:rect>
          </v:group>
          <v:group id="_x0000_s2349" style="position:absolute;left:39;top:18969;width:4801;height:309" coordsize="19999,20000">
            <v:rect id="_x0000_s2350" style="position:absolute;width:8856;height:20000" filled="f" stroked="f" strokeweight=".25pt">
              <v:textbox style="mso-next-textbox:#_x0000_s2350" inset="1pt,1pt,1pt,1pt">
                <w:txbxContent>
                  <w:p w:rsidR="005849A5" w:rsidRPr="009E5A54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Реценз</w:t>
                    </w:r>
                  </w:p>
                </w:txbxContent>
              </v:textbox>
            </v:rect>
            <v:rect id="_x0000_s2351" style="position:absolute;left:9281;width:10718;height:20000" filled="f" stroked="f" strokeweight=".25pt">
              <v:textbox style="mso-next-textbox:#_x0000_s2351" inset="1pt,1pt,1pt,1pt">
                <w:txbxContent>
                  <w:p w:rsidR="005849A5" w:rsidRPr="009E5A54" w:rsidRDefault="005849A5" w:rsidP="0053536F"/>
                </w:txbxContent>
              </v:textbox>
            </v:rect>
          </v:group>
          <v:group id="_x0000_s2352" style="position:absolute;left:39;top:19314;width:4801;height:310" coordsize="19999,20000">
            <v:rect id="_x0000_s2353" style="position:absolute;width:8856;height:20000" filled="f" stroked="f" strokeweight=".25pt">
              <v:textbox style="mso-next-textbox:#_x0000_s2353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354" style="position:absolute;left:9281;width:10718;height:20000" filled="f" stroked="f" strokeweight=".25pt">
              <v:textbox style="mso-next-textbox:#_x0000_s2354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group id="_x0000_s2355" style="position:absolute;left:39;top:19660;width:4801;height:309" coordsize="19999,20000">
            <v:rect id="_x0000_s2356" style="position:absolute;width:8856;height:20000" filled="f" stroked="f" strokeweight=".25pt">
              <v:textbox style="mso-next-textbox:#_x0000_s2356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357" style="position:absolute;left:9281;width:10718;height:20000" filled="f" stroked="f" strokeweight=".25pt">
              <v:textbox style="mso-next-textbox:#_x0000_s2357" inset="1pt,1pt,1pt,1pt">
                <w:txbxContent>
                  <w:p w:rsidR="005849A5" w:rsidRDefault="005849A5" w:rsidP="0053536F">
                    <w:pPr>
                      <w:pStyle w:val="a7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</v:group>
          <v:line id="_x0000_s2358" style="position:absolute" from="14208,18239" to="14210,19979" strokeweight="2pt"/>
          <v:rect id="_x0000_s2359" style="position:absolute;left:7787;top:18314;width:6292;height:1609" filled="f" stroked="f" strokeweight=".25pt">
            <v:textbox style="mso-next-textbox:#_x0000_s2359" inset="1pt,1pt,1pt,1pt">
              <w:txbxContent>
                <w:p w:rsidR="005849A5" w:rsidRPr="00BF4A87" w:rsidRDefault="005849A5" w:rsidP="00AC03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СПИСОК ЛІТЕРАТУРИ</w:t>
                  </w:r>
                </w:p>
              </w:txbxContent>
            </v:textbox>
          </v:rect>
          <v:line id="_x0000_s2360" style="position:absolute" from="14221,18587" to="19990,18588" strokeweight="2pt"/>
          <v:line id="_x0000_s2361" style="position:absolute" from="14219,18939" to="19988,18941" strokeweight="2pt"/>
          <v:line id="_x0000_s2362" style="position:absolute" from="17487,18239" to="17490,18932" strokeweight="2pt"/>
          <v:rect id="_x0000_s2363" style="position:absolute;left:14295;top:18258;width:1474;height:309" filled="f" stroked="f" strokeweight=".25pt">
            <v:textbox style="mso-next-textbox:#_x0000_s2363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364" style="position:absolute;left:17577;top:18258;width:2327;height:309" filled="f" stroked="f" strokeweight=".25pt">
            <v:textbox style="mso-next-textbox:#_x0000_s2364" inset="1pt,1pt,1pt,1pt">
              <w:txbxContent>
                <w:p w:rsidR="005849A5" w:rsidRDefault="005849A5" w:rsidP="0053536F">
                  <w:pPr>
                    <w:pStyle w:val="a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365" style="position:absolute;left:17591;top:18613;width:2326;height:309" filled="f" stroked="f" strokeweight=".25pt">
            <v:textbox style="mso-next-textbox:#_x0000_s2365" inset="1pt,1pt,1pt,1pt">
              <w:txbxContent>
                <w:p w:rsidR="005849A5" w:rsidRPr="001002D2" w:rsidRDefault="005849A5" w:rsidP="0053536F">
                  <w:pPr>
                    <w:pStyle w:val="a7"/>
                    <w:jc w:val="center"/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GOST Type BU" w:hAnsi="GOST Type BU"/>
                      <w:sz w:val="22"/>
                      <w:szCs w:val="22"/>
                      <w:lang w:val="ru-RU"/>
                    </w:rPr>
                    <w:t>39</w:t>
                  </w:r>
                </w:p>
                <w:p w:rsidR="005849A5" w:rsidRPr="00AD69C7" w:rsidRDefault="005849A5" w:rsidP="0053536F">
                  <w:pPr>
                    <w:jc w:val="center"/>
                  </w:pPr>
                </w:p>
              </w:txbxContent>
            </v:textbox>
          </v:rect>
          <v:line id="_x0000_s2366" style="position:absolute" from="14755,18594" to="14757,18932" strokeweight="1pt"/>
          <v:line id="_x0000_s2367" style="position:absolute" from="15301,18595" to="15303,18933" strokeweight="1pt"/>
          <v:rect id="_x0000_s2368" style="position:absolute;left:14295;top:19221;width:5609;height:440" filled="f" stroked="f" strokeweight=".25pt">
            <v:textbox style="mso-next-textbox:#_x0000_s2368" inset="1pt,1pt,1pt,1pt">
              <w:txbxContent>
                <w:p w:rsidR="005849A5" w:rsidRPr="00977FCF" w:rsidRDefault="005849A5" w:rsidP="0053536F">
                  <w:pPr>
                    <w:jc w:val="center"/>
                    <w:rPr>
                      <w:rFonts w:ascii="GOST Type BU" w:hAnsi="GOST Type BU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3963"/>
    <w:multiLevelType w:val="hybridMultilevel"/>
    <w:tmpl w:val="1060A744"/>
    <w:lvl w:ilvl="0" w:tplc="32542244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1">
    <w:nsid w:val="09FD50D4"/>
    <w:multiLevelType w:val="hybridMultilevel"/>
    <w:tmpl w:val="763EA7D2"/>
    <w:lvl w:ilvl="0" w:tplc="8A44C176">
      <w:start w:val="1"/>
      <w:numFmt w:val="decimal"/>
      <w:lvlText w:val="%1."/>
      <w:lvlJc w:val="left"/>
      <w:pPr>
        <w:tabs>
          <w:tab w:val="num" w:pos="2115"/>
        </w:tabs>
        <w:ind w:left="2115" w:hanging="121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1FE49B0"/>
    <w:multiLevelType w:val="hybridMultilevel"/>
    <w:tmpl w:val="36048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547C3C"/>
    <w:multiLevelType w:val="multilevel"/>
    <w:tmpl w:val="9ADEBB68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4">
    <w:nsid w:val="272A2714"/>
    <w:multiLevelType w:val="hybridMultilevel"/>
    <w:tmpl w:val="68006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97221A"/>
    <w:multiLevelType w:val="hybridMultilevel"/>
    <w:tmpl w:val="F9409C0E"/>
    <w:lvl w:ilvl="0" w:tplc="861C8196">
      <w:start w:val="1"/>
      <w:numFmt w:val="decimal"/>
      <w:lvlText w:val="%1."/>
      <w:lvlJc w:val="left"/>
      <w:pPr>
        <w:tabs>
          <w:tab w:val="num" w:pos="2265"/>
        </w:tabs>
        <w:ind w:left="2265" w:hanging="118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0683D5D"/>
    <w:multiLevelType w:val="hybridMultilevel"/>
    <w:tmpl w:val="8B2A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13D311B"/>
    <w:multiLevelType w:val="hybridMultilevel"/>
    <w:tmpl w:val="4B4629F6"/>
    <w:lvl w:ilvl="0" w:tplc="0422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31C22AE6"/>
    <w:multiLevelType w:val="multilevel"/>
    <w:tmpl w:val="EC0C139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1F532A9"/>
    <w:multiLevelType w:val="hybridMultilevel"/>
    <w:tmpl w:val="507E6B7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34B70D46"/>
    <w:multiLevelType w:val="hybridMultilevel"/>
    <w:tmpl w:val="0888CC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637155F"/>
    <w:multiLevelType w:val="hybridMultilevel"/>
    <w:tmpl w:val="2AA0B6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2">
    <w:nsid w:val="36604041"/>
    <w:multiLevelType w:val="multilevel"/>
    <w:tmpl w:val="6CCC48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C2650D7"/>
    <w:multiLevelType w:val="hybridMultilevel"/>
    <w:tmpl w:val="D9C8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3C4927"/>
    <w:multiLevelType w:val="hybridMultilevel"/>
    <w:tmpl w:val="A76A0E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6C8213E"/>
    <w:multiLevelType w:val="hybridMultilevel"/>
    <w:tmpl w:val="021403E4"/>
    <w:lvl w:ilvl="0" w:tplc="FFFFFFFF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470F4819"/>
    <w:multiLevelType w:val="hybridMultilevel"/>
    <w:tmpl w:val="A394E3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C674B2D"/>
    <w:multiLevelType w:val="multilevel"/>
    <w:tmpl w:val="60341070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5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5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320" w:hanging="2160"/>
      </w:pPr>
      <w:rPr>
        <w:rFonts w:cs="Times New Roman" w:hint="default"/>
      </w:rPr>
    </w:lvl>
  </w:abstractNum>
  <w:abstractNum w:abstractNumId="18">
    <w:nsid w:val="4D661102"/>
    <w:multiLevelType w:val="hybridMultilevel"/>
    <w:tmpl w:val="FA286AD8"/>
    <w:lvl w:ilvl="0" w:tplc="CE2C1D5E">
      <w:start w:val="1"/>
      <w:numFmt w:val="decimal"/>
      <w:lvlText w:val="%1."/>
      <w:lvlJc w:val="left"/>
      <w:pPr>
        <w:ind w:left="178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EDE67E9"/>
    <w:multiLevelType w:val="multilevel"/>
    <w:tmpl w:val="81DE89DC"/>
    <w:lvl w:ilvl="0">
      <w:start w:val="3"/>
      <w:numFmt w:val="decimal"/>
      <w:lvlText w:val="%1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0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0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60" w:hanging="2160"/>
      </w:pPr>
      <w:rPr>
        <w:rFonts w:cs="Times New Roman" w:hint="default"/>
      </w:rPr>
    </w:lvl>
  </w:abstractNum>
  <w:abstractNum w:abstractNumId="20">
    <w:nsid w:val="5D717A3B"/>
    <w:multiLevelType w:val="hybridMultilevel"/>
    <w:tmpl w:val="17BE55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E2243"/>
    <w:multiLevelType w:val="hybridMultilevel"/>
    <w:tmpl w:val="5CC8CA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285588C"/>
    <w:multiLevelType w:val="multilevel"/>
    <w:tmpl w:val="833E44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94F46AC"/>
    <w:multiLevelType w:val="hybridMultilevel"/>
    <w:tmpl w:val="8250BC90"/>
    <w:lvl w:ilvl="0" w:tplc="B25863A8">
      <w:start w:val="5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24">
    <w:nsid w:val="695530A4"/>
    <w:multiLevelType w:val="multilevel"/>
    <w:tmpl w:val="72FA41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9F0756B"/>
    <w:multiLevelType w:val="multilevel"/>
    <w:tmpl w:val="C98EE06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BBE7166"/>
    <w:multiLevelType w:val="hybridMultilevel"/>
    <w:tmpl w:val="5F5013C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7">
    <w:nsid w:val="7F330AFA"/>
    <w:multiLevelType w:val="hybridMultilevel"/>
    <w:tmpl w:val="1EAAAA7A"/>
    <w:lvl w:ilvl="0" w:tplc="DCA4FC9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23"/>
  </w:num>
  <w:num w:numId="5">
    <w:abstractNumId w:val="26"/>
  </w:num>
  <w:num w:numId="6">
    <w:abstractNumId w:val="3"/>
  </w:num>
  <w:num w:numId="7">
    <w:abstractNumId w:val="19"/>
  </w:num>
  <w:num w:numId="8">
    <w:abstractNumId w:val="10"/>
  </w:num>
  <w:num w:numId="9">
    <w:abstractNumId w:val="21"/>
  </w:num>
  <w:num w:numId="10">
    <w:abstractNumId w:val="4"/>
  </w:num>
  <w:num w:numId="11">
    <w:abstractNumId w:val="1"/>
  </w:num>
  <w:num w:numId="12">
    <w:abstractNumId w:val="6"/>
  </w:num>
  <w:num w:numId="13">
    <w:abstractNumId w:val="18"/>
  </w:num>
  <w:num w:numId="14">
    <w:abstractNumId w:val="5"/>
  </w:num>
  <w:num w:numId="15">
    <w:abstractNumId w:val="14"/>
  </w:num>
  <w:num w:numId="16">
    <w:abstractNumId w:val="27"/>
  </w:num>
  <w:num w:numId="17">
    <w:abstractNumId w:val="2"/>
  </w:num>
  <w:num w:numId="18">
    <w:abstractNumId w:val="11"/>
  </w:num>
  <w:num w:numId="19">
    <w:abstractNumId w:val="8"/>
  </w:num>
  <w:num w:numId="20">
    <w:abstractNumId w:val="24"/>
  </w:num>
  <w:num w:numId="21">
    <w:abstractNumId w:val="12"/>
  </w:num>
  <w:num w:numId="22">
    <w:abstractNumId w:val="25"/>
  </w:num>
  <w:num w:numId="23">
    <w:abstractNumId w:val="22"/>
  </w:num>
  <w:num w:numId="24">
    <w:abstractNumId w:val="13"/>
  </w:num>
  <w:num w:numId="25">
    <w:abstractNumId w:val="16"/>
  </w:num>
  <w:num w:numId="26">
    <w:abstractNumId w:val="9"/>
  </w:num>
  <w:num w:numId="27">
    <w:abstractNumId w:val="7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9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3169"/>
    <w:rsid w:val="000116B9"/>
    <w:rsid w:val="000238D5"/>
    <w:rsid w:val="00024535"/>
    <w:rsid w:val="00025FFC"/>
    <w:rsid w:val="000305FE"/>
    <w:rsid w:val="000323EF"/>
    <w:rsid w:val="00082D32"/>
    <w:rsid w:val="000843CB"/>
    <w:rsid w:val="000C24C1"/>
    <w:rsid w:val="000C6E5E"/>
    <w:rsid w:val="001002D2"/>
    <w:rsid w:val="001037A2"/>
    <w:rsid w:val="00113E3D"/>
    <w:rsid w:val="001341DE"/>
    <w:rsid w:val="00140EF0"/>
    <w:rsid w:val="00150C30"/>
    <w:rsid w:val="00165464"/>
    <w:rsid w:val="00170727"/>
    <w:rsid w:val="001720BC"/>
    <w:rsid w:val="00181A7B"/>
    <w:rsid w:val="001A4288"/>
    <w:rsid w:val="001C7022"/>
    <w:rsid w:val="001E1419"/>
    <w:rsid w:val="001E580D"/>
    <w:rsid w:val="001E5BA8"/>
    <w:rsid w:val="001E721F"/>
    <w:rsid w:val="001F0FB7"/>
    <w:rsid w:val="001F25F8"/>
    <w:rsid w:val="00223F26"/>
    <w:rsid w:val="0023165E"/>
    <w:rsid w:val="00232D16"/>
    <w:rsid w:val="002347F4"/>
    <w:rsid w:val="00235284"/>
    <w:rsid w:val="00237AA1"/>
    <w:rsid w:val="002442AF"/>
    <w:rsid w:val="00245349"/>
    <w:rsid w:val="00266EF0"/>
    <w:rsid w:val="002728FE"/>
    <w:rsid w:val="00284292"/>
    <w:rsid w:val="002A370A"/>
    <w:rsid w:val="002A74FC"/>
    <w:rsid w:val="002B39A8"/>
    <w:rsid w:val="002C384F"/>
    <w:rsid w:val="002E1283"/>
    <w:rsid w:val="002F4A59"/>
    <w:rsid w:val="00301CB6"/>
    <w:rsid w:val="00305390"/>
    <w:rsid w:val="00313F4F"/>
    <w:rsid w:val="00314EED"/>
    <w:rsid w:val="003333DC"/>
    <w:rsid w:val="00340559"/>
    <w:rsid w:val="00351981"/>
    <w:rsid w:val="003623EF"/>
    <w:rsid w:val="00374198"/>
    <w:rsid w:val="003808B5"/>
    <w:rsid w:val="00385D4C"/>
    <w:rsid w:val="00387D14"/>
    <w:rsid w:val="0039162B"/>
    <w:rsid w:val="003A2AB8"/>
    <w:rsid w:val="003A6E5D"/>
    <w:rsid w:val="003B683F"/>
    <w:rsid w:val="003E5311"/>
    <w:rsid w:val="003E5848"/>
    <w:rsid w:val="0041175B"/>
    <w:rsid w:val="00437E03"/>
    <w:rsid w:val="004444F7"/>
    <w:rsid w:val="00447204"/>
    <w:rsid w:val="00454081"/>
    <w:rsid w:val="00466931"/>
    <w:rsid w:val="004733FD"/>
    <w:rsid w:val="004C7661"/>
    <w:rsid w:val="004D032C"/>
    <w:rsid w:val="004E172F"/>
    <w:rsid w:val="0053536F"/>
    <w:rsid w:val="00537B56"/>
    <w:rsid w:val="00541330"/>
    <w:rsid w:val="005735A7"/>
    <w:rsid w:val="005849A5"/>
    <w:rsid w:val="00591F07"/>
    <w:rsid w:val="0059395D"/>
    <w:rsid w:val="00612443"/>
    <w:rsid w:val="00632C27"/>
    <w:rsid w:val="006461BE"/>
    <w:rsid w:val="006771B2"/>
    <w:rsid w:val="00687952"/>
    <w:rsid w:val="00697854"/>
    <w:rsid w:val="006D6EC4"/>
    <w:rsid w:val="007131A9"/>
    <w:rsid w:val="007167D3"/>
    <w:rsid w:val="00734412"/>
    <w:rsid w:val="007403CA"/>
    <w:rsid w:val="00750BFF"/>
    <w:rsid w:val="00780CA4"/>
    <w:rsid w:val="00797CD1"/>
    <w:rsid w:val="007A285D"/>
    <w:rsid w:val="007A7126"/>
    <w:rsid w:val="007B460A"/>
    <w:rsid w:val="007C48D8"/>
    <w:rsid w:val="007C6A3A"/>
    <w:rsid w:val="007C76F2"/>
    <w:rsid w:val="007D0231"/>
    <w:rsid w:val="007D5E5C"/>
    <w:rsid w:val="007E58E6"/>
    <w:rsid w:val="007F14A9"/>
    <w:rsid w:val="0082160D"/>
    <w:rsid w:val="00821997"/>
    <w:rsid w:val="00826B58"/>
    <w:rsid w:val="0085029A"/>
    <w:rsid w:val="00871140"/>
    <w:rsid w:val="00872D35"/>
    <w:rsid w:val="00880010"/>
    <w:rsid w:val="00880EF7"/>
    <w:rsid w:val="008B31A6"/>
    <w:rsid w:val="008C29C4"/>
    <w:rsid w:val="008C2FCC"/>
    <w:rsid w:val="008C4D3C"/>
    <w:rsid w:val="008D040E"/>
    <w:rsid w:val="008D29BC"/>
    <w:rsid w:val="008D2FE4"/>
    <w:rsid w:val="008D4F86"/>
    <w:rsid w:val="008F1987"/>
    <w:rsid w:val="00901F74"/>
    <w:rsid w:val="00906273"/>
    <w:rsid w:val="00931142"/>
    <w:rsid w:val="009340C7"/>
    <w:rsid w:val="009348EE"/>
    <w:rsid w:val="00941C6E"/>
    <w:rsid w:val="009701A5"/>
    <w:rsid w:val="00977FCF"/>
    <w:rsid w:val="009942DC"/>
    <w:rsid w:val="009B421D"/>
    <w:rsid w:val="009B4691"/>
    <w:rsid w:val="009D524F"/>
    <w:rsid w:val="009E4CFF"/>
    <w:rsid w:val="009E5A54"/>
    <w:rsid w:val="009F1FDF"/>
    <w:rsid w:val="009F69C3"/>
    <w:rsid w:val="00A122C3"/>
    <w:rsid w:val="00A3680F"/>
    <w:rsid w:val="00A42E08"/>
    <w:rsid w:val="00A4327C"/>
    <w:rsid w:val="00A474ED"/>
    <w:rsid w:val="00A500DB"/>
    <w:rsid w:val="00A60443"/>
    <w:rsid w:val="00A73ACA"/>
    <w:rsid w:val="00AB160C"/>
    <w:rsid w:val="00AB1AC7"/>
    <w:rsid w:val="00AB74EC"/>
    <w:rsid w:val="00AB75BA"/>
    <w:rsid w:val="00AC03B8"/>
    <w:rsid w:val="00AC157F"/>
    <w:rsid w:val="00AD02CB"/>
    <w:rsid w:val="00AD0C1A"/>
    <w:rsid w:val="00AD69C7"/>
    <w:rsid w:val="00AE05DD"/>
    <w:rsid w:val="00B03383"/>
    <w:rsid w:val="00B06F94"/>
    <w:rsid w:val="00B1139D"/>
    <w:rsid w:val="00B16B9F"/>
    <w:rsid w:val="00B27D14"/>
    <w:rsid w:val="00B40134"/>
    <w:rsid w:val="00B4084F"/>
    <w:rsid w:val="00B4370C"/>
    <w:rsid w:val="00B5627D"/>
    <w:rsid w:val="00B611DF"/>
    <w:rsid w:val="00B6447F"/>
    <w:rsid w:val="00B664FD"/>
    <w:rsid w:val="00BB3169"/>
    <w:rsid w:val="00BE66B3"/>
    <w:rsid w:val="00BE7A7F"/>
    <w:rsid w:val="00BF4A87"/>
    <w:rsid w:val="00C01D68"/>
    <w:rsid w:val="00C3022E"/>
    <w:rsid w:val="00C551A6"/>
    <w:rsid w:val="00C57029"/>
    <w:rsid w:val="00C76860"/>
    <w:rsid w:val="00C8334E"/>
    <w:rsid w:val="00C95604"/>
    <w:rsid w:val="00CB088E"/>
    <w:rsid w:val="00CC6F76"/>
    <w:rsid w:val="00CD18C8"/>
    <w:rsid w:val="00CF30EE"/>
    <w:rsid w:val="00CF3F44"/>
    <w:rsid w:val="00D044BE"/>
    <w:rsid w:val="00D07210"/>
    <w:rsid w:val="00D47215"/>
    <w:rsid w:val="00D47B79"/>
    <w:rsid w:val="00D562CF"/>
    <w:rsid w:val="00D60661"/>
    <w:rsid w:val="00D73F57"/>
    <w:rsid w:val="00D8236B"/>
    <w:rsid w:val="00DA3200"/>
    <w:rsid w:val="00DA5EA6"/>
    <w:rsid w:val="00DC2A81"/>
    <w:rsid w:val="00DD61E2"/>
    <w:rsid w:val="00DE4F1B"/>
    <w:rsid w:val="00DF7F5B"/>
    <w:rsid w:val="00E02056"/>
    <w:rsid w:val="00E07B49"/>
    <w:rsid w:val="00E131D1"/>
    <w:rsid w:val="00E16A55"/>
    <w:rsid w:val="00E26148"/>
    <w:rsid w:val="00E351C3"/>
    <w:rsid w:val="00E4383D"/>
    <w:rsid w:val="00E54BE0"/>
    <w:rsid w:val="00E62834"/>
    <w:rsid w:val="00E7061D"/>
    <w:rsid w:val="00E70C7B"/>
    <w:rsid w:val="00E7299D"/>
    <w:rsid w:val="00E75197"/>
    <w:rsid w:val="00EB0ADD"/>
    <w:rsid w:val="00EC622A"/>
    <w:rsid w:val="00EC7813"/>
    <w:rsid w:val="00EE2414"/>
    <w:rsid w:val="00F37257"/>
    <w:rsid w:val="00F40CDE"/>
    <w:rsid w:val="00F75EFC"/>
    <w:rsid w:val="00F93F99"/>
    <w:rsid w:val="00F943D3"/>
    <w:rsid w:val="00FA47C1"/>
    <w:rsid w:val="00FB78B7"/>
    <w:rsid w:val="00FE3169"/>
    <w:rsid w:val="00FE6308"/>
    <w:rsid w:val="00FF6FF2"/>
    <w:rsid w:val="00FF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BB3169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BB31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C03B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C03B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8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AC03B8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8"/>
      <w:szCs w:val="22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AC03B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8"/>
      <w:szCs w:val="22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AC03B8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8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AC03B8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8"/>
      <w:szCs w:val="22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AC03B8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AC03B8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3169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C03B8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C03B8"/>
    <w:rPr>
      <w:rFonts w:ascii="Cambria" w:hAnsi="Cambria" w:cs="Times New Roman"/>
      <w:b/>
      <w:bCs/>
      <w:color w:val="4F81BD"/>
      <w:sz w:val="28"/>
      <w:lang w:val="en-US"/>
    </w:rPr>
  </w:style>
  <w:style w:type="character" w:customStyle="1" w:styleId="40">
    <w:name w:val="Заголовок 4 Знак"/>
    <w:basedOn w:val="a0"/>
    <w:link w:val="4"/>
    <w:uiPriority w:val="99"/>
    <w:locked/>
    <w:rsid w:val="00AC03B8"/>
    <w:rPr>
      <w:rFonts w:ascii="Cambria" w:hAnsi="Cambria" w:cs="Times New Roman"/>
      <w:b/>
      <w:bCs/>
      <w:i/>
      <w:iCs/>
      <w:color w:val="4F81BD"/>
      <w:sz w:val="28"/>
      <w:lang w:val="en-US"/>
    </w:rPr>
  </w:style>
  <w:style w:type="character" w:customStyle="1" w:styleId="50">
    <w:name w:val="Заголовок 5 Знак"/>
    <w:basedOn w:val="a0"/>
    <w:link w:val="5"/>
    <w:uiPriority w:val="99"/>
    <w:locked/>
    <w:rsid w:val="00AC03B8"/>
    <w:rPr>
      <w:rFonts w:ascii="Cambria" w:hAnsi="Cambria" w:cs="Times New Roman"/>
      <w:color w:val="243F60"/>
      <w:sz w:val="28"/>
      <w:lang w:val="en-US"/>
    </w:rPr>
  </w:style>
  <w:style w:type="character" w:customStyle="1" w:styleId="60">
    <w:name w:val="Заголовок 6 Знак"/>
    <w:basedOn w:val="a0"/>
    <w:link w:val="6"/>
    <w:uiPriority w:val="99"/>
    <w:locked/>
    <w:rsid w:val="00AC03B8"/>
    <w:rPr>
      <w:rFonts w:ascii="Cambria" w:hAnsi="Cambria" w:cs="Times New Roman"/>
      <w:i/>
      <w:iCs/>
      <w:color w:val="243F60"/>
      <w:sz w:val="28"/>
      <w:lang w:val="en-US"/>
    </w:rPr>
  </w:style>
  <w:style w:type="character" w:customStyle="1" w:styleId="70">
    <w:name w:val="Заголовок 7 Знак"/>
    <w:basedOn w:val="a0"/>
    <w:link w:val="7"/>
    <w:uiPriority w:val="99"/>
    <w:locked/>
    <w:rsid w:val="00AC03B8"/>
    <w:rPr>
      <w:rFonts w:ascii="Cambria" w:hAnsi="Cambria" w:cs="Times New Roman"/>
      <w:i/>
      <w:iCs/>
      <w:color w:val="404040"/>
      <w:sz w:val="28"/>
      <w:lang w:val="en-US"/>
    </w:rPr>
  </w:style>
  <w:style w:type="character" w:customStyle="1" w:styleId="80">
    <w:name w:val="Заголовок 8 Знак"/>
    <w:basedOn w:val="a0"/>
    <w:link w:val="8"/>
    <w:uiPriority w:val="99"/>
    <w:locked/>
    <w:rsid w:val="00AC03B8"/>
    <w:rPr>
      <w:rFonts w:ascii="Cambria" w:hAnsi="Cambr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9"/>
    <w:locked/>
    <w:rsid w:val="00AC03B8"/>
    <w:rPr>
      <w:rFonts w:ascii="Cambria" w:hAnsi="Cambria" w:cs="Times New Roman"/>
      <w:i/>
      <w:iCs/>
      <w:color w:val="404040"/>
      <w:sz w:val="20"/>
      <w:szCs w:val="20"/>
      <w:lang w:val="en-US"/>
    </w:rPr>
  </w:style>
  <w:style w:type="paragraph" w:styleId="a3">
    <w:name w:val="header"/>
    <w:basedOn w:val="a"/>
    <w:link w:val="a4"/>
    <w:uiPriority w:val="99"/>
    <w:rsid w:val="00BB31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316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BB31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31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Чертежный"/>
    <w:uiPriority w:val="99"/>
    <w:rsid w:val="00BB3169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8">
    <w:name w:val="Balloon Text"/>
    <w:basedOn w:val="a"/>
    <w:link w:val="a9"/>
    <w:uiPriority w:val="99"/>
    <w:semiHidden/>
    <w:rsid w:val="003E58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E5848"/>
    <w:rPr>
      <w:rFonts w:ascii="Tahoma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53536F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53536F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rsid w:val="0053536F"/>
    <w:pPr>
      <w:ind w:left="80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3536F"/>
    <w:rPr>
      <w:rFonts w:ascii="Times New Roman" w:hAnsi="Times New Roman" w:cs="Times New Roman"/>
      <w:sz w:val="28"/>
      <w:szCs w:val="28"/>
      <w:lang w:eastAsia="ru-RU"/>
    </w:rPr>
  </w:style>
  <w:style w:type="character" w:styleId="ac">
    <w:name w:val="Hyperlink"/>
    <w:basedOn w:val="a0"/>
    <w:uiPriority w:val="99"/>
    <w:rsid w:val="00AC03B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AC03B8"/>
    <w:pPr>
      <w:tabs>
        <w:tab w:val="right" w:leader="dot" w:pos="9346"/>
      </w:tabs>
      <w:ind w:left="284"/>
    </w:pPr>
    <w:rPr>
      <w:color w:val="00B050"/>
    </w:rPr>
  </w:style>
  <w:style w:type="paragraph" w:styleId="23">
    <w:name w:val="toc 2"/>
    <w:basedOn w:val="a"/>
    <w:next w:val="a"/>
    <w:autoRedefine/>
    <w:uiPriority w:val="99"/>
    <w:rsid w:val="00AC03B8"/>
    <w:pPr>
      <w:tabs>
        <w:tab w:val="right" w:leader="dot" w:pos="9346"/>
      </w:tabs>
      <w:ind w:left="240"/>
    </w:pPr>
  </w:style>
  <w:style w:type="table" w:styleId="ad">
    <w:name w:val="Table Grid"/>
    <w:basedOn w:val="a1"/>
    <w:uiPriority w:val="99"/>
    <w:rsid w:val="00AC03B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2"/>
    <w:uiPriority w:val="99"/>
    <w:locked/>
    <w:rsid w:val="00AC03B8"/>
    <w:rPr>
      <w:rFonts w:ascii="Arial" w:hAnsi="Arial" w:cs="Arial"/>
      <w:sz w:val="15"/>
      <w:szCs w:val="15"/>
      <w:shd w:val="clear" w:color="auto" w:fill="FFFFFF"/>
    </w:rPr>
  </w:style>
  <w:style w:type="paragraph" w:customStyle="1" w:styleId="12">
    <w:name w:val="Основной текст1"/>
    <w:basedOn w:val="a"/>
    <w:link w:val="ae"/>
    <w:uiPriority w:val="99"/>
    <w:rsid w:val="00AC03B8"/>
    <w:pPr>
      <w:widowControl w:val="0"/>
      <w:shd w:val="clear" w:color="auto" w:fill="FFFFFF"/>
      <w:spacing w:line="188" w:lineRule="exact"/>
    </w:pPr>
    <w:rPr>
      <w:rFonts w:ascii="Arial" w:eastAsia="Calibri" w:hAnsi="Arial" w:cs="Arial"/>
      <w:sz w:val="15"/>
      <w:szCs w:val="15"/>
      <w:lang w:eastAsia="en-US"/>
    </w:rPr>
  </w:style>
  <w:style w:type="paragraph" w:styleId="af">
    <w:name w:val="caption"/>
    <w:basedOn w:val="a"/>
    <w:next w:val="a"/>
    <w:uiPriority w:val="99"/>
    <w:qFormat/>
    <w:rsid w:val="00AC03B8"/>
    <w:pPr>
      <w:spacing w:after="200"/>
    </w:pPr>
    <w:rPr>
      <w:b/>
      <w:bCs/>
      <w:color w:val="4F81BD"/>
      <w:sz w:val="18"/>
      <w:szCs w:val="18"/>
      <w:lang w:val="en-US" w:eastAsia="en-US"/>
    </w:rPr>
  </w:style>
  <w:style w:type="paragraph" w:styleId="af0">
    <w:name w:val="Title"/>
    <w:basedOn w:val="a"/>
    <w:next w:val="a"/>
    <w:link w:val="af1"/>
    <w:uiPriority w:val="99"/>
    <w:qFormat/>
    <w:rsid w:val="00AC03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af1">
    <w:name w:val="Название Знак"/>
    <w:basedOn w:val="a0"/>
    <w:link w:val="af0"/>
    <w:uiPriority w:val="99"/>
    <w:locked/>
    <w:rsid w:val="00AC03B8"/>
    <w:rPr>
      <w:rFonts w:ascii="Cambria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f2">
    <w:name w:val="Subtitle"/>
    <w:basedOn w:val="a"/>
    <w:next w:val="a"/>
    <w:link w:val="af3"/>
    <w:uiPriority w:val="99"/>
    <w:qFormat/>
    <w:rsid w:val="00AC03B8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n-US" w:eastAsia="en-US"/>
    </w:rPr>
  </w:style>
  <w:style w:type="character" w:customStyle="1" w:styleId="af3">
    <w:name w:val="Подзаголовок Знак"/>
    <w:basedOn w:val="a0"/>
    <w:link w:val="af2"/>
    <w:uiPriority w:val="99"/>
    <w:locked/>
    <w:rsid w:val="00AC03B8"/>
    <w:rPr>
      <w:rFonts w:ascii="Cambria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f4">
    <w:name w:val="Strong"/>
    <w:basedOn w:val="a0"/>
    <w:uiPriority w:val="99"/>
    <w:qFormat/>
    <w:rsid w:val="00AC03B8"/>
    <w:rPr>
      <w:rFonts w:cs="Times New Roman"/>
      <w:b/>
      <w:bCs/>
    </w:rPr>
  </w:style>
  <w:style w:type="character" w:styleId="af5">
    <w:name w:val="Emphasis"/>
    <w:basedOn w:val="a0"/>
    <w:uiPriority w:val="99"/>
    <w:qFormat/>
    <w:rsid w:val="00AC03B8"/>
    <w:rPr>
      <w:rFonts w:cs="Times New Roman"/>
      <w:i/>
      <w:iCs/>
    </w:rPr>
  </w:style>
  <w:style w:type="paragraph" w:styleId="24">
    <w:name w:val="Quote"/>
    <w:basedOn w:val="a"/>
    <w:next w:val="a"/>
    <w:link w:val="25"/>
    <w:uiPriority w:val="99"/>
    <w:qFormat/>
    <w:rsid w:val="00AC03B8"/>
    <w:pPr>
      <w:spacing w:after="200" w:line="276" w:lineRule="auto"/>
    </w:pPr>
    <w:rPr>
      <w:i/>
      <w:iCs/>
      <w:color w:val="000000"/>
      <w:sz w:val="28"/>
      <w:szCs w:val="22"/>
      <w:lang w:val="en-US" w:eastAsia="en-US"/>
    </w:rPr>
  </w:style>
  <w:style w:type="character" w:customStyle="1" w:styleId="25">
    <w:name w:val="Цитата 2 Знак"/>
    <w:basedOn w:val="a0"/>
    <w:link w:val="24"/>
    <w:uiPriority w:val="99"/>
    <w:locked/>
    <w:rsid w:val="00AC03B8"/>
    <w:rPr>
      <w:rFonts w:ascii="Times New Roman" w:hAnsi="Times New Roman" w:cs="Times New Roman"/>
      <w:i/>
      <w:iCs/>
      <w:color w:val="000000"/>
      <w:sz w:val="28"/>
      <w:lang w:val="en-US"/>
    </w:rPr>
  </w:style>
  <w:style w:type="paragraph" w:styleId="af6">
    <w:name w:val="Intense Quote"/>
    <w:basedOn w:val="a"/>
    <w:next w:val="a"/>
    <w:link w:val="af7"/>
    <w:uiPriority w:val="99"/>
    <w:qFormat/>
    <w:rsid w:val="00AC03B8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8"/>
      <w:szCs w:val="22"/>
      <w:lang w:val="en-US" w:eastAsia="en-US"/>
    </w:rPr>
  </w:style>
  <w:style w:type="character" w:customStyle="1" w:styleId="af7">
    <w:name w:val="Выделенная цитата Знак"/>
    <w:basedOn w:val="a0"/>
    <w:link w:val="af6"/>
    <w:uiPriority w:val="99"/>
    <w:locked/>
    <w:rsid w:val="00AC03B8"/>
    <w:rPr>
      <w:rFonts w:ascii="Times New Roman" w:hAnsi="Times New Roman" w:cs="Times New Roman"/>
      <w:b/>
      <w:bCs/>
      <w:i/>
      <w:iCs/>
      <w:color w:val="4F81BD"/>
      <w:sz w:val="28"/>
      <w:lang w:val="en-US"/>
    </w:rPr>
  </w:style>
  <w:style w:type="character" w:styleId="af8">
    <w:name w:val="Subtle Emphasis"/>
    <w:basedOn w:val="a0"/>
    <w:uiPriority w:val="99"/>
    <w:qFormat/>
    <w:rsid w:val="00AC03B8"/>
    <w:rPr>
      <w:rFonts w:cs="Times New Roman"/>
      <w:i/>
      <w:iCs/>
      <w:color w:val="808080"/>
    </w:rPr>
  </w:style>
  <w:style w:type="character" w:styleId="af9">
    <w:name w:val="Intense Emphasis"/>
    <w:basedOn w:val="a0"/>
    <w:uiPriority w:val="99"/>
    <w:qFormat/>
    <w:rsid w:val="00AC03B8"/>
    <w:rPr>
      <w:rFonts w:cs="Times New Roman"/>
      <w:b/>
      <w:bCs/>
      <w:i/>
      <w:iCs/>
      <w:color w:val="4F81BD"/>
    </w:rPr>
  </w:style>
  <w:style w:type="character" w:styleId="afa">
    <w:name w:val="Subtle Reference"/>
    <w:basedOn w:val="a0"/>
    <w:uiPriority w:val="99"/>
    <w:qFormat/>
    <w:rsid w:val="00AC03B8"/>
    <w:rPr>
      <w:rFonts w:cs="Times New Roman"/>
      <w:smallCaps/>
      <w:color w:val="C0504D"/>
      <w:u w:val="single"/>
    </w:rPr>
  </w:style>
  <w:style w:type="character" w:styleId="afb">
    <w:name w:val="Intense Reference"/>
    <w:basedOn w:val="a0"/>
    <w:uiPriority w:val="99"/>
    <w:qFormat/>
    <w:rsid w:val="00AC03B8"/>
    <w:rPr>
      <w:rFonts w:cs="Times New Roman"/>
      <w:b/>
      <w:bCs/>
      <w:smallCaps/>
      <w:color w:val="C0504D"/>
      <w:spacing w:val="5"/>
      <w:u w:val="single"/>
    </w:rPr>
  </w:style>
  <w:style w:type="character" w:styleId="afc">
    <w:name w:val="Book Title"/>
    <w:basedOn w:val="a0"/>
    <w:uiPriority w:val="99"/>
    <w:qFormat/>
    <w:rsid w:val="00AC03B8"/>
    <w:rPr>
      <w:rFonts w:cs="Times New Roman"/>
      <w:b/>
      <w:bCs/>
      <w:smallCaps/>
      <w:spacing w:val="5"/>
    </w:rPr>
  </w:style>
  <w:style w:type="paragraph" w:styleId="afd">
    <w:name w:val="TOC Heading"/>
    <w:basedOn w:val="1"/>
    <w:next w:val="a"/>
    <w:uiPriority w:val="99"/>
    <w:qFormat/>
    <w:rsid w:val="00AC03B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customStyle="1" w:styleId="Style1">
    <w:name w:val="Style1"/>
    <w:basedOn w:val="a"/>
    <w:uiPriority w:val="99"/>
    <w:rsid w:val="00AC03B8"/>
    <w:pPr>
      <w:autoSpaceDE w:val="0"/>
      <w:autoSpaceDN w:val="0"/>
      <w:adjustRightInd w:val="0"/>
    </w:pPr>
    <w:rPr>
      <w:lang w:eastAsia="en-US"/>
    </w:rPr>
  </w:style>
  <w:style w:type="character" w:customStyle="1" w:styleId="txt1">
    <w:name w:val="txt1"/>
    <w:basedOn w:val="a0"/>
    <w:uiPriority w:val="99"/>
    <w:rsid w:val="00AC03B8"/>
    <w:rPr>
      <w:rFonts w:ascii="Arial" w:hAnsi="Arial" w:cs="Arial"/>
      <w:sz w:val="20"/>
      <w:szCs w:val="20"/>
    </w:rPr>
  </w:style>
  <w:style w:type="paragraph" w:customStyle="1" w:styleId="13">
    <w:name w:val="Стиль1"/>
    <w:basedOn w:val="a"/>
    <w:link w:val="14"/>
    <w:uiPriority w:val="99"/>
    <w:rsid w:val="00AC03B8"/>
    <w:pPr>
      <w:spacing w:after="200" w:line="276" w:lineRule="auto"/>
      <w:ind w:left="709" w:firstLine="709"/>
    </w:pPr>
    <w:rPr>
      <w:sz w:val="28"/>
      <w:szCs w:val="28"/>
      <w:lang w:eastAsia="en-US"/>
    </w:rPr>
  </w:style>
  <w:style w:type="character" w:customStyle="1" w:styleId="14">
    <w:name w:val="Стиль1 Знак"/>
    <w:basedOn w:val="a0"/>
    <w:link w:val="13"/>
    <w:uiPriority w:val="99"/>
    <w:locked/>
    <w:rsid w:val="00AC03B8"/>
    <w:rPr>
      <w:rFonts w:ascii="Times New Roman" w:hAnsi="Times New Roman" w:cs="Times New Roman"/>
      <w:sz w:val="28"/>
      <w:szCs w:val="28"/>
    </w:rPr>
  </w:style>
  <w:style w:type="character" w:customStyle="1" w:styleId="afe">
    <w:name w:val="Основной текст + Полужирный"/>
    <w:basedOn w:val="ae"/>
    <w:uiPriority w:val="99"/>
    <w:rsid w:val="00AC03B8"/>
    <w:rPr>
      <w:rFonts w:ascii="Times New Roman" w:hAnsi="Times New Roman"/>
      <w:b/>
      <w:bCs/>
      <w:color w:val="000000"/>
      <w:spacing w:val="0"/>
      <w:w w:val="100"/>
      <w:position w:val="0"/>
      <w:sz w:val="26"/>
      <w:szCs w:val="26"/>
      <w:lang w:val="ru-RU" w:eastAsia="ru-RU"/>
    </w:rPr>
  </w:style>
  <w:style w:type="character" w:customStyle="1" w:styleId="12pt">
    <w:name w:val="Основной текст + 12 pt"/>
    <w:aliases w:val="Полужирный"/>
    <w:basedOn w:val="ae"/>
    <w:uiPriority w:val="99"/>
    <w:rsid w:val="00AC03B8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paragraph" w:customStyle="1" w:styleId="31">
    <w:name w:val="Основной текст3"/>
    <w:basedOn w:val="a"/>
    <w:uiPriority w:val="99"/>
    <w:rsid w:val="00AC03B8"/>
    <w:pPr>
      <w:widowControl w:val="0"/>
      <w:shd w:val="clear" w:color="auto" w:fill="FFFFFF"/>
      <w:spacing w:line="240" w:lineRule="atLeast"/>
      <w:ind w:hanging="120"/>
    </w:pPr>
    <w:rPr>
      <w:spacing w:val="6"/>
      <w:sz w:val="20"/>
      <w:szCs w:val="20"/>
    </w:rPr>
  </w:style>
  <w:style w:type="character" w:customStyle="1" w:styleId="MicrosoftSansSerif">
    <w:name w:val="Основной текст + Microsoft Sans Serif"/>
    <w:aliases w:val="11,5 pt,Малые прописные,Интервал 0 pt"/>
    <w:basedOn w:val="ae"/>
    <w:uiPriority w:val="99"/>
    <w:rsid w:val="00AC03B8"/>
    <w:rPr>
      <w:rFonts w:ascii="Microsoft Sans Serif" w:hAnsi="Microsoft Sans Serif" w:cs="Microsoft Sans Serif"/>
      <w:smallCaps/>
      <w:color w:val="000000"/>
      <w:spacing w:val="-10"/>
      <w:w w:val="100"/>
      <w:position w:val="0"/>
      <w:sz w:val="23"/>
      <w:szCs w:val="23"/>
      <w:u w:val="none"/>
      <w:lang w:val="en-US" w:eastAsia="en-US"/>
    </w:rPr>
  </w:style>
  <w:style w:type="character" w:customStyle="1" w:styleId="MicrosoftSansSerif2">
    <w:name w:val="Основной текст + Microsoft Sans Serif2"/>
    <w:aliases w:val="Полужирный3"/>
    <w:basedOn w:val="ae"/>
    <w:uiPriority w:val="99"/>
    <w:rsid w:val="00AC03B8"/>
    <w:rPr>
      <w:rFonts w:ascii="Microsoft Sans Serif" w:hAnsi="Microsoft Sans Serif" w:cs="Microsoft Sans Serif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MicrosoftSansSerif1">
    <w:name w:val="Основной текст + Microsoft Sans Serif1"/>
    <w:aliases w:val="Полужирный2,Интервал -1 pt"/>
    <w:basedOn w:val="ae"/>
    <w:uiPriority w:val="99"/>
    <w:rsid w:val="00AC03B8"/>
    <w:rPr>
      <w:rFonts w:ascii="Microsoft Sans Serif" w:hAnsi="Microsoft Sans Serif" w:cs="Microsoft Sans Serif"/>
      <w:b/>
      <w:bCs/>
      <w:color w:val="000000"/>
      <w:spacing w:val="-20"/>
      <w:w w:val="100"/>
      <w:position w:val="0"/>
      <w:sz w:val="26"/>
      <w:szCs w:val="26"/>
      <w:u w:val="none"/>
      <w:lang w:val="ru-RU" w:eastAsia="ru-RU"/>
    </w:rPr>
  </w:style>
  <w:style w:type="character" w:customStyle="1" w:styleId="26">
    <w:name w:val="Основной текст2"/>
    <w:basedOn w:val="ae"/>
    <w:uiPriority w:val="99"/>
    <w:rsid w:val="00AC03B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ArialNarrow">
    <w:name w:val="Основной текст + Arial Narrow"/>
    <w:aliases w:val="4 pt"/>
    <w:basedOn w:val="ae"/>
    <w:uiPriority w:val="99"/>
    <w:rsid w:val="00AC03B8"/>
    <w:rPr>
      <w:rFonts w:ascii="Arial Narrow" w:hAnsi="Arial Narrow" w:cs="Arial Narrow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41">
    <w:name w:val="Основной текст + 4"/>
    <w:aliases w:val="5 pt1"/>
    <w:basedOn w:val="ae"/>
    <w:uiPriority w:val="99"/>
    <w:rsid w:val="00AC03B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7">
    <w:name w:val="Подпись к таблице (2)_"/>
    <w:basedOn w:val="a0"/>
    <w:uiPriority w:val="99"/>
    <w:rsid w:val="00AC03B8"/>
    <w:rPr>
      <w:rFonts w:ascii="Times New Roman" w:hAnsi="Times New Roman" w:cs="Times New Roman"/>
      <w:sz w:val="26"/>
      <w:szCs w:val="26"/>
      <w:u w:val="none"/>
    </w:rPr>
  </w:style>
  <w:style w:type="character" w:customStyle="1" w:styleId="28">
    <w:name w:val="Подпись к таблице (2)"/>
    <w:basedOn w:val="27"/>
    <w:uiPriority w:val="99"/>
    <w:rsid w:val="00AC03B8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12pt2">
    <w:name w:val="Основной текст + 12 pt2"/>
    <w:basedOn w:val="ae"/>
    <w:uiPriority w:val="99"/>
    <w:rsid w:val="00AC03B8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2pt1">
    <w:name w:val="Основной текст + 12 pt1"/>
    <w:aliases w:val="Курсив"/>
    <w:basedOn w:val="ae"/>
    <w:uiPriority w:val="99"/>
    <w:rsid w:val="00AC03B8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0pt">
    <w:name w:val="Основной текст + 10 pt"/>
    <w:aliases w:val="Полужирный1,Курсив1,Интервал 1 pt"/>
    <w:basedOn w:val="ae"/>
    <w:uiPriority w:val="99"/>
    <w:rsid w:val="00AC03B8"/>
    <w:rPr>
      <w:rFonts w:ascii="Times New Roman" w:hAnsi="Times New Roman" w:cs="Times New Roman"/>
      <w:b/>
      <w:bCs/>
      <w:i/>
      <w:iCs/>
      <w:color w:val="000000"/>
      <w:spacing w:val="20"/>
      <w:w w:val="100"/>
      <w:position w:val="0"/>
      <w:sz w:val="20"/>
      <w:szCs w:val="20"/>
      <w:u w:val="none"/>
      <w:lang w:val="ru-RU" w:eastAsia="ru-RU"/>
    </w:rPr>
  </w:style>
  <w:style w:type="character" w:customStyle="1" w:styleId="2pt">
    <w:name w:val="Основной текст + Интервал 2 pt"/>
    <w:basedOn w:val="ae"/>
    <w:uiPriority w:val="99"/>
    <w:rsid w:val="00AC03B8"/>
    <w:rPr>
      <w:rFonts w:ascii="Times New Roman" w:hAnsi="Times New Roman" w:cs="Times New Roman"/>
      <w:color w:val="000000"/>
      <w:spacing w:val="40"/>
      <w:w w:val="100"/>
      <w:position w:val="0"/>
      <w:sz w:val="26"/>
      <w:szCs w:val="26"/>
      <w:u w:val="none"/>
      <w:lang w:val="ru-RU" w:eastAsia="ru-RU"/>
    </w:rPr>
  </w:style>
  <w:style w:type="paragraph" w:styleId="aff">
    <w:name w:val="Body Text"/>
    <w:basedOn w:val="a"/>
    <w:link w:val="aff0"/>
    <w:uiPriority w:val="99"/>
    <w:locked/>
    <w:rsid w:val="00A474ED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semiHidden/>
    <w:locked/>
    <w:rsid w:val="00780CA4"/>
    <w:rPr>
      <w:rFonts w:ascii="Times New Roman" w:hAnsi="Times New Roman" w:cs="Times New Roman"/>
      <w:sz w:val="24"/>
      <w:szCs w:val="24"/>
    </w:rPr>
  </w:style>
  <w:style w:type="paragraph" w:styleId="29">
    <w:name w:val="Body Text 2"/>
    <w:basedOn w:val="a"/>
    <w:link w:val="2a"/>
    <w:uiPriority w:val="99"/>
    <w:locked/>
    <w:rsid w:val="00A474ED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locked/>
    <w:rsid w:val="00780CA4"/>
    <w:rPr>
      <w:rFonts w:ascii="Times New Roman" w:hAnsi="Times New Roman" w:cs="Times New Roman"/>
      <w:sz w:val="24"/>
      <w:szCs w:val="24"/>
    </w:rPr>
  </w:style>
  <w:style w:type="character" w:customStyle="1" w:styleId="32">
    <w:name w:val="Знак Знак3"/>
    <w:uiPriority w:val="99"/>
    <w:rsid w:val="00A474ED"/>
    <w:rPr>
      <w:b/>
      <w:sz w:val="28"/>
      <w:lang w:val="uk-UA" w:eastAsia="ru-RU"/>
    </w:rPr>
  </w:style>
  <w:style w:type="character" w:customStyle="1" w:styleId="15">
    <w:name w:val="Знак Знак1"/>
    <w:uiPriority w:val="99"/>
    <w:rsid w:val="00A474ED"/>
    <w:rPr>
      <w:sz w:val="24"/>
    </w:rPr>
  </w:style>
  <w:style w:type="paragraph" w:customStyle="1" w:styleId="docdata">
    <w:name w:val="docdata"/>
    <w:aliases w:val="docy,v5,2051,baiaagaaboqcaaad2amaaaxmaw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A474ED"/>
    <w:pPr>
      <w:spacing w:before="100" w:beforeAutospacing="1" w:after="100" w:afterAutospacing="1"/>
    </w:pPr>
    <w:rPr>
      <w:rFonts w:eastAsia="Calibri"/>
    </w:rPr>
  </w:style>
  <w:style w:type="character" w:customStyle="1" w:styleId="1932">
    <w:name w:val="1932"/>
    <w:aliases w:val="baiaagaaboqcaaadyqmaaavvawaaaaaaaaaaaaaaaaaaaaaaaaaaaaaaaaaaaaaaaaaaaaaaaaaaaaaaaaaaaaaaaaaaaaaaaaaaaaaaaaaaaaaaaaaaaaaaaaaaaaaaaaaaaaaaaaaaaaaaaaaaaaaaaaaaaaaaaaaaaaaaaaaaaaaaaaaaaaaaaaaaaaaaaaaaaaaaaaaaaaaaaaaaaaaaaaaaaaaaaaaaaaaa"/>
    <w:basedOn w:val="a0"/>
    <w:uiPriority w:val="99"/>
    <w:rsid w:val="00A474E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5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eader" Target="header3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header" Target="header6.xml"/><Relationship Id="rId7" Type="http://schemas.openxmlformats.org/officeDocument/2006/relationships/image" Target="media/image1.emf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0" Type="http://schemas.openxmlformats.org/officeDocument/2006/relationships/oleObject" Target="embeddings/_________Microsoft_Office_Word_97_-_200322222222.doc"/><Relationship Id="rId19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header" Target="header4.xml"/><Relationship Id="rId78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header" Target="header7.xml"/><Relationship Id="rId8" Type="http://schemas.openxmlformats.org/officeDocument/2006/relationships/oleObject" Target="embeddings/_________Microsoft_Office_Word_97_-_200311111111.doc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5284</Words>
  <Characters>30121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35335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mgsu.3dn.ru</dc:creator>
  <cp:keywords/>
  <dc:description/>
  <cp:lastModifiedBy>Вадим</cp:lastModifiedBy>
  <cp:revision>46</cp:revision>
  <cp:lastPrinted>2010-01-16T17:27:00Z</cp:lastPrinted>
  <dcterms:created xsi:type="dcterms:W3CDTF">2010-01-16T17:27:00Z</dcterms:created>
  <dcterms:modified xsi:type="dcterms:W3CDTF">2018-06-21T06:41:00Z</dcterms:modified>
</cp:coreProperties>
</file>