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DE" w:rsidRDefault="00B22EDE" w:rsidP="00613104">
      <w:pPr>
        <w:ind w:left="360"/>
        <w:jc w:val="center"/>
        <w:rPr>
          <w:b/>
          <w:sz w:val="28"/>
          <w:szCs w:val="28"/>
          <w:lang w:val="uk-UA"/>
        </w:rPr>
      </w:pPr>
      <w:r>
        <w:rPr>
          <w:b/>
          <w:sz w:val="28"/>
          <w:szCs w:val="28"/>
          <w:lang w:val="uk-UA"/>
        </w:rPr>
        <w:t>ВСТУП</w:t>
      </w:r>
    </w:p>
    <w:p w:rsidR="00613104" w:rsidRDefault="00613104" w:rsidP="008D652B">
      <w:pPr>
        <w:ind w:left="360"/>
        <w:jc w:val="center"/>
        <w:rPr>
          <w:b/>
          <w:sz w:val="28"/>
          <w:szCs w:val="28"/>
          <w:lang w:val="uk-UA"/>
        </w:rPr>
      </w:pPr>
    </w:p>
    <w:p w:rsidR="002359F2" w:rsidRPr="00F54807" w:rsidRDefault="002359F2" w:rsidP="002359F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Документована інформація становить основу управління, його ефективність значною мірою базуються на виробництві та споживанні інформації. Якість інформації</w:t>
      </w:r>
      <w:r w:rsidR="00EA5DE6" w:rsidRPr="0039012B">
        <w:rPr>
          <w:rFonts w:ascii="Times New Roman CYR" w:hAnsi="Times New Roman CYR" w:cs="Times New Roman CYR"/>
          <w:sz w:val="28"/>
          <w:szCs w:val="28"/>
          <w:lang w:val="uk-UA"/>
        </w:rPr>
        <w:t xml:space="preserve"> та </w:t>
      </w:r>
      <w:r w:rsidR="00EA5DE6" w:rsidRPr="00F54807">
        <w:rPr>
          <w:rFonts w:ascii="Times New Roman CYR" w:hAnsi="Times New Roman CYR" w:cs="Times New Roman CYR"/>
          <w:sz w:val="28"/>
          <w:szCs w:val="28"/>
          <w:lang w:val="uk-UA"/>
        </w:rPr>
        <w:t>ведення документації</w:t>
      </w:r>
      <w:r w:rsidRPr="00F54807">
        <w:rPr>
          <w:rFonts w:ascii="Times New Roman CYR" w:hAnsi="Times New Roman CYR" w:cs="Times New Roman CYR"/>
          <w:sz w:val="28"/>
          <w:szCs w:val="28"/>
          <w:lang w:val="uk-UA"/>
        </w:rPr>
        <w:t xml:space="preserve"> визначає якість управління. Організація роботи з документами впливає на якість роботи апарату управління, організацію і культуру праці управлінських працівників. Від того, наскільки професійно ведеться документація, залежить успіх управлінської діяльності в цілому</w:t>
      </w:r>
      <w:r w:rsidR="00FF0A1E">
        <w:rPr>
          <w:rFonts w:ascii="Times New Roman CYR" w:hAnsi="Times New Roman CYR" w:cs="Times New Roman CYR"/>
          <w:sz w:val="28"/>
          <w:szCs w:val="28"/>
          <w:lang w:val="uk-UA"/>
        </w:rPr>
        <w:t xml:space="preserve"> </w:t>
      </w:r>
      <w:r w:rsidR="00FF0A1E" w:rsidRPr="009D6B39">
        <w:rPr>
          <w:rFonts w:ascii="Times New Roman CYR" w:hAnsi="Times New Roman CYR" w:cs="Times New Roman CYR"/>
          <w:sz w:val="28"/>
          <w:szCs w:val="28"/>
          <w:lang w:val="uk-UA"/>
        </w:rPr>
        <w:t>[</w:t>
      </w:r>
      <w:r w:rsidR="00FF0A1E">
        <w:rPr>
          <w:rFonts w:ascii="Times New Roman CYR" w:hAnsi="Times New Roman CYR" w:cs="Times New Roman CYR"/>
          <w:sz w:val="28"/>
          <w:szCs w:val="28"/>
          <w:lang w:val="uk-UA"/>
        </w:rPr>
        <w:t>1</w:t>
      </w:r>
      <w:r w:rsidR="00FF0A1E" w:rsidRPr="009D6B39">
        <w:rPr>
          <w:rFonts w:ascii="Times New Roman CYR" w:hAnsi="Times New Roman CYR" w:cs="Times New Roman CYR"/>
          <w:sz w:val="28"/>
          <w:szCs w:val="28"/>
          <w:lang w:val="uk-UA"/>
        </w:rPr>
        <w:t>].</w:t>
      </w:r>
    </w:p>
    <w:p w:rsidR="002359F2" w:rsidRPr="00F54807" w:rsidRDefault="002359F2" w:rsidP="002359F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У підсистемі управління персоналом, як і в системі управління всією організацією, впроваджені і ведуться такі уніфіковані системи документації</w:t>
      </w:r>
      <w:r w:rsidR="00E15859">
        <w:rPr>
          <w:rFonts w:ascii="Times New Roman CYR" w:hAnsi="Times New Roman CYR" w:cs="Times New Roman CYR"/>
          <w:sz w:val="28"/>
          <w:szCs w:val="28"/>
          <w:lang w:val="uk-UA"/>
        </w:rPr>
        <w:t xml:space="preserve"> </w:t>
      </w:r>
      <w:r w:rsidR="00E15859" w:rsidRPr="009D6B39">
        <w:rPr>
          <w:rFonts w:ascii="Times New Roman CYR" w:hAnsi="Times New Roman CYR" w:cs="Times New Roman CYR"/>
          <w:sz w:val="28"/>
          <w:szCs w:val="28"/>
          <w:lang w:val="uk-UA"/>
        </w:rPr>
        <w:t>[</w:t>
      </w:r>
      <w:r w:rsidR="00E15859">
        <w:rPr>
          <w:rFonts w:ascii="Times New Roman CYR" w:hAnsi="Times New Roman CYR" w:cs="Times New Roman CYR"/>
          <w:sz w:val="28"/>
          <w:szCs w:val="28"/>
          <w:lang w:val="uk-UA"/>
        </w:rPr>
        <w:t>2</w:t>
      </w:r>
      <w:r w:rsidR="00E15859" w:rsidRPr="009D6B39">
        <w:rPr>
          <w:rFonts w:ascii="Times New Roman CYR" w:hAnsi="Times New Roman CYR" w:cs="Times New Roman CYR"/>
          <w:sz w:val="28"/>
          <w:szCs w:val="28"/>
          <w:lang w:val="uk-UA"/>
        </w:rPr>
        <w:t>]</w:t>
      </w:r>
      <w:r w:rsidRPr="00F54807">
        <w:rPr>
          <w:rFonts w:ascii="Times New Roman CYR" w:hAnsi="Times New Roman CYR" w:cs="Times New Roman CYR"/>
          <w:sz w:val="28"/>
          <w:szCs w:val="28"/>
          <w:lang w:val="uk-UA"/>
        </w:rPr>
        <w:t>:</w:t>
      </w:r>
    </w:p>
    <w:p w:rsidR="002359F2" w:rsidRPr="00F54807" w:rsidRDefault="002359F2" w:rsidP="002359F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 xml:space="preserve">організаційні документи: структура і штатна чисельність підприємства, штатний розклад, положення про служби та відділи, посадові інструкції, правила внутрішнього трудового розпорядку; </w:t>
      </w:r>
    </w:p>
    <w:p w:rsidR="002359F2" w:rsidRPr="00F54807" w:rsidRDefault="002359F2" w:rsidP="002359F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 xml:space="preserve">документи по особовому складу: накази з особового складу (прийом і звільнення, переведення і переміщення, надання відпусток, стягнення та заохочення, матеріальна відповідальність), особисті справи, трудові книжки; </w:t>
      </w:r>
    </w:p>
    <w:p w:rsidR="002359F2" w:rsidRPr="00F54807" w:rsidRDefault="002359F2" w:rsidP="002359F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 xml:space="preserve">інформаційно-довідкові документи: акти, листи, доповідні записки. </w:t>
      </w:r>
    </w:p>
    <w:p w:rsidR="002359F2" w:rsidRPr="00F54807" w:rsidRDefault="002359F2" w:rsidP="002359F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Окрему групу становлять: трудові договори (контракти), колективні договори, договори з індивідуальної та колективної матеріальної відповідальності, які укладаються з працівниками.</w:t>
      </w:r>
    </w:p>
    <w:p w:rsidR="002359F2" w:rsidRPr="00F54807" w:rsidRDefault="002359F2" w:rsidP="002359F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Кожен підрозділ служби управління персоналом розробляє, оформляє, виконує ту документацію, яка відповідає його функціональному призначенню. Ділова інформація представляється у вигляді різного роду документів, дослідження показують, що 75% робочого часу співробітників організацій витрачається на їх підготовку, супровід, заповнення, копіювання і передачу. За даними ISO (International Standards Organization), управління документами стає одним з головних чинників конкурентоспроможності будь-якого підприємства</w:t>
      </w:r>
      <w:r w:rsidR="00E15859">
        <w:rPr>
          <w:rFonts w:ascii="Times New Roman CYR" w:hAnsi="Times New Roman CYR" w:cs="Times New Roman CYR"/>
          <w:sz w:val="28"/>
          <w:szCs w:val="28"/>
          <w:lang w:val="uk-UA"/>
        </w:rPr>
        <w:t xml:space="preserve"> </w:t>
      </w:r>
      <w:r w:rsidR="00E15859" w:rsidRPr="009D6B39">
        <w:rPr>
          <w:rFonts w:ascii="Times New Roman CYR" w:hAnsi="Times New Roman CYR" w:cs="Times New Roman CYR"/>
          <w:sz w:val="28"/>
          <w:szCs w:val="28"/>
          <w:lang w:val="uk-UA"/>
        </w:rPr>
        <w:t>[</w:t>
      </w:r>
      <w:r w:rsidR="00E15859">
        <w:rPr>
          <w:rFonts w:ascii="Times New Roman CYR" w:hAnsi="Times New Roman CYR" w:cs="Times New Roman CYR"/>
          <w:sz w:val="28"/>
          <w:szCs w:val="28"/>
          <w:lang w:val="uk-UA"/>
        </w:rPr>
        <w:t>3</w:t>
      </w:r>
      <w:r w:rsidR="00E15859" w:rsidRPr="009D6B39">
        <w:rPr>
          <w:rFonts w:ascii="Times New Roman CYR" w:hAnsi="Times New Roman CYR" w:cs="Times New Roman CYR"/>
          <w:sz w:val="28"/>
          <w:szCs w:val="28"/>
          <w:lang w:val="uk-UA"/>
        </w:rPr>
        <w:t>]</w:t>
      </w:r>
      <w:r w:rsidRPr="00F54807">
        <w:rPr>
          <w:rFonts w:ascii="Times New Roman CYR" w:hAnsi="Times New Roman CYR" w:cs="Times New Roman CYR"/>
          <w:sz w:val="28"/>
          <w:szCs w:val="28"/>
          <w:lang w:val="uk-UA"/>
        </w:rPr>
        <w:t xml:space="preserve">. </w:t>
      </w:r>
    </w:p>
    <w:p w:rsidR="00EA5DE6" w:rsidRPr="00F54807" w:rsidRDefault="00EA5DE6" w:rsidP="00F72AEF">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lastRenderedPageBreak/>
        <w:t>Саме тому актуальними</w:t>
      </w:r>
      <w:r w:rsidR="000D37A1" w:rsidRPr="00F54807">
        <w:rPr>
          <w:rFonts w:ascii="Times New Roman CYR" w:hAnsi="Times New Roman CYR" w:cs="Times New Roman CYR"/>
          <w:sz w:val="28"/>
          <w:szCs w:val="28"/>
          <w:lang w:val="uk-UA"/>
        </w:rPr>
        <w:t xml:space="preserve"> для дослідження</w:t>
      </w:r>
      <w:r w:rsidRPr="00F54807">
        <w:rPr>
          <w:rFonts w:ascii="Times New Roman CYR" w:hAnsi="Times New Roman CYR" w:cs="Times New Roman CYR"/>
          <w:sz w:val="28"/>
          <w:szCs w:val="28"/>
          <w:lang w:val="uk-UA"/>
        </w:rPr>
        <w:t xml:space="preserve"> є питання </w:t>
      </w:r>
      <w:r w:rsidR="000D37A1" w:rsidRPr="00F54807">
        <w:rPr>
          <w:rFonts w:ascii="Times New Roman CYR" w:hAnsi="Times New Roman CYR" w:cs="Times New Roman CYR"/>
          <w:sz w:val="28"/>
          <w:szCs w:val="28"/>
          <w:lang w:val="uk-UA"/>
        </w:rPr>
        <w:t xml:space="preserve">пов’язані з документальним супроводженням управління персоналом, розробкою та змістовним наповненням документів з управління персоналом, визначення їх змісту та відповідності цільовому призначенню. Для цього використовуються спеціальні наукові методи з семантичного аналізу тексту документів, контент аналізу та інші, які дозволяють отримати додаткову </w:t>
      </w:r>
      <w:r w:rsidR="0093447B" w:rsidRPr="00F54807">
        <w:rPr>
          <w:rFonts w:ascii="Times New Roman CYR" w:hAnsi="Times New Roman CYR" w:cs="Times New Roman CYR"/>
          <w:sz w:val="28"/>
          <w:szCs w:val="28"/>
          <w:lang w:val="uk-UA"/>
        </w:rPr>
        <w:t>корисну інформацію.</w:t>
      </w:r>
    </w:p>
    <w:p w:rsidR="006E14C7" w:rsidRPr="00F54807" w:rsidRDefault="007C02F7" w:rsidP="00F72AEF">
      <w:pPr>
        <w:autoSpaceDE w:val="0"/>
        <w:autoSpaceDN w:val="0"/>
        <w:adjustRightInd w:val="0"/>
        <w:spacing w:line="360" w:lineRule="auto"/>
        <w:ind w:firstLine="567"/>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Завдання вилучення інформації полягає в обробці тексту</w:t>
      </w:r>
      <w:r w:rsidR="00CB2891" w:rsidRPr="00F54807">
        <w:rPr>
          <w:rFonts w:ascii="Times New Roman CYR" w:hAnsi="Times New Roman CYR" w:cs="Times New Roman CYR"/>
          <w:sz w:val="28"/>
          <w:szCs w:val="28"/>
          <w:lang w:val="uk-UA"/>
        </w:rPr>
        <w:t>,</w:t>
      </w:r>
      <w:r w:rsidRPr="00F54807">
        <w:rPr>
          <w:rFonts w:ascii="Times New Roman CYR" w:hAnsi="Times New Roman CYR" w:cs="Times New Roman CYR"/>
          <w:sz w:val="28"/>
          <w:szCs w:val="28"/>
          <w:lang w:val="uk-UA"/>
        </w:rPr>
        <w:t xml:space="preserve"> з метою </w:t>
      </w:r>
      <w:r w:rsidR="005B37B2" w:rsidRPr="00F54807">
        <w:rPr>
          <w:rFonts w:ascii="Times New Roman CYR" w:hAnsi="Times New Roman CYR" w:cs="Times New Roman CYR"/>
          <w:sz w:val="28"/>
          <w:szCs w:val="28"/>
          <w:lang w:val="uk-UA"/>
        </w:rPr>
        <w:t>отримання</w:t>
      </w:r>
      <w:r w:rsidRPr="00F54807">
        <w:rPr>
          <w:rFonts w:ascii="Times New Roman CYR" w:hAnsi="Times New Roman CYR" w:cs="Times New Roman CYR"/>
          <w:sz w:val="28"/>
          <w:szCs w:val="28"/>
          <w:lang w:val="uk-UA"/>
        </w:rPr>
        <w:t xml:space="preserve"> специфічної інформації, яка представлятиме інте</w:t>
      </w:r>
      <w:r w:rsidR="00CB2891" w:rsidRPr="00F54807">
        <w:rPr>
          <w:rFonts w:ascii="Times New Roman CYR" w:hAnsi="Times New Roman CYR" w:cs="Times New Roman CYR"/>
          <w:sz w:val="28"/>
          <w:szCs w:val="28"/>
          <w:lang w:val="uk-UA"/>
        </w:rPr>
        <w:t>рес у певній предметній області, т</w:t>
      </w:r>
      <w:r w:rsidR="005B37B2" w:rsidRPr="00F54807">
        <w:rPr>
          <w:rFonts w:ascii="Times New Roman CYR" w:hAnsi="Times New Roman CYR" w:cs="Times New Roman CYR"/>
          <w:sz w:val="28"/>
          <w:szCs w:val="28"/>
          <w:lang w:val="uk-UA"/>
        </w:rPr>
        <w:t>а подання цієї інформації у зручній для подальшого аналізу та обробці формі. Вхідними даними системи вилучення інформації є неструктурований або мало структурований текст</w:t>
      </w:r>
      <w:r w:rsidR="00B14843" w:rsidRPr="00F54807">
        <w:rPr>
          <w:rFonts w:ascii="Times New Roman CYR" w:hAnsi="Times New Roman CYR" w:cs="Times New Roman CYR"/>
          <w:sz w:val="28"/>
          <w:szCs w:val="28"/>
          <w:lang w:val="uk-UA"/>
        </w:rPr>
        <w:t xml:space="preserve"> документу</w:t>
      </w:r>
      <w:r w:rsidR="005B37B2" w:rsidRPr="00F54807">
        <w:rPr>
          <w:rFonts w:ascii="Times New Roman CYR" w:hAnsi="Times New Roman CYR" w:cs="Times New Roman CYR"/>
          <w:sz w:val="28"/>
          <w:szCs w:val="28"/>
          <w:lang w:val="uk-UA"/>
        </w:rPr>
        <w:t>. Після аналізу дані мають вигляд заповнених структур даних, які дають змогу проводити подальшу автоматичну або ручну обробку інформації.</w:t>
      </w:r>
    </w:p>
    <w:p w:rsidR="00EE4684" w:rsidRPr="00F54807" w:rsidRDefault="001920F9" w:rsidP="00F72AEF">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У наш час популярними завданнями, які пов’язані з аналізом текстової інформації є такі</w:t>
      </w:r>
      <w:r w:rsidR="00E15859">
        <w:rPr>
          <w:rFonts w:ascii="Times New Roman CYR" w:hAnsi="Times New Roman CYR" w:cs="Times New Roman CYR"/>
          <w:sz w:val="28"/>
          <w:szCs w:val="28"/>
          <w:lang w:val="uk-UA"/>
        </w:rPr>
        <w:t xml:space="preserve"> </w:t>
      </w:r>
      <w:r w:rsidR="00E15859" w:rsidRPr="009D6B39">
        <w:rPr>
          <w:rFonts w:ascii="Times New Roman CYR" w:hAnsi="Times New Roman CYR" w:cs="Times New Roman CYR"/>
          <w:sz w:val="28"/>
          <w:szCs w:val="28"/>
          <w:lang w:val="uk-UA"/>
        </w:rPr>
        <w:t>[</w:t>
      </w:r>
      <w:r w:rsidR="00E15859">
        <w:rPr>
          <w:rFonts w:ascii="Times New Roman CYR" w:hAnsi="Times New Roman CYR" w:cs="Times New Roman CYR"/>
          <w:sz w:val="28"/>
          <w:szCs w:val="28"/>
          <w:lang w:val="uk-UA"/>
        </w:rPr>
        <w:t>4</w:t>
      </w:r>
      <w:r w:rsidR="00E15859" w:rsidRPr="009D6B39">
        <w:rPr>
          <w:rFonts w:ascii="Times New Roman CYR" w:hAnsi="Times New Roman CYR" w:cs="Times New Roman CYR"/>
          <w:sz w:val="28"/>
          <w:szCs w:val="28"/>
          <w:lang w:val="uk-UA"/>
        </w:rPr>
        <w:t>]</w:t>
      </w:r>
      <w:r w:rsidR="00EE4684" w:rsidRPr="00F54807">
        <w:rPr>
          <w:rFonts w:ascii="Times New Roman CYR" w:hAnsi="Times New Roman CYR" w:cs="Times New Roman CYR"/>
          <w:sz w:val="28"/>
          <w:szCs w:val="28"/>
          <w:lang w:val="uk-UA"/>
        </w:rPr>
        <w:t>:</w:t>
      </w:r>
    </w:p>
    <w:p w:rsidR="001920F9" w:rsidRPr="00F54807" w:rsidRDefault="001920F9"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Отримання зведеної аналітичної інформації по масиву тексту;</w:t>
      </w:r>
    </w:p>
    <w:p w:rsidR="001920F9" w:rsidRPr="00F54807" w:rsidRDefault="001920F9"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Пошук цільової інформації у масиві;</w:t>
      </w:r>
    </w:p>
    <w:p w:rsidR="001920F9" w:rsidRPr="00F54807" w:rsidRDefault="001920F9"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Структурування даних;</w:t>
      </w:r>
    </w:p>
    <w:p w:rsidR="001920F9" w:rsidRPr="00F54807" w:rsidRDefault="001920F9"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Вилучення знань із текстів;</w:t>
      </w:r>
    </w:p>
    <w:p w:rsidR="001920F9" w:rsidRPr="00F54807" w:rsidRDefault="001920F9"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Класифікація текстів</w:t>
      </w:r>
      <w:r w:rsidR="00BD08E7" w:rsidRPr="00F54807">
        <w:rPr>
          <w:rFonts w:ascii="Times New Roman CYR" w:hAnsi="Times New Roman CYR" w:cs="Times New Roman CYR"/>
          <w:sz w:val="28"/>
          <w:szCs w:val="28"/>
          <w:lang w:val="uk-UA"/>
        </w:rPr>
        <w:t xml:space="preserve"> на основі вилученої інформації </w:t>
      </w:r>
      <w:r w:rsidRPr="00F54807">
        <w:rPr>
          <w:rFonts w:ascii="Times New Roman CYR" w:hAnsi="Times New Roman CYR" w:cs="Times New Roman CYR"/>
          <w:sz w:val="28"/>
          <w:szCs w:val="28"/>
        </w:rPr>
        <w:t>[1]</w:t>
      </w:r>
      <w:r w:rsidR="00BD08E7" w:rsidRPr="00F54807">
        <w:rPr>
          <w:rFonts w:ascii="Times New Roman CYR" w:hAnsi="Times New Roman CYR" w:cs="Times New Roman CYR"/>
          <w:sz w:val="28"/>
          <w:szCs w:val="28"/>
          <w:lang w:val="uk-UA"/>
        </w:rPr>
        <w:t>.</w:t>
      </w:r>
    </w:p>
    <w:p w:rsidR="0093447B" w:rsidRPr="00F54807" w:rsidRDefault="00B14843" w:rsidP="00F72AEF">
      <w:pPr>
        <w:autoSpaceDE w:val="0"/>
        <w:autoSpaceDN w:val="0"/>
        <w:adjustRightInd w:val="0"/>
        <w:spacing w:line="360" w:lineRule="auto"/>
        <w:ind w:firstLine="851"/>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Використання підходів щодо аналізу текстів документів з управління персоналу дозволяють вирішити наступні завдання:</w:t>
      </w:r>
    </w:p>
    <w:p w:rsidR="00F72AEF" w:rsidRPr="009F09E3" w:rsidRDefault="00BB4F4E"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F54807">
        <w:rPr>
          <w:rFonts w:ascii="Times New Roman CYR" w:hAnsi="Times New Roman CYR" w:cs="Times New Roman CYR"/>
          <w:sz w:val="28"/>
          <w:szCs w:val="28"/>
          <w:lang w:val="uk-UA"/>
        </w:rPr>
        <w:t xml:space="preserve">Визначити логічний та змістовний зв'язок між різними видами та типами </w:t>
      </w:r>
      <w:r w:rsidRPr="009F09E3">
        <w:rPr>
          <w:rFonts w:ascii="Times New Roman CYR" w:hAnsi="Times New Roman CYR" w:cs="Times New Roman CYR"/>
          <w:sz w:val="28"/>
          <w:szCs w:val="28"/>
          <w:lang w:val="uk-UA"/>
        </w:rPr>
        <w:t>документів з управління персоналом</w:t>
      </w:r>
      <w:r w:rsidR="00F72AEF" w:rsidRPr="009F09E3">
        <w:rPr>
          <w:rFonts w:ascii="Times New Roman CYR" w:hAnsi="Times New Roman CYR" w:cs="Times New Roman CYR"/>
          <w:sz w:val="28"/>
          <w:szCs w:val="28"/>
          <w:lang w:val="uk-UA"/>
        </w:rPr>
        <w:t>;</w:t>
      </w:r>
    </w:p>
    <w:p w:rsidR="00BB4F4E" w:rsidRPr="009F09E3" w:rsidRDefault="00BB4F4E"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Виявити дублювання інформації в документації;</w:t>
      </w:r>
    </w:p>
    <w:p w:rsidR="00BB4F4E" w:rsidRPr="009F09E3" w:rsidRDefault="00BB4F4E"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 xml:space="preserve">Порівняти </w:t>
      </w:r>
      <w:r w:rsidR="00D27D81" w:rsidRPr="009F09E3">
        <w:rPr>
          <w:rFonts w:ascii="Times New Roman CYR" w:hAnsi="Times New Roman CYR" w:cs="Times New Roman CYR"/>
          <w:sz w:val="28"/>
          <w:szCs w:val="28"/>
          <w:lang w:val="uk-UA"/>
        </w:rPr>
        <w:t>документи між собою за різними індикаторами;</w:t>
      </w:r>
    </w:p>
    <w:p w:rsidR="00BB4F4E" w:rsidRPr="009F09E3" w:rsidRDefault="00BB4F4E" w:rsidP="00F72AEF">
      <w:pPr>
        <w:pStyle w:val="a4"/>
        <w:numPr>
          <w:ilvl w:val="0"/>
          <w:numId w:val="14"/>
        </w:numPr>
        <w:autoSpaceDE w:val="0"/>
        <w:autoSpaceDN w:val="0"/>
        <w:adjustRightInd w:val="0"/>
        <w:spacing w:after="0"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Підвисити якість документів (їх зрозумілість для користувачів)</w:t>
      </w:r>
      <w:r w:rsidR="00D27D81" w:rsidRPr="009F09E3">
        <w:rPr>
          <w:rFonts w:ascii="Times New Roman CYR" w:hAnsi="Times New Roman CYR" w:cs="Times New Roman CYR"/>
          <w:sz w:val="28"/>
          <w:szCs w:val="28"/>
          <w:lang w:val="uk-UA"/>
        </w:rPr>
        <w:t>.</w:t>
      </w:r>
    </w:p>
    <w:p w:rsidR="00561B69" w:rsidRPr="009F09E3" w:rsidRDefault="001920F9" w:rsidP="003D72E9">
      <w:pPr>
        <w:autoSpaceDE w:val="0"/>
        <w:autoSpaceDN w:val="0"/>
        <w:adjustRightInd w:val="0"/>
        <w:spacing w:line="360" w:lineRule="auto"/>
        <w:ind w:firstLine="360"/>
        <w:contextualSpacing/>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Важливим</w:t>
      </w:r>
      <w:r w:rsidR="00CB2891" w:rsidRPr="009F09E3">
        <w:rPr>
          <w:rFonts w:ascii="Times New Roman CYR" w:hAnsi="Times New Roman CYR" w:cs="Times New Roman CYR"/>
          <w:sz w:val="28"/>
          <w:szCs w:val="28"/>
          <w:lang w:val="uk-UA"/>
        </w:rPr>
        <w:t>и</w:t>
      </w:r>
      <w:r w:rsidRPr="009F09E3">
        <w:rPr>
          <w:rFonts w:ascii="Times New Roman CYR" w:hAnsi="Times New Roman CYR" w:cs="Times New Roman CYR"/>
          <w:sz w:val="28"/>
          <w:szCs w:val="28"/>
          <w:lang w:val="uk-UA"/>
        </w:rPr>
        <w:t xml:space="preserve"> помічник</w:t>
      </w:r>
      <w:r w:rsidR="00CB2891" w:rsidRPr="009F09E3">
        <w:rPr>
          <w:rFonts w:ascii="Times New Roman CYR" w:hAnsi="Times New Roman CYR" w:cs="Times New Roman CYR"/>
          <w:sz w:val="28"/>
          <w:szCs w:val="28"/>
          <w:lang w:val="uk-UA"/>
        </w:rPr>
        <w:t>ами</w:t>
      </w:r>
      <w:r w:rsidRPr="009F09E3">
        <w:rPr>
          <w:rFonts w:ascii="Times New Roman CYR" w:hAnsi="Times New Roman CYR" w:cs="Times New Roman CYR"/>
          <w:sz w:val="28"/>
          <w:szCs w:val="28"/>
          <w:lang w:val="uk-UA"/>
        </w:rPr>
        <w:t xml:space="preserve"> у вирішені цих завдань </w:t>
      </w:r>
      <w:r w:rsidR="00B14843" w:rsidRPr="009F09E3">
        <w:rPr>
          <w:rFonts w:ascii="Times New Roman CYR" w:hAnsi="Times New Roman CYR" w:cs="Times New Roman CYR"/>
          <w:sz w:val="28"/>
          <w:szCs w:val="28"/>
          <w:lang w:val="uk-UA"/>
        </w:rPr>
        <w:t>є</w:t>
      </w:r>
      <w:r w:rsidRPr="009F09E3">
        <w:rPr>
          <w:rFonts w:ascii="Times New Roman CYR" w:hAnsi="Times New Roman CYR" w:cs="Times New Roman CYR"/>
          <w:sz w:val="28"/>
          <w:szCs w:val="28"/>
          <w:lang w:val="uk-UA"/>
        </w:rPr>
        <w:t xml:space="preserve"> методи статистики. Статистичні методи обробки текстів значно спрощують процедуру аналізу </w:t>
      </w:r>
      <w:r w:rsidRPr="009F09E3">
        <w:rPr>
          <w:rFonts w:ascii="Times New Roman CYR" w:hAnsi="Times New Roman CYR" w:cs="Times New Roman CYR"/>
          <w:sz w:val="28"/>
          <w:szCs w:val="28"/>
          <w:lang w:val="uk-UA"/>
        </w:rPr>
        <w:lastRenderedPageBreak/>
        <w:t>тексту та допомагають зробити статистично обґрунтовані  та науково доведені висновки.</w:t>
      </w:r>
    </w:p>
    <w:p w:rsidR="00860B89" w:rsidRPr="009F09E3" w:rsidRDefault="00613104" w:rsidP="002A207E">
      <w:pPr>
        <w:spacing w:line="360" w:lineRule="auto"/>
        <w:ind w:firstLine="567"/>
        <w:jc w:val="both"/>
        <w:rPr>
          <w:sz w:val="28"/>
          <w:szCs w:val="28"/>
          <w:lang w:val="uk-UA"/>
        </w:rPr>
      </w:pPr>
      <w:r w:rsidRPr="009F09E3">
        <w:rPr>
          <w:sz w:val="28"/>
          <w:szCs w:val="28"/>
          <w:lang w:val="uk-UA"/>
        </w:rPr>
        <w:t xml:space="preserve">Актуальність роботи полягає у тому, що на даному етапі не існує </w:t>
      </w:r>
      <w:r w:rsidR="00381B06" w:rsidRPr="009F09E3">
        <w:rPr>
          <w:sz w:val="28"/>
          <w:szCs w:val="28"/>
          <w:lang w:val="uk-UA"/>
        </w:rPr>
        <w:t>певної злагодженої методики</w:t>
      </w:r>
      <w:r w:rsidRPr="009F09E3">
        <w:rPr>
          <w:sz w:val="28"/>
          <w:szCs w:val="28"/>
          <w:lang w:val="uk-UA"/>
        </w:rPr>
        <w:t>, як</w:t>
      </w:r>
      <w:r w:rsidR="00381B06" w:rsidRPr="009F09E3">
        <w:rPr>
          <w:sz w:val="28"/>
          <w:szCs w:val="28"/>
          <w:lang w:val="uk-UA"/>
        </w:rPr>
        <w:t>а</w:t>
      </w:r>
      <w:r w:rsidRPr="009F09E3">
        <w:rPr>
          <w:sz w:val="28"/>
          <w:szCs w:val="28"/>
          <w:lang w:val="uk-UA"/>
        </w:rPr>
        <w:t xml:space="preserve"> </w:t>
      </w:r>
      <w:r w:rsidR="00381B06" w:rsidRPr="009F09E3">
        <w:rPr>
          <w:sz w:val="28"/>
          <w:szCs w:val="28"/>
          <w:lang w:val="uk-UA"/>
        </w:rPr>
        <w:t>б</w:t>
      </w:r>
      <w:r w:rsidR="00860B89" w:rsidRPr="009F09E3">
        <w:rPr>
          <w:sz w:val="28"/>
          <w:szCs w:val="28"/>
          <w:lang w:val="uk-UA"/>
        </w:rPr>
        <w:t>, спираючись на статистично-обґрунтований</w:t>
      </w:r>
      <w:r w:rsidR="00381B06" w:rsidRPr="009F09E3">
        <w:rPr>
          <w:sz w:val="28"/>
          <w:szCs w:val="28"/>
          <w:lang w:val="uk-UA"/>
        </w:rPr>
        <w:t xml:space="preserve"> </w:t>
      </w:r>
      <w:r w:rsidR="00860B89" w:rsidRPr="009F09E3">
        <w:rPr>
          <w:sz w:val="28"/>
          <w:szCs w:val="28"/>
          <w:lang w:val="uk-UA"/>
        </w:rPr>
        <w:t xml:space="preserve">аналіз, </w:t>
      </w:r>
      <w:r w:rsidR="00381B06" w:rsidRPr="009F09E3">
        <w:rPr>
          <w:sz w:val="28"/>
          <w:szCs w:val="28"/>
          <w:lang w:val="uk-UA"/>
        </w:rPr>
        <w:t>давала змогу визначити індикативні та інформаційні маркери тексту</w:t>
      </w:r>
      <w:r w:rsidR="00860B89" w:rsidRPr="009F09E3">
        <w:rPr>
          <w:sz w:val="28"/>
          <w:szCs w:val="28"/>
          <w:lang w:val="uk-UA"/>
        </w:rPr>
        <w:t>, та довести, що існують певний набір слів, який описує сутність документу.</w:t>
      </w:r>
    </w:p>
    <w:p w:rsidR="007F0C3C" w:rsidRPr="009F09E3" w:rsidRDefault="007F0C3C" w:rsidP="002A207E">
      <w:pPr>
        <w:shd w:val="clear" w:color="auto" w:fill="FFFFFF"/>
        <w:spacing w:line="360" w:lineRule="auto"/>
        <w:ind w:firstLine="567"/>
        <w:jc w:val="both"/>
        <w:rPr>
          <w:sz w:val="28"/>
          <w:szCs w:val="28"/>
          <w:lang w:val="uk-UA"/>
        </w:rPr>
      </w:pPr>
      <w:r w:rsidRPr="009F09E3">
        <w:rPr>
          <w:sz w:val="28"/>
          <w:szCs w:val="28"/>
          <w:lang w:val="uk-UA"/>
        </w:rPr>
        <w:t xml:space="preserve">Мета магістерської роботи </w:t>
      </w:r>
      <w:r w:rsidR="008E1348" w:rsidRPr="009F09E3">
        <w:rPr>
          <w:bCs/>
          <w:sz w:val="28"/>
          <w:szCs w:val="28"/>
          <w:lang w:val="uk-UA"/>
        </w:rPr>
        <w:t xml:space="preserve">– визначення </w:t>
      </w:r>
      <w:r w:rsidR="00990724" w:rsidRPr="009F09E3">
        <w:rPr>
          <w:bCs/>
          <w:sz w:val="28"/>
          <w:szCs w:val="28"/>
          <w:lang w:val="uk-UA"/>
        </w:rPr>
        <w:t>цільового призначення документів</w:t>
      </w:r>
      <w:r w:rsidR="00DC0F6D" w:rsidRPr="009F09E3">
        <w:rPr>
          <w:bCs/>
          <w:sz w:val="28"/>
          <w:szCs w:val="28"/>
          <w:lang w:val="uk-UA"/>
        </w:rPr>
        <w:t xml:space="preserve"> з управління персоналу</w:t>
      </w:r>
      <w:r w:rsidR="00990724" w:rsidRPr="009F09E3">
        <w:rPr>
          <w:bCs/>
          <w:sz w:val="28"/>
          <w:szCs w:val="28"/>
          <w:lang w:val="uk-UA"/>
        </w:rPr>
        <w:t xml:space="preserve"> за допомогою застосування с</w:t>
      </w:r>
      <w:r w:rsidR="00DC0F6D" w:rsidRPr="009F09E3">
        <w:rPr>
          <w:bCs/>
          <w:sz w:val="28"/>
          <w:szCs w:val="28"/>
          <w:lang w:val="uk-UA"/>
        </w:rPr>
        <w:t>пеціалізованих</w:t>
      </w:r>
      <w:r w:rsidR="00990724" w:rsidRPr="009F09E3">
        <w:rPr>
          <w:bCs/>
          <w:sz w:val="28"/>
          <w:szCs w:val="28"/>
          <w:lang w:val="uk-UA"/>
        </w:rPr>
        <w:t xml:space="preserve"> методів обробки тексту.</w:t>
      </w:r>
    </w:p>
    <w:p w:rsidR="00375378" w:rsidRPr="009F09E3" w:rsidRDefault="00375378" w:rsidP="00375378">
      <w:pPr>
        <w:shd w:val="clear" w:color="auto" w:fill="FFFFFF"/>
        <w:autoSpaceDE w:val="0"/>
        <w:autoSpaceDN w:val="0"/>
        <w:adjustRightInd w:val="0"/>
        <w:spacing w:line="360" w:lineRule="auto"/>
        <w:ind w:firstLine="567"/>
        <w:jc w:val="both"/>
        <w:rPr>
          <w:rFonts w:ascii="Times New Roman CYR" w:hAnsi="Times New Roman CYR" w:cs="Times New Roman CYR"/>
          <w:sz w:val="28"/>
          <w:szCs w:val="28"/>
          <w:lang w:val="uk-UA"/>
        </w:rPr>
      </w:pPr>
      <w:r w:rsidRPr="009F09E3">
        <w:rPr>
          <w:rFonts w:ascii="Times New Roman CYR" w:hAnsi="Times New Roman CYR" w:cs="Times New Roman CYR"/>
          <w:bCs/>
          <w:sz w:val="28"/>
          <w:szCs w:val="28"/>
          <w:lang w:val="uk-UA"/>
        </w:rPr>
        <w:t>Мета дослідження</w:t>
      </w:r>
      <w:r w:rsidRPr="009F09E3">
        <w:rPr>
          <w:rFonts w:ascii="Times New Roman CYR" w:hAnsi="Times New Roman CYR" w:cs="Times New Roman CYR"/>
          <w:b/>
          <w:bCs/>
          <w:sz w:val="28"/>
          <w:szCs w:val="28"/>
          <w:lang w:val="uk-UA"/>
        </w:rPr>
        <w:t xml:space="preserve"> </w:t>
      </w:r>
      <w:r w:rsidRPr="009F09E3">
        <w:rPr>
          <w:rFonts w:ascii="Times New Roman CYR" w:hAnsi="Times New Roman CYR" w:cs="Times New Roman CYR"/>
          <w:sz w:val="28"/>
          <w:szCs w:val="28"/>
          <w:lang w:val="uk-UA"/>
        </w:rPr>
        <w:t>визначила наступні завдання:</w:t>
      </w:r>
    </w:p>
    <w:p w:rsidR="00914DE8" w:rsidRPr="009F09E3" w:rsidRDefault="00EB103E" w:rsidP="00EB103E">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в</w:t>
      </w:r>
      <w:r w:rsidR="000A0AF7" w:rsidRPr="009F09E3">
        <w:rPr>
          <w:rFonts w:ascii="Times New Roman CYR" w:hAnsi="Times New Roman CYR" w:cs="Times New Roman CYR"/>
          <w:sz w:val="28"/>
          <w:szCs w:val="28"/>
          <w:lang w:val="uk-UA"/>
        </w:rPr>
        <w:t>изначити документи</w:t>
      </w:r>
      <w:r w:rsidR="00F54807" w:rsidRPr="009F09E3">
        <w:rPr>
          <w:rFonts w:ascii="Times New Roman CYR" w:hAnsi="Times New Roman CYR" w:cs="Times New Roman CYR"/>
          <w:sz w:val="28"/>
          <w:szCs w:val="28"/>
          <w:lang w:val="uk-UA"/>
        </w:rPr>
        <w:t xml:space="preserve"> з управління персоналом структура</w:t>
      </w:r>
      <w:r w:rsidR="000A0AF7" w:rsidRPr="009F09E3">
        <w:rPr>
          <w:rFonts w:ascii="Times New Roman CYR" w:hAnsi="Times New Roman CYR" w:cs="Times New Roman CYR"/>
          <w:sz w:val="28"/>
          <w:szCs w:val="28"/>
          <w:lang w:val="uk-UA"/>
        </w:rPr>
        <w:t xml:space="preserve"> та зміст яких не є строго формалізованим та визначається значною мірою самою організацією</w:t>
      </w:r>
      <w:r w:rsidRPr="009F09E3">
        <w:rPr>
          <w:rFonts w:ascii="Times New Roman CYR" w:hAnsi="Times New Roman CYR" w:cs="Times New Roman CYR"/>
          <w:sz w:val="28"/>
          <w:szCs w:val="28"/>
          <w:lang w:val="uk-UA"/>
        </w:rPr>
        <w:t>;</w:t>
      </w:r>
    </w:p>
    <w:p w:rsidR="00EB103E" w:rsidRPr="009F09E3" w:rsidRDefault="006F563D" w:rsidP="00EB103E">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на підставі існуючих інформаційно-аналітичних ресурсів та інструментів запропонувати методику виявлення значущих термінів тексту;</w:t>
      </w:r>
    </w:p>
    <w:p w:rsidR="006F563D" w:rsidRPr="009F09E3" w:rsidRDefault="006F563D" w:rsidP="00EB103E">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описати процес визначення індикативних та інформативних маркерів тексту документів;</w:t>
      </w:r>
    </w:p>
    <w:p w:rsidR="006F563D" w:rsidRPr="009F09E3" w:rsidRDefault="006F563D" w:rsidP="00EB103E">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статистично довести відповідність семантичного ядра тексту документу  що описує його головний сенс) заданої тематики;</w:t>
      </w:r>
    </w:p>
    <w:p w:rsidR="006F563D" w:rsidRPr="009F09E3" w:rsidRDefault="006F563D" w:rsidP="00EB103E">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визначити базові слова, які характеризують відповідність документа його цільовому призначенню.</w:t>
      </w:r>
    </w:p>
    <w:p w:rsidR="00076964" w:rsidRPr="009F09E3" w:rsidRDefault="006F563D" w:rsidP="00076964">
      <w:pPr>
        <w:autoSpaceDE w:val="0"/>
        <w:autoSpaceDN w:val="0"/>
        <w:adjustRightInd w:val="0"/>
        <w:spacing w:line="360" w:lineRule="auto"/>
        <w:ind w:firstLine="567"/>
        <w:jc w:val="both"/>
        <w:rPr>
          <w:bCs/>
          <w:sz w:val="28"/>
          <w:szCs w:val="28"/>
          <w:lang w:val="uk-UA"/>
        </w:rPr>
      </w:pPr>
      <w:r w:rsidRPr="009F09E3">
        <w:rPr>
          <w:bCs/>
          <w:sz w:val="28"/>
          <w:szCs w:val="28"/>
          <w:lang w:val="uk-UA"/>
        </w:rPr>
        <w:t xml:space="preserve">Таким чином, об'єктом </w:t>
      </w:r>
      <w:r w:rsidR="00076964" w:rsidRPr="009F09E3">
        <w:rPr>
          <w:bCs/>
          <w:sz w:val="28"/>
          <w:szCs w:val="28"/>
          <w:lang w:val="uk-UA"/>
        </w:rPr>
        <w:t>дослідження є процес аналізу текстів</w:t>
      </w:r>
      <w:r w:rsidR="00EB103E" w:rsidRPr="009F09E3">
        <w:rPr>
          <w:bCs/>
          <w:sz w:val="28"/>
          <w:szCs w:val="28"/>
          <w:lang w:val="uk-UA"/>
        </w:rPr>
        <w:t xml:space="preserve"> документів з управління персоналом</w:t>
      </w:r>
      <w:r w:rsidR="00616B8B" w:rsidRPr="009F09E3">
        <w:rPr>
          <w:bCs/>
          <w:sz w:val="28"/>
          <w:szCs w:val="28"/>
          <w:lang w:val="uk-UA"/>
        </w:rPr>
        <w:t>.</w:t>
      </w:r>
    </w:p>
    <w:p w:rsidR="00613104" w:rsidRPr="009F09E3" w:rsidRDefault="00613104" w:rsidP="00616B8B">
      <w:pPr>
        <w:autoSpaceDE w:val="0"/>
        <w:autoSpaceDN w:val="0"/>
        <w:adjustRightInd w:val="0"/>
        <w:spacing w:line="360" w:lineRule="auto"/>
        <w:ind w:firstLine="567"/>
        <w:jc w:val="both"/>
        <w:rPr>
          <w:rFonts w:eastAsia="TimesNewRomanPSMT"/>
          <w:sz w:val="28"/>
          <w:szCs w:val="28"/>
          <w:lang w:val="uk-UA"/>
        </w:rPr>
      </w:pPr>
      <w:r w:rsidRPr="009F09E3">
        <w:rPr>
          <w:rFonts w:eastAsia="TimesNewRomanPSMT"/>
          <w:sz w:val="28"/>
          <w:szCs w:val="28"/>
          <w:lang w:val="uk-UA"/>
        </w:rPr>
        <w:t xml:space="preserve">Предметом </w:t>
      </w:r>
      <w:r w:rsidR="00076964" w:rsidRPr="009F09E3">
        <w:rPr>
          <w:rFonts w:eastAsia="TimesNewRomanPSMT"/>
          <w:sz w:val="28"/>
          <w:szCs w:val="28"/>
          <w:lang w:val="uk-UA"/>
        </w:rPr>
        <w:t xml:space="preserve">дослідження є процес статистичного визначення </w:t>
      </w:r>
      <w:r w:rsidR="00375378" w:rsidRPr="009F09E3">
        <w:rPr>
          <w:rFonts w:eastAsia="TimesNewRomanPSMT"/>
          <w:sz w:val="28"/>
          <w:szCs w:val="28"/>
          <w:lang w:val="uk-UA"/>
        </w:rPr>
        <w:t>значущих</w:t>
      </w:r>
      <w:r w:rsidR="00076964" w:rsidRPr="009F09E3">
        <w:rPr>
          <w:rFonts w:eastAsia="TimesNewRomanPSMT"/>
          <w:sz w:val="28"/>
          <w:szCs w:val="28"/>
          <w:lang w:val="uk-UA"/>
        </w:rPr>
        <w:t xml:space="preserve"> термінів тексту.</w:t>
      </w:r>
    </w:p>
    <w:p w:rsidR="007F0834" w:rsidRPr="009F09E3" w:rsidRDefault="007F0834" w:rsidP="002A207E">
      <w:pPr>
        <w:spacing w:line="360" w:lineRule="auto"/>
        <w:ind w:firstLine="567"/>
        <w:jc w:val="both"/>
        <w:rPr>
          <w:sz w:val="28"/>
          <w:szCs w:val="28"/>
          <w:lang w:val="uk-UA"/>
        </w:rPr>
      </w:pPr>
      <w:r w:rsidRPr="009F09E3">
        <w:rPr>
          <w:sz w:val="28"/>
          <w:szCs w:val="28"/>
          <w:lang w:val="uk-UA"/>
        </w:rPr>
        <w:t>Ін</w:t>
      </w:r>
      <w:r w:rsidR="00613104" w:rsidRPr="009F09E3">
        <w:rPr>
          <w:sz w:val="28"/>
          <w:szCs w:val="28"/>
          <w:lang w:val="uk-UA"/>
        </w:rPr>
        <w:t xml:space="preserve">новаційність </w:t>
      </w:r>
      <w:r w:rsidR="00EC3031" w:rsidRPr="009F09E3">
        <w:rPr>
          <w:sz w:val="28"/>
          <w:szCs w:val="28"/>
          <w:lang w:val="uk-UA"/>
        </w:rPr>
        <w:t>дослідження</w:t>
      </w:r>
      <w:r w:rsidR="00613104" w:rsidRPr="009F09E3">
        <w:rPr>
          <w:sz w:val="28"/>
          <w:szCs w:val="28"/>
          <w:lang w:val="uk-UA"/>
        </w:rPr>
        <w:t xml:space="preserve"> полягає у </w:t>
      </w:r>
      <w:r w:rsidR="00076964" w:rsidRPr="009F09E3">
        <w:rPr>
          <w:sz w:val="28"/>
          <w:szCs w:val="28"/>
          <w:lang w:val="uk-UA"/>
        </w:rPr>
        <w:t xml:space="preserve">обґрунтуванні та </w:t>
      </w:r>
      <w:r w:rsidR="00613104" w:rsidRPr="009F09E3">
        <w:rPr>
          <w:sz w:val="28"/>
          <w:szCs w:val="28"/>
          <w:lang w:val="uk-UA"/>
        </w:rPr>
        <w:t xml:space="preserve">застосуванні </w:t>
      </w:r>
      <w:r w:rsidRPr="009F09E3">
        <w:rPr>
          <w:sz w:val="28"/>
          <w:szCs w:val="28"/>
          <w:lang w:val="uk-UA"/>
        </w:rPr>
        <w:t xml:space="preserve">нового </w:t>
      </w:r>
      <w:r w:rsidR="00076964" w:rsidRPr="009F09E3">
        <w:rPr>
          <w:sz w:val="28"/>
          <w:szCs w:val="28"/>
          <w:lang w:val="uk-UA"/>
        </w:rPr>
        <w:t xml:space="preserve">комбінованого </w:t>
      </w:r>
      <w:r w:rsidRPr="009F09E3">
        <w:rPr>
          <w:sz w:val="28"/>
          <w:szCs w:val="28"/>
          <w:lang w:val="uk-UA"/>
        </w:rPr>
        <w:t xml:space="preserve">методу </w:t>
      </w:r>
      <w:r w:rsidR="00076964" w:rsidRPr="009F09E3">
        <w:rPr>
          <w:sz w:val="28"/>
          <w:szCs w:val="28"/>
          <w:lang w:val="uk-UA"/>
        </w:rPr>
        <w:t>виявлення значущих термінів тексту</w:t>
      </w:r>
      <w:r w:rsidRPr="009F09E3">
        <w:rPr>
          <w:sz w:val="28"/>
          <w:szCs w:val="28"/>
          <w:lang w:val="uk-UA"/>
        </w:rPr>
        <w:t xml:space="preserve"> за </w:t>
      </w:r>
      <w:r w:rsidRPr="009F09E3">
        <w:rPr>
          <w:sz w:val="28"/>
          <w:szCs w:val="28"/>
          <w:lang w:val="uk-UA"/>
        </w:rPr>
        <w:lastRenderedPageBreak/>
        <w:t xml:space="preserve">допомогою застосування відомої он-лайн програми семантичного аналізу тексту, сайту </w:t>
      </w:r>
      <w:r w:rsidRPr="009F09E3">
        <w:rPr>
          <w:sz w:val="28"/>
          <w:szCs w:val="28"/>
          <w:lang w:val="en-US"/>
        </w:rPr>
        <w:t>www</w:t>
      </w:r>
      <w:r w:rsidRPr="009F09E3">
        <w:rPr>
          <w:sz w:val="28"/>
          <w:szCs w:val="28"/>
          <w:lang w:val="uk-UA"/>
        </w:rPr>
        <w:t>.</w:t>
      </w:r>
      <w:r w:rsidRPr="009F09E3">
        <w:rPr>
          <w:sz w:val="28"/>
          <w:szCs w:val="28"/>
          <w:lang w:val="en-US"/>
        </w:rPr>
        <w:t>advego</w:t>
      </w:r>
      <w:r w:rsidRPr="009F09E3">
        <w:rPr>
          <w:sz w:val="28"/>
          <w:szCs w:val="28"/>
          <w:lang w:val="uk-UA"/>
        </w:rPr>
        <w:t>.</w:t>
      </w:r>
      <w:r w:rsidRPr="009F09E3">
        <w:rPr>
          <w:sz w:val="28"/>
          <w:szCs w:val="28"/>
          <w:lang w:val="en-US"/>
        </w:rPr>
        <w:t>ru</w:t>
      </w:r>
      <w:r w:rsidRPr="009F09E3">
        <w:rPr>
          <w:sz w:val="28"/>
          <w:szCs w:val="28"/>
          <w:lang w:val="uk-UA"/>
        </w:rPr>
        <w:t xml:space="preserve">. </w:t>
      </w:r>
    </w:p>
    <w:p w:rsidR="00375378" w:rsidRDefault="00613104" w:rsidP="002A207E">
      <w:pPr>
        <w:spacing w:line="360" w:lineRule="auto"/>
        <w:ind w:firstLine="567"/>
        <w:jc w:val="both"/>
        <w:rPr>
          <w:sz w:val="28"/>
          <w:lang w:val="uk-UA"/>
        </w:rPr>
      </w:pPr>
      <w:r w:rsidRPr="009F09E3">
        <w:rPr>
          <w:sz w:val="28"/>
          <w:lang w:val="uk-UA"/>
        </w:rPr>
        <w:t>Практичне значення</w:t>
      </w:r>
      <w:r w:rsidR="00890D35" w:rsidRPr="009F09E3">
        <w:rPr>
          <w:sz w:val="28"/>
          <w:lang w:val="uk-UA"/>
        </w:rPr>
        <w:t xml:space="preserve"> даної роботи полягає у можливості швидкого та достовірного визначення зміст</w:t>
      </w:r>
      <w:r w:rsidR="00D27D81" w:rsidRPr="009F09E3">
        <w:rPr>
          <w:sz w:val="28"/>
          <w:lang w:val="uk-UA"/>
        </w:rPr>
        <w:t>овної області, до якої належить</w:t>
      </w:r>
      <w:r w:rsidR="00890D35" w:rsidRPr="009F09E3">
        <w:rPr>
          <w:sz w:val="28"/>
          <w:lang w:val="uk-UA"/>
        </w:rPr>
        <w:t xml:space="preserve"> текст</w:t>
      </w:r>
      <w:r w:rsidR="00D27D81" w:rsidRPr="009F09E3">
        <w:rPr>
          <w:sz w:val="28"/>
          <w:lang w:val="uk-UA"/>
        </w:rPr>
        <w:t xml:space="preserve"> конкретного документу</w:t>
      </w:r>
      <w:r w:rsidR="00890D35" w:rsidRPr="009F09E3">
        <w:rPr>
          <w:sz w:val="28"/>
          <w:lang w:val="uk-UA"/>
        </w:rPr>
        <w:t>.</w:t>
      </w:r>
      <w:r w:rsidR="00890D35">
        <w:rPr>
          <w:sz w:val="28"/>
          <w:lang w:val="uk-UA"/>
        </w:rPr>
        <w:t xml:space="preserve"> </w:t>
      </w:r>
    </w:p>
    <w:p w:rsidR="00647972" w:rsidRDefault="00647972">
      <w:pPr>
        <w:spacing w:after="200" w:line="276" w:lineRule="auto"/>
        <w:rPr>
          <w:b/>
          <w:sz w:val="28"/>
          <w:szCs w:val="28"/>
          <w:lang w:val="uk-UA"/>
        </w:rPr>
      </w:pPr>
      <w:r>
        <w:rPr>
          <w:b/>
          <w:sz w:val="28"/>
          <w:szCs w:val="28"/>
          <w:lang w:val="uk-UA"/>
        </w:rPr>
        <w:br w:type="page"/>
      </w:r>
    </w:p>
    <w:p w:rsidR="00E8451F" w:rsidRPr="004570B5" w:rsidRDefault="00647972" w:rsidP="00FF3E16">
      <w:pPr>
        <w:jc w:val="center"/>
        <w:rPr>
          <w:b/>
          <w:sz w:val="28"/>
          <w:szCs w:val="28"/>
          <w:lang w:val="uk-UA"/>
        </w:rPr>
      </w:pPr>
      <w:r w:rsidRPr="004570B5">
        <w:rPr>
          <w:b/>
          <w:sz w:val="28"/>
          <w:szCs w:val="28"/>
          <w:lang w:val="uk-UA"/>
        </w:rPr>
        <w:lastRenderedPageBreak/>
        <w:t xml:space="preserve">РОЗДІЛ </w:t>
      </w:r>
      <w:r w:rsidR="00FF3E16" w:rsidRPr="004570B5">
        <w:rPr>
          <w:b/>
          <w:sz w:val="28"/>
          <w:szCs w:val="28"/>
          <w:lang w:val="uk-UA"/>
        </w:rPr>
        <w:t xml:space="preserve">1. </w:t>
      </w:r>
      <w:r w:rsidR="003F6EDA" w:rsidRPr="004570B5">
        <w:rPr>
          <w:rFonts w:ascii="Times New Roman CYR" w:hAnsi="Times New Roman CYR" w:cs="Times New Roman CYR"/>
          <w:b/>
          <w:sz w:val="28"/>
          <w:szCs w:val="28"/>
          <w:lang w:val="uk-UA"/>
        </w:rPr>
        <w:t>ТЕОРЕТИКО-МЕТОДОЛОГІЧНІ ЗАСАДИ ДОКУМЕНТАЛЬНОГО ЗАБЕЗПЕЧЕННЯ УПРАВЛІННЯ ПЕРСОНАЛОМ</w:t>
      </w:r>
    </w:p>
    <w:p w:rsidR="00647972" w:rsidRPr="004570B5" w:rsidRDefault="00647972" w:rsidP="00653FD8">
      <w:pPr>
        <w:rPr>
          <w:rFonts w:ascii="Times New Roman CYR" w:hAnsi="Times New Roman CYR" w:cs="Times New Roman CYR"/>
          <w:sz w:val="28"/>
          <w:szCs w:val="28"/>
          <w:lang w:val="uk-UA"/>
        </w:rPr>
      </w:pPr>
    </w:p>
    <w:p w:rsidR="00647972" w:rsidRPr="004570B5" w:rsidRDefault="00647972" w:rsidP="00653FD8">
      <w:pPr>
        <w:rPr>
          <w:rFonts w:ascii="Times New Roman CYR" w:hAnsi="Times New Roman CYR" w:cs="Times New Roman CYR"/>
          <w:sz w:val="28"/>
          <w:szCs w:val="28"/>
          <w:lang w:val="uk-UA"/>
        </w:rPr>
      </w:pPr>
    </w:p>
    <w:p w:rsidR="00647972" w:rsidRPr="004570B5" w:rsidRDefault="00FF3E16" w:rsidP="00653FD8">
      <w:pPr>
        <w:pStyle w:val="a4"/>
        <w:numPr>
          <w:ilvl w:val="1"/>
          <w:numId w:val="28"/>
        </w:numPr>
        <w:rPr>
          <w:rFonts w:ascii="Times New Roman CYR" w:hAnsi="Times New Roman CYR" w:cs="Times New Roman CYR"/>
          <w:b/>
          <w:sz w:val="28"/>
          <w:szCs w:val="28"/>
          <w:lang w:val="uk-UA"/>
        </w:rPr>
      </w:pPr>
      <w:r w:rsidRPr="004570B5">
        <w:rPr>
          <w:rFonts w:ascii="Times New Roman CYR" w:hAnsi="Times New Roman CYR" w:cs="Times New Roman CYR"/>
          <w:b/>
          <w:sz w:val="28"/>
          <w:szCs w:val="28"/>
          <w:lang w:val="uk-UA"/>
        </w:rPr>
        <w:t xml:space="preserve">Види документації в системі управління персоналом </w:t>
      </w:r>
    </w:p>
    <w:p w:rsidR="003F6EDA" w:rsidRPr="004570B5" w:rsidRDefault="003F6EDA" w:rsidP="003F6EDA">
      <w:pPr>
        <w:pStyle w:val="a4"/>
        <w:rPr>
          <w:rFonts w:ascii="Times New Roman CYR" w:hAnsi="Times New Roman CYR" w:cs="Times New Roman CYR"/>
          <w:b/>
          <w:sz w:val="28"/>
          <w:szCs w:val="28"/>
          <w:lang w:val="uk-UA"/>
        </w:rPr>
      </w:pP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Документа</w:t>
      </w:r>
      <w:r w:rsidR="00FF3E16" w:rsidRPr="004570B5">
        <w:rPr>
          <w:rFonts w:ascii="Times New Roman CYR" w:hAnsi="Times New Roman CYR" w:cs="Times New Roman CYR"/>
          <w:sz w:val="28"/>
          <w:szCs w:val="28"/>
          <w:lang w:val="uk-UA"/>
        </w:rPr>
        <w:t>ль</w:t>
      </w:r>
      <w:r w:rsidRPr="004570B5">
        <w:rPr>
          <w:rFonts w:ascii="Times New Roman CYR" w:hAnsi="Times New Roman CYR" w:cs="Times New Roman CYR"/>
          <w:sz w:val="28"/>
          <w:szCs w:val="28"/>
          <w:lang w:val="uk-UA"/>
        </w:rPr>
        <w:t>не забезпечення управління - це діяльність апарату управління, що охоплює питання документування і організації роботи з документами в процесі здійснення ним управлінських функцій. Від правильної організації і як</w:t>
      </w:r>
      <w:r w:rsidR="002E487E" w:rsidRPr="004570B5">
        <w:rPr>
          <w:rFonts w:ascii="Times New Roman CYR" w:hAnsi="Times New Roman CYR" w:cs="Times New Roman CYR"/>
          <w:sz w:val="28"/>
          <w:szCs w:val="28"/>
          <w:lang w:val="uk-UA"/>
        </w:rPr>
        <w:t xml:space="preserve"> </w:t>
      </w:r>
      <w:r w:rsidRPr="004570B5">
        <w:rPr>
          <w:rFonts w:ascii="Times New Roman CYR" w:hAnsi="Times New Roman CYR" w:cs="Times New Roman CYR"/>
          <w:sz w:val="28"/>
          <w:szCs w:val="28"/>
          <w:lang w:val="uk-UA"/>
        </w:rPr>
        <w:t>найповнішої механізації і автоматизації обробки документів залежить підвищення ефективності всього процесу управління персоналом</w:t>
      </w:r>
      <w:r w:rsidR="00E15859" w:rsidRPr="004570B5">
        <w:rPr>
          <w:rFonts w:ascii="Times New Roman CYR" w:hAnsi="Times New Roman CYR" w:cs="Times New Roman CYR"/>
          <w:sz w:val="28"/>
          <w:szCs w:val="28"/>
          <w:lang w:val="uk-UA"/>
        </w:rPr>
        <w:t xml:space="preserve"> [5</w:t>
      </w:r>
      <w:r w:rsidR="00750606" w:rsidRPr="004570B5">
        <w:rPr>
          <w:rFonts w:ascii="Times New Roman CYR" w:hAnsi="Times New Roman CYR" w:cs="Times New Roman CYR"/>
          <w:sz w:val="28"/>
          <w:szCs w:val="28"/>
          <w:lang w:val="uk-UA"/>
        </w:rPr>
        <w:t>,6</w:t>
      </w:r>
      <w:r w:rsidR="00E15859" w:rsidRPr="004570B5">
        <w:rPr>
          <w:rFonts w:ascii="Times New Roman CYR" w:hAnsi="Times New Roman CYR" w:cs="Times New Roman CYR"/>
          <w:sz w:val="28"/>
          <w:szCs w:val="28"/>
          <w:lang w:val="uk-UA"/>
        </w:rPr>
        <w:t>]</w:t>
      </w:r>
      <w:r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Документа</w:t>
      </w:r>
      <w:r w:rsidR="00FF3E16" w:rsidRPr="004570B5">
        <w:rPr>
          <w:rFonts w:ascii="Times New Roman CYR" w:hAnsi="Times New Roman CYR" w:cs="Times New Roman CYR"/>
          <w:sz w:val="28"/>
          <w:szCs w:val="28"/>
          <w:lang w:val="uk-UA"/>
        </w:rPr>
        <w:t>ль</w:t>
      </w:r>
      <w:r w:rsidRPr="004570B5">
        <w:rPr>
          <w:rFonts w:ascii="Times New Roman CYR" w:hAnsi="Times New Roman CYR" w:cs="Times New Roman CYR"/>
          <w:sz w:val="28"/>
          <w:szCs w:val="28"/>
          <w:lang w:val="uk-UA"/>
        </w:rPr>
        <w:t>не забезпечення управління персоналом підприємства - це комплекс заходів, направлених на створення і підтримку умов, необхідних для здійснення ефективного управління документацією по персоналу, документування трудової діяльності працівників підприємства, а також діяльності керівного складу підприємства. Як правило, організація документаційного забезпечення управління персоналом підприємства покладається на службу персоналу підприємства</w:t>
      </w:r>
      <w:r w:rsidR="00750606" w:rsidRPr="004570B5">
        <w:rPr>
          <w:rFonts w:ascii="Times New Roman CYR" w:hAnsi="Times New Roman CYR" w:cs="Times New Roman CYR"/>
          <w:sz w:val="28"/>
          <w:szCs w:val="28"/>
          <w:lang w:val="uk-UA"/>
        </w:rPr>
        <w:t>.</w:t>
      </w:r>
      <w:r w:rsidRPr="004570B5">
        <w:rPr>
          <w:rFonts w:ascii="Times New Roman CYR" w:hAnsi="Times New Roman CYR" w:cs="Times New Roman CYR"/>
          <w:sz w:val="28"/>
          <w:szCs w:val="28"/>
          <w:lang w:val="uk-UA"/>
        </w:rPr>
        <w:t xml:space="preserve"> Документальне забезпечення управління персоналом підприємства організовується у відповідності:</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із законодавством України;</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нормативно-правовими актами Президента України, стандартами (ДСТУ), які передбачають складання документів за певними правилами, ведення номенклатури справ, створення архіву підприємства для забезпечення збереження найбільш цінних документів;</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організационно-распорядчими та організаційно-методичними документами органів виконавчої влади;</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організационно-распорядчими і організаційно-методичними документами територіальних, галузевих, відомчих і місцевих органів </w:t>
      </w:r>
      <w:r w:rsidRPr="004570B5">
        <w:rPr>
          <w:rFonts w:ascii="Times New Roman CYR" w:hAnsi="Times New Roman CYR" w:cs="Times New Roman CYR"/>
          <w:sz w:val="28"/>
          <w:szCs w:val="28"/>
          <w:lang w:val="uk-UA"/>
        </w:rPr>
        <w:lastRenderedPageBreak/>
        <w:t xml:space="preserve">управління (по відношенню до яких підприємство займає підлегле положення) по питаннях управління персоналом і документального забезпечення управління, видаваних ними в межах своєї компетенції;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локальними актами підприємства.</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На основі перерахованих актів і документів підприємство (служба персоналу, інший структурний підрозділ або посадова особа, що виконує функції служби) має право розробляти і затверджувати інструкцію по документаційному забезпеченню управління персоналом, а також інструкції і інші аналогічні документи (положення, правила, роз’яснення і т. п.) по окремих питаннях управління документацією по персоналу, документування трудової діяльності працівників підприємства і діяльності служби персоналу. В процесі своєї діяльності служба персоналу взаємодіє з іншими структурними підрозділам і посадовими особами підприємства, а в необхідних випадках - з іншими підприємствами, організаціями і установами, в компетенції яких знаходяться ті або інші питання управління персоналом.</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Кінцевою метою документа</w:t>
      </w:r>
      <w:r w:rsidR="00A776CC" w:rsidRPr="004570B5">
        <w:rPr>
          <w:rFonts w:ascii="Times New Roman CYR" w:hAnsi="Times New Roman CYR" w:cs="Times New Roman CYR"/>
          <w:sz w:val="28"/>
          <w:szCs w:val="28"/>
          <w:lang w:val="uk-UA"/>
        </w:rPr>
        <w:t>ль</w:t>
      </w:r>
      <w:r w:rsidRPr="004570B5">
        <w:rPr>
          <w:rFonts w:ascii="Times New Roman CYR" w:hAnsi="Times New Roman CYR" w:cs="Times New Roman CYR"/>
          <w:sz w:val="28"/>
          <w:szCs w:val="28"/>
          <w:lang w:val="uk-UA"/>
        </w:rPr>
        <w:t>ного забезпечення управління персоналом є забезпечення його найвищої ефективності, що передбачає, з одного боку, своєчасне, повне і точне виконання посадовими особами підприємства вимог відповідних нормативно-правових актів, організаційно-розпорядчих і організаційно-методичних документів, а також положень локальних актів підприємства по питаннях документаційного забезпечення управління і управління персоналом, а з іншого боку, скорочення матеріальних витрат і термінів, потрібних для прийняття і реалізації рішень по управлінню документацією, документуванню діяльності працівників підприємства і служби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Документація по персоналу - це впорядкована сукупність документів по персоналу. У свою чергу, документація по персоналу є одним з основних компонентів організаційно-розпорядливої документації (ОРД).</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Склад ОРД (і відповідно склад документації по персоналу) встановлений уніфікованою системою документації. Уніфікована система </w:t>
      </w:r>
      <w:r w:rsidRPr="004570B5">
        <w:rPr>
          <w:rFonts w:ascii="Times New Roman CYR" w:hAnsi="Times New Roman CYR" w:cs="Times New Roman CYR"/>
          <w:sz w:val="28"/>
          <w:szCs w:val="28"/>
          <w:lang w:val="uk-UA"/>
        </w:rPr>
        <w:lastRenderedPageBreak/>
        <w:t>документації (УСД) - система документації, що створена за єдиними правилами та вимогами і містить інформацію, необхідну для управління у певній сфері діяльності.</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Уніфікована система організаційно-розпорядчої документації - система документації, що використовується для вирішення організаційно-розпорядчих завдань управління [</w:t>
      </w:r>
      <w:r w:rsidR="005A6D33" w:rsidRPr="004570B5">
        <w:rPr>
          <w:rFonts w:ascii="Times New Roman CYR" w:hAnsi="Times New Roman CYR" w:cs="Times New Roman CYR"/>
          <w:sz w:val="28"/>
          <w:szCs w:val="28"/>
          <w:lang w:val="uk-UA"/>
        </w:rPr>
        <w:t>7</w:t>
      </w:r>
      <w:r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Назви і кодові позначення затверджених уніфікованих форм документів згруповані у Державному класифікаторі управлінської документації за їх належністю до певних систем документації. Кожна уніфікована форма документа індетифікуєтся за допомогою цифрових позначень.</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Уніфікована система організаційно-розпорядчої документації, включена до Державного класифікатору управлінської документації як самостійна система, являє собою сукупність стандартів, інструкцій і методичних рекомендацій щодо їх використання, спрямовану на встановлення обмежень і визначення вимог до побудови та оформлення певного виду документів. Уніфікована система організаційно-розпорядчої документації включає такі уніфіковані форми документів: акт, графік відпусток, доповідна записка, інструкція, положення, постанова, правила, наказ, протокол, розпорядження, рішення тощо, - всього 73 уніфіковані форми документів.</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Уніфіковані форми документів, що забезпечують певні функції управління, об’єднуються в групи документів, однакових або близьких за призначенням, тобто класи.</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Основою для уніфікації управлінських документів, яка визначає загальні принципи на яких в Україні створюються взаємопов’язані комплекси документів, уніфікованих форм і систем, є державний стандарт «Уніфікована система організаційно - розпорядчої документації» [</w:t>
      </w:r>
      <w:r w:rsidR="005A6D33" w:rsidRPr="004570B5">
        <w:rPr>
          <w:rFonts w:ascii="Times New Roman CYR" w:hAnsi="Times New Roman CYR" w:cs="Times New Roman CYR"/>
          <w:sz w:val="28"/>
          <w:szCs w:val="28"/>
          <w:lang w:val="uk-UA"/>
        </w:rPr>
        <w:t>7</w:t>
      </w:r>
      <w:r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Основні види документів, утворюючі документацію по персоналу відповідно до Державного класифікатора управлінської документації </w:t>
      </w:r>
      <w:r w:rsidR="005A6D33" w:rsidRPr="004570B5">
        <w:rPr>
          <w:rFonts w:ascii="Times New Roman CYR" w:hAnsi="Times New Roman CYR" w:cs="Times New Roman CYR"/>
          <w:sz w:val="28"/>
          <w:szCs w:val="28"/>
          <w:lang w:val="uk-UA"/>
        </w:rPr>
        <w:t xml:space="preserve">[8] </w:t>
      </w:r>
      <w:r w:rsidRPr="004570B5">
        <w:rPr>
          <w:rFonts w:ascii="Times New Roman CYR" w:hAnsi="Times New Roman CYR" w:cs="Times New Roman CYR"/>
          <w:sz w:val="28"/>
          <w:szCs w:val="28"/>
          <w:lang w:val="uk-UA"/>
        </w:rPr>
        <w:lastRenderedPageBreak/>
        <w:t xml:space="preserve">показано в додатку </w:t>
      </w:r>
      <w:r w:rsidR="00A60920" w:rsidRPr="004570B5">
        <w:rPr>
          <w:rFonts w:ascii="Times New Roman CYR" w:hAnsi="Times New Roman CYR" w:cs="Times New Roman CYR"/>
          <w:sz w:val="28"/>
          <w:szCs w:val="28"/>
          <w:lang w:val="uk-UA"/>
        </w:rPr>
        <w:t>А</w:t>
      </w:r>
      <w:r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Управління документацією по персоналу включає:</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організацію раціонального документообігу, що утворюється унаслідок переміщен</w:t>
      </w:r>
      <w:r w:rsidRPr="004570B5">
        <w:rPr>
          <w:rFonts w:ascii="Times New Roman CYR" w:hAnsi="Times New Roman CYR" w:cs="Times New Roman CYR"/>
          <w:sz w:val="28"/>
          <w:szCs w:val="28"/>
        </w:rPr>
        <w:t>н</w:t>
      </w:r>
      <w:r w:rsidRPr="004570B5">
        <w:rPr>
          <w:rFonts w:ascii="Times New Roman CYR" w:hAnsi="Times New Roman CYR" w:cs="Times New Roman CYR"/>
          <w:sz w:val="28"/>
          <w:szCs w:val="28"/>
          <w:lang w:val="uk-UA"/>
        </w:rPr>
        <w:t>я документів по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контроль виконання документів по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оперативне зберігання документів по персоналу, включаючи їх належне підготування до передачі на архівне зберігання в державний або відомчий (по приналежності підприємства) архів;</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подальше зберігання документів по персоналу в архіві.</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Управління документацією по персоналу підприємства здійснюється відповідно до загальних вимог, що пред’являються до управління документацією підприємства і з врахуванням особливостей організації і вмісту діяльності по управлінню персоналом</w:t>
      </w:r>
      <w:r w:rsidR="005A6D33" w:rsidRPr="004570B5">
        <w:rPr>
          <w:rFonts w:ascii="Times New Roman CYR" w:hAnsi="Times New Roman CYR" w:cs="Times New Roman CYR"/>
          <w:sz w:val="28"/>
          <w:szCs w:val="28"/>
          <w:lang w:val="uk-UA"/>
        </w:rPr>
        <w:t xml:space="preserve"> [9]</w:t>
      </w:r>
      <w:r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Для ефективності управління документацією по персоналу підприємства вельми важливе значення має формування і подальше ведення табеля форм документів по персоналу. Табель форм документів по персоналу - це перелік дозволених до вживання уніфікованих форм документів по персоналу, призначених для реалізації функцій і завдань повсякденної діяльності служби персоналу підприємства</w:t>
      </w:r>
      <w:r w:rsidR="005A6D33" w:rsidRPr="004570B5">
        <w:rPr>
          <w:rFonts w:ascii="Times New Roman CYR" w:hAnsi="Times New Roman CYR" w:cs="Times New Roman CYR"/>
          <w:sz w:val="28"/>
          <w:szCs w:val="28"/>
          <w:lang w:val="uk-UA"/>
        </w:rPr>
        <w:t xml:space="preserve"> [10]</w:t>
      </w:r>
      <w:r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Табель форм включає:</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характеристику юридичного статусу документів по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опис основних етапів їх підготовки.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Функціональне призначення табеля форм полягає:</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у оптимізації складу вживаних підприємством форм документів по персоналу і документальному закріпленню вказаного складу;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класифікації вживаних підприємством форм документів відповідно до їх функціонального призначення;</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уніфікації і нормативному регулюванні процедури підготовки документів по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Вживання табеля форм документів по персоналу забезпечує </w:t>
      </w:r>
      <w:r w:rsidRPr="004570B5">
        <w:rPr>
          <w:rFonts w:ascii="Times New Roman CYR" w:hAnsi="Times New Roman CYR" w:cs="Times New Roman CYR"/>
          <w:sz w:val="28"/>
          <w:szCs w:val="28"/>
          <w:lang w:val="uk-UA"/>
        </w:rPr>
        <w:lastRenderedPageBreak/>
        <w:t>відповідність використовуваних форм вирішуваним завданням, а також сприяє скороченню витрат і часу на підготовку відповідних документів. Проект табеля форм документів по персоналу розробляється під організаційно-методичним керівництвом служби документаційного забезпечення управління підприємства, а також у взаємодії з архівом, у який після закінчення термінів оперативного зберігання документи по персоналу, що зберігають свою практичну і (або) науково-історичну цінність, передаються на постійне зберігання. Розробка табеля форм документів по персоналу включає декілька етапів, у тому числі:</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попереднє вивчення складу і вмісту документації, що є у розпорядженні підприємства, по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вибір форми табеля;</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формування структури табеля;</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відбір форм документів для включення в табель.</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Попереднє вивчення складу і вмісту документації, що є у розпорядженні підприємства, по персоналу передбачає:</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визначення функцій і завдань в області управління персоналом, для реалізації яких потрібна відповідна документаційна підтримка;</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визначення класифікаційної схеми документів по персоналу - наприклад, по їх функціональному призначенню;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визначення зразкової структури і складу табеля форм;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визначення зразкового переліку документів по персоналу, включити які передбачається в табель форм.</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В процесі попереднього вивчення складу і вмісту наявної в розпорядженні підприємства документації по персоналу аналізуються функціональне призначення, вміст і структура відповідних документів, у тому числі:</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документи, складаючи правову базу діяльності організації і її служби кадрів - перш за все законодавчі і нормативно-правові акти органів влади і управління, що регламентують різні аспекти повсякденною діяльності </w:t>
      </w:r>
      <w:r w:rsidRPr="004570B5">
        <w:rPr>
          <w:rFonts w:ascii="Times New Roman CYR" w:hAnsi="Times New Roman CYR" w:cs="Times New Roman CYR"/>
          <w:sz w:val="28"/>
          <w:szCs w:val="28"/>
          <w:lang w:val="uk-UA"/>
        </w:rPr>
        <w:lastRenderedPageBreak/>
        <w:t>підприємства по управлінню персоналом;</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організаційно-правова документація підприємства - статут або положення, штатний розклад, регламент роботи посадових осіб з числа керівного складу підприємства, а також колегіальних (дорадчих) органів підприємства, правила внутрішнього трудового розпорядку і т. п.;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організаційно-правова документація служби персоналу - положення про службу, положення про підрозділи служби, посадові інструкції працівників служби;</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розпорядлива документація підприємства - накази, вказівки, розпорядження і інші вирішення керівництва підприємства і керівника служби персоналу по питаннях управління персоналом;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нормативно-методичні документи по питаннях документаційного забезпечення діяльності підприємства і служби персоналу: інструкція по документаційному забезпеченню підприємства і служби персоналу, правила підготовки документів, інструкції по роботі з документами, номенклатура справ;</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документація служби персоналу, що утворилася в процесі її повсякденної діяльності (щонайменше, за три попередні роки).</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За підсумками попереднього вивчення складу і вмісту наявної в розпорядженні підприємства документації по персоналу встановлюються: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види документів, що утворюються в процесі повсякденної діяльності по управлінню персоналом;</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періодичність їх підготовки (щодня, щонеділі і т. д.);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форми вказаних документів.</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Відомості про кожен виявлений документ фіксуються у відповідній карті (картці), до якої вносяться наступні відомості: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повне найменування форми документа (включаючи заголовок до тексту документа, якщо він є);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функціональне призначення документа;</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інформація про етапи підготовки документа, у тому числі про </w:t>
      </w:r>
      <w:r w:rsidRPr="004570B5">
        <w:rPr>
          <w:rFonts w:ascii="Times New Roman CYR" w:hAnsi="Times New Roman CYR" w:cs="Times New Roman CYR"/>
          <w:sz w:val="28"/>
          <w:szCs w:val="28"/>
          <w:lang w:val="uk-UA"/>
        </w:rPr>
        <w:lastRenderedPageBreak/>
        <w:t>структурний підрозділ (посадові особи), в компетенцію якого входить підготовка відповідного документа, про основні особливості його підготовки - наприклад, необхідність в зовнішньому або внутрішньому узгодженні проекту і т. п., про порядок надання документу юридичної сили - допустимий, за допомогою його підписання або твердження, з постановкою відтиску печатки або без, і т. д., про адресата (адресатах) документа - як усередині підприємства, так і за його межами, про реєстрацію документа, забезпечення контролю його виконання, місці зберігання контрольного екземпляра документа (оригіналу або копії, якщо перший екземпляр документа відправляється за межі підприємства)</w:t>
      </w:r>
      <w:r w:rsidR="005A6D33" w:rsidRPr="004570B5">
        <w:rPr>
          <w:rFonts w:ascii="Times New Roman CYR" w:hAnsi="Times New Roman CYR" w:cs="Times New Roman CYR"/>
          <w:sz w:val="28"/>
          <w:szCs w:val="28"/>
          <w:lang w:val="uk-UA"/>
        </w:rPr>
        <w:t xml:space="preserve"> [11]</w:t>
      </w:r>
      <w:r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Підготовлені карти (картки) групуються відповідно до основної класифікаційної ознаки, наприклад, залежно від функціонального призначення документів, після чого доповнюються зразковими формами відповідних документів (у паперовому і (або) електронному вигляді). Дані із заздалегідь згрупованих карт (карток) заносяться в таблиці, створюючи в своїй сукупності проект табеля форм. У графах таблиць фіксуються відомості, що характеризують відповідні документи, у тому числі: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найменування форми 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код форми 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підстава для вживання форми 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періодичність підготовки 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основні етапи і особливості підготовки 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структурні підрозділи (посадові особи), відповідальні за підготовку документа.</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У необхідних випадках в табелі форм можуть відбиватися і інші відомості, необхідні для належної підготовки документів по персоналу, у тому числі: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про порядок реєстрації 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про організацію контролю виконання 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про порядок (місці і термінах) зберігання контрольного екземпляра </w:t>
      </w:r>
      <w:r w:rsidRPr="004570B5">
        <w:rPr>
          <w:rFonts w:ascii="Times New Roman CYR" w:hAnsi="Times New Roman CYR" w:cs="Times New Roman CYR"/>
          <w:sz w:val="28"/>
          <w:szCs w:val="28"/>
          <w:lang w:val="uk-UA"/>
        </w:rPr>
        <w:lastRenderedPageBreak/>
        <w:t xml:space="preserve">документа;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про кількість документів, що підлягають тиражуванню.</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Для ефективності роботи з табелем форм велике значення має обґрунтований вибір його структури. Попередній варіант структури виробляється на основі класифікаційної схеми функцій і завдань, що вирішуються перед прийняттям в процесі управління персоналом, відповідно до угрупування карт (карток) документів по персоналу. Фактично структуру табеля форм утворюють розташовані в певній послідовності розділи документа, в межах яких, у свою чергу, групуються документи схожого функціонального призначення, у тому числі документи по підбору і розставлянню персоналу, його обліку, атестації, підвищенню кваліфікації, відрядженню, а також по інших питаннях управління персоналом (зокрема, по нормуванню праці, охороні праці і т. п.). В межах розділів і, якщо в цьому є необхідність, підрозділів табеля форми документів розташовуються в певній послідовності, наприклад в залежності від відносної значущості документа, частоти його використання в процесі управління персоналом і тому подібне.</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Проект табеля форм документів по персоналу підписується розробником (наприклад, начальником структурного підрозділу служби персоналу, у веденні котрого знаходяться питання документаційного забезпечення управління персоналом), керівником служби персоналу, узгоджуються з керівником служби документаційного забезпечення управління і керівником відомчого архіву, після чого затверджується керівником підприємства. Затверджений табель форм документів по персоналу тиражується в необхідній кількості екземплярів, при цьому контрольний екземпляр табеля, як правило, передається в службу документаційного забезпечення управління</w:t>
      </w:r>
      <w:r w:rsidR="00BF6CD4" w:rsidRPr="004570B5">
        <w:rPr>
          <w:rFonts w:ascii="Times New Roman CYR" w:hAnsi="Times New Roman CYR" w:cs="Times New Roman CYR"/>
          <w:sz w:val="28"/>
          <w:szCs w:val="28"/>
          <w:lang w:val="uk-UA"/>
        </w:rPr>
        <w:t xml:space="preserve"> [12].</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Зважаючи на все ширше проникнення в управлінський процес і його забезпечення (у тому числі в документаційне забезпечення управління персоналом) інформаційних технологій, заснованих на вживанні </w:t>
      </w:r>
      <w:r w:rsidRPr="004570B5">
        <w:rPr>
          <w:rFonts w:ascii="Times New Roman CYR" w:hAnsi="Times New Roman CYR" w:cs="Times New Roman CYR"/>
          <w:sz w:val="28"/>
          <w:szCs w:val="28"/>
          <w:lang w:val="uk-UA"/>
        </w:rPr>
        <w:lastRenderedPageBreak/>
        <w:t>комп’ютерної техніки і відповідних програмних інструментів, представляється доцільним вести табель форм документів по персоналу одночасно і в паперовому, і в електронному видах</w:t>
      </w:r>
      <w:r w:rsidR="00BF6CD4" w:rsidRPr="004570B5">
        <w:rPr>
          <w:rFonts w:ascii="Times New Roman CYR" w:hAnsi="Times New Roman CYR" w:cs="Times New Roman CYR"/>
          <w:sz w:val="28"/>
          <w:szCs w:val="28"/>
          <w:lang w:val="uk-UA"/>
        </w:rPr>
        <w:t xml:space="preserve"> [1</w:t>
      </w:r>
      <w:r w:rsidR="003F7F92" w:rsidRPr="004570B5">
        <w:rPr>
          <w:rFonts w:ascii="Times New Roman CYR" w:hAnsi="Times New Roman CYR" w:cs="Times New Roman CYR"/>
          <w:sz w:val="28"/>
          <w:szCs w:val="28"/>
          <w:lang w:val="uk-UA"/>
        </w:rPr>
        <w:t>3-16</w:t>
      </w:r>
      <w:r w:rsidR="00BF6CD4" w:rsidRPr="004570B5">
        <w:rPr>
          <w:rFonts w:ascii="Times New Roman CYR" w:hAnsi="Times New Roman CYR" w:cs="Times New Roman CYR"/>
          <w:sz w:val="28"/>
          <w:szCs w:val="28"/>
          <w:lang w:val="uk-UA"/>
        </w:rPr>
        <w:t>].</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Ефективність управління документацією по персоналу багато в чому зумовлюється і тим, наскільки оптимальні структура і склад номенклатури справ служби персоналу - тобто належним чином оформленого і систематизованого переліку заголовків справ документів, що утворюються в процесі діяльності служби персоналу з вказівкою термінів їх зберігання.</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Функціональне призначення номенклатури справ служби персоналу полягає в забезпеченні єдиного порядку формування і обліку справ з документами по персоналу, що утворюються в процесі діяльності служби, і вирішення наступних основних завдань управління документацією по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розподіл виконаних документів по персоналу між справами;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систематизація справ;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закріплення індексів справ;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встановлення термінів зберігання справ;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організація обліково-довідкової картотеки (бази даних) у справах служби персоналу.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Крім того, на основі номенклатури справ служби персоналу складаються описи справ постійного і тимчасового (понад 10 років) зберігання і акти знищення справ з минулими термінами зберігання і що не представляють більше практичної або науково-історичної цінності. Номенклатура справ служби персоналу формується на основі номенклатури справ структурних підрозділів у складі служби. У свою чергу, номенклатура справ служби персоналу є невід’ємною частиною звідної номенклатури справ підприємства</w:t>
      </w:r>
      <w:r w:rsidR="003F7F92" w:rsidRPr="004570B5">
        <w:rPr>
          <w:rFonts w:ascii="Times New Roman CYR" w:hAnsi="Times New Roman CYR" w:cs="Times New Roman CYR"/>
          <w:sz w:val="28"/>
          <w:szCs w:val="28"/>
          <w:lang w:val="uk-UA"/>
        </w:rPr>
        <w:t xml:space="preserve"> [17].</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Підготовка проекту номенклатури справ служби персоналу здійснюється відповідно до загальних вимог, що пред’являються до розробки аналогічних документів підприємства, і з врахуванням особливостей, </w:t>
      </w:r>
      <w:r w:rsidRPr="004570B5">
        <w:rPr>
          <w:rFonts w:ascii="Times New Roman CYR" w:hAnsi="Times New Roman CYR" w:cs="Times New Roman CYR"/>
          <w:sz w:val="28"/>
          <w:szCs w:val="28"/>
          <w:lang w:val="uk-UA"/>
        </w:rPr>
        <w:lastRenderedPageBreak/>
        <w:t>обумовлених специфікою організації і вмісту діяльності служби персоналу. Як правило, підготовка проекту номенклатури справ служби персоналу на перед календарний рік, що стоїть, виробляється в останньому кварталі попереднього року.</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При складанні проекту, окрім номенклатури справ структурних підрозділів служби, враховується вміст: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відповідних положень статуту (положення) підприємства;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штатного розкладу підприємства;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положення про службу персоналу і її структурних підрозділів;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документів планування і звітності підприємства;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типових і зразкових номенклатурних справ;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типових і відомчих переліків документів, що утворюються в процесі діяльності підприємства з вказівкою термінів їх зберігання;</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 номенклатура справ служби персоналу за попередні роки;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описів справ постійного і тимчасового (понад 10 років) зберігання. Крім того, беруться до уваги результати аналізу документообігу служби персоналу за поточний рік.</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Безпосереднє керівництво підготовкою проекту номенклатури справ служби персоналу здійснює керівник структурного підрозділу служби, у веденні якої знаходяться питання документаційного забезпечення управління персоналом. Вказана робота організовується у взаємодії із службою документаційного забезпечення управління підприємством, відомчим архівом і іншими відповідними органами (посадовими особами).</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Проект номенклатури справ служби персоналу узгоджується із службою документаційного забезпечення управління і відомчим архівом, підписується керівником служби персоналу, після чого представляється на твердження керівникові підприємства. Затверджена номенклатура справ служби персоналу тиражується у необхідній кількості екземплярів, які прямують за призначенням (у вигляді копій або виписок)</w:t>
      </w:r>
      <w:r w:rsidR="003F7F92" w:rsidRPr="004570B5">
        <w:rPr>
          <w:rFonts w:ascii="Times New Roman CYR" w:hAnsi="Times New Roman CYR" w:cs="Times New Roman CYR"/>
          <w:sz w:val="28"/>
          <w:szCs w:val="28"/>
          <w:lang w:val="uk-UA"/>
        </w:rPr>
        <w:t xml:space="preserve"> [17, 18].</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Після закінчення діловодного року на підставі відомостей </w:t>
      </w:r>
      <w:r w:rsidRPr="004570B5">
        <w:rPr>
          <w:rFonts w:ascii="Times New Roman CYR" w:hAnsi="Times New Roman CYR" w:cs="Times New Roman CYR"/>
          <w:sz w:val="28"/>
          <w:szCs w:val="28"/>
          <w:lang w:val="uk-UA"/>
        </w:rPr>
        <w:lastRenderedPageBreak/>
        <w:t>оформляється підсумковий запис, до якого вносяться відомості про категорії і кількість справ постійного, тимчасового (понад 10 років) і тимчасового (до 10 років включно) термінів зберігання, заведених службою персоналу в даному році. В табл. 1.</w:t>
      </w:r>
      <w:r w:rsidR="003F7F92" w:rsidRPr="004570B5">
        <w:rPr>
          <w:rFonts w:ascii="Times New Roman CYR" w:hAnsi="Times New Roman CYR" w:cs="Times New Roman CYR"/>
          <w:sz w:val="28"/>
          <w:szCs w:val="28"/>
          <w:lang w:val="uk-UA"/>
        </w:rPr>
        <w:t>1</w:t>
      </w:r>
      <w:r w:rsidRPr="004570B5">
        <w:rPr>
          <w:rFonts w:ascii="Times New Roman CYR" w:hAnsi="Times New Roman CYR" w:cs="Times New Roman CYR"/>
          <w:sz w:val="28"/>
          <w:szCs w:val="28"/>
          <w:lang w:val="uk-UA"/>
        </w:rPr>
        <w:t xml:space="preserve"> наведені приклади справ і строки їх зберігання [1</w:t>
      </w:r>
      <w:r w:rsidR="003F7F92" w:rsidRPr="004570B5">
        <w:rPr>
          <w:rFonts w:ascii="Times New Roman CYR" w:hAnsi="Times New Roman CYR" w:cs="Times New Roman CYR"/>
          <w:sz w:val="28"/>
          <w:szCs w:val="28"/>
          <w:lang w:val="uk-UA"/>
        </w:rPr>
        <w:t>9</w:t>
      </w:r>
      <w:r w:rsidRPr="004570B5">
        <w:rPr>
          <w:rFonts w:ascii="Times New Roman CYR" w:hAnsi="Times New Roman CYR" w:cs="Times New Roman CYR"/>
          <w:sz w:val="28"/>
          <w:szCs w:val="28"/>
          <w:lang w:val="uk-UA"/>
        </w:rPr>
        <w:t>].</w:t>
      </w:r>
    </w:p>
    <w:p w:rsidR="00647972" w:rsidRPr="004570B5" w:rsidRDefault="007264E9" w:rsidP="007264E9">
      <w:pPr>
        <w:widowControl w:val="0"/>
        <w:tabs>
          <w:tab w:val="left" w:pos="1624"/>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ab/>
      </w:r>
    </w:p>
    <w:p w:rsidR="00647972" w:rsidRPr="004570B5" w:rsidRDefault="00647972" w:rsidP="009D6B39">
      <w:pPr>
        <w:widowControl w:val="0"/>
        <w:autoSpaceDE w:val="0"/>
        <w:autoSpaceDN w:val="0"/>
        <w:adjustRightInd w:val="0"/>
        <w:spacing w:line="360" w:lineRule="auto"/>
        <w:ind w:firstLine="709"/>
        <w:jc w:val="right"/>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Таблиця 1.</w:t>
      </w:r>
      <w:r w:rsidR="003F7F92" w:rsidRPr="004570B5">
        <w:rPr>
          <w:rFonts w:ascii="Times New Roman CYR" w:hAnsi="Times New Roman CYR" w:cs="Times New Roman CYR"/>
          <w:sz w:val="28"/>
          <w:szCs w:val="28"/>
          <w:lang w:val="uk-UA"/>
        </w:rPr>
        <w:t>1</w:t>
      </w:r>
      <w:r w:rsidRPr="004570B5">
        <w:rPr>
          <w:rFonts w:ascii="Times New Roman CYR" w:hAnsi="Times New Roman CYR" w:cs="Times New Roman CYR"/>
          <w:sz w:val="28"/>
          <w:szCs w:val="28"/>
          <w:lang w:val="uk-UA"/>
        </w:rPr>
        <w:t xml:space="preserve"> </w:t>
      </w:r>
    </w:p>
    <w:p w:rsidR="00647972" w:rsidRPr="004570B5" w:rsidRDefault="00647972" w:rsidP="003F7F92">
      <w:pPr>
        <w:widowControl w:val="0"/>
        <w:autoSpaceDE w:val="0"/>
        <w:autoSpaceDN w:val="0"/>
        <w:adjustRightInd w:val="0"/>
        <w:spacing w:line="360" w:lineRule="auto"/>
        <w:ind w:firstLine="709"/>
        <w:jc w:val="center"/>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Терміни зберігання документів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534"/>
        <w:gridCol w:w="5754"/>
        <w:gridCol w:w="3147"/>
      </w:tblGrid>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Заголовок справи</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Термін зберігання справ</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 xml:space="preserve">Накази (розпорядження) керівника організації про прийом, переведення, звільнення робітників </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75 років</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2.</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 xml:space="preserve">Накази (розпорядження) керівника організації про надання відпусток, стягнення, відрядження робітників </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 роки</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Накази (розпорядження) керівника організації по адміністративно-господарській діяльності підприємства</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5 років</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4.</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Штатний розклад організації (затверджений)</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постійно</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5.</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Положення про службу кадрів та посадові інструкції співробітників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 роки після заміни новими</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6.</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Документи (заяви, довідки, пояснювальні записки та ін.) до розпоряджень по кадрам, не увійшовши до особових справ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 роки</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7.</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Документи (доповіді, річні звіти та ін..) про стан і перевірку роботи з кадрами</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постійно</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8.</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Трудові договори та угоди</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 роки після закінчення терміну дії договору та угоди при умові закінчення ревізії</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9.</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Список (штатно-обліковий склад) робітників організації</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75 років</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10.</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Особові справи та особові карточки робітників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75 років</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11.</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Книга обліку прийому, переміщенню, звільненню робітників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75 років</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12.</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Листування з організаціями про прийом, розподіл, переміщенні, обліку кадрів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 роки</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13.</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Листування з організаціями про підготовку, перепідготовку та підвищення кваліфікації кадрів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 роки</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14.</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Документи (положення, характеристики, атестаційні листки та ін.) про проведення атестації робітників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75 років зберігаються в особових справах, ті що не увійшли до складу особових справ - 5 років</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15.</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Документи (графіки, заяви та ін..) про надання відпусток</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 рік</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16.</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Журнал обліку видачі довідок з місця роботи</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3 роки</w:t>
            </w:r>
          </w:p>
        </w:tc>
      </w:tr>
      <w:tr w:rsidR="00647972" w:rsidRPr="004570B5" w:rsidTr="000D37A1">
        <w:tc>
          <w:tcPr>
            <w:tcW w:w="53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17.</w:t>
            </w:r>
          </w:p>
        </w:tc>
        <w:tc>
          <w:tcPr>
            <w:tcW w:w="5754"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Номенклатура справ служби кадрів</w:t>
            </w:r>
          </w:p>
        </w:tc>
        <w:tc>
          <w:tcPr>
            <w:tcW w:w="3147" w:type="dxa"/>
            <w:tcBorders>
              <w:top w:val="single" w:sz="6" w:space="0" w:color="auto"/>
              <w:left w:val="single" w:sz="6" w:space="0" w:color="auto"/>
              <w:bottom w:val="single" w:sz="6" w:space="0" w:color="auto"/>
              <w:right w:val="single" w:sz="6" w:space="0" w:color="auto"/>
            </w:tcBorders>
          </w:tcPr>
          <w:p w:rsidR="00647972" w:rsidRPr="004570B5" w:rsidRDefault="00647972" w:rsidP="000D37A1">
            <w:pPr>
              <w:widowControl w:val="0"/>
              <w:autoSpaceDE w:val="0"/>
              <w:autoSpaceDN w:val="0"/>
              <w:adjustRightInd w:val="0"/>
              <w:rPr>
                <w:rFonts w:ascii="Times New Roman CYR" w:hAnsi="Times New Roman CYR" w:cs="Times New Roman CYR"/>
                <w:sz w:val="20"/>
                <w:szCs w:val="20"/>
                <w:lang w:val="uk-UA"/>
              </w:rPr>
            </w:pPr>
            <w:r w:rsidRPr="004570B5">
              <w:rPr>
                <w:rFonts w:ascii="Times New Roman CYR" w:hAnsi="Times New Roman CYR" w:cs="Times New Roman CYR"/>
                <w:sz w:val="20"/>
                <w:szCs w:val="20"/>
                <w:lang w:val="uk-UA"/>
              </w:rPr>
              <w:t>5 років</w:t>
            </w:r>
          </w:p>
        </w:tc>
      </w:tr>
    </w:tbl>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Специфічною межею управління документацією по персоналу є підвищена значущість документів по обліку персоналу, у тому числі що містять персональні дані працівників. Це, з одного боку, викликає необхідність у веденні значного числа облікових документів, а з іншої - вимагає ретельнішої регламентації порядку поводження з вказаними документами і обліковими даними, що містяться в них.</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 xml:space="preserve">Як правило, оперативне зберігання документів по персоналу </w:t>
      </w:r>
      <w:r w:rsidRPr="004570B5">
        <w:rPr>
          <w:rFonts w:ascii="Times New Roman CYR" w:hAnsi="Times New Roman CYR" w:cs="Times New Roman CYR"/>
          <w:sz w:val="28"/>
          <w:szCs w:val="28"/>
          <w:lang w:val="uk-UA"/>
        </w:rPr>
        <w:lastRenderedPageBreak/>
        <w:t xml:space="preserve">здійснюється по місцю їх формування в справи, тобто в структурному підрозділів служби персоналу, у веденні якого знаходяться питання документаційного забезпечення управління персоналом. Забезпеченню збереження документів по персоналу в процесі оперативного зберігання сприяє створення оптимальних умов зберігання документів і справ, їх раціональне розміщення, дотримання встановленого порядку видачі документів і кодів в тимчасове користування, а також систематичний контроль за їх наявністю і станом. В цілях належної організації оперативного зберігання документів по персоналу слід дотримуватися загальних вимог, що пред’являються до організації оперативного зберігання управлінської документації підприємства. </w:t>
      </w:r>
    </w:p>
    <w:p w:rsidR="00647972"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Підготовка документів по персоналу з минулими термінами оперативного зберігання і що не представляють практичної (науково-історичною) цінності в обов’язковому порядку передує їх передачі на постійне зберігання у відомчий або державний архів, як правило, у складі відповідних справ. Підготовча процедура включає проведення експертизи цінності справ, оформлення справ, складання описів справ і актів про виділення до знищення документів і справ.</w:t>
      </w:r>
    </w:p>
    <w:p w:rsidR="003F6EDA" w:rsidRPr="004570B5" w:rsidRDefault="00647972"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4570B5">
        <w:rPr>
          <w:rFonts w:ascii="Times New Roman CYR" w:hAnsi="Times New Roman CYR" w:cs="Times New Roman CYR"/>
          <w:sz w:val="28"/>
          <w:szCs w:val="28"/>
          <w:lang w:val="uk-UA"/>
        </w:rPr>
        <w:t>Таким чином, вся управлінська діяльність тісно пов’язана з роботою над документами, оскільки для ухвалення будь-якого рішення необхідна інформація з питання, яке розглядається, носієм якої є документ - об’єкт праці у сфері управління. Тому вдосконалення процесу роботи з документами є найважливішим напрямом підвищення продуктивності праці у сфері управління</w:t>
      </w:r>
      <w:r w:rsidR="003F7F92" w:rsidRPr="004570B5">
        <w:rPr>
          <w:rFonts w:ascii="Times New Roman CYR" w:hAnsi="Times New Roman CYR" w:cs="Times New Roman CYR"/>
          <w:sz w:val="28"/>
          <w:szCs w:val="28"/>
          <w:lang w:val="uk-UA"/>
        </w:rPr>
        <w:t xml:space="preserve"> [20-22].</w:t>
      </w:r>
      <w:r w:rsidRPr="004570B5">
        <w:rPr>
          <w:rFonts w:ascii="Times New Roman CYR" w:hAnsi="Times New Roman CYR" w:cs="Times New Roman CYR"/>
          <w:sz w:val="28"/>
          <w:szCs w:val="28"/>
          <w:lang w:val="uk-UA"/>
        </w:rPr>
        <w:t xml:space="preserve"> </w:t>
      </w:r>
    </w:p>
    <w:p w:rsidR="003F6EDA" w:rsidRPr="004570B5" w:rsidRDefault="003F6EDA" w:rsidP="00647972">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p>
    <w:p w:rsidR="003F6EDA" w:rsidRPr="004570B5" w:rsidRDefault="006F60B7" w:rsidP="006F60B7">
      <w:pPr>
        <w:pStyle w:val="a4"/>
        <w:numPr>
          <w:ilvl w:val="1"/>
          <w:numId w:val="28"/>
        </w:numPr>
        <w:rPr>
          <w:rFonts w:ascii="Times New Roman CYR" w:hAnsi="Times New Roman CYR" w:cs="Times New Roman CYR"/>
          <w:b/>
          <w:sz w:val="28"/>
          <w:szCs w:val="28"/>
          <w:lang w:val="uk-UA"/>
        </w:rPr>
      </w:pPr>
      <w:r w:rsidRPr="004570B5">
        <w:rPr>
          <w:rFonts w:ascii="Times New Roman" w:hAnsi="Times New Roman"/>
          <w:b/>
          <w:sz w:val="28"/>
          <w:szCs w:val="28"/>
        </w:rPr>
        <w:t>Посадова інструкція, структура та</w:t>
      </w:r>
      <w:r w:rsidRPr="004570B5">
        <w:rPr>
          <w:rFonts w:ascii="Times New Roman CYR" w:hAnsi="Times New Roman CYR" w:cs="Times New Roman CYR"/>
          <w:b/>
          <w:sz w:val="28"/>
          <w:szCs w:val="28"/>
          <w:lang w:val="uk-UA"/>
        </w:rPr>
        <w:t xml:space="preserve"> вимоги до складання</w:t>
      </w:r>
    </w:p>
    <w:p w:rsidR="006F60B7" w:rsidRPr="004570B5" w:rsidRDefault="006F60B7" w:rsidP="006F60B7">
      <w:pPr>
        <w:pStyle w:val="a4"/>
        <w:rPr>
          <w:rFonts w:ascii="Times New Roman CYR" w:hAnsi="Times New Roman CYR" w:cs="Times New Roman CYR"/>
          <w:b/>
          <w:sz w:val="28"/>
          <w:szCs w:val="28"/>
          <w:lang w:val="uk-UA"/>
        </w:rPr>
      </w:pPr>
    </w:p>
    <w:p w:rsidR="006F60B7" w:rsidRPr="004570B5" w:rsidRDefault="006F60B7" w:rsidP="006F60B7">
      <w:pPr>
        <w:pStyle w:val="af3"/>
        <w:shd w:val="clear" w:color="auto" w:fill="FFFFFF"/>
        <w:spacing w:before="0" w:beforeAutospacing="0" w:after="0" w:afterAutospacing="0" w:line="360" w:lineRule="auto"/>
        <w:ind w:firstLine="708"/>
        <w:jc w:val="both"/>
        <w:rPr>
          <w:sz w:val="28"/>
          <w:szCs w:val="28"/>
          <w:lang w:val="uk-UA"/>
        </w:rPr>
      </w:pPr>
      <w:r w:rsidRPr="004570B5">
        <w:rPr>
          <w:sz w:val="28"/>
          <w:szCs w:val="28"/>
          <w:lang w:val="uk-UA"/>
        </w:rPr>
        <w:t xml:space="preserve">На сьогодні існує значна кількість різних професій і посад, а тому постає питання про їх розмежування шляхом чіткого визначення функціональних обов’язків, які повинні виконувати відповідні працівники. З </w:t>
      </w:r>
      <w:r w:rsidRPr="004570B5">
        <w:rPr>
          <w:sz w:val="28"/>
          <w:szCs w:val="28"/>
          <w:lang w:val="uk-UA"/>
        </w:rPr>
        <w:lastRenderedPageBreak/>
        <w:t>огляду на це, вкрай необхідною є наявність на підприємствах такого правового документа, який би регламентував конкретні обов’язки, завдання, права, відповідальність, організаційно-правовий статус працівника та забезпечував би йому належні умови для ефективної праці, а саме ― посадової інструкції. Вона дозволить виключити вільне трактування співробітниками їх функцій і повноважень, допоможе безпосереднім керівникам уникнути необхідності постійного роз’яснення підлеглим їхніх зобов’язань, а також заощадить час при ознайомленні кожного нового працівника з його завданнями та обов’язками.</w:t>
      </w:r>
    </w:p>
    <w:p w:rsidR="007264E9" w:rsidRPr="004570B5" w:rsidRDefault="006F60B7" w:rsidP="007264E9">
      <w:pPr>
        <w:spacing w:line="360" w:lineRule="auto"/>
        <w:ind w:firstLine="851"/>
        <w:jc w:val="both"/>
        <w:rPr>
          <w:rFonts w:ascii="Times New Roman CYR" w:hAnsi="Times New Roman CYR" w:cs="Times New Roman CYR"/>
          <w:sz w:val="28"/>
          <w:szCs w:val="28"/>
          <w:lang w:val="uk-UA"/>
        </w:rPr>
      </w:pPr>
      <w:r w:rsidRPr="004570B5">
        <w:rPr>
          <w:sz w:val="28"/>
          <w:szCs w:val="28"/>
          <w:lang w:val="uk-UA"/>
        </w:rPr>
        <w:t>Посадова інструкція ― це документ, який регламентує організаційно-правовий статус працівників і визначає їх конкретні завдання та обов’язки, права, повноваження, відповідальність, знання та кваліфікацію, які необхідні для забезпечення ефективної роботи працівників. Вимоги посадових інструкцій враховуються під час добору кандидатів на вільні посади, переведенні на іншу роботу, атестації працівників та притягненні їх до дисциплінарної відповідальності в разі невиконання чи неналежного виконання обов’язків, порушення правил внутрішнього трудового розпорядку тощо</w:t>
      </w:r>
      <w:r w:rsidR="007264E9" w:rsidRPr="004570B5">
        <w:rPr>
          <w:sz w:val="28"/>
          <w:szCs w:val="28"/>
          <w:lang w:val="uk-UA"/>
        </w:rPr>
        <w:t xml:space="preserve"> </w:t>
      </w:r>
      <w:r w:rsidR="007264E9" w:rsidRPr="004570B5">
        <w:rPr>
          <w:rFonts w:ascii="Times New Roman CYR" w:hAnsi="Times New Roman CYR" w:cs="Times New Roman CYR"/>
          <w:sz w:val="28"/>
          <w:szCs w:val="28"/>
          <w:lang w:val="uk-UA"/>
        </w:rPr>
        <w:t xml:space="preserve">[23]. </w:t>
      </w:r>
    </w:p>
    <w:p w:rsidR="006F60B7" w:rsidRPr="004570B5" w:rsidRDefault="006F60B7" w:rsidP="007264E9">
      <w:pPr>
        <w:spacing w:line="360" w:lineRule="auto"/>
        <w:ind w:firstLine="851"/>
        <w:jc w:val="both"/>
        <w:rPr>
          <w:sz w:val="28"/>
          <w:szCs w:val="28"/>
        </w:rPr>
      </w:pPr>
      <w:r w:rsidRPr="004570B5">
        <w:rPr>
          <w:sz w:val="28"/>
          <w:szCs w:val="28"/>
        </w:rPr>
        <w:t xml:space="preserve">На практиці роботодавці досить часто покладають обов’язки складання посадових інструкцій на працівників відділу кадрів. Проте останні не можуть та й не повинні знати всіх нюансів роботи за кожною посадою, тому й доручати розробку таких інструкцій кадровикам недоцільно. Набагато ефективніше буде, якщо посадові інструкції складатимуть керівники структурних підрозділів для посад (професій) працівників у відповідності до штатного розпису. А от затверджувати такі інструкції обов’язково має роботодавець чи уповноважена ним особа. Слід зазначити, що візи юрисконсульта (юриста) не є обов’язковими під час затвердження посадових інструкцій, оскільки у законодавстві не міститься такої вимоги. Водночас необхідно зважати на те, що у разі виникнення суперечностей між найманим працівником і роботодавцем щодо невідповідності, наприклад, положень </w:t>
      </w:r>
      <w:r w:rsidRPr="004570B5">
        <w:rPr>
          <w:sz w:val="28"/>
          <w:szCs w:val="28"/>
        </w:rPr>
        <w:lastRenderedPageBreak/>
        <w:t>посадової інструкції та чинної кваліфікаційної характеристики, комісія по трудових спорах або суд враховуватиме такий факт не на користь останньої сторони. Тому роботодавцю бажано все ж таки погоджувати посадові інструкції з фахівцями у сфері трудового законодавства, користуючись послугами приватних юристів у разі відсутності такої посади на власному підприємстві.</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rPr>
      </w:pPr>
      <w:r w:rsidRPr="004570B5">
        <w:rPr>
          <w:sz w:val="28"/>
          <w:szCs w:val="28"/>
        </w:rPr>
        <w:t>Посадові інструкції складаються для працівників усіх посад, що зазначені у штатному розписі (виняток можуть становити окремі керівники, правове становище яких визначено у статуті підприємства чи в Положенні про структурний підрозділ, де зазначено основні завдання, обов’язки, права та відповідальність цих керівників). Для представників робочих професій складаються робочі інструкції, але наразі ми зосередимося саме на посадових, а не робочих інструкціях.</w:t>
      </w:r>
    </w:p>
    <w:p w:rsidR="006F60B7" w:rsidRPr="004570B5" w:rsidRDefault="006F60B7" w:rsidP="006F60B7">
      <w:pPr>
        <w:pStyle w:val="af3"/>
        <w:spacing w:before="0" w:beforeAutospacing="0" w:after="0" w:afterAutospacing="0" w:line="360" w:lineRule="auto"/>
        <w:ind w:firstLine="851"/>
        <w:jc w:val="both"/>
        <w:rPr>
          <w:sz w:val="28"/>
          <w:szCs w:val="28"/>
        </w:rPr>
      </w:pPr>
      <w:r w:rsidRPr="004570B5">
        <w:rPr>
          <w:sz w:val="28"/>
          <w:szCs w:val="28"/>
        </w:rPr>
        <w:t>Звісно, до процесу розробки кожної конкретної посадової інструкції слід підходити індивідуально, але існують і загальні правила їх складання. Так, структура, зміст розділів посадової інструкції працівника визначено у Загальних положеннях випуску 1 Довідника кваліфікаційних характеристик професій працівників</w:t>
      </w:r>
      <w:r w:rsidR="00F34524" w:rsidRPr="004570B5">
        <w:rPr>
          <w:sz w:val="28"/>
          <w:szCs w:val="28"/>
          <w:lang w:val="uk-UA"/>
        </w:rPr>
        <w:t xml:space="preserve"> (</w:t>
      </w:r>
      <w:r w:rsidR="00F34524" w:rsidRPr="004570B5">
        <w:rPr>
          <w:sz w:val="28"/>
          <w:szCs w:val="28"/>
        </w:rPr>
        <w:t>ДКХП</w:t>
      </w:r>
      <w:r w:rsidR="00F34524" w:rsidRPr="004570B5">
        <w:rPr>
          <w:sz w:val="28"/>
          <w:szCs w:val="28"/>
          <w:lang w:val="uk-UA"/>
        </w:rPr>
        <w:t>)</w:t>
      </w:r>
      <w:r w:rsidRPr="004570B5">
        <w:rPr>
          <w:sz w:val="28"/>
          <w:szCs w:val="28"/>
        </w:rPr>
        <w:t>, затвердженого наказом Міністерства праці та соціальної політики України від 29 грудня 2004 року № 336,</w:t>
      </w:r>
      <w:r w:rsidRPr="004570B5">
        <w:rPr>
          <w:sz w:val="28"/>
          <w:szCs w:val="28"/>
          <w:lang w:val="uk-UA"/>
        </w:rPr>
        <w:t xml:space="preserve">  </w:t>
      </w:r>
      <w:r w:rsidRPr="004570B5">
        <w:rPr>
          <w:sz w:val="28"/>
          <w:szCs w:val="28"/>
        </w:rPr>
        <w:t xml:space="preserve">при розробці посадових інструкцій для державних службовців </w:t>
      </w:r>
      <w:r w:rsidRPr="004570B5">
        <w:rPr>
          <w:sz w:val="28"/>
          <w:szCs w:val="28"/>
          <w:lang w:val="uk-UA"/>
        </w:rPr>
        <w:t>використовується</w:t>
      </w:r>
      <w:r w:rsidRPr="004570B5">
        <w:rPr>
          <w:sz w:val="28"/>
          <w:szCs w:val="28"/>
        </w:rPr>
        <w:t xml:space="preserve"> Довідник типових професійно-кваліфікаційних характеристик посад державних службовців, затверджений наказом Національного агентства України з питань державної служби від 13 вересня 2011 р. № 11 </w:t>
      </w:r>
      <w:r w:rsidRPr="004570B5">
        <w:rPr>
          <w:sz w:val="28"/>
          <w:szCs w:val="28"/>
          <w:lang w:val="uk-UA"/>
        </w:rPr>
        <w:t>,</w:t>
      </w:r>
      <w:r w:rsidRPr="004570B5">
        <w:rPr>
          <w:sz w:val="28"/>
          <w:szCs w:val="28"/>
        </w:rPr>
        <w:t xml:space="preserve">  на основі положення про відповідний структурний підрозділ і типових кваліфікаційних характеристик, які містяться у галузевих випусках ДКХП. </w:t>
      </w:r>
      <w:r w:rsidR="007264E9" w:rsidRPr="004570B5">
        <w:rPr>
          <w:rFonts w:ascii="Times New Roman CYR" w:hAnsi="Times New Roman CYR" w:cs="Times New Roman CYR"/>
          <w:sz w:val="28"/>
          <w:szCs w:val="28"/>
          <w:lang w:val="uk-UA"/>
        </w:rPr>
        <w:t>[2</w:t>
      </w:r>
      <w:r w:rsidR="0066146C" w:rsidRPr="004570B5">
        <w:rPr>
          <w:rFonts w:ascii="Times New Roman CYR" w:hAnsi="Times New Roman CYR" w:cs="Times New Roman CYR"/>
          <w:sz w:val="28"/>
          <w:szCs w:val="28"/>
          <w:lang w:val="uk-UA"/>
        </w:rPr>
        <w:t>4,25</w:t>
      </w:r>
      <w:r w:rsidR="007264E9" w:rsidRPr="004570B5">
        <w:rPr>
          <w:rFonts w:ascii="Times New Roman CYR" w:hAnsi="Times New Roman CYR" w:cs="Times New Roman CYR"/>
          <w:sz w:val="28"/>
          <w:szCs w:val="28"/>
          <w:lang w:val="uk-UA"/>
        </w:rPr>
        <w:t>].</w:t>
      </w:r>
    </w:p>
    <w:p w:rsidR="006F60B7" w:rsidRPr="004570B5" w:rsidRDefault="006F60B7" w:rsidP="006F60B7">
      <w:pPr>
        <w:spacing w:line="360" w:lineRule="auto"/>
        <w:ind w:firstLine="709"/>
        <w:jc w:val="both"/>
        <w:rPr>
          <w:sz w:val="28"/>
          <w:szCs w:val="28"/>
        </w:rPr>
      </w:pPr>
      <w:r w:rsidRPr="004570B5">
        <w:rPr>
          <w:sz w:val="28"/>
          <w:szCs w:val="28"/>
        </w:rPr>
        <w:t xml:space="preserve">Оскільки в Україні триває процес перегляду, удосконалення та розроблення кваліфікаційних характеристик і деякі галузеві випуски ДКХП й досі відсутні, то за потреби можна користуватися кваліфікаційними характеристиками відповідних довідників, виданих ще за радянських часів,  які залишаються чинними й досі згідно з Постановою Верховної Ради </w:t>
      </w:r>
      <w:r w:rsidRPr="004570B5">
        <w:rPr>
          <w:sz w:val="28"/>
          <w:szCs w:val="28"/>
        </w:rPr>
        <w:lastRenderedPageBreak/>
        <w:t>України «Про порядок тимчасової дії на території України окремих актів законодавства Союзу РСР» від 12 вересня 1991 р. № 1545-XII, за умови відповідності назв посад (професій) вимогам Національного класифікатора України ДК 003:2010 «Класифікатор професій», затвердженого наказом Держспоживстандарту України від 28 липня 2010 р. № 327 (</w:t>
      </w:r>
      <w:r w:rsidRPr="004570B5">
        <w:rPr>
          <w:rStyle w:val="af5"/>
          <w:sz w:val="28"/>
          <w:szCs w:val="28"/>
        </w:rPr>
        <w:t>далі</w:t>
      </w:r>
      <w:r w:rsidRPr="004570B5">
        <w:rPr>
          <w:rStyle w:val="apple-converted-space"/>
          <w:sz w:val="28"/>
          <w:szCs w:val="28"/>
        </w:rPr>
        <w:t> </w:t>
      </w:r>
      <w:r w:rsidRPr="004570B5">
        <w:rPr>
          <w:sz w:val="28"/>
          <w:szCs w:val="28"/>
        </w:rPr>
        <w:t>― Класифікатор професій). Якщо ж кваліфікаційних характеристик немає взагалі, то посадові інструкції розроблюються з огляду на розподіл праці, завдання та обов’язки, які плануються або фактично склалися між працівниками у процесі роботи.</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u w:val="single"/>
        </w:rPr>
        <w:t>Під час складання посадових інструкцій слід використовувати</w:t>
      </w:r>
      <w:r w:rsidRPr="004570B5">
        <w:rPr>
          <w:sz w:val="28"/>
          <w:szCs w:val="28"/>
        </w:rPr>
        <w:t>:</w:t>
      </w:r>
    </w:p>
    <w:p w:rsidR="006F60B7" w:rsidRPr="004570B5" w:rsidRDefault="006F60B7" w:rsidP="006F60B7">
      <w:pPr>
        <w:pStyle w:val="af3"/>
        <w:numPr>
          <w:ilvl w:val="0"/>
          <w:numId w:val="27"/>
        </w:numPr>
        <w:shd w:val="clear" w:color="auto" w:fill="FFFFFF"/>
        <w:spacing w:before="0" w:beforeAutospacing="0" w:after="0" w:afterAutospacing="0" w:line="360" w:lineRule="auto"/>
        <w:ind w:left="0" w:firstLine="709"/>
        <w:jc w:val="both"/>
        <w:rPr>
          <w:sz w:val="28"/>
          <w:szCs w:val="28"/>
          <w:lang w:val="uk-UA"/>
        </w:rPr>
      </w:pPr>
      <w:r w:rsidRPr="004570B5">
        <w:rPr>
          <w:sz w:val="28"/>
          <w:szCs w:val="28"/>
        </w:rPr>
        <w:t>Класифікатор професій;</w:t>
      </w:r>
    </w:p>
    <w:p w:rsidR="006F60B7" w:rsidRPr="004570B5" w:rsidRDefault="006F60B7" w:rsidP="006F60B7">
      <w:pPr>
        <w:pStyle w:val="af3"/>
        <w:numPr>
          <w:ilvl w:val="0"/>
          <w:numId w:val="27"/>
        </w:numPr>
        <w:shd w:val="clear" w:color="auto" w:fill="FFFFFF"/>
        <w:spacing w:before="0" w:beforeAutospacing="0" w:after="0" w:afterAutospacing="0" w:line="360" w:lineRule="auto"/>
        <w:ind w:left="0" w:firstLine="709"/>
        <w:jc w:val="both"/>
        <w:rPr>
          <w:sz w:val="28"/>
          <w:szCs w:val="28"/>
          <w:lang w:val="uk-UA"/>
        </w:rPr>
      </w:pPr>
      <w:r w:rsidRPr="004570B5">
        <w:rPr>
          <w:sz w:val="28"/>
          <w:szCs w:val="28"/>
          <w:lang w:val="uk-UA"/>
        </w:rPr>
        <w:t xml:space="preserve">відповідні кваліфікаційні характеристики професій працівників згідно з  </w:t>
      </w:r>
      <w:r w:rsidR="00F34524" w:rsidRPr="004570B5">
        <w:rPr>
          <w:sz w:val="28"/>
          <w:szCs w:val="28"/>
          <w:lang w:val="uk-UA"/>
        </w:rPr>
        <w:t>Д</w:t>
      </w:r>
      <w:r w:rsidRPr="004570B5">
        <w:rPr>
          <w:sz w:val="28"/>
          <w:szCs w:val="28"/>
          <w:lang w:val="uk-UA"/>
        </w:rPr>
        <w:t>КХП;</w:t>
      </w:r>
    </w:p>
    <w:p w:rsidR="006F60B7" w:rsidRPr="004570B5" w:rsidRDefault="006F60B7" w:rsidP="006F60B7">
      <w:pPr>
        <w:pStyle w:val="af3"/>
        <w:numPr>
          <w:ilvl w:val="0"/>
          <w:numId w:val="27"/>
        </w:numPr>
        <w:shd w:val="clear" w:color="auto" w:fill="FFFFFF"/>
        <w:spacing w:before="0" w:beforeAutospacing="0" w:after="0" w:afterAutospacing="0" w:line="360" w:lineRule="auto"/>
        <w:ind w:left="0" w:firstLine="709"/>
        <w:jc w:val="both"/>
        <w:rPr>
          <w:sz w:val="28"/>
          <w:szCs w:val="28"/>
        </w:rPr>
      </w:pPr>
      <w:r w:rsidRPr="004570B5">
        <w:rPr>
          <w:sz w:val="28"/>
          <w:szCs w:val="28"/>
        </w:rPr>
        <w:t>локальні нормативні документи підприємства:</w:t>
      </w:r>
    </w:p>
    <w:p w:rsidR="006F60B7" w:rsidRPr="004570B5" w:rsidRDefault="006F60B7" w:rsidP="006F60B7">
      <w:pPr>
        <w:shd w:val="clear" w:color="auto" w:fill="FFFFFF"/>
        <w:spacing w:line="360" w:lineRule="auto"/>
        <w:ind w:firstLine="709"/>
        <w:jc w:val="both"/>
        <w:rPr>
          <w:sz w:val="28"/>
          <w:szCs w:val="28"/>
        </w:rPr>
      </w:pPr>
      <w:r w:rsidRPr="004570B5">
        <w:rPr>
          <w:sz w:val="28"/>
          <w:szCs w:val="28"/>
        </w:rPr>
        <w:t xml:space="preserve">               -  статут;</w:t>
      </w:r>
    </w:p>
    <w:p w:rsidR="006F60B7" w:rsidRPr="004570B5" w:rsidRDefault="006F60B7" w:rsidP="006F60B7">
      <w:pPr>
        <w:shd w:val="clear" w:color="auto" w:fill="FFFFFF"/>
        <w:spacing w:line="360" w:lineRule="auto"/>
        <w:ind w:firstLine="709"/>
        <w:jc w:val="both"/>
        <w:rPr>
          <w:sz w:val="28"/>
          <w:szCs w:val="28"/>
        </w:rPr>
      </w:pPr>
      <w:r w:rsidRPr="004570B5">
        <w:rPr>
          <w:sz w:val="28"/>
          <w:szCs w:val="28"/>
        </w:rPr>
        <w:t xml:space="preserve">               -   колективний договір;</w:t>
      </w:r>
    </w:p>
    <w:p w:rsidR="006F60B7" w:rsidRPr="004570B5" w:rsidRDefault="006F60B7" w:rsidP="006F60B7">
      <w:pPr>
        <w:shd w:val="clear" w:color="auto" w:fill="FFFFFF"/>
        <w:spacing w:line="360" w:lineRule="auto"/>
        <w:ind w:firstLine="709"/>
        <w:jc w:val="both"/>
        <w:rPr>
          <w:sz w:val="28"/>
          <w:szCs w:val="28"/>
        </w:rPr>
      </w:pPr>
      <w:r w:rsidRPr="004570B5">
        <w:rPr>
          <w:sz w:val="28"/>
          <w:szCs w:val="28"/>
        </w:rPr>
        <w:t xml:space="preserve">               -  правила внутрішнього трудового розпорядку.</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Виходячи з особливостей штатного розпису, структурних перетворень, скорочення штатів, раціонального розподілу праці або інших причин, пов’язаних із виробничою необхідністю, коло завдань та обов’язків, що містяться у кваліфікаційних характеристиках до посад (професій) працівників, може бути розширено під час розробки посадових інструкцій трудовими функціями, передбаченими для різних груп професій, але рівними чи нижчими за складністю та виконання яких не потребує іншої кваліфікації, або звужено за рахунок їх розподілу між окремими виконавцями. Працівники вищої кваліфікації мають володіти знаннями, навичками та вмінням виконувати роботи, передбачені кваліфікаційними характеристиками для працівників нижчої кваліфікації цієї самої посади (професії).</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 xml:space="preserve">Зміни та доповнення до посадових інструкцій, які суттєво впливають на їх зміст (наприклад, у разі перерозподілу обов’язків між працівниками у </w:t>
      </w:r>
      <w:r w:rsidRPr="004570B5">
        <w:rPr>
          <w:sz w:val="28"/>
          <w:szCs w:val="28"/>
          <w:lang w:val="uk-UA"/>
        </w:rPr>
        <w:lastRenderedPageBreak/>
        <w:t>зв’язку зі скороченням чисельності, раціональним розподілом праці, змінами у Класифікаторі професій чи ДКХП щодо назви посади, змісту завдань та обов’язків, кваліфікаційних вимог, уточнення професійної термінології тощо) можна вносити лише на підставі наказу (розпорядження) роботодавця.</w:t>
      </w:r>
    </w:p>
    <w:p w:rsidR="006F60B7" w:rsidRPr="004570B5" w:rsidRDefault="006F60B7" w:rsidP="006F60B7">
      <w:pPr>
        <w:pStyle w:val="af3"/>
        <w:shd w:val="clear" w:color="auto" w:fill="FFFFFF"/>
        <w:spacing w:before="0" w:beforeAutospacing="0" w:after="0" w:afterAutospacing="0" w:line="360" w:lineRule="auto"/>
        <w:ind w:firstLine="709"/>
        <w:jc w:val="both"/>
        <w:rPr>
          <w:b/>
          <w:sz w:val="28"/>
          <w:szCs w:val="28"/>
          <w:lang w:val="uk-UA"/>
        </w:rPr>
      </w:pPr>
      <w:r w:rsidRPr="004570B5">
        <w:rPr>
          <w:rStyle w:val="af4"/>
          <w:b w:val="0"/>
          <w:iCs/>
          <w:sz w:val="28"/>
          <w:szCs w:val="28"/>
          <w:lang w:val="uk-UA"/>
        </w:rPr>
        <w:t>Якщо зміни, що вносяться до посадових інструкцій, пов’язані зі зміною істотних умов праці (режиму роботи, найменування посади, категорії, суміщення професій тощо), то працівника необхідно повідомити про це не пізніше ніж за два місяці до набрання чинності зазначеними змінами (ст. 32 КЗпП)</w:t>
      </w:r>
      <w:r w:rsidR="00C45270" w:rsidRPr="004570B5">
        <w:rPr>
          <w:rStyle w:val="af4"/>
          <w:b w:val="0"/>
          <w:iCs/>
          <w:sz w:val="28"/>
          <w:szCs w:val="28"/>
          <w:lang w:val="uk-UA"/>
        </w:rPr>
        <w:t xml:space="preserve"> </w:t>
      </w:r>
      <w:r w:rsidR="00C45270" w:rsidRPr="004570B5">
        <w:rPr>
          <w:rFonts w:ascii="Times New Roman CYR" w:hAnsi="Times New Roman CYR" w:cs="Times New Roman CYR"/>
          <w:sz w:val="28"/>
          <w:szCs w:val="28"/>
          <w:lang w:val="uk-UA"/>
        </w:rPr>
        <w:t>[26]</w:t>
      </w:r>
      <w:r w:rsidRPr="004570B5">
        <w:rPr>
          <w:rStyle w:val="af4"/>
          <w:b w:val="0"/>
          <w:iCs/>
          <w:sz w:val="28"/>
          <w:szCs w:val="28"/>
          <w:lang w:val="uk-UA"/>
        </w:rPr>
        <w:t>.</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rPr>
      </w:pPr>
      <w:r w:rsidRPr="004570B5">
        <w:rPr>
          <w:sz w:val="28"/>
          <w:szCs w:val="28"/>
        </w:rPr>
        <w:t>А от за потреби внесення деяких поправок до тексту посадової інструкції, які пов’язані з незначними недоліками (помилки в написанні, неправильне застосування розділових знаків чи формулювань, що можуть вплинути на правильне розуміння тексту) отримання відповідного наказу роботодавця не є обов’язковим.</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rPr>
      </w:pPr>
      <w:r w:rsidRPr="004570B5">
        <w:rPr>
          <w:sz w:val="28"/>
          <w:szCs w:val="28"/>
        </w:rPr>
        <w:t>Роботодавець або інша уповноважена ним особа має ознайомлювати працівника під підпис з його посадовою інструкцією під час прийняття на роботу. Хоча таку процедуру чітко не виписано у законодавстві України, але у ст. 29 КЗпП передбачено, що до початку роботи за укладеним трудовим договором роботодавець, зокрема, зобов’язаний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а також ознайомити працівника з правилами внутрішнього трудового розпорядку та колективним договором підприємства</w:t>
      </w:r>
      <w:r w:rsidR="007264E9" w:rsidRPr="004570B5">
        <w:rPr>
          <w:sz w:val="28"/>
          <w:szCs w:val="28"/>
          <w:lang w:val="uk-UA"/>
        </w:rPr>
        <w:t xml:space="preserve"> </w:t>
      </w:r>
      <w:r w:rsidR="007264E9" w:rsidRPr="004570B5">
        <w:rPr>
          <w:rFonts w:ascii="Times New Roman CYR" w:hAnsi="Times New Roman CYR" w:cs="Times New Roman CYR"/>
          <w:sz w:val="28"/>
          <w:szCs w:val="28"/>
          <w:lang w:val="uk-UA"/>
        </w:rPr>
        <w:t>[2</w:t>
      </w:r>
      <w:r w:rsidR="00C45270" w:rsidRPr="004570B5">
        <w:rPr>
          <w:rFonts w:ascii="Times New Roman CYR" w:hAnsi="Times New Roman CYR" w:cs="Times New Roman CYR"/>
          <w:sz w:val="28"/>
          <w:szCs w:val="28"/>
          <w:lang w:val="uk-UA"/>
        </w:rPr>
        <w:t>6</w:t>
      </w:r>
      <w:r w:rsidR="007264E9" w:rsidRPr="004570B5">
        <w:rPr>
          <w:rFonts w:ascii="Times New Roman CYR" w:hAnsi="Times New Roman CYR" w:cs="Times New Roman CYR"/>
          <w:sz w:val="28"/>
          <w:szCs w:val="28"/>
          <w:lang w:val="uk-UA"/>
        </w:rPr>
        <w:t>].</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rPr>
      </w:pPr>
      <w:r w:rsidRPr="004570B5">
        <w:rPr>
          <w:sz w:val="28"/>
          <w:szCs w:val="28"/>
        </w:rPr>
        <w:t xml:space="preserve">А посадова інструкція і є саме тим документом, в якому визначено конкретні завдання та обов’язки працівника, його права та відповідальність. Ознайомлення працівника з нею під підпис виключить можливі питання при виникненні спору про зміст його трудових функцій, а також під час </w:t>
      </w:r>
      <w:r w:rsidRPr="004570B5">
        <w:rPr>
          <w:sz w:val="28"/>
          <w:szCs w:val="28"/>
        </w:rPr>
        <w:lastRenderedPageBreak/>
        <w:t>вирішення трудового спору у зв’язку з порушенням працівником трудових обов’язків.</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rPr>
      </w:pPr>
      <w:r w:rsidRPr="004570B5">
        <w:rPr>
          <w:sz w:val="28"/>
          <w:szCs w:val="28"/>
        </w:rPr>
        <w:t>Зазвичай, посадова особа, яка є відповідальною за кадрові питання на підприємстві (інспектор з кадрів, начальник відділу кадрів тощо) веде обліковий журнал, в якому кожен із найманих працівників після ознайомлення з посадовою інструкцією залишає свій підпис із зазначенням дати.</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rPr>
      </w:pPr>
      <w:r w:rsidRPr="004570B5">
        <w:rPr>
          <w:sz w:val="28"/>
          <w:szCs w:val="28"/>
        </w:rPr>
        <w:t>Під час введення до штатного розпису нових посад слід паралельно розробити й відповідні посадові інструкції.</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rPr>
        <w:t>Зверніть увагу, що посадові інструкції складаються на посаду (професію), а не на окремого працівника. Тому достатньо буде однієї посадової інструкції конкретної професії для двох і більше працівників. Також слід наголосити, що вписування до посадових інструкцій будь-яких приватних даних працівника (наприклад, прізвища, ім’я та по батькові) чинним законодавством не передбачено.</w:t>
      </w:r>
    </w:p>
    <w:p w:rsidR="006F60B7" w:rsidRPr="004570B5" w:rsidRDefault="00F34524" w:rsidP="00F34524">
      <w:pPr>
        <w:pStyle w:val="af3"/>
        <w:shd w:val="clear" w:color="auto" w:fill="FFFFFF"/>
        <w:spacing w:before="0" w:beforeAutospacing="0" w:after="0" w:afterAutospacing="0" w:line="360" w:lineRule="auto"/>
        <w:ind w:firstLine="709"/>
        <w:jc w:val="both"/>
        <w:rPr>
          <w:sz w:val="28"/>
          <w:szCs w:val="28"/>
        </w:rPr>
      </w:pPr>
      <w:r w:rsidRPr="004570B5">
        <w:rPr>
          <w:rStyle w:val="af4"/>
          <w:b w:val="0"/>
          <w:sz w:val="28"/>
          <w:szCs w:val="28"/>
          <w:lang w:val="uk-UA"/>
        </w:rPr>
        <w:t xml:space="preserve">Структура посадової інструкції. </w:t>
      </w:r>
      <w:r w:rsidR="006F60B7" w:rsidRPr="004570B5">
        <w:rPr>
          <w:sz w:val="28"/>
          <w:szCs w:val="28"/>
          <w:lang w:val="uk-UA"/>
        </w:rPr>
        <w:t xml:space="preserve">Під час розробки посадових інструкцій необхідно використовувати єдиний загальноприйнятий підхід щодо їх побудови та забезпечувати чітке і стисле формулювання змісту кожного розділу. Зараз набирає обертів розробка посадових інструкцій у вигляді таблиць ― зазвичай, при цьому їх «творці» посилаються на міжнародні стандарти, наприклад, </w:t>
      </w:r>
      <w:r w:rsidR="006F60B7" w:rsidRPr="004570B5">
        <w:rPr>
          <w:sz w:val="28"/>
          <w:szCs w:val="28"/>
        </w:rPr>
        <w:t>ISO</w:t>
      </w:r>
      <w:r w:rsidR="006F60B7" w:rsidRPr="004570B5">
        <w:rPr>
          <w:sz w:val="28"/>
          <w:szCs w:val="28"/>
          <w:lang w:val="uk-UA"/>
        </w:rPr>
        <w:t xml:space="preserve"> 9000 (серію міжнародних стандартів, що описують вимоги до системи менеджменту якості організацій і підприємств). </w:t>
      </w:r>
      <w:r w:rsidR="006F60B7" w:rsidRPr="004570B5">
        <w:rPr>
          <w:sz w:val="28"/>
          <w:szCs w:val="28"/>
        </w:rPr>
        <w:t>Але це є некоректним і нелегітимним, бо норми та вимоги Загальних положень ДКХП, передбачають тільки текстовий варіант.</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rPr>
        <w:t>Так, посадові інструкції складаються з розділів, розташованих за такою структурою:</w:t>
      </w:r>
    </w:p>
    <w:p w:rsidR="00901062" w:rsidRPr="004570B5" w:rsidRDefault="00901062" w:rsidP="00901062">
      <w:pPr>
        <w:pStyle w:val="af3"/>
        <w:shd w:val="clear" w:color="auto" w:fill="FFFFFF"/>
        <w:spacing w:before="0" w:beforeAutospacing="0" w:after="0" w:afterAutospacing="0" w:line="360" w:lineRule="auto"/>
        <w:ind w:left="709"/>
        <w:jc w:val="both"/>
        <w:rPr>
          <w:rStyle w:val="af4"/>
          <w:b w:val="0"/>
          <w:sz w:val="28"/>
          <w:szCs w:val="28"/>
          <w:lang w:val="uk-UA"/>
        </w:rPr>
      </w:pPr>
      <w:r w:rsidRPr="004570B5">
        <w:rPr>
          <w:rStyle w:val="af4"/>
          <w:b w:val="0"/>
          <w:sz w:val="28"/>
          <w:szCs w:val="28"/>
        </w:rPr>
        <w:t>Загальні положення</w:t>
      </w:r>
      <w:r w:rsidR="009E7A81" w:rsidRPr="004570B5">
        <w:rPr>
          <w:rStyle w:val="af4"/>
          <w:b w:val="0"/>
          <w:sz w:val="28"/>
          <w:szCs w:val="28"/>
          <w:lang w:val="uk-UA"/>
        </w:rPr>
        <w:t>;</w:t>
      </w:r>
    </w:p>
    <w:p w:rsidR="00901062" w:rsidRPr="004570B5" w:rsidRDefault="00901062" w:rsidP="00901062">
      <w:pPr>
        <w:pStyle w:val="af3"/>
        <w:shd w:val="clear" w:color="auto" w:fill="FFFFFF"/>
        <w:spacing w:before="0" w:beforeAutospacing="0" w:after="0" w:afterAutospacing="0" w:line="360" w:lineRule="auto"/>
        <w:ind w:left="709"/>
        <w:jc w:val="both"/>
        <w:rPr>
          <w:rStyle w:val="af4"/>
          <w:b w:val="0"/>
          <w:sz w:val="28"/>
          <w:szCs w:val="28"/>
          <w:lang w:val="uk-UA"/>
        </w:rPr>
      </w:pPr>
      <w:r w:rsidRPr="004570B5">
        <w:rPr>
          <w:rStyle w:val="af4"/>
          <w:b w:val="0"/>
          <w:sz w:val="28"/>
          <w:szCs w:val="28"/>
        </w:rPr>
        <w:t>Завдання та обов’язки</w:t>
      </w:r>
      <w:r w:rsidR="009E7A81" w:rsidRPr="004570B5">
        <w:rPr>
          <w:rStyle w:val="af4"/>
          <w:b w:val="0"/>
          <w:sz w:val="28"/>
          <w:szCs w:val="28"/>
          <w:lang w:val="uk-UA"/>
        </w:rPr>
        <w:t>;</w:t>
      </w:r>
    </w:p>
    <w:p w:rsidR="00F34524" w:rsidRPr="004570B5" w:rsidRDefault="00901062" w:rsidP="006F60B7">
      <w:pPr>
        <w:pStyle w:val="af3"/>
        <w:shd w:val="clear" w:color="auto" w:fill="FFFFFF"/>
        <w:spacing w:before="0" w:beforeAutospacing="0" w:after="0" w:afterAutospacing="0" w:line="360" w:lineRule="auto"/>
        <w:ind w:firstLine="709"/>
        <w:jc w:val="both"/>
        <w:rPr>
          <w:b/>
          <w:sz w:val="28"/>
          <w:szCs w:val="28"/>
          <w:lang w:val="uk-UA"/>
        </w:rPr>
      </w:pPr>
      <w:r w:rsidRPr="004570B5">
        <w:rPr>
          <w:rStyle w:val="af4"/>
          <w:b w:val="0"/>
          <w:sz w:val="28"/>
          <w:szCs w:val="28"/>
          <w:lang w:val="uk-UA"/>
        </w:rPr>
        <w:t>Повинен знати</w:t>
      </w:r>
      <w:r w:rsidR="009E7A81" w:rsidRPr="004570B5">
        <w:rPr>
          <w:rStyle w:val="af4"/>
          <w:b w:val="0"/>
          <w:sz w:val="28"/>
          <w:szCs w:val="28"/>
          <w:lang w:val="uk-UA"/>
        </w:rPr>
        <w:t>;</w:t>
      </w:r>
    </w:p>
    <w:p w:rsidR="00901062" w:rsidRPr="004570B5" w:rsidRDefault="00901062" w:rsidP="00901062">
      <w:pPr>
        <w:pStyle w:val="af3"/>
        <w:shd w:val="clear" w:color="auto" w:fill="FFFFFF"/>
        <w:spacing w:before="0" w:beforeAutospacing="0" w:after="0" w:afterAutospacing="0" w:line="360" w:lineRule="auto"/>
        <w:ind w:left="709"/>
        <w:jc w:val="both"/>
        <w:rPr>
          <w:rStyle w:val="af4"/>
          <w:b w:val="0"/>
          <w:sz w:val="28"/>
          <w:szCs w:val="28"/>
          <w:lang w:val="uk-UA"/>
        </w:rPr>
      </w:pPr>
      <w:r w:rsidRPr="004570B5">
        <w:rPr>
          <w:rStyle w:val="af4"/>
          <w:b w:val="0"/>
          <w:sz w:val="28"/>
          <w:szCs w:val="28"/>
          <w:lang w:val="uk-UA"/>
        </w:rPr>
        <w:t>Права</w:t>
      </w:r>
      <w:r w:rsidR="009E7A81" w:rsidRPr="004570B5">
        <w:rPr>
          <w:rStyle w:val="af4"/>
          <w:b w:val="0"/>
          <w:sz w:val="28"/>
          <w:szCs w:val="28"/>
          <w:lang w:val="uk-UA"/>
        </w:rPr>
        <w:t>;</w:t>
      </w:r>
    </w:p>
    <w:p w:rsidR="009E7A81" w:rsidRPr="004570B5" w:rsidRDefault="009E7A81" w:rsidP="009E7A81">
      <w:pPr>
        <w:pStyle w:val="af3"/>
        <w:shd w:val="clear" w:color="auto" w:fill="FFFFFF"/>
        <w:spacing w:before="0" w:beforeAutospacing="0" w:after="0" w:afterAutospacing="0" w:line="360" w:lineRule="auto"/>
        <w:ind w:left="709"/>
        <w:jc w:val="both"/>
        <w:rPr>
          <w:rStyle w:val="af4"/>
          <w:b w:val="0"/>
          <w:sz w:val="28"/>
          <w:szCs w:val="28"/>
          <w:lang w:val="uk-UA"/>
        </w:rPr>
      </w:pPr>
      <w:r w:rsidRPr="004570B5">
        <w:rPr>
          <w:rStyle w:val="af4"/>
          <w:b w:val="0"/>
          <w:sz w:val="28"/>
          <w:szCs w:val="28"/>
          <w:lang w:val="uk-UA"/>
        </w:rPr>
        <w:lastRenderedPageBreak/>
        <w:t>Відповідальність;</w:t>
      </w:r>
    </w:p>
    <w:p w:rsidR="00F34524" w:rsidRPr="004570B5" w:rsidRDefault="009E7A81" w:rsidP="006F60B7">
      <w:pPr>
        <w:pStyle w:val="af3"/>
        <w:shd w:val="clear" w:color="auto" w:fill="FFFFFF"/>
        <w:spacing w:before="0" w:beforeAutospacing="0" w:after="0" w:afterAutospacing="0" w:line="360" w:lineRule="auto"/>
        <w:ind w:firstLine="709"/>
        <w:jc w:val="both"/>
        <w:rPr>
          <w:b/>
          <w:sz w:val="28"/>
          <w:szCs w:val="28"/>
          <w:lang w:val="uk-UA"/>
        </w:rPr>
      </w:pPr>
      <w:r w:rsidRPr="004570B5">
        <w:rPr>
          <w:rStyle w:val="af4"/>
          <w:b w:val="0"/>
          <w:sz w:val="28"/>
          <w:szCs w:val="28"/>
          <w:lang w:val="uk-UA"/>
        </w:rPr>
        <w:t>Кваліфікаційні вимоги;</w:t>
      </w:r>
    </w:p>
    <w:p w:rsidR="006F60B7" w:rsidRPr="004570B5" w:rsidRDefault="009E7A81" w:rsidP="006F60B7">
      <w:pPr>
        <w:pStyle w:val="af3"/>
        <w:shd w:val="clear" w:color="auto" w:fill="FFFFFF"/>
        <w:spacing w:before="0" w:beforeAutospacing="0" w:after="0" w:afterAutospacing="0" w:line="360" w:lineRule="auto"/>
        <w:ind w:firstLine="709"/>
        <w:jc w:val="both"/>
        <w:rPr>
          <w:rStyle w:val="af4"/>
          <w:b w:val="0"/>
          <w:sz w:val="28"/>
          <w:szCs w:val="28"/>
          <w:lang w:val="uk-UA"/>
        </w:rPr>
      </w:pPr>
      <w:r w:rsidRPr="004570B5">
        <w:rPr>
          <w:rStyle w:val="af4"/>
          <w:b w:val="0"/>
          <w:sz w:val="28"/>
          <w:szCs w:val="28"/>
          <w:lang w:val="uk-UA"/>
        </w:rPr>
        <w:t>Взаємовідносини (зв’язки) за посадою.</w:t>
      </w:r>
    </w:p>
    <w:p w:rsidR="006F60B7" w:rsidRPr="004570B5" w:rsidRDefault="009E7A81"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Розділ  «Загальні положення» м</w:t>
      </w:r>
      <w:r w:rsidR="006F60B7" w:rsidRPr="004570B5">
        <w:rPr>
          <w:sz w:val="28"/>
          <w:szCs w:val="28"/>
          <w:lang w:val="uk-UA"/>
        </w:rPr>
        <w:t>істить основні дані про посаду, сферу діяльності працівника, найменування структурного підрозділу, де він працює, перелік законодавчих актів, нормативних та інших документів, якими працівник керується у своїй роботі, порядок призначення на посаду звільнення та припинення виконання посадових обов’язків, безпосередню підпорядкованість та наявність підлеглих, порядок заміщення інших працівників на період їхньої тимчасової відсутності (відпустка, навчання, хвороба тощо), а також хто заміщує його. До цього розділу можна ще внести кваліфікаційні вимоги, що висуваються до працівника (рівень освітньої підготовки, рівень кваліфікації, фах, необхідний стаж роботи за фахом), якщо їх не визначено окремим розділом.</w:t>
      </w:r>
    </w:p>
    <w:p w:rsidR="006F60B7" w:rsidRPr="004570B5" w:rsidRDefault="009E7A81" w:rsidP="009E7A81">
      <w:pPr>
        <w:pStyle w:val="af3"/>
        <w:shd w:val="clear" w:color="auto" w:fill="FFFFFF"/>
        <w:spacing w:before="0" w:beforeAutospacing="0" w:after="0" w:afterAutospacing="0" w:line="360" w:lineRule="auto"/>
        <w:ind w:firstLine="709"/>
        <w:jc w:val="both"/>
        <w:rPr>
          <w:bCs/>
          <w:sz w:val="28"/>
          <w:szCs w:val="28"/>
          <w:lang w:val="uk-UA"/>
        </w:rPr>
      </w:pPr>
      <w:r w:rsidRPr="004570B5">
        <w:rPr>
          <w:sz w:val="28"/>
          <w:szCs w:val="28"/>
          <w:lang w:val="uk-UA"/>
        </w:rPr>
        <w:t>Розділ «</w:t>
      </w:r>
      <w:r w:rsidRPr="004570B5">
        <w:rPr>
          <w:rStyle w:val="af4"/>
          <w:b w:val="0"/>
          <w:sz w:val="28"/>
          <w:szCs w:val="28"/>
          <w:lang w:val="uk-UA"/>
        </w:rPr>
        <w:t xml:space="preserve">Завдання та обов’язки» </w:t>
      </w:r>
      <w:r w:rsidR="006F60B7" w:rsidRPr="004570B5">
        <w:rPr>
          <w:sz w:val="28"/>
          <w:szCs w:val="28"/>
          <w:lang w:val="uk-UA"/>
        </w:rPr>
        <w:t>характеризує зміст діяльності працівника й включає в себе конкретний перелік завдань, обов’язків і видів робіт, закріплених за працівником щодо напряму його діяльності, викладений у лаконічній формі, починаючи з визначення організаційно-юридичних ознак (керує, організовує, розглядає, забезпечує, контролює, спостерігає, виконує, здійснює, бере участь тощо) та визначає самостійну ділянку роботи для кожного працівника, перелік об’єктів управління або зон обслуговування, закріплених за працівником, а також встановлює правила, норми та технічні вимоги, яких слід дотримуватися під час роботи.</w:t>
      </w:r>
    </w:p>
    <w:p w:rsidR="006F60B7" w:rsidRPr="004570B5" w:rsidRDefault="006F60B7" w:rsidP="009E7A81">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Зміст завдань та обов’язків має викладатися за ступенем їх важливості та частоти виконання: спочатку наводяться основні, виконання яких займає найбільшу частину робочого часу, потім допоміжні, додаткові та періодичні, що виконуються час від часу. Завдання та обов’язки працівників мають відповідати завданням і функціям підрозділу, де вони працюють і не дублювати обов’язки інших працівників.</w:t>
      </w:r>
    </w:p>
    <w:p w:rsidR="006F60B7" w:rsidRPr="004570B5" w:rsidRDefault="009E7A81" w:rsidP="00321DD1">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lastRenderedPageBreak/>
        <w:t>Розділ «</w:t>
      </w:r>
      <w:r w:rsidRPr="004570B5">
        <w:rPr>
          <w:rStyle w:val="af4"/>
          <w:b w:val="0"/>
          <w:sz w:val="28"/>
          <w:szCs w:val="28"/>
          <w:lang w:val="uk-UA"/>
        </w:rPr>
        <w:t>Повинен знати»</w:t>
      </w:r>
      <w:r w:rsidR="00321DD1" w:rsidRPr="004570B5">
        <w:rPr>
          <w:rStyle w:val="af4"/>
          <w:b w:val="0"/>
          <w:sz w:val="28"/>
          <w:szCs w:val="28"/>
          <w:lang w:val="uk-UA"/>
        </w:rPr>
        <w:t xml:space="preserve"> </w:t>
      </w:r>
      <w:r w:rsidR="006F60B7" w:rsidRPr="004570B5">
        <w:rPr>
          <w:sz w:val="28"/>
          <w:szCs w:val="28"/>
          <w:lang w:val="uk-UA"/>
        </w:rPr>
        <w:t>містит</w:t>
      </w:r>
      <w:r w:rsidR="00321DD1" w:rsidRPr="004570B5">
        <w:rPr>
          <w:sz w:val="28"/>
          <w:szCs w:val="28"/>
          <w:lang w:val="uk-UA"/>
        </w:rPr>
        <w:t>ь</w:t>
      </w:r>
      <w:r w:rsidR="006F60B7" w:rsidRPr="004570B5">
        <w:rPr>
          <w:sz w:val="28"/>
          <w:szCs w:val="28"/>
          <w:lang w:val="uk-UA"/>
        </w:rPr>
        <w:t xml:space="preserve"> перелік мінімальних вимог до спеціальних знань, умінь, майстерності працівників у відповідності до реальних умов їх діяльності, особливостей устаткування, інструментів, матеріалів тощо, достатніх для якісного виконання покладених на них завдань та обов’язків. </w:t>
      </w:r>
      <w:r w:rsidR="006F60B7" w:rsidRPr="004570B5">
        <w:rPr>
          <w:sz w:val="28"/>
          <w:szCs w:val="28"/>
        </w:rPr>
        <w:t>До цього розділу належать також вимоги щодо знань законодавчих актів та нормативних документів, необхідних працівнику для виконання своїх посадових обов’язків.</w:t>
      </w:r>
    </w:p>
    <w:p w:rsidR="006F60B7" w:rsidRPr="004570B5" w:rsidRDefault="00321DD1"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В розділі «</w:t>
      </w:r>
      <w:r w:rsidRPr="004570B5">
        <w:rPr>
          <w:rStyle w:val="af4"/>
          <w:b w:val="0"/>
          <w:sz w:val="28"/>
          <w:szCs w:val="28"/>
        </w:rPr>
        <w:t>Права</w:t>
      </w:r>
      <w:r w:rsidRPr="004570B5">
        <w:rPr>
          <w:rStyle w:val="af4"/>
          <w:b w:val="0"/>
          <w:sz w:val="28"/>
          <w:szCs w:val="28"/>
          <w:lang w:val="uk-UA"/>
        </w:rPr>
        <w:t>» в</w:t>
      </w:r>
      <w:r w:rsidR="006F60B7" w:rsidRPr="004570B5">
        <w:rPr>
          <w:sz w:val="28"/>
          <w:szCs w:val="28"/>
        </w:rPr>
        <w:t>изначаються повноваження, делеговані працівникам, за допомогою яких забезпечується виконання покладених на них завдань та обов’язків. Наприклад, вносити пропозиції в межах їх компетенції, отримувати необхідну інформацію від інших працівників, виконувати обов’язки представництва щодо певних питань, узгоджувати проекти документів, брати участь у нарадах, звертатися до керівництва з питань сприяння виконання покладених завдань та обов’язків тощо.</w:t>
      </w:r>
    </w:p>
    <w:p w:rsidR="006F60B7" w:rsidRPr="004570B5" w:rsidRDefault="00321DD1"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В розділі «</w:t>
      </w:r>
      <w:r w:rsidRPr="004570B5">
        <w:rPr>
          <w:rStyle w:val="af4"/>
          <w:b w:val="0"/>
          <w:sz w:val="28"/>
          <w:szCs w:val="28"/>
          <w:lang w:val="uk-UA"/>
        </w:rPr>
        <w:t>Відповідальність» з</w:t>
      </w:r>
      <w:r w:rsidR="006F60B7" w:rsidRPr="004570B5">
        <w:rPr>
          <w:sz w:val="28"/>
          <w:szCs w:val="28"/>
          <w:lang w:val="uk-UA"/>
        </w:rPr>
        <w:t>азначаються критерії оцінки якості та своєчасності виконання завдань, обов’язків і робіт, ступінь персональної відповідальності працівників за невиконання, неякісне або несвоєчасне їх виконання, за спричинення матеріальних збитків та незастосування належних заходів у межах своїх обов’язків і повноважень, порушення правил внутрішнього трудового розпорядку, правил охорони праці, техніки безпеки тощо.</w:t>
      </w:r>
    </w:p>
    <w:p w:rsidR="006F60B7" w:rsidRPr="004570B5" w:rsidRDefault="00321DD1" w:rsidP="00321DD1">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В розділі «</w:t>
      </w:r>
      <w:r w:rsidRPr="004570B5">
        <w:rPr>
          <w:rStyle w:val="af4"/>
          <w:b w:val="0"/>
          <w:sz w:val="28"/>
          <w:szCs w:val="28"/>
          <w:lang w:val="uk-UA"/>
        </w:rPr>
        <w:t xml:space="preserve">Кваліфікаційні вимоги» </w:t>
      </w:r>
      <w:r w:rsidR="006F60B7" w:rsidRPr="004570B5">
        <w:rPr>
          <w:sz w:val="28"/>
          <w:szCs w:val="28"/>
          <w:lang w:val="uk-UA"/>
        </w:rPr>
        <w:t>зазначається інформація щодо спеціалізації працівника, його освітньо-кваліфікаційного рівня (магістр, спеціаліст, бакалавр, молодший спеціаліст), професійної підготовки на виробництві та досвіду роботи, а в окремих випадках додаткові особливі вимоги, необхідні для належного виконання покладених на працівника завдань та обов’язків.</w:t>
      </w:r>
    </w:p>
    <w:p w:rsidR="006F60B7" w:rsidRPr="004570B5" w:rsidRDefault="00321DD1"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В розділі «</w:t>
      </w:r>
      <w:r w:rsidRPr="004570B5">
        <w:rPr>
          <w:rStyle w:val="af4"/>
          <w:b w:val="0"/>
          <w:sz w:val="28"/>
          <w:szCs w:val="28"/>
          <w:lang w:val="uk-UA"/>
        </w:rPr>
        <w:t>Взаємовідносини (зв’язки) за посадою»  в</w:t>
      </w:r>
      <w:r w:rsidR="006F60B7" w:rsidRPr="004570B5">
        <w:rPr>
          <w:sz w:val="28"/>
          <w:szCs w:val="28"/>
          <w:lang w:val="uk-UA"/>
        </w:rPr>
        <w:t xml:space="preserve">изначається коло основних взаємовідносин працівників під час виконання покладених на них завдань та обов’язків із співробітниками свого або інших структурних </w:t>
      </w:r>
      <w:r w:rsidR="006F60B7" w:rsidRPr="004570B5">
        <w:rPr>
          <w:sz w:val="28"/>
          <w:szCs w:val="28"/>
          <w:lang w:val="uk-UA"/>
        </w:rPr>
        <w:lastRenderedPageBreak/>
        <w:t>підрозділів, а також зі сторонніми підприємствами, організаціями, установами, з якими працівник має службові взаємовідносини, строки отримання та надання взаємної інформації (за наявності), порядок погодження та затвердження відповідних документів тощо.</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У розділі зазначається від кого (кому), терміни протягом якого строку та яку інформацію отримує (надає) працівник, з ким спільно готує та погоджує проекти документів, кому і в які терміни надсилає виконану роботу або від кого її отримує, з ким і з яких питань (наприклад, забезпечення матеріальними ресурсами, виконання навантажувально-розвантажувальних робіт, пожежної безпеки) має взаємовідносини.</w:t>
      </w:r>
    </w:p>
    <w:p w:rsidR="006F60B7" w:rsidRPr="004570B5" w:rsidRDefault="006F60B7" w:rsidP="006F60B7">
      <w:pPr>
        <w:pStyle w:val="af3"/>
        <w:shd w:val="clear" w:color="auto" w:fill="FFFFFF"/>
        <w:spacing w:before="0" w:beforeAutospacing="0" w:after="0" w:afterAutospacing="0" w:line="360" w:lineRule="auto"/>
        <w:ind w:firstLine="709"/>
        <w:jc w:val="both"/>
        <w:rPr>
          <w:sz w:val="28"/>
          <w:szCs w:val="28"/>
          <w:lang w:val="uk-UA"/>
        </w:rPr>
      </w:pPr>
      <w:r w:rsidRPr="004570B5">
        <w:rPr>
          <w:sz w:val="28"/>
          <w:szCs w:val="28"/>
          <w:lang w:val="uk-UA"/>
        </w:rPr>
        <w:t>Необхідно зазначити, що два останні з наведених розділів (тобто щодо кваліфікаційних вимог працівника та взаємовідносин за посадою) не є обов’язковими елементами усіх посадових інструкцій і вносяться до них лише за потреби</w:t>
      </w:r>
      <w:r w:rsidR="00321DD1" w:rsidRPr="004570B5">
        <w:rPr>
          <w:sz w:val="28"/>
          <w:szCs w:val="28"/>
          <w:lang w:val="uk-UA"/>
        </w:rPr>
        <w:t xml:space="preserve"> (рекомендації щодо </w:t>
      </w:r>
      <w:r w:rsidR="00590350" w:rsidRPr="004570B5">
        <w:rPr>
          <w:sz w:val="28"/>
          <w:szCs w:val="28"/>
          <w:lang w:val="uk-UA"/>
        </w:rPr>
        <w:t>написання посадово</w:t>
      </w:r>
      <w:r w:rsidR="00960EC8">
        <w:rPr>
          <w:sz w:val="28"/>
          <w:szCs w:val="28"/>
          <w:lang w:val="uk-UA"/>
        </w:rPr>
        <w:t>ї</w:t>
      </w:r>
      <w:r w:rsidR="00590350" w:rsidRPr="004570B5">
        <w:rPr>
          <w:sz w:val="28"/>
          <w:szCs w:val="28"/>
          <w:lang w:val="uk-UA"/>
        </w:rPr>
        <w:t xml:space="preserve"> </w:t>
      </w:r>
      <w:r w:rsidR="00960EC8">
        <w:rPr>
          <w:sz w:val="28"/>
          <w:szCs w:val="28"/>
          <w:lang w:val="uk-UA"/>
        </w:rPr>
        <w:t>і</w:t>
      </w:r>
      <w:r w:rsidR="00590350" w:rsidRPr="004570B5">
        <w:rPr>
          <w:sz w:val="28"/>
          <w:szCs w:val="28"/>
          <w:lang w:val="uk-UA"/>
        </w:rPr>
        <w:t>нструкц</w:t>
      </w:r>
      <w:r w:rsidR="00960EC8">
        <w:rPr>
          <w:sz w:val="28"/>
          <w:szCs w:val="28"/>
          <w:lang w:val="uk-UA"/>
        </w:rPr>
        <w:t>ії</w:t>
      </w:r>
      <w:r w:rsidR="00590350" w:rsidRPr="004570B5">
        <w:rPr>
          <w:sz w:val="28"/>
          <w:szCs w:val="28"/>
          <w:lang w:val="uk-UA"/>
        </w:rPr>
        <w:t xml:space="preserve"> наведено у додатку В</w:t>
      </w:r>
      <w:r w:rsidR="00321DD1" w:rsidRPr="004570B5">
        <w:rPr>
          <w:sz w:val="28"/>
          <w:szCs w:val="28"/>
          <w:lang w:val="uk-UA"/>
        </w:rPr>
        <w:t>)</w:t>
      </w:r>
      <w:r w:rsidRPr="004570B5">
        <w:rPr>
          <w:sz w:val="28"/>
          <w:szCs w:val="28"/>
          <w:lang w:val="uk-UA"/>
        </w:rPr>
        <w:t>.</w:t>
      </w:r>
    </w:p>
    <w:p w:rsidR="00321DD1" w:rsidRPr="004570B5" w:rsidRDefault="00321DD1" w:rsidP="00321DD1">
      <w:pPr>
        <w:pStyle w:val="af6"/>
        <w:spacing w:after="0" w:line="360" w:lineRule="auto"/>
        <w:ind w:firstLine="709"/>
        <w:jc w:val="both"/>
        <w:rPr>
          <w:sz w:val="28"/>
          <w:szCs w:val="28"/>
          <w:lang w:val="uk-UA"/>
        </w:rPr>
      </w:pPr>
      <w:r w:rsidRPr="004570B5">
        <w:rPr>
          <w:sz w:val="28"/>
          <w:szCs w:val="28"/>
          <w:lang w:val="uk-UA"/>
        </w:rPr>
        <w:t>Статтею 29 Кодексу законів про працю України (КЗпП) визначено обов'язок власника або уповноваженого ним органу проінструктувати працівника і визначити йому робоче місце до початку роботи за укладеним трудовим договором. Зокрема, роботодавець повинен роз'яснити працівнику його права і обов'язки, забезпечити необхідними для роботи засобами</w:t>
      </w:r>
      <w:r w:rsidR="007264E9" w:rsidRPr="004570B5">
        <w:rPr>
          <w:sz w:val="28"/>
          <w:szCs w:val="28"/>
          <w:lang w:val="uk-UA"/>
        </w:rPr>
        <w:t xml:space="preserve"> </w:t>
      </w:r>
      <w:r w:rsidR="007264E9" w:rsidRPr="004570B5">
        <w:rPr>
          <w:rFonts w:ascii="Times New Roman CYR" w:hAnsi="Times New Roman CYR" w:cs="Times New Roman CYR"/>
          <w:sz w:val="28"/>
          <w:szCs w:val="28"/>
          <w:lang w:val="uk-UA"/>
        </w:rPr>
        <w:t>[2</w:t>
      </w:r>
      <w:r w:rsidR="00C45270" w:rsidRPr="004570B5">
        <w:rPr>
          <w:rFonts w:ascii="Times New Roman CYR" w:hAnsi="Times New Roman CYR" w:cs="Times New Roman CYR"/>
          <w:sz w:val="28"/>
          <w:szCs w:val="28"/>
          <w:lang w:val="uk-UA"/>
        </w:rPr>
        <w:t>6</w:t>
      </w:r>
      <w:r w:rsidR="007264E9" w:rsidRPr="004570B5">
        <w:rPr>
          <w:rFonts w:ascii="Times New Roman CYR" w:hAnsi="Times New Roman CYR" w:cs="Times New Roman CYR"/>
          <w:sz w:val="28"/>
          <w:szCs w:val="28"/>
          <w:lang w:val="uk-UA"/>
        </w:rPr>
        <w:t>].</w:t>
      </w:r>
      <w:r w:rsidRPr="004570B5">
        <w:rPr>
          <w:sz w:val="28"/>
          <w:szCs w:val="28"/>
          <w:lang w:val="uk-UA"/>
        </w:rPr>
        <w:t xml:space="preserve"> </w:t>
      </w:r>
    </w:p>
    <w:p w:rsidR="00321DD1" w:rsidRPr="004570B5" w:rsidRDefault="00321DD1" w:rsidP="00321DD1">
      <w:pPr>
        <w:pStyle w:val="af6"/>
        <w:spacing w:after="0" w:line="360" w:lineRule="auto"/>
        <w:ind w:firstLine="709"/>
        <w:jc w:val="both"/>
        <w:rPr>
          <w:sz w:val="28"/>
          <w:szCs w:val="28"/>
          <w:lang w:val="uk-UA"/>
        </w:rPr>
      </w:pPr>
      <w:r w:rsidRPr="004570B5">
        <w:rPr>
          <w:sz w:val="28"/>
          <w:szCs w:val="28"/>
          <w:lang w:val="uk-UA"/>
        </w:rPr>
        <w:t xml:space="preserve">Згідно з наказом Міністерства праці та соціальної політики України від 29 грудня 2004 р. </w:t>
      </w:r>
      <w:r w:rsidR="00C45270" w:rsidRPr="004570B5">
        <w:rPr>
          <w:sz w:val="28"/>
          <w:szCs w:val="28"/>
          <w:lang w:val="uk-UA"/>
        </w:rPr>
        <w:t>№ 336 обов'язки, права та відпо</w:t>
      </w:r>
      <w:r w:rsidRPr="004570B5">
        <w:rPr>
          <w:sz w:val="28"/>
          <w:szCs w:val="28"/>
          <w:lang w:val="uk-UA"/>
        </w:rPr>
        <w:t>відальність працівників закріплюють в посадових (робочих) інструкціях</w:t>
      </w:r>
      <w:r w:rsidR="007264E9" w:rsidRPr="004570B5">
        <w:rPr>
          <w:sz w:val="28"/>
          <w:szCs w:val="28"/>
          <w:lang w:val="uk-UA"/>
        </w:rPr>
        <w:t xml:space="preserve"> </w:t>
      </w:r>
      <w:r w:rsidR="007264E9" w:rsidRPr="004570B5">
        <w:rPr>
          <w:rFonts w:ascii="Times New Roman CYR" w:hAnsi="Times New Roman CYR" w:cs="Times New Roman CYR"/>
          <w:sz w:val="28"/>
          <w:szCs w:val="28"/>
          <w:lang w:val="uk-UA"/>
        </w:rPr>
        <w:t>[2</w:t>
      </w:r>
      <w:r w:rsidR="00C45270" w:rsidRPr="004570B5">
        <w:rPr>
          <w:rFonts w:ascii="Times New Roman CYR" w:hAnsi="Times New Roman CYR" w:cs="Times New Roman CYR"/>
          <w:sz w:val="28"/>
          <w:szCs w:val="28"/>
          <w:lang w:val="uk-UA"/>
        </w:rPr>
        <w:t>7</w:t>
      </w:r>
      <w:r w:rsidR="007264E9" w:rsidRPr="004570B5">
        <w:rPr>
          <w:rFonts w:ascii="Times New Roman CYR" w:hAnsi="Times New Roman CYR" w:cs="Times New Roman CYR"/>
          <w:sz w:val="28"/>
          <w:szCs w:val="28"/>
          <w:lang w:val="uk-UA"/>
        </w:rPr>
        <w:t>].</w:t>
      </w:r>
    </w:p>
    <w:p w:rsidR="00321DD1" w:rsidRPr="004570B5" w:rsidRDefault="00321DD1" w:rsidP="00321DD1">
      <w:pPr>
        <w:pStyle w:val="af6"/>
        <w:spacing w:after="0" w:line="360" w:lineRule="auto"/>
        <w:ind w:firstLine="709"/>
        <w:jc w:val="both"/>
        <w:rPr>
          <w:sz w:val="28"/>
          <w:szCs w:val="28"/>
          <w:lang w:val="uk-UA"/>
        </w:rPr>
      </w:pPr>
      <w:r w:rsidRPr="004570B5">
        <w:rPr>
          <w:sz w:val="28"/>
          <w:szCs w:val="28"/>
          <w:lang w:val="uk-UA"/>
        </w:rPr>
        <w:t>Відсутність посадових інструкцій може бути кваліфікована як порушення законодавства про працю.</w:t>
      </w:r>
    </w:p>
    <w:p w:rsidR="00321DD1" w:rsidRPr="004570B5" w:rsidRDefault="00321DD1" w:rsidP="00321DD1">
      <w:pPr>
        <w:pStyle w:val="af6"/>
        <w:spacing w:after="0" w:line="360" w:lineRule="auto"/>
        <w:ind w:firstLine="709"/>
        <w:jc w:val="both"/>
        <w:rPr>
          <w:sz w:val="28"/>
          <w:szCs w:val="28"/>
          <w:lang w:val="uk-UA"/>
        </w:rPr>
      </w:pPr>
      <w:r w:rsidRPr="004570B5">
        <w:rPr>
          <w:sz w:val="28"/>
          <w:szCs w:val="28"/>
          <w:lang w:val="uk-UA"/>
        </w:rPr>
        <w:t xml:space="preserve">Складаючи інструкцію, ми не тільки визначаємо завдання та обов'язки, а й фіксуємо кваліфікаційні вимоги до працівника, на основі яких шукатимемо і відбиратимемо кандидатів на посаду. Ознайомившись з інструкцією, працівник чітко усвідомлює, яких результатів від нього </w:t>
      </w:r>
      <w:r w:rsidRPr="004570B5">
        <w:rPr>
          <w:sz w:val="28"/>
          <w:szCs w:val="28"/>
          <w:lang w:val="uk-UA"/>
        </w:rPr>
        <w:lastRenderedPageBreak/>
        <w:t>чекають, як оцінюватиметься робота, яку відповідальність передбачено за невиконання встановлених вимог.</w:t>
      </w:r>
    </w:p>
    <w:p w:rsidR="00321DD1" w:rsidRPr="004570B5" w:rsidRDefault="00321DD1" w:rsidP="00321DD1">
      <w:pPr>
        <w:shd w:val="clear" w:color="auto" w:fill="FFFFFF"/>
        <w:spacing w:line="360" w:lineRule="auto"/>
        <w:ind w:firstLine="709"/>
        <w:jc w:val="both"/>
        <w:rPr>
          <w:sz w:val="28"/>
          <w:szCs w:val="28"/>
          <w:lang w:val="uk-UA"/>
        </w:rPr>
      </w:pPr>
      <w:r w:rsidRPr="004570B5">
        <w:rPr>
          <w:sz w:val="28"/>
          <w:szCs w:val="28"/>
          <w:lang w:val="uk-UA"/>
        </w:rPr>
        <w:t>Також наявність посадової інструкції є бажаною для роботодавців у тому випадку, коли трудовий договір з працівниками не укладався у письмовій формі (відповідно, немає письмового закріплення прав, обов’язків працівників, визначення їх трудової функції)</w:t>
      </w:r>
      <w:r w:rsidR="007119B8" w:rsidRPr="004570B5">
        <w:rPr>
          <w:sz w:val="28"/>
          <w:szCs w:val="28"/>
          <w:lang w:val="uk-UA"/>
        </w:rPr>
        <w:t xml:space="preserve"> </w:t>
      </w:r>
      <w:r w:rsidR="007119B8" w:rsidRPr="004570B5">
        <w:rPr>
          <w:rFonts w:ascii="Times New Roman CYR" w:hAnsi="Times New Roman CYR" w:cs="Times New Roman CYR"/>
          <w:sz w:val="28"/>
          <w:szCs w:val="28"/>
          <w:lang w:val="uk-UA"/>
        </w:rPr>
        <w:t>[28].</w:t>
      </w:r>
    </w:p>
    <w:p w:rsidR="00321DD1" w:rsidRPr="004570B5" w:rsidRDefault="00321DD1" w:rsidP="00321DD1">
      <w:pPr>
        <w:shd w:val="clear" w:color="auto" w:fill="FFFFFF"/>
        <w:spacing w:line="360" w:lineRule="auto"/>
        <w:ind w:firstLine="709"/>
        <w:jc w:val="both"/>
        <w:rPr>
          <w:sz w:val="28"/>
          <w:szCs w:val="28"/>
          <w:lang w:val="uk-UA"/>
        </w:rPr>
      </w:pPr>
      <w:r w:rsidRPr="004570B5">
        <w:rPr>
          <w:sz w:val="28"/>
          <w:szCs w:val="28"/>
          <w:lang w:val="uk-UA"/>
        </w:rPr>
        <w:t xml:space="preserve">        </w:t>
      </w:r>
      <w:r w:rsidRPr="004570B5">
        <w:rPr>
          <w:bCs/>
          <w:sz w:val="28"/>
          <w:szCs w:val="28"/>
          <w:lang w:val="uk-UA"/>
        </w:rPr>
        <w:t xml:space="preserve">Наявність посадової інструкції дасть можливість: </w:t>
      </w:r>
    </w:p>
    <w:p w:rsidR="00321DD1" w:rsidRPr="004570B5" w:rsidRDefault="00321DD1" w:rsidP="007264E9">
      <w:pPr>
        <w:numPr>
          <w:ilvl w:val="0"/>
          <w:numId w:val="33"/>
        </w:numPr>
        <w:shd w:val="clear" w:color="auto" w:fill="FFFFFF"/>
        <w:spacing w:line="360" w:lineRule="auto"/>
        <w:jc w:val="both"/>
        <w:rPr>
          <w:sz w:val="28"/>
          <w:szCs w:val="28"/>
          <w:lang w:val="uk-UA"/>
        </w:rPr>
      </w:pPr>
      <w:r w:rsidRPr="004570B5">
        <w:rPr>
          <w:sz w:val="28"/>
          <w:szCs w:val="28"/>
          <w:lang w:val="uk-UA"/>
        </w:rPr>
        <w:t>чітко встановити трудову функцію працівник</w:t>
      </w:r>
      <w:r w:rsidR="00CE1FA9" w:rsidRPr="004570B5">
        <w:rPr>
          <w:sz w:val="28"/>
          <w:szCs w:val="28"/>
          <w:lang w:val="uk-UA"/>
        </w:rPr>
        <w:t>а – визначити його трудові обов’</w:t>
      </w:r>
      <w:r w:rsidRPr="004570B5">
        <w:rPr>
          <w:sz w:val="28"/>
          <w:szCs w:val="28"/>
          <w:lang w:val="uk-UA"/>
        </w:rPr>
        <w:t>язки;</w:t>
      </w:r>
    </w:p>
    <w:p w:rsidR="00321DD1" w:rsidRPr="004570B5" w:rsidRDefault="00321DD1" w:rsidP="007264E9">
      <w:pPr>
        <w:numPr>
          <w:ilvl w:val="0"/>
          <w:numId w:val="33"/>
        </w:numPr>
        <w:shd w:val="clear" w:color="auto" w:fill="FFFFFF"/>
        <w:spacing w:line="360" w:lineRule="auto"/>
        <w:jc w:val="both"/>
        <w:rPr>
          <w:sz w:val="28"/>
          <w:szCs w:val="28"/>
          <w:lang w:val="uk-UA"/>
        </w:rPr>
      </w:pPr>
      <w:r w:rsidRPr="004570B5">
        <w:rPr>
          <w:sz w:val="28"/>
          <w:szCs w:val="28"/>
          <w:lang w:val="uk-UA"/>
        </w:rPr>
        <w:t>вплинути на працівника, який відмовляється виконувати певні завдання, мотивуючи це тим, що їх виконання не входить до його посадових обов’язків. Адже вимагати від працівника виконання роботи, не обумовленої трудовим договором, заборонено статтею 31 КЗпП України;</w:t>
      </w:r>
    </w:p>
    <w:p w:rsidR="00321DD1" w:rsidRPr="004570B5" w:rsidRDefault="00321DD1" w:rsidP="007264E9">
      <w:pPr>
        <w:numPr>
          <w:ilvl w:val="0"/>
          <w:numId w:val="33"/>
        </w:numPr>
        <w:shd w:val="clear" w:color="auto" w:fill="FFFFFF"/>
        <w:spacing w:line="360" w:lineRule="auto"/>
        <w:jc w:val="both"/>
        <w:rPr>
          <w:sz w:val="28"/>
          <w:szCs w:val="28"/>
          <w:lang w:val="uk-UA"/>
        </w:rPr>
      </w:pPr>
      <w:r w:rsidRPr="004570B5">
        <w:rPr>
          <w:sz w:val="28"/>
          <w:szCs w:val="28"/>
          <w:lang w:val="uk-UA"/>
        </w:rPr>
        <w:t>довести невиконання працівником своїх трудових обов’язків і притягнути його до дисциплінарної відповідальності на підставі пункту 3 статті 40 КЗпП України чи пункту 1 статті 41 КЗпП України та/або матеріальної відповідальності (стаття 130 КЗпП України);</w:t>
      </w:r>
    </w:p>
    <w:p w:rsidR="00321DD1" w:rsidRPr="004570B5" w:rsidRDefault="00321DD1" w:rsidP="007264E9">
      <w:pPr>
        <w:pStyle w:val="a4"/>
        <w:numPr>
          <w:ilvl w:val="0"/>
          <w:numId w:val="33"/>
        </w:numPr>
        <w:spacing w:line="360" w:lineRule="auto"/>
        <w:rPr>
          <w:rFonts w:ascii="Times New Roman" w:hAnsi="Times New Roman"/>
          <w:sz w:val="28"/>
          <w:szCs w:val="28"/>
          <w:lang w:val="uk-UA"/>
        </w:rPr>
      </w:pPr>
      <w:r w:rsidRPr="004570B5">
        <w:rPr>
          <w:rFonts w:ascii="Times New Roman" w:hAnsi="Times New Roman"/>
          <w:sz w:val="28"/>
          <w:szCs w:val="28"/>
          <w:lang w:val="uk-UA"/>
        </w:rPr>
        <w:t>у деяких випадках підтвердити перевищення працівником повноважень при притягненні його до адміністративної чи кримінальної відповідальності</w:t>
      </w:r>
      <w:r w:rsidR="007264E9" w:rsidRPr="004570B5">
        <w:rPr>
          <w:rFonts w:ascii="Times New Roman" w:hAnsi="Times New Roman"/>
          <w:sz w:val="28"/>
          <w:szCs w:val="28"/>
          <w:lang w:val="uk-UA"/>
        </w:rPr>
        <w:t>.</w:t>
      </w:r>
    </w:p>
    <w:p w:rsidR="00321DD1" w:rsidRPr="004570B5" w:rsidRDefault="00321DD1" w:rsidP="00321DD1">
      <w:pPr>
        <w:spacing w:line="360" w:lineRule="auto"/>
        <w:rPr>
          <w:sz w:val="28"/>
          <w:szCs w:val="28"/>
          <w:lang w:val="uk-UA"/>
        </w:rPr>
      </w:pPr>
    </w:p>
    <w:p w:rsidR="00321DD1" w:rsidRPr="004570B5" w:rsidRDefault="00321DD1" w:rsidP="00321DD1">
      <w:pPr>
        <w:spacing w:line="360" w:lineRule="auto"/>
        <w:rPr>
          <w:sz w:val="28"/>
          <w:szCs w:val="28"/>
          <w:lang w:val="uk-UA"/>
        </w:rPr>
      </w:pPr>
      <w:r w:rsidRPr="004570B5">
        <w:rPr>
          <w:sz w:val="28"/>
          <w:szCs w:val="28"/>
          <w:lang w:val="uk-UA"/>
        </w:rPr>
        <w:br w:type="page"/>
      </w:r>
    </w:p>
    <w:p w:rsidR="008D652B" w:rsidRPr="004570B5" w:rsidRDefault="008D652B" w:rsidP="00BD08E7">
      <w:pPr>
        <w:spacing w:line="360" w:lineRule="auto"/>
        <w:ind w:left="357"/>
        <w:jc w:val="center"/>
        <w:rPr>
          <w:b/>
          <w:sz w:val="28"/>
          <w:szCs w:val="28"/>
          <w:lang w:val="uk-UA"/>
        </w:rPr>
      </w:pPr>
      <w:r w:rsidRPr="004570B5">
        <w:rPr>
          <w:b/>
          <w:sz w:val="28"/>
          <w:szCs w:val="28"/>
          <w:lang w:val="uk-UA"/>
        </w:rPr>
        <w:lastRenderedPageBreak/>
        <w:t xml:space="preserve">РОЗДІЛ </w:t>
      </w:r>
      <w:r w:rsidR="00112973" w:rsidRPr="004570B5">
        <w:rPr>
          <w:b/>
          <w:sz w:val="28"/>
          <w:szCs w:val="28"/>
          <w:lang w:val="uk-UA"/>
        </w:rPr>
        <w:t>2</w:t>
      </w:r>
      <w:r w:rsidRPr="004570B5">
        <w:rPr>
          <w:b/>
          <w:sz w:val="28"/>
          <w:szCs w:val="28"/>
          <w:lang w:val="uk-UA"/>
        </w:rPr>
        <w:t xml:space="preserve">. </w:t>
      </w:r>
      <w:r w:rsidR="005A50AA" w:rsidRPr="004570B5">
        <w:rPr>
          <w:b/>
          <w:sz w:val="28"/>
          <w:szCs w:val="28"/>
          <w:lang w:val="uk-UA"/>
        </w:rPr>
        <w:t>СТАТИСТИЧНИЙ ПІДХІД ДО ВИЯВЛЕННЯ ІНФОРМА</w:t>
      </w:r>
      <w:r w:rsidR="00FB2752" w:rsidRPr="004570B5">
        <w:rPr>
          <w:b/>
          <w:sz w:val="28"/>
          <w:szCs w:val="28"/>
          <w:lang w:val="uk-UA"/>
        </w:rPr>
        <w:t>ЦІЙН</w:t>
      </w:r>
      <w:r w:rsidR="005A50AA" w:rsidRPr="004570B5">
        <w:rPr>
          <w:b/>
          <w:sz w:val="28"/>
          <w:szCs w:val="28"/>
          <w:lang w:val="uk-UA"/>
        </w:rPr>
        <w:t>ИХ ТА ІНДИКАЦІЙНИХ МАРКЕРІВ У СТРУКТУРІ ТЕКСТУ</w:t>
      </w:r>
      <w:r w:rsidR="00112973" w:rsidRPr="004570B5">
        <w:rPr>
          <w:b/>
          <w:sz w:val="28"/>
          <w:szCs w:val="28"/>
          <w:lang w:val="uk-UA"/>
        </w:rPr>
        <w:t xml:space="preserve"> ДОКУМЕНТУ</w:t>
      </w:r>
    </w:p>
    <w:p w:rsidR="00BD08E7" w:rsidRPr="004570B5" w:rsidRDefault="00BD08E7" w:rsidP="00BD08E7">
      <w:pPr>
        <w:spacing w:line="360" w:lineRule="auto"/>
        <w:ind w:left="357"/>
        <w:jc w:val="center"/>
        <w:rPr>
          <w:b/>
          <w:sz w:val="28"/>
          <w:szCs w:val="28"/>
          <w:lang w:val="uk-UA"/>
        </w:rPr>
      </w:pPr>
    </w:p>
    <w:p w:rsidR="00BD08E7" w:rsidRPr="004570B5" w:rsidRDefault="00BD08E7" w:rsidP="00BD08E7">
      <w:pPr>
        <w:spacing w:line="360" w:lineRule="auto"/>
        <w:ind w:left="357"/>
        <w:jc w:val="center"/>
        <w:rPr>
          <w:b/>
          <w:sz w:val="28"/>
          <w:szCs w:val="28"/>
          <w:lang w:val="uk-UA"/>
        </w:rPr>
      </w:pPr>
    </w:p>
    <w:p w:rsidR="00E8451F" w:rsidRPr="004570B5" w:rsidRDefault="00E8451F" w:rsidP="00C3477B">
      <w:pPr>
        <w:autoSpaceDE w:val="0"/>
        <w:autoSpaceDN w:val="0"/>
        <w:adjustRightInd w:val="0"/>
        <w:spacing w:line="360" w:lineRule="auto"/>
        <w:rPr>
          <w:sz w:val="28"/>
          <w:szCs w:val="28"/>
          <w:lang w:val="uk-UA"/>
        </w:rPr>
      </w:pPr>
    </w:p>
    <w:p w:rsidR="00573610" w:rsidRPr="004570B5" w:rsidRDefault="009B6E39" w:rsidP="00E8451F">
      <w:pPr>
        <w:autoSpaceDE w:val="0"/>
        <w:autoSpaceDN w:val="0"/>
        <w:adjustRightInd w:val="0"/>
        <w:spacing w:line="360" w:lineRule="auto"/>
        <w:ind w:firstLine="567"/>
        <w:rPr>
          <w:b/>
          <w:sz w:val="28"/>
          <w:szCs w:val="28"/>
          <w:lang w:val="uk-UA"/>
        </w:rPr>
      </w:pPr>
      <w:r w:rsidRPr="004570B5">
        <w:rPr>
          <w:b/>
          <w:sz w:val="28"/>
          <w:szCs w:val="28"/>
          <w:lang w:val="uk-UA"/>
        </w:rPr>
        <w:t>2</w:t>
      </w:r>
      <w:r w:rsidR="00573610" w:rsidRPr="004570B5">
        <w:rPr>
          <w:b/>
          <w:sz w:val="28"/>
          <w:szCs w:val="28"/>
          <w:lang w:val="uk-UA"/>
        </w:rPr>
        <w:t>.</w:t>
      </w:r>
      <w:r w:rsidRPr="004570B5">
        <w:rPr>
          <w:b/>
          <w:sz w:val="28"/>
          <w:szCs w:val="28"/>
          <w:lang w:val="uk-UA"/>
        </w:rPr>
        <w:t>1</w:t>
      </w:r>
      <w:r w:rsidR="00BD08E7" w:rsidRPr="004570B5">
        <w:rPr>
          <w:b/>
          <w:sz w:val="28"/>
          <w:szCs w:val="28"/>
          <w:lang w:val="uk-UA"/>
        </w:rPr>
        <w:t xml:space="preserve">. </w:t>
      </w:r>
      <w:r w:rsidR="00573610" w:rsidRPr="004570B5">
        <w:rPr>
          <w:b/>
          <w:sz w:val="28"/>
          <w:szCs w:val="28"/>
          <w:lang w:val="uk-UA"/>
        </w:rPr>
        <w:t xml:space="preserve"> Особливості частотного</w:t>
      </w:r>
      <w:r w:rsidR="00683C9F" w:rsidRPr="004570B5">
        <w:rPr>
          <w:b/>
          <w:sz w:val="28"/>
          <w:szCs w:val="28"/>
          <w:lang w:val="uk-UA"/>
        </w:rPr>
        <w:t xml:space="preserve"> (статистичного)</w:t>
      </w:r>
      <w:r w:rsidR="00573610" w:rsidRPr="004570B5">
        <w:rPr>
          <w:b/>
          <w:sz w:val="28"/>
          <w:szCs w:val="28"/>
          <w:lang w:val="uk-UA"/>
        </w:rPr>
        <w:t xml:space="preserve"> аналізу тексту</w:t>
      </w:r>
    </w:p>
    <w:p w:rsidR="00AC4E95" w:rsidRPr="004570B5" w:rsidRDefault="00AC4E95" w:rsidP="00573610">
      <w:pPr>
        <w:autoSpaceDE w:val="0"/>
        <w:autoSpaceDN w:val="0"/>
        <w:adjustRightInd w:val="0"/>
        <w:spacing w:line="360" w:lineRule="auto"/>
        <w:ind w:firstLine="567"/>
        <w:jc w:val="both"/>
        <w:rPr>
          <w:sz w:val="28"/>
          <w:szCs w:val="28"/>
          <w:lang w:val="uk-UA"/>
        </w:rPr>
      </w:pP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Людина завжди займається частотним аналізом поведінки об'єктів, що попали випадково або спеціально в полі його інтересів, частотним аналізом всієї тієї інформації, яку надавала йому природа або хтось інший, незалежно від того в якій формі вона, тобто інформація, йому була передана і отримана.</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 xml:space="preserve"> Частотний аналіз розподілу ознаки в полі інформації є тією єдиною можливістю, яка дозволяє людині самовизначатися і визначати позиціювання іншого в безпосередньому йому середовищі, визначити траєкторію руху іншого об'єкту відносно самого себе і ін. Текст лише одна з форм представлення інформації про соціальне або природне середовище, так само усвідомлено чи ні, що піддається частотному аналізу ознаки, що цікавить</w:t>
      </w:r>
      <w:r w:rsidRPr="004570B5">
        <w:rPr>
          <w:sz w:val="28"/>
          <w:szCs w:val="28"/>
        </w:rPr>
        <w:t xml:space="preserve"> [</w:t>
      </w:r>
      <w:r w:rsidR="000B1F33" w:rsidRPr="004570B5">
        <w:rPr>
          <w:sz w:val="28"/>
          <w:szCs w:val="28"/>
          <w:lang w:val="uk-UA"/>
        </w:rPr>
        <w:t>29</w:t>
      </w:r>
      <w:r w:rsidRPr="004570B5">
        <w:rPr>
          <w:sz w:val="28"/>
          <w:szCs w:val="28"/>
        </w:rPr>
        <w:t>]</w:t>
      </w:r>
      <w:r w:rsidRPr="004570B5">
        <w:rPr>
          <w:sz w:val="28"/>
          <w:szCs w:val="28"/>
          <w:lang w:val="uk-UA"/>
        </w:rPr>
        <w:t xml:space="preserve">. </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Тому аналіз інформації завжди був статистичним. Це означало, що ознака, що цікавить людину, завжди розглядалася в деякому варіанті частотного вираження. Не поважно чи був заданий кимсь, наприклад, самою людиною, або ж частотний варіант виникав спонтанно. Іншими словами, статистичний аналіз інформації означає як часто в деякому континуумі організованої і цілеспрямованої інформації, виявлявся ознака, що цікавить людину</w:t>
      </w:r>
      <w:r w:rsidRPr="004570B5">
        <w:rPr>
          <w:sz w:val="28"/>
          <w:szCs w:val="28"/>
        </w:rPr>
        <w:t xml:space="preserve"> [</w:t>
      </w:r>
      <w:r w:rsidR="000B1F33" w:rsidRPr="004570B5">
        <w:rPr>
          <w:sz w:val="28"/>
          <w:szCs w:val="28"/>
          <w:lang w:val="uk-UA"/>
        </w:rPr>
        <w:t>30</w:t>
      </w:r>
      <w:r w:rsidRPr="004570B5">
        <w:rPr>
          <w:sz w:val="28"/>
          <w:szCs w:val="28"/>
        </w:rPr>
        <w:t>]</w:t>
      </w:r>
      <w:r w:rsidRPr="004570B5">
        <w:rPr>
          <w:sz w:val="28"/>
          <w:szCs w:val="28"/>
          <w:lang w:val="uk-UA"/>
        </w:rPr>
        <w:t xml:space="preserve">. </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 xml:space="preserve">Поняття частотний, (синоніми: </w:t>
      </w:r>
      <w:r w:rsidRPr="004570B5">
        <w:rPr>
          <w:iCs/>
          <w:sz w:val="28"/>
          <w:szCs w:val="28"/>
          <w:lang w:val="uk-UA"/>
        </w:rPr>
        <w:t>частота, густина, щільність, частий</w:t>
      </w:r>
      <w:r w:rsidRPr="004570B5">
        <w:rPr>
          <w:sz w:val="28"/>
          <w:szCs w:val="28"/>
          <w:lang w:val="uk-UA"/>
        </w:rPr>
        <w:t xml:space="preserve">), є кількісне вираження прояву ознаки за встановлений проміжок часу і зміна місць переміщенні у встановленому просторі. Інакше кажучи, цікавить в </w:t>
      </w:r>
      <w:r w:rsidRPr="004570B5">
        <w:rPr>
          <w:sz w:val="28"/>
          <w:szCs w:val="28"/>
          <w:lang w:val="uk-UA"/>
        </w:rPr>
        <w:lastRenderedPageBreak/>
        <w:t>частотному розподілі, скільки разів виявлялася дана ознака в статистичному полі і в яких місцях.</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Ми живемо в світі постійного частотного розподілу багатьох або точніше всіх спостережувальних ознак і найчастіше не звертаємо на них зовсім ніякої уваги.</w:t>
      </w:r>
      <w:r w:rsidRPr="004570B5">
        <w:t xml:space="preserve"> </w:t>
      </w:r>
      <w:r w:rsidRPr="004570B5">
        <w:rPr>
          <w:sz w:val="28"/>
          <w:szCs w:val="28"/>
          <w:lang w:val="uk-UA"/>
        </w:rPr>
        <w:t>Так годинник «цокає» з  частотою 60 секунд в  хвилину. Серце б'ється з частотою приблизно 70 ударів, сонце сходить і заходить з періодичністю, двічі в день, а зарплату на роботі видають, як правило двічі, в місяць</w:t>
      </w:r>
      <w:r w:rsidRPr="004570B5">
        <w:rPr>
          <w:sz w:val="28"/>
          <w:szCs w:val="28"/>
        </w:rPr>
        <w:t xml:space="preserve"> [</w:t>
      </w:r>
      <w:r w:rsidR="000B1F33" w:rsidRPr="004570B5">
        <w:rPr>
          <w:sz w:val="28"/>
          <w:szCs w:val="28"/>
          <w:lang w:val="uk-UA"/>
        </w:rPr>
        <w:t>31</w:t>
      </w:r>
      <w:r w:rsidRPr="004570B5">
        <w:rPr>
          <w:sz w:val="28"/>
          <w:szCs w:val="28"/>
        </w:rPr>
        <w:t>]</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Частотний аналіз або к</w:t>
      </w:r>
      <w:r w:rsidRPr="004570B5">
        <w:rPr>
          <w:sz w:val="28"/>
          <w:szCs w:val="28"/>
        </w:rPr>
        <w:t>онтент-анал</w:t>
      </w:r>
      <w:r w:rsidRPr="004570B5">
        <w:rPr>
          <w:sz w:val="28"/>
          <w:szCs w:val="28"/>
          <w:lang w:val="uk-UA"/>
        </w:rPr>
        <w:t>і</w:t>
      </w:r>
      <w:r w:rsidRPr="004570B5">
        <w:rPr>
          <w:sz w:val="28"/>
          <w:szCs w:val="28"/>
        </w:rPr>
        <w:t>з</w:t>
      </w:r>
      <w:r w:rsidRPr="004570B5">
        <w:rPr>
          <w:sz w:val="28"/>
          <w:szCs w:val="28"/>
          <w:lang w:val="uk-UA"/>
        </w:rPr>
        <w:t xml:space="preserve"> як особливий напрям в аналізі тексту оформився остаточно тоді, коли одиниці розподілу в тексті можна було математично прорахувати і представити в цифровому вираженні, який був синонімом точності. Сказати однозначно, що така-то ознака має таке процентне наповнення, тобто має кількісне вираження відношення до якихось інших ознак і до всього тексту в цілому вже було багато. Це означало, що з'явилася можливість для операціоналізації ознак [</w:t>
      </w:r>
      <w:r w:rsidR="000B1F33" w:rsidRPr="004570B5">
        <w:rPr>
          <w:sz w:val="28"/>
          <w:szCs w:val="28"/>
          <w:lang w:val="uk-UA"/>
        </w:rPr>
        <w:t>32</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Завдяки контент-аналізу можливості для глибокого статистичного аналізу тексту виявилися таким чином практично безмежними. Вони обмежувалися тільки розробкою математичного і статистичного апарату і потребами людини в рівні такого аналізу, для вирішення тих або інших виникаючих завдань</w:t>
      </w:r>
      <w:r w:rsidRPr="004570B5">
        <w:rPr>
          <w:sz w:val="28"/>
          <w:szCs w:val="28"/>
        </w:rPr>
        <w:t xml:space="preserve"> [</w:t>
      </w:r>
      <w:r w:rsidR="000B1F33" w:rsidRPr="004570B5">
        <w:rPr>
          <w:sz w:val="28"/>
          <w:szCs w:val="28"/>
          <w:lang w:val="uk-UA"/>
        </w:rPr>
        <w:t>32</w:t>
      </w:r>
      <w:r w:rsidRPr="004570B5">
        <w:rPr>
          <w:sz w:val="28"/>
          <w:szCs w:val="28"/>
        </w:rPr>
        <w:t>]</w:t>
      </w:r>
      <w:r w:rsidRPr="004570B5">
        <w:rPr>
          <w:sz w:val="28"/>
          <w:szCs w:val="28"/>
          <w:lang w:val="uk-UA"/>
        </w:rPr>
        <w:t xml:space="preserve">. </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Тим самим відкрилася принципово нова сторінка в частотному описі безконечної кількості варіацій ситуацій, а значить і збагачення емпіричного аналізу і досвіду природної і соціальної доцільної діяльності. Фактично сталася відмова від інтуїтивного аналізу тексту, зі всіма його плюсами і мінусами, і перехід на формалізований частотний аналіз тексту, так само зі всіма його мінусами і плюсами [</w:t>
      </w:r>
      <w:r w:rsidR="000B1F33" w:rsidRPr="004570B5">
        <w:rPr>
          <w:sz w:val="28"/>
          <w:szCs w:val="28"/>
          <w:lang w:val="uk-UA"/>
        </w:rPr>
        <w:t>33</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 xml:space="preserve">Можна </w:t>
      </w:r>
      <w:r w:rsidRPr="004570B5">
        <w:rPr>
          <w:bCs/>
          <w:sz w:val="28"/>
          <w:szCs w:val="28"/>
          <w:lang w:val="uk-UA"/>
        </w:rPr>
        <w:t>перейменувати</w:t>
      </w:r>
      <w:r w:rsidRPr="004570B5">
        <w:rPr>
          <w:rFonts w:ascii="Arial CYR" w:hAnsi="Arial CYR" w:cs="Arial CYR"/>
          <w:b/>
          <w:bCs/>
          <w:sz w:val="20"/>
          <w:szCs w:val="20"/>
          <w:lang w:val="uk-UA"/>
        </w:rPr>
        <w:t xml:space="preserve"> </w:t>
      </w:r>
      <w:r w:rsidRPr="004570B5">
        <w:rPr>
          <w:sz w:val="28"/>
          <w:szCs w:val="28"/>
          <w:lang w:val="uk-UA"/>
        </w:rPr>
        <w:t xml:space="preserve">назву системи контент-аналіза на сучасний модний лад - </w:t>
      </w:r>
      <w:r w:rsidRPr="004570B5">
        <w:rPr>
          <w:iCs/>
          <w:sz w:val="28"/>
          <w:szCs w:val="28"/>
          <w:lang w:val="uk-UA"/>
        </w:rPr>
        <w:t>цифровий аналіз тексту</w:t>
      </w:r>
      <w:r w:rsidRPr="004570B5">
        <w:rPr>
          <w:sz w:val="28"/>
          <w:szCs w:val="28"/>
          <w:lang w:val="uk-UA"/>
        </w:rPr>
        <w:t xml:space="preserve">, по аналогії з технічним терміном - цифровий друк, цифрова телефонія, цифрове телебачення і ін., у відмінність </w:t>
      </w:r>
      <w:r w:rsidRPr="004570B5">
        <w:rPr>
          <w:sz w:val="28"/>
          <w:szCs w:val="28"/>
          <w:lang w:val="uk-UA"/>
        </w:rPr>
        <w:lastRenderedPageBreak/>
        <w:t xml:space="preserve">про  аналогової системи, як менш точного, чіткого. Як нам здається ця назва точніша, хоча і менш визначена. </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У назві контент-аналіз фактично сполучені дві абсолютно протилежні операції, завдання і методи дослідження.  Контент-аналіз переводиться як аналіз змісту. Проте заснований він на  кількісному аналізі, завдання якого лише одна - визначити в процентному або відносному варіанті частоти прояву ознаки, що цікавить дослідника. І все, на цьому завдання кількісного аналізу закінчується</w:t>
      </w:r>
      <w:r w:rsidRPr="004570B5">
        <w:rPr>
          <w:sz w:val="28"/>
          <w:szCs w:val="28"/>
        </w:rPr>
        <w:t xml:space="preserve"> [</w:t>
      </w:r>
      <w:r w:rsidR="000B1F33" w:rsidRPr="004570B5">
        <w:rPr>
          <w:sz w:val="28"/>
          <w:szCs w:val="28"/>
          <w:lang w:val="uk-UA"/>
        </w:rPr>
        <w:t>34</w:t>
      </w:r>
      <w:r w:rsidRPr="004570B5">
        <w:rPr>
          <w:sz w:val="28"/>
          <w:szCs w:val="28"/>
        </w:rPr>
        <w:t>]</w:t>
      </w:r>
      <w:r w:rsidRPr="004570B5">
        <w:rPr>
          <w:sz w:val="28"/>
          <w:szCs w:val="28"/>
          <w:lang w:val="uk-UA"/>
        </w:rPr>
        <w:t xml:space="preserve">. </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Далі в справу вступає вже дослідник, який визначає змістовне значення отриманого процентного, або будь-якого іншого, розподілу. Це його і лише його прерогатива і жоден кількісний аналіз не може замінити дослідника, та це і не його завдання.</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Треба ще декілька слів сказати про структуру  процесу частотного аналізу. Коли слово в тексті  використовується понад двох разів - вже можна говорити про частотний аналіз</w:t>
      </w:r>
      <w:r w:rsidRPr="004570B5">
        <w:rPr>
          <w:sz w:val="28"/>
          <w:szCs w:val="28"/>
        </w:rPr>
        <w:t xml:space="preserve"> [</w:t>
      </w:r>
      <w:r w:rsidR="000B1F33" w:rsidRPr="004570B5">
        <w:rPr>
          <w:sz w:val="28"/>
          <w:szCs w:val="28"/>
          <w:lang w:val="uk-UA"/>
        </w:rPr>
        <w:t>34</w:t>
      </w:r>
      <w:r w:rsidRPr="004570B5">
        <w:rPr>
          <w:sz w:val="28"/>
          <w:szCs w:val="28"/>
        </w:rPr>
        <w:t>]</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Треба відрізняти поняття частотний розподіл від простого наявність ознаки, що цікавить.</w:t>
      </w:r>
      <w:r w:rsidRPr="004570B5">
        <w:rPr>
          <w:rFonts w:ascii="Times New Roman CYR" w:hAnsi="Times New Roman CYR" w:cs="Times New Roman CYR"/>
          <w:lang w:val="uk-UA"/>
        </w:rPr>
        <w:t xml:space="preserve"> </w:t>
      </w:r>
      <w:r w:rsidRPr="004570B5">
        <w:rPr>
          <w:sz w:val="28"/>
          <w:szCs w:val="28"/>
          <w:lang w:val="uk-UA"/>
        </w:rPr>
        <w:t>Тому можна виділити два класи аналізу тексту. Перший, коли ознака присутня в безлічі. Це означає, що текст вже потрапляє в клас можливого частотного аналізу, в усякому разі в полі інтересів дослідника. І друге, коли ознака просто присутня, (і ми доки не говоримо про його якому-небудь частотному вираженні, просто присутній), то це означає, що текст стає в той клас буття, який містить даний елемент, а значить і вимагає абсолютно іншого підходу при аналізі</w:t>
      </w:r>
      <w:r w:rsidRPr="004570B5">
        <w:rPr>
          <w:sz w:val="28"/>
          <w:szCs w:val="28"/>
        </w:rPr>
        <w:t xml:space="preserve"> [</w:t>
      </w:r>
      <w:r w:rsidR="000B1F33" w:rsidRPr="004570B5">
        <w:rPr>
          <w:sz w:val="28"/>
          <w:szCs w:val="28"/>
          <w:lang w:val="uk-UA"/>
        </w:rPr>
        <w:t>32</w:t>
      </w:r>
      <w:r w:rsidRPr="004570B5">
        <w:rPr>
          <w:sz w:val="28"/>
          <w:szCs w:val="28"/>
        </w:rPr>
        <w:t>]</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rPr>
      </w:pPr>
      <w:r w:rsidRPr="004570B5">
        <w:rPr>
          <w:sz w:val="28"/>
          <w:szCs w:val="28"/>
          <w:lang w:val="uk-UA"/>
        </w:rPr>
        <w:t xml:space="preserve">Власне приватний прояв ознаки має свою структуру і особливості аналізу. В принципі для статистичного аналізу характер  частотного розподілу не має значення. Статистичний аналіз лише свідчить, що дана ознака має свій якийсь частотний розподіл. Іншими словами, ознака має частотне наповнення, тобто знаходиться в класі або полі наявності приватної ознаки. Тому якщо ознака позначилася в тексті хоч би двічі, вже можна </w:t>
      </w:r>
      <w:r w:rsidRPr="004570B5">
        <w:rPr>
          <w:sz w:val="28"/>
          <w:szCs w:val="28"/>
          <w:lang w:val="uk-UA"/>
        </w:rPr>
        <w:lastRenderedPageBreak/>
        <w:t>говорити про його частотний прояв і відповідним чином до нього відноситися</w:t>
      </w:r>
      <w:r w:rsidRPr="004570B5">
        <w:rPr>
          <w:sz w:val="28"/>
          <w:szCs w:val="28"/>
        </w:rPr>
        <w:t xml:space="preserve"> [</w:t>
      </w:r>
      <w:r w:rsidR="00D73843" w:rsidRPr="004570B5">
        <w:rPr>
          <w:sz w:val="28"/>
          <w:szCs w:val="28"/>
          <w:lang w:val="uk-UA"/>
        </w:rPr>
        <w:t>32</w:t>
      </w:r>
      <w:r w:rsidRPr="004570B5">
        <w:rPr>
          <w:sz w:val="28"/>
          <w:szCs w:val="28"/>
        </w:rPr>
        <w:t>]</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Характер частотного розподілу визначає вже сам дослідник.</w:t>
      </w:r>
      <w:r w:rsidRPr="004570B5">
        <w:rPr>
          <w:sz w:val="28"/>
          <w:szCs w:val="28"/>
        </w:rPr>
        <w:t xml:space="preserve"> </w:t>
      </w:r>
      <w:r w:rsidRPr="004570B5">
        <w:rPr>
          <w:sz w:val="28"/>
          <w:szCs w:val="28"/>
          <w:lang w:val="uk-UA"/>
        </w:rPr>
        <w:t>Але практика цифрового аналізу вже визначила деяку загальну структуру частотного розподілу залежно від класу змістовного аналізу. Так, якщо ознака виявилася мало чим більше двох разів, то про цифровий аналіз важко говорити, хоча звичайно можна при вирішенні якихось спеціальних завдань. Але в режимі статистичних законів даний частотний розподіл вже не підійде. Та власне і сама ознака як статистичний ще не розглядається. Хоча, ще раз повторюваний, при вирішенні якихось спеціальних завдань і такий малий приватний розподіл можна розглядати як значиму одиницю</w:t>
      </w:r>
      <w:r w:rsidRPr="004570B5">
        <w:rPr>
          <w:sz w:val="28"/>
          <w:szCs w:val="28"/>
        </w:rPr>
        <w:t xml:space="preserve"> [</w:t>
      </w:r>
      <w:r w:rsidR="00D73843" w:rsidRPr="004570B5">
        <w:rPr>
          <w:sz w:val="28"/>
          <w:szCs w:val="28"/>
          <w:lang w:val="uk-UA"/>
        </w:rPr>
        <w:t>34</w:t>
      </w:r>
      <w:r w:rsidRPr="004570B5">
        <w:rPr>
          <w:sz w:val="28"/>
          <w:szCs w:val="28"/>
        </w:rPr>
        <w:t>]</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І лише при відносно високому частотному наповненні можна повною мірою використовувати всі статистичні методи аналізу. При чому при складніших статистичних методах аналізу, частота прояву даної ознаки може значно зростати. Інакше повнота вмісту значно знижується.</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Ми завжди все вимірюємо, будь-яка подія, що попала в полі нашого інтересу при рішенні задачі отримує свій вимір в якихось певних одиницях. Лише вимірюючи можна оперувати з явищами</w:t>
      </w:r>
      <w:r w:rsidRPr="004570B5">
        <w:rPr>
          <w:sz w:val="28"/>
          <w:szCs w:val="28"/>
        </w:rPr>
        <w:t xml:space="preserve"> [</w:t>
      </w:r>
      <w:r w:rsidR="00D73843" w:rsidRPr="004570B5">
        <w:rPr>
          <w:sz w:val="28"/>
          <w:szCs w:val="28"/>
          <w:lang w:val="uk-UA"/>
        </w:rPr>
        <w:t>34</w:t>
      </w:r>
      <w:r w:rsidRPr="004570B5">
        <w:rPr>
          <w:sz w:val="28"/>
          <w:szCs w:val="28"/>
        </w:rPr>
        <w:t>]</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Кількісний аналіз став пороговою подією в системі аналізу тексту (і не лише тексту). У відмінності від інтуїтивного аналізу, ми б сказали аналогового, цифровий аналіз дозволяє проводити вимір частотного розподілу події, при чому з практично безмежною градацією. Так, проводячи частотний аналіз ознаки, можна використовувати і десяти бальну і сто бальну і тисяча бальну систему, залежно від потреби і необхідності в точності і надійності виміру</w:t>
      </w:r>
      <w:r w:rsidRPr="004570B5">
        <w:rPr>
          <w:sz w:val="28"/>
          <w:szCs w:val="28"/>
        </w:rPr>
        <w:t xml:space="preserve"> </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Але кількісний або цифровий метод дозволяє не лише вимірювати, але, і що не менше якщо не поважніше, складати і віднімати (умножати і ділити), робити процес кількісного аналізу диференційованим і тим самим гнучким і точнішим.</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lastRenderedPageBreak/>
        <w:t>Як ми вже говорили, людина все і завжди вважає, чи інтуїтивно або спеціально, використовуючи особливий математичний апарат, починаючи з якої-небудь покупки в магазині і кінчаючи статичним частотним аналізом яких-небудь дій своїх власних або ж інших, з ким входимо в контакт в процесі взаємодії</w:t>
      </w:r>
      <w:r w:rsidRPr="004570B5">
        <w:rPr>
          <w:sz w:val="28"/>
          <w:szCs w:val="28"/>
        </w:rPr>
        <w:t xml:space="preserve"> [</w:t>
      </w:r>
      <w:r w:rsidR="00D73843" w:rsidRPr="004570B5">
        <w:rPr>
          <w:sz w:val="28"/>
          <w:szCs w:val="28"/>
          <w:lang w:val="uk-UA"/>
        </w:rPr>
        <w:t>34</w:t>
      </w:r>
      <w:r w:rsidRPr="004570B5">
        <w:rPr>
          <w:sz w:val="28"/>
          <w:szCs w:val="28"/>
        </w:rPr>
        <w:t>]</w:t>
      </w:r>
      <w:r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Але, як ми вже говорили, статистичний аналіз має на увазі лише кількісне вираження деякої ознаки в його фізичному вираженні. Бо підраховувати, складати, умножати і ін. тобто виробляти якісь кількісні операції можна лише з фізичними об'єктами як одиницями статистичного розподілу. Ні з якими іншими формами вираження думки, тобто вмісту або сенсу частотний аналіз справи не має і не може мати за визначенням</w:t>
      </w:r>
      <w:r w:rsidR="000039F3" w:rsidRPr="004570B5">
        <w:rPr>
          <w:sz w:val="28"/>
          <w:szCs w:val="28"/>
          <w:lang w:val="uk-UA"/>
        </w:rPr>
        <w:t>.</w:t>
      </w:r>
    </w:p>
    <w:p w:rsidR="00573610" w:rsidRPr="004570B5" w:rsidRDefault="00573610" w:rsidP="00573610">
      <w:pPr>
        <w:autoSpaceDE w:val="0"/>
        <w:autoSpaceDN w:val="0"/>
        <w:adjustRightInd w:val="0"/>
        <w:spacing w:line="360" w:lineRule="auto"/>
        <w:ind w:firstLine="567"/>
        <w:jc w:val="both"/>
        <w:rPr>
          <w:sz w:val="28"/>
          <w:szCs w:val="28"/>
          <w:lang w:val="uk-UA"/>
        </w:rPr>
      </w:pPr>
      <w:r w:rsidRPr="004570B5">
        <w:rPr>
          <w:sz w:val="28"/>
          <w:szCs w:val="28"/>
          <w:lang w:val="uk-UA"/>
        </w:rPr>
        <w:t>Як такий фізичний носій сенсу в тексті може виступати щось написане в різних формах вираження. Це може бути слово, словосполука, ієрогліф, малюнки, графіка і інші, аби лише мало під собою загальновизнаний в даній соціальній сукупності сенс. Але найчастіше в текстах такою фізичною основою виступає слово (словосполука), яким і оперує система частотного розподілу і смислового визначення. Ніщо інше не може виступати як фізична основа статистичного частотного аналізу прояву ознаки в тексті</w:t>
      </w:r>
      <w:r w:rsidRPr="004570B5">
        <w:rPr>
          <w:sz w:val="28"/>
          <w:szCs w:val="28"/>
        </w:rPr>
        <w:t xml:space="preserve"> [</w:t>
      </w:r>
      <w:r w:rsidR="00D73843" w:rsidRPr="004570B5">
        <w:rPr>
          <w:sz w:val="28"/>
          <w:szCs w:val="28"/>
          <w:lang w:val="uk-UA"/>
        </w:rPr>
        <w:t>34</w:t>
      </w:r>
      <w:r w:rsidRPr="004570B5">
        <w:rPr>
          <w:sz w:val="28"/>
          <w:szCs w:val="28"/>
        </w:rPr>
        <w:t>]</w:t>
      </w:r>
      <w:r w:rsidRPr="004570B5">
        <w:rPr>
          <w:sz w:val="28"/>
          <w:szCs w:val="28"/>
          <w:lang w:val="uk-UA"/>
        </w:rPr>
        <w:t>.</w:t>
      </w:r>
    </w:p>
    <w:p w:rsidR="008D652B" w:rsidRPr="004570B5" w:rsidRDefault="008D652B" w:rsidP="008D652B">
      <w:pPr>
        <w:ind w:left="360"/>
        <w:jc w:val="center"/>
        <w:rPr>
          <w:b/>
          <w:sz w:val="28"/>
          <w:szCs w:val="28"/>
          <w:lang w:val="uk-UA"/>
        </w:rPr>
      </w:pPr>
    </w:p>
    <w:p w:rsidR="008D652B" w:rsidRPr="004570B5" w:rsidRDefault="008D652B" w:rsidP="008D652B">
      <w:pPr>
        <w:ind w:left="360"/>
        <w:jc w:val="center"/>
        <w:rPr>
          <w:b/>
          <w:sz w:val="28"/>
          <w:szCs w:val="28"/>
          <w:lang w:val="uk-UA"/>
        </w:rPr>
      </w:pPr>
    </w:p>
    <w:p w:rsidR="008D652B" w:rsidRPr="004570B5" w:rsidRDefault="000B24F0" w:rsidP="004A272D">
      <w:pPr>
        <w:shd w:val="clear" w:color="auto" w:fill="FFFFFF"/>
        <w:spacing w:line="360" w:lineRule="auto"/>
        <w:ind w:firstLine="567"/>
        <w:jc w:val="both"/>
        <w:textAlignment w:val="top"/>
        <w:rPr>
          <w:b/>
          <w:sz w:val="28"/>
          <w:szCs w:val="28"/>
        </w:rPr>
      </w:pPr>
      <w:r w:rsidRPr="004570B5">
        <w:rPr>
          <w:b/>
          <w:sz w:val="28"/>
          <w:szCs w:val="28"/>
          <w:lang w:val="uk-UA"/>
        </w:rPr>
        <w:t>2</w:t>
      </w:r>
      <w:r w:rsidR="00573610" w:rsidRPr="004570B5">
        <w:rPr>
          <w:b/>
          <w:sz w:val="28"/>
          <w:szCs w:val="28"/>
          <w:lang w:val="uk-UA"/>
        </w:rPr>
        <w:t>.</w:t>
      </w:r>
      <w:r w:rsidRPr="004570B5">
        <w:rPr>
          <w:b/>
          <w:sz w:val="28"/>
          <w:szCs w:val="28"/>
          <w:lang w:val="uk-UA"/>
        </w:rPr>
        <w:t>2</w:t>
      </w:r>
      <w:r w:rsidR="004A272D" w:rsidRPr="004570B5">
        <w:rPr>
          <w:b/>
          <w:sz w:val="28"/>
          <w:szCs w:val="28"/>
          <w:lang w:val="uk-UA"/>
        </w:rPr>
        <w:t>.</w:t>
      </w:r>
      <w:r w:rsidR="008D652B" w:rsidRPr="004570B5">
        <w:rPr>
          <w:b/>
          <w:sz w:val="28"/>
          <w:szCs w:val="28"/>
          <w:lang w:val="uk-UA"/>
        </w:rPr>
        <w:t xml:space="preserve"> Метод контент-аналізу, як основа для кількісного обґрунтування висновків</w:t>
      </w:r>
    </w:p>
    <w:p w:rsidR="008D652B" w:rsidRPr="004570B5" w:rsidRDefault="008D652B" w:rsidP="008D652B">
      <w:pPr>
        <w:pStyle w:val="a4"/>
        <w:shd w:val="clear" w:color="auto" w:fill="FFFFFF"/>
        <w:spacing w:after="0" w:line="360" w:lineRule="auto"/>
        <w:ind w:left="0"/>
        <w:jc w:val="both"/>
        <w:textAlignment w:val="top"/>
        <w:rPr>
          <w:rFonts w:ascii="Times New Roman" w:hAnsi="Times New Roman"/>
          <w:b/>
          <w:sz w:val="28"/>
          <w:szCs w:val="28"/>
        </w:rPr>
      </w:pPr>
    </w:p>
    <w:p w:rsidR="008D652B" w:rsidRPr="004570B5" w:rsidRDefault="008D652B" w:rsidP="008D652B">
      <w:pPr>
        <w:spacing w:line="360" w:lineRule="auto"/>
        <w:ind w:firstLine="708"/>
        <w:jc w:val="both"/>
        <w:rPr>
          <w:sz w:val="28"/>
          <w:szCs w:val="28"/>
          <w:lang w:val="uk-UA"/>
        </w:rPr>
      </w:pPr>
      <w:r w:rsidRPr="004570B5">
        <w:rPr>
          <w:sz w:val="28"/>
          <w:szCs w:val="28"/>
          <w:lang w:val="uk-UA"/>
        </w:rPr>
        <w:t>Контент-аналіз (від англ. Contens зміст) - метод якісно-кількісного аналізу змісту документів з метою виявлення або вимірювання різних фактів і тенденцій, відображених у цих документах. Особливість контент-аналізу полягає в тому, що він вивчає документи в їх соціальному контексті. Може використовуватися як основний метод дослідження (</w:t>
      </w:r>
      <w:r w:rsidR="004A272D" w:rsidRPr="004570B5">
        <w:rPr>
          <w:sz w:val="28"/>
          <w:szCs w:val="28"/>
          <w:lang w:val="uk-UA"/>
        </w:rPr>
        <w:t>напр.</w:t>
      </w:r>
      <w:r w:rsidRPr="004570B5">
        <w:rPr>
          <w:sz w:val="28"/>
          <w:szCs w:val="28"/>
          <w:lang w:val="uk-UA"/>
        </w:rPr>
        <w:t xml:space="preserve">, контент-аналіз тексту при дослідженні політичної спрямованості газети), паралельний, тобто в поєднанні з іншими методами (напр., у дослідженні ефективності </w:t>
      </w:r>
      <w:r w:rsidRPr="004570B5">
        <w:rPr>
          <w:sz w:val="28"/>
          <w:szCs w:val="28"/>
          <w:lang w:val="uk-UA"/>
        </w:rPr>
        <w:lastRenderedPageBreak/>
        <w:t>функціонування засобів масової інформації), допоміжний або контрольний (напр., при класифікації відповідей на відкриті запитання анкет)</w:t>
      </w:r>
      <w:r w:rsidR="004A272D" w:rsidRPr="004570B5">
        <w:rPr>
          <w:sz w:val="28"/>
          <w:szCs w:val="28"/>
          <w:lang w:val="uk-UA"/>
        </w:rPr>
        <w:t xml:space="preserve"> </w:t>
      </w:r>
      <w:hyperlink r:id="rId8" w:history="1">
        <w:r w:rsidRPr="004570B5">
          <w:rPr>
            <w:rStyle w:val="a3"/>
            <w:color w:val="auto"/>
            <w:sz w:val="28"/>
            <w:szCs w:val="28"/>
            <w:lang w:val="uk-UA"/>
          </w:rPr>
          <w:t>[</w:t>
        </w:r>
        <w:r w:rsidR="00D73843" w:rsidRPr="004570B5">
          <w:rPr>
            <w:rStyle w:val="a3"/>
            <w:color w:val="auto"/>
            <w:sz w:val="28"/>
            <w:szCs w:val="28"/>
            <w:u w:val="none"/>
            <w:lang w:val="uk-UA"/>
          </w:rPr>
          <w:t>35</w:t>
        </w:r>
        <w:r w:rsidRPr="004570B5">
          <w:rPr>
            <w:rStyle w:val="a3"/>
            <w:color w:val="auto"/>
            <w:sz w:val="28"/>
            <w:szCs w:val="28"/>
            <w:lang w:val="uk-UA"/>
          </w:rPr>
          <w:t>]</w:t>
        </w:r>
      </w:hyperlink>
      <w:r w:rsidR="004A272D" w:rsidRPr="004570B5">
        <w:rPr>
          <w:lang w:val="uk-UA"/>
        </w:rPr>
        <w:t>.</w:t>
      </w:r>
    </w:p>
    <w:p w:rsidR="008D652B" w:rsidRPr="004570B5" w:rsidRDefault="008D652B" w:rsidP="008D652B">
      <w:pPr>
        <w:spacing w:line="360" w:lineRule="auto"/>
        <w:ind w:firstLine="708"/>
        <w:jc w:val="both"/>
        <w:rPr>
          <w:sz w:val="28"/>
          <w:szCs w:val="28"/>
          <w:lang w:val="uk-UA"/>
        </w:rPr>
      </w:pPr>
      <w:r w:rsidRPr="004570B5">
        <w:rPr>
          <w:sz w:val="28"/>
          <w:szCs w:val="28"/>
          <w:lang w:val="uk-UA"/>
        </w:rPr>
        <w:t>Основна мета контент-аналізу полягає в тому, щоб знайти такі процедури, за допомогою яких можна було б виявити в тексті відповідні індикатори досліджуваних явищ і характеристик, заміряти їх і потім адекватно інтерпретувати. Для вирішення цього завдання контент-аналіз застосовує процедури, зміст яких полягає в тому, щоб, виходячи з конкретного тексту документів і завдань дослідження, зробити таке:</w:t>
      </w:r>
    </w:p>
    <w:p w:rsidR="008D652B" w:rsidRPr="004570B5" w:rsidRDefault="008D652B" w:rsidP="008D652B">
      <w:pPr>
        <w:spacing w:line="360" w:lineRule="auto"/>
        <w:ind w:firstLine="708"/>
        <w:jc w:val="both"/>
        <w:rPr>
          <w:sz w:val="28"/>
          <w:szCs w:val="28"/>
          <w:lang w:val="uk-UA"/>
        </w:rPr>
      </w:pPr>
      <w:r w:rsidRPr="004570B5">
        <w:rPr>
          <w:sz w:val="28"/>
          <w:szCs w:val="28"/>
          <w:lang w:val="uk-UA"/>
        </w:rPr>
        <w:t xml:space="preserve">1) сформулювати ключові, концептуальні поняття дослідження, які прийнято називати категоріями контент-аналізу;          </w:t>
      </w:r>
    </w:p>
    <w:p w:rsidR="008D652B" w:rsidRPr="004570B5" w:rsidRDefault="008D652B" w:rsidP="008D652B">
      <w:pPr>
        <w:spacing w:line="360" w:lineRule="auto"/>
        <w:ind w:firstLine="708"/>
        <w:jc w:val="both"/>
        <w:rPr>
          <w:sz w:val="28"/>
          <w:szCs w:val="28"/>
          <w:lang w:val="uk-UA"/>
        </w:rPr>
      </w:pPr>
      <w:r w:rsidRPr="004570B5">
        <w:rPr>
          <w:sz w:val="28"/>
          <w:szCs w:val="28"/>
          <w:lang w:val="uk-UA"/>
        </w:rPr>
        <w:t>2) надійно і систематично зафіксувати частоту (і обсяг) згадування цих категорій в окремих елементах тексту документів і в усій сукупності текстів документів, що аналізуються. Отримані в такий спосіб кількісні дані піддаються статистичній обробці і результати інтерпретуються відповідно до мети дослідження.</w:t>
      </w:r>
    </w:p>
    <w:p w:rsidR="008D652B" w:rsidRPr="004570B5" w:rsidRDefault="008D652B" w:rsidP="008D652B">
      <w:pPr>
        <w:spacing w:line="360" w:lineRule="auto"/>
        <w:ind w:firstLine="708"/>
        <w:jc w:val="both"/>
        <w:rPr>
          <w:sz w:val="28"/>
          <w:szCs w:val="28"/>
          <w:lang w:val="uk-UA"/>
        </w:rPr>
      </w:pPr>
      <w:r w:rsidRPr="004570B5">
        <w:rPr>
          <w:sz w:val="28"/>
          <w:szCs w:val="28"/>
          <w:lang w:val="uk-UA"/>
        </w:rPr>
        <w:t>Основні напрямки застосування контент-аналізу</w:t>
      </w:r>
      <w:r w:rsidR="00D73843" w:rsidRPr="004570B5">
        <w:rPr>
          <w:sz w:val="28"/>
          <w:szCs w:val="28"/>
          <w:lang w:val="uk-UA"/>
        </w:rPr>
        <w:t xml:space="preserve"> </w:t>
      </w:r>
      <w:hyperlink r:id="rId9" w:history="1">
        <w:r w:rsidR="00D73843" w:rsidRPr="004570B5">
          <w:rPr>
            <w:rStyle w:val="a3"/>
            <w:color w:val="auto"/>
            <w:sz w:val="28"/>
            <w:szCs w:val="28"/>
            <w:lang w:val="uk-UA"/>
          </w:rPr>
          <w:t>[</w:t>
        </w:r>
        <w:r w:rsidR="00D73843" w:rsidRPr="004570B5">
          <w:rPr>
            <w:rStyle w:val="a3"/>
            <w:color w:val="auto"/>
            <w:sz w:val="28"/>
            <w:szCs w:val="28"/>
            <w:u w:val="none"/>
            <w:lang w:val="uk-UA"/>
          </w:rPr>
          <w:t>36</w:t>
        </w:r>
        <w:r w:rsidR="00D73843" w:rsidRPr="004570B5">
          <w:rPr>
            <w:rStyle w:val="a3"/>
            <w:color w:val="auto"/>
            <w:sz w:val="28"/>
            <w:szCs w:val="28"/>
            <w:lang w:val="uk-UA"/>
          </w:rPr>
          <w:t>]</w:t>
        </w:r>
      </w:hyperlink>
      <w:r w:rsidR="00D73843" w:rsidRPr="004570B5">
        <w:rPr>
          <w:sz w:val="28"/>
          <w:szCs w:val="28"/>
          <w:lang w:val="uk-UA"/>
        </w:rPr>
        <w:t>:</w:t>
      </w:r>
    </w:p>
    <w:p w:rsidR="008D652B" w:rsidRPr="004570B5" w:rsidRDefault="008D652B" w:rsidP="008D652B">
      <w:pPr>
        <w:spacing w:line="360" w:lineRule="auto"/>
        <w:ind w:firstLine="708"/>
        <w:jc w:val="both"/>
        <w:rPr>
          <w:sz w:val="28"/>
          <w:szCs w:val="28"/>
          <w:lang w:val="uk-UA"/>
        </w:rPr>
      </w:pPr>
      <w:r w:rsidRPr="004570B5">
        <w:rPr>
          <w:sz w:val="28"/>
          <w:szCs w:val="28"/>
          <w:lang w:val="uk-UA"/>
        </w:rPr>
        <w:t>1) виявлення того, що існувало до тексту і що тим чи іншим чином отримало в ньому відображення (текст як індикатор певних сторін досліджуваного об'єкта - навколишньої дійсності, автора або адресата);</w:t>
      </w:r>
    </w:p>
    <w:p w:rsidR="008D652B" w:rsidRPr="004570B5" w:rsidRDefault="008D652B" w:rsidP="008D652B">
      <w:pPr>
        <w:spacing w:line="360" w:lineRule="auto"/>
        <w:ind w:firstLine="708"/>
        <w:jc w:val="both"/>
        <w:rPr>
          <w:sz w:val="28"/>
          <w:szCs w:val="28"/>
          <w:lang w:val="uk-UA"/>
        </w:rPr>
      </w:pPr>
      <w:r w:rsidRPr="004570B5">
        <w:rPr>
          <w:sz w:val="28"/>
          <w:szCs w:val="28"/>
          <w:lang w:val="uk-UA"/>
        </w:rPr>
        <w:t>2) визначення того, що існує тільки в тексті як такому (різні характеристики форми - мова, структура і жанр повідомлення, ритм і тон мови);</w:t>
      </w:r>
    </w:p>
    <w:p w:rsidR="008D652B" w:rsidRPr="004570B5" w:rsidRDefault="008D652B" w:rsidP="008D652B">
      <w:pPr>
        <w:spacing w:line="360" w:lineRule="auto"/>
        <w:ind w:firstLine="708"/>
        <w:jc w:val="both"/>
        <w:rPr>
          <w:sz w:val="28"/>
          <w:szCs w:val="28"/>
          <w:lang w:val="uk-UA"/>
        </w:rPr>
      </w:pPr>
      <w:r w:rsidRPr="004570B5">
        <w:rPr>
          <w:sz w:val="28"/>
          <w:szCs w:val="28"/>
          <w:lang w:val="uk-UA"/>
        </w:rPr>
        <w:t>3) виявлення того, що буде існувати після тексту, тобто після його сприйняття адресатом (оцінка різних ефектів впливу).</w:t>
      </w:r>
    </w:p>
    <w:p w:rsidR="008D652B" w:rsidRPr="004570B5" w:rsidRDefault="008D652B" w:rsidP="008D652B">
      <w:pPr>
        <w:spacing w:line="360" w:lineRule="auto"/>
        <w:jc w:val="both"/>
        <w:rPr>
          <w:i/>
          <w:sz w:val="28"/>
          <w:szCs w:val="28"/>
          <w:lang w:val="uk-UA"/>
        </w:rPr>
      </w:pPr>
      <w:r w:rsidRPr="004570B5">
        <w:rPr>
          <w:i/>
          <w:sz w:val="28"/>
          <w:szCs w:val="28"/>
          <w:lang w:val="uk-UA"/>
        </w:rPr>
        <w:t>Достоїнствами контент-аналізу є:</w:t>
      </w:r>
    </w:p>
    <w:p w:rsidR="008D652B" w:rsidRPr="004570B5" w:rsidRDefault="008D652B" w:rsidP="008D652B">
      <w:pPr>
        <w:numPr>
          <w:ilvl w:val="0"/>
          <w:numId w:val="2"/>
        </w:numPr>
        <w:spacing w:line="360" w:lineRule="auto"/>
        <w:jc w:val="both"/>
        <w:rPr>
          <w:sz w:val="28"/>
          <w:szCs w:val="28"/>
          <w:lang w:val="uk-UA"/>
        </w:rPr>
      </w:pPr>
      <w:r w:rsidRPr="004570B5">
        <w:rPr>
          <w:sz w:val="28"/>
          <w:szCs w:val="28"/>
          <w:lang w:val="uk-UA"/>
        </w:rPr>
        <w:t xml:space="preserve">При наявності документів його проведення не потребує спеціальних умов; </w:t>
      </w:r>
    </w:p>
    <w:p w:rsidR="008D652B" w:rsidRPr="004570B5" w:rsidRDefault="008D652B" w:rsidP="008D652B">
      <w:pPr>
        <w:numPr>
          <w:ilvl w:val="0"/>
          <w:numId w:val="2"/>
        </w:numPr>
        <w:spacing w:line="360" w:lineRule="auto"/>
        <w:jc w:val="both"/>
        <w:rPr>
          <w:sz w:val="28"/>
          <w:szCs w:val="28"/>
          <w:lang w:val="uk-UA"/>
        </w:rPr>
      </w:pPr>
      <w:r w:rsidRPr="004570B5">
        <w:rPr>
          <w:sz w:val="28"/>
          <w:szCs w:val="28"/>
          <w:lang w:val="uk-UA"/>
        </w:rPr>
        <w:t>Його проведення не потребує великих матеріальних витрат;</w:t>
      </w:r>
    </w:p>
    <w:p w:rsidR="008D652B" w:rsidRPr="004570B5" w:rsidRDefault="008D652B" w:rsidP="008D652B">
      <w:pPr>
        <w:numPr>
          <w:ilvl w:val="0"/>
          <w:numId w:val="2"/>
        </w:numPr>
        <w:spacing w:line="360" w:lineRule="auto"/>
        <w:jc w:val="both"/>
        <w:rPr>
          <w:sz w:val="28"/>
          <w:szCs w:val="28"/>
          <w:lang w:val="uk-UA"/>
        </w:rPr>
      </w:pPr>
      <w:r w:rsidRPr="004570B5">
        <w:rPr>
          <w:sz w:val="28"/>
          <w:szCs w:val="28"/>
          <w:lang w:val="uk-UA"/>
        </w:rPr>
        <w:t>З його допомогою можна вивчити минулі події;</w:t>
      </w:r>
    </w:p>
    <w:p w:rsidR="0022455B" w:rsidRPr="004570B5" w:rsidRDefault="008D652B" w:rsidP="008D652B">
      <w:pPr>
        <w:numPr>
          <w:ilvl w:val="0"/>
          <w:numId w:val="2"/>
        </w:numPr>
        <w:spacing w:line="360" w:lineRule="auto"/>
        <w:jc w:val="both"/>
        <w:rPr>
          <w:sz w:val="28"/>
          <w:szCs w:val="28"/>
          <w:lang w:val="uk-UA"/>
        </w:rPr>
      </w:pPr>
      <w:r w:rsidRPr="004570B5">
        <w:rPr>
          <w:sz w:val="28"/>
          <w:szCs w:val="28"/>
          <w:lang w:val="uk-UA"/>
        </w:rPr>
        <w:lastRenderedPageBreak/>
        <w:t>З його допомогою можна вивчити особистість або групу навіть при відсутності можливості безпосередніх контактів із ними;</w:t>
      </w:r>
    </w:p>
    <w:p w:rsidR="008D652B" w:rsidRPr="004570B5" w:rsidRDefault="008D652B" w:rsidP="008D652B">
      <w:pPr>
        <w:numPr>
          <w:ilvl w:val="0"/>
          <w:numId w:val="2"/>
        </w:numPr>
        <w:spacing w:line="360" w:lineRule="auto"/>
        <w:jc w:val="both"/>
        <w:rPr>
          <w:sz w:val="28"/>
          <w:szCs w:val="28"/>
          <w:lang w:val="uk-UA"/>
        </w:rPr>
      </w:pPr>
      <w:r w:rsidRPr="004570B5">
        <w:rPr>
          <w:sz w:val="28"/>
          <w:szCs w:val="28"/>
          <w:lang w:val="uk-UA"/>
        </w:rPr>
        <w:t>Контект-аналіз дає надійні дані:</w:t>
      </w:r>
    </w:p>
    <w:p w:rsidR="008D652B" w:rsidRPr="004570B5" w:rsidRDefault="008D652B" w:rsidP="0022455B">
      <w:pPr>
        <w:spacing w:line="360" w:lineRule="auto"/>
        <w:jc w:val="both"/>
        <w:rPr>
          <w:i/>
          <w:sz w:val="28"/>
          <w:szCs w:val="28"/>
          <w:lang w:val="uk-UA"/>
        </w:rPr>
      </w:pPr>
      <w:r w:rsidRPr="004570B5">
        <w:rPr>
          <w:i/>
          <w:sz w:val="28"/>
          <w:szCs w:val="28"/>
          <w:lang w:val="uk-UA"/>
        </w:rPr>
        <w:t xml:space="preserve">Головні хиби описаного методу полягають в: </w:t>
      </w:r>
    </w:p>
    <w:p w:rsidR="008D652B" w:rsidRPr="004570B5" w:rsidRDefault="008D652B" w:rsidP="008D652B">
      <w:pPr>
        <w:numPr>
          <w:ilvl w:val="0"/>
          <w:numId w:val="3"/>
        </w:numPr>
        <w:spacing w:line="360" w:lineRule="auto"/>
        <w:jc w:val="both"/>
        <w:rPr>
          <w:sz w:val="28"/>
          <w:szCs w:val="28"/>
          <w:lang w:val="uk-UA"/>
        </w:rPr>
      </w:pPr>
      <w:r w:rsidRPr="004570B5">
        <w:rPr>
          <w:sz w:val="28"/>
          <w:szCs w:val="28"/>
          <w:lang w:val="uk-UA"/>
        </w:rPr>
        <w:t xml:space="preserve">Трудомісткості методу; </w:t>
      </w:r>
    </w:p>
    <w:p w:rsidR="008D652B" w:rsidRPr="004570B5" w:rsidRDefault="008D652B" w:rsidP="008D652B">
      <w:pPr>
        <w:numPr>
          <w:ilvl w:val="0"/>
          <w:numId w:val="3"/>
        </w:numPr>
        <w:spacing w:line="360" w:lineRule="auto"/>
        <w:jc w:val="both"/>
        <w:rPr>
          <w:sz w:val="28"/>
          <w:szCs w:val="28"/>
          <w:lang w:val="uk-UA"/>
        </w:rPr>
      </w:pPr>
      <w:r w:rsidRPr="004570B5">
        <w:rPr>
          <w:sz w:val="28"/>
          <w:szCs w:val="28"/>
          <w:lang w:val="uk-UA"/>
        </w:rPr>
        <w:t>Можливості виникнення етичних проблем (коли аналізу піддається конфіденційна або засекречена інформація);</w:t>
      </w:r>
    </w:p>
    <w:p w:rsidR="008D652B" w:rsidRPr="004570B5" w:rsidRDefault="008D652B" w:rsidP="008D652B">
      <w:pPr>
        <w:numPr>
          <w:ilvl w:val="0"/>
          <w:numId w:val="3"/>
        </w:numPr>
        <w:spacing w:line="360" w:lineRule="auto"/>
        <w:jc w:val="both"/>
        <w:rPr>
          <w:sz w:val="28"/>
          <w:szCs w:val="28"/>
          <w:lang w:val="uk-UA"/>
        </w:rPr>
      </w:pPr>
      <w:r w:rsidRPr="004570B5">
        <w:rPr>
          <w:sz w:val="28"/>
          <w:szCs w:val="28"/>
          <w:lang w:val="uk-UA"/>
        </w:rPr>
        <w:t>Можливому відбитку результатів діяльності без відбитку процесу;</w:t>
      </w:r>
    </w:p>
    <w:p w:rsidR="008D652B" w:rsidRPr="004570B5" w:rsidRDefault="008D652B" w:rsidP="008D652B">
      <w:pPr>
        <w:numPr>
          <w:ilvl w:val="0"/>
          <w:numId w:val="3"/>
        </w:numPr>
        <w:spacing w:line="360" w:lineRule="auto"/>
        <w:jc w:val="both"/>
        <w:rPr>
          <w:sz w:val="28"/>
          <w:szCs w:val="28"/>
          <w:lang w:val="uk-UA"/>
        </w:rPr>
      </w:pPr>
      <w:r w:rsidRPr="004570B5">
        <w:rPr>
          <w:sz w:val="28"/>
          <w:szCs w:val="28"/>
          <w:lang w:val="uk-UA"/>
        </w:rPr>
        <w:t>Певних складностях кодування інформації, а потім інтерпретації отриманих даних.</w:t>
      </w:r>
    </w:p>
    <w:p w:rsidR="008D652B" w:rsidRPr="004570B5" w:rsidRDefault="008D652B" w:rsidP="008D652B">
      <w:pPr>
        <w:numPr>
          <w:ilvl w:val="0"/>
          <w:numId w:val="3"/>
        </w:numPr>
        <w:spacing w:line="360" w:lineRule="auto"/>
        <w:jc w:val="both"/>
        <w:rPr>
          <w:sz w:val="28"/>
          <w:szCs w:val="28"/>
          <w:lang w:val="uk-UA"/>
        </w:rPr>
      </w:pPr>
      <w:r w:rsidRPr="004570B5">
        <w:rPr>
          <w:sz w:val="28"/>
          <w:szCs w:val="28"/>
          <w:lang w:val="uk-UA"/>
        </w:rPr>
        <w:t>Головна складність контент-аналізу полягає в знаходженні таких процедур, за допомогою яких можна виявити ознаки досліджуваних явищ, замірят</w:t>
      </w:r>
      <w:r w:rsidR="005C21C2" w:rsidRPr="004570B5">
        <w:rPr>
          <w:sz w:val="28"/>
          <w:szCs w:val="28"/>
          <w:lang w:val="uk-UA"/>
        </w:rPr>
        <w:t xml:space="preserve">и їх і потім адекватно пояснити </w:t>
      </w:r>
      <w:r w:rsidRPr="004570B5">
        <w:rPr>
          <w:sz w:val="28"/>
          <w:szCs w:val="28"/>
        </w:rPr>
        <w:t>[</w:t>
      </w:r>
      <w:r w:rsidR="005C21C2" w:rsidRPr="004570B5">
        <w:rPr>
          <w:sz w:val="28"/>
          <w:szCs w:val="28"/>
          <w:lang w:val="uk-UA"/>
        </w:rPr>
        <w:t>36</w:t>
      </w:r>
      <w:r w:rsidRPr="004570B5">
        <w:rPr>
          <w:sz w:val="28"/>
          <w:szCs w:val="28"/>
        </w:rPr>
        <w:t>]</w:t>
      </w:r>
      <w:r w:rsidR="005C21C2" w:rsidRPr="004570B5">
        <w:rPr>
          <w:sz w:val="28"/>
          <w:szCs w:val="28"/>
          <w:lang w:val="uk-UA"/>
        </w:rPr>
        <w:t>.</w:t>
      </w:r>
    </w:p>
    <w:p w:rsidR="008D652B" w:rsidRPr="004570B5" w:rsidRDefault="008D652B" w:rsidP="008D652B">
      <w:pPr>
        <w:spacing w:line="360" w:lineRule="auto"/>
        <w:jc w:val="both"/>
        <w:rPr>
          <w:i/>
          <w:sz w:val="28"/>
          <w:szCs w:val="28"/>
          <w:lang w:val="uk-UA"/>
        </w:rPr>
      </w:pPr>
      <w:r w:rsidRPr="004570B5">
        <w:rPr>
          <w:i/>
          <w:sz w:val="28"/>
          <w:szCs w:val="28"/>
          <w:lang w:val="uk-UA"/>
        </w:rPr>
        <w:t>Основні етапи проведення контент-аналізу</w:t>
      </w:r>
      <w:r w:rsidR="005C21C2" w:rsidRPr="004570B5">
        <w:rPr>
          <w:i/>
          <w:sz w:val="28"/>
          <w:szCs w:val="28"/>
          <w:lang w:val="uk-UA"/>
        </w:rPr>
        <w:t xml:space="preserve"> </w:t>
      </w:r>
      <w:r w:rsidR="005C21C2" w:rsidRPr="004570B5">
        <w:rPr>
          <w:sz w:val="28"/>
          <w:szCs w:val="28"/>
        </w:rPr>
        <w:t>[</w:t>
      </w:r>
      <w:r w:rsidR="005C21C2" w:rsidRPr="004570B5">
        <w:rPr>
          <w:sz w:val="28"/>
          <w:szCs w:val="28"/>
          <w:lang w:val="uk-UA"/>
        </w:rPr>
        <w:t>37</w:t>
      </w:r>
      <w:r w:rsidR="005C21C2" w:rsidRPr="004570B5">
        <w:rPr>
          <w:sz w:val="28"/>
          <w:szCs w:val="28"/>
        </w:rPr>
        <w:t>]</w:t>
      </w:r>
      <w:r w:rsidR="005C21C2" w:rsidRPr="004570B5">
        <w:rPr>
          <w:i/>
          <w:sz w:val="28"/>
          <w:szCs w:val="28"/>
          <w:lang w:val="uk-UA"/>
        </w:rPr>
        <w:t>:</w:t>
      </w:r>
    </w:p>
    <w:p w:rsidR="008D652B" w:rsidRPr="004570B5" w:rsidRDefault="008D652B" w:rsidP="008D652B">
      <w:pPr>
        <w:spacing w:line="360" w:lineRule="auto"/>
        <w:ind w:firstLine="708"/>
        <w:jc w:val="both"/>
        <w:rPr>
          <w:sz w:val="28"/>
          <w:szCs w:val="28"/>
          <w:lang w:val="uk-UA"/>
        </w:rPr>
      </w:pPr>
      <w:r w:rsidRPr="004570B5">
        <w:rPr>
          <w:sz w:val="28"/>
          <w:szCs w:val="28"/>
          <w:lang w:val="uk-UA"/>
        </w:rPr>
        <w:t>1. Визначення сукупності джерел вивчення</w:t>
      </w:r>
    </w:p>
    <w:p w:rsidR="008D652B" w:rsidRPr="004570B5" w:rsidRDefault="008D652B" w:rsidP="008D652B">
      <w:pPr>
        <w:spacing w:line="360" w:lineRule="auto"/>
        <w:jc w:val="both"/>
        <w:rPr>
          <w:sz w:val="28"/>
          <w:szCs w:val="28"/>
          <w:lang w:val="uk-UA"/>
        </w:rPr>
      </w:pPr>
      <w:r w:rsidRPr="004570B5">
        <w:rPr>
          <w:sz w:val="28"/>
          <w:szCs w:val="28"/>
          <w:lang w:val="uk-UA"/>
        </w:rPr>
        <w:t>На даному етапі здійснюється визначення завдань, теоретичної основи й об'єкта дослідження, побудова вибірки, вибір відповідних категорій, одиниць аналізу й одиниць обліку.</w:t>
      </w:r>
    </w:p>
    <w:p w:rsidR="008D652B" w:rsidRPr="004570B5" w:rsidRDefault="008D652B" w:rsidP="008D652B">
      <w:pPr>
        <w:spacing w:line="360" w:lineRule="auto"/>
        <w:ind w:firstLine="708"/>
        <w:jc w:val="both"/>
        <w:rPr>
          <w:sz w:val="28"/>
          <w:szCs w:val="28"/>
          <w:lang w:val="uk-UA"/>
        </w:rPr>
      </w:pPr>
      <w:r w:rsidRPr="004570B5">
        <w:rPr>
          <w:sz w:val="28"/>
          <w:szCs w:val="28"/>
          <w:lang w:val="uk-UA"/>
        </w:rPr>
        <w:t>2. Визначення смислових одиниць контент-аналізу.</w:t>
      </w:r>
    </w:p>
    <w:p w:rsidR="008D652B" w:rsidRPr="004570B5" w:rsidRDefault="008D652B" w:rsidP="008D652B">
      <w:pPr>
        <w:spacing w:line="360" w:lineRule="auto"/>
        <w:ind w:firstLine="708"/>
        <w:jc w:val="both"/>
        <w:rPr>
          <w:sz w:val="28"/>
          <w:szCs w:val="28"/>
          <w:lang w:val="uk-UA"/>
        </w:rPr>
      </w:pPr>
      <w:r w:rsidRPr="004570B5">
        <w:rPr>
          <w:sz w:val="28"/>
          <w:szCs w:val="28"/>
          <w:lang w:val="uk-UA"/>
        </w:rPr>
        <w:t>Це відбувається з урахуванням особливостей змісту, мети, завдань даного дослідження. Смисловими одиницями можуть бути поняття, терміни, імена, події, що містяться в тексті і його основний зміст.</w:t>
      </w:r>
    </w:p>
    <w:p w:rsidR="008D652B" w:rsidRPr="004570B5" w:rsidRDefault="008D652B" w:rsidP="008D652B">
      <w:pPr>
        <w:spacing w:line="360" w:lineRule="auto"/>
        <w:ind w:firstLine="708"/>
        <w:jc w:val="both"/>
        <w:rPr>
          <w:sz w:val="28"/>
          <w:szCs w:val="28"/>
          <w:lang w:val="uk-UA"/>
        </w:rPr>
      </w:pPr>
      <w:r w:rsidRPr="004570B5">
        <w:rPr>
          <w:sz w:val="28"/>
          <w:szCs w:val="28"/>
          <w:lang w:val="uk-UA"/>
        </w:rPr>
        <w:t>3. Формування вибіркової сукупності</w:t>
      </w:r>
    </w:p>
    <w:p w:rsidR="008D652B" w:rsidRPr="004570B5" w:rsidRDefault="008D652B" w:rsidP="008D652B">
      <w:pPr>
        <w:spacing w:line="360" w:lineRule="auto"/>
        <w:ind w:firstLine="708"/>
        <w:jc w:val="both"/>
        <w:rPr>
          <w:sz w:val="28"/>
          <w:szCs w:val="28"/>
          <w:lang w:val="uk-UA"/>
        </w:rPr>
      </w:pPr>
      <w:r w:rsidRPr="004570B5">
        <w:rPr>
          <w:sz w:val="28"/>
          <w:szCs w:val="28"/>
          <w:lang w:val="uk-UA"/>
        </w:rPr>
        <w:t xml:space="preserve">На цьому етапі відбувається складання кодувальної інструкції, а саме - співвіднесення категорій і підкатегорій контент-аналізу з конкретними змістовними елементами тексту, тобто відбувається відшукування в тексті індикаторів обраних категорій дослідження. На даному етапі здійснюється кодування всього масиву досліджуваних текстів, тобто процес їхньої квантифікації (переклад у цифрове вираження). Реєстрація частоти (і обсягу) </w:t>
      </w:r>
      <w:r w:rsidRPr="004570B5">
        <w:rPr>
          <w:sz w:val="28"/>
          <w:szCs w:val="28"/>
          <w:lang w:val="uk-UA"/>
        </w:rPr>
        <w:lastRenderedPageBreak/>
        <w:t>згадування категорій і підкатегорій контент-аналізу може проводитися або в заздалегідь підготовлених таблицях, або на окремих картках.</w:t>
      </w:r>
    </w:p>
    <w:p w:rsidR="008D652B" w:rsidRPr="004570B5" w:rsidRDefault="008D652B" w:rsidP="008D652B">
      <w:pPr>
        <w:numPr>
          <w:ilvl w:val="0"/>
          <w:numId w:val="4"/>
        </w:numPr>
        <w:spacing w:line="360" w:lineRule="auto"/>
        <w:jc w:val="both"/>
        <w:rPr>
          <w:sz w:val="28"/>
          <w:szCs w:val="28"/>
          <w:lang w:val="uk-UA"/>
        </w:rPr>
      </w:pPr>
      <w:r w:rsidRPr="004570B5">
        <w:rPr>
          <w:sz w:val="28"/>
          <w:szCs w:val="28"/>
          <w:lang w:val="uk-UA"/>
        </w:rPr>
        <w:t>Підрахунок.</w:t>
      </w:r>
    </w:p>
    <w:p w:rsidR="008D652B" w:rsidRPr="004570B5" w:rsidRDefault="008D652B" w:rsidP="008D652B">
      <w:pPr>
        <w:spacing w:line="360" w:lineRule="auto"/>
        <w:ind w:firstLine="708"/>
        <w:jc w:val="both"/>
        <w:rPr>
          <w:sz w:val="28"/>
          <w:szCs w:val="28"/>
          <w:lang w:val="uk-UA"/>
        </w:rPr>
      </w:pPr>
      <w:r w:rsidRPr="004570B5">
        <w:rPr>
          <w:sz w:val="28"/>
          <w:szCs w:val="28"/>
          <w:lang w:val="uk-UA"/>
        </w:rPr>
        <w:t>На цьому етапі проводиться статистичне опрацювання отриманих кількісних даних. Це опрацювання здійснюється вручну або на ЕОМ.</w:t>
      </w:r>
    </w:p>
    <w:p w:rsidR="008D652B" w:rsidRPr="004570B5" w:rsidRDefault="008D652B" w:rsidP="008D652B">
      <w:pPr>
        <w:spacing w:line="360" w:lineRule="auto"/>
        <w:jc w:val="both"/>
        <w:rPr>
          <w:sz w:val="28"/>
          <w:szCs w:val="28"/>
          <w:lang w:val="uk-UA"/>
        </w:rPr>
      </w:pPr>
      <w:r w:rsidRPr="004570B5">
        <w:rPr>
          <w:sz w:val="28"/>
          <w:szCs w:val="28"/>
          <w:lang w:val="uk-UA"/>
        </w:rPr>
        <w:t xml:space="preserve"> Ця процедура проводиться з використанням спеціальних таблиць та скла</w:t>
      </w:r>
      <w:r w:rsidR="00BF384A" w:rsidRPr="004570B5">
        <w:rPr>
          <w:sz w:val="28"/>
          <w:szCs w:val="28"/>
          <w:lang w:val="uk-UA"/>
        </w:rPr>
        <w:t>дання статистики</w:t>
      </w:r>
      <w:r w:rsidRPr="004570B5">
        <w:rPr>
          <w:sz w:val="28"/>
          <w:szCs w:val="28"/>
        </w:rPr>
        <w:t xml:space="preserve"> [</w:t>
      </w:r>
      <w:r w:rsidR="005C21C2" w:rsidRPr="004570B5">
        <w:rPr>
          <w:sz w:val="28"/>
          <w:szCs w:val="28"/>
          <w:lang w:val="uk-UA"/>
        </w:rPr>
        <w:t>3</w:t>
      </w:r>
      <w:r w:rsidR="00402D03" w:rsidRPr="004570B5">
        <w:rPr>
          <w:sz w:val="28"/>
          <w:szCs w:val="28"/>
        </w:rPr>
        <w:t>8</w:t>
      </w:r>
      <w:r w:rsidRPr="004570B5">
        <w:rPr>
          <w:sz w:val="28"/>
          <w:szCs w:val="28"/>
        </w:rPr>
        <w:t>]</w:t>
      </w:r>
      <w:r w:rsidR="00BF384A" w:rsidRPr="004570B5">
        <w:rPr>
          <w:sz w:val="28"/>
          <w:szCs w:val="28"/>
          <w:lang w:val="uk-UA"/>
        </w:rPr>
        <w:t>.</w:t>
      </w:r>
    </w:p>
    <w:p w:rsidR="008C01F7" w:rsidRPr="004570B5" w:rsidRDefault="008C01F7" w:rsidP="008D652B">
      <w:pPr>
        <w:spacing w:line="360" w:lineRule="auto"/>
        <w:jc w:val="both"/>
        <w:rPr>
          <w:sz w:val="28"/>
          <w:szCs w:val="28"/>
          <w:lang w:val="uk-UA"/>
        </w:rPr>
      </w:pPr>
    </w:p>
    <w:p w:rsidR="008C01F7" w:rsidRPr="004570B5" w:rsidRDefault="008C01F7" w:rsidP="008D652B">
      <w:pPr>
        <w:spacing w:line="360" w:lineRule="auto"/>
        <w:jc w:val="both"/>
        <w:rPr>
          <w:sz w:val="28"/>
          <w:szCs w:val="28"/>
          <w:lang w:val="uk-UA"/>
        </w:rPr>
      </w:pPr>
    </w:p>
    <w:p w:rsidR="008C01F7" w:rsidRPr="004570B5" w:rsidRDefault="000B24F0" w:rsidP="00BF384A">
      <w:pPr>
        <w:spacing w:line="360" w:lineRule="auto"/>
        <w:ind w:firstLine="709"/>
        <w:jc w:val="both"/>
        <w:rPr>
          <w:b/>
          <w:sz w:val="28"/>
          <w:szCs w:val="28"/>
          <w:lang w:val="uk-UA"/>
        </w:rPr>
      </w:pPr>
      <w:r w:rsidRPr="004570B5">
        <w:rPr>
          <w:b/>
          <w:sz w:val="28"/>
          <w:szCs w:val="28"/>
          <w:lang w:val="uk-UA"/>
        </w:rPr>
        <w:t>2</w:t>
      </w:r>
      <w:r w:rsidR="00671F33" w:rsidRPr="004570B5">
        <w:rPr>
          <w:b/>
          <w:sz w:val="28"/>
          <w:szCs w:val="28"/>
        </w:rPr>
        <w:t>.</w:t>
      </w:r>
      <w:r w:rsidRPr="004570B5">
        <w:rPr>
          <w:b/>
          <w:sz w:val="28"/>
          <w:szCs w:val="28"/>
          <w:lang w:val="uk-UA"/>
        </w:rPr>
        <w:t>3</w:t>
      </w:r>
      <w:r w:rsidR="00BF384A" w:rsidRPr="004570B5">
        <w:rPr>
          <w:b/>
          <w:sz w:val="28"/>
          <w:szCs w:val="28"/>
          <w:lang w:val="uk-UA"/>
        </w:rPr>
        <w:t>.</w:t>
      </w:r>
      <w:r w:rsidR="00671F33" w:rsidRPr="004570B5">
        <w:rPr>
          <w:b/>
          <w:sz w:val="28"/>
          <w:szCs w:val="28"/>
        </w:rPr>
        <w:t xml:space="preserve"> </w:t>
      </w:r>
      <w:r w:rsidR="005A50AA" w:rsidRPr="004570B5">
        <w:rPr>
          <w:b/>
          <w:sz w:val="28"/>
          <w:szCs w:val="28"/>
          <w:lang w:val="uk-UA"/>
        </w:rPr>
        <w:t>Аналіз с</w:t>
      </w:r>
      <w:r w:rsidR="00267727" w:rsidRPr="004570B5">
        <w:rPr>
          <w:b/>
          <w:sz w:val="28"/>
          <w:szCs w:val="28"/>
          <w:lang w:val="uk-UA"/>
        </w:rPr>
        <w:t>учасн</w:t>
      </w:r>
      <w:r w:rsidR="005A50AA" w:rsidRPr="004570B5">
        <w:rPr>
          <w:b/>
          <w:sz w:val="28"/>
          <w:szCs w:val="28"/>
          <w:lang w:val="uk-UA"/>
        </w:rPr>
        <w:t xml:space="preserve">их комп’ютерних </w:t>
      </w:r>
      <w:r w:rsidR="00267727" w:rsidRPr="004570B5">
        <w:rPr>
          <w:b/>
          <w:sz w:val="28"/>
          <w:szCs w:val="28"/>
          <w:lang w:val="uk-UA"/>
        </w:rPr>
        <w:t>технологі</w:t>
      </w:r>
      <w:r w:rsidR="00FB2752" w:rsidRPr="004570B5">
        <w:rPr>
          <w:b/>
          <w:sz w:val="28"/>
          <w:szCs w:val="28"/>
          <w:lang w:val="uk-UA"/>
        </w:rPr>
        <w:t xml:space="preserve">й для роботи з великим </w:t>
      </w:r>
      <w:r w:rsidR="00267727" w:rsidRPr="004570B5">
        <w:rPr>
          <w:b/>
          <w:sz w:val="28"/>
          <w:szCs w:val="28"/>
          <w:lang w:val="uk-UA"/>
        </w:rPr>
        <w:t>масивом текстових даних.</w:t>
      </w:r>
    </w:p>
    <w:p w:rsidR="00C3477B" w:rsidRPr="004570B5" w:rsidRDefault="00C3477B" w:rsidP="008C01F7">
      <w:pPr>
        <w:jc w:val="center"/>
        <w:rPr>
          <w:b/>
          <w:sz w:val="28"/>
          <w:szCs w:val="28"/>
          <w:lang w:val="uk-UA"/>
        </w:rPr>
      </w:pPr>
    </w:p>
    <w:p w:rsidR="008C01F7" w:rsidRPr="004570B5" w:rsidRDefault="008C01F7" w:rsidP="008C01F7">
      <w:pPr>
        <w:spacing w:line="360" w:lineRule="auto"/>
        <w:ind w:firstLine="709"/>
        <w:contextualSpacing/>
        <w:jc w:val="both"/>
        <w:rPr>
          <w:sz w:val="28"/>
          <w:szCs w:val="28"/>
          <w:lang w:val="uk-UA"/>
        </w:rPr>
      </w:pPr>
      <w:r w:rsidRPr="004570B5">
        <w:rPr>
          <w:sz w:val="28"/>
          <w:szCs w:val="28"/>
          <w:lang w:val="uk-UA"/>
        </w:rPr>
        <w:t xml:space="preserve">У наш час з кожним днем з’являються все новіші технології. Моральний знос техніки та програмного забезпечення стає все швидшим. </w:t>
      </w:r>
    </w:p>
    <w:p w:rsidR="00FB2752" w:rsidRPr="004570B5" w:rsidRDefault="008C01F7" w:rsidP="00FB2752">
      <w:pPr>
        <w:spacing w:line="360" w:lineRule="auto"/>
        <w:ind w:firstLine="1"/>
        <w:contextualSpacing/>
        <w:jc w:val="both"/>
        <w:rPr>
          <w:sz w:val="28"/>
          <w:szCs w:val="28"/>
          <w:lang w:val="uk-UA"/>
        </w:rPr>
      </w:pPr>
      <w:r w:rsidRPr="004570B5">
        <w:rPr>
          <w:sz w:val="28"/>
          <w:szCs w:val="28"/>
          <w:lang w:val="uk-UA"/>
        </w:rPr>
        <w:t>Якщо раніше про те, щоб проаналізувати великий текс</w:t>
      </w:r>
      <w:r w:rsidR="008A06B3" w:rsidRPr="004570B5">
        <w:rPr>
          <w:sz w:val="28"/>
          <w:szCs w:val="28"/>
          <w:lang w:val="uk-UA"/>
        </w:rPr>
        <w:t>т</w:t>
      </w:r>
      <w:r w:rsidRPr="004570B5">
        <w:rPr>
          <w:sz w:val="28"/>
          <w:szCs w:val="28"/>
          <w:lang w:val="uk-UA"/>
        </w:rPr>
        <w:t xml:space="preserve"> треба було затратити багато часу. А час, як відомо – гроші. А про те щоб підрахувати скільки разів кожне з слів повторюється у тексті  і мови йти не могло. Для цього треба мати не аби яку увагу та  пам'ять.</w:t>
      </w:r>
      <w:r w:rsidR="00FB2752" w:rsidRPr="004570B5">
        <w:rPr>
          <w:sz w:val="28"/>
          <w:szCs w:val="28"/>
          <w:lang w:val="uk-UA"/>
        </w:rPr>
        <w:t xml:space="preserve"> </w:t>
      </w:r>
      <w:r w:rsidRPr="004570B5">
        <w:rPr>
          <w:sz w:val="28"/>
          <w:szCs w:val="28"/>
          <w:lang w:val="uk-UA"/>
        </w:rPr>
        <w:t xml:space="preserve">Але сьогодні це є реальним. </w:t>
      </w:r>
    </w:p>
    <w:p w:rsidR="008C01F7" w:rsidRPr="004570B5" w:rsidRDefault="008C01F7" w:rsidP="00FB2752">
      <w:pPr>
        <w:spacing w:line="360" w:lineRule="auto"/>
        <w:ind w:firstLine="708"/>
        <w:contextualSpacing/>
        <w:jc w:val="both"/>
        <w:rPr>
          <w:sz w:val="28"/>
          <w:szCs w:val="28"/>
          <w:lang w:val="uk-UA"/>
        </w:rPr>
      </w:pPr>
      <w:r w:rsidRPr="004570B5">
        <w:rPr>
          <w:sz w:val="28"/>
          <w:szCs w:val="28"/>
          <w:lang w:val="uk-UA"/>
        </w:rPr>
        <w:t>Існує багата кількість комп’ютерних програм, які дозволяють не тільки підрахувати кількість вживання кожного слова у тексті та і об’єднати  однокореневі слова, розрахувати частоту і ранг вживання кожного слова, та навіть визначити які слова є унікальними, які є не істотними, розрахувати скільки у тексті “води”, та визначити академічну та класичну “нудоту” тексту.</w:t>
      </w:r>
    </w:p>
    <w:p w:rsidR="008C01F7" w:rsidRPr="004570B5" w:rsidRDefault="008C01F7" w:rsidP="008C01F7">
      <w:pPr>
        <w:spacing w:line="360" w:lineRule="auto"/>
        <w:ind w:firstLine="709"/>
        <w:contextualSpacing/>
        <w:jc w:val="both"/>
        <w:rPr>
          <w:sz w:val="28"/>
          <w:szCs w:val="28"/>
          <w:lang w:val="uk-UA"/>
        </w:rPr>
      </w:pPr>
      <w:r w:rsidRPr="004570B5">
        <w:rPr>
          <w:sz w:val="28"/>
          <w:szCs w:val="28"/>
          <w:lang w:val="uk-UA"/>
        </w:rPr>
        <w:t xml:space="preserve">Серед цих програм відомі такі як: </w:t>
      </w:r>
      <w:r w:rsidRPr="004570B5">
        <w:rPr>
          <w:sz w:val="28"/>
          <w:szCs w:val="28"/>
          <w:lang w:val="en-US"/>
        </w:rPr>
        <w:t>WordStat</w:t>
      </w:r>
      <w:r w:rsidRPr="004570B5">
        <w:rPr>
          <w:sz w:val="28"/>
          <w:szCs w:val="28"/>
          <w:lang w:val="uk-UA"/>
        </w:rPr>
        <w:t xml:space="preserve">, </w:t>
      </w:r>
      <w:r w:rsidRPr="004570B5">
        <w:rPr>
          <w:sz w:val="28"/>
          <w:szCs w:val="28"/>
          <w:lang w:val="en-US"/>
        </w:rPr>
        <w:t>SimpleWordSorter</w:t>
      </w:r>
      <w:r w:rsidRPr="004570B5">
        <w:rPr>
          <w:sz w:val="28"/>
          <w:szCs w:val="28"/>
          <w:lang w:val="uk-UA"/>
        </w:rPr>
        <w:t xml:space="preserve">, </w:t>
      </w:r>
      <w:r w:rsidRPr="004570B5">
        <w:rPr>
          <w:sz w:val="28"/>
          <w:szCs w:val="28"/>
          <w:lang w:val="en-US"/>
        </w:rPr>
        <w:t>LingvoStat</w:t>
      </w:r>
      <w:r w:rsidR="0039012B" w:rsidRPr="004570B5">
        <w:rPr>
          <w:sz w:val="28"/>
          <w:szCs w:val="28"/>
          <w:lang w:val="uk-UA"/>
        </w:rPr>
        <w:t xml:space="preserve"> [39,40].</w:t>
      </w:r>
      <w:r w:rsidRPr="004570B5">
        <w:rPr>
          <w:sz w:val="28"/>
          <w:szCs w:val="28"/>
          <w:lang w:val="uk-UA"/>
        </w:rPr>
        <w:t xml:space="preserve"> Але ці програми є мало функціональними. Вони лише можуть підрахувати загальну кількість слів та частоту кожного слова у тексті. Також майже всі з них підтримують лише російську та англійську мови.</w:t>
      </w:r>
    </w:p>
    <w:p w:rsidR="008C01F7" w:rsidRPr="004570B5" w:rsidRDefault="008C01F7" w:rsidP="008C01F7">
      <w:pPr>
        <w:spacing w:line="360" w:lineRule="auto"/>
        <w:ind w:firstLine="709"/>
        <w:contextualSpacing/>
        <w:jc w:val="both"/>
        <w:rPr>
          <w:sz w:val="28"/>
          <w:szCs w:val="28"/>
          <w:lang w:val="uk-UA"/>
        </w:rPr>
      </w:pPr>
      <w:r w:rsidRPr="004570B5">
        <w:rPr>
          <w:sz w:val="28"/>
          <w:szCs w:val="28"/>
          <w:lang w:val="uk-UA"/>
        </w:rPr>
        <w:lastRenderedPageBreak/>
        <w:t>Існують також програми які виконують семантичний аналіз тексту. Мінусом такої програми є те, що її можна використовувати лише при наявності Інтернету, тобто працює вона он-лайн. Але цей недолік легко компенсується великою кількістю плюсів.</w:t>
      </w:r>
    </w:p>
    <w:p w:rsidR="008C01F7" w:rsidRPr="004570B5" w:rsidRDefault="008C01F7" w:rsidP="008C01F7">
      <w:pPr>
        <w:spacing w:line="360" w:lineRule="auto"/>
        <w:ind w:firstLine="709"/>
        <w:contextualSpacing/>
        <w:jc w:val="both"/>
        <w:rPr>
          <w:sz w:val="28"/>
          <w:szCs w:val="28"/>
          <w:lang w:val="uk-UA"/>
        </w:rPr>
      </w:pPr>
      <w:r w:rsidRPr="004570B5">
        <w:rPr>
          <w:sz w:val="28"/>
          <w:szCs w:val="28"/>
          <w:lang w:val="uk-UA"/>
        </w:rPr>
        <w:t>Саме ця програма і була використана для аналізу документів в даній роботі.</w:t>
      </w:r>
    </w:p>
    <w:p w:rsidR="008C01F7" w:rsidRPr="004570B5" w:rsidRDefault="008C01F7" w:rsidP="008C01F7">
      <w:pPr>
        <w:spacing w:line="360" w:lineRule="auto"/>
        <w:ind w:firstLine="709"/>
        <w:contextualSpacing/>
        <w:jc w:val="both"/>
        <w:rPr>
          <w:sz w:val="28"/>
          <w:szCs w:val="28"/>
          <w:lang w:val="uk-UA"/>
        </w:rPr>
      </w:pPr>
      <w:r w:rsidRPr="004570B5">
        <w:rPr>
          <w:sz w:val="28"/>
          <w:szCs w:val="28"/>
          <w:lang w:val="uk-UA"/>
        </w:rPr>
        <w:t xml:space="preserve">Семантичний аналіз тексту он-лайн можна зробити на сайті </w:t>
      </w:r>
      <w:hyperlink r:id="rId10" w:history="1">
        <w:r w:rsidRPr="004570B5">
          <w:rPr>
            <w:rStyle w:val="a3"/>
            <w:color w:val="auto"/>
            <w:sz w:val="28"/>
            <w:szCs w:val="28"/>
            <w:u w:val="none"/>
            <w:lang w:val="en-US"/>
          </w:rPr>
          <w:t>www</w:t>
        </w:r>
        <w:r w:rsidRPr="004570B5">
          <w:rPr>
            <w:rStyle w:val="a3"/>
            <w:color w:val="auto"/>
            <w:sz w:val="28"/>
            <w:szCs w:val="28"/>
            <w:u w:val="none"/>
          </w:rPr>
          <w:t>.</w:t>
        </w:r>
        <w:r w:rsidRPr="004570B5">
          <w:rPr>
            <w:rStyle w:val="a3"/>
            <w:color w:val="auto"/>
            <w:sz w:val="28"/>
            <w:szCs w:val="28"/>
            <w:u w:val="none"/>
            <w:lang w:val="en-US"/>
          </w:rPr>
          <w:t>advego</w:t>
        </w:r>
        <w:r w:rsidRPr="004570B5">
          <w:rPr>
            <w:rStyle w:val="a3"/>
            <w:color w:val="auto"/>
            <w:sz w:val="28"/>
            <w:szCs w:val="28"/>
            <w:u w:val="none"/>
          </w:rPr>
          <w:t>.</w:t>
        </w:r>
        <w:r w:rsidRPr="004570B5">
          <w:rPr>
            <w:rStyle w:val="a3"/>
            <w:color w:val="auto"/>
            <w:sz w:val="28"/>
            <w:szCs w:val="28"/>
            <w:u w:val="none"/>
            <w:lang w:val="en-US"/>
          </w:rPr>
          <w:t>ru</w:t>
        </w:r>
      </w:hyperlink>
      <w:r w:rsidR="0039012B" w:rsidRPr="004570B5">
        <w:t xml:space="preserve"> </w:t>
      </w:r>
      <w:r w:rsidR="0039012B" w:rsidRPr="004570B5">
        <w:rPr>
          <w:sz w:val="28"/>
          <w:szCs w:val="28"/>
        </w:rPr>
        <w:t>[</w:t>
      </w:r>
      <w:r w:rsidR="0039012B" w:rsidRPr="004570B5">
        <w:rPr>
          <w:sz w:val="28"/>
          <w:szCs w:val="28"/>
          <w:lang w:val="uk-UA"/>
        </w:rPr>
        <w:t>41</w:t>
      </w:r>
      <w:r w:rsidR="0039012B" w:rsidRPr="004570B5">
        <w:rPr>
          <w:sz w:val="28"/>
          <w:szCs w:val="28"/>
        </w:rPr>
        <w:t>]</w:t>
      </w:r>
      <w:r w:rsidR="0039012B" w:rsidRPr="004570B5">
        <w:rPr>
          <w:sz w:val="28"/>
          <w:szCs w:val="28"/>
          <w:lang w:val="uk-UA"/>
        </w:rPr>
        <w:t>.</w:t>
      </w:r>
      <w:r w:rsidRPr="004570B5">
        <w:rPr>
          <w:sz w:val="28"/>
          <w:szCs w:val="28"/>
          <w:lang w:val="uk-UA"/>
        </w:rPr>
        <w:t xml:space="preserve"> Після вставки тексту, який потрібно проаналізувати у відповідне віконце, програма автоматично зробить аналіз тексту та через декілька секунд можна побачити готовий результат.</w:t>
      </w:r>
    </w:p>
    <w:p w:rsidR="008C01F7" w:rsidRPr="004570B5" w:rsidRDefault="008C01F7" w:rsidP="008C01F7">
      <w:pPr>
        <w:spacing w:line="360" w:lineRule="auto"/>
        <w:ind w:firstLine="709"/>
        <w:contextualSpacing/>
        <w:jc w:val="both"/>
        <w:rPr>
          <w:sz w:val="28"/>
          <w:szCs w:val="28"/>
          <w:lang w:val="uk-UA"/>
        </w:rPr>
      </w:pPr>
      <w:r w:rsidRPr="004570B5">
        <w:rPr>
          <w:sz w:val="28"/>
          <w:szCs w:val="28"/>
          <w:lang w:val="uk-UA"/>
        </w:rPr>
        <w:t>У представленому аналізі є такі пункти:</w:t>
      </w:r>
    </w:p>
    <w:p w:rsidR="008C01F7" w:rsidRPr="004570B5" w:rsidRDefault="008C01F7" w:rsidP="008C01F7">
      <w:pPr>
        <w:pStyle w:val="a4"/>
        <w:numPr>
          <w:ilvl w:val="0"/>
          <w:numId w:val="15"/>
        </w:numPr>
        <w:spacing w:line="360" w:lineRule="auto"/>
        <w:jc w:val="both"/>
        <w:rPr>
          <w:rFonts w:ascii="Times New Roman" w:hAnsi="Times New Roman"/>
          <w:sz w:val="28"/>
          <w:szCs w:val="28"/>
          <w:lang w:val="uk-UA"/>
        </w:rPr>
      </w:pPr>
      <w:r w:rsidRPr="004570B5">
        <w:rPr>
          <w:rFonts w:ascii="Times New Roman" w:hAnsi="Times New Roman"/>
          <w:i/>
          <w:sz w:val="28"/>
          <w:szCs w:val="28"/>
          <w:lang w:val="uk-UA"/>
        </w:rPr>
        <w:t>Статистика тексту.</w:t>
      </w:r>
      <w:r w:rsidRPr="004570B5">
        <w:rPr>
          <w:rFonts w:ascii="Times New Roman" w:hAnsi="Times New Roman"/>
          <w:sz w:val="28"/>
          <w:szCs w:val="28"/>
          <w:lang w:val="uk-UA"/>
        </w:rPr>
        <w:t xml:space="preserve"> У цьому пункті наводяться </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Кількість символів у тексті.</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Кількість слів</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Кількість унікальних слів. Кількість слів, які зустрічаються в тексті хоча б один раз, без урахування повтору слів. Тобто повторюється 2-3 і більше разів в тексті слово буде вважатися як одне.</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Кількість значимих слів. Кількість слів, які визначають значущість тексту. У цьому пункті враховуються тільки іменники, тобто граматична основа тексту.</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Кількість стоп-слів. Стоп-слова - це слова, які не несуть смислового навантаження (або, або, таке і т.п.) і служать для зв'язку слів у реченні, а також слова, що мають велику вагу, тобто найбільш часто зустрічаються у тексті.</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Вода. Вода - це процентне відношення незначущих до загальної кількості слів у тексті. ( Відсоток води у тексті не повинен перевищувати 60-65%).</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lastRenderedPageBreak/>
        <w:t>Кількість граматичних помилок. Кількість граматичних помилок з урахуванням слів, яких немає в словнику.</w:t>
      </w:r>
    </w:p>
    <w:p w:rsidR="008C01F7" w:rsidRPr="004570B5" w:rsidRDefault="008C01F7" w:rsidP="008C01F7">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Класична нудота документа. Класична нудота - це коефіцієнт, що показує забрудненість тексту самим повторюваним словом. Визначається як квадратний корінь з кількості повторень самого нудотного слова. Саме нудотне слово може знижувати релевантність по іншим словам. Оптимальне значення класичної нудоти дорівнює 7.</w:t>
      </w:r>
    </w:p>
    <w:p w:rsidR="008C01F7" w:rsidRPr="004570B5" w:rsidRDefault="008C01F7" w:rsidP="005113F1">
      <w:pPr>
        <w:pStyle w:val="a4"/>
        <w:numPr>
          <w:ilvl w:val="0"/>
          <w:numId w:val="16"/>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 xml:space="preserve"> Академічна нудота документа. Академічна нудота характеризує натуральність документа. Якщо в документі багато різних повторюваних слів, то показник </w:t>
      </w:r>
      <w:r w:rsidR="00E76671" w:rsidRPr="004570B5">
        <w:rPr>
          <w:rFonts w:ascii="Times New Roman" w:hAnsi="Times New Roman"/>
          <w:sz w:val="28"/>
          <w:szCs w:val="28"/>
          <w:lang w:val="uk-UA"/>
        </w:rPr>
        <w:t>академічної нудоти буде великим</w:t>
      </w:r>
      <w:r w:rsidRPr="004570B5">
        <w:rPr>
          <w:rFonts w:ascii="Times New Roman" w:hAnsi="Times New Roman"/>
          <w:sz w:val="28"/>
          <w:szCs w:val="28"/>
        </w:rPr>
        <w:t xml:space="preserve"> [</w:t>
      </w:r>
      <w:r w:rsidR="00590350" w:rsidRPr="004570B5">
        <w:rPr>
          <w:rFonts w:ascii="Times New Roman" w:hAnsi="Times New Roman"/>
          <w:sz w:val="28"/>
          <w:szCs w:val="28"/>
        </w:rPr>
        <w:t>42</w:t>
      </w:r>
      <w:r w:rsidRPr="004570B5">
        <w:rPr>
          <w:rFonts w:ascii="Times New Roman" w:hAnsi="Times New Roman"/>
          <w:sz w:val="28"/>
          <w:szCs w:val="28"/>
        </w:rPr>
        <w:t>]</w:t>
      </w:r>
      <w:r w:rsidR="00E76671" w:rsidRPr="004570B5">
        <w:rPr>
          <w:rFonts w:ascii="Times New Roman" w:hAnsi="Times New Roman"/>
          <w:sz w:val="28"/>
          <w:szCs w:val="28"/>
          <w:lang w:val="uk-UA"/>
        </w:rPr>
        <w:t>.</w:t>
      </w:r>
    </w:p>
    <w:p w:rsidR="008C01F7" w:rsidRPr="004570B5" w:rsidRDefault="008C01F7" w:rsidP="008C01F7">
      <w:pPr>
        <w:pStyle w:val="a4"/>
        <w:numPr>
          <w:ilvl w:val="0"/>
          <w:numId w:val="15"/>
        </w:numPr>
        <w:spacing w:line="360" w:lineRule="auto"/>
        <w:jc w:val="both"/>
        <w:rPr>
          <w:rFonts w:ascii="Times New Roman" w:hAnsi="Times New Roman"/>
          <w:sz w:val="28"/>
          <w:szCs w:val="28"/>
          <w:lang w:val="uk-UA"/>
        </w:rPr>
      </w:pPr>
      <w:r w:rsidRPr="004570B5">
        <w:rPr>
          <w:rFonts w:ascii="Times New Roman" w:hAnsi="Times New Roman"/>
          <w:i/>
          <w:sz w:val="28"/>
          <w:szCs w:val="28"/>
          <w:lang w:val="uk-UA"/>
        </w:rPr>
        <w:t>Семантичне ядро</w:t>
      </w:r>
      <w:r w:rsidRPr="004570B5">
        <w:rPr>
          <w:rFonts w:ascii="Times New Roman" w:hAnsi="Times New Roman"/>
          <w:sz w:val="28"/>
          <w:szCs w:val="28"/>
          <w:lang w:val="uk-UA"/>
        </w:rPr>
        <w:t>. Кількість найбільш часто зустрічаються в тексті слів і словосполучень і їх частота, тобто процентне співвідношення слова або словосполучення до кількості символів в тексті. Цей розділ результатів семантичного аналізу є найважливішим тому що саме завдяки семантичному ядру можна зрозуміти головну суть тексту. Семантичне ядро - це перелік ключових слів і фраз, що стосується заданої тематики і найбільш повно її охоплює. Зазвичай семантичне ядро складають в обсязі від 1000 до 4000 слів.</w:t>
      </w:r>
    </w:p>
    <w:p w:rsidR="008C01F7" w:rsidRPr="004570B5" w:rsidRDefault="008C01F7" w:rsidP="008C01F7">
      <w:pPr>
        <w:pStyle w:val="a4"/>
        <w:numPr>
          <w:ilvl w:val="0"/>
          <w:numId w:val="15"/>
        </w:numPr>
        <w:spacing w:line="360" w:lineRule="auto"/>
        <w:jc w:val="both"/>
        <w:rPr>
          <w:rFonts w:ascii="Times New Roman" w:hAnsi="Times New Roman"/>
          <w:sz w:val="28"/>
          <w:szCs w:val="28"/>
          <w:lang w:val="uk-UA"/>
        </w:rPr>
      </w:pPr>
      <w:r w:rsidRPr="004570B5">
        <w:rPr>
          <w:rFonts w:ascii="Times New Roman" w:hAnsi="Times New Roman"/>
          <w:i/>
          <w:sz w:val="28"/>
          <w:szCs w:val="28"/>
          <w:lang w:val="uk-UA"/>
        </w:rPr>
        <w:t>Перелік слів</w:t>
      </w:r>
      <w:r w:rsidRPr="004570B5">
        <w:rPr>
          <w:rFonts w:ascii="Times New Roman" w:hAnsi="Times New Roman"/>
          <w:sz w:val="28"/>
          <w:szCs w:val="28"/>
          <w:lang w:val="uk-UA"/>
        </w:rPr>
        <w:t>. Найбільш часто зустрічаються в тексті слова, з урахуванням прийменників. Перевірка видає кількість слів і їх процентне співвідношення до загальної кількості символів в тексті.</w:t>
      </w:r>
    </w:p>
    <w:p w:rsidR="008C01F7" w:rsidRPr="004570B5" w:rsidRDefault="008C01F7" w:rsidP="00590350">
      <w:pPr>
        <w:pStyle w:val="a4"/>
        <w:numPr>
          <w:ilvl w:val="0"/>
          <w:numId w:val="15"/>
        </w:numPr>
        <w:spacing w:after="0" w:line="360" w:lineRule="auto"/>
        <w:jc w:val="both"/>
        <w:rPr>
          <w:rFonts w:ascii="Times New Roman" w:hAnsi="Times New Roman"/>
          <w:sz w:val="28"/>
          <w:szCs w:val="28"/>
          <w:lang w:val="uk-UA"/>
        </w:rPr>
      </w:pPr>
      <w:r w:rsidRPr="004570B5">
        <w:rPr>
          <w:rFonts w:ascii="Times New Roman" w:hAnsi="Times New Roman"/>
          <w:i/>
          <w:sz w:val="28"/>
          <w:szCs w:val="28"/>
          <w:lang w:val="uk-UA"/>
        </w:rPr>
        <w:t>Стоп-слова.</w:t>
      </w:r>
      <w:r w:rsidRPr="004570B5">
        <w:rPr>
          <w:rFonts w:ascii="Times New Roman" w:hAnsi="Times New Roman"/>
          <w:sz w:val="28"/>
          <w:szCs w:val="28"/>
          <w:lang w:val="uk-UA"/>
        </w:rPr>
        <w:t xml:space="preserve"> Кількість і процентне співвідношення стоп-слів, тобто слів, які не несуть смислового навантаження. Це і </w:t>
      </w:r>
      <w:r w:rsidR="00DD753A" w:rsidRPr="004570B5">
        <w:rPr>
          <w:rFonts w:ascii="Times New Roman" w:hAnsi="Times New Roman"/>
          <w:sz w:val="28"/>
          <w:szCs w:val="28"/>
          <w:lang w:val="uk-UA"/>
        </w:rPr>
        <w:t>є докладний опис показника води</w:t>
      </w:r>
      <w:r w:rsidRPr="004570B5">
        <w:rPr>
          <w:rFonts w:ascii="Times New Roman" w:hAnsi="Times New Roman"/>
          <w:sz w:val="28"/>
          <w:szCs w:val="28"/>
          <w:lang w:val="en-US"/>
        </w:rPr>
        <w:t xml:space="preserve"> [</w:t>
      </w:r>
      <w:r w:rsidR="00590350" w:rsidRPr="004570B5">
        <w:rPr>
          <w:rFonts w:ascii="Times New Roman" w:hAnsi="Times New Roman"/>
          <w:sz w:val="28"/>
          <w:szCs w:val="28"/>
        </w:rPr>
        <w:t>43</w:t>
      </w:r>
      <w:r w:rsidRPr="004570B5">
        <w:rPr>
          <w:rFonts w:ascii="Times New Roman" w:hAnsi="Times New Roman"/>
          <w:sz w:val="28"/>
          <w:szCs w:val="28"/>
          <w:lang w:val="en-US"/>
        </w:rPr>
        <w:t>]</w:t>
      </w:r>
      <w:r w:rsidR="00DD753A" w:rsidRPr="004570B5">
        <w:rPr>
          <w:rFonts w:ascii="Times New Roman" w:hAnsi="Times New Roman"/>
          <w:sz w:val="28"/>
          <w:szCs w:val="28"/>
          <w:lang w:val="uk-UA"/>
        </w:rPr>
        <w:t>.</w:t>
      </w:r>
    </w:p>
    <w:p w:rsidR="00E95CF1" w:rsidRPr="004570B5" w:rsidRDefault="008C01F7" w:rsidP="00590350">
      <w:pPr>
        <w:spacing w:line="360" w:lineRule="auto"/>
        <w:ind w:left="709" w:firstLine="360"/>
        <w:jc w:val="both"/>
        <w:rPr>
          <w:sz w:val="28"/>
          <w:szCs w:val="28"/>
          <w:lang w:val="uk-UA"/>
        </w:rPr>
      </w:pPr>
      <w:r w:rsidRPr="004570B5">
        <w:rPr>
          <w:sz w:val="28"/>
          <w:szCs w:val="28"/>
          <w:lang w:val="uk-UA"/>
        </w:rPr>
        <w:t xml:space="preserve">Це є головними принципами роботи семантичного аналізу тексту он-лайн.  </w:t>
      </w:r>
    </w:p>
    <w:p w:rsidR="00E95CF1" w:rsidRPr="004570B5" w:rsidRDefault="00E95CF1">
      <w:pPr>
        <w:spacing w:after="200" w:line="276" w:lineRule="auto"/>
        <w:rPr>
          <w:sz w:val="28"/>
          <w:szCs w:val="28"/>
          <w:lang w:val="uk-UA"/>
        </w:rPr>
      </w:pPr>
      <w:r w:rsidRPr="004570B5">
        <w:rPr>
          <w:sz w:val="28"/>
          <w:szCs w:val="28"/>
          <w:lang w:val="uk-UA"/>
        </w:rPr>
        <w:br w:type="page"/>
      </w:r>
    </w:p>
    <w:p w:rsidR="00394DA7" w:rsidRPr="004570B5" w:rsidRDefault="00394DA7" w:rsidP="00E95CF1">
      <w:pPr>
        <w:spacing w:line="360" w:lineRule="auto"/>
        <w:jc w:val="center"/>
        <w:rPr>
          <w:b/>
          <w:sz w:val="28"/>
          <w:szCs w:val="28"/>
          <w:lang w:val="uk-UA"/>
        </w:rPr>
      </w:pPr>
      <w:r w:rsidRPr="004570B5">
        <w:rPr>
          <w:b/>
          <w:sz w:val="28"/>
          <w:szCs w:val="28"/>
          <w:lang w:val="uk-UA"/>
        </w:rPr>
        <w:lastRenderedPageBreak/>
        <w:t xml:space="preserve">РОЗДІЛ </w:t>
      </w:r>
      <w:r w:rsidR="00E95CF1" w:rsidRPr="004570B5">
        <w:rPr>
          <w:b/>
          <w:sz w:val="28"/>
          <w:szCs w:val="28"/>
          <w:lang w:val="uk-UA"/>
        </w:rPr>
        <w:t>3</w:t>
      </w:r>
      <w:r w:rsidR="00DD753A" w:rsidRPr="004570B5">
        <w:rPr>
          <w:b/>
          <w:sz w:val="28"/>
          <w:szCs w:val="28"/>
          <w:lang w:val="uk-UA"/>
        </w:rPr>
        <w:t>.</w:t>
      </w:r>
      <w:r w:rsidR="00FB2752" w:rsidRPr="004570B5">
        <w:rPr>
          <w:b/>
          <w:sz w:val="28"/>
          <w:szCs w:val="28"/>
          <w:lang w:val="uk-UA"/>
        </w:rPr>
        <w:t xml:space="preserve"> </w:t>
      </w:r>
      <w:r w:rsidR="00DD753A" w:rsidRPr="004570B5">
        <w:rPr>
          <w:b/>
          <w:sz w:val="28"/>
          <w:szCs w:val="28"/>
          <w:lang w:val="uk-UA"/>
        </w:rPr>
        <w:t xml:space="preserve">МЕТОДИКА ФОРМУВАННЯ БАЗИ СТАТИСТИЧНОЇ ІНФОРМАЦІЇ ТА СЕМАНТИЧНИЙ АНАЛІЗ </w:t>
      </w:r>
      <w:r w:rsidR="00E95CF1" w:rsidRPr="004570B5">
        <w:rPr>
          <w:b/>
          <w:sz w:val="28"/>
          <w:szCs w:val="28"/>
          <w:lang w:val="uk-UA"/>
        </w:rPr>
        <w:t xml:space="preserve">ТЕКСТУ В ДОКУМЕНТАХ </w:t>
      </w:r>
    </w:p>
    <w:p w:rsidR="00665D8E" w:rsidRPr="004570B5" w:rsidRDefault="00665D8E" w:rsidP="00394DA7">
      <w:pPr>
        <w:jc w:val="center"/>
        <w:rPr>
          <w:b/>
          <w:sz w:val="28"/>
          <w:szCs w:val="28"/>
          <w:lang w:val="uk-UA"/>
        </w:rPr>
      </w:pPr>
    </w:p>
    <w:p w:rsidR="00665D8E" w:rsidRPr="004570B5" w:rsidRDefault="00665D8E" w:rsidP="00394DA7">
      <w:pPr>
        <w:jc w:val="center"/>
        <w:rPr>
          <w:b/>
          <w:sz w:val="28"/>
          <w:szCs w:val="28"/>
          <w:lang w:val="uk-UA"/>
        </w:rPr>
      </w:pPr>
    </w:p>
    <w:p w:rsidR="005113F1" w:rsidRPr="004570B5" w:rsidRDefault="00E95CF1" w:rsidP="00DD753A">
      <w:pPr>
        <w:spacing w:line="360" w:lineRule="auto"/>
        <w:ind w:firstLine="708"/>
        <w:jc w:val="both"/>
        <w:rPr>
          <w:b/>
          <w:sz w:val="28"/>
          <w:szCs w:val="28"/>
          <w:lang w:val="uk-UA"/>
        </w:rPr>
      </w:pPr>
      <w:r w:rsidRPr="004570B5">
        <w:rPr>
          <w:b/>
          <w:sz w:val="28"/>
          <w:szCs w:val="28"/>
          <w:lang w:val="uk-UA"/>
        </w:rPr>
        <w:t>3</w:t>
      </w:r>
      <w:r w:rsidR="005975DC" w:rsidRPr="004570B5">
        <w:rPr>
          <w:b/>
          <w:sz w:val="28"/>
          <w:szCs w:val="28"/>
          <w:lang w:val="uk-UA"/>
        </w:rPr>
        <w:t>.1</w:t>
      </w:r>
      <w:r w:rsidR="00DD753A" w:rsidRPr="004570B5">
        <w:rPr>
          <w:b/>
          <w:sz w:val="28"/>
          <w:szCs w:val="28"/>
          <w:lang w:val="uk-UA"/>
        </w:rPr>
        <w:t>.</w:t>
      </w:r>
      <w:r w:rsidR="005113F1" w:rsidRPr="004570B5">
        <w:rPr>
          <w:b/>
          <w:sz w:val="28"/>
          <w:szCs w:val="28"/>
          <w:lang w:val="uk-UA"/>
        </w:rPr>
        <w:t xml:space="preserve"> Методика обробки документа за допомо</w:t>
      </w:r>
      <w:r w:rsidR="003A597B" w:rsidRPr="004570B5">
        <w:rPr>
          <w:b/>
          <w:sz w:val="28"/>
          <w:szCs w:val="28"/>
          <w:lang w:val="uk-UA"/>
        </w:rPr>
        <w:t>гою семантичного аналізу тексту</w:t>
      </w:r>
      <w:r w:rsidRPr="004570B5">
        <w:rPr>
          <w:b/>
          <w:sz w:val="28"/>
          <w:szCs w:val="28"/>
          <w:lang w:val="uk-UA"/>
        </w:rPr>
        <w:t xml:space="preserve"> </w:t>
      </w:r>
    </w:p>
    <w:p w:rsidR="005113F1" w:rsidRPr="004570B5" w:rsidRDefault="005113F1" w:rsidP="005113F1">
      <w:pPr>
        <w:spacing w:line="360" w:lineRule="auto"/>
        <w:jc w:val="both"/>
        <w:rPr>
          <w:b/>
          <w:sz w:val="28"/>
          <w:szCs w:val="28"/>
          <w:lang w:val="uk-UA"/>
        </w:rPr>
      </w:pPr>
    </w:p>
    <w:p w:rsidR="005113F1" w:rsidRPr="004570B5" w:rsidRDefault="005113F1" w:rsidP="005113F1">
      <w:pPr>
        <w:spacing w:line="360" w:lineRule="auto"/>
        <w:contextualSpacing/>
        <w:jc w:val="both"/>
        <w:rPr>
          <w:sz w:val="28"/>
          <w:szCs w:val="28"/>
          <w:lang w:val="uk-UA"/>
        </w:rPr>
      </w:pPr>
      <w:r w:rsidRPr="004570B5">
        <w:rPr>
          <w:b/>
          <w:sz w:val="28"/>
          <w:szCs w:val="28"/>
          <w:lang w:val="uk-UA"/>
        </w:rPr>
        <w:tab/>
      </w:r>
      <w:r w:rsidRPr="004570B5">
        <w:rPr>
          <w:sz w:val="28"/>
          <w:szCs w:val="28"/>
          <w:lang w:val="uk-UA"/>
        </w:rPr>
        <w:t>Для того щоб мати змогу аналізувати  текст треба спочатку провести його обробку. Отже, першим етапом обробки тексту є визначення частоти вживання кожного слова. Це можна зробити за допомо</w:t>
      </w:r>
      <w:r w:rsidR="00DD753A" w:rsidRPr="004570B5">
        <w:rPr>
          <w:sz w:val="28"/>
          <w:szCs w:val="28"/>
          <w:lang w:val="uk-UA"/>
        </w:rPr>
        <w:t xml:space="preserve">гою семантичного аналізу тексту </w:t>
      </w:r>
      <w:r w:rsidR="00D63096" w:rsidRPr="004570B5">
        <w:rPr>
          <w:sz w:val="28"/>
          <w:szCs w:val="28"/>
          <w:lang w:val="uk-UA"/>
        </w:rPr>
        <w:t xml:space="preserve"> </w:t>
      </w:r>
      <w:r w:rsidR="00D63096" w:rsidRPr="004570B5">
        <w:rPr>
          <w:sz w:val="28"/>
          <w:szCs w:val="28"/>
        </w:rPr>
        <w:t>[4</w:t>
      </w:r>
      <w:r w:rsidR="00D63096" w:rsidRPr="004570B5">
        <w:rPr>
          <w:sz w:val="28"/>
          <w:szCs w:val="28"/>
          <w:lang w:val="uk-UA"/>
        </w:rPr>
        <w:t>4</w:t>
      </w:r>
      <w:r w:rsidR="00D63096" w:rsidRPr="004570B5">
        <w:rPr>
          <w:sz w:val="28"/>
          <w:szCs w:val="28"/>
        </w:rPr>
        <w:t>]</w:t>
      </w:r>
      <w:r w:rsidR="00D63096" w:rsidRPr="004570B5">
        <w:rPr>
          <w:sz w:val="28"/>
          <w:szCs w:val="28"/>
          <w:lang w:val="uk-UA"/>
        </w:rPr>
        <w:t xml:space="preserve">. </w:t>
      </w:r>
    </w:p>
    <w:p w:rsidR="005113F1" w:rsidRPr="004570B5" w:rsidRDefault="005113F1" w:rsidP="005113F1">
      <w:pPr>
        <w:spacing w:line="360" w:lineRule="auto"/>
        <w:ind w:firstLine="708"/>
        <w:contextualSpacing/>
        <w:jc w:val="both"/>
        <w:rPr>
          <w:sz w:val="28"/>
          <w:szCs w:val="28"/>
          <w:lang w:val="uk-UA"/>
        </w:rPr>
      </w:pPr>
      <w:r w:rsidRPr="004570B5">
        <w:rPr>
          <w:sz w:val="28"/>
          <w:szCs w:val="28"/>
          <w:lang w:val="uk-UA"/>
        </w:rPr>
        <w:t>Після того, як отримано таблицю із словами та їх частотою можна приступати до  більш детальної обробки тексту.</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Необхідно провести розшифровку усіх скорочень тексту. Наприклад</w:t>
      </w:r>
      <w:r w:rsidR="00DD753A" w:rsidRPr="004570B5">
        <w:rPr>
          <w:rFonts w:ascii="Times New Roman" w:hAnsi="Times New Roman"/>
          <w:sz w:val="28"/>
          <w:szCs w:val="28"/>
          <w:lang w:val="uk-UA"/>
        </w:rPr>
        <w:t>,</w:t>
      </w:r>
      <w:r w:rsidRPr="004570B5">
        <w:rPr>
          <w:rFonts w:ascii="Times New Roman" w:hAnsi="Times New Roman"/>
          <w:sz w:val="28"/>
          <w:szCs w:val="28"/>
          <w:lang w:val="uk-UA"/>
        </w:rPr>
        <w:t xml:space="preserve"> </w:t>
      </w:r>
      <w:r w:rsidR="00DD753A" w:rsidRPr="004570B5">
        <w:rPr>
          <w:rFonts w:ascii="Times New Roman" w:hAnsi="Times New Roman"/>
          <w:sz w:val="28"/>
          <w:szCs w:val="28"/>
          <w:lang w:val="uk-UA"/>
        </w:rPr>
        <w:t>«</w:t>
      </w:r>
      <w:r w:rsidRPr="004570B5">
        <w:rPr>
          <w:rFonts w:ascii="Times New Roman" w:hAnsi="Times New Roman"/>
          <w:sz w:val="28"/>
          <w:szCs w:val="28"/>
          <w:lang w:val="uk-UA"/>
        </w:rPr>
        <w:t>фгд</w:t>
      </w:r>
      <w:r w:rsidR="00DD753A" w:rsidRPr="004570B5">
        <w:rPr>
          <w:rFonts w:ascii="Times New Roman" w:hAnsi="Times New Roman"/>
          <w:sz w:val="28"/>
          <w:szCs w:val="28"/>
          <w:lang w:val="uk-UA"/>
        </w:rPr>
        <w:t>»</w:t>
      </w:r>
      <w:r w:rsidRPr="004570B5">
        <w:rPr>
          <w:rFonts w:ascii="Times New Roman" w:hAnsi="Times New Roman"/>
          <w:sz w:val="28"/>
          <w:szCs w:val="28"/>
          <w:lang w:val="uk-UA"/>
        </w:rPr>
        <w:t xml:space="preserve"> – фінансово-господарська діяльність, </w:t>
      </w:r>
      <w:r w:rsidR="00DD753A" w:rsidRPr="004570B5">
        <w:rPr>
          <w:rFonts w:ascii="Times New Roman" w:hAnsi="Times New Roman"/>
          <w:sz w:val="28"/>
          <w:szCs w:val="28"/>
          <w:lang w:val="uk-UA"/>
        </w:rPr>
        <w:t>«</w:t>
      </w:r>
      <w:r w:rsidR="00590350" w:rsidRPr="004570B5">
        <w:rPr>
          <w:rFonts w:ascii="Times New Roman" w:hAnsi="Times New Roman"/>
          <w:sz w:val="28"/>
          <w:szCs w:val="28"/>
          <w:lang w:val="uk-UA"/>
        </w:rPr>
        <w:t>у</w:t>
      </w:r>
      <w:r w:rsidRPr="004570B5">
        <w:rPr>
          <w:rFonts w:ascii="Times New Roman" w:hAnsi="Times New Roman"/>
          <w:sz w:val="28"/>
          <w:szCs w:val="28"/>
          <w:lang w:val="uk-UA"/>
        </w:rPr>
        <w:t>п</w:t>
      </w:r>
      <w:r w:rsidR="00DD753A" w:rsidRPr="004570B5">
        <w:rPr>
          <w:rFonts w:ascii="Times New Roman" w:hAnsi="Times New Roman"/>
          <w:sz w:val="28"/>
          <w:szCs w:val="28"/>
          <w:lang w:val="uk-UA"/>
        </w:rPr>
        <w:t>»</w:t>
      </w:r>
      <w:r w:rsidRPr="004570B5">
        <w:rPr>
          <w:rFonts w:ascii="Times New Roman" w:hAnsi="Times New Roman"/>
          <w:sz w:val="28"/>
          <w:szCs w:val="28"/>
          <w:lang w:val="uk-UA"/>
        </w:rPr>
        <w:t xml:space="preserve"> – </w:t>
      </w:r>
      <w:r w:rsidR="00590350" w:rsidRPr="004570B5">
        <w:rPr>
          <w:rFonts w:ascii="Times New Roman" w:hAnsi="Times New Roman"/>
          <w:sz w:val="28"/>
          <w:szCs w:val="28"/>
          <w:lang w:val="uk-UA"/>
        </w:rPr>
        <w:t>управління персоналом</w:t>
      </w:r>
      <w:r w:rsidRPr="004570B5">
        <w:rPr>
          <w:rFonts w:ascii="Times New Roman" w:hAnsi="Times New Roman"/>
          <w:sz w:val="28"/>
          <w:szCs w:val="28"/>
          <w:lang w:val="uk-UA"/>
        </w:rPr>
        <w:t xml:space="preserve"> і т.д. Це надасть змогу для подальшого об’єднання слів-синонімів. </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Детально вивчити текст та видалити з таблиці неістотні слова, які не несуть змістового значення, а лише є зв’язуючими у тексті.</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 xml:space="preserve">Провести заміну слів синонімів одним словом. Значення частот слів-синонімів складаються. Т.ч. кількість слів, маючих однакове значення зменшиться, а слово яким були замінені синоніми буде мати більшу частоту. </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Видалити ту частину таблиці, де слова мають частоту менше ніж за 4%. Ця частина не несе сенсового навантаження та частота цих слів є незначущою.</w:t>
      </w:r>
    </w:p>
    <w:p w:rsidR="005113F1" w:rsidRPr="004570B5" w:rsidRDefault="00DD753A"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Визначити суму частоту слів</w:t>
      </w:r>
      <w:r w:rsidR="005113F1" w:rsidRPr="004570B5">
        <w:rPr>
          <w:rFonts w:ascii="Times New Roman" w:hAnsi="Times New Roman"/>
          <w:sz w:val="28"/>
          <w:szCs w:val="28"/>
          <w:lang w:val="uk-UA"/>
        </w:rPr>
        <w:t xml:space="preserve"> (</w:t>
      </w:r>
      <w:r w:rsidR="00514D91" w:rsidRPr="004570B5">
        <w:rPr>
          <w:rFonts w:ascii="Times New Roman" w:hAnsi="Times New Roman"/>
          <w:sz w:val="28"/>
          <w:szCs w:val="28"/>
          <w:lang w:val="uk-UA"/>
        </w:rPr>
        <w:t xml:space="preserve">див. </w:t>
      </w:r>
      <w:r w:rsidR="00E05D66" w:rsidRPr="004570B5">
        <w:rPr>
          <w:rFonts w:ascii="Times New Roman" w:hAnsi="Times New Roman"/>
          <w:sz w:val="28"/>
          <w:szCs w:val="28"/>
          <w:lang w:val="uk-UA"/>
        </w:rPr>
        <w:t>Додаток С</w:t>
      </w:r>
      <w:r w:rsidR="005113F1" w:rsidRPr="004570B5">
        <w:rPr>
          <w:rFonts w:ascii="Times New Roman" w:hAnsi="Times New Roman"/>
          <w:sz w:val="28"/>
          <w:szCs w:val="28"/>
          <w:lang w:val="uk-UA"/>
        </w:rPr>
        <w:t>)</w:t>
      </w:r>
      <w:r w:rsidRPr="004570B5">
        <w:rPr>
          <w:rFonts w:ascii="Times New Roman" w:hAnsi="Times New Roman"/>
          <w:sz w:val="28"/>
          <w:szCs w:val="28"/>
          <w:lang w:val="uk-UA"/>
        </w:rPr>
        <w:t>.</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Визначити частоту вживання кожного сло</w:t>
      </w:r>
      <w:r w:rsidR="00DD753A" w:rsidRPr="004570B5">
        <w:rPr>
          <w:rFonts w:ascii="Times New Roman" w:hAnsi="Times New Roman"/>
          <w:sz w:val="28"/>
          <w:szCs w:val="28"/>
          <w:lang w:val="uk-UA"/>
        </w:rPr>
        <w:t xml:space="preserve">ва по відношенню до суми частот </w:t>
      </w:r>
      <w:r w:rsidRPr="004570B5">
        <w:rPr>
          <w:rFonts w:ascii="Times New Roman" w:hAnsi="Times New Roman"/>
          <w:sz w:val="28"/>
          <w:szCs w:val="28"/>
          <w:lang w:val="uk-UA"/>
        </w:rPr>
        <w:t>(</w:t>
      </w:r>
      <w:r w:rsidR="00514D91" w:rsidRPr="004570B5">
        <w:rPr>
          <w:rFonts w:ascii="Times New Roman" w:hAnsi="Times New Roman"/>
          <w:sz w:val="28"/>
          <w:szCs w:val="28"/>
          <w:lang w:val="uk-UA"/>
        </w:rPr>
        <w:t xml:space="preserve">див. </w:t>
      </w:r>
      <w:r w:rsidR="00E05D66" w:rsidRPr="004570B5">
        <w:rPr>
          <w:rFonts w:ascii="Times New Roman" w:hAnsi="Times New Roman"/>
          <w:sz w:val="28"/>
          <w:szCs w:val="28"/>
          <w:lang w:val="uk-UA"/>
        </w:rPr>
        <w:t>Додаток С</w:t>
      </w:r>
      <w:r w:rsidRPr="004570B5">
        <w:rPr>
          <w:rFonts w:ascii="Times New Roman" w:hAnsi="Times New Roman"/>
          <w:sz w:val="28"/>
          <w:szCs w:val="28"/>
          <w:lang w:val="uk-UA"/>
        </w:rPr>
        <w:t>)</w:t>
      </w:r>
      <w:r w:rsidR="00DD753A" w:rsidRPr="004570B5">
        <w:rPr>
          <w:rFonts w:ascii="Times New Roman" w:hAnsi="Times New Roman"/>
          <w:sz w:val="28"/>
          <w:szCs w:val="28"/>
          <w:lang w:val="uk-UA"/>
        </w:rPr>
        <w:t>.</w:t>
      </w:r>
    </w:p>
    <w:p w:rsidR="005113F1" w:rsidRPr="004570B5" w:rsidRDefault="00DD753A"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lastRenderedPageBreak/>
        <w:t>Визначити накопичену частоту</w:t>
      </w:r>
      <w:r w:rsidR="005113F1" w:rsidRPr="004570B5">
        <w:rPr>
          <w:rFonts w:ascii="Times New Roman" w:hAnsi="Times New Roman"/>
          <w:sz w:val="28"/>
          <w:szCs w:val="28"/>
          <w:lang w:val="uk-UA"/>
        </w:rPr>
        <w:t xml:space="preserve"> (</w:t>
      </w:r>
      <w:r w:rsidR="00514D91" w:rsidRPr="004570B5">
        <w:rPr>
          <w:rFonts w:ascii="Times New Roman" w:hAnsi="Times New Roman"/>
          <w:sz w:val="28"/>
          <w:szCs w:val="28"/>
          <w:lang w:val="uk-UA"/>
        </w:rPr>
        <w:t xml:space="preserve">див. </w:t>
      </w:r>
      <w:r w:rsidR="00E05D66" w:rsidRPr="004570B5">
        <w:rPr>
          <w:rFonts w:ascii="Times New Roman" w:hAnsi="Times New Roman"/>
          <w:sz w:val="28"/>
          <w:szCs w:val="28"/>
          <w:lang w:val="uk-UA"/>
        </w:rPr>
        <w:t>Додаток С</w:t>
      </w:r>
      <w:r w:rsidR="005113F1" w:rsidRPr="004570B5">
        <w:rPr>
          <w:rFonts w:ascii="Times New Roman" w:hAnsi="Times New Roman"/>
          <w:sz w:val="28"/>
          <w:szCs w:val="28"/>
          <w:lang w:val="uk-UA"/>
        </w:rPr>
        <w:t>)</w:t>
      </w:r>
      <w:r w:rsidRPr="004570B5">
        <w:rPr>
          <w:rFonts w:ascii="Times New Roman" w:hAnsi="Times New Roman"/>
          <w:sz w:val="28"/>
          <w:szCs w:val="28"/>
          <w:lang w:val="uk-UA"/>
        </w:rPr>
        <w:t>.</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Знайти у таблиці слова частота вживання яких більша за 50%. Це і є індикативні маркери тексту. Тобто т</w:t>
      </w:r>
      <w:r w:rsidRPr="004570B5">
        <w:rPr>
          <w:rFonts w:ascii="Times New Roman" w:hAnsi="Times New Roman"/>
          <w:bCs/>
          <w:sz w:val="28"/>
          <w:szCs w:val="28"/>
          <w:lang w:val="uk-UA"/>
        </w:rPr>
        <w:t>ерміни що часто вживаються,  або терміни з найбільш загальним значенням, які зустрічаються у вступі та у перших вступних розділах, терміни які формують загальне знання</w:t>
      </w:r>
      <w:r w:rsidR="00514D91" w:rsidRPr="004570B5">
        <w:rPr>
          <w:rFonts w:ascii="Times New Roman" w:hAnsi="Times New Roman"/>
          <w:bCs/>
          <w:sz w:val="28"/>
          <w:szCs w:val="28"/>
          <w:lang w:val="uk-UA"/>
        </w:rPr>
        <w:t xml:space="preserve"> </w:t>
      </w:r>
      <w:r w:rsidRPr="004570B5">
        <w:rPr>
          <w:rFonts w:ascii="Times New Roman" w:hAnsi="Times New Roman"/>
          <w:sz w:val="28"/>
          <w:szCs w:val="28"/>
          <w:lang w:val="uk-UA"/>
        </w:rPr>
        <w:t>(</w:t>
      </w:r>
      <w:r w:rsidR="00514D91" w:rsidRPr="004570B5">
        <w:rPr>
          <w:rFonts w:ascii="Times New Roman" w:hAnsi="Times New Roman"/>
          <w:sz w:val="28"/>
          <w:szCs w:val="28"/>
          <w:lang w:val="uk-UA"/>
        </w:rPr>
        <w:t xml:space="preserve">див. </w:t>
      </w:r>
      <w:r w:rsidR="00E05D66" w:rsidRPr="004570B5">
        <w:rPr>
          <w:rFonts w:ascii="Times New Roman" w:hAnsi="Times New Roman"/>
          <w:sz w:val="28"/>
          <w:szCs w:val="28"/>
          <w:lang w:val="uk-UA"/>
        </w:rPr>
        <w:t>Додаток С</w:t>
      </w:r>
      <w:r w:rsidRPr="004570B5">
        <w:rPr>
          <w:rFonts w:ascii="Times New Roman" w:hAnsi="Times New Roman"/>
          <w:sz w:val="28"/>
          <w:szCs w:val="28"/>
          <w:lang w:val="uk-UA"/>
        </w:rPr>
        <w:t>)</w:t>
      </w:r>
      <w:r w:rsidR="00514D91" w:rsidRPr="004570B5">
        <w:rPr>
          <w:rFonts w:ascii="Times New Roman" w:hAnsi="Times New Roman"/>
          <w:sz w:val="28"/>
          <w:szCs w:val="28"/>
          <w:lang w:val="uk-UA"/>
        </w:rPr>
        <w:t>.</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 xml:space="preserve">Визначити у таблиці слова накопичена частота яких більша за 80%. Видалити їх. </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 xml:space="preserve"> Частина слів, яка не увійшла у значення частота вживання більше 50% та накопичена частота більше 80% і є інформативними маркерами тексту. Тобто, </w:t>
      </w:r>
      <w:r w:rsidRPr="004570B5">
        <w:rPr>
          <w:rFonts w:ascii="Times New Roman" w:hAnsi="Times New Roman"/>
          <w:bCs/>
          <w:sz w:val="28"/>
          <w:szCs w:val="28"/>
          <w:lang w:val="uk-UA"/>
        </w:rPr>
        <w:t xml:space="preserve">це змістовна група, ці терміни є інформаційно насиченими та несуть змістове значення, за цими термінами можна робити висновки, щодо справжнього змісту тексту </w:t>
      </w:r>
      <w:r w:rsidRPr="004570B5">
        <w:rPr>
          <w:rFonts w:ascii="Times New Roman" w:hAnsi="Times New Roman"/>
          <w:sz w:val="28"/>
          <w:szCs w:val="28"/>
          <w:lang w:val="uk-UA"/>
        </w:rPr>
        <w:t>(</w:t>
      </w:r>
      <w:r w:rsidR="00E05D66" w:rsidRPr="004570B5">
        <w:rPr>
          <w:rFonts w:ascii="Times New Roman" w:hAnsi="Times New Roman"/>
          <w:sz w:val="28"/>
          <w:szCs w:val="28"/>
          <w:lang w:val="uk-UA"/>
        </w:rPr>
        <w:t>Додаток С</w:t>
      </w:r>
      <w:r w:rsidRPr="004570B5">
        <w:rPr>
          <w:rFonts w:ascii="Times New Roman" w:hAnsi="Times New Roman"/>
          <w:sz w:val="28"/>
          <w:szCs w:val="28"/>
          <w:lang w:val="uk-UA"/>
        </w:rPr>
        <w:t xml:space="preserve">). </w:t>
      </w:r>
      <w:r w:rsidRPr="004570B5">
        <w:rPr>
          <w:rFonts w:ascii="Times New Roman" w:hAnsi="Times New Roman"/>
          <w:bCs/>
          <w:sz w:val="28"/>
          <w:szCs w:val="28"/>
          <w:lang w:val="uk-UA"/>
        </w:rPr>
        <w:t>Отже, таким чином, спираючись на закон Парето виділяється 20% з усіх слів. З</w:t>
      </w:r>
      <w:r w:rsidRPr="004570B5">
        <w:rPr>
          <w:rFonts w:ascii="Times New Roman" w:hAnsi="Times New Roman"/>
          <w:sz w:val="28"/>
          <w:szCs w:val="28"/>
          <w:lang w:val="uk-UA"/>
        </w:rPr>
        <w:t>акон Парето, або Принцип Парето, або принцип 20/80 - емпіричне правило, введене соціологом Вільфредо Парето, в найбільш загальному вигляді формулюється як ”20% зусиль – дають 80% результату, а останні 80 % зусиль - лише 20 % результату”. Може використовуватися як базовий принцип для оптимізації якої-небудь діяльності: правильно вибравши мінімум найважливіших дій, можна швидко отримати значну частину від планованого повного результату, при цьому подальші поліпшення неефективні і можуть бути невиправдані (згідно кривій Парето).</w:t>
      </w:r>
      <w:r w:rsidRPr="004570B5">
        <w:rPr>
          <w:rFonts w:ascii="Times New Roman" w:hAnsi="Times New Roman"/>
          <w:sz w:val="20"/>
          <w:szCs w:val="20"/>
          <w:lang w:val="uk-UA"/>
        </w:rPr>
        <w:t xml:space="preserve"> </w:t>
      </w:r>
      <w:r w:rsidRPr="004570B5">
        <w:rPr>
          <w:rFonts w:ascii="Times New Roman" w:hAnsi="Times New Roman"/>
          <w:sz w:val="28"/>
          <w:szCs w:val="28"/>
          <w:lang w:val="uk-UA"/>
        </w:rPr>
        <w:t>Основна сфера використання закону - економіка, менеджмент</w:t>
      </w:r>
      <w:r w:rsidRPr="004570B5">
        <w:rPr>
          <w:rFonts w:ascii="Times New Roman" w:hAnsi="Times New Roman"/>
          <w:sz w:val="28"/>
          <w:szCs w:val="28"/>
        </w:rPr>
        <w:t xml:space="preserve"> [</w:t>
      </w:r>
      <w:r w:rsidR="00D63096" w:rsidRPr="004570B5">
        <w:rPr>
          <w:rFonts w:ascii="Times New Roman" w:hAnsi="Times New Roman"/>
          <w:sz w:val="28"/>
          <w:szCs w:val="28"/>
          <w:lang w:val="uk-UA"/>
        </w:rPr>
        <w:t>45</w:t>
      </w:r>
      <w:r w:rsidRPr="004570B5">
        <w:rPr>
          <w:rFonts w:ascii="Times New Roman" w:hAnsi="Times New Roman"/>
          <w:sz w:val="28"/>
          <w:szCs w:val="28"/>
        </w:rPr>
        <w:t>]</w:t>
      </w:r>
      <w:r w:rsidRPr="004570B5">
        <w:rPr>
          <w:rFonts w:ascii="Times New Roman" w:hAnsi="Times New Roman"/>
          <w:sz w:val="28"/>
          <w:szCs w:val="28"/>
          <w:lang w:val="uk-UA"/>
        </w:rPr>
        <w:t>.</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 xml:space="preserve"> Програма семантичного аналізу тексту самостійно виділяє семантичне ядро (кількість найбільш часто зустрічаються в тексті слів і словосполучень). Наступний етап обробки є видалення слів із семантичного ядра таким чином, щоб залишилися лише словосполучення. Усі словосполучення, які мають схоже значення треба замінити одним. </w:t>
      </w:r>
    </w:p>
    <w:p w:rsidR="005113F1" w:rsidRPr="004570B5" w:rsidRDefault="005113F1" w:rsidP="005113F1">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lastRenderedPageBreak/>
        <w:t xml:space="preserve"> Після отримання таблиці словосполучень необхідно розділити по одному слову. Таким чином, отримаємо таблицю із списком слів та їх частотою вживання у тексті. </w:t>
      </w:r>
    </w:p>
    <w:p w:rsidR="00665D8E" w:rsidRPr="004570B5" w:rsidRDefault="005113F1" w:rsidP="000F79D3">
      <w:pPr>
        <w:pStyle w:val="a4"/>
        <w:numPr>
          <w:ilvl w:val="0"/>
          <w:numId w:val="17"/>
        </w:numPr>
        <w:spacing w:line="360" w:lineRule="auto"/>
        <w:jc w:val="both"/>
        <w:rPr>
          <w:rFonts w:ascii="Times New Roman" w:hAnsi="Times New Roman"/>
          <w:sz w:val="28"/>
          <w:szCs w:val="28"/>
          <w:lang w:val="uk-UA"/>
        </w:rPr>
      </w:pPr>
      <w:r w:rsidRPr="004570B5">
        <w:rPr>
          <w:rFonts w:ascii="Times New Roman" w:hAnsi="Times New Roman"/>
          <w:sz w:val="28"/>
          <w:szCs w:val="28"/>
          <w:lang w:val="uk-UA"/>
        </w:rPr>
        <w:t xml:space="preserve"> Знайти відповідну частоту слів до кожного слова із семантичного ядра у таблиці із термінами. За допомогою програми </w:t>
      </w:r>
      <w:r w:rsidRPr="004570B5">
        <w:rPr>
          <w:rFonts w:ascii="Times New Roman" w:hAnsi="Times New Roman"/>
          <w:sz w:val="28"/>
          <w:szCs w:val="28"/>
          <w:lang w:val="en-US"/>
        </w:rPr>
        <w:t>Microsoft</w:t>
      </w:r>
      <w:r w:rsidRPr="004570B5">
        <w:rPr>
          <w:rFonts w:ascii="Times New Roman" w:hAnsi="Times New Roman"/>
          <w:sz w:val="28"/>
          <w:szCs w:val="28"/>
          <w:lang w:val="uk-UA"/>
        </w:rPr>
        <w:t xml:space="preserve"> </w:t>
      </w:r>
      <w:r w:rsidRPr="004570B5">
        <w:rPr>
          <w:rFonts w:ascii="Times New Roman" w:hAnsi="Times New Roman"/>
          <w:sz w:val="28"/>
          <w:szCs w:val="28"/>
          <w:lang w:val="en-US"/>
        </w:rPr>
        <w:t>Excel</w:t>
      </w:r>
      <w:r w:rsidRPr="004570B5">
        <w:rPr>
          <w:rFonts w:ascii="Times New Roman" w:hAnsi="Times New Roman"/>
          <w:sz w:val="28"/>
          <w:szCs w:val="28"/>
          <w:lang w:val="uk-UA"/>
        </w:rPr>
        <w:t xml:space="preserve"> побудувати точковий графік, додати лінію тренду, яка найліпше описує дану сукупність,</w:t>
      </w:r>
      <w:r w:rsidR="00514D91" w:rsidRPr="004570B5">
        <w:rPr>
          <w:rFonts w:ascii="Times New Roman" w:hAnsi="Times New Roman"/>
          <w:sz w:val="28"/>
          <w:szCs w:val="28"/>
          <w:lang w:val="uk-UA"/>
        </w:rPr>
        <w:t xml:space="preserve"> та додати коефіцієнт кореляції </w:t>
      </w:r>
      <w:r w:rsidRPr="004570B5">
        <w:rPr>
          <w:rFonts w:ascii="Times New Roman" w:hAnsi="Times New Roman"/>
          <w:sz w:val="28"/>
          <w:szCs w:val="28"/>
          <w:lang w:val="uk-UA"/>
        </w:rPr>
        <w:t>(</w:t>
      </w:r>
      <w:r w:rsidR="00514D91" w:rsidRPr="004570B5">
        <w:rPr>
          <w:rFonts w:ascii="Times New Roman" w:hAnsi="Times New Roman"/>
          <w:sz w:val="28"/>
          <w:szCs w:val="28"/>
          <w:lang w:val="uk-UA"/>
        </w:rPr>
        <w:t xml:space="preserve">див. </w:t>
      </w:r>
      <w:r w:rsidR="00E05D66" w:rsidRPr="004570B5">
        <w:rPr>
          <w:rFonts w:ascii="Times New Roman" w:hAnsi="Times New Roman"/>
          <w:sz w:val="28"/>
          <w:szCs w:val="28"/>
          <w:lang w:val="uk-UA"/>
        </w:rPr>
        <w:t>Додаток С</w:t>
      </w:r>
      <w:r w:rsidRPr="004570B5">
        <w:rPr>
          <w:rFonts w:ascii="Times New Roman" w:hAnsi="Times New Roman"/>
          <w:sz w:val="28"/>
          <w:szCs w:val="28"/>
          <w:lang w:val="uk-UA"/>
        </w:rPr>
        <w:t>)</w:t>
      </w:r>
      <w:r w:rsidR="00514D91" w:rsidRPr="004570B5">
        <w:rPr>
          <w:rFonts w:ascii="Times New Roman" w:hAnsi="Times New Roman"/>
          <w:sz w:val="28"/>
          <w:szCs w:val="28"/>
          <w:lang w:val="uk-UA"/>
        </w:rPr>
        <w:t>.</w:t>
      </w:r>
    </w:p>
    <w:p w:rsidR="00394DA7" w:rsidRPr="004570B5" w:rsidRDefault="00394DA7" w:rsidP="000F79D3">
      <w:pPr>
        <w:autoSpaceDE w:val="0"/>
        <w:autoSpaceDN w:val="0"/>
        <w:adjustRightInd w:val="0"/>
        <w:spacing w:line="360" w:lineRule="auto"/>
        <w:ind w:firstLine="567"/>
        <w:contextualSpacing/>
        <w:jc w:val="both"/>
        <w:rPr>
          <w:sz w:val="28"/>
          <w:szCs w:val="28"/>
          <w:lang w:val="uk-UA"/>
        </w:rPr>
      </w:pPr>
      <w:r w:rsidRPr="004570B5">
        <w:rPr>
          <w:sz w:val="28"/>
          <w:szCs w:val="28"/>
          <w:lang w:val="uk-UA"/>
        </w:rPr>
        <w:t xml:space="preserve">Для дослідження відповідності назви тексту цільовому призначенню документа найбільш раціональним є метод частотно-рангового розподілу. Для його реалізації доцільно використати семантичний аналіз тексту он-лайн, який можна провести за допомогою доступу до Інтернет мережі та сайту </w:t>
      </w:r>
      <w:r w:rsidRPr="004570B5">
        <w:rPr>
          <w:sz w:val="28"/>
          <w:szCs w:val="28"/>
          <w:lang w:val="en-US"/>
        </w:rPr>
        <w:t>www</w:t>
      </w:r>
      <w:r w:rsidRPr="004570B5">
        <w:rPr>
          <w:sz w:val="28"/>
          <w:szCs w:val="28"/>
        </w:rPr>
        <w:t>.</w:t>
      </w:r>
      <w:r w:rsidRPr="004570B5">
        <w:rPr>
          <w:sz w:val="28"/>
          <w:szCs w:val="28"/>
          <w:lang w:val="en-US"/>
        </w:rPr>
        <w:t>advego</w:t>
      </w:r>
      <w:r w:rsidRPr="004570B5">
        <w:rPr>
          <w:sz w:val="28"/>
          <w:szCs w:val="28"/>
        </w:rPr>
        <w:t>.</w:t>
      </w:r>
      <w:r w:rsidRPr="004570B5">
        <w:rPr>
          <w:sz w:val="28"/>
          <w:szCs w:val="28"/>
          <w:lang w:val="en-US"/>
        </w:rPr>
        <w:t>ru</w:t>
      </w:r>
      <w:r w:rsidRPr="004570B5">
        <w:rPr>
          <w:sz w:val="28"/>
          <w:szCs w:val="28"/>
          <w:lang w:val="uk-UA"/>
        </w:rPr>
        <w:t xml:space="preserve">. Застосування цієї програми дозволяє отримати частотно-ранговий розподіл термінів у конкретному тексті і виділити семантичне ядро тексту. На підставі цього за допомогою методів статистики можна проводити детальний аналіз документу на його відповідність цільовому призначенню.    </w:t>
      </w:r>
    </w:p>
    <w:p w:rsidR="00394DA7" w:rsidRPr="004570B5" w:rsidRDefault="00394DA7" w:rsidP="00394DA7">
      <w:pPr>
        <w:autoSpaceDE w:val="0"/>
        <w:autoSpaceDN w:val="0"/>
        <w:adjustRightInd w:val="0"/>
        <w:spacing w:line="360" w:lineRule="auto"/>
        <w:ind w:firstLine="567"/>
        <w:contextualSpacing/>
        <w:jc w:val="both"/>
        <w:rPr>
          <w:sz w:val="28"/>
          <w:szCs w:val="28"/>
          <w:lang w:val="uk-UA"/>
        </w:rPr>
      </w:pPr>
      <w:r w:rsidRPr="004570B5">
        <w:rPr>
          <w:sz w:val="28"/>
          <w:szCs w:val="28"/>
          <w:lang w:val="uk-UA"/>
        </w:rPr>
        <w:t>Використання описаного підходу дозволяє  виявити частотно-рангові залежності та розрахувати кореляційні зв’язки, тобто дослідити на скільки відсотків семантичне ядро, або слова з найбільшою частотою чи найголовніші змістові слова, описують загальний склад тексту.</w:t>
      </w:r>
    </w:p>
    <w:p w:rsidR="00394DA7" w:rsidRPr="004570B5" w:rsidRDefault="00394DA7" w:rsidP="00394DA7">
      <w:pPr>
        <w:autoSpaceDE w:val="0"/>
        <w:autoSpaceDN w:val="0"/>
        <w:adjustRightInd w:val="0"/>
        <w:spacing w:line="360" w:lineRule="auto"/>
        <w:ind w:firstLine="567"/>
        <w:jc w:val="both"/>
        <w:rPr>
          <w:sz w:val="28"/>
          <w:szCs w:val="28"/>
          <w:lang w:val="uk-UA"/>
        </w:rPr>
      </w:pPr>
      <w:r w:rsidRPr="004570B5">
        <w:rPr>
          <w:sz w:val="28"/>
          <w:szCs w:val="28"/>
          <w:lang w:val="uk-UA"/>
        </w:rPr>
        <w:t xml:space="preserve">Для аналізу було обрано 10 статей та 10 книг з тематики </w:t>
      </w:r>
      <w:r w:rsidR="00D63096" w:rsidRPr="004570B5">
        <w:rPr>
          <w:sz w:val="28"/>
          <w:szCs w:val="28"/>
          <w:lang w:val="uk-UA"/>
        </w:rPr>
        <w:t>управління персоналом</w:t>
      </w:r>
      <w:r w:rsidRPr="004570B5">
        <w:rPr>
          <w:sz w:val="28"/>
          <w:szCs w:val="28"/>
          <w:lang w:val="uk-UA"/>
        </w:rPr>
        <w:t xml:space="preserve">. Був проведений структурний лінгвістичний аналіз, який будувався на основі послідовного аналізу тексту, у процесі якого здійснюється виділення змістовно-значущих одиниць, відволікання цих одиниць від їхньої граматичної форми і складання з цих одиниць смислових словосполучень, їх частотно-ранговий розподіл. На основі чого можливо зробити висновки про зміст тексту.  Була застосована методика частотно-рангового розподілу тексту, який виконувався за допомогою комп’ютерної он-лайн програми сайту  </w:t>
      </w:r>
      <w:r w:rsidRPr="004570B5">
        <w:rPr>
          <w:sz w:val="28"/>
          <w:szCs w:val="28"/>
          <w:lang w:val="en-US"/>
        </w:rPr>
        <w:t>www</w:t>
      </w:r>
      <w:r w:rsidRPr="004570B5">
        <w:rPr>
          <w:sz w:val="28"/>
          <w:szCs w:val="28"/>
        </w:rPr>
        <w:t>.</w:t>
      </w:r>
      <w:r w:rsidRPr="004570B5">
        <w:rPr>
          <w:sz w:val="28"/>
          <w:szCs w:val="28"/>
          <w:lang w:val="en-US"/>
        </w:rPr>
        <w:t>advego</w:t>
      </w:r>
      <w:r w:rsidRPr="004570B5">
        <w:rPr>
          <w:sz w:val="28"/>
          <w:szCs w:val="28"/>
        </w:rPr>
        <w:t>.</w:t>
      </w:r>
      <w:r w:rsidRPr="004570B5">
        <w:rPr>
          <w:sz w:val="28"/>
          <w:szCs w:val="28"/>
          <w:lang w:val="en-US"/>
        </w:rPr>
        <w:t>ru</w:t>
      </w:r>
      <w:r w:rsidRPr="004570B5">
        <w:rPr>
          <w:sz w:val="28"/>
          <w:szCs w:val="28"/>
          <w:lang w:val="uk-UA"/>
        </w:rPr>
        <w:t>.</w:t>
      </w:r>
      <w:r w:rsidR="00B927C6" w:rsidRPr="004570B5">
        <w:rPr>
          <w:sz w:val="28"/>
          <w:szCs w:val="28"/>
          <w:lang w:val="uk-UA"/>
        </w:rPr>
        <w:t xml:space="preserve"> (</w:t>
      </w:r>
      <w:r w:rsidR="00514D91" w:rsidRPr="004570B5">
        <w:rPr>
          <w:sz w:val="28"/>
          <w:szCs w:val="28"/>
          <w:lang w:val="uk-UA"/>
        </w:rPr>
        <w:t xml:space="preserve">див. </w:t>
      </w:r>
      <w:r w:rsidR="00E05D66" w:rsidRPr="004570B5">
        <w:rPr>
          <w:sz w:val="28"/>
          <w:szCs w:val="28"/>
          <w:lang w:val="uk-UA"/>
        </w:rPr>
        <w:t>Додаток С</w:t>
      </w:r>
      <w:r w:rsidR="00B927C6" w:rsidRPr="004570B5">
        <w:rPr>
          <w:sz w:val="28"/>
          <w:szCs w:val="28"/>
          <w:lang w:val="uk-UA"/>
        </w:rPr>
        <w:t>)</w:t>
      </w:r>
    </w:p>
    <w:p w:rsidR="00394DA7" w:rsidRPr="004570B5" w:rsidRDefault="00394DA7" w:rsidP="00394DA7">
      <w:pPr>
        <w:widowControl w:val="0"/>
        <w:autoSpaceDE w:val="0"/>
        <w:autoSpaceDN w:val="0"/>
        <w:adjustRightInd w:val="0"/>
        <w:spacing w:line="360" w:lineRule="auto"/>
        <w:ind w:firstLine="567"/>
        <w:jc w:val="both"/>
        <w:rPr>
          <w:sz w:val="28"/>
          <w:szCs w:val="28"/>
          <w:lang w:val="uk-UA"/>
        </w:rPr>
      </w:pPr>
      <w:r w:rsidRPr="004570B5">
        <w:rPr>
          <w:sz w:val="28"/>
          <w:szCs w:val="28"/>
          <w:lang w:val="uk-UA"/>
        </w:rPr>
        <w:lastRenderedPageBreak/>
        <w:t xml:space="preserve">Даний аналіз тексту припускає рішення наступних задач: </w:t>
      </w:r>
    </w:p>
    <w:p w:rsidR="00394DA7" w:rsidRPr="004570B5" w:rsidRDefault="00394DA7" w:rsidP="005975DC">
      <w:pPr>
        <w:pStyle w:val="a4"/>
        <w:widowControl w:val="0"/>
        <w:numPr>
          <w:ilvl w:val="0"/>
          <w:numId w:val="20"/>
        </w:numPr>
        <w:autoSpaceDE w:val="0"/>
        <w:autoSpaceDN w:val="0"/>
        <w:adjustRightInd w:val="0"/>
        <w:spacing w:line="360" w:lineRule="auto"/>
        <w:ind w:left="1071" w:hanging="357"/>
        <w:jc w:val="both"/>
        <w:rPr>
          <w:rFonts w:ascii="Times New Roman" w:hAnsi="Times New Roman"/>
          <w:sz w:val="28"/>
          <w:szCs w:val="28"/>
          <w:lang w:val="uk-UA"/>
        </w:rPr>
      </w:pPr>
      <w:r w:rsidRPr="004570B5">
        <w:rPr>
          <w:rFonts w:ascii="Times New Roman" w:hAnsi="Times New Roman"/>
          <w:sz w:val="28"/>
          <w:szCs w:val="28"/>
          <w:lang w:val="uk-UA"/>
        </w:rPr>
        <w:t xml:space="preserve">Отримання за допомогою комп’ютерної он-лайн програми сайту </w:t>
      </w:r>
      <w:hyperlink r:id="rId11" w:history="1">
        <w:r w:rsidRPr="004570B5">
          <w:rPr>
            <w:rStyle w:val="a3"/>
            <w:rFonts w:ascii="Times New Roman" w:hAnsi="Times New Roman"/>
            <w:color w:val="auto"/>
            <w:sz w:val="28"/>
            <w:szCs w:val="28"/>
            <w:u w:val="none"/>
            <w:lang w:val="en-US"/>
          </w:rPr>
          <w:t>www</w:t>
        </w:r>
        <w:r w:rsidRPr="004570B5">
          <w:rPr>
            <w:rStyle w:val="a3"/>
            <w:rFonts w:ascii="Times New Roman" w:hAnsi="Times New Roman"/>
            <w:color w:val="auto"/>
            <w:sz w:val="28"/>
            <w:szCs w:val="28"/>
            <w:u w:val="none"/>
          </w:rPr>
          <w:t>.</w:t>
        </w:r>
        <w:r w:rsidRPr="004570B5">
          <w:rPr>
            <w:rStyle w:val="a3"/>
            <w:rFonts w:ascii="Times New Roman" w:hAnsi="Times New Roman"/>
            <w:color w:val="auto"/>
            <w:sz w:val="28"/>
            <w:szCs w:val="28"/>
            <w:u w:val="none"/>
            <w:lang w:val="en-US"/>
          </w:rPr>
          <w:t>advego</w:t>
        </w:r>
        <w:r w:rsidRPr="004570B5">
          <w:rPr>
            <w:rStyle w:val="a3"/>
            <w:rFonts w:ascii="Times New Roman" w:hAnsi="Times New Roman"/>
            <w:color w:val="auto"/>
            <w:sz w:val="28"/>
            <w:szCs w:val="28"/>
            <w:u w:val="none"/>
          </w:rPr>
          <w:t>.</w:t>
        </w:r>
        <w:r w:rsidRPr="004570B5">
          <w:rPr>
            <w:rStyle w:val="a3"/>
            <w:rFonts w:ascii="Times New Roman" w:hAnsi="Times New Roman"/>
            <w:color w:val="auto"/>
            <w:sz w:val="28"/>
            <w:szCs w:val="28"/>
            <w:u w:val="none"/>
            <w:lang w:val="en-US"/>
          </w:rPr>
          <w:t>ru</w:t>
        </w:r>
      </w:hyperlink>
      <w:r w:rsidRPr="004570B5">
        <w:rPr>
          <w:rFonts w:ascii="Times New Roman" w:hAnsi="Times New Roman"/>
          <w:sz w:val="28"/>
          <w:szCs w:val="28"/>
          <w:lang w:val="uk-UA"/>
        </w:rPr>
        <w:t xml:space="preserve"> таблиці частотно-рангового розподілу тексту статей.</w:t>
      </w:r>
    </w:p>
    <w:p w:rsidR="00394DA7" w:rsidRPr="004570B5" w:rsidRDefault="00394DA7" w:rsidP="005975DC">
      <w:pPr>
        <w:pStyle w:val="a4"/>
        <w:numPr>
          <w:ilvl w:val="0"/>
          <w:numId w:val="20"/>
        </w:numPr>
        <w:spacing w:line="360" w:lineRule="auto"/>
        <w:ind w:left="1071" w:hanging="357"/>
        <w:jc w:val="both"/>
        <w:rPr>
          <w:rFonts w:ascii="Times New Roman" w:hAnsi="Times New Roman"/>
          <w:sz w:val="28"/>
          <w:szCs w:val="28"/>
          <w:lang w:val="uk-UA"/>
        </w:rPr>
      </w:pPr>
      <w:r w:rsidRPr="004570B5">
        <w:rPr>
          <w:rFonts w:ascii="Times New Roman" w:hAnsi="Times New Roman"/>
          <w:sz w:val="28"/>
          <w:szCs w:val="28"/>
          <w:lang w:val="uk-UA"/>
        </w:rPr>
        <w:t xml:space="preserve">Отримати статистику тексту. </w:t>
      </w:r>
    </w:p>
    <w:p w:rsidR="005975DC" w:rsidRPr="004570B5" w:rsidRDefault="00514D91" w:rsidP="005975DC">
      <w:pPr>
        <w:pStyle w:val="a4"/>
        <w:numPr>
          <w:ilvl w:val="0"/>
          <w:numId w:val="20"/>
        </w:numPr>
        <w:spacing w:line="360" w:lineRule="auto"/>
        <w:ind w:left="1071" w:hanging="357"/>
        <w:jc w:val="both"/>
        <w:rPr>
          <w:rFonts w:ascii="Times New Roman" w:hAnsi="Times New Roman"/>
          <w:sz w:val="28"/>
          <w:szCs w:val="28"/>
          <w:lang w:val="uk-UA"/>
        </w:rPr>
      </w:pPr>
      <w:r w:rsidRPr="004570B5">
        <w:rPr>
          <w:rFonts w:ascii="Times New Roman" w:hAnsi="Times New Roman"/>
          <w:sz w:val="28"/>
          <w:szCs w:val="28"/>
          <w:lang w:val="uk-UA"/>
        </w:rPr>
        <w:t>Визначити с</w:t>
      </w:r>
      <w:r w:rsidR="00394DA7" w:rsidRPr="004570B5">
        <w:rPr>
          <w:rFonts w:ascii="Times New Roman" w:hAnsi="Times New Roman"/>
          <w:sz w:val="28"/>
          <w:szCs w:val="28"/>
          <w:lang w:val="uk-UA"/>
        </w:rPr>
        <w:t>емантичне ядро</w:t>
      </w:r>
      <w:r w:rsidRPr="004570B5">
        <w:rPr>
          <w:rFonts w:ascii="Times New Roman" w:hAnsi="Times New Roman"/>
          <w:sz w:val="28"/>
          <w:szCs w:val="28"/>
          <w:lang w:val="uk-UA"/>
        </w:rPr>
        <w:t xml:space="preserve"> тексту</w:t>
      </w:r>
      <w:r w:rsidR="00394DA7" w:rsidRPr="004570B5">
        <w:rPr>
          <w:rFonts w:ascii="Times New Roman" w:hAnsi="Times New Roman"/>
          <w:sz w:val="28"/>
          <w:szCs w:val="28"/>
          <w:lang w:val="uk-UA"/>
        </w:rPr>
        <w:t xml:space="preserve">. </w:t>
      </w:r>
    </w:p>
    <w:p w:rsidR="005975DC" w:rsidRPr="004570B5" w:rsidRDefault="00514D91" w:rsidP="005975DC">
      <w:pPr>
        <w:pStyle w:val="a4"/>
        <w:numPr>
          <w:ilvl w:val="0"/>
          <w:numId w:val="20"/>
        </w:numPr>
        <w:spacing w:line="360" w:lineRule="auto"/>
        <w:ind w:left="1071" w:hanging="357"/>
        <w:jc w:val="both"/>
        <w:rPr>
          <w:rFonts w:ascii="Times New Roman" w:hAnsi="Times New Roman"/>
          <w:sz w:val="28"/>
          <w:szCs w:val="28"/>
          <w:lang w:val="uk-UA"/>
        </w:rPr>
      </w:pPr>
      <w:r w:rsidRPr="004570B5">
        <w:rPr>
          <w:rFonts w:ascii="Times New Roman" w:hAnsi="Times New Roman"/>
          <w:sz w:val="28"/>
          <w:szCs w:val="28"/>
          <w:lang w:val="uk-UA"/>
        </w:rPr>
        <w:t>Визначити с</w:t>
      </w:r>
      <w:r w:rsidR="00394DA7" w:rsidRPr="004570B5">
        <w:rPr>
          <w:rFonts w:ascii="Times New Roman" w:hAnsi="Times New Roman"/>
          <w:sz w:val="28"/>
          <w:szCs w:val="28"/>
        </w:rPr>
        <w:t xml:space="preserve">топ-слова. </w:t>
      </w:r>
    </w:p>
    <w:p w:rsidR="00394DA7" w:rsidRPr="004570B5" w:rsidRDefault="00394DA7" w:rsidP="005975DC">
      <w:pPr>
        <w:pStyle w:val="a4"/>
        <w:numPr>
          <w:ilvl w:val="0"/>
          <w:numId w:val="20"/>
        </w:numPr>
        <w:spacing w:line="360" w:lineRule="auto"/>
        <w:ind w:left="1071" w:hanging="357"/>
        <w:jc w:val="both"/>
        <w:rPr>
          <w:rFonts w:ascii="Times New Roman" w:hAnsi="Times New Roman"/>
          <w:sz w:val="28"/>
          <w:szCs w:val="28"/>
          <w:lang w:val="uk-UA"/>
        </w:rPr>
      </w:pPr>
      <w:r w:rsidRPr="004570B5">
        <w:rPr>
          <w:rFonts w:ascii="Times New Roman" w:hAnsi="Times New Roman"/>
          <w:sz w:val="28"/>
          <w:szCs w:val="28"/>
        </w:rPr>
        <w:t>Зробити висновки про зміст тексту на основі таблиці частотно-рангового розподілу.</w:t>
      </w:r>
    </w:p>
    <w:p w:rsidR="00514D91" w:rsidRPr="004570B5" w:rsidRDefault="00514D91" w:rsidP="00514D91">
      <w:pPr>
        <w:pStyle w:val="a4"/>
        <w:spacing w:line="360" w:lineRule="auto"/>
        <w:ind w:left="1071"/>
        <w:jc w:val="both"/>
        <w:rPr>
          <w:rFonts w:ascii="Times New Roman" w:hAnsi="Times New Roman"/>
          <w:sz w:val="28"/>
          <w:szCs w:val="28"/>
          <w:lang w:val="uk-UA"/>
        </w:rPr>
      </w:pPr>
    </w:p>
    <w:p w:rsidR="00514D91" w:rsidRPr="004570B5" w:rsidRDefault="00514D91" w:rsidP="00514D91">
      <w:pPr>
        <w:pStyle w:val="a4"/>
        <w:spacing w:line="360" w:lineRule="auto"/>
        <w:ind w:left="1071"/>
        <w:jc w:val="both"/>
        <w:rPr>
          <w:rFonts w:ascii="Times New Roman" w:hAnsi="Times New Roman"/>
          <w:sz w:val="28"/>
          <w:szCs w:val="28"/>
          <w:lang w:val="uk-UA"/>
        </w:rPr>
      </w:pPr>
    </w:p>
    <w:p w:rsidR="000F79D3" w:rsidRPr="004570B5" w:rsidRDefault="00625442" w:rsidP="000F79D3">
      <w:pPr>
        <w:autoSpaceDE w:val="0"/>
        <w:autoSpaceDN w:val="0"/>
        <w:adjustRightInd w:val="0"/>
        <w:spacing w:line="360" w:lineRule="auto"/>
        <w:ind w:firstLine="567"/>
        <w:jc w:val="both"/>
        <w:rPr>
          <w:b/>
          <w:sz w:val="28"/>
          <w:szCs w:val="28"/>
          <w:lang w:val="uk-UA"/>
        </w:rPr>
      </w:pPr>
      <w:r w:rsidRPr="004570B5">
        <w:rPr>
          <w:b/>
          <w:sz w:val="28"/>
          <w:szCs w:val="28"/>
          <w:lang w:val="uk-UA"/>
        </w:rPr>
        <w:t>3</w:t>
      </w:r>
      <w:r w:rsidR="000F79D3" w:rsidRPr="004570B5">
        <w:rPr>
          <w:b/>
          <w:sz w:val="28"/>
          <w:szCs w:val="28"/>
          <w:lang w:val="uk-UA"/>
        </w:rPr>
        <w:t>.2</w:t>
      </w:r>
      <w:r w:rsidR="00514D91" w:rsidRPr="004570B5">
        <w:rPr>
          <w:b/>
          <w:sz w:val="28"/>
          <w:szCs w:val="28"/>
          <w:lang w:val="uk-UA"/>
        </w:rPr>
        <w:t xml:space="preserve">. </w:t>
      </w:r>
      <w:r w:rsidR="000F79D3" w:rsidRPr="004570B5">
        <w:rPr>
          <w:b/>
          <w:sz w:val="28"/>
          <w:szCs w:val="28"/>
          <w:lang w:val="uk-UA"/>
        </w:rPr>
        <w:t xml:space="preserve">Обробка наукових статей з </w:t>
      </w:r>
      <w:r w:rsidR="00D63096" w:rsidRPr="004570B5">
        <w:rPr>
          <w:b/>
          <w:sz w:val="28"/>
          <w:szCs w:val="28"/>
          <w:lang w:val="uk-UA"/>
        </w:rPr>
        <w:t>управління персоналом</w:t>
      </w:r>
      <w:r w:rsidR="000F79D3" w:rsidRPr="004570B5">
        <w:rPr>
          <w:b/>
          <w:sz w:val="28"/>
          <w:szCs w:val="28"/>
          <w:lang w:val="uk-UA"/>
        </w:rPr>
        <w:t xml:space="preserve"> за допомогою семантичного аналізу тексту</w:t>
      </w:r>
    </w:p>
    <w:p w:rsidR="00514D91" w:rsidRPr="004570B5" w:rsidRDefault="00514D91" w:rsidP="000F79D3">
      <w:pPr>
        <w:spacing w:line="360" w:lineRule="auto"/>
        <w:jc w:val="both"/>
        <w:rPr>
          <w:sz w:val="28"/>
          <w:szCs w:val="28"/>
          <w:lang w:val="uk-UA"/>
        </w:rPr>
      </w:pPr>
    </w:p>
    <w:p w:rsidR="000F79D3" w:rsidRPr="004570B5" w:rsidRDefault="000F79D3" w:rsidP="00D63096">
      <w:pPr>
        <w:spacing w:line="360" w:lineRule="auto"/>
        <w:ind w:firstLine="709"/>
        <w:jc w:val="both"/>
        <w:rPr>
          <w:sz w:val="28"/>
          <w:szCs w:val="28"/>
          <w:lang w:val="uk-UA"/>
        </w:rPr>
      </w:pPr>
      <w:r w:rsidRPr="004570B5">
        <w:rPr>
          <w:sz w:val="28"/>
          <w:szCs w:val="28"/>
        </w:rPr>
        <w:t xml:space="preserve">Для аналізу було обрано 10 наукових статей з </w:t>
      </w:r>
      <w:r w:rsidR="00D63096" w:rsidRPr="004570B5">
        <w:rPr>
          <w:sz w:val="28"/>
          <w:szCs w:val="28"/>
          <w:lang w:val="uk-UA"/>
        </w:rPr>
        <w:t>управління персоналом</w:t>
      </w:r>
      <w:r w:rsidRPr="004570B5">
        <w:rPr>
          <w:sz w:val="28"/>
          <w:szCs w:val="28"/>
        </w:rPr>
        <w:t>.</w:t>
      </w:r>
    </w:p>
    <w:p w:rsidR="00034F50" w:rsidRPr="004570B5" w:rsidRDefault="000F79D3" w:rsidP="000F79D3">
      <w:pPr>
        <w:spacing w:line="360" w:lineRule="auto"/>
        <w:ind w:firstLine="708"/>
        <w:jc w:val="both"/>
        <w:rPr>
          <w:sz w:val="28"/>
          <w:szCs w:val="28"/>
        </w:rPr>
      </w:pPr>
      <w:r w:rsidRPr="004570B5">
        <w:rPr>
          <w:sz w:val="28"/>
          <w:szCs w:val="28"/>
          <w:lang w:val="uk-UA"/>
        </w:rPr>
        <w:t>Наукова стаття – вид наукової публікації, у якій описано кінцеві або проміжні результати проведеного дослідження, обґрунтовано способи їх отримання, а також накреслено перспективи наступних напрацювань. Обсяг наукової статті зазвичай становить від 6 до 24 сторінок</w:t>
      </w:r>
      <w:r w:rsidR="00034F50" w:rsidRPr="004570B5">
        <w:rPr>
          <w:sz w:val="28"/>
          <w:szCs w:val="28"/>
          <w:lang w:val="uk-UA"/>
        </w:rPr>
        <w:t xml:space="preserve">. </w:t>
      </w:r>
    </w:p>
    <w:p w:rsidR="00034F50" w:rsidRPr="004570B5" w:rsidRDefault="00034F50" w:rsidP="00034F50">
      <w:pPr>
        <w:spacing w:line="360" w:lineRule="auto"/>
        <w:ind w:firstLine="708"/>
        <w:jc w:val="both"/>
        <w:rPr>
          <w:sz w:val="28"/>
          <w:szCs w:val="28"/>
        </w:rPr>
      </w:pPr>
      <w:r w:rsidRPr="004570B5">
        <w:rPr>
          <w:sz w:val="28"/>
          <w:szCs w:val="28"/>
        </w:rPr>
        <w:t>Наукова стаття містить такі необхідні елементи:</w:t>
      </w:r>
    </w:p>
    <w:p w:rsidR="00034F50" w:rsidRPr="004570B5" w:rsidRDefault="00034F50" w:rsidP="00034F50">
      <w:pPr>
        <w:pStyle w:val="a4"/>
        <w:numPr>
          <w:ilvl w:val="0"/>
          <w:numId w:val="22"/>
        </w:numPr>
        <w:spacing w:line="360" w:lineRule="auto"/>
        <w:jc w:val="both"/>
        <w:rPr>
          <w:rFonts w:ascii="Times New Roman" w:hAnsi="Times New Roman"/>
          <w:sz w:val="28"/>
          <w:szCs w:val="28"/>
        </w:rPr>
      </w:pPr>
      <w:r w:rsidRPr="004570B5">
        <w:rPr>
          <w:rFonts w:ascii="Times New Roman" w:hAnsi="Times New Roman"/>
          <w:sz w:val="28"/>
          <w:szCs w:val="28"/>
        </w:rPr>
        <w:t>постановка проблеми у загальному вигляді та її зв'язок із важливими науковими чи практичними завданнями;</w:t>
      </w:r>
    </w:p>
    <w:p w:rsidR="00034F50" w:rsidRPr="004570B5" w:rsidRDefault="00034F50" w:rsidP="00034F50">
      <w:pPr>
        <w:pStyle w:val="a4"/>
        <w:numPr>
          <w:ilvl w:val="0"/>
          <w:numId w:val="22"/>
        </w:numPr>
        <w:spacing w:line="360" w:lineRule="auto"/>
        <w:jc w:val="both"/>
        <w:rPr>
          <w:rFonts w:ascii="Times New Roman" w:hAnsi="Times New Roman"/>
          <w:sz w:val="28"/>
          <w:szCs w:val="28"/>
        </w:rPr>
      </w:pPr>
      <w:r w:rsidRPr="004570B5">
        <w:rPr>
          <w:rFonts w:ascii="Times New Roman" w:hAnsi="Times New Roman"/>
          <w:sz w:val="28"/>
          <w:szCs w:val="28"/>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стаття;</w:t>
      </w:r>
    </w:p>
    <w:p w:rsidR="00034F50" w:rsidRPr="004570B5" w:rsidRDefault="00034F50" w:rsidP="00034F50">
      <w:pPr>
        <w:pStyle w:val="a4"/>
        <w:numPr>
          <w:ilvl w:val="0"/>
          <w:numId w:val="22"/>
        </w:numPr>
        <w:spacing w:line="360" w:lineRule="auto"/>
        <w:jc w:val="both"/>
        <w:rPr>
          <w:rFonts w:ascii="Times New Roman" w:hAnsi="Times New Roman"/>
          <w:sz w:val="28"/>
          <w:szCs w:val="28"/>
        </w:rPr>
      </w:pPr>
      <w:r w:rsidRPr="004570B5">
        <w:rPr>
          <w:rFonts w:ascii="Times New Roman" w:hAnsi="Times New Roman"/>
          <w:sz w:val="28"/>
          <w:szCs w:val="28"/>
        </w:rPr>
        <w:t>формулювання цілей статті (постановка завдання);</w:t>
      </w:r>
    </w:p>
    <w:p w:rsidR="00034F50" w:rsidRPr="004570B5" w:rsidRDefault="00034F50" w:rsidP="00034F50">
      <w:pPr>
        <w:pStyle w:val="a4"/>
        <w:numPr>
          <w:ilvl w:val="0"/>
          <w:numId w:val="22"/>
        </w:numPr>
        <w:spacing w:line="360" w:lineRule="auto"/>
        <w:jc w:val="both"/>
        <w:rPr>
          <w:rFonts w:ascii="Times New Roman" w:hAnsi="Times New Roman"/>
          <w:sz w:val="28"/>
          <w:szCs w:val="28"/>
        </w:rPr>
      </w:pPr>
      <w:r w:rsidRPr="004570B5">
        <w:rPr>
          <w:rFonts w:ascii="Times New Roman" w:hAnsi="Times New Roman"/>
          <w:sz w:val="28"/>
          <w:szCs w:val="28"/>
        </w:rPr>
        <w:t>виклад основного матеріалу дослідження з повним обґрунтуванням отриманих наукових результатів;</w:t>
      </w:r>
    </w:p>
    <w:p w:rsidR="000F79D3" w:rsidRPr="004570B5" w:rsidRDefault="00034F50" w:rsidP="00034F50">
      <w:pPr>
        <w:pStyle w:val="a4"/>
        <w:numPr>
          <w:ilvl w:val="0"/>
          <w:numId w:val="22"/>
        </w:numPr>
        <w:spacing w:line="360" w:lineRule="auto"/>
        <w:jc w:val="both"/>
        <w:rPr>
          <w:rFonts w:ascii="Times New Roman" w:hAnsi="Times New Roman"/>
          <w:sz w:val="28"/>
          <w:szCs w:val="28"/>
        </w:rPr>
      </w:pPr>
      <w:r w:rsidRPr="004570B5">
        <w:rPr>
          <w:rFonts w:ascii="Times New Roman" w:hAnsi="Times New Roman"/>
          <w:sz w:val="28"/>
          <w:szCs w:val="28"/>
        </w:rPr>
        <w:lastRenderedPageBreak/>
        <w:t>висновки з цього дослідження і перспективи подал</w:t>
      </w:r>
      <w:r w:rsidR="00514D91" w:rsidRPr="004570B5">
        <w:rPr>
          <w:rFonts w:ascii="Times New Roman" w:hAnsi="Times New Roman"/>
          <w:sz w:val="28"/>
          <w:szCs w:val="28"/>
        </w:rPr>
        <w:t>ьших розвідок у даному напрямку</w:t>
      </w:r>
      <w:r w:rsidRPr="004570B5">
        <w:rPr>
          <w:rFonts w:ascii="Times New Roman" w:hAnsi="Times New Roman"/>
          <w:sz w:val="28"/>
          <w:szCs w:val="28"/>
        </w:rPr>
        <w:t xml:space="preserve"> [</w:t>
      </w:r>
      <w:r w:rsidR="00D63096" w:rsidRPr="004570B5">
        <w:rPr>
          <w:rFonts w:ascii="Times New Roman" w:hAnsi="Times New Roman"/>
          <w:sz w:val="28"/>
          <w:szCs w:val="28"/>
          <w:lang w:val="uk-UA"/>
        </w:rPr>
        <w:t>46</w:t>
      </w:r>
      <w:r w:rsidRPr="004570B5">
        <w:rPr>
          <w:rFonts w:ascii="Times New Roman" w:hAnsi="Times New Roman"/>
          <w:sz w:val="28"/>
          <w:szCs w:val="28"/>
        </w:rPr>
        <w:t>]</w:t>
      </w:r>
      <w:r w:rsidR="00514D91" w:rsidRPr="004570B5">
        <w:rPr>
          <w:rFonts w:ascii="Times New Roman" w:hAnsi="Times New Roman"/>
          <w:sz w:val="28"/>
          <w:szCs w:val="28"/>
          <w:lang w:val="uk-UA"/>
        </w:rPr>
        <w:t>.</w:t>
      </w:r>
    </w:p>
    <w:p w:rsidR="000F79D3" w:rsidRPr="004570B5" w:rsidRDefault="000F79D3" w:rsidP="00BB1684">
      <w:pPr>
        <w:spacing w:line="360" w:lineRule="auto"/>
        <w:jc w:val="both"/>
        <w:rPr>
          <w:sz w:val="28"/>
          <w:szCs w:val="28"/>
          <w:lang w:val="uk-UA"/>
        </w:rPr>
      </w:pPr>
      <w:r w:rsidRPr="004570B5">
        <w:rPr>
          <w:sz w:val="28"/>
          <w:szCs w:val="28"/>
        </w:rPr>
        <w:t xml:space="preserve">       </w:t>
      </w:r>
      <w:r w:rsidR="00394DA7" w:rsidRPr="004570B5">
        <w:rPr>
          <w:sz w:val="28"/>
          <w:szCs w:val="28"/>
        </w:rPr>
        <w:t xml:space="preserve">В таблиці </w:t>
      </w:r>
      <w:r w:rsidR="00FD107F" w:rsidRPr="004570B5">
        <w:rPr>
          <w:sz w:val="28"/>
          <w:szCs w:val="28"/>
          <w:lang w:val="uk-UA"/>
        </w:rPr>
        <w:t>3</w:t>
      </w:r>
      <w:r w:rsidR="00394DA7" w:rsidRPr="004570B5">
        <w:rPr>
          <w:sz w:val="28"/>
          <w:szCs w:val="28"/>
        </w:rPr>
        <w:t xml:space="preserve">.1 представлено перелік </w:t>
      </w:r>
      <w:r w:rsidRPr="004570B5">
        <w:rPr>
          <w:sz w:val="28"/>
          <w:szCs w:val="28"/>
          <w:lang w:val="uk-UA"/>
        </w:rPr>
        <w:t>наукових статей</w:t>
      </w:r>
      <w:r w:rsidR="004561E1" w:rsidRPr="004570B5">
        <w:rPr>
          <w:sz w:val="28"/>
          <w:szCs w:val="28"/>
          <w:lang w:val="uk-UA"/>
        </w:rPr>
        <w:t xml:space="preserve"> </w:t>
      </w:r>
      <w:r w:rsidR="004561E1" w:rsidRPr="004570B5">
        <w:rPr>
          <w:sz w:val="28"/>
          <w:szCs w:val="28"/>
        </w:rPr>
        <w:t>[</w:t>
      </w:r>
      <w:r w:rsidR="004561E1" w:rsidRPr="004570B5">
        <w:rPr>
          <w:sz w:val="28"/>
          <w:szCs w:val="28"/>
          <w:lang w:val="uk-UA"/>
        </w:rPr>
        <w:t>47-56</w:t>
      </w:r>
      <w:r w:rsidR="004561E1" w:rsidRPr="004570B5">
        <w:rPr>
          <w:sz w:val="28"/>
          <w:szCs w:val="28"/>
        </w:rPr>
        <w:t>]</w:t>
      </w:r>
      <w:r w:rsidR="00394DA7" w:rsidRPr="004570B5">
        <w:rPr>
          <w:sz w:val="28"/>
          <w:szCs w:val="28"/>
        </w:rPr>
        <w:t>, як</w:t>
      </w:r>
      <w:r w:rsidRPr="004570B5">
        <w:rPr>
          <w:sz w:val="28"/>
          <w:szCs w:val="28"/>
          <w:lang w:val="uk-UA"/>
        </w:rPr>
        <w:t>і</w:t>
      </w:r>
      <w:r w:rsidR="00394DA7" w:rsidRPr="004570B5">
        <w:rPr>
          <w:sz w:val="28"/>
          <w:szCs w:val="28"/>
        </w:rPr>
        <w:t xml:space="preserve"> бул</w:t>
      </w:r>
      <w:r w:rsidRPr="004570B5">
        <w:rPr>
          <w:sz w:val="28"/>
          <w:szCs w:val="28"/>
          <w:lang w:val="uk-UA"/>
        </w:rPr>
        <w:t>и</w:t>
      </w:r>
      <w:r w:rsidR="00394DA7" w:rsidRPr="004570B5">
        <w:rPr>
          <w:sz w:val="28"/>
          <w:szCs w:val="28"/>
        </w:rPr>
        <w:t xml:space="preserve"> оброблен</w:t>
      </w:r>
      <w:r w:rsidRPr="004570B5">
        <w:rPr>
          <w:sz w:val="28"/>
          <w:szCs w:val="28"/>
          <w:lang w:val="uk-UA"/>
        </w:rPr>
        <w:t>і</w:t>
      </w:r>
      <w:r w:rsidR="00394DA7" w:rsidRPr="004570B5">
        <w:rPr>
          <w:sz w:val="28"/>
          <w:szCs w:val="28"/>
        </w:rPr>
        <w:t xml:space="preserve"> за допомогою сема</w:t>
      </w:r>
      <w:r w:rsidR="005975DC" w:rsidRPr="004570B5">
        <w:rPr>
          <w:sz w:val="28"/>
          <w:szCs w:val="28"/>
        </w:rPr>
        <w:t>нтичного аналізу тексту он-лайн.</w:t>
      </w:r>
    </w:p>
    <w:p w:rsidR="00394DA7" w:rsidRPr="004570B5" w:rsidRDefault="00394DA7" w:rsidP="00394DA7">
      <w:pPr>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00A812A6" w:rsidRPr="004570B5">
        <w:rPr>
          <w:sz w:val="28"/>
          <w:szCs w:val="28"/>
          <w:lang w:val="uk-UA"/>
        </w:rPr>
        <w:t>.1</w:t>
      </w:r>
    </w:p>
    <w:p w:rsidR="00AB3DCC" w:rsidRPr="004570B5" w:rsidRDefault="00AB3DCC" w:rsidP="00394DA7">
      <w:pPr>
        <w:jc w:val="right"/>
        <w:rPr>
          <w:sz w:val="28"/>
          <w:szCs w:val="28"/>
          <w:lang w:val="uk-UA"/>
        </w:rPr>
      </w:pPr>
    </w:p>
    <w:p w:rsidR="00394DA7" w:rsidRPr="004570B5" w:rsidRDefault="00394DA7" w:rsidP="00394DA7">
      <w:pPr>
        <w:jc w:val="center"/>
        <w:rPr>
          <w:b/>
          <w:sz w:val="28"/>
          <w:szCs w:val="28"/>
          <w:lang w:val="uk-UA"/>
        </w:rPr>
      </w:pPr>
      <w:r w:rsidRPr="004570B5">
        <w:rPr>
          <w:b/>
          <w:sz w:val="28"/>
          <w:szCs w:val="28"/>
          <w:lang w:val="uk-UA"/>
        </w:rPr>
        <w:t>Перелік наукових статей</w:t>
      </w:r>
      <w:r w:rsidR="00082E31" w:rsidRPr="004570B5">
        <w:rPr>
          <w:b/>
          <w:sz w:val="28"/>
          <w:szCs w:val="28"/>
          <w:lang w:val="uk-UA"/>
        </w:rPr>
        <w:t xml:space="preserve"> з </w:t>
      </w:r>
      <w:r w:rsidR="00C24C4A" w:rsidRPr="004570B5">
        <w:rPr>
          <w:b/>
          <w:sz w:val="28"/>
          <w:szCs w:val="28"/>
          <w:lang w:val="uk-UA"/>
        </w:rPr>
        <w:t>управління персоналом, кадрами</w:t>
      </w:r>
      <w:r w:rsidR="00CE621D" w:rsidRPr="004570B5">
        <w:rPr>
          <w:b/>
          <w:sz w:val="28"/>
          <w:szCs w:val="28"/>
          <w:lang w:val="uk-UA"/>
        </w:rPr>
        <w:t xml:space="preserve"> </w:t>
      </w:r>
    </w:p>
    <w:p w:rsidR="00AB3DCC" w:rsidRPr="004570B5" w:rsidRDefault="00AB3DCC" w:rsidP="00394DA7">
      <w:pPr>
        <w:jc w:val="center"/>
        <w:rPr>
          <w:b/>
          <w:sz w:val="28"/>
          <w:szCs w:val="28"/>
          <w:lang w:val="uk-UA"/>
        </w:rPr>
      </w:pPr>
    </w:p>
    <w:p w:rsidR="00394DA7" w:rsidRPr="004570B5" w:rsidRDefault="00394DA7" w:rsidP="00394DA7">
      <w:pPr>
        <w:jc w:val="center"/>
        <w:rPr>
          <w:sz w:val="28"/>
          <w:szCs w:val="28"/>
          <w:lang w:val="uk-UA"/>
        </w:rPr>
      </w:pPr>
    </w:p>
    <w:tbl>
      <w:tblPr>
        <w:tblStyle w:val="ab"/>
        <w:tblW w:w="0" w:type="auto"/>
        <w:tblLook w:val="04A0"/>
      </w:tblPr>
      <w:tblGrid>
        <w:gridCol w:w="861"/>
        <w:gridCol w:w="4634"/>
        <w:gridCol w:w="2520"/>
        <w:gridCol w:w="1555"/>
      </w:tblGrid>
      <w:tr w:rsidR="008F5B36" w:rsidRPr="004570B5" w:rsidTr="008F5B36">
        <w:trPr>
          <w:trHeight w:val="687"/>
        </w:trPr>
        <w:tc>
          <w:tcPr>
            <w:tcW w:w="861" w:type="dxa"/>
            <w:vAlign w:val="center"/>
          </w:tcPr>
          <w:p w:rsidR="008F5B36" w:rsidRPr="004570B5" w:rsidRDefault="008F5B36" w:rsidP="008F5B36">
            <w:pPr>
              <w:jc w:val="center"/>
              <w:rPr>
                <w:sz w:val="28"/>
                <w:szCs w:val="28"/>
                <w:lang w:val="uk-UA"/>
              </w:rPr>
            </w:pPr>
            <w:r w:rsidRPr="004570B5">
              <w:rPr>
                <w:sz w:val="28"/>
                <w:szCs w:val="28"/>
                <w:lang w:val="uk-UA"/>
              </w:rPr>
              <w:t>№п/п</w:t>
            </w:r>
          </w:p>
        </w:tc>
        <w:tc>
          <w:tcPr>
            <w:tcW w:w="4634" w:type="dxa"/>
            <w:vAlign w:val="center"/>
          </w:tcPr>
          <w:p w:rsidR="008F5B36" w:rsidRPr="004570B5" w:rsidRDefault="008F5B36" w:rsidP="008F5B36">
            <w:pPr>
              <w:jc w:val="center"/>
              <w:rPr>
                <w:sz w:val="28"/>
                <w:szCs w:val="28"/>
                <w:lang w:val="uk-UA"/>
              </w:rPr>
            </w:pPr>
            <w:r w:rsidRPr="004570B5">
              <w:rPr>
                <w:sz w:val="28"/>
                <w:szCs w:val="28"/>
                <w:lang w:val="uk-UA"/>
              </w:rPr>
              <w:t>Назва наукової статті</w:t>
            </w:r>
          </w:p>
        </w:tc>
        <w:tc>
          <w:tcPr>
            <w:tcW w:w="2520" w:type="dxa"/>
            <w:vAlign w:val="center"/>
          </w:tcPr>
          <w:p w:rsidR="008F5B36" w:rsidRPr="004570B5" w:rsidRDefault="008F5B36" w:rsidP="008F5B36">
            <w:pPr>
              <w:jc w:val="center"/>
              <w:rPr>
                <w:sz w:val="28"/>
                <w:szCs w:val="28"/>
                <w:lang w:val="uk-UA"/>
              </w:rPr>
            </w:pPr>
            <w:r w:rsidRPr="004570B5">
              <w:rPr>
                <w:sz w:val="28"/>
                <w:szCs w:val="28"/>
                <w:lang w:val="uk-UA"/>
              </w:rPr>
              <w:t>автор</w:t>
            </w:r>
          </w:p>
        </w:tc>
        <w:tc>
          <w:tcPr>
            <w:tcW w:w="1555" w:type="dxa"/>
            <w:vAlign w:val="center"/>
          </w:tcPr>
          <w:p w:rsidR="008F5B36" w:rsidRPr="004570B5" w:rsidRDefault="008F5B36" w:rsidP="008F5B36">
            <w:pPr>
              <w:jc w:val="center"/>
              <w:rPr>
                <w:sz w:val="28"/>
                <w:szCs w:val="28"/>
                <w:lang w:val="uk-UA"/>
              </w:rPr>
            </w:pPr>
            <w:r w:rsidRPr="004570B5">
              <w:rPr>
                <w:sz w:val="28"/>
                <w:szCs w:val="28"/>
                <w:lang w:val="uk-UA"/>
              </w:rPr>
              <w:t>Об’єм</w:t>
            </w:r>
            <w:r w:rsidR="005975DC" w:rsidRPr="004570B5">
              <w:rPr>
                <w:sz w:val="28"/>
                <w:szCs w:val="28"/>
                <w:lang w:val="uk-UA"/>
              </w:rPr>
              <w:t xml:space="preserve"> </w:t>
            </w:r>
            <w:r w:rsidRPr="004570B5">
              <w:rPr>
                <w:sz w:val="28"/>
                <w:szCs w:val="28"/>
                <w:lang w:val="uk-UA"/>
              </w:rPr>
              <w:t>(стр</w:t>
            </w:r>
            <w:r w:rsidR="005975DC" w:rsidRPr="004570B5">
              <w:rPr>
                <w:sz w:val="28"/>
                <w:szCs w:val="28"/>
                <w:lang w:val="uk-UA"/>
              </w:rPr>
              <w:t>.</w:t>
            </w:r>
            <w:r w:rsidRPr="004570B5">
              <w:rPr>
                <w:sz w:val="28"/>
                <w:szCs w:val="28"/>
                <w:lang w:val="uk-UA"/>
              </w:rPr>
              <w:t>)</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1</w:t>
            </w:r>
          </w:p>
        </w:tc>
        <w:tc>
          <w:tcPr>
            <w:tcW w:w="4634" w:type="dxa"/>
            <w:vAlign w:val="center"/>
          </w:tcPr>
          <w:p w:rsidR="008F5B36" w:rsidRPr="004570B5" w:rsidRDefault="00C24C4A" w:rsidP="00AB3DCC">
            <w:pPr>
              <w:jc w:val="both"/>
              <w:rPr>
                <w:sz w:val="28"/>
                <w:szCs w:val="28"/>
                <w:lang w:val="uk-UA"/>
              </w:rPr>
            </w:pPr>
            <w:r w:rsidRPr="004570B5">
              <w:rPr>
                <w:sz w:val="28"/>
                <w:szCs w:val="28"/>
              </w:rPr>
              <w:t>Сучасні персонал-технології у системі управління персоналом банківської установи</w:t>
            </w:r>
          </w:p>
        </w:tc>
        <w:tc>
          <w:tcPr>
            <w:tcW w:w="2520" w:type="dxa"/>
            <w:vAlign w:val="center"/>
          </w:tcPr>
          <w:p w:rsidR="008F5B36" w:rsidRPr="004570B5" w:rsidRDefault="00C24C4A" w:rsidP="006F25A0">
            <w:pPr>
              <w:jc w:val="center"/>
              <w:rPr>
                <w:sz w:val="28"/>
                <w:szCs w:val="28"/>
              </w:rPr>
            </w:pPr>
            <w:r w:rsidRPr="004570B5">
              <w:rPr>
                <w:sz w:val="28"/>
                <w:szCs w:val="28"/>
              </w:rPr>
              <w:t>А.В. Слободенюк</w:t>
            </w:r>
          </w:p>
        </w:tc>
        <w:tc>
          <w:tcPr>
            <w:tcW w:w="1555" w:type="dxa"/>
            <w:vAlign w:val="center"/>
          </w:tcPr>
          <w:p w:rsidR="008F5B36" w:rsidRPr="004570B5" w:rsidRDefault="00C24C4A" w:rsidP="008F5B36">
            <w:pPr>
              <w:jc w:val="center"/>
              <w:rPr>
                <w:sz w:val="28"/>
                <w:szCs w:val="28"/>
              </w:rPr>
            </w:pPr>
            <w:r w:rsidRPr="004570B5">
              <w:rPr>
                <w:sz w:val="28"/>
                <w:szCs w:val="28"/>
              </w:rPr>
              <w:t>9</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2</w:t>
            </w:r>
          </w:p>
        </w:tc>
        <w:tc>
          <w:tcPr>
            <w:tcW w:w="4634" w:type="dxa"/>
            <w:vAlign w:val="center"/>
          </w:tcPr>
          <w:p w:rsidR="008F5B36" w:rsidRPr="004570B5" w:rsidRDefault="001D1F54" w:rsidP="00CE621D">
            <w:pPr>
              <w:jc w:val="both"/>
              <w:rPr>
                <w:sz w:val="28"/>
                <w:szCs w:val="28"/>
              </w:rPr>
            </w:pPr>
            <w:hyperlink r:id="rId12" w:history="1">
              <w:r w:rsidR="00C24C4A" w:rsidRPr="004570B5">
                <w:rPr>
                  <w:sz w:val="28"/>
                  <w:szCs w:val="28"/>
                </w:rPr>
                <w:t>Повышение эффективности за счет вовлечения персонала</w:t>
              </w:r>
            </w:hyperlink>
          </w:p>
        </w:tc>
        <w:tc>
          <w:tcPr>
            <w:tcW w:w="2520" w:type="dxa"/>
            <w:vAlign w:val="center"/>
          </w:tcPr>
          <w:p w:rsidR="008F5B36" w:rsidRPr="004570B5" w:rsidRDefault="00C24C4A" w:rsidP="006F25A0">
            <w:pPr>
              <w:jc w:val="center"/>
              <w:rPr>
                <w:sz w:val="28"/>
                <w:szCs w:val="28"/>
              </w:rPr>
            </w:pPr>
            <w:r w:rsidRPr="004570B5">
              <w:rPr>
                <w:sz w:val="28"/>
                <w:szCs w:val="28"/>
              </w:rPr>
              <w:t>Мансуров Р.Е</w:t>
            </w:r>
            <w:r w:rsidR="00CE621D" w:rsidRPr="004570B5">
              <w:rPr>
                <w:sz w:val="28"/>
                <w:szCs w:val="28"/>
                <w:lang w:val="uk-UA"/>
              </w:rPr>
              <w:t>.</w:t>
            </w:r>
          </w:p>
        </w:tc>
        <w:tc>
          <w:tcPr>
            <w:tcW w:w="1555" w:type="dxa"/>
            <w:vAlign w:val="center"/>
          </w:tcPr>
          <w:p w:rsidR="008F5B36" w:rsidRPr="004570B5" w:rsidRDefault="00CE621D" w:rsidP="00C24C4A">
            <w:pPr>
              <w:jc w:val="center"/>
              <w:rPr>
                <w:sz w:val="28"/>
                <w:szCs w:val="28"/>
              </w:rPr>
            </w:pPr>
            <w:r w:rsidRPr="004570B5">
              <w:rPr>
                <w:sz w:val="28"/>
                <w:szCs w:val="28"/>
                <w:lang w:val="uk-UA"/>
              </w:rPr>
              <w:t>1</w:t>
            </w:r>
            <w:r w:rsidR="00C24C4A" w:rsidRPr="004570B5">
              <w:rPr>
                <w:sz w:val="28"/>
                <w:szCs w:val="28"/>
              </w:rPr>
              <w:t>2</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3</w:t>
            </w:r>
          </w:p>
        </w:tc>
        <w:tc>
          <w:tcPr>
            <w:tcW w:w="4634" w:type="dxa"/>
            <w:vAlign w:val="center"/>
          </w:tcPr>
          <w:p w:rsidR="008F5B36" w:rsidRPr="004570B5" w:rsidRDefault="001D1F54" w:rsidP="00AB3DCC">
            <w:pPr>
              <w:jc w:val="both"/>
              <w:rPr>
                <w:sz w:val="28"/>
                <w:szCs w:val="28"/>
              </w:rPr>
            </w:pPr>
            <w:hyperlink r:id="rId13" w:history="1">
              <w:r w:rsidR="00C24C4A" w:rsidRPr="004570B5">
                <w:rPr>
                  <w:sz w:val="28"/>
                  <w:szCs w:val="28"/>
                </w:rPr>
                <w:t>Привлекая работника высокой квалификации: консультация психолога</w:t>
              </w:r>
            </w:hyperlink>
          </w:p>
        </w:tc>
        <w:tc>
          <w:tcPr>
            <w:tcW w:w="2520" w:type="dxa"/>
            <w:vAlign w:val="center"/>
          </w:tcPr>
          <w:p w:rsidR="008F5B36" w:rsidRPr="004570B5" w:rsidRDefault="00C24C4A" w:rsidP="006F25A0">
            <w:pPr>
              <w:jc w:val="center"/>
              <w:rPr>
                <w:sz w:val="28"/>
                <w:szCs w:val="28"/>
                <w:lang w:val="uk-UA"/>
              </w:rPr>
            </w:pPr>
            <w:r w:rsidRPr="004570B5">
              <w:rPr>
                <w:sz w:val="28"/>
                <w:szCs w:val="28"/>
              </w:rPr>
              <w:t>Шевяков А.Ю</w:t>
            </w:r>
            <w:r w:rsidR="00CE621D" w:rsidRPr="004570B5">
              <w:rPr>
                <w:sz w:val="28"/>
                <w:szCs w:val="28"/>
                <w:lang w:val="uk-UA"/>
              </w:rPr>
              <w:t>.</w:t>
            </w:r>
          </w:p>
        </w:tc>
        <w:tc>
          <w:tcPr>
            <w:tcW w:w="1555" w:type="dxa"/>
            <w:vAlign w:val="center"/>
          </w:tcPr>
          <w:p w:rsidR="008F5B36" w:rsidRPr="004570B5" w:rsidRDefault="00CE621D" w:rsidP="008F5B36">
            <w:pPr>
              <w:jc w:val="center"/>
              <w:rPr>
                <w:sz w:val="28"/>
                <w:szCs w:val="28"/>
                <w:lang w:val="uk-UA"/>
              </w:rPr>
            </w:pPr>
            <w:r w:rsidRPr="004570B5">
              <w:rPr>
                <w:sz w:val="28"/>
                <w:szCs w:val="28"/>
                <w:lang w:val="uk-UA"/>
              </w:rPr>
              <w:t>4</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4</w:t>
            </w:r>
          </w:p>
        </w:tc>
        <w:tc>
          <w:tcPr>
            <w:tcW w:w="4634" w:type="dxa"/>
            <w:vAlign w:val="center"/>
          </w:tcPr>
          <w:p w:rsidR="008F5B36" w:rsidRPr="004570B5" w:rsidRDefault="00C24C4A" w:rsidP="00C24C4A">
            <w:pPr>
              <w:jc w:val="both"/>
              <w:rPr>
                <w:sz w:val="28"/>
                <w:szCs w:val="28"/>
              </w:rPr>
            </w:pPr>
            <w:r w:rsidRPr="004570B5">
              <w:rPr>
                <w:sz w:val="28"/>
                <w:szCs w:val="28"/>
              </w:rPr>
              <w:t>Сучасне поняття системи управління персоналом</w:t>
            </w:r>
          </w:p>
        </w:tc>
        <w:tc>
          <w:tcPr>
            <w:tcW w:w="2520" w:type="dxa"/>
            <w:vAlign w:val="center"/>
          </w:tcPr>
          <w:p w:rsidR="008F5B36" w:rsidRPr="004570B5" w:rsidRDefault="00C24C4A" w:rsidP="006F25A0">
            <w:pPr>
              <w:jc w:val="center"/>
              <w:rPr>
                <w:sz w:val="28"/>
                <w:szCs w:val="28"/>
              </w:rPr>
            </w:pPr>
            <w:r w:rsidRPr="004570B5">
              <w:rPr>
                <w:sz w:val="28"/>
                <w:szCs w:val="28"/>
              </w:rPr>
              <w:t>Волянська-Савчук</w:t>
            </w:r>
            <w:r w:rsidRPr="004570B5">
              <w:rPr>
                <w:sz w:val="28"/>
                <w:szCs w:val="28"/>
                <w:lang w:val="uk-UA"/>
              </w:rPr>
              <w:t xml:space="preserve"> </w:t>
            </w:r>
            <w:r w:rsidRPr="004570B5">
              <w:rPr>
                <w:sz w:val="28"/>
                <w:szCs w:val="28"/>
              </w:rPr>
              <w:t>Л. В.</w:t>
            </w:r>
          </w:p>
        </w:tc>
        <w:tc>
          <w:tcPr>
            <w:tcW w:w="1555" w:type="dxa"/>
            <w:vAlign w:val="center"/>
          </w:tcPr>
          <w:p w:rsidR="008F5B36" w:rsidRPr="004570B5" w:rsidRDefault="00C24C4A" w:rsidP="008F5B36">
            <w:pPr>
              <w:jc w:val="center"/>
              <w:rPr>
                <w:sz w:val="28"/>
                <w:szCs w:val="28"/>
              </w:rPr>
            </w:pPr>
            <w:r w:rsidRPr="004570B5">
              <w:rPr>
                <w:sz w:val="28"/>
                <w:szCs w:val="28"/>
              </w:rPr>
              <w:t>10</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5</w:t>
            </w:r>
          </w:p>
        </w:tc>
        <w:tc>
          <w:tcPr>
            <w:tcW w:w="4634" w:type="dxa"/>
            <w:vAlign w:val="center"/>
          </w:tcPr>
          <w:p w:rsidR="008F5B36" w:rsidRPr="004570B5" w:rsidRDefault="00CE621D" w:rsidP="00CE621D">
            <w:pPr>
              <w:rPr>
                <w:sz w:val="28"/>
                <w:szCs w:val="28"/>
              </w:rPr>
            </w:pPr>
            <w:r w:rsidRPr="004570B5">
              <w:rPr>
                <w:sz w:val="28"/>
                <w:szCs w:val="28"/>
              </w:rPr>
              <w:t>Підходи до управління персоналом підприємств: теоретичний базис</w:t>
            </w:r>
          </w:p>
        </w:tc>
        <w:tc>
          <w:tcPr>
            <w:tcW w:w="2520" w:type="dxa"/>
            <w:vAlign w:val="center"/>
          </w:tcPr>
          <w:p w:rsidR="008F5B36" w:rsidRPr="004570B5" w:rsidRDefault="00CE621D" w:rsidP="006F25A0">
            <w:pPr>
              <w:jc w:val="center"/>
              <w:rPr>
                <w:sz w:val="28"/>
                <w:szCs w:val="28"/>
              </w:rPr>
            </w:pPr>
            <w:r w:rsidRPr="004570B5">
              <w:rPr>
                <w:sz w:val="28"/>
                <w:szCs w:val="28"/>
              </w:rPr>
              <w:t>Костунець Т.А., Корнійчук А.М.</w:t>
            </w:r>
          </w:p>
        </w:tc>
        <w:tc>
          <w:tcPr>
            <w:tcW w:w="1555" w:type="dxa"/>
            <w:vAlign w:val="center"/>
          </w:tcPr>
          <w:p w:rsidR="008F5B36" w:rsidRPr="004570B5" w:rsidRDefault="00CE621D" w:rsidP="008F5B36">
            <w:pPr>
              <w:jc w:val="center"/>
              <w:rPr>
                <w:sz w:val="28"/>
                <w:szCs w:val="28"/>
                <w:lang w:val="uk-UA"/>
              </w:rPr>
            </w:pPr>
            <w:r w:rsidRPr="004570B5">
              <w:rPr>
                <w:sz w:val="28"/>
                <w:szCs w:val="28"/>
                <w:lang w:val="uk-UA"/>
              </w:rPr>
              <w:t>3</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6</w:t>
            </w:r>
          </w:p>
        </w:tc>
        <w:tc>
          <w:tcPr>
            <w:tcW w:w="4634" w:type="dxa"/>
            <w:vAlign w:val="center"/>
          </w:tcPr>
          <w:p w:rsidR="008F5B36" w:rsidRPr="004570B5" w:rsidRDefault="001C515E" w:rsidP="001C515E">
            <w:pPr>
              <w:rPr>
                <w:sz w:val="28"/>
                <w:szCs w:val="28"/>
              </w:rPr>
            </w:pPr>
            <w:r w:rsidRPr="004570B5">
              <w:rPr>
                <w:sz w:val="28"/>
                <w:szCs w:val="28"/>
              </w:rPr>
              <w:t>Теоретичні аспекти розвитку системи управління персоналом сучасного підприємства</w:t>
            </w:r>
            <w:r w:rsidRPr="004570B5">
              <w:rPr>
                <w:sz w:val="28"/>
                <w:szCs w:val="28"/>
                <w:lang w:val="uk-UA"/>
              </w:rPr>
              <w:t xml:space="preserve"> </w:t>
            </w:r>
          </w:p>
        </w:tc>
        <w:tc>
          <w:tcPr>
            <w:tcW w:w="2520" w:type="dxa"/>
            <w:vAlign w:val="center"/>
          </w:tcPr>
          <w:p w:rsidR="001C515E" w:rsidRPr="004570B5" w:rsidRDefault="001C515E" w:rsidP="006F25A0">
            <w:pPr>
              <w:jc w:val="center"/>
              <w:rPr>
                <w:sz w:val="28"/>
                <w:szCs w:val="28"/>
              </w:rPr>
            </w:pPr>
            <w:r w:rsidRPr="004570B5">
              <w:rPr>
                <w:sz w:val="28"/>
                <w:szCs w:val="28"/>
              </w:rPr>
              <w:t>Ландсман В.А.</w:t>
            </w:r>
          </w:p>
          <w:p w:rsidR="008F5B36" w:rsidRPr="004570B5" w:rsidRDefault="008F5B36" w:rsidP="006F25A0">
            <w:pPr>
              <w:jc w:val="center"/>
              <w:rPr>
                <w:sz w:val="28"/>
                <w:szCs w:val="28"/>
              </w:rPr>
            </w:pPr>
          </w:p>
        </w:tc>
        <w:tc>
          <w:tcPr>
            <w:tcW w:w="1555" w:type="dxa"/>
            <w:vAlign w:val="center"/>
          </w:tcPr>
          <w:p w:rsidR="008F5B36" w:rsidRPr="004570B5" w:rsidRDefault="001C515E" w:rsidP="008F5B36">
            <w:pPr>
              <w:jc w:val="center"/>
              <w:rPr>
                <w:sz w:val="28"/>
                <w:szCs w:val="28"/>
                <w:lang w:val="uk-UA"/>
              </w:rPr>
            </w:pPr>
            <w:r w:rsidRPr="004570B5">
              <w:rPr>
                <w:sz w:val="28"/>
                <w:szCs w:val="28"/>
                <w:lang w:val="uk-UA"/>
              </w:rPr>
              <w:t>11</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7</w:t>
            </w:r>
          </w:p>
        </w:tc>
        <w:tc>
          <w:tcPr>
            <w:tcW w:w="4634" w:type="dxa"/>
            <w:vAlign w:val="center"/>
          </w:tcPr>
          <w:p w:rsidR="008F5B36" w:rsidRPr="004570B5" w:rsidRDefault="00206C37" w:rsidP="00206C37">
            <w:pPr>
              <w:rPr>
                <w:sz w:val="28"/>
                <w:szCs w:val="28"/>
              </w:rPr>
            </w:pPr>
            <w:r w:rsidRPr="004570B5">
              <w:rPr>
                <w:sz w:val="28"/>
                <w:szCs w:val="28"/>
              </w:rPr>
              <w:t>Формування сучасних систем управління персоналом підприємства</w:t>
            </w:r>
            <w:r w:rsidRPr="004570B5">
              <w:rPr>
                <w:rFonts w:ascii="Arial" w:hAnsi="Arial" w:cs="Arial"/>
                <w:sz w:val="25"/>
                <w:szCs w:val="25"/>
                <w:lang w:val="uk-UA"/>
              </w:rPr>
              <w:t xml:space="preserve"> </w:t>
            </w:r>
          </w:p>
        </w:tc>
        <w:tc>
          <w:tcPr>
            <w:tcW w:w="2520" w:type="dxa"/>
            <w:vAlign w:val="center"/>
          </w:tcPr>
          <w:p w:rsidR="00206C37" w:rsidRPr="004570B5" w:rsidRDefault="00206C37" w:rsidP="006F25A0">
            <w:pPr>
              <w:jc w:val="center"/>
              <w:rPr>
                <w:sz w:val="28"/>
                <w:szCs w:val="28"/>
              </w:rPr>
            </w:pPr>
            <w:r w:rsidRPr="004570B5">
              <w:rPr>
                <w:sz w:val="28"/>
                <w:szCs w:val="28"/>
              </w:rPr>
              <w:t>Бондаренко Н.В.</w:t>
            </w:r>
          </w:p>
          <w:p w:rsidR="008F5B36" w:rsidRPr="004570B5" w:rsidRDefault="008F5B36" w:rsidP="006F25A0">
            <w:pPr>
              <w:jc w:val="center"/>
              <w:rPr>
                <w:sz w:val="28"/>
                <w:szCs w:val="28"/>
              </w:rPr>
            </w:pPr>
          </w:p>
        </w:tc>
        <w:tc>
          <w:tcPr>
            <w:tcW w:w="1555" w:type="dxa"/>
            <w:vAlign w:val="center"/>
          </w:tcPr>
          <w:p w:rsidR="008F5B36" w:rsidRPr="004570B5" w:rsidRDefault="00206C37" w:rsidP="008F5B36">
            <w:pPr>
              <w:jc w:val="center"/>
              <w:rPr>
                <w:sz w:val="28"/>
                <w:szCs w:val="28"/>
                <w:lang w:val="uk-UA"/>
              </w:rPr>
            </w:pPr>
            <w:r w:rsidRPr="004570B5">
              <w:rPr>
                <w:sz w:val="28"/>
                <w:szCs w:val="28"/>
                <w:lang w:val="uk-UA"/>
              </w:rPr>
              <w:t>6</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8</w:t>
            </w:r>
          </w:p>
        </w:tc>
        <w:tc>
          <w:tcPr>
            <w:tcW w:w="4634" w:type="dxa"/>
            <w:vAlign w:val="center"/>
          </w:tcPr>
          <w:p w:rsidR="008F5B36" w:rsidRPr="004570B5" w:rsidRDefault="00206C37" w:rsidP="00206C37">
            <w:pPr>
              <w:pStyle w:val="1"/>
              <w:spacing w:before="0"/>
              <w:outlineLvl w:val="0"/>
            </w:pPr>
            <w:r w:rsidRPr="004570B5">
              <w:rPr>
                <w:rFonts w:ascii="Times New Roman" w:eastAsia="Times New Roman" w:hAnsi="Times New Roman" w:cs="Times New Roman"/>
                <w:b w:val="0"/>
                <w:bCs w:val="0"/>
                <w:color w:val="auto"/>
              </w:rPr>
              <w:t>Система управления персоналом на предприятии</w:t>
            </w:r>
          </w:p>
        </w:tc>
        <w:tc>
          <w:tcPr>
            <w:tcW w:w="2520" w:type="dxa"/>
            <w:vAlign w:val="center"/>
          </w:tcPr>
          <w:p w:rsidR="008F5B36" w:rsidRPr="004570B5" w:rsidRDefault="00206C37" w:rsidP="006F25A0">
            <w:pPr>
              <w:jc w:val="center"/>
              <w:rPr>
                <w:sz w:val="28"/>
                <w:szCs w:val="28"/>
                <w:lang w:val="uk-UA"/>
              </w:rPr>
            </w:pPr>
            <w:r w:rsidRPr="004570B5">
              <w:rPr>
                <w:sz w:val="28"/>
                <w:szCs w:val="28"/>
                <w:lang w:val="uk-UA"/>
              </w:rPr>
              <w:t>Бутова Л.М., Иванова Д.А.</w:t>
            </w:r>
          </w:p>
        </w:tc>
        <w:tc>
          <w:tcPr>
            <w:tcW w:w="1555" w:type="dxa"/>
            <w:vAlign w:val="center"/>
          </w:tcPr>
          <w:p w:rsidR="008F5B36" w:rsidRPr="004570B5" w:rsidRDefault="00206C37" w:rsidP="008F5B36">
            <w:pPr>
              <w:jc w:val="center"/>
              <w:rPr>
                <w:sz w:val="28"/>
                <w:szCs w:val="28"/>
                <w:lang w:val="uk-UA"/>
              </w:rPr>
            </w:pPr>
            <w:r w:rsidRPr="004570B5">
              <w:rPr>
                <w:sz w:val="28"/>
                <w:szCs w:val="28"/>
                <w:lang w:val="uk-UA"/>
              </w:rPr>
              <w:t>8</w:t>
            </w:r>
          </w:p>
        </w:tc>
      </w:tr>
      <w:tr w:rsidR="008F5B36" w:rsidRPr="004570B5" w:rsidTr="008F5B36">
        <w:tc>
          <w:tcPr>
            <w:tcW w:w="861" w:type="dxa"/>
            <w:vAlign w:val="center"/>
          </w:tcPr>
          <w:p w:rsidR="008F5B36" w:rsidRPr="004570B5" w:rsidRDefault="008F5B36" w:rsidP="008F5B36">
            <w:pPr>
              <w:jc w:val="center"/>
              <w:rPr>
                <w:sz w:val="28"/>
                <w:szCs w:val="28"/>
                <w:lang w:val="uk-UA"/>
              </w:rPr>
            </w:pPr>
            <w:r w:rsidRPr="004570B5">
              <w:rPr>
                <w:sz w:val="28"/>
                <w:szCs w:val="28"/>
                <w:lang w:val="uk-UA"/>
              </w:rPr>
              <w:t>9</w:t>
            </w:r>
          </w:p>
        </w:tc>
        <w:tc>
          <w:tcPr>
            <w:tcW w:w="4634" w:type="dxa"/>
            <w:vAlign w:val="center"/>
          </w:tcPr>
          <w:p w:rsidR="008F5B36" w:rsidRPr="004570B5" w:rsidRDefault="00206C37" w:rsidP="00206C37">
            <w:pPr>
              <w:spacing w:before="100" w:beforeAutospacing="1" w:after="100" w:afterAutospacing="1"/>
              <w:outlineLvl w:val="1"/>
              <w:rPr>
                <w:sz w:val="28"/>
                <w:szCs w:val="28"/>
              </w:rPr>
            </w:pPr>
            <w:r w:rsidRPr="004570B5">
              <w:rPr>
                <w:sz w:val="28"/>
                <w:szCs w:val="28"/>
              </w:rPr>
              <w:t>Особливості управління персоналом в банках</w:t>
            </w:r>
          </w:p>
        </w:tc>
        <w:tc>
          <w:tcPr>
            <w:tcW w:w="2520" w:type="dxa"/>
            <w:vAlign w:val="center"/>
          </w:tcPr>
          <w:p w:rsidR="008F5B36" w:rsidRPr="004570B5" w:rsidRDefault="00206C37" w:rsidP="006F25A0">
            <w:pPr>
              <w:jc w:val="center"/>
              <w:rPr>
                <w:sz w:val="28"/>
                <w:szCs w:val="28"/>
                <w:lang w:val="uk-UA"/>
              </w:rPr>
            </w:pPr>
            <w:r w:rsidRPr="004570B5">
              <w:rPr>
                <w:sz w:val="28"/>
                <w:szCs w:val="28"/>
                <w:lang w:val="uk-UA"/>
              </w:rPr>
              <w:t>Мицак О.</w:t>
            </w:r>
          </w:p>
        </w:tc>
        <w:tc>
          <w:tcPr>
            <w:tcW w:w="1555" w:type="dxa"/>
            <w:vAlign w:val="center"/>
          </w:tcPr>
          <w:p w:rsidR="008F5B36" w:rsidRPr="004570B5" w:rsidRDefault="008F5B36" w:rsidP="008F5B36">
            <w:pPr>
              <w:jc w:val="center"/>
              <w:rPr>
                <w:sz w:val="28"/>
                <w:szCs w:val="28"/>
                <w:lang w:val="uk-UA"/>
              </w:rPr>
            </w:pPr>
            <w:r w:rsidRPr="004570B5">
              <w:rPr>
                <w:sz w:val="28"/>
                <w:szCs w:val="28"/>
                <w:lang w:val="uk-UA"/>
              </w:rPr>
              <w:t>4</w:t>
            </w:r>
          </w:p>
        </w:tc>
      </w:tr>
      <w:tr w:rsidR="008F5B36" w:rsidRPr="004570B5" w:rsidTr="008F5B36">
        <w:trPr>
          <w:trHeight w:val="677"/>
        </w:trPr>
        <w:tc>
          <w:tcPr>
            <w:tcW w:w="861" w:type="dxa"/>
            <w:vAlign w:val="center"/>
          </w:tcPr>
          <w:p w:rsidR="008F5B36" w:rsidRPr="004570B5" w:rsidRDefault="008F5B36" w:rsidP="008F5B36">
            <w:pPr>
              <w:jc w:val="center"/>
              <w:rPr>
                <w:sz w:val="28"/>
                <w:szCs w:val="28"/>
                <w:lang w:val="uk-UA"/>
              </w:rPr>
            </w:pPr>
            <w:r w:rsidRPr="004570B5">
              <w:rPr>
                <w:sz w:val="28"/>
                <w:szCs w:val="28"/>
                <w:lang w:val="uk-UA"/>
              </w:rPr>
              <w:t>10</w:t>
            </w:r>
          </w:p>
        </w:tc>
        <w:tc>
          <w:tcPr>
            <w:tcW w:w="4634" w:type="dxa"/>
            <w:vAlign w:val="center"/>
          </w:tcPr>
          <w:p w:rsidR="008F5B36" w:rsidRPr="004570B5" w:rsidRDefault="006F25A0" w:rsidP="006F25A0">
            <w:pPr>
              <w:rPr>
                <w:sz w:val="28"/>
                <w:szCs w:val="28"/>
              </w:rPr>
            </w:pPr>
            <w:r w:rsidRPr="004570B5">
              <w:rPr>
                <w:sz w:val="28"/>
                <w:szCs w:val="28"/>
              </w:rPr>
              <w:t>Еволюція управління персоналом та людського фактора в системі менеджменту підприємств</w:t>
            </w:r>
            <w:r w:rsidRPr="004570B5">
              <w:rPr>
                <w:sz w:val="28"/>
                <w:szCs w:val="28"/>
                <w:lang w:val="uk-UA"/>
              </w:rPr>
              <w:t xml:space="preserve"> </w:t>
            </w:r>
          </w:p>
        </w:tc>
        <w:tc>
          <w:tcPr>
            <w:tcW w:w="2520" w:type="dxa"/>
            <w:vAlign w:val="center"/>
          </w:tcPr>
          <w:p w:rsidR="008F5B36" w:rsidRPr="004570B5" w:rsidRDefault="006F25A0" w:rsidP="006F25A0">
            <w:pPr>
              <w:jc w:val="center"/>
              <w:rPr>
                <w:sz w:val="28"/>
                <w:szCs w:val="28"/>
                <w:lang w:val="uk-UA"/>
              </w:rPr>
            </w:pPr>
            <w:r w:rsidRPr="004570B5">
              <w:rPr>
                <w:sz w:val="28"/>
                <w:szCs w:val="28"/>
                <w:lang w:val="uk-UA"/>
              </w:rPr>
              <w:t>Ситник Й.С.</w:t>
            </w:r>
          </w:p>
        </w:tc>
        <w:tc>
          <w:tcPr>
            <w:tcW w:w="1555" w:type="dxa"/>
            <w:vAlign w:val="center"/>
          </w:tcPr>
          <w:p w:rsidR="008F5B36" w:rsidRPr="004570B5" w:rsidRDefault="006F25A0" w:rsidP="008F5B36">
            <w:pPr>
              <w:jc w:val="center"/>
              <w:rPr>
                <w:sz w:val="28"/>
                <w:szCs w:val="28"/>
                <w:lang w:val="uk-UA"/>
              </w:rPr>
            </w:pPr>
            <w:r w:rsidRPr="004570B5">
              <w:rPr>
                <w:sz w:val="28"/>
                <w:szCs w:val="28"/>
                <w:lang w:val="uk-UA"/>
              </w:rPr>
              <w:t>7</w:t>
            </w:r>
          </w:p>
        </w:tc>
      </w:tr>
    </w:tbl>
    <w:p w:rsidR="00665D8E" w:rsidRPr="004570B5" w:rsidRDefault="00394DA7" w:rsidP="00BB1684">
      <w:pPr>
        <w:autoSpaceDE w:val="0"/>
        <w:autoSpaceDN w:val="0"/>
        <w:adjustRightInd w:val="0"/>
        <w:spacing w:line="360" w:lineRule="auto"/>
        <w:ind w:firstLine="567"/>
        <w:rPr>
          <w:sz w:val="28"/>
          <w:szCs w:val="28"/>
          <w:lang w:val="uk-UA"/>
        </w:rPr>
      </w:pPr>
      <w:r w:rsidRPr="004570B5">
        <w:rPr>
          <w:sz w:val="28"/>
          <w:szCs w:val="28"/>
          <w:lang w:val="uk-UA"/>
        </w:rPr>
        <w:t xml:space="preserve">За допомогою семантичного аналізу на Інтернет сайті </w:t>
      </w:r>
      <w:hyperlink r:id="rId14" w:history="1">
        <w:r w:rsidRPr="004570B5">
          <w:rPr>
            <w:rStyle w:val="a3"/>
            <w:color w:val="auto"/>
            <w:sz w:val="28"/>
            <w:szCs w:val="28"/>
            <w:u w:val="none"/>
            <w:lang w:val="en-US"/>
          </w:rPr>
          <w:t>www</w:t>
        </w:r>
        <w:r w:rsidRPr="004570B5">
          <w:rPr>
            <w:rStyle w:val="a3"/>
            <w:color w:val="auto"/>
            <w:sz w:val="28"/>
            <w:szCs w:val="28"/>
            <w:u w:val="none"/>
            <w:lang w:val="uk-UA"/>
          </w:rPr>
          <w:t>.</w:t>
        </w:r>
        <w:r w:rsidRPr="004570B5">
          <w:rPr>
            <w:rStyle w:val="a3"/>
            <w:color w:val="auto"/>
            <w:sz w:val="28"/>
            <w:szCs w:val="28"/>
            <w:u w:val="none"/>
            <w:lang w:val="en-US"/>
          </w:rPr>
          <w:t>advego</w:t>
        </w:r>
        <w:r w:rsidRPr="004570B5">
          <w:rPr>
            <w:rStyle w:val="a3"/>
            <w:color w:val="auto"/>
            <w:sz w:val="28"/>
            <w:szCs w:val="28"/>
            <w:u w:val="none"/>
            <w:lang w:val="uk-UA"/>
          </w:rPr>
          <w:t>.</w:t>
        </w:r>
        <w:r w:rsidRPr="004570B5">
          <w:rPr>
            <w:rStyle w:val="a3"/>
            <w:color w:val="auto"/>
            <w:sz w:val="28"/>
            <w:szCs w:val="28"/>
            <w:u w:val="none"/>
            <w:lang w:val="en-US"/>
          </w:rPr>
          <w:t>ru</w:t>
        </w:r>
      </w:hyperlink>
      <w:r w:rsidRPr="004570B5">
        <w:rPr>
          <w:sz w:val="28"/>
          <w:szCs w:val="28"/>
          <w:lang w:val="uk-UA"/>
        </w:rPr>
        <w:t xml:space="preserve"> було отримано значення коефіцієнту води, класичної та академічної нудоти тексту.</w:t>
      </w:r>
      <w:r w:rsidR="00665D8E" w:rsidRPr="004570B5">
        <w:rPr>
          <w:sz w:val="28"/>
          <w:szCs w:val="28"/>
          <w:lang w:val="uk-UA"/>
        </w:rPr>
        <w:t xml:space="preserve"> </w:t>
      </w:r>
      <w:r w:rsidR="005975DC" w:rsidRPr="004570B5">
        <w:rPr>
          <w:sz w:val="28"/>
          <w:szCs w:val="28"/>
          <w:lang w:val="uk-UA"/>
        </w:rPr>
        <w:t>(т</w:t>
      </w:r>
      <w:r w:rsidRPr="004570B5">
        <w:rPr>
          <w:sz w:val="28"/>
          <w:szCs w:val="28"/>
          <w:lang w:val="uk-UA"/>
        </w:rPr>
        <w:t>абл.</w:t>
      </w:r>
      <w:r w:rsidR="00FD107F" w:rsidRPr="004570B5">
        <w:rPr>
          <w:sz w:val="28"/>
          <w:szCs w:val="28"/>
          <w:lang w:val="uk-UA"/>
        </w:rPr>
        <w:t>3</w:t>
      </w:r>
      <w:r w:rsidRPr="004570B5">
        <w:rPr>
          <w:sz w:val="28"/>
          <w:szCs w:val="28"/>
          <w:lang w:val="uk-UA"/>
        </w:rPr>
        <w:t>.2)</w:t>
      </w:r>
    </w:p>
    <w:p w:rsidR="00D21DD9" w:rsidRPr="004570B5" w:rsidRDefault="00D21DD9" w:rsidP="00394DA7">
      <w:pPr>
        <w:jc w:val="right"/>
        <w:rPr>
          <w:sz w:val="28"/>
          <w:szCs w:val="28"/>
          <w:lang w:val="uk-UA"/>
        </w:rPr>
      </w:pPr>
    </w:p>
    <w:p w:rsidR="00394DA7" w:rsidRPr="004570B5" w:rsidRDefault="00394DA7" w:rsidP="00394DA7">
      <w:pPr>
        <w:jc w:val="right"/>
        <w:rPr>
          <w:sz w:val="28"/>
          <w:szCs w:val="28"/>
          <w:lang w:val="uk-UA"/>
        </w:rPr>
      </w:pPr>
      <w:r w:rsidRPr="004570B5">
        <w:rPr>
          <w:sz w:val="28"/>
          <w:szCs w:val="28"/>
          <w:lang w:val="uk-UA"/>
        </w:rPr>
        <w:lastRenderedPageBreak/>
        <w:t xml:space="preserve">Таблиця </w:t>
      </w:r>
      <w:r w:rsidR="00FD107F" w:rsidRPr="004570B5">
        <w:rPr>
          <w:sz w:val="28"/>
          <w:szCs w:val="28"/>
          <w:lang w:val="uk-UA"/>
        </w:rPr>
        <w:t>3</w:t>
      </w:r>
      <w:r w:rsidRPr="004570B5">
        <w:rPr>
          <w:sz w:val="28"/>
          <w:szCs w:val="28"/>
          <w:lang w:val="uk-UA"/>
        </w:rPr>
        <w:t>.</w:t>
      </w:r>
      <w:r w:rsidR="005975DC" w:rsidRPr="004570B5">
        <w:rPr>
          <w:sz w:val="28"/>
          <w:szCs w:val="28"/>
          <w:lang w:val="uk-UA"/>
        </w:rPr>
        <w:t>2</w:t>
      </w:r>
    </w:p>
    <w:p w:rsidR="00665D8E" w:rsidRPr="004570B5" w:rsidRDefault="00665D8E" w:rsidP="00394DA7">
      <w:pPr>
        <w:jc w:val="right"/>
        <w:rPr>
          <w:sz w:val="28"/>
          <w:szCs w:val="28"/>
          <w:lang w:val="uk-UA"/>
        </w:rPr>
      </w:pPr>
    </w:p>
    <w:p w:rsidR="00394DA7" w:rsidRPr="004570B5" w:rsidRDefault="00394DA7" w:rsidP="00514D91">
      <w:pPr>
        <w:spacing w:line="360" w:lineRule="auto"/>
        <w:jc w:val="center"/>
        <w:rPr>
          <w:b/>
          <w:sz w:val="28"/>
          <w:szCs w:val="28"/>
          <w:lang w:val="uk-UA"/>
        </w:rPr>
      </w:pPr>
      <w:r w:rsidRPr="004570B5">
        <w:rPr>
          <w:b/>
          <w:sz w:val="28"/>
          <w:szCs w:val="28"/>
          <w:lang w:val="uk-UA"/>
        </w:rPr>
        <w:t>Значення коефіцієнтів води,</w:t>
      </w:r>
      <w:r w:rsidR="005975DC" w:rsidRPr="004570B5">
        <w:rPr>
          <w:b/>
          <w:sz w:val="28"/>
          <w:szCs w:val="28"/>
          <w:lang w:val="uk-UA"/>
        </w:rPr>
        <w:t xml:space="preserve"> </w:t>
      </w:r>
      <w:r w:rsidRPr="004570B5">
        <w:rPr>
          <w:b/>
          <w:sz w:val="28"/>
          <w:szCs w:val="28"/>
          <w:lang w:val="uk-UA"/>
        </w:rPr>
        <w:t>класичної та ака</w:t>
      </w:r>
      <w:r w:rsidR="00082E31" w:rsidRPr="004570B5">
        <w:rPr>
          <w:b/>
          <w:sz w:val="28"/>
          <w:szCs w:val="28"/>
          <w:lang w:val="uk-UA"/>
        </w:rPr>
        <w:t xml:space="preserve">демічної нудоти наукових статей з </w:t>
      </w:r>
      <w:r w:rsidR="003B4C29" w:rsidRPr="004570B5">
        <w:rPr>
          <w:b/>
          <w:sz w:val="28"/>
          <w:szCs w:val="28"/>
          <w:lang w:val="uk-UA"/>
        </w:rPr>
        <w:t>управління персоналом</w:t>
      </w:r>
    </w:p>
    <w:p w:rsidR="005975DC" w:rsidRPr="004570B5" w:rsidRDefault="005975DC" w:rsidP="00394DA7">
      <w:pPr>
        <w:jc w:val="center"/>
        <w:rPr>
          <w:sz w:val="28"/>
          <w:szCs w:val="28"/>
          <w:lang w:val="uk-UA"/>
        </w:rPr>
      </w:pPr>
    </w:p>
    <w:tbl>
      <w:tblPr>
        <w:tblStyle w:val="ab"/>
        <w:tblW w:w="0" w:type="auto"/>
        <w:tblLook w:val="04A0"/>
      </w:tblPr>
      <w:tblGrid>
        <w:gridCol w:w="675"/>
        <w:gridCol w:w="3827"/>
        <w:gridCol w:w="1559"/>
        <w:gridCol w:w="1701"/>
        <w:gridCol w:w="1808"/>
      </w:tblGrid>
      <w:tr w:rsidR="00394DA7" w:rsidRPr="004570B5" w:rsidTr="00AB3DCC">
        <w:tc>
          <w:tcPr>
            <w:tcW w:w="675" w:type="dxa"/>
            <w:vAlign w:val="center"/>
          </w:tcPr>
          <w:p w:rsidR="00394DA7" w:rsidRPr="004570B5" w:rsidRDefault="00394DA7" w:rsidP="00665D8E">
            <w:pPr>
              <w:tabs>
                <w:tab w:val="left" w:pos="232"/>
              </w:tabs>
              <w:jc w:val="center"/>
              <w:rPr>
                <w:sz w:val="28"/>
                <w:szCs w:val="28"/>
                <w:lang w:val="uk-UA"/>
              </w:rPr>
            </w:pPr>
            <w:r w:rsidRPr="004570B5">
              <w:rPr>
                <w:sz w:val="28"/>
                <w:szCs w:val="28"/>
                <w:lang w:val="uk-UA"/>
              </w:rPr>
              <w:t>№</w:t>
            </w:r>
          </w:p>
        </w:tc>
        <w:tc>
          <w:tcPr>
            <w:tcW w:w="3827" w:type="dxa"/>
            <w:vAlign w:val="center"/>
          </w:tcPr>
          <w:p w:rsidR="00394DA7" w:rsidRPr="004570B5" w:rsidRDefault="00394DA7" w:rsidP="00665D8E">
            <w:pPr>
              <w:jc w:val="center"/>
              <w:rPr>
                <w:sz w:val="28"/>
                <w:szCs w:val="28"/>
                <w:lang w:val="uk-UA"/>
              </w:rPr>
            </w:pPr>
            <w:r w:rsidRPr="004570B5">
              <w:rPr>
                <w:sz w:val="28"/>
                <w:szCs w:val="28"/>
                <w:lang w:val="uk-UA"/>
              </w:rPr>
              <w:t>Назва наукової статті</w:t>
            </w:r>
          </w:p>
        </w:tc>
        <w:tc>
          <w:tcPr>
            <w:tcW w:w="1559" w:type="dxa"/>
            <w:vAlign w:val="center"/>
          </w:tcPr>
          <w:p w:rsidR="00394DA7" w:rsidRPr="004570B5" w:rsidRDefault="00394DA7" w:rsidP="00665D8E">
            <w:pPr>
              <w:jc w:val="center"/>
              <w:rPr>
                <w:sz w:val="28"/>
                <w:szCs w:val="28"/>
                <w:lang w:val="uk-UA"/>
              </w:rPr>
            </w:pPr>
            <w:r w:rsidRPr="004570B5">
              <w:rPr>
                <w:sz w:val="28"/>
                <w:szCs w:val="28"/>
                <w:lang w:val="uk-UA"/>
              </w:rPr>
              <w:t>Коефіцієнт води,%</w:t>
            </w:r>
          </w:p>
        </w:tc>
        <w:tc>
          <w:tcPr>
            <w:tcW w:w="1701" w:type="dxa"/>
            <w:vAlign w:val="center"/>
          </w:tcPr>
          <w:p w:rsidR="00394DA7" w:rsidRPr="004570B5" w:rsidRDefault="00394DA7" w:rsidP="00665D8E">
            <w:pPr>
              <w:jc w:val="center"/>
              <w:rPr>
                <w:sz w:val="28"/>
                <w:szCs w:val="28"/>
                <w:lang w:val="uk-UA"/>
              </w:rPr>
            </w:pPr>
            <w:r w:rsidRPr="004570B5">
              <w:rPr>
                <w:sz w:val="28"/>
                <w:szCs w:val="28"/>
                <w:lang w:val="uk-UA"/>
              </w:rPr>
              <w:t>Значення класичної нудоти,%</w:t>
            </w:r>
          </w:p>
        </w:tc>
        <w:tc>
          <w:tcPr>
            <w:tcW w:w="1808" w:type="dxa"/>
            <w:vAlign w:val="center"/>
          </w:tcPr>
          <w:p w:rsidR="00394DA7" w:rsidRPr="004570B5" w:rsidRDefault="00394DA7" w:rsidP="00665D8E">
            <w:pPr>
              <w:jc w:val="center"/>
              <w:rPr>
                <w:sz w:val="28"/>
                <w:szCs w:val="28"/>
                <w:lang w:val="uk-UA"/>
              </w:rPr>
            </w:pPr>
            <w:r w:rsidRPr="004570B5">
              <w:rPr>
                <w:sz w:val="28"/>
                <w:szCs w:val="28"/>
                <w:lang w:val="uk-UA"/>
              </w:rPr>
              <w:t>Значення академічної нудоти,%</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1</w:t>
            </w:r>
          </w:p>
        </w:tc>
        <w:tc>
          <w:tcPr>
            <w:tcW w:w="3827" w:type="dxa"/>
            <w:vAlign w:val="center"/>
          </w:tcPr>
          <w:p w:rsidR="004E28B2" w:rsidRPr="004570B5" w:rsidRDefault="004E28B2" w:rsidP="000B21A0">
            <w:pPr>
              <w:jc w:val="both"/>
              <w:rPr>
                <w:sz w:val="28"/>
                <w:szCs w:val="28"/>
                <w:lang w:val="uk-UA"/>
              </w:rPr>
            </w:pPr>
            <w:r w:rsidRPr="004570B5">
              <w:rPr>
                <w:sz w:val="28"/>
                <w:szCs w:val="28"/>
              </w:rPr>
              <w:t>Сучасні персонал-технології у системі управління персоналом банківської установи</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68,8</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5,84</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8,8</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2</w:t>
            </w:r>
          </w:p>
        </w:tc>
        <w:tc>
          <w:tcPr>
            <w:tcW w:w="3827" w:type="dxa"/>
            <w:vAlign w:val="center"/>
          </w:tcPr>
          <w:p w:rsidR="004E28B2" w:rsidRPr="004570B5" w:rsidRDefault="001D1F54" w:rsidP="000B21A0">
            <w:pPr>
              <w:jc w:val="both"/>
              <w:rPr>
                <w:sz w:val="28"/>
                <w:szCs w:val="28"/>
              </w:rPr>
            </w:pPr>
            <w:hyperlink r:id="rId15" w:history="1">
              <w:r w:rsidR="004E28B2" w:rsidRPr="004570B5">
                <w:rPr>
                  <w:sz w:val="28"/>
                  <w:szCs w:val="28"/>
                </w:rPr>
                <w:t>Повышение эффективности за счет вовлечения персонала</w:t>
              </w:r>
            </w:hyperlink>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68,4</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8,49</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10,3</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3</w:t>
            </w:r>
          </w:p>
        </w:tc>
        <w:tc>
          <w:tcPr>
            <w:tcW w:w="3827" w:type="dxa"/>
            <w:vAlign w:val="center"/>
          </w:tcPr>
          <w:p w:rsidR="004E28B2" w:rsidRPr="004570B5" w:rsidRDefault="001D1F54" w:rsidP="000B21A0">
            <w:pPr>
              <w:jc w:val="both"/>
              <w:rPr>
                <w:sz w:val="28"/>
                <w:szCs w:val="28"/>
              </w:rPr>
            </w:pPr>
            <w:hyperlink r:id="rId16" w:history="1">
              <w:r w:rsidR="004E28B2" w:rsidRPr="004570B5">
                <w:rPr>
                  <w:sz w:val="28"/>
                  <w:szCs w:val="28"/>
                </w:rPr>
                <w:t>Привлекая работника высокой квалификации: консультация психолога</w:t>
              </w:r>
            </w:hyperlink>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66,1</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7,48</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9,3</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4</w:t>
            </w:r>
          </w:p>
        </w:tc>
        <w:tc>
          <w:tcPr>
            <w:tcW w:w="3827" w:type="dxa"/>
            <w:vAlign w:val="center"/>
          </w:tcPr>
          <w:p w:rsidR="004E28B2" w:rsidRPr="004570B5" w:rsidRDefault="004E28B2" w:rsidP="000B21A0">
            <w:pPr>
              <w:jc w:val="both"/>
              <w:rPr>
                <w:sz w:val="28"/>
                <w:szCs w:val="28"/>
              </w:rPr>
            </w:pPr>
            <w:r w:rsidRPr="004570B5">
              <w:rPr>
                <w:sz w:val="28"/>
                <w:szCs w:val="28"/>
              </w:rPr>
              <w:t>Сучасне поняття системи управління персоналом</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71,5</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10,82</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9,0</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5</w:t>
            </w:r>
          </w:p>
        </w:tc>
        <w:tc>
          <w:tcPr>
            <w:tcW w:w="3827" w:type="dxa"/>
            <w:vAlign w:val="center"/>
          </w:tcPr>
          <w:p w:rsidR="004E28B2" w:rsidRPr="004570B5" w:rsidRDefault="004E28B2" w:rsidP="000B21A0">
            <w:pPr>
              <w:rPr>
                <w:sz w:val="28"/>
                <w:szCs w:val="28"/>
              </w:rPr>
            </w:pPr>
            <w:r w:rsidRPr="004570B5">
              <w:rPr>
                <w:sz w:val="28"/>
                <w:szCs w:val="28"/>
              </w:rPr>
              <w:t>Підходи до управління персоналом підприємств: теоретичний базис</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69,3</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6,78</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7,9</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6</w:t>
            </w:r>
          </w:p>
        </w:tc>
        <w:tc>
          <w:tcPr>
            <w:tcW w:w="3827" w:type="dxa"/>
            <w:vAlign w:val="center"/>
          </w:tcPr>
          <w:p w:rsidR="004E28B2" w:rsidRPr="004570B5" w:rsidRDefault="004E28B2" w:rsidP="000B21A0">
            <w:pPr>
              <w:rPr>
                <w:sz w:val="28"/>
                <w:szCs w:val="28"/>
              </w:rPr>
            </w:pPr>
            <w:r w:rsidRPr="004570B5">
              <w:rPr>
                <w:sz w:val="28"/>
                <w:szCs w:val="28"/>
              </w:rPr>
              <w:t>Теоретичні аспекти розвитку системи управління персоналом сучасного підприємства</w:t>
            </w:r>
            <w:r w:rsidRPr="004570B5">
              <w:rPr>
                <w:sz w:val="28"/>
                <w:szCs w:val="28"/>
                <w:lang w:val="uk-UA"/>
              </w:rPr>
              <w:t xml:space="preserve"> </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18,2</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5,22</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8,4</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7</w:t>
            </w:r>
          </w:p>
        </w:tc>
        <w:tc>
          <w:tcPr>
            <w:tcW w:w="3827" w:type="dxa"/>
            <w:vAlign w:val="center"/>
          </w:tcPr>
          <w:p w:rsidR="004E28B2" w:rsidRPr="004570B5" w:rsidRDefault="004E28B2" w:rsidP="000B21A0">
            <w:pPr>
              <w:rPr>
                <w:sz w:val="28"/>
                <w:szCs w:val="28"/>
              </w:rPr>
            </w:pPr>
            <w:r w:rsidRPr="004570B5">
              <w:rPr>
                <w:sz w:val="28"/>
                <w:szCs w:val="28"/>
              </w:rPr>
              <w:t>Формування сучасних систем управління персоналом підприємства</w:t>
            </w:r>
            <w:r w:rsidRPr="004570B5">
              <w:rPr>
                <w:rFonts w:ascii="Arial" w:hAnsi="Arial" w:cs="Arial"/>
                <w:sz w:val="25"/>
                <w:szCs w:val="25"/>
                <w:lang w:val="uk-UA"/>
              </w:rPr>
              <w:t xml:space="preserve"> </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64,8</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4,69</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7,7</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8</w:t>
            </w:r>
          </w:p>
        </w:tc>
        <w:tc>
          <w:tcPr>
            <w:tcW w:w="3827" w:type="dxa"/>
            <w:vAlign w:val="center"/>
          </w:tcPr>
          <w:p w:rsidR="004E28B2" w:rsidRPr="004570B5" w:rsidRDefault="004E28B2" w:rsidP="000B21A0">
            <w:pPr>
              <w:pStyle w:val="1"/>
              <w:spacing w:before="0"/>
              <w:outlineLvl w:val="0"/>
            </w:pPr>
            <w:r w:rsidRPr="004570B5">
              <w:rPr>
                <w:rFonts w:ascii="Times New Roman" w:eastAsia="Times New Roman" w:hAnsi="Times New Roman" w:cs="Times New Roman"/>
                <w:b w:val="0"/>
                <w:bCs w:val="0"/>
                <w:color w:val="auto"/>
              </w:rPr>
              <w:t>Система управления персоналом на предприятии</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70,0</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6,71</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11,5</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9</w:t>
            </w:r>
          </w:p>
        </w:tc>
        <w:tc>
          <w:tcPr>
            <w:tcW w:w="3827" w:type="dxa"/>
            <w:vAlign w:val="center"/>
          </w:tcPr>
          <w:p w:rsidR="004E28B2" w:rsidRPr="004570B5" w:rsidRDefault="004E28B2" w:rsidP="000B21A0">
            <w:pPr>
              <w:spacing w:before="100" w:beforeAutospacing="1" w:after="100" w:afterAutospacing="1"/>
              <w:outlineLvl w:val="1"/>
              <w:rPr>
                <w:sz w:val="28"/>
                <w:szCs w:val="28"/>
              </w:rPr>
            </w:pPr>
            <w:r w:rsidRPr="004570B5">
              <w:rPr>
                <w:sz w:val="28"/>
                <w:szCs w:val="28"/>
              </w:rPr>
              <w:t>Особливості управління персоналом в банках</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72,8</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5,66</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6,8</w:t>
            </w:r>
          </w:p>
        </w:tc>
      </w:tr>
      <w:tr w:rsidR="004E28B2" w:rsidRPr="004570B5" w:rsidTr="00AB3DCC">
        <w:tc>
          <w:tcPr>
            <w:tcW w:w="675" w:type="dxa"/>
            <w:vAlign w:val="center"/>
          </w:tcPr>
          <w:p w:rsidR="004E28B2" w:rsidRPr="004570B5" w:rsidRDefault="004E28B2" w:rsidP="00665D8E">
            <w:pPr>
              <w:jc w:val="center"/>
              <w:rPr>
                <w:sz w:val="28"/>
                <w:szCs w:val="28"/>
                <w:lang w:val="uk-UA"/>
              </w:rPr>
            </w:pPr>
            <w:r w:rsidRPr="004570B5">
              <w:rPr>
                <w:sz w:val="28"/>
                <w:szCs w:val="28"/>
                <w:lang w:val="uk-UA"/>
              </w:rPr>
              <w:t>10</w:t>
            </w:r>
          </w:p>
        </w:tc>
        <w:tc>
          <w:tcPr>
            <w:tcW w:w="3827" w:type="dxa"/>
            <w:vAlign w:val="center"/>
          </w:tcPr>
          <w:p w:rsidR="004E28B2" w:rsidRPr="004570B5" w:rsidRDefault="004E28B2" w:rsidP="000B21A0">
            <w:pPr>
              <w:rPr>
                <w:sz w:val="28"/>
                <w:szCs w:val="28"/>
              </w:rPr>
            </w:pPr>
            <w:r w:rsidRPr="004570B5">
              <w:rPr>
                <w:sz w:val="28"/>
                <w:szCs w:val="28"/>
              </w:rPr>
              <w:t>Еволюція управління персоналом та людського фактора в системі менеджменту підприємств</w:t>
            </w:r>
            <w:r w:rsidRPr="004570B5">
              <w:rPr>
                <w:sz w:val="28"/>
                <w:szCs w:val="28"/>
                <w:lang w:val="uk-UA"/>
              </w:rPr>
              <w:t xml:space="preserve"> </w:t>
            </w:r>
          </w:p>
        </w:tc>
        <w:tc>
          <w:tcPr>
            <w:tcW w:w="1559" w:type="dxa"/>
            <w:vAlign w:val="center"/>
          </w:tcPr>
          <w:p w:rsidR="004E28B2" w:rsidRPr="004570B5" w:rsidRDefault="004E28B2" w:rsidP="00665D8E">
            <w:pPr>
              <w:jc w:val="center"/>
              <w:rPr>
                <w:sz w:val="28"/>
                <w:szCs w:val="28"/>
                <w:lang w:val="uk-UA"/>
              </w:rPr>
            </w:pPr>
            <w:r w:rsidRPr="004570B5">
              <w:rPr>
                <w:sz w:val="28"/>
                <w:szCs w:val="28"/>
                <w:lang w:val="uk-UA"/>
              </w:rPr>
              <w:t>62,2</w:t>
            </w:r>
          </w:p>
        </w:tc>
        <w:tc>
          <w:tcPr>
            <w:tcW w:w="1701" w:type="dxa"/>
            <w:vAlign w:val="center"/>
          </w:tcPr>
          <w:p w:rsidR="004E28B2" w:rsidRPr="004570B5" w:rsidRDefault="004E28B2" w:rsidP="00665D8E">
            <w:pPr>
              <w:jc w:val="center"/>
              <w:rPr>
                <w:sz w:val="28"/>
                <w:szCs w:val="28"/>
                <w:lang w:val="uk-UA"/>
              </w:rPr>
            </w:pPr>
            <w:r w:rsidRPr="004570B5">
              <w:rPr>
                <w:sz w:val="28"/>
                <w:szCs w:val="28"/>
                <w:lang w:val="uk-UA"/>
              </w:rPr>
              <w:t>4,8</w:t>
            </w:r>
          </w:p>
        </w:tc>
        <w:tc>
          <w:tcPr>
            <w:tcW w:w="1808" w:type="dxa"/>
            <w:vAlign w:val="center"/>
          </w:tcPr>
          <w:p w:rsidR="004E28B2" w:rsidRPr="004570B5" w:rsidRDefault="004E28B2" w:rsidP="00665D8E">
            <w:pPr>
              <w:jc w:val="center"/>
              <w:rPr>
                <w:sz w:val="28"/>
                <w:szCs w:val="28"/>
                <w:lang w:val="uk-UA"/>
              </w:rPr>
            </w:pPr>
            <w:r w:rsidRPr="004570B5">
              <w:rPr>
                <w:sz w:val="28"/>
                <w:szCs w:val="28"/>
                <w:lang w:val="uk-UA"/>
              </w:rPr>
              <w:t>9,7</w:t>
            </w:r>
          </w:p>
        </w:tc>
      </w:tr>
      <w:tr w:rsidR="00394DA7" w:rsidRPr="004570B5" w:rsidTr="00AB3DCC">
        <w:tc>
          <w:tcPr>
            <w:tcW w:w="4502" w:type="dxa"/>
            <w:gridSpan w:val="2"/>
            <w:vAlign w:val="center"/>
          </w:tcPr>
          <w:p w:rsidR="00394DA7" w:rsidRPr="004570B5" w:rsidRDefault="00394DA7" w:rsidP="00665D8E">
            <w:pPr>
              <w:jc w:val="center"/>
              <w:rPr>
                <w:sz w:val="28"/>
                <w:szCs w:val="28"/>
                <w:lang w:val="uk-UA"/>
              </w:rPr>
            </w:pPr>
            <w:r w:rsidRPr="004570B5">
              <w:rPr>
                <w:sz w:val="28"/>
                <w:szCs w:val="28"/>
                <w:lang w:val="uk-UA"/>
              </w:rPr>
              <w:t>Середнє значення,%</w:t>
            </w:r>
          </w:p>
        </w:tc>
        <w:tc>
          <w:tcPr>
            <w:tcW w:w="1559" w:type="dxa"/>
            <w:vAlign w:val="center"/>
          </w:tcPr>
          <w:p w:rsidR="00394DA7" w:rsidRPr="004570B5" w:rsidRDefault="00394DA7" w:rsidP="00665D8E">
            <w:pPr>
              <w:jc w:val="center"/>
              <w:rPr>
                <w:sz w:val="28"/>
                <w:szCs w:val="28"/>
                <w:lang w:val="uk-UA"/>
              </w:rPr>
            </w:pPr>
            <w:r w:rsidRPr="004570B5">
              <w:rPr>
                <w:sz w:val="28"/>
                <w:szCs w:val="28"/>
                <w:lang w:val="uk-UA"/>
              </w:rPr>
              <w:t>62,47</w:t>
            </w:r>
          </w:p>
        </w:tc>
        <w:tc>
          <w:tcPr>
            <w:tcW w:w="1701" w:type="dxa"/>
            <w:vAlign w:val="bottom"/>
          </w:tcPr>
          <w:p w:rsidR="00394DA7" w:rsidRPr="004570B5" w:rsidRDefault="00394DA7" w:rsidP="00665D8E">
            <w:pPr>
              <w:jc w:val="right"/>
              <w:rPr>
                <w:color w:val="000000"/>
                <w:sz w:val="28"/>
                <w:szCs w:val="28"/>
              </w:rPr>
            </w:pPr>
            <w:r w:rsidRPr="004570B5">
              <w:rPr>
                <w:color w:val="000000"/>
                <w:sz w:val="28"/>
                <w:szCs w:val="28"/>
              </w:rPr>
              <w:t>6,859</w:t>
            </w:r>
          </w:p>
        </w:tc>
        <w:tc>
          <w:tcPr>
            <w:tcW w:w="1808" w:type="dxa"/>
            <w:vAlign w:val="bottom"/>
          </w:tcPr>
          <w:p w:rsidR="00394DA7" w:rsidRPr="004570B5" w:rsidRDefault="00394DA7" w:rsidP="00665D8E">
            <w:pPr>
              <w:jc w:val="right"/>
              <w:rPr>
                <w:color w:val="000000"/>
                <w:sz w:val="28"/>
                <w:szCs w:val="28"/>
              </w:rPr>
            </w:pPr>
            <w:r w:rsidRPr="004570B5">
              <w:rPr>
                <w:color w:val="000000"/>
                <w:sz w:val="28"/>
                <w:szCs w:val="28"/>
              </w:rPr>
              <w:t>8,78</w:t>
            </w:r>
          </w:p>
        </w:tc>
      </w:tr>
    </w:tbl>
    <w:p w:rsidR="00394DA7" w:rsidRPr="004570B5" w:rsidRDefault="00394DA7" w:rsidP="00394DA7">
      <w:pPr>
        <w:rPr>
          <w:sz w:val="28"/>
          <w:szCs w:val="28"/>
          <w:lang w:val="uk-UA"/>
        </w:rPr>
      </w:pPr>
    </w:p>
    <w:p w:rsidR="00394DA7" w:rsidRPr="004570B5" w:rsidRDefault="00394DA7" w:rsidP="00394DA7">
      <w:pPr>
        <w:spacing w:line="360" w:lineRule="auto"/>
        <w:ind w:firstLine="708"/>
        <w:jc w:val="both"/>
        <w:rPr>
          <w:sz w:val="28"/>
          <w:szCs w:val="28"/>
          <w:lang w:val="uk-UA"/>
        </w:rPr>
      </w:pPr>
      <w:r w:rsidRPr="004570B5">
        <w:rPr>
          <w:sz w:val="28"/>
          <w:szCs w:val="28"/>
          <w:lang w:val="uk-UA"/>
        </w:rPr>
        <w:t>Коефіцієнт вод</w:t>
      </w:r>
      <w:r w:rsidR="003A597B" w:rsidRPr="004570B5">
        <w:rPr>
          <w:sz w:val="28"/>
          <w:szCs w:val="28"/>
          <w:lang w:val="uk-UA"/>
        </w:rPr>
        <w:t>и</w:t>
      </w:r>
      <w:r w:rsidRPr="004570B5">
        <w:rPr>
          <w:sz w:val="28"/>
          <w:szCs w:val="28"/>
          <w:lang w:val="uk-UA"/>
        </w:rPr>
        <w:t xml:space="preserve"> - це процентне відношення незначущих до загальної кількості слів у тексті. ( Відсоток води у тексті </w:t>
      </w:r>
      <w:r w:rsidR="00514D91" w:rsidRPr="004570B5">
        <w:rPr>
          <w:sz w:val="28"/>
          <w:szCs w:val="28"/>
          <w:lang w:val="uk-UA"/>
        </w:rPr>
        <w:t>не повинен перевищувати 60-65%)</w:t>
      </w:r>
      <w:r w:rsidRPr="004570B5">
        <w:rPr>
          <w:sz w:val="28"/>
          <w:szCs w:val="28"/>
          <w:lang w:val="uk-UA"/>
        </w:rPr>
        <w:t xml:space="preserve"> </w:t>
      </w:r>
      <w:r w:rsidRPr="004570B5">
        <w:rPr>
          <w:sz w:val="28"/>
          <w:szCs w:val="28"/>
        </w:rPr>
        <w:t>[</w:t>
      </w:r>
      <w:r w:rsidR="004E28B2" w:rsidRPr="004570B5">
        <w:rPr>
          <w:sz w:val="28"/>
          <w:szCs w:val="28"/>
          <w:lang w:val="uk-UA"/>
        </w:rPr>
        <w:t>57</w:t>
      </w:r>
      <w:r w:rsidR="00514D91" w:rsidRPr="004570B5">
        <w:rPr>
          <w:sz w:val="28"/>
          <w:szCs w:val="28"/>
        </w:rPr>
        <w:t>]</w:t>
      </w:r>
      <w:r w:rsidR="00514D91" w:rsidRPr="004570B5">
        <w:rPr>
          <w:sz w:val="28"/>
          <w:szCs w:val="28"/>
          <w:lang w:val="uk-UA"/>
        </w:rPr>
        <w:t>.</w:t>
      </w:r>
    </w:p>
    <w:p w:rsidR="00394DA7" w:rsidRPr="004570B5" w:rsidRDefault="00394DA7" w:rsidP="00394DA7">
      <w:pPr>
        <w:spacing w:line="360" w:lineRule="auto"/>
        <w:ind w:firstLine="709"/>
        <w:contextualSpacing/>
        <w:jc w:val="both"/>
        <w:rPr>
          <w:sz w:val="28"/>
          <w:szCs w:val="28"/>
          <w:lang w:val="uk-UA"/>
        </w:rPr>
      </w:pPr>
      <w:r w:rsidRPr="004570B5">
        <w:rPr>
          <w:sz w:val="28"/>
          <w:szCs w:val="28"/>
          <w:lang w:val="uk-UA"/>
        </w:rPr>
        <w:lastRenderedPageBreak/>
        <w:t xml:space="preserve">Без води не можливо написати жодну наукову статтю. Але коли цей показник є великим (більше 65%) – це може свідчити про те, що незначущих, доповнюючих слів у тексті більше за специфічні слова, які стосуються загальної теми тексту. Отже, середній відсоток значення води у 10 статтях дорівнює 62,48%. Цей показник не перевищує норму 65%. Отже можна зробити висновок про те, що загальний зміст тексту відповідає специфіці теми. </w:t>
      </w:r>
    </w:p>
    <w:p w:rsidR="00394DA7" w:rsidRPr="004570B5" w:rsidRDefault="00394DA7" w:rsidP="00394DA7">
      <w:pPr>
        <w:spacing w:line="360" w:lineRule="auto"/>
        <w:ind w:firstLine="709"/>
        <w:contextualSpacing/>
        <w:jc w:val="both"/>
        <w:rPr>
          <w:sz w:val="28"/>
          <w:szCs w:val="28"/>
          <w:lang w:val="uk-UA"/>
        </w:rPr>
      </w:pPr>
      <w:r w:rsidRPr="004570B5">
        <w:rPr>
          <w:sz w:val="28"/>
          <w:szCs w:val="28"/>
          <w:lang w:val="uk-UA"/>
        </w:rPr>
        <w:t xml:space="preserve">Класична </w:t>
      </w:r>
      <w:r w:rsidR="00A16867" w:rsidRPr="004570B5">
        <w:rPr>
          <w:sz w:val="28"/>
          <w:szCs w:val="28"/>
          <w:lang w:val="uk-UA"/>
        </w:rPr>
        <w:t>«</w:t>
      </w:r>
      <w:r w:rsidRPr="004570B5">
        <w:rPr>
          <w:sz w:val="28"/>
          <w:szCs w:val="28"/>
          <w:lang w:val="uk-UA"/>
        </w:rPr>
        <w:t>нудота</w:t>
      </w:r>
      <w:r w:rsidR="00A16867" w:rsidRPr="004570B5">
        <w:rPr>
          <w:sz w:val="28"/>
          <w:szCs w:val="28"/>
          <w:lang w:val="uk-UA"/>
        </w:rPr>
        <w:t>»</w:t>
      </w:r>
      <w:r w:rsidRPr="004570B5">
        <w:rPr>
          <w:sz w:val="28"/>
          <w:szCs w:val="28"/>
          <w:lang w:val="uk-UA"/>
        </w:rPr>
        <w:t xml:space="preserve"> - це коефіцієнт, що показує забрудненість тексту самим повторюваним словом. Визначається як квадратний корінь з кількості повторень самого нудотного слова. Саме нудотне слово може знижувати релевантність по іншим словам. Оптимальне значення класичної нудоти дорівнює 7% </w:t>
      </w:r>
      <w:r w:rsidRPr="004570B5">
        <w:rPr>
          <w:sz w:val="28"/>
          <w:szCs w:val="28"/>
        </w:rPr>
        <w:t>[</w:t>
      </w:r>
      <w:r w:rsidR="004E28B2" w:rsidRPr="004570B5">
        <w:rPr>
          <w:sz w:val="28"/>
          <w:szCs w:val="28"/>
          <w:lang w:val="uk-UA"/>
        </w:rPr>
        <w:t>57</w:t>
      </w:r>
      <w:r w:rsidRPr="004570B5">
        <w:rPr>
          <w:sz w:val="28"/>
          <w:szCs w:val="28"/>
        </w:rPr>
        <w:t>]</w:t>
      </w:r>
      <w:r w:rsidR="00514D91" w:rsidRPr="004570B5">
        <w:rPr>
          <w:sz w:val="28"/>
          <w:szCs w:val="28"/>
          <w:lang w:val="uk-UA"/>
        </w:rPr>
        <w:t>.</w:t>
      </w:r>
    </w:p>
    <w:p w:rsidR="00394DA7" w:rsidRPr="004570B5" w:rsidRDefault="00394DA7" w:rsidP="00394DA7">
      <w:pPr>
        <w:spacing w:line="360" w:lineRule="auto"/>
        <w:ind w:firstLine="709"/>
        <w:contextualSpacing/>
        <w:jc w:val="both"/>
        <w:rPr>
          <w:sz w:val="28"/>
          <w:szCs w:val="28"/>
          <w:lang w:val="uk-UA"/>
        </w:rPr>
      </w:pPr>
      <w:r w:rsidRPr="004570B5">
        <w:rPr>
          <w:sz w:val="28"/>
          <w:szCs w:val="28"/>
          <w:lang w:val="uk-UA"/>
        </w:rPr>
        <w:t xml:space="preserve">Середнє значення класичної нудоти проаналізованих статей дорівнює 6,86% тобто не перевищує </w:t>
      </w:r>
      <w:r w:rsidR="00665D8E" w:rsidRPr="004570B5">
        <w:rPr>
          <w:sz w:val="28"/>
          <w:szCs w:val="28"/>
          <w:lang w:val="uk-UA"/>
        </w:rPr>
        <w:t xml:space="preserve">нормальних </w:t>
      </w:r>
      <w:r w:rsidRPr="004570B5">
        <w:rPr>
          <w:sz w:val="28"/>
          <w:szCs w:val="28"/>
          <w:lang w:val="uk-UA"/>
        </w:rPr>
        <w:t>7%.</w:t>
      </w:r>
    </w:p>
    <w:p w:rsidR="00394DA7" w:rsidRPr="004570B5" w:rsidRDefault="00394DA7" w:rsidP="00394DA7">
      <w:pPr>
        <w:spacing w:line="360" w:lineRule="auto"/>
        <w:ind w:firstLine="709"/>
        <w:contextualSpacing/>
        <w:jc w:val="both"/>
        <w:rPr>
          <w:sz w:val="28"/>
          <w:szCs w:val="28"/>
          <w:lang w:val="uk-UA"/>
        </w:rPr>
      </w:pPr>
      <w:r w:rsidRPr="004570B5">
        <w:rPr>
          <w:sz w:val="28"/>
          <w:szCs w:val="28"/>
          <w:lang w:val="uk-UA"/>
        </w:rPr>
        <w:t xml:space="preserve">Академічна </w:t>
      </w:r>
      <w:r w:rsidR="00A16867" w:rsidRPr="004570B5">
        <w:rPr>
          <w:sz w:val="28"/>
          <w:szCs w:val="28"/>
          <w:lang w:val="uk-UA"/>
        </w:rPr>
        <w:t>«</w:t>
      </w:r>
      <w:r w:rsidRPr="004570B5">
        <w:rPr>
          <w:sz w:val="28"/>
          <w:szCs w:val="28"/>
          <w:lang w:val="uk-UA"/>
        </w:rPr>
        <w:t>нудота</w:t>
      </w:r>
      <w:r w:rsidR="00A16867" w:rsidRPr="004570B5">
        <w:rPr>
          <w:sz w:val="28"/>
          <w:szCs w:val="28"/>
          <w:lang w:val="uk-UA"/>
        </w:rPr>
        <w:t>»</w:t>
      </w:r>
      <w:r w:rsidRPr="004570B5">
        <w:rPr>
          <w:sz w:val="28"/>
          <w:szCs w:val="28"/>
          <w:lang w:val="uk-UA"/>
        </w:rPr>
        <w:t xml:space="preserve"> характеризує натуральність документа. Якщо в документі багато різних повторюваних слів, то показник академічної нудоти буде великим.</w:t>
      </w:r>
      <w:r w:rsidRPr="004570B5">
        <w:rPr>
          <w:sz w:val="28"/>
          <w:szCs w:val="28"/>
        </w:rPr>
        <w:t xml:space="preserve"> Граничне значення академічної нудоти також не повинно перевищувати </w:t>
      </w:r>
      <w:r w:rsidRPr="004570B5">
        <w:rPr>
          <w:sz w:val="28"/>
          <w:szCs w:val="28"/>
          <w:lang w:val="uk-UA"/>
        </w:rPr>
        <w:t>10</w:t>
      </w:r>
      <w:r w:rsidRPr="004570B5">
        <w:rPr>
          <w:sz w:val="28"/>
          <w:szCs w:val="28"/>
        </w:rPr>
        <w:t>% [</w:t>
      </w:r>
      <w:r w:rsidR="00622083" w:rsidRPr="004570B5">
        <w:rPr>
          <w:sz w:val="28"/>
          <w:szCs w:val="28"/>
          <w:lang w:val="uk-UA"/>
        </w:rPr>
        <w:t>57, 41</w:t>
      </w:r>
      <w:r w:rsidRPr="004570B5">
        <w:rPr>
          <w:sz w:val="28"/>
          <w:szCs w:val="28"/>
        </w:rPr>
        <w:t>]</w:t>
      </w:r>
      <w:r w:rsidR="00514D91" w:rsidRPr="004570B5">
        <w:rPr>
          <w:sz w:val="28"/>
          <w:szCs w:val="28"/>
          <w:lang w:val="uk-UA"/>
        </w:rPr>
        <w:t>.</w:t>
      </w:r>
    </w:p>
    <w:p w:rsidR="000B70A5" w:rsidRPr="004570B5" w:rsidRDefault="000B70A5" w:rsidP="00394DA7">
      <w:pPr>
        <w:spacing w:line="360" w:lineRule="auto"/>
        <w:ind w:firstLine="709"/>
        <w:contextualSpacing/>
        <w:jc w:val="both"/>
        <w:rPr>
          <w:sz w:val="28"/>
          <w:szCs w:val="28"/>
          <w:lang w:val="uk-UA"/>
        </w:rPr>
      </w:pPr>
      <w:r w:rsidRPr="004570B5">
        <w:rPr>
          <w:sz w:val="28"/>
          <w:szCs w:val="28"/>
          <w:lang w:val="uk-UA"/>
        </w:rPr>
        <w:t>Іншими словами значення «нудоти» тексту характеризує щільність ключових слів. Цим щільніше ключові слова знаходяться один до одного тим вищім буде показник «нудоти».</w:t>
      </w:r>
    </w:p>
    <w:p w:rsidR="00394DA7" w:rsidRPr="004570B5" w:rsidRDefault="00394DA7" w:rsidP="00394DA7">
      <w:pPr>
        <w:spacing w:line="360" w:lineRule="auto"/>
        <w:ind w:firstLine="709"/>
        <w:contextualSpacing/>
        <w:jc w:val="both"/>
        <w:rPr>
          <w:sz w:val="28"/>
          <w:szCs w:val="28"/>
          <w:lang w:val="uk-UA"/>
        </w:rPr>
      </w:pPr>
      <w:r w:rsidRPr="004570B5">
        <w:rPr>
          <w:sz w:val="28"/>
          <w:szCs w:val="28"/>
          <w:lang w:val="uk-UA"/>
        </w:rPr>
        <w:t xml:space="preserve">Середнє значення академічної </w:t>
      </w:r>
      <w:r w:rsidR="00A16867" w:rsidRPr="004570B5">
        <w:rPr>
          <w:sz w:val="28"/>
          <w:szCs w:val="28"/>
          <w:lang w:val="uk-UA"/>
        </w:rPr>
        <w:t>«</w:t>
      </w:r>
      <w:r w:rsidRPr="004570B5">
        <w:rPr>
          <w:sz w:val="28"/>
          <w:szCs w:val="28"/>
          <w:lang w:val="uk-UA"/>
        </w:rPr>
        <w:t>нудоти</w:t>
      </w:r>
      <w:r w:rsidR="00A16867" w:rsidRPr="004570B5">
        <w:rPr>
          <w:sz w:val="28"/>
          <w:szCs w:val="28"/>
          <w:lang w:val="uk-UA"/>
        </w:rPr>
        <w:t>»</w:t>
      </w:r>
      <w:r w:rsidRPr="004570B5">
        <w:rPr>
          <w:sz w:val="28"/>
          <w:szCs w:val="28"/>
          <w:lang w:val="uk-UA"/>
        </w:rPr>
        <w:t xml:space="preserve"> 10 проаналізованих наукових статей складає 8,78%.</w:t>
      </w:r>
      <w:r w:rsidR="00665D8E" w:rsidRPr="004570B5">
        <w:rPr>
          <w:sz w:val="28"/>
          <w:szCs w:val="28"/>
          <w:lang w:val="uk-UA"/>
        </w:rPr>
        <w:t xml:space="preserve"> Це значення не перевищує норми. </w:t>
      </w:r>
    </w:p>
    <w:p w:rsidR="00665D8E" w:rsidRPr="004570B5" w:rsidRDefault="00665D8E" w:rsidP="00394DA7">
      <w:pPr>
        <w:spacing w:line="360" w:lineRule="auto"/>
        <w:ind w:firstLine="709"/>
        <w:contextualSpacing/>
        <w:jc w:val="both"/>
        <w:rPr>
          <w:sz w:val="28"/>
          <w:szCs w:val="28"/>
          <w:lang w:val="uk-UA"/>
        </w:rPr>
      </w:pPr>
      <w:r w:rsidRPr="004570B5">
        <w:rPr>
          <w:sz w:val="28"/>
          <w:szCs w:val="28"/>
          <w:lang w:val="uk-UA"/>
        </w:rPr>
        <w:t xml:space="preserve">Т.ч. можна зробити висновок, що усі статті мають безпосереднє відношення до своєї специфічної теми та </w:t>
      </w:r>
      <w:r w:rsidR="00A16867" w:rsidRPr="004570B5">
        <w:rPr>
          <w:sz w:val="28"/>
          <w:szCs w:val="28"/>
          <w:lang w:val="uk-UA"/>
        </w:rPr>
        <w:t>насиченість їх змісту специфічними, найбільш повторювальними, не перевищує встановлених норм.</w:t>
      </w:r>
    </w:p>
    <w:p w:rsidR="00394DA7" w:rsidRPr="004570B5" w:rsidRDefault="00E37EE9" w:rsidP="00394DA7">
      <w:pPr>
        <w:spacing w:line="360" w:lineRule="auto"/>
        <w:ind w:firstLine="709"/>
        <w:contextualSpacing/>
        <w:jc w:val="both"/>
        <w:rPr>
          <w:sz w:val="28"/>
          <w:szCs w:val="28"/>
          <w:lang w:val="uk-UA"/>
        </w:rPr>
      </w:pPr>
      <w:r w:rsidRPr="004570B5">
        <w:rPr>
          <w:sz w:val="28"/>
          <w:szCs w:val="28"/>
          <w:lang w:val="uk-UA"/>
        </w:rPr>
        <w:t xml:space="preserve">Після аналізу «нудоти» тексту наукових статей, доцільно дослідити, які слова мають найбільшу частоту. Для того, щоб з’ясувати це потрібно </w:t>
      </w:r>
      <w:r w:rsidR="00753BD7" w:rsidRPr="004570B5">
        <w:rPr>
          <w:sz w:val="28"/>
          <w:szCs w:val="28"/>
          <w:lang w:val="uk-UA"/>
        </w:rPr>
        <w:t xml:space="preserve">вибрати </w:t>
      </w:r>
      <w:r w:rsidR="00753BD7" w:rsidRPr="004570B5">
        <w:rPr>
          <w:sz w:val="28"/>
          <w:szCs w:val="28"/>
          <w:lang w:val="uk-UA"/>
        </w:rPr>
        <w:lastRenderedPageBreak/>
        <w:t xml:space="preserve">індикативні та інформативні маркери з кожної статті. Методика виявлення індикативних та інформативних маркерів була описана у </w:t>
      </w:r>
      <w:r w:rsidR="005975DC" w:rsidRPr="004570B5">
        <w:rPr>
          <w:sz w:val="28"/>
          <w:szCs w:val="28"/>
          <w:lang w:val="uk-UA"/>
        </w:rPr>
        <w:t>під</w:t>
      </w:r>
      <w:r w:rsidR="00753BD7" w:rsidRPr="004570B5">
        <w:rPr>
          <w:sz w:val="28"/>
          <w:szCs w:val="28"/>
          <w:lang w:val="uk-UA"/>
        </w:rPr>
        <w:t xml:space="preserve">розділі </w:t>
      </w:r>
      <w:r w:rsidR="005975DC" w:rsidRPr="004570B5">
        <w:rPr>
          <w:sz w:val="28"/>
          <w:szCs w:val="28"/>
          <w:lang w:val="uk-UA"/>
        </w:rPr>
        <w:t>2.</w:t>
      </w:r>
      <w:r w:rsidR="00753BD7" w:rsidRPr="004570B5">
        <w:rPr>
          <w:sz w:val="28"/>
          <w:szCs w:val="28"/>
          <w:lang w:val="uk-UA"/>
        </w:rPr>
        <w:t>1.</w:t>
      </w:r>
    </w:p>
    <w:p w:rsidR="00AB3DCC" w:rsidRPr="004570B5" w:rsidRDefault="00AB3DCC" w:rsidP="00AB3DCC">
      <w:pPr>
        <w:spacing w:line="360" w:lineRule="auto"/>
        <w:ind w:firstLine="709"/>
        <w:contextualSpacing/>
        <w:jc w:val="both"/>
        <w:rPr>
          <w:sz w:val="28"/>
          <w:szCs w:val="28"/>
          <w:lang w:val="uk-UA"/>
        </w:rPr>
      </w:pPr>
      <w:r w:rsidRPr="004570B5">
        <w:rPr>
          <w:sz w:val="28"/>
          <w:szCs w:val="28"/>
          <w:lang w:val="uk-UA"/>
        </w:rPr>
        <w:t>Після формування загальної таблиці з індикативними та інформативними маркерами тексту, та проведення сортування за алфа</w:t>
      </w:r>
      <w:r w:rsidR="00514D91" w:rsidRPr="004570B5">
        <w:rPr>
          <w:sz w:val="28"/>
          <w:szCs w:val="28"/>
          <w:lang w:val="uk-UA"/>
        </w:rPr>
        <w:t>вітом отримано наступну таблицю</w:t>
      </w:r>
      <w:r w:rsidRPr="004570B5">
        <w:rPr>
          <w:sz w:val="28"/>
          <w:szCs w:val="28"/>
          <w:lang w:val="uk-UA"/>
        </w:rPr>
        <w:t xml:space="preserve"> (Табл</w:t>
      </w:r>
      <w:r w:rsidR="005A7D2B" w:rsidRPr="004570B5">
        <w:rPr>
          <w:sz w:val="28"/>
          <w:szCs w:val="28"/>
          <w:lang w:val="uk-UA"/>
        </w:rPr>
        <w:t>.</w:t>
      </w:r>
      <w:r w:rsidRPr="004570B5">
        <w:rPr>
          <w:sz w:val="28"/>
          <w:szCs w:val="28"/>
          <w:lang w:val="uk-UA"/>
        </w:rPr>
        <w:t xml:space="preserve"> </w:t>
      </w:r>
      <w:r w:rsidR="00FD107F" w:rsidRPr="004570B5">
        <w:rPr>
          <w:sz w:val="28"/>
          <w:szCs w:val="28"/>
          <w:lang w:val="uk-UA"/>
        </w:rPr>
        <w:t>3</w:t>
      </w:r>
      <w:r w:rsidRPr="004570B5">
        <w:rPr>
          <w:sz w:val="28"/>
          <w:szCs w:val="28"/>
          <w:lang w:val="uk-UA"/>
        </w:rPr>
        <w:t>.3)</w:t>
      </w:r>
      <w:r w:rsidR="00622083" w:rsidRPr="004570B5">
        <w:rPr>
          <w:sz w:val="28"/>
          <w:szCs w:val="28"/>
          <w:lang w:val="uk-UA"/>
        </w:rPr>
        <w:t>.</w:t>
      </w:r>
    </w:p>
    <w:p w:rsidR="00AB3DCC" w:rsidRPr="004570B5" w:rsidRDefault="00AB3DCC" w:rsidP="003A597B">
      <w:pPr>
        <w:spacing w:line="360" w:lineRule="auto"/>
        <w:ind w:firstLine="709"/>
        <w:contextualSpacing/>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.3</w:t>
      </w:r>
    </w:p>
    <w:p w:rsidR="00AB3DCC" w:rsidRPr="004570B5" w:rsidRDefault="00AB3DCC" w:rsidP="00AB3DCC">
      <w:pPr>
        <w:spacing w:line="360" w:lineRule="auto"/>
        <w:ind w:firstLine="709"/>
        <w:contextualSpacing/>
        <w:jc w:val="center"/>
        <w:rPr>
          <w:b/>
          <w:sz w:val="28"/>
          <w:szCs w:val="28"/>
          <w:lang w:val="uk-UA"/>
        </w:rPr>
      </w:pPr>
      <w:r w:rsidRPr="004570B5">
        <w:rPr>
          <w:b/>
          <w:sz w:val="28"/>
          <w:szCs w:val="28"/>
          <w:lang w:val="uk-UA"/>
        </w:rPr>
        <w:t>Фрагмент таблиці долі термінів у загальної кількості слів тексту</w:t>
      </w:r>
    </w:p>
    <w:p w:rsidR="00AB3DCC" w:rsidRPr="004570B5" w:rsidRDefault="00AB3DCC" w:rsidP="00AB3DCC">
      <w:pPr>
        <w:spacing w:line="360" w:lineRule="auto"/>
        <w:ind w:firstLine="709"/>
        <w:contextualSpacing/>
        <w:jc w:val="center"/>
        <w:rPr>
          <w:sz w:val="28"/>
          <w:szCs w:val="28"/>
          <w:lang w:val="uk-UA"/>
        </w:rPr>
      </w:pPr>
    </w:p>
    <w:tbl>
      <w:tblPr>
        <w:tblW w:w="4221" w:type="dxa"/>
        <w:jc w:val="center"/>
        <w:tblInd w:w="93" w:type="dxa"/>
        <w:tblLook w:val="04A0"/>
      </w:tblPr>
      <w:tblGrid>
        <w:gridCol w:w="2146"/>
        <w:gridCol w:w="1115"/>
        <w:gridCol w:w="960"/>
      </w:tblGrid>
      <w:tr w:rsidR="00AB3DCC" w:rsidRPr="004570B5" w:rsidTr="00BB1684">
        <w:trPr>
          <w:trHeight w:val="300"/>
          <w:jc w:val="center"/>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BB1684">
            <w:pPr>
              <w:jc w:val="center"/>
              <w:rPr>
                <w:color w:val="000000"/>
                <w:sz w:val="28"/>
                <w:szCs w:val="28"/>
                <w:lang w:val="uk-UA"/>
              </w:rPr>
            </w:pPr>
            <w:r w:rsidRPr="004570B5">
              <w:rPr>
                <w:color w:val="000000"/>
                <w:sz w:val="28"/>
                <w:szCs w:val="28"/>
                <w:lang w:val="uk-UA"/>
              </w:rPr>
              <w:t>слово</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AB3DCC" w:rsidRPr="004570B5" w:rsidRDefault="00AB3DCC" w:rsidP="00BB1684">
            <w:pPr>
              <w:jc w:val="center"/>
              <w:rPr>
                <w:color w:val="000000"/>
                <w:sz w:val="28"/>
                <w:szCs w:val="28"/>
                <w:lang w:val="uk-UA"/>
              </w:rPr>
            </w:pPr>
            <w:r w:rsidRPr="004570B5">
              <w:rPr>
                <w:color w:val="000000"/>
                <w:sz w:val="28"/>
                <w:szCs w:val="28"/>
                <w:lang w:val="uk-UA"/>
              </w:rPr>
              <w:t>частота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B3DCC" w:rsidRPr="004570B5" w:rsidRDefault="00AB3DCC" w:rsidP="00BB1684">
            <w:pPr>
              <w:jc w:val="center"/>
              <w:rPr>
                <w:color w:val="000000"/>
                <w:sz w:val="28"/>
                <w:szCs w:val="28"/>
                <w:lang w:val="uk-UA"/>
              </w:rPr>
            </w:pPr>
            <w:r w:rsidRPr="004570B5">
              <w:rPr>
                <w:color w:val="000000"/>
                <w:sz w:val="28"/>
                <w:szCs w:val="28"/>
                <w:lang w:val="uk-UA"/>
              </w:rPr>
              <w:t>ранг</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lang w:val="uk-UA"/>
              </w:rPr>
            </w:pPr>
            <w:r w:rsidRPr="004570B5">
              <w:rPr>
                <w:color w:val="000000"/>
                <w:sz w:val="28"/>
                <w:szCs w:val="28"/>
              </w:rPr>
              <w:t>автор</w:t>
            </w:r>
            <w:r w:rsidR="00622083" w:rsidRPr="004570B5">
              <w:rPr>
                <w:color w:val="000000"/>
                <w:sz w:val="28"/>
                <w:szCs w:val="28"/>
                <w:lang w:val="uk-UA"/>
              </w:rPr>
              <w:t>ствство</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8</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44</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622083">
            <w:pPr>
              <w:rPr>
                <w:color w:val="000000"/>
                <w:sz w:val="28"/>
                <w:szCs w:val="28"/>
                <w:lang w:val="uk-UA"/>
              </w:rPr>
            </w:pPr>
            <w:r w:rsidRPr="004570B5">
              <w:rPr>
                <w:color w:val="000000"/>
                <w:sz w:val="28"/>
                <w:szCs w:val="28"/>
              </w:rPr>
              <w:t>а</w:t>
            </w:r>
            <w:r w:rsidR="00622083" w:rsidRPr="004570B5">
              <w:rPr>
                <w:color w:val="000000"/>
                <w:sz w:val="28"/>
                <w:szCs w:val="28"/>
                <w:lang w:val="uk-UA"/>
              </w:rPr>
              <w:t>вторитет</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38</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адекватность</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75</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аккумулировать</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98</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622083" w:rsidP="0014030E">
            <w:pPr>
              <w:rPr>
                <w:color w:val="000000"/>
                <w:sz w:val="28"/>
                <w:szCs w:val="28"/>
                <w:lang w:val="uk-UA"/>
              </w:rPr>
            </w:pPr>
            <w:r w:rsidRPr="004570B5">
              <w:rPr>
                <w:color w:val="000000"/>
                <w:sz w:val="28"/>
                <w:szCs w:val="28"/>
              </w:rPr>
              <w:t>актив</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30</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актуальный</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15</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анализ</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65</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анализ</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10</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анализ</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6</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13</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анализ</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49</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анализ</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46</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анализировать</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98</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аналитический</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65</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аналіз</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13</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аналогичный</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40</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аппарат</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53</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аспект</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49</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аудит</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75</w:t>
            </w:r>
          </w:p>
        </w:tc>
      </w:tr>
      <w:tr w:rsidR="00AB3DCC" w:rsidRPr="004570B5" w:rsidTr="00BB1684">
        <w:trPr>
          <w:trHeight w:val="300"/>
          <w:jc w:val="center"/>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аудит</w:t>
            </w:r>
          </w:p>
        </w:tc>
        <w:tc>
          <w:tcPr>
            <w:tcW w:w="1115"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34</w:t>
            </w:r>
          </w:p>
        </w:tc>
      </w:tr>
      <w:tr w:rsidR="00AB3DCC"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база</w:t>
            </w:r>
          </w:p>
        </w:tc>
        <w:tc>
          <w:tcPr>
            <w:tcW w:w="1115" w:type="dxa"/>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2</w:t>
            </w:r>
          </w:p>
        </w:tc>
        <w:tc>
          <w:tcPr>
            <w:tcW w:w="960" w:type="dxa"/>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65</w:t>
            </w:r>
          </w:p>
        </w:tc>
      </w:tr>
      <w:tr w:rsidR="00AB3DCC"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AB3DCC" w:rsidRPr="004570B5" w:rsidRDefault="00AB3DCC" w:rsidP="0014030E">
            <w:pPr>
              <w:rPr>
                <w:color w:val="000000"/>
                <w:sz w:val="28"/>
                <w:szCs w:val="28"/>
              </w:rPr>
            </w:pPr>
            <w:r w:rsidRPr="004570B5">
              <w:rPr>
                <w:color w:val="000000"/>
                <w:sz w:val="28"/>
                <w:szCs w:val="28"/>
              </w:rPr>
              <w:t>банк</w:t>
            </w:r>
          </w:p>
        </w:tc>
        <w:tc>
          <w:tcPr>
            <w:tcW w:w="1115" w:type="dxa"/>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w:t>
            </w:r>
          </w:p>
        </w:tc>
        <w:tc>
          <w:tcPr>
            <w:tcW w:w="960" w:type="dxa"/>
            <w:shd w:val="clear" w:color="auto" w:fill="auto"/>
            <w:noWrap/>
            <w:vAlign w:val="bottom"/>
            <w:hideMark/>
          </w:tcPr>
          <w:p w:rsidR="00AB3DCC" w:rsidRPr="004570B5" w:rsidRDefault="00AB3DCC" w:rsidP="0014030E">
            <w:pPr>
              <w:jc w:val="right"/>
              <w:rPr>
                <w:color w:val="000000"/>
                <w:sz w:val="28"/>
                <w:szCs w:val="28"/>
              </w:rPr>
            </w:pPr>
            <w:r w:rsidRPr="004570B5">
              <w:rPr>
                <w:color w:val="000000"/>
                <w:sz w:val="28"/>
                <w:szCs w:val="28"/>
              </w:rPr>
              <w:t>38</w:t>
            </w:r>
          </w:p>
        </w:tc>
      </w:tr>
      <w:tr w:rsidR="00622083"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622083" w:rsidRPr="004570B5" w:rsidRDefault="00622083" w:rsidP="000B21A0">
            <w:pPr>
              <w:rPr>
                <w:color w:val="000000"/>
                <w:sz w:val="28"/>
                <w:szCs w:val="28"/>
                <w:lang w:val="uk-UA"/>
              </w:rPr>
            </w:pPr>
            <w:r w:rsidRPr="004570B5">
              <w:rPr>
                <w:color w:val="000000"/>
                <w:sz w:val="28"/>
                <w:szCs w:val="28"/>
                <w:lang w:val="uk-UA"/>
              </w:rPr>
              <w:t>менеджмент</w:t>
            </w:r>
          </w:p>
        </w:tc>
        <w:tc>
          <w:tcPr>
            <w:tcW w:w="1115"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2</w:t>
            </w:r>
          </w:p>
        </w:tc>
        <w:tc>
          <w:tcPr>
            <w:tcW w:w="960"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65</w:t>
            </w:r>
          </w:p>
        </w:tc>
      </w:tr>
      <w:tr w:rsidR="00622083"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622083" w:rsidRPr="004570B5" w:rsidRDefault="00622083" w:rsidP="000B21A0">
            <w:pPr>
              <w:rPr>
                <w:color w:val="000000"/>
                <w:sz w:val="28"/>
                <w:szCs w:val="28"/>
                <w:lang w:val="uk-UA"/>
              </w:rPr>
            </w:pPr>
            <w:r w:rsidRPr="004570B5">
              <w:rPr>
                <w:color w:val="000000"/>
                <w:sz w:val="28"/>
                <w:szCs w:val="28"/>
                <w:lang w:val="uk-UA"/>
              </w:rPr>
              <w:t>мотивация</w:t>
            </w:r>
          </w:p>
        </w:tc>
        <w:tc>
          <w:tcPr>
            <w:tcW w:w="1115"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8</w:t>
            </w:r>
          </w:p>
        </w:tc>
        <w:tc>
          <w:tcPr>
            <w:tcW w:w="960"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7</w:t>
            </w:r>
          </w:p>
        </w:tc>
      </w:tr>
      <w:tr w:rsidR="00622083"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622083" w:rsidRPr="004570B5" w:rsidRDefault="00622083" w:rsidP="000B21A0">
            <w:pPr>
              <w:rPr>
                <w:color w:val="000000"/>
                <w:sz w:val="28"/>
                <w:szCs w:val="28"/>
                <w:lang w:val="uk-UA"/>
              </w:rPr>
            </w:pPr>
            <w:r w:rsidRPr="004570B5">
              <w:rPr>
                <w:color w:val="000000"/>
                <w:sz w:val="28"/>
                <w:szCs w:val="28"/>
                <w:lang w:val="uk-UA"/>
              </w:rPr>
              <w:t>персонал</w:t>
            </w:r>
          </w:p>
        </w:tc>
        <w:tc>
          <w:tcPr>
            <w:tcW w:w="1115"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12</w:t>
            </w:r>
          </w:p>
        </w:tc>
        <w:tc>
          <w:tcPr>
            <w:tcW w:w="960"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3</w:t>
            </w:r>
          </w:p>
        </w:tc>
      </w:tr>
      <w:tr w:rsidR="00622083"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622083" w:rsidRPr="004570B5" w:rsidRDefault="00622083" w:rsidP="000B21A0">
            <w:pPr>
              <w:rPr>
                <w:color w:val="000000"/>
                <w:sz w:val="28"/>
                <w:szCs w:val="28"/>
                <w:lang w:val="uk-UA"/>
              </w:rPr>
            </w:pPr>
            <w:r w:rsidRPr="004570B5">
              <w:rPr>
                <w:color w:val="000000"/>
                <w:sz w:val="28"/>
                <w:szCs w:val="28"/>
                <w:lang w:val="uk-UA"/>
              </w:rPr>
              <w:t>персонала</w:t>
            </w:r>
          </w:p>
        </w:tc>
        <w:tc>
          <w:tcPr>
            <w:tcW w:w="1115"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50</w:t>
            </w:r>
          </w:p>
        </w:tc>
        <w:tc>
          <w:tcPr>
            <w:tcW w:w="960"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3</w:t>
            </w:r>
          </w:p>
        </w:tc>
      </w:tr>
      <w:tr w:rsidR="00622083"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622083" w:rsidRPr="004570B5" w:rsidRDefault="00622083" w:rsidP="000B21A0">
            <w:pPr>
              <w:rPr>
                <w:color w:val="000000"/>
                <w:sz w:val="28"/>
                <w:szCs w:val="28"/>
                <w:lang w:val="uk-UA"/>
              </w:rPr>
            </w:pPr>
            <w:r w:rsidRPr="004570B5">
              <w:rPr>
                <w:color w:val="000000"/>
                <w:sz w:val="28"/>
                <w:szCs w:val="28"/>
                <w:lang w:val="uk-UA"/>
              </w:rPr>
              <w:t>система</w:t>
            </w:r>
          </w:p>
        </w:tc>
        <w:tc>
          <w:tcPr>
            <w:tcW w:w="1115"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9</w:t>
            </w:r>
          </w:p>
        </w:tc>
        <w:tc>
          <w:tcPr>
            <w:tcW w:w="960"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10</w:t>
            </w:r>
          </w:p>
        </w:tc>
      </w:tr>
      <w:tr w:rsidR="00622083"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622083" w:rsidRPr="004570B5" w:rsidRDefault="00622083" w:rsidP="000B21A0">
            <w:pPr>
              <w:rPr>
                <w:color w:val="000000"/>
                <w:sz w:val="28"/>
                <w:szCs w:val="28"/>
                <w:lang w:val="uk-UA"/>
              </w:rPr>
            </w:pPr>
            <w:r w:rsidRPr="004570B5">
              <w:rPr>
                <w:color w:val="000000"/>
                <w:sz w:val="28"/>
                <w:szCs w:val="28"/>
                <w:lang w:val="uk-UA"/>
              </w:rPr>
              <w:t>управление</w:t>
            </w:r>
          </w:p>
        </w:tc>
        <w:tc>
          <w:tcPr>
            <w:tcW w:w="1115"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59</w:t>
            </w:r>
          </w:p>
        </w:tc>
        <w:tc>
          <w:tcPr>
            <w:tcW w:w="960" w:type="dxa"/>
            <w:shd w:val="clear" w:color="auto" w:fill="auto"/>
            <w:noWrap/>
            <w:vAlign w:val="bottom"/>
            <w:hideMark/>
          </w:tcPr>
          <w:p w:rsidR="00622083" w:rsidRPr="004570B5" w:rsidRDefault="00622083" w:rsidP="000B21A0">
            <w:pPr>
              <w:jc w:val="right"/>
              <w:rPr>
                <w:color w:val="000000"/>
                <w:sz w:val="28"/>
                <w:szCs w:val="28"/>
              </w:rPr>
            </w:pPr>
            <w:r w:rsidRPr="004570B5">
              <w:rPr>
                <w:color w:val="000000"/>
                <w:sz w:val="28"/>
                <w:szCs w:val="28"/>
              </w:rPr>
              <w:t>2</w:t>
            </w:r>
          </w:p>
        </w:tc>
      </w:tr>
      <w:tr w:rsidR="00622083" w:rsidRPr="004570B5" w:rsidTr="00BB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146" w:type="dxa"/>
            <w:shd w:val="clear" w:color="auto" w:fill="auto"/>
            <w:noWrap/>
            <w:vAlign w:val="bottom"/>
            <w:hideMark/>
          </w:tcPr>
          <w:p w:rsidR="00622083" w:rsidRPr="004570B5" w:rsidRDefault="00622083" w:rsidP="0014030E">
            <w:pPr>
              <w:rPr>
                <w:color w:val="000000"/>
                <w:sz w:val="28"/>
                <w:szCs w:val="28"/>
                <w:lang w:val="uk-UA"/>
              </w:rPr>
            </w:pPr>
            <w:r w:rsidRPr="004570B5">
              <w:rPr>
                <w:color w:val="000000"/>
                <w:sz w:val="28"/>
                <w:szCs w:val="28"/>
                <w:lang w:val="uk-UA"/>
              </w:rPr>
              <w:t>управление</w:t>
            </w:r>
          </w:p>
        </w:tc>
        <w:tc>
          <w:tcPr>
            <w:tcW w:w="1115" w:type="dxa"/>
            <w:shd w:val="clear" w:color="auto" w:fill="auto"/>
            <w:noWrap/>
            <w:vAlign w:val="bottom"/>
            <w:hideMark/>
          </w:tcPr>
          <w:p w:rsidR="00622083" w:rsidRPr="004570B5" w:rsidRDefault="00622083" w:rsidP="0014030E">
            <w:pPr>
              <w:jc w:val="right"/>
              <w:rPr>
                <w:color w:val="000000"/>
                <w:sz w:val="28"/>
                <w:szCs w:val="28"/>
              </w:rPr>
            </w:pPr>
            <w:r w:rsidRPr="004570B5">
              <w:rPr>
                <w:color w:val="000000"/>
                <w:sz w:val="28"/>
                <w:szCs w:val="28"/>
              </w:rPr>
              <w:t>25</w:t>
            </w:r>
          </w:p>
        </w:tc>
        <w:tc>
          <w:tcPr>
            <w:tcW w:w="960" w:type="dxa"/>
            <w:shd w:val="clear" w:color="auto" w:fill="auto"/>
            <w:noWrap/>
            <w:vAlign w:val="bottom"/>
            <w:hideMark/>
          </w:tcPr>
          <w:p w:rsidR="00622083" w:rsidRPr="004570B5" w:rsidRDefault="00622083" w:rsidP="0014030E">
            <w:pPr>
              <w:jc w:val="right"/>
              <w:rPr>
                <w:color w:val="000000"/>
                <w:sz w:val="28"/>
                <w:szCs w:val="28"/>
              </w:rPr>
            </w:pPr>
            <w:r w:rsidRPr="004570B5">
              <w:rPr>
                <w:color w:val="000000"/>
                <w:sz w:val="28"/>
                <w:szCs w:val="28"/>
              </w:rPr>
              <w:t>3</w:t>
            </w:r>
          </w:p>
        </w:tc>
      </w:tr>
    </w:tbl>
    <w:p w:rsidR="004E28B2" w:rsidRPr="004570B5" w:rsidRDefault="004E28B2" w:rsidP="00AB3DCC">
      <w:pPr>
        <w:spacing w:line="360" w:lineRule="auto"/>
        <w:ind w:firstLine="709"/>
        <w:contextualSpacing/>
        <w:jc w:val="both"/>
        <w:rPr>
          <w:sz w:val="28"/>
          <w:szCs w:val="28"/>
          <w:lang w:val="uk-UA"/>
        </w:rPr>
      </w:pPr>
    </w:p>
    <w:p w:rsidR="00BB1684" w:rsidRPr="004570B5" w:rsidRDefault="00AB3DCC" w:rsidP="00BB1684">
      <w:pPr>
        <w:spacing w:line="360" w:lineRule="auto"/>
        <w:ind w:firstLine="708"/>
        <w:jc w:val="both"/>
        <w:rPr>
          <w:sz w:val="28"/>
          <w:szCs w:val="28"/>
          <w:lang w:val="uk-UA"/>
        </w:rPr>
      </w:pPr>
      <w:r w:rsidRPr="004570B5">
        <w:rPr>
          <w:sz w:val="28"/>
          <w:szCs w:val="28"/>
          <w:lang w:val="uk-UA"/>
        </w:rPr>
        <w:lastRenderedPageBreak/>
        <w:t>Майже кожне слово зустрічається в декількох наукових статтях. У кожній статті воно має свій ранг. Після об’єднання однакових слів та визначення середнього рангу отримано наступну таблицю (Табл</w:t>
      </w:r>
      <w:r w:rsidR="005A7D2B" w:rsidRPr="004570B5">
        <w:rPr>
          <w:sz w:val="28"/>
          <w:szCs w:val="28"/>
          <w:lang w:val="uk-UA"/>
        </w:rPr>
        <w:t>.</w:t>
      </w:r>
      <w:r w:rsidRPr="004570B5">
        <w:rPr>
          <w:sz w:val="28"/>
          <w:szCs w:val="28"/>
          <w:lang w:val="uk-UA"/>
        </w:rPr>
        <w:t xml:space="preserve"> </w:t>
      </w:r>
      <w:r w:rsidR="00FD107F" w:rsidRPr="004570B5">
        <w:rPr>
          <w:sz w:val="28"/>
          <w:szCs w:val="28"/>
          <w:lang w:val="uk-UA"/>
        </w:rPr>
        <w:t>3</w:t>
      </w:r>
      <w:r w:rsidRPr="004570B5">
        <w:rPr>
          <w:sz w:val="28"/>
          <w:szCs w:val="28"/>
          <w:lang w:val="uk-UA"/>
        </w:rPr>
        <w:t>.</w:t>
      </w:r>
      <w:r w:rsidR="005A7D2B" w:rsidRPr="004570B5">
        <w:rPr>
          <w:sz w:val="28"/>
          <w:szCs w:val="28"/>
          <w:lang w:val="uk-UA"/>
        </w:rPr>
        <w:t>4</w:t>
      </w:r>
      <w:r w:rsidRPr="004570B5">
        <w:rPr>
          <w:sz w:val="28"/>
          <w:szCs w:val="28"/>
          <w:lang w:val="uk-UA"/>
        </w:rPr>
        <w:t>)</w:t>
      </w:r>
    </w:p>
    <w:p w:rsidR="00622083" w:rsidRPr="004570B5" w:rsidRDefault="00622083" w:rsidP="00BB1684">
      <w:pPr>
        <w:spacing w:line="360" w:lineRule="auto"/>
        <w:ind w:firstLine="708"/>
        <w:jc w:val="both"/>
        <w:rPr>
          <w:sz w:val="28"/>
          <w:szCs w:val="28"/>
          <w:lang w:val="uk-UA"/>
        </w:rPr>
      </w:pPr>
    </w:p>
    <w:p w:rsidR="00AB3DCC" w:rsidRPr="004570B5" w:rsidRDefault="005A7D2B" w:rsidP="003A597B">
      <w:pPr>
        <w:spacing w:line="360" w:lineRule="auto"/>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.4</w:t>
      </w:r>
    </w:p>
    <w:p w:rsidR="00AB3DCC" w:rsidRPr="004570B5" w:rsidRDefault="00AB3DCC" w:rsidP="003A597B">
      <w:pPr>
        <w:spacing w:line="360" w:lineRule="auto"/>
        <w:jc w:val="center"/>
        <w:rPr>
          <w:b/>
          <w:sz w:val="28"/>
          <w:szCs w:val="28"/>
          <w:lang w:val="uk-UA"/>
        </w:rPr>
      </w:pPr>
      <w:r w:rsidRPr="004570B5">
        <w:rPr>
          <w:b/>
          <w:sz w:val="28"/>
          <w:szCs w:val="28"/>
          <w:lang w:val="uk-UA"/>
        </w:rPr>
        <w:t>Базові</w:t>
      </w:r>
      <w:r w:rsidR="005A7D2B" w:rsidRPr="004570B5">
        <w:rPr>
          <w:b/>
          <w:sz w:val="28"/>
          <w:szCs w:val="28"/>
          <w:lang w:val="uk-UA"/>
        </w:rPr>
        <w:t xml:space="preserve"> терміни</w:t>
      </w:r>
      <w:r w:rsidR="00D557C7" w:rsidRPr="004570B5">
        <w:rPr>
          <w:b/>
          <w:sz w:val="28"/>
          <w:szCs w:val="28"/>
          <w:lang w:val="uk-UA"/>
        </w:rPr>
        <w:t xml:space="preserve"> з </w:t>
      </w:r>
      <w:r w:rsidR="000B21A0" w:rsidRPr="004570B5">
        <w:rPr>
          <w:b/>
          <w:sz w:val="28"/>
          <w:szCs w:val="28"/>
          <w:lang w:val="uk-UA"/>
        </w:rPr>
        <w:t>управління персоналом</w:t>
      </w:r>
      <w:r w:rsidR="005A7D2B" w:rsidRPr="004570B5">
        <w:rPr>
          <w:b/>
          <w:sz w:val="28"/>
          <w:szCs w:val="28"/>
          <w:lang w:val="uk-UA"/>
        </w:rPr>
        <w:t xml:space="preserve"> у наукових статтях </w:t>
      </w:r>
    </w:p>
    <w:p w:rsidR="005A7D2B" w:rsidRPr="004570B5" w:rsidRDefault="005A7D2B" w:rsidP="00AB3DCC">
      <w:pPr>
        <w:jc w:val="center"/>
        <w:rPr>
          <w:b/>
          <w:sz w:val="28"/>
          <w:szCs w:val="28"/>
          <w:lang w:val="uk-UA"/>
        </w:rPr>
      </w:pPr>
    </w:p>
    <w:p w:rsidR="00AB3DCC" w:rsidRPr="004570B5" w:rsidRDefault="00AB3DCC" w:rsidP="00AB3DCC">
      <w:pPr>
        <w:rPr>
          <w:sz w:val="28"/>
          <w:szCs w:val="28"/>
          <w:lang w:val="uk-UA"/>
        </w:rPr>
      </w:pPr>
    </w:p>
    <w:tbl>
      <w:tblPr>
        <w:tblW w:w="6340" w:type="dxa"/>
        <w:jc w:val="center"/>
        <w:tblInd w:w="91" w:type="dxa"/>
        <w:tblLook w:val="04A0"/>
      </w:tblPr>
      <w:tblGrid>
        <w:gridCol w:w="960"/>
        <w:gridCol w:w="2027"/>
        <w:gridCol w:w="1900"/>
        <w:gridCol w:w="1460"/>
      </w:tblGrid>
      <w:tr w:rsidR="005A4351" w:rsidRPr="004570B5" w:rsidTr="005A435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№п/п</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слово</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A4351" w:rsidRPr="004570B5" w:rsidRDefault="005A4351" w:rsidP="00FA46F5">
            <w:pPr>
              <w:jc w:val="center"/>
              <w:rPr>
                <w:color w:val="000000"/>
                <w:sz w:val="28"/>
                <w:szCs w:val="28"/>
                <w:lang w:val="uk-UA"/>
              </w:rPr>
            </w:pPr>
            <w:r w:rsidRPr="004570B5">
              <w:rPr>
                <w:color w:val="000000"/>
                <w:sz w:val="28"/>
                <w:szCs w:val="28"/>
              </w:rPr>
              <w:t xml:space="preserve">частота </w:t>
            </w:r>
            <w:r w:rsidR="00BB1684" w:rsidRPr="004570B5">
              <w:rPr>
                <w:color w:val="000000"/>
                <w:sz w:val="28"/>
                <w:szCs w:val="28"/>
                <w:lang w:val="uk-UA"/>
              </w:rPr>
              <w:t>у</w:t>
            </w:r>
            <w:r w:rsidRPr="004570B5">
              <w:rPr>
                <w:color w:val="000000"/>
                <w:sz w:val="28"/>
                <w:szCs w:val="28"/>
              </w:rPr>
              <w:t xml:space="preserve"> 10 </w:t>
            </w:r>
            <w:r w:rsidR="00FA46F5" w:rsidRPr="004570B5">
              <w:rPr>
                <w:color w:val="000000"/>
                <w:sz w:val="28"/>
                <w:szCs w:val="28"/>
                <w:lang w:val="uk-UA"/>
              </w:rPr>
              <w:t>статтях</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средн</w:t>
            </w:r>
            <w:r w:rsidRPr="004570B5">
              <w:rPr>
                <w:color w:val="000000"/>
                <w:sz w:val="28"/>
                <w:szCs w:val="28"/>
                <w:lang w:val="uk-UA"/>
              </w:rPr>
              <w:t>і</w:t>
            </w:r>
            <w:r w:rsidRPr="004570B5">
              <w:rPr>
                <w:color w:val="000000"/>
                <w:sz w:val="28"/>
                <w:szCs w:val="28"/>
              </w:rPr>
              <w:t>й ранг</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підприємство</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4</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1,50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C5D5C" w:rsidP="005A4351">
            <w:pPr>
              <w:jc w:val="both"/>
              <w:rPr>
                <w:sz w:val="28"/>
                <w:szCs w:val="28"/>
                <w:lang w:val="uk-UA"/>
              </w:rPr>
            </w:pPr>
            <w:r w:rsidRPr="004570B5">
              <w:rPr>
                <w:sz w:val="28"/>
                <w:szCs w:val="28"/>
                <w:lang w:val="uk-UA"/>
              </w:rPr>
              <w:t>система</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8</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3,25</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3</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C5D5C" w:rsidP="005A4351">
            <w:pPr>
              <w:jc w:val="both"/>
              <w:rPr>
                <w:sz w:val="28"/>
                <w:szCs w:val="28"/>
                <w:lang w:val="uk-UA"/>
              </w:rPr>
            </w:pPr>
            <w:r w:rsidRPr="004570B5">
              <w:rPr>
                <w:sz w:val="28"/>
                <w:szCs w:val="28"/>
                <w:lang w:val="uk-UA"/>
              </w:rPr>
              <w:t>закономірності</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7,00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4</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діяльність</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14,83</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C5D5C" w:rsidP="005A4351">
            <w:pPr>
              <w:jc w:val="both"/>
              <w:rPr>
                <w:sz w:val="28"/>
                <w:szCs w:val="28"/>
                <w:lang w:val="uk-UA"/>
              </w:rPr>
            </w:pPr>
            <w:r w:rsidRPr="004570B5">
              <w:rPr>
                <w:sz w:val="28"/>
                <w:szCs w:val="28"/>
                <w:lang w:val="uk-UA"/>
              </w:rPr>
              <w:t>менеджмент</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7</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15,29</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6</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0B21A0" w:rsidP="005A4351">
            <w:pPr>
              <w:jc w:val="both"/>
              <w:rPr>
                <w:sz w:val="28"/>
                <w:szCs w:val="28"/>
                <w:lang w:val="uk-UA"/>
              </w:rPr>
            </w:pPr>
            <w:r w:rsidRPr="004570B5">
              <w:rPr>
                <w:sz w:val="28"/>
                <w:szCs w:val="28"/>
                <w:lang w:val="uk-UA"/>
              </w:rPr>
              <w:t>мотивація</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8</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18,50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7</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стан</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18,67</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8</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C5D5C" w:rsidP="005A4351">
            <w:pPr>
              <w:jc w:val="both"/>
              <w:rPr>
                <w:sz w:val="28"/>
                <w:szCs w:val="28"/>
                <w:lang w:val="uk-UA"/>
              </w:rPr>
            </w:pPr>
            <w:r w:rsidRPr="004570B5">
              <w:rPr>
                <w:sz w:val="28"/>
                <w:szCs w:val="28"/>
                <w:lang w:val="uk-UA"/>
              </w:rPr>
              <w:t>ресурс</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18,80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9</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використання</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20,00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10</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C5D5C" w:rsidP="005A4351">
            <w:pPr>
              <w:jc w:val="both"/>
              <w:rPr>
                <w:sz w:val="28"/>
                <w:szCs w:val="28"/>
                <w:lang w:val="uk-UA"/>
              </w:rPr>
            </w:pPr>
            <w:r w:rsidRPr="004570B5">
              <w:rPr>
                <w:sz w:val="28"/>
                <w:szCs w:val="28"/>
                <w:lang w:val="uk-UA"/>
              </w:rPr>
              <w:t>персонал</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10</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20,20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11</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рівень</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21,20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12</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оцінка</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21,40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13</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C5D5C" w:rsidP="005A4351">
            <w:pPr>
              <w:jc w:val="both"/>
              <w:rPr>
                <w:sz w:val="28"/>
                <w:szCs w:val="28"/>
                <w:lang w:val="uk-UA"/>
              </w:rPr>
            </w:pPr>
            <w:r w:rsidRPr="004570B5">
              <w:rPr>
                <w:sz w:val="28"/>
                <w:szCs w:val="28"/>
                <w:lang w:val="uk-UA"/>
              </w:rPr>
              <w:t>управління</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27,83</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14</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розвиток</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28,60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15</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0B21A0" w:rsidP="005A4351">
            <w:pPr>
              <w:jc w:val="both"/>
              <w:rPr>
                <w:sz w:val="28"/>
                <w:szCs w:val="28"/>
                <w:lang w:val="uk-UA"/>
              </w:rPr>
            </w:pPr>
            <w:r w:rsidRPr="004570B5">
              <w:rPr>
                <w:sz w:val="28"/>
                <w:szCs w:val="28"/>
                <w:lang w:val="uk-UA"/>
              </w:rPr>
              <w:t>фактор</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29,00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16</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аналіз</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32,67</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17</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інтерес</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33,40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18</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фактор</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35,60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19</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rPr>
            </w:pPr>
            <w:r w:rsidRPr="004570B5">
              <w:rPr>
                <w:sz w:val="28"/>
                <w:szCs w:val="28"/>
              </w:rPr>
              <w:t>засіб</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37,00</w:t>
            </w:r>
          </w:p>
        </w:tc>
      </w:tr>
      <w:tr w:rsidR="005A4351" w:rsidRPr="004570B5" w:rsidTr="005A435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rPr>
            </w:pPr>
            <w:r w:rsidRPr="004570B5">
              <w:rPr>
                <w:color w:val="000000"/>
                <w:sz w:val="28"/>
                <w:szCs w:val="28"/>
              </w:rPr>
              <w:t>20</w:t>
            </w:r>
          </w:p>
        </w:tc>
        <w:tc>
          <w:tcPr>
            <w:tcW w:w="202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both"/>
              <w:rPr>
                <w:sz w:val="28"/>
                <w:szCs w:val="28"/>
                <w:lang w:val="uk-UA"/>
              </w:rPr>
            </w:pPr>
            <w:r w:rsidRPr="004570B5">
              <w:rPr>
                <w:sz w:val="28"/>
                <w:szCs w:val="28"/>
                <w:lang w:val="uk-UA"/>
              </w:rPr>
              <w:t>реалізація</w:t>
            </w:r>
          </w:p>
        </w:tc>
        <w:tc>
          <w:tcPr>
            <w:tcW w:w="190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lang w:val="uk-UA"/>
              </w:rPr>
            </w:pPr>
            <w:r w:rsidRPr="004570B5">
              <w:rPr>
                <w:color w:val="000000"/>
                <w:sz w:val="28"/>
                <w:szCs w:val="28"/>
                <w:lang w:val="uk-UA"/>
              </w:rPr>
              <w:t>5</w:t>
            </w:r>
          </w:p>
        </w:tc>
        <w:tc>
          <w:tcPr>
            <w:tcW w:w="1460" w:type="dxa"/>
            <w:tcBorders>
              <w:top w:val="nil"/>
              <w:left w:val="nil"/>
              <w:bottom w:val="single" w:sz="4" w:space="0" w:color="auto"/>
              <w:right w:val="single" w:sz="4" w:space="0" w:color="auto"/>
            </w:tcBorders>
            <w:shd w:val="clear" w:color="auto" w:fill="auto"/>
            <w:noWrap/>
            <w:vAlign w:val="center"/>
            <w:hideMark/>
          </w:tcPr>
          <w:p w:rsidR="005A4351" w:rsidRPr="004570B5" w:rsidRDefault="005A4351" w:rsidP="005A4351">
            <w:pPr>
              <w:jc w:val="center"/>
              <w:rPr>
                <w:color w:val="000000"/>
                <w:sz w:val="28"/>
                <w:szCs w:val="28"/>
                <w:lang w:val="uk-UA"/>
              </w:rPr>
            </w:pPr>
            <w:r w:rsidRPr="004570B5">
              <w:rPr>
                <w:color w:val="000000"/>
                <w:sz w:val="28"/>
                <w:szCs w:val="28"/>
                <w:lang w:val="uk-UA"/>
              </w:rPr>
              <w:t>40,2</w:t>
            </w:r>
          </w:p>
        </w:tc>
      </w:tr>
    </w:tbl>
    <w:p w:rsidR="00A23AD3" w:rsidRPr="004570B5" w:rsidRDefault="00A23AD3" w:rsidP="00AB3DCC">
      <w:pPr>
        <w:spacing w:line="360" w:lineRule="auto"/>
        <w:ind w:firstLine="709"/>
        <w:jc w:val="both"/>
        <w:rPr>
          <w:sz w:val="28"/>
          <w:szCs w:val="28"/>
          <w:lang w:val="uk-UA"/>
        </w:rPr>
      </w:pPr>
    </w:p>
    <w:p w:rsidR="00AB3DCC" w:rsidRPr="004570B5" w:rsidRDefault="00AB3DCC" w:rsidP="00AB3DCC">
      <w:pPr>
        <w:spacing w:line="360" w:lineRule="auto"/>
        <w:ind w:firstLine="709"/>
        <w:jc w:val="both"/>
        <w:rPr>
          <w:sz w:val="28"/>
          <w:szCs w:val="28"/>
          <w:lang w:val="uk-UA"/>
        </w:rPr>
      </w:pPr>
      <w:r w:rsidRPr="004570B5">
        <w:rPr>
          <w:sz w:val="28"/>
          <w:szCs w:val="28"/>
          <w:lang w:val="uk-UA"/>
        </w:rPr>
        <w:t xml:space="preserve">Отже, можна зробити наступні висновки: такі слова, як </w:t>
      </w:r>
      <w:r w:rsidR="005A4351" w:rsidRPr="004570B5">
        <w:rPr>
          <w:sz w:val="28"/>
          <w:szCs w:val="28"/>
          <w:lang w:val="uk-UA"/>
        </w:rPr>
        <w:t>«</w:t>
      </w:r>
      <w:r w:rsidR="000B21A0" w:rsidRPr="004570B5">
        <w:rPr>
          <w:sz w:val="28"/>
          <w:szCs w:val="28"/>
          <w:lang w:val="uk-UA"/>
        </w:rPr>
        <w:t>персонал</w:t>
      </w:r>
      <w:r w:rsidR="005A4351" w:rsidRPr="004570B5">
        <w:rPr>
          <w:sz w:val="28"/>
          <w:szCs w:val="28"/>
          <w:lang w:val="uk-UA"/>
        </w:rPr>
        <w:t xml:space="preserve">», </w:t>
      </w:r>
      <w:r w:rsidRPr="004570B5">
        <w:rPr>
          <w:sz w:val="28"/>
          <w:szCs w:val="28"/>
          <w:lang w:val="uk-UA"/>
        </w:rPr>
        <w:t>«</w:t>
      </w:r>
      <w:r w:rsidR="000B21A0" w:rsidRPr="004570B5">
        <w:rPr>
          <w:sz w:val="28"/>
          <w:szCs w:val="28"/>
          <w:lang w:val="uk-UA"/>
        </w:rPr>
        <w:t>система</w:t>
      </w:r>
      <w:r w:rsidRPr="004570B5">
        <w:rPr>
          <w:sz w:val="28"/>
          <w:szCs w:val="28"/>
          <w:lang w:val="uk-UA"/>
        </w:rPr>
        <w:t>», «</w:t>
      </w:r>
      <w:r w:rsidR="000B21A0" w:rsidRPr="004570B5">
        <w:rPr>
          <w:sz w:val="28"/>
          <w:szCs w:val="28"/>
          <w:lang w:val="uk-UA"/>
        </w:rPr>
        <w:t>менеджмент</w:t>
      </w:r>
      <w:r w:rsidRPr="004570B5">
        <w:rPr>
          <w:sz w:val="28"/>
          <w:szCs w:val="28"/>
          <w:lang w:val="uk-UA"/>
        </w:rPr>
        <w:t>»</w:t>
      </w:r>
      <w:r w:rsidR="005A4351" w:rsidRPr="004570B5">
        <w:rPr>
          <w:sz w:val="28"/>
          <w:szCs w:val="28"/>
          <w:lang w:val="uk-UA"/>
        </w:rPr>
        <w:t>, «</w:t>
      </w:r>
      <w:r w:rsidR="000B21A0" w:rsidRPr="004570B5">
        <w:rPr>
          <w:sz w:val="28"/>
          <w:szCs w:val="28"/>
          <w:lang w:val="uk-UA"/>
        </w:rPr>
        <w:t>мотивація</w:t>
      </w:r>
      <w:r w:rsidR="005A4351" w:rsidRPr="004570B5">
        <w:rPr>
          <w:sz w:val="28"/>
          <w:szCs w:val="28"/>
          <w:lang w:val="uk-UA"/>
        </w:rPr>
        <w:t>», «</w:t>
      </w:r>
      <w:r w:rsidR="000B21A0" w:rsidRPr="004570B5">
        <w:rPr>
          <w:sz w:val="28"/>
          <w:szCs w:val="28"/>
          <w:lang w:val="uk-UA"/>
        </w:rPr>
        <w:t>управління</w:t>
      </w:r>
      <w:r w:rsidR="005A4351" w:rsidRPr="004570B5">
        <w:rPr>
          <w:sz w:val="28"/>
          <w:szCs w:val="28"/>
          <w:lang w:val="uk-UA"/>
        </w:rPr>
        <w:t xml:space="preserve">», </w:t>
      </w:r>
      <w:r w:rsidR="003125B8" w:rsidRPr="004570B5">
        <w:rPr>
          <w:sz w:val="28"/>
          <w:szCs w:val="28"/>
          <w:lang w:val="uk-UA"/>
        </w:rPr>
        <w:t>«</w:t>
      </w:r>
      <w:r w:rsidR="000B21A0" w:rsidRPr="004570B5">
        <w:rPr>
          <w:sz w:val="28"/>
          <w:szCs w:val="28"/>
          <w:lang w:val="uk-UA"/>
        </w:rPr>
        <w:t>діяльнсть</w:t>
      </w:r>
      <w:r w:rsidR="003125B8" w:rsidRPr="004570B5">
        <w:rPr>
          <w:sz w:val="28"/>
          <w:szCs w:val="28"/>
          <w:lang w:val="uk-UA"/>
        </w:rPr>
        <w:t xml:space="preserve">» </w:t>
      </w:r>
      <w:r w:rsidRPr="004570B5">
        <w:rPr>
          <w:sz w:val="28"/>
          <w:szCs w:val="28"/>
          <w:lang w:val="uk-UA"/>
        </w:rPr>
        <w:t>мають найвищ</w:t>
      </w:r>
      <w:r w:rsidR="000B21A0" w:rsidRPr="004570B5">
        <w:rPr>
          <w:sz w:val="28"/>
          <w:szCs w:val="28"/>
          <w:lang w:val="uk-UA"/>
        </w:rPr>
        <w:t>у</w:t>
      </w:r>
      <w:r w:rsidRPr="004570B5">
        <w:rPr>
          <w:sz w:val="28"/>
          <w:szCs w:val="28"/>
          <w:lang w:val="uk-UA"/>
        </w:rPr>
        <w:t xml:space="preserve"> </w:t>
      </w:r>
      <w:r w:rsidR="000B21A0" w:rsidRPr="004570B5">
        <w:rPr>
          <w:sz w:val="28"/>
          <w:szCs w:val="28"/>
          <w:lang w:val="uk-UA"/>
        </w:rPr>
        <w:t>частоту</w:t>
      </w:r>
      <w:r w:rsidRPr="004570B5">
        <w:rPr>
          <w:sz w:val="28"/>
          <w:szCs w:val="28"/>
          <w:lang w:val="uk-UA"/>
        </w:rPr>
        <w:t>. Тобто, ці слова зустрічаються у 50-100% проаналізованих наукових статей. Вони є базовими словами тематики у наукових статтях цієї теми.</w:t>
      </w:r>
    </w:p>
    <w:p w:rsidR="00623C6F" w:rsidRPr="004570B5" w:rsidRDefault="00623C6F" w:rsidP="00BB1684">
      <w:pPr>
        <w:spacing w:line="360" w:lineRule="auto"/>
        <w:ind w:firstLine="708"/>
        <w:jc w:val="both"/>
        <w:rPr>
          <w:sz w:val="28"/>
          <w:szCs w:val="28"/>
          <w:lang w:val="uk-UA"/>
        </w:rPr>
      </w:pPr>
      <w:r w:rsidRPr="004570B5">
        <w:rPr>
          <w:sz w:val="28"/>
          <w:szCs w:val="28"/>
          <w:lang w:val="uk-UA"/>
        </w:rPr>
        <w:lastRenderedPageBreak/>
        <w:t xml:space="preserve">Програми семантичного аналізу тексту он-лайн сайту </w:t>
      </w:r>
      <w:r w:rsidRPr="004570B5">
        <w:rPr>
          <w:sz w:val="28"/>
          <w:szCs w:val="28"/>
          <w:lang w:val="en-US"/>
        </w:rPr>
        <w:t>www</w:t>
      </w:r>
      <w:r w:rsidRPr="004570B5">
        <w:rPr>
          <w:sz w:val="28"/>
          <w:szCs w:val="28"/>
        </w:rPr>
        <w:t>.</w:t>
      </w:r>
      <w:r w:rsidRPr="004570B5">
        <w:rPr>
          <w:sz w:val="28"/>
          <w:szCs w:val="28"/>
          <w:lang w:val="en-US"/>
        </w:rPr>
        <w:t>advego</w:t>
      </w:r>
      <w:r w:rsidRPr="004570B5">
        <w:rPr>
          <w:sz w:val="28"/>
          <w:szCs w:val="28"/>
        </w:rPr>
        <w:t>.</w:t>
      </w:r>
      <w:r w:rsidRPr="004570B5">
        <w:rPr>
          <w:sz w:val="28"/>
          <w:szCs w:val="28"/>
          <w:lang w:val="en-US"/>
        </w:rPr>
        <w:t>ru</w:t>
      </w:r>
      <w:r w:rsidRPr="004570B5">
        <w:rPr>
          <w:sz w:val="28"/>
          <w:szCs w:val="28"/>
        </w:rPr>
        <w:t xml:space="preserve"> </w:t>
      </w:r>
      <w:r w:rsidRPr="004570B5">
        <w:rPr>
          <w:sz w:val="28"/>
          <w:szCs w:val="28"/>
          <w:lang w:val="uk-UA"/>
        </w:rPr>
        <w:t xml:space="preserve">дозволяє виділити семантичне ядро тексту. Тобто, слова та словосполучення, які найбільш точно характеризують зміст тексту. Для того, щоб статистично довести це та дослідити наскільки обрані програмою слова семантичного ядра описують загальні слова використані у тексті, було розраховано кореляційну залежність. Результати наведені у таблиці  </w:t>
      </w:r>
      <w:r w:rsidR="00FD107F" w:rsidRPr="004570B5">
        <w:rPr>
          <w:sz w:val="28"/>
          <w:szCs w:val="28"/>
          <w:lang w:val="uk-UA"/>
        </w:rPr>
        <w:t>3</w:t>
      </w:r>
      <w:r w:rsidRPr="004570B5">
        <w:rPr>
          <w:sz w:val="28"/>
          <w:szCs w:val="28"/>
          <w:lang w:val="uk-UA"/>
        </w:rPr>
        <w:t>.</w:t>
      </w:r>
      <w:r w:rsidR="005A7D2B" w:rsidRPr="004570B5">
        <w:rPr>
          <w:sz w:val="28"/>
          <w:szCs w:val="28"/>
          <w:lang w:val="uk-UA"/>
        </w:rPr>
        <w:t>5</w:t>
      </w:r>
      <w:r w:rsidR="005975DC" w:rsidRPr="004570B5">
        <w:rPr>
          <w:sz w:val="28"/>
          <w:szCs w:val="28"/>
          <w:lang w:val="uk-UA"/>
        </w:rPr>
        <w:t>.</w:t>
      </w:r>
    </w:p>
    <w:p w:rsidR="00AB3DCC" w:rsidRPr="004570B5" w:rsidRDefault="005975DC" w:rsidP="00BB1684">
      <w:pPr>
        <w:spacing w:line="360" w:lineRule="auto"/>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w:t>
      </w:r>
      <w:r w:rsidR="005A7D2B" w:rsidRPr="004570B5">
        <w:rPr>
          <w:sz w:val="28"/>
          <w:szCs w:val="28"/>
          <w:lang w:val="uk-UA"/>
        </w:rPr>
        <w:t>5</w:t>
      </w:r>
    </w:p>
    <w:p w:rsidR="005975DC" w:rsidRPr="004570B5" w:rsidRDefault="00AB3DCC" w:rsidP="00BB1684">
      <w:pPr>
        <w:spacing w:line="360" w:lineRule="auto"/>
        <w:jc w:val="center"/>
        <w:rPr>
          <w:b/>
          <w:sz w:val="28"/>
          <w:szCs w:val="28"/>
          <w:lang w:val="uk-UA"/>
        </w:rPr>
      </w:pPr>
      <w:r w:rsidRPr="004570B5">
        <w:rPr>
          <w:b/>
          <w:sz w:val="28"/>
          <w:szCs w:val="28"/>
          <w:lang w:val="uk-UA"/>
        </w:rPr>
        <w:t>Коефіцієнти кореляції та кількість значимих слів у наукових статтях</w:t>
      </w:r>
    </w:p>
    <w:p w:rsidR="00623C6F" w:rsidRPr="004570B5" w:rsidRDefault="00623C6F" w:rsidP="00623C6F">
      <w:pPr>
        <w:rPr>
          <w:sz w:val="28"/>
          <w:szCs w:val="28"/>
          <w:lang w:val="uk-UA"/>
        </w:rPr>
      </w:pPr>
    </w:p>
    <w:tbl>
      <w:tblPr>
        <w:tblStyle w:val="ab"/>
        <w:tblW w:w="0" w:type="auto"/>
        <w:tblLook w:val="04A0"/>
      </w:tblPr>
      <w:tblGrid>
        <w:gridCol w:w="861"/>
        <w:gridCol w:w="5342"/>
        <w:gridCol w:w="1820"/>
        <w:gridCol w:w="1547"/>
      </w:tblGrid>
      <w:tr w:rsidR="00623C6F" w:rsidRPr="004570B5" w:rsidTr="00AB3DCC">
        <w:tc>
          <w:tcPr>
            <w:tcW w:w="861" w:type="dxa"/>
            <w:vAlign w:val="center"/>
          </w:tcPr>
          <w:p w:rsidR="00623C6F" w:rsidRPr="004570B5" w:rsidRDefault="00623C6F" w:rsidP="00623C6F">
            <w:pPr>
              <w:jc w:val="center"/>
              <w:rPr>
                <w:sz w:val="28"/>
                <w:szCs w:val="28"/>
                <w:lang w:val="uk-UA"/>
              </w:rPr>
            </w:pPr>
            <w:r w:rsidRPr="004570B5">
              <w:rPr>
                <w:sz w:val="28"/>
                <w:szCs w:val="28"/>
                <w:lang w:val="uk-UA"/>
              </w:rPr>
              <w:t>№п/п</w:t>
            </w:r>
          </w:p>
        </w:tc>
        <w:tc>
          <w:tcPr>
            <w:tcW w:w="5342" w:type="dxa"/>
            <w:vAlign w:val="center"/>
          </w:tcPr>
          <w:p w:rsidR="00623C6F" w:rsidRPr="004570B5" w:rsidRDefault="00623C6F" w:rsidP="00623C6F">
            <w:pPr>
              <w:jc w:val="center"/>
              <w:rPr>
                <w:sz w:val="28"/>
                <w:szCs w:val="28"/>
                <w:lang w:val="uk-UA"/>
              </w:rPr>
            </w:pPr>
            <w:r w:rsidRPr="004570B5">
              <w:rPr>
                <w:sz w:val="28"/>
                <w:szCs w:val="28"/>
                <w:lang w:val="uk-UA"/>
              </w:rPr>
              <w:t>Назва наукової статті</w:t>
            </w:r>
          </w:p>
        </w:tc>
        <w:tc>
          <w:tcPr>
            <w:tcW w:w="1820" w:type="dxa"/>
            <w:vAlign w:val="center"/>
          </w:tcPr>
          <w:p w:rsidR="00623C6F" w:rsidRPr="004570B5" w:rsidRDefault="00623C6F" w:rsidP="00623C6F">
            <w:pPr>
              <w:jc w:val="center"/>
              <w:rPr>
                <w:sz w:val="28"/>
                <w:szCs w:val="28"/>
                <w:lang w:val="uk-UA"/>
              </w:rPr>
            </w:pPr>
            <w:r w:rsidRPr="004570B5">
              <w:rPr>
                <w:sz w:val="28"/>
                <w:szCs w:val="28"/>
                <w:lang w:val="uk-UA"/>
              </w:rPr>
              <w:t>Кількість значущих слів</w:t>
            </w:r>
          </w:p>
        </w:tc>
        <w:tc>
          <w:tcPr>
            <w:tcW w:w="1547" w:type="dxa"/>
            <w:vAlign w:val="center"/>
          </w:tcPr>
          <w:p w:rsidR="00623C6F" w:rsidRPr="004570B5" w:rsidRDefault="00623C6F" w:rsidP="00623C6F">
            <w:pPr>
              <w:jc w:val="center"/>
              <w:rPr>
                <w:sz w:val="28"/>
                <w:szCs w:val="28"/>
                <w:lang w:val="uk-UA"/>
              </w:rPr>
            </w:pPr>
            <w:r w:rsidRPr="004570B5">
              <w:rPr>
                <w:sz w:val="28"/>
                <w:szCs w:val="28"/>
                <w:lang w:val="uk-UA"/>
              </w:rPr>
              <w:t>Коефіцієнт кореляції</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1</w:t>
            </w:r>
          </w:p>
        </w:tc>
        <w:tc>
          <w:tcPr>
            <w:tcW w:w="5342" w:type="dxa"/>
            <w:vAlign w:val="center"/>
          </w:tcPr>
          <w:p w:rsidR="007073C6" w:rsidRPr="004570B5" w:rsidRDefault="007073C6" w:rsidP="00E85EC6">
            <w:pPr>
              <w:jc w:val="both"/>
              <w:rPr>
                <w:sz w:val="28"/>
                <w:szCs w:val="28"/>
                <w:lang w:val="uk-UA"/>
              </w:rPr>
            </w:pPr>
            <w:r w:rsidRPr="004570B5">
              <w:rPr>
                <w:sz w:val="28"/>
                <w:szCs w:val="28"/>
              </w:rPr>
              <w:t>Сучасні персонал-технології у системі управління персоналом банківської установи</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305</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0,78</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2</w:t>
            </w:r>
          </w:p>
        </w:tc>
        <w:tc>
          <w:tcPr>
            <w:tcW w:w="5342" w:type="dxa"/>
            <w:vAlign w:val="center"/>
          </w:tcPr>
          <w:p w:rsidR="007073C6" w:rsidRPr="004570B5" w:rsidRDefault="001D1F54" w:rsidP="00E85EC6">
            <w:pPr>
              <w:jc w:val="both"/>
              <w:rPr>
                <w:sz w:val="28"/>
                <w:szCs w:val="28"/>
              </w:rPr>
            </w:pPr>
            <w:hyperlink r:id="rId17" w:history="1">
              <w:r w:rsidR="007073C6" w:rsidRPr="004570B5">
                <w:rPr>
                  <w:sz w:val="28"/>
                  <w:szCs w:val="28"/>
                </w:rPr>
                <w:t>Повышение эффективности за счет вовлечения персонала</w:t>
              </w:r>
            </w:hyperlink>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723</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0,84</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3</w:t>
            </w:r>
          </w:p>
        </w:tc>
        <w:tc>
          <w:tcPr>
            <w:tcW w:w="5342" w:type="dxa"/>
            <w:vAlign w:val="center"/>
          </w:tcPr>
          <w:p w:rsidR="007073C6" w:rsidRPr="004570B5" w:rsidRDefault="001D1F54" w:rsidP="00E85EC6">
            <w:pPr>
              <w:jc w:val="both"/>
              <w:rPr>
                <w:sz w:val="28"/>
                <w:szCs w:val="28"/>
              </w:rPr>
            </w:pPr>
            <w:hyperlink r:id="rId18" w:history="1">
              <w:r w:rsidR="007073C6" w:rsidRPr="004570B5">
                <w:rPr>
                  <w:sz w:val="28"/>
                  <w:szCs w:val="28"/>
                </w:rPr>
                <w:t>Привлекая работника высокой квалификации: консультация психолога</w:t>
              </w:r>
            </w:hyperlink>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123</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0,94</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4</w:t>
            </w:r>
          </w:p>
        </w:tc>
        <w:tc>
          <w:tcPr>
            <w:tcW w:w="5342" w:type="dxa"/>
            <w:vAlign w:val="center"/>
          </w:tcPr>
          <w:p w:rsidR="007073C6" w:rsidRPr="004570B5" w:rsidRDefault="007073C6" w:rsidP="00E85EC6">
            <w:pPr>
              <w:jc w:val="both"/>
              <w:rPr>
                <w:sz w:val="28"/>
                <w:szCs w:val="28"/>
              </w:rPr>
            </w:pPr>
            <w:r w:rsidRPr="004570B5">
              <w:rPr>
                <w:sz w:val="28"/>
                <w:szCs w:val="28"/>
              </w:rPr>
              <w:t>Сучасне поняття системи управління персоналом</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833</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0,71</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5</w:t>
            </w:r>
          </w:p>
        </w:tc>
        <w:tc>
          <w:tcPr>
            <w:tcW w:w="5342" w:type="dxa"/>
            <w:vAlign w:val="center"/>
          </w:tcPr>
          <w:p w:rsidR="007073C6" w:rsidRPr="004570B5" w:rsidRDefault="007073C6" w:rsidP="00E85EC6">
            <w:pPr>
              <w:rPr>
                <w:sz w:val="28"/>
                <w:szCs w:val="28"/>
              </w:rPr>
            </w:pPr>
            <w:r w:rsidRPr="004570B5">
              <w:rPr>
                <w:sz w:val="28"/>
                <w:szCs w:val="28"/>
              </w:rPr>
              <w:t>Підходи до управління персоналом підприємств: теоретичний базис</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149</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0,88</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6</w:t>
            </w:r>
          </w:p>
        </w:tc>
        <w:tc>
          <w:tcPr>
            <w:tcW w:w="5342" w:type="dxa"/>
            <w:vAlign w:val="center"/>
          </w:tcPr>
          <w:p w:rsidR="007073C6" w:rsidRPr="004570B5" w:rsidRDefault="007073C6" w:rsidP="00E85EC6">
            <w:pPr>
              <w:rPr>
                <w:sz w:val="28"/>
                <w:szCs w:val="28"/>
              </w:rPr>
            </w:pPr>
            <w:r w:rsidRPr="004570B5">
              <w:rPr>
                <w:sz w:val="28"/>
                <w:szCs w:val="28"/>
              </w:rPr>
              <w:t>Теоретичні аспекти розвитку системи управління персоналом сучасного підприємства</w:t>
            </w:r>
            <w:r w:rsidRPr="004570B5">
              <w:rPr>
                <w:sz w:val="28"/>
                <w:szCs w:val="28"/>
                <w:lang w:val="uk-UA"/>
              </w:rPr>
              <w:t xml:space="preserve"> </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825</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0,94</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7</w:t>
            </w:r>
          </w:p>
        </w:tc>
        <w:tc>
          <w:tcPr>
            <w:tcW w:w="5342" w:type="dxa"/>
            <w:vAlign w:val="center"/>
          </w:tcPr>
          <w:p w:rsidR="007073C6" w:rsidRPr="004570B5" w:rsidRDefault="007073C6" w:rsidP="00E85EC6">
            <w:pPr>
              <w:rPr>
                <w:sz w:val="28"/>
                <w:szCs w:val="28"/>
              </w:rPr>
            </w:pPr>
            <w:r w:rsidRPr="004570B5">
              <w:rPr>
                <w:sz w:val="28"/>
                <w:szCs w:val="28"/>
              </w:rPr>
              <w:t>Формування сучасних систем управління персоналом підприємства</w:t>
            </w:r>
            <w:r w:rsidRPr="004570B5">
              <w:rPr>
                <w:rFonts w:ascii="Arial" w:hAnsi="Arial" w:cs="Arial"/>
                <w:sz w:val="25"/>
                <w:szCs w:val="25"/>
                <w:lang w:val="uk-UA"/>
              </w:rPr>
              <w:t xml:space="preserve"> </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323</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0,87</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8</w:t>
            </w:r>
          </w:p>
        </w:tc>
        <w:tc>
          <w:tcPr>
            <w:tcW w:w="5342" w:type="dxa"/>
            <w:vAlign w:val="center"/>
          </w:tcPr>
          <w:p w:rsidR="007073C6" w:rsidRPr="004570B5" w:rsidRDefault="007073C6" w:rsidP="00E85EC6">
            <w:pPr>
              <w:pStyle w:val="1"/>
              <w:spacing w:before="0"/>
              <w:outlineLvl w:val="0"/>
            </w:pPr>
            <w:r w:rsidRPr="004570B5">
              <w:rPr>
                <w:rFonts w:ascii="Times New Roman" w:eastAsia="Times New Roman" w:hAnsi="Times New Roman" w:cs="Times New Roman"/>
                <w:b w:val="0"/>
                <w:bCs w:val="0"/>
                <w:color w:val="auto"/>
              </w:rPr>
              <w:t>Система управления персоналом на предприятии</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285</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0,87</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9</w:t>
            </w:r>
          </w:p>
        </w:tc>
        <w:tc>
          <w:tcPr>
            <w:tcW w:w="5342" w:type="dxa"/>
            <w:vAlign w:val="center"/>
          </w:tcPr>
          <w:p w:rsidR="007073C6" w:rsidRPr="004570B5" w:rsidRDefault="007073C6" w:rsidP="00E85EC6">
            <w:pPr>
              <w:spacing w:before="100" w:beforeAutospacing="1" w:after="100" w:afterAutospacing="1"/>
              <w:outlineLvl w:val="1"/>
              <w:rPr>
                <w:sz w:val="28"/>
                <w:szCs w:val="28"/>
              </w:rPr>
            </w:pPr>
            <w:r w:rsidRPr="004570B5">
              <w:rPr>
                <w:sz w:val="28"/>
                <w:szCs w:val="28"/>
              </w:rPr>
              <w:t>Особливості управління персоналом в банках</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348</w:t>
            </w:r>
          </w:p>
        </w:tc>
        <w:tc>
          <w:tcPr>
            <w:tcW w:w="1547" w:type="dxa"/>
            <w:vAlign w:val="center"/>
          </w:tcPr>
          <w:p w:rsidR="007073C6" w:rsidRPr="004570B5" w:rsidRDefault="007073C6" w:rsidP="00353BF9">
            <w:pPr>
              <w:jc w:val="center"/>
              <w:rPr>
                <w:sz w:val="28"/>
                <w:szCs w:val="28"/>
                <w:lang w:val="uk-UA"/>
              </w:rPr>
            </w:pPr>
            <w:r w:rsidRPr="004570B5">
              <w:rPr>
                <w:sz w:val="28"/>
                <w:szCs w:val="28"/>
                <w:lang w:val="uk-UA"/>
              </w:rPr>
              <w:t>0,71</w:t>
            </w:r>
          </w:p>
        </w:tc>
      </w:tr>
      <w:tr w:rsidR="007073C6" w:rsidRPr="004570B5" w:rsidTr="00AB3DCC">
        <w:tc>
          <w:tcPr>
            <w:tcW w:w="861" w:type="dxa"/>
            <w:vAlign w:val="center"/>
          </w:tcPr>
          <w:p w:rsidR="007073C6" w:rsidRPr="004570B5" w:rsidRDefault="007073C6" w:rsidP="00623C6F">
            <w:pPr>
              <w:jc w:val="center"/>
              <w:rPr>
                <w:sz w:val="28"/>
                <w:szCs w:val="28"/>
                <w:lang w:val="uk-UA"/>
              </w:rPr>
            </w:pPr>
            <w:r w:rsidRPr="004570B5">
              <w:rPr>
                <w:sz w:val="28"/>
                <w:szCs w:val="28"/>
                <w:lang w:val="uk-UA"/>
              </w:rPr>
              <w:t>10</w:t>
            </w:r>
          </w:p>
        </w:tc>
        <w:tc>
          <w:tcPr>
            <w:tcW w:w="5342" w:type="dxa"/>
            <w:vAlign w:val="center"/>
          </w:tcPr>
          <w:p w:rsidR="007073C6" w:rsidRPr="004570B5" w:rsidRDefault="007073C6" w:rsidP="00E85EC6">
            <w:pPr>
              <w:rPr>
                <w:sz w:val="28"/>
                <w:szCs w:val="28"/>
              </w:rPr>
            </w:pPr>
            <w:r w:rsidRPr="004570B5">
              <w:rPr>
                <w:sz w:val="28"/>
                <w:szCs w:val="28"/>
              </w:rPr>
              <w:t>Еволюція управління персоналом та людського фактора в системі менеджменту підприємств</w:t>
            </w:r>
            <w:r w:rsidRPr="004570B5">
              <w:rPr>
                <w:sz w:val="28"/>
                <w:szCs w:val="28"/>
                <w:lang w:val="uk-UA"/>
              </w:rPr>
              <w:t xml:space="preserve"> </w:t>
            </w:r>
          </w:p>
        </w:tc>
        <w:tc>
          <w:tcPr>
            <w:tcW w:w="1820" w:type="dxa"/>
            <w:vAlign w:val="center"/>
          </w:tcPr>
          <w:p w:rsidR="007073C6" w:rsidRPr="004570B5" w:rsidRDefault="007073C6" w:rsidP="00623C6F">
            <w:pPr>
              <w:jc w:val="center"/>
              <w:rPr>
                <w:sz w:val="28"/>
                <w:szCs w:val="28"/>
                <w:lang w:val="uk-UA"/>
              </w:rPr>
            </w:pPr>
            <w:r w:rsidRPr="004570B5">
              <w:rPr>
                <w:sz w:val="28"/>
                <w:szCs w:val="28"/>
                <w:lang w:val="uk-UA"/>
              </w:rPr>
              <w:t>604</w:t>
            </w:r>
          </w:p>
        </w:tc>
        <w:tc>
          <w:tcPr>
            <w:tcW w:w="1547" w:type="dxa"/>
            <w:vAlign w:val="center"/>
          </w:tcPr>
          <w:p w:rsidR="007073C6" w:rsidRPr="004570B5" w:rsidRDefault="007073C6" w:rsidP="00623C6F">
            <w:pPr>
              <w:jc w:val="center"/>
              <w:rPr>
                <w:sz w:val="28"/>
                <w:szCs w:val="28"/>
                <w:lang w:val="uk-UA"/>
              </w:rPr>
            </w:pPr>
            <w:r w:rsidRPr="004570B5">
              <w:rPr>
                <w:sz w:val="28"/>
                <w:szCs w:val="28"/>
                <w:lang w:val="uk-UA"/>
              </w:rPr>
              <w:t>0,93</w:t>
            </w:r>
          </w:p>
        </w:tc>
      </w:tr>
    </w:tbl>
    <w:p w:rsidR="007073C6" w:rsidRPr="004570B5" w:rsidRDefault="007073C6" w:rsidP="005A7D2B">
      <w:pPr>
        <w:spacing w:line="360" w:lineRule="auto"/>
        <w:ind w:firstLine="708"/>
        <w:jc w:val="both"/>
        <w:rPr>
          <w:sz w:val="28"/>
          <w:szCs w:val="28"/>
          <w:lang w:val="uk-UA"/>
        </w:rPr>
      </w:pPr>
    </w:p>
    <w:p w:rsidR="00623C6F" w:rsidRPr="004570B5" w:rsidRDefault="00623C6F" w:rsidP="005A7D2B">
      <w:pPr>
        <w:spacing w:line="360" w:lineRule="auto"/>
        <w:ind w:firstLine="708"/>
        <w:jc w:val="both"/>
        <w:rPr>
          <w:sz w:val="28"/>
          <w:szCs w:val="28"/>
          <w:lang w:val="uk-UA"/>
        </w:rPr>
      </w:pPr>
      <w:r w:rsidRPr="004570B5">
        <w:rPr>
          <w:sz w:val="28"/>
          <w:szCs w:val="28"/>
          <w:lang w:val="uk-UA"/>
        </w:rPr>
        <w:t xml:space="preserve">Можна зробити висновок, що базові специфічні слова, які найчастіше зустрічаються у тексті, описують загальний зміст тексту на 70-97%. Це є </w:t>
      </w:r>
      <w:r w:rsidRPr="004570B5">
        <w:rPr>
          <w:sz w:val="28"/>
          <w:szCs w:val="28"/>
          <w:lang w:val="uk-UA"/>
        </w:rPr>
        <w:lastRenderedPageBreak/>
        <w:t xml:space="preserve">досить високий показник. Який свідчить про відповідність тексту його цільовому призначенню. </w:t>
      </w:r>
    </w:p>
    <w:p w:rsidR="005A7D2B" w:rsidRPr="004570B5" w:rsidRDefault="00353BF9" w:rsidP="005A7D2B">
      <w:pPr>
        <w:spacing w:line="360" w:lineRule="auto"/>
        <w:ind w:firstLine="708"/>
        <w:jc w:val="both"/>
        <w:rPr>
          <w:sz w:val="28"/>
          <w:szCs w:val="28"/>
          <w:lang w:val="uk-UA"/>
        </w:rPr>
      </w:pPr>
      <w:r w:rsidRPr="004570B5">
        <w:rPr>
          <w:sz w:val="28"/>
          <w:szCs w:val="28"/>
          <w:lang w:val="uk-UA"/>
        </w:rPr>
        <w:t>Для того, щоб дослідити, яке із значень кореляції є найчастішим у дискретному ряді, необхідно визначити моду.</w:t>
      </w:r>
    </w:p>
    <w:p w:rsidR="003811C1" w:rsidRPr="004570B5" w:rsidRDefault="00A27FD7" w:rsidP="00353BF9">
      <w:pPr>
        <w:spacing w:line="360" w:lineRule="auto"/>
        <w:ind w:firstLine="708"/>
        <w:jc w:val="both"/>
        <w:rPr>
          <w:sz w:val="28"/>
          <w:szCs w:val="28"/>
        </w:rPr>
      </w:pPr>
      <w:r w:rsidRPr="004570B5">
        <w:rPr>
          <w:sz w:val="28"/>
          <w:szCs w:val="28"/>
        </w:rPr>
        <w:t>Мода (Мо)</w:t>
      </w:r>
      <w:r w:rsidR="000E132C" w:rsidRPr="004570B5">
        <w:rPr>
          <w:sz w:val="28"/>
          <w:szCs w:val="28"/>
        </w:rPr>
        <w:t xml:space="preserve"> - значення в безлічі спостережень, яке зустрічається найчастіше</w:t>
      </w:r>
      <w:r w:rsidR="000E132C" w:rsidRPr="004570B5">
        <w:rPr>
          <w:sz w:val="28"/>
          <w:szCs w:val="28"/>
          <w:lang w:val="uk-UA"/>
        </w:rPr>
        <w:t>.</w:t>
      </w:r>
      <w:r w:rsidR="000E132C" w:rsidRPr="004570B5">
        <w:rPr>
          <w:sz w:val="28"/>
          <w:szCs w:val="28"/>
        </w:rPr>
        <w:t xml:space="preserve"> </w:t>
      </w:r>
      <w:r w:rsidRPr="004570B5">
        <w:rPr>
          <w:sz w:val="28"/>
          <w:szCs w:val="28"/>
        </w:rPr>
        <w:t>У дискретному ряду мода визначається візуально за максимальною частотою</w:t>
      </w:r>
      <w:r w:rsidR="00BB1684" w:rsidRPr="004570B5">
        <w:rPr>
          <w:sz w:val="28"/>
          <w:szCs w:val="28"/>
        </w:rPr>
        <w:t xml:space="preserve"> [</w:t>
      </w:r>
      <w:r w:rsidR="007073C6" w:rsidRPr="004570B5">
        <w:rPr>
          <w:sz w:val="28"/>
          <w:szCs w:val="28"/>
          <w:lang w:val="uk-UA"/>
        </w:rPr>
        <w:t>58</w:t>
      </w:r>
      <w:r w:rsidR="00BB1684" w:rsidRPr="004570B5">
        <w:rPr>
          <w:sz w:val="28"/>
          <w:szCs w:val="28"/>
        </w:rPr>
        <w:t>].</w:t>
      </w:r>
      <w:r w:rsidR="004D47B6" w:rsidRPr="004570B5">
        <w:rPr>
          <w:sz w:val="28"/>
          <w:szCs w:val="28"/>
          <w:lang w:val="uk-UA"/>
        </w:rPr>
        <w:t xml:space="preserve"> </w:t>
      </w:r>
    </w:p>
    <w:p w:rsidR="00D0115A" w:rsidRPr="004570B5" w:rsidRDefault="004D47B6" w:rsidP="00353BF9">
      <w:pPr>
        <w:spacing w:line="360" w:lineRule="auto"/>
        <w:ind w:firstLine="708"/>
        <w:jc w:val="both"/>
        <w:rPr>
          <w:sz w:val="28"/>
          <w:szCs w:val="28"/>
          <w:lang w:val="uk-UA"/>
        </w:rPr>
      </w:pPr>
      <w:r w:rsidRPr="004570B5">
        <w:rPr>
          <w:sz w:val="28"/>
          <w:szCs w:val="28"/>
          <w:lang w:val="uk-UA"/>
        </w:rPr>
        <w:t>Найча</w:t>
      </w:r>
      <w:r w:rsidR="00623C6F" w:rsidRPr="004570B5">
        <w:rPr>
          <w:sz w:val="28"/>
          <w:szCs w:val="28"/>
          <w:lang w:val="uk-UA"/>
        </w:rPr>
        <w:t xml:space="preserve">стіше значення у даному ряді є </w:t>
      </w:r>
      <w:r w:rsidR="00353BF9" w:rsidRPr="004570B5">
        <w:rPr>
          <w:sz w:val="28"/>
          <w:szCs w:val="28"/>
          <w:lang w:val="uk-UA"/>
        </w:rPr>
        <w:t>0,71, тобто найчастіше терміни семантичного ядра описують генеральну сукупність термінів наукових статей на 71%.</w:t>
      </w:r>
    </w:p>
    <w:p w:rsidR="004D47B6" w:rsidRPr="004570B5" w:rsidRDefault="000E132C" w:rsidP="000E132C">
      <w:pPr>
        <w:spacing w:line="360" w:lineRule="auto"/>
        <w:ind w:firstLine="708"/>
        <w:jc w:val="both"/>
        <w:rPr>
          <w:sz w:val="28"/>
          <w:szCs w:val="28"/>
        </w:rPr>
      </w:pPr>
      <w:r w:rsidRPr="004570B5">
        <w:rPr>
          <w:sz w:val="28"/>
          <w:szCs w:val="28"/>
          <w:lang w:val="uk-UA"/>
        </w:rPr>
        <w:t>Також для більш детального аналізу варіаційного ряду необхідно визначити медіану</w:t>
      </w:r>
      <w:r w:rsidR="00353BF9" w:rsidRPr="004570B5">
        <w:rPr>
          <w:sz w:val="28"/>
          <w:szCs w:val="28"/>
          <w:lang w:val="uk-UA"/>
        </w:rPr>
        <w:t>, або середнє значення коефіцієнтів кореляції</w:t>
      </w:r>
      <w:r w:rsidRPr="004570B5">
        <w:rPr>
          <w:sz w:val="28"/>
          <w:szCs w:val="28"/>
          <w:lang w:val="uk-UA"/>
        </w:rPr>
        <w:t>. Для того, щоб визначити медіану у дискретному ряду необхідно розрахувати полусумму варінт, що знаходяться в середині варіаційного ряду</w:t>
      </w:r>
      <w:r w:rsidR="00034F50" w:rsidRPr="004570B5">
        <w:rPr>
          <w:sz w:val="28"/>
          <w:szCs w:val="28"/>
        </w:rPr>
        <w:t>. [</w:t>
      </w:r>
      <w:r w:rsidR="007073C6" w:rsidRPr="004570B5">
        <w:rPr>
          <w:sz w:val="28"/>
          <w:szCs w:val="28"/>
          <w:lang w:val="uk-UA"/>
        </w:rPr>
        <w:t>59</w:t>
      </w:r>
      <w:r w:rsidR="00034F50" w:rsidRPr="004570B5">
        <w:rPr>
          <w:sz w:val="28"/>
          <w:szCs w:val="28"/>
        </w:rPr>
        <w:t>]</w:t>
      </w:r>
    </w:p>
    <w:p w:rsidR="0062111E" w:rsidRPr="004570B5" w:rsidRDefault="0062111E" w:rsidP="0062111E">
      <w:pPr>
        <w:jc w:val="center"/>
        <w:rPr>
          <w:sz w:val="28"/>
          <w:szCs w:val="28"/>
          <w:lang w:val="uk-UA"/>
        </w:rPr>
      </w:pPr>
      <w:r w:rsidRPr="004570B5">
        <w:rPr>
          <w:position w:val="-24"/>
          <w:sz w:val="28"/>
          <w:szCs w:val="28"/>
        </w:rPr>
        <w:tab/>
      </w:r>
      <w:r w:rsidR="00580B5A" w:rsidRPr="004570B5">
        <w:rPr>
          <w:position w:val="-24"/>
          <w:sz w:val="28"/>
          <w:szCs w:val="28"/>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05pt;height:44.35pt" o:ole="">
            <v:imagedata r:id="rId19" o:title=""/>
          </v:shape>
          <o:OLEObject Type="Embed" ProgID="Equation.3" ShapeID="_x0000_i1025" DrawAspect="Content" ObjectID="_1577804160" r:id="rId20"/>
        </w:object>
      </w:r>
      <w:r w:rsidRPr="004570B5">
        <w:rPr>
          <w:position w:val="-24"/>
          <w:sz w:val="28"/>
          <w:szCs w:val="28"/>
          <w:lang w:val="uk-UA"/>
        </w:rPr>
        <w:t xml:space="preserve">               </w:t>
      </w:r>
      <w:r w:rsidRPr="004570B5">
        <w:rPr>
          <w:position w:val="-24"/>
          <w:sz w:val="28"/>
          <w:szCs w:val="28"/>
          <w:lang w:val="uk-UA"/>
        </w:rPr>
        <w:tab/>
        <w:t>(</w:t>
      </w:r>
      <w:r w:rsidR="002E487E" w:rsidRPr="004570B5">
        <w:rPr>
          <w:position w:val="-24"/>
          <w:sz w:val="28"/>
          <w:szCs w:val="28"/>
          <w:lang w:val="uk-UA"/>
        </w:rPr>
        <w:t>3</w:t>
      </w:r>
      <w:r w:rsidRPr="004570B5">
        <w:rPr>
          <w:position w:val="-24"/>
          <w:sz w:val="28"/>
          <w:szCs w:val="28"/>
          <w:lang w:val="uk-UA"/>
        </w:rPr>
        <w:t>.1)</w:t>
      </w:r>
    </w:p>
    <w:p w:rsidR="00394DA7" w:rsidRPr="004570B5" w:rsidRDefault="00394DA7" w:rsidP="0062111E">
      <w:pPr>
        <w:tabs>
          <w:tab w:val="center" w:pos="4677"/>
          <w:tab w:val="left" w:pos="8087"/>
        </w:tabs>
        <w:rPr>
          <w:sz w:val="28"/>
          <w:szCs w:val="28"/>
          <w:lang w:val="uk-UA"/>
        </w:rPr>
      </w:pPr>
    </w:p>
    <w:p w:rsidR="00A27FD7" w:rsidRPr="004570B5" w:rsidRDefault="00A27FD7" w:rsidP="000E132C">
      <w:pPr>
        <w:spacing w:line="360" w:lineRule="auto"/>
        <w:jc w:val="both"/>
        <w:rPr>
          <w:sz w:val="28"/>
          <w:szCs w:val="28"/>
          <w:lang w:val="uk-UA"/>
        </w:rPr>
      </w:pPr>
      <w:r w:rsidRPr="004570B5">
        <w:rPr>
          <w:sz w:val="28"/>
          <w:szCs w:val="28"/>
        </w:rPr>
        <w:t xml:space="preserve">де </w:t>
      </w:r>
      <w:r w:rsidR="00580B5A" w:rsidRPr="004570B5">
        <w:rPr>
          <w:position w:val="-12"/>
        </w:rPr>
        <w:object w:dxaOrig="840" w:dyaOrig="360">
          <v:shape id="_x0000_i1026" type="#_x0000_t75" style="width:41.85pt;height:18.4pt" o:ole="">
            <v:imagedata r:id="rId21" o:title=""/>
          </v:shape>
          <o:OLEObject Type="Embed" ProgID="Equation.3" ShapeID="_x0000_i1026" DrawAspect="Content" ObjectID="_1577804161" r:id="rId22"/>
        </w:object>
      </w:r>
      <w:r w:rsidR="00580B5A" w:rsidRPr="004570B5">
        <w:rPr>
          <w:sz w:val="28"/>
          <w:szCs w:val="28"/>
        </w:rPr>
        <w:t xml:space="preserve"> </w:t>
      </w:r>
      <w:r w:rsidRPr="004570B5">
        <w:rPr>
          <w:sz w:val="28"/>
          <w:szCs w:val="28"/>
        </w:rPr>
        <w:t xml:space="preserve">– </w:t>
      </w:r>
      <w:r w:rsidR="00580B5A" w:rsidRPr="004570B5">
        <w:rPr>
          <w:sz w:val="28"/>
          <w:szCs w:val="28"/>
          <w:lang w:val="uk-UA"/>
        </w:rPr>
        <w:t>сума варіант, які знаходяться у середині ряду варіації.</w:t>
      </w:r>
    </w:p>
    <w:p w:rsidR="002C4BBA" w:rsidRPr="004570B5" w:rsidRDefault="00580B5A" w:rsidP="000E132C">
      <w:pPr>
        <w:spacing w:line="360" w:lineRule="auto"/>
        <w:jc w:val="both"/>
        <w:rPr>
          <w:sz w:val="28"/>
          <w:szCs w:val="28"/>
          <w:lang w:val="uk-UA"/>
        </w:rPr>
      </w:pPr>
      <w:r w:rsidRPr="004570B5">
        <w:rPr>
          <w:sz w:val="28"/>
          <w:szCs w:val="28"/>
          <w:lang w:val="uk-UA"/>
        </w:rPr>
        <w:t xml:space="preserve">Т.ч. медіана варіаційного ряду дорівнює </w:t>
      </w:r>
      <w:r w:rsidR="00353BF9" w:rsidRPr="004570B5">
        <w:rPr>
          <w:sz w:val="28"/>
          <w:szCs w:val="28"/>
          <w:lang w:val="uk-UA"/>
        </w:rPr>
        <w:t>0,</w:t>
      </w:r>
      <w:r w:rsidR="00B02D81" w:rsidRPr="004570B5">
        <w:rPr>
          <w:sz w:val="28"/>
          <w:szCs w:val="28"/>
          <w:lang w:val="uk-UA"/>
        </w:rPr>
        <w:t>87</w:t>
      </w:r>
      <w:r w:rsidR="00353BF9" w:rsidRPr="004570B5">
        <w:rPr>
          <w:sz w:val="28"/>
          <w:szCs w:val="28"/>
          <w:lang w:val="uk-UA"/>
        </w:rPr>
        <w:t xml:space="preserve">, або </w:t>
      </w:r>
      <w:r w:rsidR="00B02D81" w:rsidRPr="004570B5">
        <w:rPr>
          <w:sz w:val="28"/>
          <w:szCs w:val="28"/>
          <w:lang w:val="uk-UA"/>
        </w:rPr>
        <w:t>87</w:t>
      </w:r>
      <w:r w:rsidR="00353BF9" w:rsidRPr="004570B5">
        <w:rPr>
          <w:sz w:val="28"/>
          <w:szCs w:val="28"/>
          <w:lang w:val="uk-UA"/>
        </w:rPr>
        <w:t>%.</w:t>
      </w:r>
    </w:p>
    <w:p w:rsidR="00353BF9" w:rsidRPr="004570B5" w:rsidRDefault="00353BF9" w:rsidP="000E132C">
      <w:pPr>
        <w:spacing w:line="360" w:lineRule="auto"/>
        <w:jc w:val="both"/>
        <w:rPr>
          <w:sz w:val="28"/>
          <w:szCs w:val="28"/>
          <w:lang w:val="uk-UA"/>
        </w:rPr>
      </w:pPr>
    </w:p>
    <w:p w:rsidR="0077155F" w:rsidRPr="004570B5" w:rsidRDefault="0077155F" w:rsidP="000E132C">
      <w:pPr>
        <w:spacing w:line="360" w:lineRule="auto"/>
        <w:jc w:val="both"/>
        <w:rPr>
          <w:sz w:val="28"/>
          <w:szCs w:val="28"/>
          <w:lang w:val="uk-UA"/>
        </w:rPr>
      </w:pPr>
    </w:p>
    <w:p w:rsidR="002C4BBA" w:rsidRPr="004570B5" w:rsidRDefault="00FD107F" w:rsidP="002C4BBA">
      <w:pPr>
        <w:pStyle w:val="a5"/>
        <w:spacing w:after="0" w:line="360" w:lineRule="auto"/>
        <w:ind w:left="0" w:firstLine="567"/>
        <w:jc w:val="both"/>
        <w:rPr>
          <w:b/>
          <w:sz w:val="28"/>
          <w:szCs w:val="28"/>
        </w:rPr>
      </w:pPr>
      <w:r w:rsidRPr="004570B5">
        <w:rPr>
          <w:b/>
          <w:sz w:val="28"/>
          <w:szCs w:val="28"/>
          <w:lang w:val="uk-UA"/>
        </w:rPr>
        <w:t>3</w:t>
      </w:r>
      <w:r w:rsidR="003811C1" w:rsidRPr="004570B5">
        <w:rPr>
          <w:b/>
          <w:sz w:val="28"/>
          <w:szCs w:val="28"/>
        </w:rPr>
        <w:t xml:space="preserve">.3. </w:t>
      </w:r>
      <w:r w:rsidR="003811C1" w:rsidRPr="004570B5">
        <w:rPr>
          <w:b/>
          <w:sz w:val="28"/>
          <w:szCs w:val="28"/>
          <w:lang w:val="uk-UA"/>
        </w:rPr>
        <w:t xml:space="preserve">Статистичні показники результатів семантичного аналізу наукових статей </w:t>
      </w:r>
      <w:r w:rsidR="00960EC8">
        <w:rPr>
          <w:b/>
          <w:sz w:val="28"/>
          <w:szCs w:val="28"/>
          <w:lang w:val="uk-UA"/>
        </w:rPr>
        <w:t>з управління персоналом</w:t>
      </w:r>
    </w:p>
    <w:p w:rsidR="002C4BBA" w:rsidRPr="004570B5" w:rsidRDefault="002C4BBA" w:rsidP="002C4BBA">
      <w:pPr>
        <w:pStyle w:val="a5"/>
        <w:spacing w:after="0" w:line="360" w:lineRule="auto"/>
        <w:ind w:left="1069" w:firstLine="567"/>
        <w:jc w:val="both"/>
        <w:rPr>
          <w:sz w:val="28"/>
          <w:szCs w:val="28"/>
          <w:lang w:val="uk-UA"/>
        </w:rPr>
      </w:pPr>
    </w:p>
    <w:p w:rsidR="002C4BBA" w:rsidRPr="004570B5" w:rsidRDefault="002C4BBA" w:rsidP="00A60920">
      <w:pPr>
        <w:pStyle w:val="a5"/>
        <w:spacing w:after="0" w:line="360" w:lineRule="auto"/>
        <w:ind w:left="0" w:firstLine="567"/>
        <w:jc w:val="both"/>
        <w:rPr>
          <w:sz w:val="28"/>
          <w:szCs w:val="28"/>
          <w:lang w:val="uk-UA"/>
        </w:rPr>
      </w:pPr>
      <w:r w:rsidRPr="004570B5">
        <w:rPr>
          <w:sz w:val="28"/>
          <w:szCs w:val="28"/>
          <w:lang w:val="uk-UA"/>
        </w:rPr>
        <w:t xml:space="preserve">У попередньому розділі за допомогою програми семантичного аналізу тексту он-лайн  було визначено частоту застосування певних слів у тексті, обчислено їх ранги, кореляцію між семантичним ядром та термінами, та визначено базові слова, які використовуються у більшості статей з </w:t>
      </w:r>
      <w:r w:rsidR="003B4C29" w:rsidRPr="004570B5">
        <w:rPr>
          <w:sz w:val="28"/>
          <w:szCs w:val="28"/>
          <w:lang w:val="uk-UA"/>
        </w:rPr>
        <w:t>управління персоналом</w:t>
      </w:r>
      <w:r w:rsidRPr="004570B5">
        <w:rPr>
          <w:sz w:val="28"/>
          <w:szCs w:val="28"/>
          <w:lang w:val="uk-UA"/>
        </w:rPr>
        <w:t xml:space="preserve">. Тепер можна дослідити чи </w:t>
      </w:r>
      <w:r w:rsidR="00DA52B2" w:rsidRPr="004570B5">
        <w:rPr>
          <w:sz w:val="28"/>
          <w:szCs w:val="28"/>
          <w:lang w:val="uk-UA"/>
        </w:rPr>
        <w:t>відповідає нормальному розподілення кореляцій між науковими статтями.</w:t>
      </w:r>
    </w:p>
    <w:p w:rsidR="002C4BBA" w:rsidRPr="004570B5" w:rsidRDefault="002C4BBA" w:rsidP="00A60920">
      <w:pPr>
        <w:pStyle w:val="a5"/>
        <w:spacing w:after="0" w:line="360" w:lineRule="auto"/>
        <w:ind w:firstLine="567"/>
        <w:jc w:val="both"/>
        <w:rPr>
          <w:sz w:val="28"/>
          <w:szCs w:val="28"/>
          <w:lang w:val="uk-UA"/>
        </w:rPr>
      </w:pPr>
      <w:r w:rsidRPr="004570B5">
        <w:rPr>
          <w:sz w:val="28"/>
          <w:szCs w:val="28"/>
          <w:lang w:val="uk-UA"/>
        </w:rPr>
        <w:lastRenderedPageBreak/>
        <w:t>Тобто, нормальний розподіл - гладка гістограма, що має форму симетричного дзвони.</w:t>
      </w:r>
    </w:p>
    <w:p w:rsidR="002C4BBA" w:rsidRPr="004570B5" w:rsidRDefault="002C4BBA" w:rsidP="00A60920">
      <w:pPr>
        <w:pStyle w:val="a5"/>
        <w:spacing w:after="0" w:line="360" w:lineRule="auto"/>
        <w:ind w:firstLine="567"/>
        <w:jc w:val="both"/>
        <w:rPr>
          <w:sz w:val="28"/>
          <w:szCs w:val="28"/>
          <w:lang w:val="uk-UA"/>
        </w:rPr>
      </w:pPr>
      <w:r w:rsidRPr="004570B5">
        <w:rPr>
          <w:sz w:val="28"/>
          <w:szCs w:val="28"/>
          <w:lang w:val="uk-UA"/>
        </w:rPr>
        <w:t>Дані, отримані в результаті соціально-економічних досліджень, можна вважати нормальними, якщо гістограма розподілу їх частот хоча б приблизно нагадує симетричний дзвін.</w:t>
      </w:r>
    </w:p>
    <w:p w:rsidR="002C4BBA" w:rsidRPr="004570B5" w:rsidRDefault="002C4BBA" w:rsidP="002C4BBA">
      <w:pPr>
        <w:pStyle w:val="a5"/>
        <w:spacing w:after="0" w:line="360" w:lineRule="auto"/>
        <w:ind w:left="0" w:firstLine="567"/>
        <w:jc w:val="both"/>
        <w:rPr>
          <w:sz w:val="28"/>
          <w:szCs w:val="28"/>
          <w:lang w:val="uk-UA"/>
        </w:rPr>
      </w:pPr>
      <w:r w:rsidRPr="004570B5">
        <w:rPr>
          <w:sz w:val="28"/>
          <w:szCs w:val="28"/>
          <w:lang w:val="uk-UA"/>
        </w:rPr>
        <w:t>Якщо дані не нормальні (скошене розподіл), то скласти статистичні моделі не представляється можливим, тому що більшість статистичних процедур припускають, що розподіл є нормальним</w:t>
      </w:r>
      <w:r w:rsidRPr="004570B5">
        <w:rPr>
          <w:sz w:val="28"/>
          <w:szCs w:val="28"/>
        </w:rPr>
        <w:t xml:space="preserve"> [1</w:t>
      </w:r>
      <w:r w:rsidR="00034F50" w:rsidRPr="004570B5">
        <w:rPr>
          <w:sz w:val="28"/>
          <w:szCs w:val="28"/>
        </w:rPr>
        <w:t>5</w:t>
      </w:r>
      <w:r w:rsidRPr="004570B5">
        <w:rPr>
          <w:sz w:val="28"/>
          <w:szCs w:val="28"/>
        </w:rPr>
        <w:t>]</w:t>
      </w:r>
      <w:r w:rsidR="0077155F" w:rsidRPr="004570B5">
        <w:rPr>
          <w:sz w:val="28"/>
          <w:szCs w:val="28"/>
          <w:lang w:val="uk-UA"/>
        </w:rPr>
        <w:t>.</w:t>
      </w:r>
    </w:p>
    <w:p w:rsidR="002C4BBA" w:rsidRPr="004570B5" w:rsidRDefault="002C4BBA" w:rsidP="002C4BBA">
      <w:pPr>
        <w:pStyle w:val="a5"/>
        <w:spacing w:line="360" w:lineRule="auto"/>
        <w:ind w:left="0" w:firstLine="567"/>
        <w:jc w:val="both"/>
        <w:rPr>
          <w:sz w:val="28"/>
          <w:szCs w:val="28"/>
          <w:lang w:val="uk-UA"/>
        </w:rPr>
      </w:pPr>
      <w:r w:rsidRPr="004570B5">
        <w:rPr>
          <w:sz w:val="28"/>
          <w:szCs w:val="28"/>
          <w:lang w:val="uk-UA"/>
        </w:rPr>
        <w:t xml:space="preserve">За даними таблиці </w:t>
      </w:r>
      <w:r w:rsidR="002E487E" w:rsidRPr="004570B5">
        <w:rPr>
          <w:sz w:val="28"/>
          <w:szCs w:val="28"/>
          <w:lang w:val="uk-UA"/>
        </w:rPr>
        <w:t>3</w:t>
      </w:r>
      <w:r w:rsidR="00DA52B2" w:rsidRPr="004570B5">
        <w:rPr>
          <w:sz w:val="28"/>
          <w:szCs w:val="28"/>
          <w:lang w:val="uk-UA"/>
        </w:rPr>
        <w:t>.5</w:t>
      </w:r>
      <w:r w:rsidRPr="004570B5">
        <w:rPr>
          <w:sz w:val="28"/>
          <w:szCs w:val="28"/>
          <w:lang w:val="uk-UA"/>
        </w:rPr>
        <w:t xml:space="preserve"> було зроблено угруповання </w:t>
      </w:r>
      <w:r w:rsidR="00DA52B2" w:rsidRPr="004570B5">
        <w:rPr>
          <w:sz w:val="28"/>
          <w:szCs w:val="28"/>
          <w:lang w:val="uk-UA"/>
        </w:rPr>
        <w:t>10</w:t>
      </w:r>
      <w:r w:rsidRPr="004570B5">
        <w:rPr>
          <w:sz w:val="28"/>
          <w:szCs w:val="28"/>
          <w:lang w:val="uk-UA"/>
        </w:rPr>
        <w:t xml:space="preserve"> </w:t>
      </w:r>
      <w:r w:rsidR="00DA52B2" w:rsidRPr="004570B5">
        <w:rPr>
          <w:sz w:val="28"/>
          <w:szCs w:val="28"/>
          <w:lang w:val="uk-UA"/>
        </w:rPr>
        <w:t>значень кореляції</w:t>
      </w:r>
      <w:r w:rsidRPr="004570B5">
        <w:rPr>
          <w:sz w:val="28"/>
          <w:szCs w:val="28"/>
          <w:lang w:val="uk-UA"/>
        </w:rPr>
        <w:t xml:space="preserve">. </w:t>
      </w:r>
    </w:p>
    <w:p w:rsidR="002C4BBA" w:rsidRPr="004570B5" w:rsidRDefault="002C4BBA" w:rsidP="002C4BBA">
      <w:pPr>
        <w:pStyle w:val="a5"/>
        <w:spacing w:after="0" w:line="360" w:lineRule="auto"/>
        <w:ind w:left="0"/>
        <w:jc w:val="both"/>
        <w:rPr>
          <w:sz w:val="28"/>
          <w:szCs w:val="28"/>
          <w:lang w:val="uk-UA"/>
        </w:rPr>
      </w:pPr>
      <w:r w:rsidRPr="004570B5">
        <w:rPr>
          <w:sz w:val="28"/>
          <w:szCs w:val="28"/>
          <w:lang w:val="uk-UA"/>
        </w:rPr>
        <w:t>Кількість груп у варіаційному ряду було встановлено, дотримуючись формули Стерджеса</w:t>
      </w:r>
      <w:r w:rsidR="00034F50" w:rsidRPr="004570B5">
        <w:rPr>
          <w:sz w:val="28"/>
          <w:szCs w:val="28"/>
        </w:rPr>
        <w:t xml:space="preserve"> [16]</w:t>
      </w:r>
      <w:r w:rsidR="0077155F" w:rsidRPr="004570B5">
        <w:rPr>
          <w:sz w:val="28"/>
          <w:szCs w:val="28"/>
          <w:lang w:val="uk-UA"/>
        </w:rPr>
        <w:t>.</w:t>
      </w:r>
    </w:p>
    <w:p w:rsidR="002E487E" w:rsidRPr="004570B5" w:rsidRDefault="002E487E" w:rsidP="002C4BBA">
      <w:pPr>
        <w:pStyle w:val="a5"/>
        <w:spacing w:after="0" w:line="360" w:lineRule="auto"/>
        <w:ind w:left="0"/>
        <w:jc w:val="both"/>
        <w:rPr>
          <w:sz w:val="28"/>
          <w:szCs w:val="28"/>
          <w:lang w:val="uk-UA"/>
        </w:rPr>
      </w:pPr>
    </w:p>
    <w:p w:rsidR="002C4BBA" w:rsidRPr="004570B5" w:rsidRDefault="00DA52B2" w:rsidP="002C4BBA">
      <w:pPr>
        <w:spacing w:line="360" w:lineRule="auto"/>
        <w:ind w:firstLine="360"/>
        <w:jc w:val="center"/>
        <w:rPr>
          <w:sz w:val="28"/>
          <w:szCs w:val="28"/>
          <w:lang w:val="uk-UA"/>
        </w:rPr>
      </w:pPr>
      <w:r w:rsidRPr="004570B5">
        <w:rPr>
          <w:position w:val="-10"/>
          <w:sz w:val="28"/>
          <w:szCs w:val="28"/>
        </w:rPr>
        <w:object w:dxaOrig="3040" w:dyaOrig="320">
          <v:shape id="_x0000_i1027" type="#_x0000_t75" style="width:192.55pt;height:20.1pt" o:ole="">
            <v:imagedata r:id="rId23" o:title=""/>
          </v:shape>
          <o:OLEObject Type="Embed" ProgID="Equation.3" ShapeID="_x0000_i1027" DrawAspect="Content" ObjectID="_1577804162" r:id="rId24"/>
        </w:object>
      </w:r>
      <w:r w:rsidR="002C4BBA" w:rsidRPr="004570B5">
        <w:rPr>
          <w:sz w:val="28"/>
          <w:szCs w:val="28"/>
        </w:rPr>
        <w:t>,</w:t>
      </w:r>
      <w:r w:rsidR="002C4BBA" w:rsidRPr="004570B5">
        <w:rPr>
          <w:sz w:val="28"/>
          <w:szCs w:val="28"/>
          <w:lang w:val="uk-UA"/>
        </w:rPr>
        <w:t xml:space="preserve"> </w:t>
      </w:r>
      <w:r w:rsidRPr="004570B5">
        <w:rPr>
          <w:sz w:val="28"/>
          <w:szCs w:val="28"/>
          <w:lang w:val="uk-UA"/>
        </w:rPr>
        <w:t xml:space="preserve"> (</w:t>
      </w:r>
      <w:r w:rsidR="002E487E" w:rsidRPr="004570B5">
        <w:rPr>
          <w:sz w:val="28"/>
          <w:szCs w:val="28"/>
          <w:lang w:val="uk-UA"/>
        </w:rPr>
        <w:t>3</w:t>
      </w:r>
      <w:r w:rsidRPr="004570B5">
        <w:rPr>
          <w:sz w:val="28"/>
          <w:szCs w:val="28"/>
          <w:lang w:val="uk-UA"/>
        </w:rPr>
        <w:t>.</w:t>
      </w:r>
      <w:r w:rsidR="0062111E" w:rsidRPr="004570B5">
        <w:rPr>
          <w:sz w:val="28"/>
          <w:szCs w:val="28"/>
          <w:lang w:val="uk-UA"/>
        </w:rPr>
        <w:t>2</w:t>
      </w:r>
      <w:r w:rsidRPr="004570B5">
        <w:rPr>
          <w:sz w:val="28"/>
          <w:szCs w:val="28"/>
          <w:lang w:val="uk-UA"/>
        </w:rPr>
        <w:t>)</w:t>
      </w:r>
    </w:p>
    <w:p w:rsidR="002C4BBA" w:rsidRPr="004570B5" w:rsidRDefault="002C4BBA" w:rsidP="002C4BBA">
      <w:pPr>
        <w:spacing w:line="360" w:lineRule="auto"/>
        <w:ind w:firstLine="360"/>
        <w:jc w:val="both"/>
        <w:rPr>
          <w:sz w:val="28"/>
          <w:szCs w:val="28"/>
        </w:rPr>
      </w:pPr>
      <w:r w:rsidRPr="004570B5">
        <w:rPr>
          <w:sz w:val="28"/>
          <w:szCs w:val="28"/>
        </w:rPr>
        <w:t xml:space="preserve">де </w:t>
      </w:r>
      <w:r w:rsidRPr="004570B5">
        <w:rPr>
          <w:i/>
          <w:sz w:val="28"/>
          <w:szCs w:val="28"/>
          <w:lang w:val="en-US"/>
        </w:rPr>
        <w:t>k</w:t>
      </w:r>
      <w:r w:rsidRPr="004570B5">
        <w:rPr>
          <w:i/>
          <w:sz w:val="28"/>
          <w:szCs w:val="28"/>
        </w:rPr>
        <w:t xml:space="preserve"> </w:t>
      </w:r>
      <w:r w:rsidRPr="004570B5">
        <w:rPr>
          <w:sz w:val="28"/>
          <w:szCs w:val="28"/>
        </w:rPr>
        <w:t xml:space="preserve">– </w:t>
      </w:r>
      <w:r w:rsidRPr="004570B5">
        <w:rPr>
          <w:sz w:val="28"/>
          <w:szCs w:val="28"/>
          <w:lang w:val="uk-UA"/>
        </w:rPr>
        <w:t>кількість</w:t>
      </w:r>
      <w:r w:rsidRPr="004570B5">
        <w:rPr>
          <w:sz w:val="28"/>
          <w:szCs w:val="28"/>
        </w:rPr>
        <w:t xml:space="preserve"> груп;</w:t>
      </w:r>
    </w:p>
    <w:p w:rsidR="002C4BBA" w:rsidRPr="004570B5" w:rsidRDefault="002C4BBA" w:rsidP="002C4BBA">
      <w:pPr>
        <w:spacing w:line="360" w:lineRule="auto"/>
        <w:ind w:firstLine="360"/>
        <w:jc w:val="both"/>
        <w:rPr>
          <w:sz w:val="28"/>
          <w:szCs w:val="28"/>
          <w:lang w:val="uk-UA"/>
        </w:rPr>
      </w:pPr>
      <w:r w:rsidRPr="004570B5">
        <w:rPr>
          <w:i/>
          <w:sz w:val="28"/>
          <w:szCs w:val="28"/>
          <w:lang w:val="en-US"/>
        </w:rPr>
        <w:t>n</w:t>
      </w:r>
      <w:r w:rsidRPr="004570B5">
        <w:rPr>
          <w:i/>
          <w:sz w:val="28"/>
          <w:szCs w:val="28"/>
        </w:rPr>
        <w:t xml:space="preserve">- </w:t>
      </w:r>
      <w:r w:rsidRPr="004570B5">
        <w:rPr>
          <w:sz w:val="28"/>
          <w:szCs w:val="28"/>
        </w:rPr>
        <w:t>чис</w:t>
      </w:r>
      <w:r w:rsidRPr="004570B5">
        <w:rPr>
          <w:sz w:val="28"/>
          <w:szCs w:val="28"/>
          <w:lang w:val="uk-UA"/>
        </w:rPr>
        <w:t>ельність</w:t>
      </w:r>
      <w:r w:rsidRPr="004570B5">
        <w:rPr>
          <w:sz w:val="28"/>
          <w:szCs w:val="28"/>
        </w:rPr>
        <w:t xml:space="preserve"> с</w:t>
      </w:r>
      <w:r w:rsidRPr="004570B5">
        <w:rPr>
          <w:sz w:val="28"/>
          <w:szCs w:val="28"/>
          <w:lang w:val="uk-UA"/>
        </w:rPr>
        <w:t>укупності</w:t>
      </w:r>
    </w:p>
    <w:p w:rsidR="002E487E" w:rsidRPr="004570B5" w:rsidRDefault="002E487E" w:rsidP="002C4BBA">
      <w:pPr>
        <w:spacing w:line="360" w:lineRule="auto"/>
        <w:ind w:firstLine="360"/>
        <w:jc w:val="both"/>
        <w:rPr>
          <w:sz w:val="28"/>
          <w:szCs w:val="28"/>
          <w:lang w:val="uk-UA"/>
        </w:rPr>
      </w:pPr>
    </w:p>
    <w:p w:rsidR="002C4BBA" w:rsidRPr="004570B5" w:rsidRDefault="00DA52B2" w:rsidP="002C4BBA">
      <w:pPr>
        <w:spacing w:line="360" w:lineRule="auto"/>
        <w:ind w:firstLine="360"/>
        <w:jc w:val="center"/>
        <w:rPr>
          <w:sz w:val="28"/>
          <w:szCs w:val="28"/>
          <w:lang w:val="uk-UA"/>
        </w:rPr>
      </w:pPr>
      <w:r w:rsidRPr="004570B5">
        <w:rPr>
          <w:position w:val="-10"/>
          <w:sz w:val="28"/>
          <w:szCs w:val="28"/>
        </w:rPr>
        <w:object w:dxaOrig="3600" w:dyaOrig="320">
          <v:shape id="_x0000_i1028" type="#_x0000_t75" style="width:208.45pt;height:18.4pt" o:ole="">
            <v:imagedata r:id="rId25" o:title=""/>
          </v:shape>
          <o:OLEObject Type="Embed" ProgID="Equation.3" ShapeID="_x0000_i1028" DrawAspect="Content" ObjectID="_1577804163" r:id="rId26"/>
        </w:object>
      </w:r>
      <w:r w:rsidR="002C4BBA" w:rsidRPr="004570B5">
        <w:rPr>
          <w:sz w:val="28"/>
          <w:szCs w:val="28"/>
          <w:lang w:val="uk-UA"/>
        </w:rPr>
        <w:t>,</w:t>
      </w:r>
      <w:r w:rsidR="002C4BBA" w:rsidRPr="004570B5">
        <w:rPr>
          <w:sz w:val="28"/>
          <w:szCs w:val="28"/>
        </w:rPr>
        <w:t xml:space="preserve"> </w:t>
      </w:r>
    </w:p>
    <w:p w:rsidR="002E487E" w:rsidRPr="004570B5" w:rsidRDefault="002E487E" w:rsidP="002C4BBA">
      <w:pPr>
        <w:spacing w:line="360" w:lineRule="auto"/>
        <w:ind w:firstLine="360"/>
        <w:jc w:val="center"/>
        <w:rPr>
          <w:sz w:val="28"/>
          <w:szCs w:val="28"/>
          <w:lang w:val="uk-UA"/>
        </w:rPr>
      </w:pPr>
    </w:p>
    <w:p w:rsidR="002C4BBA" w:rsidRPr="004570B5" w:rsidRDefault="002C4BBA" w:rsidP="00DA52B2">
      <w:pPr>
        <w:spacing w:line="360" w:lineRule="auto"/>
        <w:ind w:firstLine="357"/>
        <w:jc w:val="both"/>
        <w:rPr>
          <w:sz w:val="28"/>
          <w:szCs w:val="28"/>
        </w:rPr>
      </w:pPr>
      <w:r w:rsidRPr="004570B5">
        <w:rPr>
          <w:sz w:val="28"/>
          <w:szCs w:val="28"/>
          <w:lang w:val="uk-UA"/>
        </w:rPr>
        <w:t>Число груп повинно бути цілим</w:t>
      </w:r>
      <w:r w:rsidRPr="004570B5">
        <w:rPr>
          <w:sz w:val="28"/>
          <w:szCs w:val="28"/>
        </w:rPr>
        <w:t>,</w:t>
      </w:r>
      <w:r w:rsidRPr="004570B5">
        <w:rPr>
          <w:sz w:val="28"/>
          <w:szCs w:val="28"/>
          <w:lang w:val="uk-UA"/>
        </w:rPr>
        <w:t xml:space="preserve"> тому доцільно побудувати</w:t>
      </w:r>
      <w:r w:rsidRPr="004570B5">
        <w:rPr>
          <w:sz w:val="28"/>
          <w:szCs w:val="28"/>
        </w:rPr>
        <w:t xml:space="preserve"> 4</w:t>
      </w:r>
      <w:r w:rsidRPr="004570B5">
        <w:rPr>
          <w:sz w:val="28"/>
          <w:szCs w:val="28"/>
          <w:lang w:val="uk-UA"/>
        </w:rPr>
        <w:t xml:space="preserve"> або</w:t>
      </w:r>
      <w:r w:rsidRPr="004570B5">
        <w:rPr>
          <w:sz w:val="28"/>
          <w:szCs w:val="28"/>
        </w:rPr>
        <w:t xml:space="preserve"> 5 груп. </w:t>
      </w:r>
    </w:p>
    <w:p w:rsidR="002C4BBA" w:rsidRPr="004570B5" w:rsidRDefault="002C4BBA" w:rsidP="00DA52B2">
      <w:pPr>
        <w:spacing w:line="360" w:lineRule="auto"/>
        <w:jc w:val="both"/>
        <w:rPr>
          <w:sz w:val="28"/>
          <w:szCs w:val="28"/>
          <w:lang w:val="uk-UA"/>
        </w:rPr>
      </w:pPr>
      <w:r w:rsidRPr="004570B5">
        <w:rPr>
          <w:sz w:val="28"/>
          <w:szCs w:val="28"/>
          <w:lang w:val="uk-UA"/>
        </w:rPr>
        <w:t xml:space="preserve">У даному випадку було обрано </w:t>
      </w:r>
      <w:r w:rsidR="00DA52B2" w:rsidRPr="004570B5">
        <w:rPr>
          <w:sz w:val="28"/>
          <w:szCs w:val="28"/>
          <w:lang w:val="uk-UA"/>
        </w:rPr>
        <w:t xml:space="preserve">4 </w:t>
      </w:r>
      <w:r w:rsidRPr="004570B5">
        <w:rPr>
          <w:sz w:val="28"/>
          <w:szCs w:val="28"/>
          <w:lang w:val="uk-UA"/>
        </w:rPr>
        <w:t xml:space="preserve">груп. </w:t>
      </w:r>
    </w:p>
    <w:p w:rsidR="002C4BBA" w:rsidRPr="004570B5" w:rsidRDefault="002C4BBA" w:rsidP="00DA52B2">
      <w:pPr>
        <w:spacing w:line="360" w:lineRule="auto"/>
        <w:ind w:firstLine="357"/>
        <w:jc w:val="both"/>
        <w:rPr>
          <w:sz w:val="28"/>
          <w:szCs w:val="28"/>
        </w:rPr>
      </w:pPr>
      <w:r w:rsidRPr="004570B5">
        <w:rPr>
          <w:sz w:val="28"/>
          <w:szCs w:val="28"/>
        </w:rPr>
        <w:t xml:space="preserve">2) </w:t>
      </w:r>
      <w:r w:rsidRPr="004570B5">
        <w:rPr>
          <w:sz w:val="28"/>
          <w:szCs w:val="28"/>
          <w:lang w:val="uk-UA"/>
        </w:rPr>
        <w:t>У якості ознаки для групування було обрано</w:t>
      </w:r>
      <w:r w:rsidRPr="004570B5">
        <w:rPr>
          <w:sz w:val="28"/>
          <w:szCs w:val="28"/>
        </w:rPr>
        <w:t xml:space="preserve"> </w:t>
      </w:r>
      <w:r w:rsidRPr="004570B5">
        <w:rPr>
          <w:sz w:val="28"/>
          <w:szCs w:val="28"/>
          <w:lang w:val="uk-UA"/>
        </w:rPr>
        <w:t>середній ранг кожного з базових слів</w:t>
      </w:r>
      <w:r w:rsidRPr="004570B5">
        <w:rPr>
          <w:sz w:val="28"/>
          <w:szCs w:val="28"/>
        </w:rPr>
        <w:t>.</w:t>
      </w:r>
      <w:r w:rsidRPr="004570B5">
        <w:rPr>
          <w:sz w:val="28"/>
          <w:szCs w:val="28"/>
          <w:lang w:val="uk-UA"/>
        </w:rPr>
        <w:t xml:space="preserve"> Т.ч. отримано </w:t>
      </w:r>
      <w:r w:rsidRPr="004570B5">
        <w:rPr>
          <w:sz w:val="28"/>
          <w:szCs w:val="28"/>
        </w:rPr>
        <w:t xml:space="preserve">5 груп </w:t>
      </w:r>
      <w:r w:rsidRPr="004570B5">
        <w:rPr>
          <w:sz w:val="28"/>
          <w:szCs w:val="28"/>
          <w:lang w:val="uk-UA"/>
        </w:rPr>
        <w:t xml:space="preserve"> з </w:t>
      </w:r>
      <w:r w:rsidRPr="004570B5">
        <w:rPr>
          <w:sz w:val="28"/>
          <w:szCs w:val="28"/>
        </w:rPr>
        <w:t xml:space="preserve"> р</w:t>
      </w:r>
      <w:r w:rsidRPr="004570B5">
        <w:rPr>
          <w:sz w:val="28"/>
          <w:szCs w:val="28"/>
          <w:lang w:val="uk-UA"/>
        </w:rPr>
        <w:t>і</w:t>
      </w:r>
      <w:r w:rsidRPr="004570B5">
        <w:rPr>
          <w:sz w:val="28"/>
          <w:szCs w:val="28"/>
        </w:rPr>
        <w:t>вн</w:t>
      </w:r>
      <w:r w:rsidRPr="004570B5">
        <w:rPr>
          <w:sz w:val="28"/>
          <w:szCs w:val="28"/>
          <w:lang w:val="uk-UA"/>
        </w:rPr>
        <w:t>и</w:t>
      </w:r>
      <w:r w:rsidRPr="004570B5">
        <w:rPr>
          <w:sz w:val="28"/>
          <w:szCs w:val="28"/>
        </w:rPr>
        <w:t xml:space="preserve">ми </w:t>
      </w:r>
      <w:r w:rsidRPr="004570B5">
        <w:rPr>
          <w:sz w:val="28"/>
          <w:szCs w:val="28"/>
          <w:lang w:val="uk-UA"/>
        </w:rPr>
        <w:t>і</w:t>
      </w:r>
      <w:r w:rsidRPr="004570B5">
        <w:rPr>
          <w:sz w:val="28"/>
          <w:szCs w:val="28"/>
        </w:rPr>
        <w:t>нтервалами. Величину (</w:t>
      </w:r>
      <w:r w:rsidRPr="004570B5">
        <w:rPr>
          <w:sz w:val="28"/>
          <w:szCs w:val="28"/>
          <w:lang w:val="uk-UA"/>
        </w:rPr>
        <w:t>крок</w:t>
      </w:r>
      <w:r w:rsidRPr="004570B5">
        <w:rPr>
          <w:sz w:val="28"/>
          <w:szCs w:val="28"/>
        </w:rPr>
        <w:t xml:space="preserve">) </w:t>
      </w:r>
      <w:r w:rsidRPr="004570B5">
        <w:rPr>
          <w:sz w:val="28"/>
          <w:szCs w:val="28"/>
          <w:lang w:val="uk-UA"/>
        </w:rPr>
        <w:t>і</w:t>
      </w:r>
      <w:r w:rsidRPr="004570B5">
        <w:rPr>
          <w:sz w:val="28"/>
          <w:szCs w:val="28"/>
        </w:rPr>
        <w:t>нтервал</w:t>
      </w:r>
      <w:r w:rsidRPr="004570B5">
        <w:rPr>
          <w:sz w:val="28"/>
          <w:szCs w:val="28"/>
          <w:lang w:val="uk-UA"/>
        </w:rPr>
        <w:t>у</w:t>
      </w:r>
      <w:r w:rsidRPr="004570B5">
        <w:rPr>
          <w:sz w:val="28"/>
          <w:szCs w:val="28"/>
        </w:rPr>
        <w:t xml:space="preserve"> </w:t>
      </w:r>
      <w:r w:rsidRPr="004570B5">
        <w:rPr>
          <w:sz w:val="28"/>
          <w:szCs w:val="28"/>
          <w:lang w:val="uk-UA"/>
        </w:rPr>
        <w:t>можна визначити за формулою</w:t>
      </w:r>
      <w:r w:rsidRPr="004570B5">
        <w:rPr>
          <w:sz w:val="28"/>
          <w:szCs w:val="28"/>
        </w:rPr>
        <w:t>:</w:t>
      </w:r>
    </w:p>
    <w:p w:rsidR="002C4BBA" w:rsidRPr="004570B5" w:rsidRDefault="002C4BBA" w:rsidP="002C4BBA">
      <w:pPr>
        <w:spacing w:line="360" w:lineRule="auto"/>
        <w:ind w:firstLine="360"/>
        <w:jc w:val="both"/>
        <w:rPr>
          <w:sz w:val="28"/>
          <w:szCs w:val="28"/>
        </w:rPr>
      </w:pPr>
    </w:p>
    <w:p w:rsidR="002C4BBA" w:rsidRPr="004570B5" w:rsidRDefault="002C4BBA" w:rsidP="002C4BBA">
      <w:pPr>
        <w:spacing w:line="360" w:lineRule="auto"/>
        <w:jc w:val="both"/>
        <w:rPr>
          <w:sz w:val="28"/>
          <w:lang w:val="uk-UA"/>
        </w:rPr>
      </w:pPr>
      <w:r w:rsidRPr="004570B5">
        <w:rPr>
          <w:sz w:val="28"/>
          <w:szCs w:val="28"/>
        </w:rPr>
        <w:t xml:space="preserve">                                </w:t>
      </w:r>
      <w:r w:rsidR="00F55579" w:rsidRPr="004570B5">
        <w:rPr>
          <w:position w:val="-24"/>
          <w:sz w:val="28"/>
          <w:szCs w:val="28"/>
        </w:rPr>
        <w:object w:dxaOrig="3400" w:dyaOrig="639">
          <v:shape id="_x0000_i1029" type="#_x0000_t75" style="width:195.05pt;height:36.85pt" o:ole="">
            <v:imagedata r:id="rId27" o:title=""/>
          </v:shape>
          <o:OLEObject Type="Embed" ProgID="Equation.3" ShapeID="_x0000_i1029" DrawAspect="Content" ObjectID="_1577804164" r:id="rId28"/>
        </w:object>
      </w:r>
      <w:r w:rsidRPr="004570B5">
        <w:rPr>
          <w:sz w:val="28"/>
          <w:lang w:val="uk-UA"/>
        </w:rPr>
        <w:t xml:space="preserve"> </w:t>
      </w:r>
      <w:r w:rsidRPr="004570B5">
        <w:rPr>
          <w:sz w:val="28"/>
        </w:rPr>
        <w:t xml:space="preserve"> </w:t>
      </w:r>
      <w:r w:rsidR="0062111E" w:rsidRPr="004570B5">
        <w:rPr>
          <w:sz w:val="28"/>
          <w:lang w:val="uk-UA"/>
        </w:rPr>
        <w:t>(</w:t>
      </w:r>
      <w:r w:rsidR="002E487E" w:rsidRPr="004570B5">
        <w:rPr>
          <w:sz w:val="28"/>
          <w:lang w:val="uk-UA"/>
        </w:rPr>
        <w:t>3</w:t>
      </w:r>
      <w:r w:rsidR="0062111E" w:rsidRPr="004570B5">
        <w:rPr>
          <w:sz w:val="28"/>
          <w:lang w:val="uk-UA"/>
        </w:rPr>
        <w:t>.3)</w:t>
      </w:r>
    </w:p>
    <w:p w:rsidR="002C4BBA" w:rsidRPr="004570B5" w:rsidRDefault="002C4BBA" w:rsidP="002C4BBA">
      <w:pPr>
        <w:spacing w:line="360" w:lineRule="auto"/>
        <w:jc w:val="both"/>
        <w:rPr>
          <w:sz w:val="28"/>
        </w:rPr>
      </w:pPr>
    </w:p>
    <w:p w:rsidR="002C4BBA" w:rsidRPr="004570B5" w:rsidRDefault="002C4BBA" w:rsidP="002C4BBA">
      <w:pPr>
        <w:spacing w:line="360" w:lineRule="auto"/>
        <w:jc w:val="both"/>
        <w:rPr>
          <w:sz w:val="28"/>
          <w:szCs w:val="28"/>
          <w:vertAlign w:val="subscript"/>
        </w:rPr>
      </w:pPr>
      <w:r w:rsidRPr="004570B5">
        <w:rPr>
          <w:sz w:val="28"/>
          <w:szCs w:val="28"/>
        </w:rPr>
        <w:t xml:space="preserve">де </w:t>
      </w:r>
      <w:r w:rsidRPr="004570B5">
        <w:rPr>
          <w:i/>
          <w:sz w:val="28"/>
          <w:szCs w:val="28"/>
        </w:rPr>
        <w:t>х</w:t>
      </w:r>
      <w:r w:rsidRPr="004570B5">
        <w:rPr>
          <w:sz w:val="28"/>
          <w:szCs w:val="28"/>
          <w:vertAlign w:val="subscript"/>
          <w:lang w:val="en-US"/>
        </w:rPr>
        <w:t>max</w:t>
      </w:r>
      <w:r w:rsidRPr="004570B5">
        <w:rPr>
          <w:sz w:val="28"/>
          <w:szCs w:val="28"/>
          <w:vertAlign w:val="subscript"/>
        </w:rPr>
        <w:t xml:space="preserve"> </w:t>
      </w:r>
      <w:r w:rsidRPr="004570B5">
        <w:rPr>
          <w:sz w:val="28"/>
          <w:szCs w:val="28"/>
        </w:rPr>
        <w:t xml:space="preserve">= </w:t>
      </w:r>
      <w:r w:rsidR="00F55579" w:rsidRPr="004570B5">
        <w:rPr>
          <w:sz w:val="28"/>
          <w:szCs w:val="28"/>
          <w:lang w:val="uk-UA"/>
        </w:rPr>
        <w:t>0,94</w:t>
      </w:r>
      <w:r w:rsidRPr="004570B5">
        <w:rPr>
          <w:sz w:val="28"/>
          <w:szCs w:val="28"/>
        </w:rPr>
        <w:t xml:space="preserve"> – максимальне значен</w:t>
      </w:r>
      <w:r w:rsidRPr="004570B5">
        <w:rPr>
          <w:sz w:val="28"/>
          <w:szCs w:val="28"/>
          <w:lang w:val="uk-UA"/>
        </w:rPr>
        <w:t>ня</w:t>
      </w:r>
    </w:p>
    <w:p w:rsidR="002C4BBA" w:rsidRPr="004570B5" w:rsidRDefault="002C4BBA" w:rsidP="002C4BBA">
      <w:pPr>
        <w:spacing w:line="360" w:lineRule="auto"/>
        <w:jc w:val="both"/>
        <w:rPr>
          <w:sz w:val="28"/>
          <w:szCs w:val="28"/>
        </w:rPr>
      </w:pPr>
      <w:r w:rsidRPr="004570B5">
        <w:rPr>
          <w:sz w:val="28"/>
          <w:szCs w:val="28"/>
          <w:vertAlign w:val="subscript"/>
        </w:rPr>
        <w:t xml:space="preserve">           </w:t>
      </w:r>
      <w:r w:rsidRPr="004570B5">
        <w:rPr>
          <w:i/>
          <w:sz w:val="28"/>
          <w:szCs w:val="28"/>
          <w:lang w:val="en-US"/>
        </w:rPr>
        <w:t>x</w:t>
      </w:r>
      <w:r w:rsidRPr="004570B5">
        <w:rPr>
          <w:sz w:val="28"/>
          <w:szCs w:val="28"/>
          <w:vertAlign w:val="subscript"/>
          <w:lang w:val="en-US"/>
        </w:rPr>
        <w:t>min</w:t>
      </w:r>
      <w:r w:rsidRPr="004570B5">
        <w:rPr>
          <w:sz w:val="28"/>
          <w:szCs w:val="28"/>
          <w:vertAlign w:val="subscript"/>
        </w:rPr>
        <w:t xml:space="preserve"> </w:t>
      </w:r>
      <w:r w:rsidRPr="004570B5">
        <w:rPr>
          <w:sz w:val="28"/>
          <w:szCs w:val="28"/>
        </w:rPr>
        <w:t xml:space="preserve">= </w:t>
      </w:r>
      <w:r w:rsidR="00F55579" w:rsidRPr="004570B5">
        <w:rPr>
          <w:sz w:val="28"/>
          <w:szCs w:val="28"/>
          <w:lang w:val="uk-UA"/>
        </w:rPr>
        <w:t>0,7</w:t>
      </w:r>
      <w:r w:rsidRPr="004570B5">
        <w:rPr>
          <w:sz w:val="28"/>
          <w:szCs w:val="28"/>
        </w:rPr>
        <w:t xml:space="preserve"> – м</w:t>
      </w:r>
      <w:r w:rsidRPr="004570B5">
        <w:rPr>
          <w:sz w:val="28"/>
          <w:szCs w:val="28"/>
          <w:lang w:val="uk-UA"/>
        </w:rPr>
        <w:t>і</w:t>
      </w:r>
      <w:r w:rsidRPr="004570B5">
        <w:rPr>
          <w:sz w:val="28"/>
          <w:szCs w:val="28"/>
        </w:rPr>
        <w:t>н</w:t>
      </w:r>
      <w:r w:rsidRPr="004570B5">
        <w:rPr>
          <w:sz w:val="28"/>
          <w:szCs w:val="28"/>
          <w:lang w:val="uk-UA"/>
        </w:rPr>
        <w:t>і</w:t>
      </w:r>
      <w:r w:rsidRPr="004570B5">
        <w:rPr>
          <w:sz w:val="28"/>
          <w:szCs w:val="28"/>
        </w:rPr>
        <w:t>мальне значен</w:t>
      </w:r>
      <w:r w:rsidRPr="004570B5">
        <w:rPr>
          <w:sz w:val="28"/>
          <w:szCs w:val="28"/>
          <w:lang w:val="uk-UA"/>
        </w:rPr>
        <w:t>ня</w:t>
      </w:r>
      <w:r w:rsidRPr="004570B5">
        <w:rPr>
          <w:sz w:val="28"/>
          <w:szCs w:val="28"/>
        </w:rPr>
        <w:t>;</w:t>
      </w:r>
    </w:p>
    <w:p w:rsidR="00F55579" w:rsidRPr="004570B5" w:rsidRDefault="002C4BBA" w:rsidP="002C4BBA">
      <w:pPr>
        <w:spacing w:line="360" w:lineRule="auto"/>
        <w:jc w:val="both"/>
        <w:rPr>
          <w:sz w:val="28"/>
          <w:szCs w:val="28"/>
          <w:lang w:val="uk-UA"/>
        </w:rPr>
      </w:pPr>
      <w:r w:rsidRPr="004570B5">
        <w:rPr>
          <w:sz w:val="28"/>
        </w:rPr>
        <w:lastRenderedPageBreak/>
        <w:t xml:space="preserve">        </w:t>
      </w:r>
      <w:r w:rsidRPr="004570B5">
        <w:rPr>
          <w:sz w:val="28"/>
          <w:szCs w:val="28"/>
          <w:lang w:val="en-US"/>
        </w:rPr>
        <w:t>n</w:t>
      </w:r>
      <w:r w:rsidRPr="004570B5">
        <w:rPr>
          <w:sz w:val="28"/>
          <w:szCs w:val="28"/>
        </w:rPr>
        <w:t xml:space="preserve"> = </w:t>
      </w:r>
      <w:r w:rsidR="00F55579" w:rsidRPr="004570B5">
        <w:rPr>
          <w:sz w:val="28"/>
          <w:szCs w:val="28"/>
          <w:lang w:val="uk-UA"/>
        </w:rPr>
        <w:t>4</w:t>
      </w:r>
      <w:r w:rsidRPr="004570B5">
        <w:rPr>
          <w:sz w:val="28"/>
          <w:szCs w:val="28"/>
        </w:rPr>
        <w:t xml:space="preserve"> – число груп.</w:t>
      </w:r>
    </w:p>
    <w:p w:rsidR="002C4BBA" w:rsidRPr="004570B5" w:rsidRDefault="002C4BBA" w:rsidP="002C4BBA">
      <w:pPr>
        <w:spacing w:line="360" w:lineRule="auto"/>
        <w:ind w:firstLine="357"/>
        <w:jc w:val="both"/>
        <w:rPr>
          <w:sz w:val="28"/>
          <w:szCs w:val="28"/>
          <w:lang w:val="uk-UA"/>
        </w:rPr>
      </w:pPr>
      <w:r w:rsidRPr="004570B5">
        <w:rPr>
          <w:sz w:val="28"/>
          <w:szCs w:val="28"/>
          <w:lang w:val="uk-UA"/>
        </w:rPr>
        <w:t>Тепер необхідно в</w:t>
      </w:r>
      <w:r w:rsidRPr="004570B5">
        <w:rPr>
          <w:sz w:val="28"/>
          <w:szCs w:val="28"/>
        </w:rPr>
        <w:t>изнач</w:t>
      </w:r>
      <w:r w:rsidRPr="004570B5">
        <w:rPr>
          <w:sz w:val="28"/>
          <w:szCs w:val="28"/>
          <w:lang w:val="uk-UA"/>
        </w:rPr>
        <w:t>ити</w:t>
      </w:r>
      <w:r w:rsidRPr="004570B5">
        <w:rPr>
          <w:sz w:val="28"/>
          <w:szCs w:val="28"/>
        </w:rPr>
        <w:t xml:space="preserve"> межі інтервалів. Для цього до першої межі інтервалу </w:t>
      </w:r>
      <w:r w:rsidRPr="004570B5">
        <w:rPr>
          <w:sz w:val="28"/>
          <w:szCs w:val="28"/>
          <w:lang w:val="uk-UA"/>
        </w:rPr>
        <w:t xml:space="preserve">треба додати </w:t>
      </w:r>
      <w:r w:rsidRPr="004570B5">
        <w:rPr>
          <w:sz w:val="28"/>
          <w:szCs w:val="28"/>
        </w:rPr>
        <w:t xml:space="preserve"> крок, отрим</w:t>
      </w:r>
      <w:r w:rsidRPr="004570B5">
        <w:rPr>
          <w:sz w:val="28"/>
          <w:szCs w:val="28"/>
          <w:lang w:val="uk-UA"/>
        </w:rPr>
        <w:t xml:space="preserve">аємо </w:t>
      </w:r>
      <w:r w:rsidRPr="004570B5">
        <w:rPr>
          <w:sz w:val="28"/>
          <w:szCs w:val="28"/>
        </w:rPr>
        <w:t xml:space="preserve">другу </w:t>
      </w:r>
      <w:r w:rsidRPr="004570B5">
        <w:rPr>
          <w:sz w:val="28"/>
          <w:szCs w:val="28"/>
          <w:lang w:val="uk-UA"/>
        </w:rPr>
        <w:t>межу</w:t>
      </w:r>
      <w:r w:rsidRPr="004570B5">
        <w:rPr>
          <w:sz w:val="28"/>
          <w:szCs w:val="28"/>
        </w:rPr>
        <w:t xml:space="preserve"> і т.д., </w:t>
      </w:r>
      <w:r w:rsidRPr="004570B5">
        <w:rPr>
          <w:sz w:val="28"/>
          <w:szCs w:val="28"/>
          <w:lang w:val="uk-UA"/>
        </w:rPr>
        <w:t xml:space="preserve">та </w:t>
      </w:r>
      <w:r w:rsidRPr="004570B5">
        <w:rPr>
          <w:sz w:val="28"/>
          <w:szCs w:val="28"/>
        </w:rPr>
        <w:t xml:space="preserve"> підрах</w:t>
      </w:r>
      <w:r w:rsidRPr="004570B5">
        <w:rPr>
          <w:sz w:val="28"/>
          <w:szCs w:val="28"/>
          <w:lang w:val="uk-UA"/>
        </w:rPr>
        <w:t>увати</w:t>
      </w:r>
      <w:r w:rsidRPr="004570B5">
        <w:rPr>
          <w:sz w:val="28"/>
          <w:szCs w:val="28"/>
        </w:rPr>
        <w:t xml:space="preserve">, скільки </w:t>
      </w:r>
      <w:r w:rsidRPr="004570B5">
        <w:rPr>
          <w:sz w:val="28"/>
          <w:szCs w:val="28"/>
          <w:lang w:val="uk-UA"/>
        </w:rPr>
        <w:t>слів</w:t>
      </w:r>
      <w:r w:rsidR="0077155F" w:rsidRPr="004570B5">
        <w:rPr>
          <w:sz w:val="28"/>
          <w:szCs w:val="28"/>
        </w:rPr>
        <w:t xml:space="preserve"> потрапляє в кожен інтервал</w:t>
      </w:r>
      <w:r w:rsidR="0077155F" w:rsidRPr="004570B5">
        <w:rPr>
          <w:sz w:val="28"/>
          <w:szCs w:val="28"/>
          <w:lang w:val="uk-UA"/>
        </w:rPr>
        <w:t xml:space="preserve"> (табл.</w:t>
      </w:r>
      <w:r w:rsidR="00FD107F" w:rsidRPr="004570B5">
        <w:rPr>
          <w:sz w:val="28"/>
          <w:szCs w:val="28"/>
          <w:lang w:val="uk-UA"/>
        </w:rPr>
        <w:t>3</w:t>
      </w:r>
      <w:r w:rsidR="0077155F" w:rsidRPr="004570B5">
        <w:rPr>
          <w:sz w:val="28"/>
          <w:szCs w:val="28"/>
          <w:lang w:val="uk-UA"/>
        </w:rPr>
        <w:t>.6).</w:t>
      </w:r>
    </w:p>
    <w:p w:rsidR="007073C6" w:rsidRPr="004570B5" w:rsidRDefault="007073C6" w:rsidP="002C4BBA">
      <w:pPr>
        <w:spacing w:line="360" w:lineRule="auto"/>
        <w:ind w:firstLine="357"/>
        <w:jc w:val="both"/>
        <w:rPr>
          <w:sz w:val="28"/>
          <w:szCs w:val="28"/>
          <w:lang w:val="uk-UA"/>
        </w:rPr>
      </w:pPr>
    </w:p>
    <w:p w:rsidR="00AC4E95" w:rsidRPr="004570B5" w:rsidRDefault="00AC4E95" w:rsidP="002C4BBA">
      <w:pPr>
        <w:spacing w:line="360" w:lineRule="auto"/>
        <w:ind w:firstLine="357"/>
        <w:jc w:val="both"/>
        <w:rPr>
          <w:sz w:val="28"/>
          <w:szCs w:val="28"/>
          <w:lang w:val="uk-UA"/>
        </w:rPr>
      </w:pPr>
    </w:p>
    <w:p w:rsidR="00F55579" w:rsidRPr="004570B5" w:rsidRDefault="002C4BBA" w:rsidP="0077155F">
      <w:pPr>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00F55579" w:rsidRPr="004570B5">
        <w:rPr>
          <w:sz w:val="28"/>
          <w:szCs w:val="28"/>
          <w:lang w:val="uk-UA"/>
        </w:rPr>
        <w:t>.6</w:t>
      </w:r>
    </w:p>
    <w:p w:rsidR="00F55579" w:rsidRPr="004570B5" w:rsidRDefault="00F55579" w:rsidP="00F55579">
      <w:pPr>
        <w:jc w:val="center"/>
        <w:rPr>
          <w:b/>
          <w:sz w:val="28"/>
          <w:szCs w:val="28"/>
          <w:lang w:val="uk-UA"/>
        </w:rPr>
      </w:pPr>
      <w:r w:rsidRPr="004570B5">
        <w:rPr>
          <w:b/>
          <w:sz w:val="28"/>
          <w:szCs w:val="28"/>
          <w:lang w:val="uk-UA"/>
        </w:rPr>
        <w:t>Групировка кореляційних значень</w:t>
      </w:r>
    </w:p>
    <w:p w:rsidR="002C4BBA" w:rsidRPr="004570B5" w:rsidRDefault="002C4BBA" w:rsidP="00F55579">
      <w:pPr>
        <w:ind w:firstLine="357"/>
        <w:jc w:val="center"/>
        <w:rPr>
          <w:sz w:val="28"/>
          <w:szCs w:val="28"/>
          <w:lang w:val="uk-UA"/>
        </w:rPr>
      </w:pPr>
    </w:p>
    <w:p w:rsidR="00F55579" w:rsidRPr="004570B5" w:rsidRDefault="00F55579" w:rsidP="00F55579">
      <w:pPr>
        <w:ind w:firstLine="357"/>
        <w:jc w:val="center"/>
        <w:rPr>
          <w:sz w:val="28"/>
          <w:szCs w:val="28"/>
          <w:lang w:val="uk-UA"/>
        </w:rPr>
      </w:pPr>
    </w:p>
    <w:tbl>
      <w:tblPr>
        <w:tblW w:w="3584" w:type="dxa"/>
        <w:jc w:val="center"/>
        <w:tblInd w:w="91" w:type="dxa"/>
        <w:tblLook w:val="04A0"/>
      </w:tblPr>
      <w:tblGrid>
        <w:gridCol w:w="1312"/>
        <w:gridCol w:w="1312"/>
        <w:gridCol w:w="1172"/>
      </w:tblGrid>
      <w:tr w:rsidR="000C1A02" w:rsidRPr="004570B5" w:rsidTr="000C1A02">
        <w:trPr>
          <w:trHeight w:val="390"/>
          <w:jc w:val="center"/>
        </w:trPr>
        <w:tc>
          <w:tcPr>
            <w:tcW w:w="13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 групи</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Інтервал</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Значення кореляції</w:t>
            </w:r>
          </w:p>
        </w:tc>
      </w:tr>
      <w:tr w:rsidR="000C1A02" w:rsidRPr="004570B5" w:rsidTr="000C1A02">
        <w:trPr>
          <w:trHeight w:val="390"/>
          <w:jc w:val="center"/>
        </w:trPr>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1A02" w:rsidRPr="004570B5" w:rsidRDefault="000C1A02" w:rsidP="000C1A02">
            <w:pPr>
              <w:jc w:val="center"/>
              <w:rPr>
                <w:b/>
                <w:color w:val="000000"/>
              </w:rPr>
            </w:pPr>
            <w:r w:rsidRPr="004570B5">
              <w:rPr>
                <w:b/>
                <w:color w:val="000000"/>
                <w:lang w:val="uk-UA"/>
              </w:rPr>
              <w:t>1</w:t>
            </w:r>
          </w:p>
        </w:tc>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0,7-0,76</w:t>
            </w: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0,7</w:t>
            </w:r>
          </w:p>
        </w:tc>
      </w:tr>
      <w:tr w:rsidR="000C1A02" w:rsidRPr="004570B5" w:rsidTr="000C1A02">
        <w:trPr>
          <w:trHeight w:val="390"/>
          <w:jc w:val="center"/>
        </w:trPr>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0,73</w:t>
            </w:r>
          </w:p>
        </w:tc>
      </w:tr>
      <w:tr w:rsidR="000C1A02" w:rsidRPr="004570B5" w:rsidTr="000C1A02">
        <w:trPr>
          <w:trHeight w:val="390"/>
          <w:jc w:val="center"/>
        </w:trPr>
        <w:tc>
          <w:tcPr>
            <w:tcW w:w="262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Кількість значень у групі</w:t>
            </w:r>
          </w:p>
        </w:tc>
        <w:tc>
          <w:tcPr>
            <w:tcW w:w="960" w:type="dxa"/>
            <w:tcBorders>
              <w:top w:val="nil"/>
              <w:left w:val="nil"/>
              <w:bottom w:val="single" w:sz="4" w:space="0" w:color="auto"/>
              <w:right w:val="single" w:sz="8" w:space="0" w:color="auto"/>
            </w:tcBorders>
            <w:shd w:val="clear" w:color="auto" w:fill="auto"/>
            <w:noWrap/>
            <w:vAlign w:val="center"/>
            <w:hideMark/>
          </w:tcPr>
          <w:p w:rsidR="000C1A02" w:rsidRPr="004570B5" w:rsidRDefault="000C1A02" w:rsidP="000C1A02">
            <w:pPr>
              <w:jc w:val="center"/>
              <w:rPr>
                <w:b/>
                <w:bCs/>
                <w:color w:val="000000"/>
              </w:rPr>
            </w:pPr>
            <w:r w:rsidRPr="004570B5">
              <w:rPr>
                <w:b/>
                <w:bCs/>
                <w:color w:val="000000"/>
                <w:lang w:val="uk-UA"/>
              </w:rPr>
              <w:t>2</w:t>
            </w:r>
          </w:p>
        </w:tc>
      </w:tr>
      <w:tr w:rsidR="000C1A02" w:rsidRPr="004570B5" w:rsidTr="000C1A02">
        <w:trPr>
          <w:trHeight w:val="390"/>
          <w:jc w:val="center"/>
        </w:trPr>
        <w:tc>
          <w:tcPr>
            <w:tcW w:w="1312" w:type="dxa"/>
            <w:vMerge w:val="restart"/>
            <w:tcBorders>
              <w:top w:val="nil"/>
              <w:left w:val="single" w:sz="8" w:space="0" w:color="auto"/>
              <w:bottom w:val="nil"/>
              <w:right w:val="single" w:sz="8" w:space="0" w:color="auto"/>
            </w:tcBorders>
            <w:shd w:val="clear" w:color="auto" w:fill="auto"/>
            <w:noWrap/>
            <w:vAlign w:val="center"/>
            <w:hideMark/>
          </w:tcPr>
          <w:p w:rsidR="000C1A02" w:rsidRPr="004570B5" w:rsidRDefault="000C1A02" w:rsidP="000C1A02">
            <w:pPr>
              <w:jc w:val="center"/>
              <w:rPr>
                <w:b/>
                <w:color w:val="000000"/>
              </w:rPr>
            </w:pPr>
            <w:r w:rsidRPr="004570B5">
              <w:rPr>
                <w:b/>
                <w:color w:val="000000"/>
                <w:lang w:val="uk-UA"/>
              </w:rPr>
              <w:t>2</w:t>
            </w:r>
          </w:p>
        </w:tc>
        <w:tc>
          <w:tcPr>
            <w:tcW w:w="1312" w:type="dxa"/>
            <w:vMerge w:val="restart"/>
            <w:tcBorders>
              <w:top w:val="nil"/>
              <w:left w:val="single" w:sz="8" w:space="0" w:color="auto"/>
              <w:bottom w:val="nil"/>
              <w:right w:val="single" w:sz="4"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0,76-0,82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0,78</w:t>
            </w:r>
          </w:p>
        </w:tc>
      </w:tr>
      <w:tr w:rsidR="000C1A02" w:rsidRPr="004570B5" w:rsidTr="000C1A02">
        <w:trPr>
          <w:trHeight w:val="276"/>
          <w:jc w:val="center"/>
        </w:trPr>
        <w:tc>
          <w:tcPr>
            <w:tcW w:w="1312" w:type="dxa"/>
            <w:vMerge/>
            <w:tcBorders>
              <w:top w:val="nil"/>
              <w:left w:val="single" w:sz="8" w:space="0" w:color="auto"/>
              <w:bottom w:val="nil"/>
              <w:right w:val="single" w:sz="8" w:space="0" w:color="auto"/>
            </w:tcBorders>
            <w:vAlign w:val="center"/>
            <w:hideMark/>
          </w:tcPr>
          <w:p w:rsidR="000C1A02" w:rsidRPr="004570B5" w:rsidRDefault="000C1A02" w:rsidP="000C1A02">
            <w:pPr>
              <w:jc w:val="center"/>
              <w:rPr>
                <w:color w:val="000000"/>
              </w:rPr>
            </w:pPr>
          </w:p>
        </w:tc>
        <w:tc>
          <w:tcPr>
            <w:tcW w:w="1312" w:type="dxa"/>
            <w:vMerge/>
            <w:tcBorders>
              <w:top w:val="nil"/>
              <w:left w:val="single" w:sz="8" w:space="0" w:color="auto"/>
              <w:bottom w:val="nil"/>
              <w:right w:val="single" w:sz="4" w:space="0" w:color="auto"/>
            </w:tcBorders>
            <w:vAlign w:val="center"/>
            <w:hideMark/>
          </w:tcPr>
          <w:p w:rsidR="000C1A02" w:rsidRPr="004570B5" w:rsidRDefault="000C1A02" w:rsidP="000C1A02">
            <w:pPr>
              <w:jc w:val="cente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1A02" w:rsidRPr="004570B5" w:rsidRDefault="000C1A02" w:rsidP="000C1A02">
            <w:pPr>
              <w:jc w:val="center"/>
              <w:rPr>
                <w:color w:val="000000"/>
              </w:rPr>
            </w:pPr>
          </w:p>
        </w:tc>
      </w:tr>
      <w:tr w:rsidR="000C1A02" w:rsidRPr="004570B5" w:rsidTr="000C1A02">
        <w:trPr>
          <w:trHeight w:val="390"/>
          <w:jc w:val="center"/>
        </w:trPr>
        <w:tc>
          <w:tcPr>
            <w:tcW w:w="262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Кількість значень у групі</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A02" w:rsidRPr="004570B5" w:rsidRDefault="000C1A02" w:rsidP="000C1A02">
            <w:pPr>
              <w:jc w:val="center"/>
              <w:rPr>
                <w:b/>
                <w:bCs/>
                <w:color w:val="000000"/>
              </w:rPr>
            </w:pPr>
            <w:r w:rsidRPr="004570B5">
              <w:rPr>
                <w:b/>
                <w:bCs/>
                <w:color w:val="000000"/>
                <w:lang w:val="uk-UA"/>
              </w:rPr>
              <w:t>1</w:t>
            </w:r>
          </w:p>
        </w:tc>
      </w:tr>
      <w:tr w:rsidR="000C1A02" w:rsidRPr="004570B5" w:rsidTr="000C1A02">
        <w:trPr>
          <w:trHeight w:val="390"/>
          <w:jc w:val="center"/>
        </w:trPr>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1A02" w:rsidRPr="004570B5" w:rsidRDefault="000C1A02" w:rsidP="000C1A02">
            <w:pPr>
              <w:jc w:val="center"/>
              <w:rPr>
                <w:b/>
                <w:color w:val="000000"/>
              </w:rPr>
            </w:pPr>
            <w:r w:rsidRPr="004570B5">
              <w:rPr>
                <w:b/>
                <w:color w:val="000000"/>
                <w:lang w:val="uk-UA"/>
              </w:rPr>
              <w:t>3</w:t>
            </w:r>
          </w:p>
        </w:tc>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0,82-0,88</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0,84</w:t>
            </w:r>
          </w:p>
        </w:tc>
      </w:tr>
      <w:tr w:rsidR="000C1A02" w:rsidRPr="004570B5" w:rsidTr="000C1A02">
        <w:trPr>
          <w:trHeight w:val="330"/>
          <w:jc w:val="center"/>
        </w:trPr>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0,87</w:t>
            </w:r>
          </w:p>
        </w:tc>
      </w:tr>
      <w:tr w:rsidR="000C1A02" w:rsidRPr="004570B5" w:rsidTr="000C1A02">
        <w:trPr>
          <w:trHeight w:val="330"/>
          <w:jc w:val="center"/>
        </w:trPr>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0,87</w:t>
            </w:r>
          </w:p>
        </w:tc>
      </w:tr>
      <w:tr w:rsidR="000C1A02" w:rsidRPr="004570B5" w:rsidTr="000C1A02">
        <w:trPr>
          <w:trHeight w:val="330"/>
          <w:jc w:val="center"/>
        </w:trPr>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0,88</w:t>
            </w:r>
          </w:p>
        </w:tc>
      </w:tr>
      <w:tr w:rsidR="000C1A02" w:rsidRPr="004570B5" w:rsidTr="000C1A02">
        <w:trPr>
          <w:trHeight w:val="330"/>
          <w:jc w:val="center"/>
        </w:trPr>
        <w:tc>
          <w:tcPr>
            <w:tcW w:w="262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Кількість значень у групі</w:t>
            </w: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b/>
                <w:bCs/>
                <w:color w:val="000000"/>
              </w:rPr>
            </w:pPr>
            <w:r w:rsidRPr="004570B5">
              <w:rPr>
                <w:b/>
                <w:bCs/>
                <w:color w:val="000000"/>
                <w:lang w:val="uk-UA"/>
              </w:rPr>
              <w:t>4</w:t>
            </w:r>
          </w:p>
        </w:tc>
      </w:tr>
      <w:tr w:rsidR="000C1A02" w:rsidRPr="004570B5" w:rsidTr="000C1A02">
        <w:trPr>
          <w:trHeight w:val="330"/>
          <w:jc w:val="center"/>
        </w:trPr>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1A02" w:rsidRPr="004570B5" w:rsidRDefault="000C1A02" w:rsidP="000C1A02">
            <w:pPr>
              <w:jc w:val="center"/>
              <w:rPr>
                <w:b/>
                <w:color w:val="000000"/>
              </w:rPr>
            </w:pPr>
            <w:r w:rsidRPr="004570B5">
              <w:rPr>
                <w:b/>
                <w:color w:val="000000"/>
                <w:lang w:val="uk-UA"/>
              </w:rPr>
              <w:t>4</w:t>
            </w:r>
          </w:p>
        </w:tc>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0,88-0,94</w:t>
            </w: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0,93</w:t>
            </w:r>
          </w:p>
        </w:tc>
      </w:tr>
      <w:tr w:rsidR="000C1A02" w:rsidRPr="004570B5" w:rsidTr="000C1A02">
        <w:trPr>
          <w:trHeight w:val="330"/>
          <w:jc w:val="center"/>
        </w:trPr>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0,94</w:t>
            </w:r>
          </w:p>
        </w:tc>
      </w:tr>
      <w:tr w:rsidR="000C1A02" w:rsidRPr="004570B5" w:rsidTr="000C1A02">
        <w:trPr>
          <w:trHeight w:val="330"/>
          <w:jc w:val="center"/>
        </w:trPr>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1312" w:type="dxa"/>
            <w:vMerge/>
            <w:tcBorders>
              <w:top w:val="nil"/>
              <w:left w:val="single" w:sz="8" w:space="0" w:color="auto"/>
              <w:bottom w:val="single" w:sz="8" w:space="0" w:color="000000"/>
              <w:right w:val="single" w:sz="8" w:space="0" w:color="auto"/>
            </w:tcBorders>
            <w:vAlign w:val="center"/>
            <w:hideMark/>
          </w:tcPr>
          <w:p w:rsidR="000C1A02" w:rsidRPr="004570B5" w:rsidRDefault="000C1A02" w:rsidP="000C1A02">
            <w:pPr>
              <w:jc w:val="center"/>
              <w:rPr>
                <w:color w:val="000000"/>
              </w:rPr>
            </w:pP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color w:val="000000"/>
              </w:rPr>
            </w:pPr>
            <w:r w:rsidRPr="004570B5">
              <w:rPr>
                <w:color w:val="000000"/>
              </w:rPr>
              <w:t>0,94</w:t>
            </w:r>
          </w:p>
        </w:tc>
      </w:tr>
      <w:tr w:rsidR="000C1A02" w:rsidRPr="004570B5" w:rsidTr="000C1A02">
        <w:trPr>
          <w:trHeight w:val="330"/>
          <w:jc w:val="center"/>
        </w:trPr>
        <w:tc>
          <w:tcPr>
            <w:tcW w:w="262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1A02" w:rsidRPr="004570B5" w:rsidRDefault="000C1A02" w:rsidP="000C1A02">
            <w:pPr>
              <w:jc w:val="center"/>
              <w:rPr>
                <w:color w:val="000000"/>
              </w:rPr>
            </w:pPr>
            <w:r w:rsidRPr="004570B5">
              <w:rPr>
                <w:color w:val="000000"/>
                <w:lang w:val="uk-UA"/>
              </w:rPr>
              <w:t>Кількість рангів у групі</w:t>
            </w:r>
          </w:p>
        </w:tc>
        <w:tc>
          <w:tcPr>
            <w:tcW w:w="960" w:type="dxa"/>
            <w:tcBorders>
              <w:top w:val="nil"/>
              <w:left w:val="nil"/>
              <w:bottom w:val="single" w:sz="8" w:space="0" w:color="auto"/>
              <w:right w:val="single" w:sz="8" w:space="0" w:color="auto"/>
            </w:tcBorders>
            <w:shd w:val="clear" w:color="auto" w:fill="auto"/>
            <w:noWrap/>
            <w:vAlign w:val="center"/>
            <w:hideMark/>
          </w:tcPr>
          <w:p w:rsidR="000C1A02" w:rsidRPr="004570B5" w:rsidRDefault="000C1A02" w:rsidP="000C1A02">
            <w:pPr>
              <w:jc w:val="center"/>
              <w:rPr>
                <w:b/>
                <w:bCs/>
                <w:color w:val="000000"/>
              </w:rPr>
            </w:pPr>
            <w:r w:rsidRPr="004570B5">
              <w:rPr>
                <w:b/>
                <w:bCs/>
                <w:color w:val="000000"/>
                <w:lang w:val="uk-UA"/>
              </w:rPr>
              <w:t>3</w:t>
            </w:r>
          </w:p>
        </w:tc>
      </w:tr>
    </w:tbl>
    <w:p w:rsidR="002C4BBA" w:rsidRPr="004570B5" w:rsidRDefault="002C4BBA" w:rsidP="002C4BBA">
      <w:pPr>
        <w:spacing w:line="360" w:lineRule="auto"/>
        <w:rPr>
          <w:sz w:val="28"/>
          <w:szCs w:val="28"/>
        </w:rPr>
      </w:pPr>
    </w:p>
    <w:p w:rsidR="00034F50" w:rsidRPr="004570B5" w:rsidRDefault="0077155F" w:rsidP="00AC4E95">
      <w:pPr>
        <w:spacing w:line="360" w:lineRule="auto"/>
        <w:ind w:firstLine="708"/>
        <w:rPr>
          <w:sz w:val="28"/>
          <w:szCs w:val="28"/>
          <w:lang w:val="uk-UA"/>
        </w:rPr>
      </w:pPr>
      <w:r w:rsidRPr="004570B5">
        <w:rPr>
          <w:sz w:val="28"/>
          <w:szCs w:val="28"/>
          <w:lang w:val="uk-UA"/>
        </w:rPr>
        <w:t>Після аналізу таблиці із угрупування кореляційних значень</w:t>
      </w:r>
      <w:r w:rsidR="002C4BBA" w:rsidRPr="004570B5">
        <w:rPr>
          <w:sz w:val="28"/>
          <w:szCs w:val="28"/>
          <w:lang w:val="uk-UA"/>
        </w:rPr>
        <w:t>, отримано наступні емпіричні значення</w:t>
      </w:r>
      <w:r w:rsidR="009544D6" w:rsidRPr="004570B5">
        <w:rPr>
          <w:sz w:val="28"/>
          <w:szCs w:val="28"/>
          <w:lang w:val="uk-UA"/>
        </w:rPr>
        <w:t xml:space="preserve"> (</w:t>
      </w:r>
      <w:r w:rsidR="00FD107F" w:rsidRPr="004570B5">
        <w:rPr>
          <w:sz w:val="28"/>
          <w:szCs w:val="28"/>
          <w:lang w:val="uk-UA"/>
        </w:rPr>
        <w:t>табл. 3</w:t>
      </w:r>
      <w:r w:rsidR="009544D6" w:rsidRPr="004570B5">
        <w:rPr>
          <w:sz w:val="28"/>
          <w:szCs w:val="28"/>
          <w:lang w:val="uk-UA"/>
        </w:rPr>
        <w:t>.7).</w:t>
      </w:r>
    </w:p>
    <w:p w:rsidR="007073C6" w:rsidRPr="004570B5" w:rsidRDefault="007073C6" w:rsidP="00AC4E95">
      <w:pPr>
        <w:spacing w:line="360" w:lineRule="auto"/>
        <w:ind w:firstLine="708"/>
        <w:rPr>
          <w:sz w:val="28"/>
          <w:szCs w:val="28"/>
          <w:lang w:val="uk-UA"/>
        </w:rPr>
      </w:pPr>
    </w:p>
    <w:p w:rsidR="007073C6" w:rsidRPr="004570B5" w:rsidRDefault="007073C6" w:rsidP="00AC4E95">
      <w:pPr>
        <w:spacing w:line="360" w:lineRule="auto"/>
        <w:ind w:firstLine="708"/>
        <w:rPr>
          <w:sz w:val="28"/>
          <w:szCs w:val="28"/>
          <w:lang w:val="uk-UA"/>
        </w:rPr>
      </w:pPr>
    </w:p>
    <w:p w:rsidR="007073C6" w:rsidRPr="004570B5" w:rsidRDefault="007073C6" w:rsidP="00AC4E95">
      <w:pPr>
        <w:spacing w:line="360" w:lineRule="auto"/>
        <w:ind w:firstLine="708"/>
        <w:rPr>
          <w:sz w:val="28"/>
          <w:szCs w:val="28"/>
          <w:lang w:val="uk-UA"/>
        </w:rPr>
      </w:pPr>
    </w:p>
    <w:p w:rsidR="007073C6" w:rsidRPr="004570B5" w:rsidRDefault="007073C6" w:rsidP="00AC4E95">
      <w:pPr>
        <w:spacing w:line="360" w:lineRule="auto"/>
        <w:ind w:firstLine="708"/>
        <w:rPr>
          <w:sz w:val="28"/>
          <w:szCs w:val="28"/>
          <w:lang w:val="uk-UA"/>
        </w:rPr>
      </w:pPr>
    </w:p>
    <w:p w:rsidR="009544D6" w:rsidRPr="004570B5" w:rsidRDefault="002C4BBA" w:rsidP="00034F50">
      <w:pPr>
        <w:spacing w:line="360" w:lineRule="auto"/>
        <w:jc w:val="right"/>
        <w:rPr>
          <w:sz w:val="28"/>
          <w:szCs w:val="28"/>
          <w:lang w:val="uk-UA"/>
        </w:rPr>
      </w:pPr>
      <w:r w:rsidRPr="004570B5">
        <w:rPr>
          <w:sz w:val="28"/>
          <w:szCs w:val="28"/>
          <w:lang w:val="uk-UA"/>
        </w:rPr>
        <w:lastRenderedPageBreak/>
        <w:t>Таблиця</w:t>
      </w:r>
      <w:r w:rsidR="009544D6" w:rsidRPr="004570B5">
        <w:rPr>
          <w:sz w:val="28"/>
          <w:szCs w:val="28"/>
          <w:lang w:val="uk-UA"/>
        </w:rPr>
        <w:t xml:space="preserve"> </w:t>
      </w:r>
      <w:r w:rsidR="00FD107F" w:rsidRPr="004570B5">
        <w:rPr>
          <w:sz w:val="28"/>
          <w:szCs w:val="28"/>
          <w:lang w:val="uk-UA"/>
        </w:rPr>
        <w:t>3</w:t>
      </w:r>
      <w:r w:rsidR="009544D6" w:rsidRPr="004570B5">
        <w:rPr>
          <w:sz w:val="28"/>
          <w:szCs w:val="28"/>
          <w:lang w:val="uk-UA"/>
        </w:rPr>
        <w:t>.7</w:t>
      </w:r>
    </w:p>
    <w:p w:rsidR="009544D6" w:rsidRPr="004570B5" w:rsidRDefault="009544D6" w:rsidP="009544D6">
      <w:pPr>
        <w:spacing w:line="360" w:lineRule="auto"/>
        <w:jc w:val="center"/>
        <w:rPr>
          <w:b/>
          <w:sz w:val="28"/>
          <w:szCs w:val="28"/>
          <w:lang w:val="uk-UA"/>
        </w:rPr>
      </w:pPr>
      <w:r w:rsidRPr="004570B5">
        <w:rPr>
          <w:b/>
          <w:sz w:val="28"/>
          <w:szCs w:val="28"/>
          <w:lang w:val="uk-UA"/>
        </w:rPr>
        <w:t>Емпіричні значення розподілу коефіцієнтів кореляції по групах</w:t>
      </w:r>
    </w:p>
    <w:p w:rsidR="009544D6" w:rsidRPr="004570B5" w:rsidRDefault="009544D6" w:rsidP="009544D6">
      <w:pPr>
        <w:spacing w:line="360" w:lineRule="auto"/>
        <w:jc w:val="center"/>
        <w:rPr>
          <w:sz w:val="28"/>
          <w:szCs w:val="28"/>
          <w:lang w:val="uk-UA"/>
        </w:rPr>
      </w:pPr>
    </w:p>
    <w:tbl>
      <w:tblPr>
        <w:tblStyle w:val="ab"/>
        <w:tblW w:w="0" w:type="auto"/>
        <w:jc w:val="center"/>
        <w:tblLook w:val="04A0"/>
      </w:tblPr>
      <w:tblGrid>
        <w:gridCol w:w="1609"/>
        <w:gridCol w:w="3875"/>
      </w:tblGrid>
      <w:tr w:rsidR="002C4BBA" w:rsidRPr="004570B5" w:rsidTr="009544D6">
        <w:trPr>
          <w:trHeight w:val="434"/>
          <w:jc w:val="center"/>
        </w:trPr>
        <w:tc>
          <w:tcPr>
            <w:tcW w:w="1609" w:type="dxa"/>
            <w:vAlign w:val="center"/>
          </w:tcPr>
          <w:p w:rsidR="002C4BBA" w:rsidRPr="004570B5" w:rsidRDefault="002C4BBA" w:rsidP="009544D6">
            <w:pPr>
              <w:spacing w:line="360" w:lineRule="auto"/>
              <w:jc w:val="center"/>
              <w:rPr>
                <w:sz w:val="28"/>
                <w:szCs w:val="28"/>
                <w:lang w:val="uk-UA"/>
              </w:rPr>
            </w:pPr>
            <w:r w:rsidRPr="004570B5">
              <w:rPr>
                <w:sz w:val="28"/>
                <w:szCs w:val="28"/>
                <w:lang w:val="uk-UA"/>
              </w:rPr>
              <w:t>№ групи</w:t>
            </w:r>
          </w:p>
        </w:tc>
        <w:tc>
          <w:tcPr>
            <w:tcW w:w="3875" w:type="dxa"/>
            <w:vAlign w:val="center"/>
          </w:tcPr>
          <w:p w:rsidR="002C4BBA" w:rsidRPr="004570B5" w:rsidRDefault="009544D6" w:rsidP="009544D6">
            <w:pPr>
              <w:spacing w:line="360" w:lineRule="auto"/>
              <w:jc w:val="center"/>
              <w:rPr>
                <w:sz w:val="28"/>
                <w:szCs w:val="28"/>
                <w:lang w:val="uk-UA"/>
              </w:rPr>
            </w:pPr>
            <w:r w:rsidRPr="004570B5">
              <w:rPr>
                <w:sz w:val="28"/>
                <w:szCs w:val="28"/>
                <w:lang w:val="uk-UA"/>
              </w:rPr>
              <w:t>Емпіричні  значення</w:t>
            </w:r>
          </w:p>
        </w:tc>
      </w:tr>
      <w:tr w:rsidR="002C4BBA" w:rsidRPr="004570B5" w:rsidTr="009544D6">
        <w:trPr>
          <w:trHeight w:val="309"/>
          <w:jc w:val="center"/>
        </w:trPr>
        <w:tc>
          <w:tcPr>
            <w:tcW w:w="1609" w:type="dxa"/>
            <w:vAlign w:val="center"/>
          </w:tcPr>
          <w:p w:rsidR="002C4BBA" w:rsidRPr="004570B5" w:rsidRDefault="002C4BBA" w:rsidP="009544D6">
            <w:pPr>
              <w:spacing w:line="360" w:lineRule="auto"/>
              <w:jc w:val="center"/>
              <w:rPr>
                <w:b/>
                <w:sz w:val="28"/>
                <w:szCs w:val="28"/>
                <w:lang w:val="uk-UA"/>
              </w:rPr>
            </w:pPr>
            <w:r w:rsidRPr="004570B5">
              <w:rPr>
                <w:b/>
                <w:sz w:val="28"/>
                <w:szCs w:val="28"/>
                <w:lang w:val="uk-UA"/>
              </w:rPr>
              <w:t>1</w:t>
            </w:r>
          </w:p>
        </w:tc>
        <w:tc>
          <w:tcPr>
            <w:tcW w:w="3875" w:type="dxa"/>
            <w:vAlign w:val="center"/>
          </w:tcPr>
          <w:p w:rsidR="002C4BBA" w:rsidRPr="004570B5" w:rsidRDefault="000C1A02" w:rsidP="009544D6">
            <w:pPr>
              <w:spacing w:line="360" w:lineRule="auto"/>
              <w:jc w:val="center"/>
              <w:rPr>
                <w:sz w:val="28"/>
                <w:szCs w:val="28"/>
                <w:lang w:val="uk-UA"/>
              </w:rPr>
            </w:pPr>
            <w:r w:rsidRPr="004570B5">
              <w:rPr>
                <w:sz w:val="28"/>
                <w:szCs w:val="28"/>
                <w:lang w:val="uk-UA"/>
              </w:rPr>
              <w:t>2</w:t>
            </w:r>
          </w:p>
        </w:tc>
      </w:tr>
      <w:tr w:rsidR="002C4BBA" w:rsidRPr="004570B5" w:rsidTr="009544D6">
        <w:trPr>
          <w:trHeight w:val="449"/>
          <w:jc w:val="center"/>
        </w:trPr>
        <w:tc>
          <w:tcPr>
            <w:tcW w:w="1609" w:type="dxa"/>
            <w:vAlign w:val="center"/>
          </w:tcPr>
          <w:p w:rsidR="002C4BBA" w:rsidRPr="004570B5" w:rsidRDefault="002C4BBA" w:rsidP="009544D6">
            <w:pPr>
              <w:spacing w:line="360" w:lineRule="auto"/>
              <w:jc w:val="center"/>
              <w:rPr>
                <w:b/>
                <w:sz w:val="28"/>
                <w:szCs w:val="28"/>
                <w:lang w:val="uk-UA"/>
              </w:rPr>
            </w:pPr>
            <w:r w:rsidRPr="004570B5">
              <w:rPr>
                <w:b/>
                <w:sz w:val="28"/>
                <w:szCs w:val="28"/>
                <w:lang w:val="uk-UA"/>
              </w:rPr>
              <w:t>2</w:t>
            </w:r>
          </w:p>
        </w:tc>
        <w:tc>
          <w:tcPr>
            <w:tcW w:w="3875" w:type="dxa"/>
            <w:vAlign w:val="center"/>
          </w:tcPr>
          <w:p w:rsidR="002C4BBA" w:rsidRPr="004570B5" w:rsidRDefault="000C1A02" w:rsidP="009544D6">
            <w:pPr>
              <w:spacing w:line="360" w:lineRule="auto"/>
              <w:jc w:val="center"/>
              <w:rPr>
                <w:sz w:val="28"/>
                <w:szCs w:val="28"/>
                <w:lang w:val="uk-UA"/>
              </w:rPr>
            </w:pPr>
            <w:r w:rsidRPr="004570B5">
              <w:rPr>
                <w:sz w:val="28"/>
                <w:szCs w:val="28"/>
                <w:lang w:val="uk-UA"/>
              </w:rPr>
              <w:t>1</w:t>
            </w:r>
          </w:p>
        </w:tc>
      </w:tr>
      <w:tr w:rsidR="002C4BBA" w:rsidRPr="004570B5" w:rsidTr="009544D6">
        <w:trPr>
          <w:trHeight w:val="434"/>
          <w:jc w:val="center"/>
        </w:trPr>
        <w:tc>
          <w:tcPr>
            <w:tcW w:w="1609" w:type="dxa"/>
            <w:vAlign w:val="center"/>
          </w:tcPr>
          <w:p w:rsidR="002C4BBA" w:rsidRPr="004570B5" w:rsidRDefault="002C4BBA" w:rsidP="009544D6">
            <w:pPr>
              <w:spacing w:line="360" w:lineRule="auto"/>
              <w:jc w:val="center"/>
              <w:rPr>
                <w:b/>
                <w:sz w:val="28"/>
                <w:szCs w:val="28"/>
                <w:lang w:val="uk-UA"/>
              </w:rPr>
            </w:pPr>
            <w:r w:rsidRPr="004570B5">
              <w:rPr>
                <w:b/>
                <w:sz w:val="28"/>
                <w:szCs w:val="28"/>
                <w:lang w:val="uk-UA"/>
              </w:rPr>
              <w:t>3</w:t>
            </w:r>
          </w:p>
        </w:tc>
        <w:tc>
          <w:tcPr>
            <w:tcW w:w="3875" w:type="dxa"/>
            <w:vAlign w:val="center"/>
          </w:tcPr>
          <w:p w:rsidR="002C4BBA" w:rsidRPr="004570B5" w:rsidRDefault="000C1A02" w:rsidP="009544D6">
            <w:pPr>
              <w:spacing w:line="360" w:lineRule="auto"/>
              <w:jc w:val="center"/>
              <w:rPr>
                <w:sz w:val="28"/>
                <w:szCs w:val="28"/>
                <w:lang w:val="uk-UA"/>
              </w:rPr>
            </w:pPr>
            <w:r w:rsidRPr="004570B5">
              <w:rPr>
                <w:sz w:val="28"/>
                <w:szCs w:val="28"/>
                <w:lang w:val="uk-UA"/>
              </w:rPr>
              <w:t>4</w:t>
            </w:r>
          </w:p>
        </w:tc>
      </w:tr>
      <w:tr w:rsidR="002C4BBA" w:rsidRPr="004570B5" w:rsidTr="009544D6">
        <w:trPr>
          <w:trHeight w:val="449"/>
          <w:jc w:val="center"/>
        </w:trPr>
        <w:tc>
          <w:tcPr>
            <w:tcW w:w="1609" w:type="dxa"/>
            <w:vAlign w:val="center"/>
          </w:tcPr>
          <w:p w:rsidR="002C4BBA" w:rsidRPr="004570B5" w:rsidRDefault="002C4BBA" w:rsidP="009544D6">
            <w:pPr>
              <w:spacing w:line="360" w:lineRule="auto"/>
              <w:jc w:val="center"/>
              <w:rPr>
                <w:b/>
                <w:sz w:val="28"/>
                <w:szCs w:val="28"/>
                <w:lang w:val="uk-UA"/>
              </w:rPr>
            </w:pPr>
            <w:r w:rsidRPr="004570B5">
              <w:rPr>
                <w:b/>
                <w:sz w:val="28"/>
                <w:szCs w:val="28"/>
                <w:lang w:val="uk-UA"/>
              </w:rPr>
              <w:t>4</w:t>
            </w:r>
          </w:p>
        </w:tc>
        <w:tc>
          <w:tcPr>
            <w:tcW w:w="3875" w:type="dxa"/>
            <w:vAlign w:val="center"/>
          </w:tcPr>
          <w:p w:rsidR="002C4BBA" w:rsidRPr="004570B5" w:rsidRDefault="002C4BBA" w:rsidP="009544D6">
            <w:pPr>
              <w:spacing w:line="360" w:lineRule="auto"/>
              <w:jc w:val="center"/>
              <w:rPr>
                <w:sz w:val="28"/>
                <w:szCs w:val="28"/>
                <w:lang w:val="uk-UA"/>
              </w:rPr>
            </w:pPr>
            <w:r w:rsidRPr="004570B5">
              <w:rPr>
                <w:sz w:val="28"/>
                <w:szCs w:val="28"/>
                <w:lang w:val="uk-UA"/>
              </w:rPr>
              <w:t>3</w:t>
            </w:r>
          </w:p>
        </w:tc>
      </w:tr>
    </w:tbl>
    <w:p w:rsidR="000C1A02" w:rsidRPr="004570B5" w:rsidRDefault="000C1A02" w:rsidP="002C4BBA">
      <w:pPr>
        <w:spacing w:line="360" w:lineRule="auto"/>
        <w:rPr>
          <w:sz w:val="28"/>
          <w:szCs w:val="28"/>
          <w:lang w:val="uk-UA"/>
        </w:rPr>
      </w:pPr>
    </w:p>
    <w:p w:rsidR="002C4BBA" w:rsidRPr="004570B5" w:rsidRDefault="002C4BBA" w:rsidP="002C4BBA">
      <w:pPr>
        <w:spacing w:line="360" w:lineRule="auto"/>
        <w:rPr>
          <w:sz w:val="28"/>
          <w:szCs w:val="28"/>
          <w:lang w:val="uk-UA"/>
        </w:rPr>
      </w:pPr>
      <w:r w:rsidRPr="004570B5">
        <w:rPr>
          <w:sz w:val="28"/>
          <w:szCs w:val="28"/>
          <w:lang w:val="uk-UA"/>
        </w:rPr>
        <w:t>Тепер можна побудув</w:t>
      </w:r>
      <w:r w:rsidR="009544D6" w:rsidRPr="004570B5">
        <w:rPr>
          <w:sz w:val="28"/>
          <w:szCs w:val="28"/>
          <w:lang w:val="uk-UA"/>
        </w:rPr>
        <w:t xml:space="preserve">ати таблицю теоретичних значень (табл. </w:t>
      </w:r>
      <w:r w:rsidR="00FD107F" w:rsidRPr="004570B5">
        <w:rPr>
          <w:sz w:val="28"/>
          <w:szCs w:val="28"/>
          <w:lang w:val="uk-UA"/>
        </w:rPr>
        <w:t>3</w:t>
      </w:r>
      <w:r w:rsidR="009544D6" w:rsidRPr="004570B5">
        <w:rPr>
          <w:sz w:val="28"/>
          <w:szCs w:val="28"/>
          <w:lang w:val="uk-UA"/>
        </w:rPr>
        <w:t>.8)</w:t>
      </w:r>
    </w:p>
    <w:p w:rsidR="002C4BBA" w:rsidRPr="004570B5" w:rsidRDefault="009544D6" w:rsidP="009544D6">
      <w:pPr>
        <w:spacing w:line="360" w:lineRule="auto"/>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.8</w:t>
      </w:r>
    </w:p>
    <w:p w:rsidR="0077155F" w:rsidRPr="004570B5" w:rsidRDefault="0077155F" w:rsidP="0077155F">
      <w:pPr>
        <w:spacing w:line="360" w:lineRule="auto"/>
        <w:jc w:val="center"/>
        <w:rPr>
          <w:b/>
          <w:sz w:val="28"/>
          <w:szCs w:val="28"/>
          <w:lang w:val="uk-UA"/>
        </w:rPr>
      </w:pPr>
      <w:r w:rsidRPr="004570B5">
        <w:rPr>
          <w:b/>
          <w:sz w:val="28"/>
          <w:szCs w:val="28"/>
          <w:lang w:val="uk-UA"/>
        </w:rPr>
        <w:t>Теоретичні значення розподілу коефіцієнтів кореляції по групах</w:t>
      </w:r>
    </w:p>
    <w:p w:rsidR="0077155F" w:rsidRPr="004570B5" w:rsidRDefault="0077155F" w:rsidP="009544D6">
      <w:pPr>
        <w:spacing w:line="360" w:lineRule="auto"/>
        <w:jc w:val="right"/>
        <w:rPr>
          <w:sz w:val="28"/>
          <w:szCs w:val="28"/>
          <w:lang w:val="uk-UA"/>
        </w:rPr>
      </w:pPr>
    </w:p>
    <w:tbl>
      <w:tblPr>
        <w:tblStyle w:val="ab"/>
        <w:tblW w:w="0" w:type="auto"/>
        <w:jc w:val="center"/>
        <w:tblLook w:val="04A0"/>
      </w:tblPr>
      <w:tblGrid>
        <w:gridCol w:w="1609"/>
        <w:gridCol w:w="3875"/>
      </w:tblGrid>
      <w:tr w:rsidR="009544D6" w:rsidRPr="004570B5" w:rsidTr="00723285">
        <w:trPr>
          <w:trHeight w:val="434"/>
          <w:jc w:val="center"/>
        </w:trPr>
        <w:tc>
          <w:tcPr>
            <w:tcW w:w="1609" w:type="dxa"/>
            <w:vAlign w:val="center"/>
          </w:tcPr>
          <w:p w:rsidR="009544D6" w:rsidRPr="004570B5" w:rsidRDefault="009544D6" w:rsidP="00723285">
            <w:pPr>
              <w:spacing w:line="360" w:lineRule="auto"/>
              <w:jc w:val="center"/>
              <w:rPr>
                <w:sz w:val="28"/>
                <w:szCs w:val="28"/>
                <w:lang w:val="uk-UA"/>
              </w:rPr>
            </w:pPr>
            <w:r w:rsidRPr="004570B5">
              <w:rPr>
                <w:sz w:val="28"/>
                <w:szCs w:val="28"/>
                <w:lang w:val="uk-UA"/>
              </w:rPr>
              <w:t>№ групи</w:t>
            </w:r>
          </w:p>
        </w:tc>
        <w:tc>
          <w:tcPr>
            <w:tcW w:w="3875" w:type="dxa"/>
            <w:vAlign w:val="center"/>
          </w:tcPr>
          <w:p w:rsidR="009544D6" w:rsidRPr="004570B5" w:rsidRDefault="009544D6" w:rsidP="00723285">
            <w:pPr>
              <w:spacing w:line="360" w:lineRule="auto"/>
              <w:jc w:val="center"/>
              <w:rPr>
                <w:sz w:val="28"/>
                <w:szCs w:val="28"/>
                <w:lang w:val="uk-UA"/>
              </w:rPr>
            </w:pPr>
            <w:r w:rsidRPr="004570B5">
              <w:rPr>
                <w:sz w:val="28"/>
                <w:szCs w:val="28"/>
                <w:lang w:val="uk-UA"/>
              </w:rPr>
              <w:t>Теоретичні значення</w:t>
            </w:r>
          </w:p>
        </w:tc>
      </w:tr>
      <w:tr w:rsidR="009544D6" w:rsidRPr="004570B5" w:rsidTr="00723285">
        <w:trPr>
          <w:trHeight w:val="309"/>
          <w:jc w:val="center"/>
        </w:trPr>
        <w:tc>
          <w:tcPr>
            <w:tcW w:w="1609" w:type="dxa"/>
            <w:vAlign w:val="center"/>
          </w:tcPr>
          <w:p w:rsidR="009544D6" w:rsidRPr="004570B5" w:rsidRDefault="009544D6" w:rsidP="00723285">
            <w:pPr>
              <w:spacing w:line="360" w:lineRule="auto"/>
              <w:jc w:val="center"/>
              <w:rPr>
                <w:b/>
                <w:sz w:val="28"/>
                <w:szCs w:val="28"/>
                <w:lang w:val="uk-UA"/>
              </w:rPr>
            </w:pPr>
            <w:r w:rsidRPr="004570B5">
              <w:rPr>
                <w:b/>
                <w:sz w:val="28"/>
                <w:szCs w:val="28"/>
                <w:lang w:val="uk-UA"/>
              </w:rPr>
              <w:t>1</w:t>
            </w:r>
          </w:p>
        </w:tc>
        <w:tc>
          <w:tcPr>
            <w:tcW w:w="3875" w:type="dxa"/>
            <w:vAlign w:val="center"/>
          </w:tcPr>
          <w:p w:rsidR="009544D6" w:rsidRPr="004570B5" w:rsidRDefault="00743A19" w:rsidP="00723285">
            <w:pPr>
              <w:spacing w:line="360" w:lineRule="auto"/>
              <w:jc w:val="center"/>
              <w:rPr>
                <w:sz w:val="28"/>
                <w:szCs w:val="28"/>
                <w:lang w:val="uk-UA"/>
              </w:rPr>
            </w:pPr>
            <w:r w:rsidRPr="004570B5">
              <w:rPr>
                <w:sz w:val="28"/>
                <w:szCs w:val="28"/>
                <w:lang w:val="uk-UA"/>
              </w:rPr>
              <w:t>2</w:t>
            </w:r>
          </w:p>
        </w:tc>
      </w:tr>
      <w:tr w:rsidR="009544D6" w:rsidRPr="004570B5" w:rsidTr="00723285">
        <w:trPr>
          <w:trHeight w:val="449"/>
          <w:jc w:val="center"/>
        </w:trPr>
        <w:tc>
          <w:tcPr>
            <w:tcW w:w="1609" w:type="dxa"/>
            <w:vAlign w:val="center"/>
          </w:tcPr>
          <w:p w:rsidR="009544D6" w:rsidRPr="004570B5" w:rsidRDefault="009544D6" w:rsidP="00723285">
            <w:pPr>
              <w:spacing w:line="360" w:lineRule="auto"/>
              <w:jc w:val="center"/>
              <w:rPr>
                <w:b/>
                <w:sz w:val="28"/>
                <w:szCs w:val="28"/>
                <w:lang w:val="uk-UA"/>
              </w:rPr>
            </w:pPr>
            <w:r w:rsidRPr="004570B5">
              <w:rPr>
                <w:b/>
                <w:sz w:val="28"/>
                <w:szCs w:val="28"/>
                <w:lang w:val="uk-UA"/>
              </w:rPr>
              <w:t>2</w:t>
            </w:r>
          </w:p>
        </w:tc>
        <w:tc>
          <w:tcPr>
            <w:tcW w:w="3875" w:type="dxa"/>
            <w:vAlign w:val="center"/>
          </w:tcPr>
          <w:p w:rsidR="009544D6" w:rsidRPr="004570B5" w:rsidRDefault="00743A19" w:rsidP="00723285">
            <w:pPr>
              <w:spacing w:line="360" w:lineRule="auto"/>
              <w:jc w:val="center"/>
              <w:rPr>
                <w:sz w:val="28"/>
                <w:szCs w:val="28"/>
                <w:lang w:val="uk-UA"/>
              </w:rPr>
            </w:pPr>
            <w:r w:rsidRPr="004570B5">
              <w:rPr>
                <w:sz w:val="28"/>
                <w:szCs w:val="28"/>
                <w:lang w:val="uk-UA"/>
              </w:rPr>
              <w:t>3</w:t>
            </w:r>
          </w:p>
        </w:tc>
      </w:tr>
      <w:tr w:rsidR="009544D6" w:rsidRPr="004570B5" w:rsidTr="00723285">
        <w:trPr>
          <w:trHeight w:val="434"/>
          <w:jc w:val="center"/>
        </w:trPr>
        <w:tc>
          <w:tcPr>
            <w:tcW w:w="1609" w:type="dxa"/>
            <w:vAlign w:val="center"/>
          </w:tcPr>
          <w:p w:rsidR="009544D6" w:rsidRPr="004570B5" w:rsidRDefault="009544D6" w:rsidP="00723285">
            <w:pPr>
              <w:spacing w:line="360" w:lineRule="auto"/>
              <w:jc w:val="center"/>
              <w:rPr>
                <w:b/>
                <w:sz w:val="28"/>
                <w:szCs w:val="28"/>
                <w:lang w:val="uk-UA"/>
              </w:rPr>
            </w:pPr>
            <w:r w:rsidRPr="004570B5">
              <w:rPr>
                <w:b/>
                <w:sz w:val="28"/>
                <w:szCs w:val="28"/>
                <w:lang w:val="uk-UA"/>
              </w:rPr>
              <w:t>3</w:t>
            </w:r>
          </w:p>
        </w:tc>
        <w:tc>
          <w:tcPr>
            <w:tcW w:w="3875" w:type="dxa"/>
            <w:vAlign w:val="center"/>
          </w:tcPr>
          <w:p w:rsidR="009544D6" w:rsidRPr="004570B5" w:rsidRDefault="00743A19" w:rsidP="00723285">
            <w:pPr>
              <w:spacing w:line="360" w:lineRule="auto"/>
              <w:jc w:val="center"/>
              <w:rPr>
                <w:sz w:val="28"/>
                <w:szCs w:val="28"/>
                <w:lang w:val="uk-UA"/>
              </w:rPr>
            </w:pPr>
            <w:r w:rsidRPr="004570B5">
              <w:rPr>
                <w:sz w:val="28"/>
                <w:szCs w:val="28"/>
                <w:lang w:val="uk-UA"/>
              </w:rPr>
              <w:t>3</w:t>
            </w:r>
          </w:p>
        </w:tc>
      </w:tr>
      <w:tr w:rsidR="009544D6" w:rsidRPr="004570B5" w:rsidTr="00723285">
        <w:trPr>
          <w:trHeight w:val="449"/>
          <w:jc w:val="center"/>
        </w:trPr>
        <w:tc>
          <w:tcPr>
            <w:tcW w:w="1609" w:type="dxa"/>
            <w:vAlign w:val="center"/>
          </w:tcPr>
          <w:p w:rsidR="009544D6" w:rsidRPr="004570B5" w:rsidRDefault="009544D6" w:rsidP="00723285">
            <w:pPr>
              <w:spacing w:line="360" w:lineRule="auto"/>
              <w:jc w:val="center"/>
              <w:rPr>
                <w:b/>
                <w:sz w:val="28"/>
                <w:szCs w:val="28"/>
                <w:lang w:val="uk-UA"/>
              </w:rPr>
            </w:pPr>
            <w:r w:rsidRPr="004570B5">
              <w:rPr>
                <w:b/>
                <w:sz w:val="28"/>
                <w:szCs w:val="28"/>
                <w:lang w:val="uk-UA"/>
              </w:rPr>
              <w:t>4</w:t>
            </w:r>
          </w:p>
        </w:tc>
        <w:tc>
          <w:tcPr>
            <w:tcW w:w="3875" w:type="dxa"/>
            <w:vAlign w:val="center"/>
          </w:tcPr>
          <w:p w:rsidR="009544D6" w:rsidRPr="004570B5" w:rsidRDefault="00743A19" w:rsidP="00723285">
            <w:pPr>
              <w:spacing w:line="360" w:lineRule="auto"/>
              <w:jc w:val="center"/>
              <w:rPr>
                <w:sz w:val="28"/>
                <w:szCs w:val="28"/>
                <w:lang w:val="uk-UA"/>
              </w:rPr>
            </w:pPr>
            <w:r w:rsidRPr="004570B5">
              <w:rPr>
                <w:sz w:val="28"/>
                <w:szCs w:val="28"/>
                <w:lang w:val="uk-UA"/>
              </w:rPr>
              <w:t>2</w:t>
            </w:r>
          </w:p>
        </w:tc>
      </w:tr>
    </w:tbl>
    <w:p w:rsidR="002C4BBA" w:rsidRPr="004570B5" w:rsidRDefault="002C4BBA" w:rsidP="0077155F">
      <w:pPr>
        <w:pStyle w:val="a5"/>
        <w:spacing w:after="0" w:line="360" w:lineRule="auto"/>
        <w:ind w:left="0"/>
        <w:jc w:val="both"/>
        <w:rPr>
          <w:sz w:val="28"/>
          <w:szCs w:val="28"/>
          <w:lang w:val="uk-UA"/>
        </w:rPr>
      </w:pPr>
    </w:p>
    <w:p w:rsidR="0062111E" w:rsidRPr="004570B5" w:rsidRDefault="002C4BBA" w:rsidP="0062111E">
      <w:pPr>
        <w:autoSpaceDE w:val="0"/>
        <w:autoSpaceDN w:val="0"/>
        <w:adjustRightInd w:val="0"/>
        <w:spacing w:line="360" w:lineRule="auto"/>
        <w:ind w:firstLine="708"/>
        <w:jc w:val="both"/>
        <w:rPr>
          <w:sz w:val="28"/>
          <w:szCs w:val="28"/>
          <w:lang w:val="uk-UA"/>
        </w:rPr>
      </w:pPr>
      <w:r w:rsidRPr="004570B5">
        <w:rPr>
          <w:sz w:val="28"/>
          <w:szCs w:val="28"/>
        </w:rPr>
        <w:t>Перевіримо на однорідність обрану сукупність</w:t>
      </w:r>
      <w:r w:rsidRPr="004570B5">
        <w:rPr>
          <w:sz w:val="28"/>
          <w:szCs w:val="28"/>
          <w:lang w:val="uk-UA"/>
        </w:rPr>
        <w:t xml:space="preserve"> теоретичних даних</w:t>
      </w:r>
      <w:r w:rsidRPr="004570B5">
        <w:rPr>
          <w:sz w:val="28"/>
          <w:szCs w:val="28"/>
        </w:rPr>
        <w:t>. Для цього скор</w:t>
      </w:r>
      <w:r w:rsidR="0062111E" w:rsidRPr="004570B5">
        <w:rPr>
          <w:sz w:val="28"/>
          <w:szCs w:val="28"/>
        </w:rPr>
        <w:t>истаємося правилом «трьох сигм»</w:t>
      </w:r>
      <w:r w:rsidR="0062111E" w:rsidRPr="004570B5">
        <w:rPr>
          <w:sz w:val="28"/>
          <w:szCs w:val="28"/>
          <w:lang w:val="uk-UA"/>
        </w:rPr>
        <w:t>: якщо випадкова величина розподілена нормально, то абсолютна величина її відхилення від математичного очікування не перевищує потроєного середнього квадратичного відхилення</w:t>
      </w:r>
      <w:r w:rsidR="0077155F" w:rsidRPr="004570B5">
        <w:rPr>
          <w:sz w:val="28"/>
          <w:szCs w:val="28"/>
          <w:lang w:val="uk-UA"/>
        </w:rPr>
        <w:t xml:space="preserve"> </w:t>
      </w:r>
      <w:r w:rsidR="00034F50" w:rsidRPr="004570B5">
        <w:rPr>
          <w:sz w:val="28"/>
          <w:szCs w:val="28"/>
        </w:rPr>
        <w:t>[17]</w:t>
      </w:r>
      <w:r w:rsidR="0077155F" w:rsidRPr="004570B5">
        <w:rPr>
          <w:sz w:val="28"/>
          <w:szCs w:val="28"/>
          <w:lang w:val="uk-UA"/>
        </w:rPr>
        <w:t>.</w:t>
      </w:r>
    </w:p>
    <w:p w:rsidR="002C4BBA" w:rsidRPr="004570B5" w:rsidRDefault="002C4BBA" w:rsidP="0077155F">
      <w:pPr>
        <w:autoSpaceDE w:val="0"/>
        <w:autoSpaceDN w:val="0"/>
        <w:adjustRightInd w:val="0"/>
        <w:spacing w:line="360" w:lineRule="auto"/>
        <w:ind w:firstLine="708"/>
        <w:jc w:val="center"/>
        <w:rPr>
          <w:sz w:val="28"/>
          <w:szCs w:val="28"/>
          <w:lang w:val="uk-UA"/>
        </w:rPr>
      </w:pPr>
      <w:r w:rsidRPr="004570B5">
        <w:rPr>
          <w:position w:val="-6"/>
          <w:sz w:val="28"/>
          <w:szCs w:val="28"/>
        </w:rPr>
        <w:object w:dxaOrig="720" w:dyaOrig="279">
          <v:shape id="_x0000_i1030" type="#_x0000_t75" style="width:51.9pt;height:21.75pt" o:ole="">
            <v:imagedata r:id="rId29" o:title=""/>
          </v:shape>
          <o:OLEObject Type="Embed" ProgID="Equation.3" ShapeID="_x0000_i1030" DrawAspect="Content" ObjectID="_1577804165" r:id="rId30"/>
        </w:object>
      </w:r>
    </w:p>
    <w:p w:rsidR="002C4BBA" w:rsidRPr="004570B5" w:rsidRDefault="002C4BBA" w:rsidP="002C4BBA">
      <w:pPr>
        <w:ind w:firstLine="360"/>
        <w:jc w:val="both"/>
        <w:rPr>
          <w:szCs w:val="28"/>
        </w:rPr>
      </w:pPr>
    </w:p>
    <w:p w:rsidR="002C4BBA" w:rsidRPr="004570B5" w:rsidRDefault="002C4BBA" w:rsidP="002C4BBA">
      <w:pPr>
        <w:jc w:val="both"/>
        <w:rPr>
          <w:sz w:val="28"/>
          <w:szCs w:val="28"/>
          <w:lang w:val="uk-UA"/>
        </w:rPr>
      </w:pPr>
      <w:r w:rsidRPr="004570B5">
        <w:rPr>
          <w:b/>
          <w:bCs/>
          <w:sz w:val="28"/>
          <w:szCs w:val="28"/>
        </w:rPr>
        <w:t xml:space="preserve"> </w:t>
      </w:r>
      <w:r w:rsidRPr="004570B5">
        <w:rPr>
          <w:bCs/>
          <w:sz w:val="28"/>
          <w:szCs w:val="28"/>
          <w:lang w:val="uk-UA"/>
        </w:rPr>
        <w:t xml:space="preserve">Середню величину можна розрахувати за формулою </w:t>
      </w:r>
      <w:r w:rsidR="002E487E" w:rsidRPr="004570B5">
        <w:rPr>
          <w:bCs/>
          <w:sz w:val="28"/>
          <w:szCs w:val="28"/>
          <w:lang w:val="uk-UA"/>
        </w:rPr>
        <w:t>3</w:t>
      </w:r>
      <w:r w:rsidRPr="004570B5">
        <w:rPr>
          <w:bCs/>
          <w:sz w:val="28"/>
          <w:szCs w:val="28"/>
          <w:lang w:val="uk-UA"/>
        </w:rPr>
        <w:t>.3:</w:t>
      </w:r>
    </w:p>
    <w:p w:rsidR="002C4BBA" w:rsidRPr="004570B5" w:rsidRDefault="002C4BBA" w:rsidP="002C4BBA">
      <w:pPr>
        <w:jc w:val="both"/>
        <w:rPr>
          <w:sz w:val="28"/>
          <w:szCs w:val="28"/>
        </w:rPr>
      </w:pPr>
    </w:p>
    <w:p w:rsidR="002C4BBA" w:rsidRPr="004570B5" w:rsidRDefault="0077155F" w:rsidP="0077155F">
      <w:pPr>
        <w:jc w:val="center"/>
        <w:rPr>
          <w:sz w:val="28"/>
          <w:szCs w:val="28"/>
          <w:lang w:val="uk-UA"/>
        </w:rPr>
      </w:pPr>
      <w:r w:rsidRPr="004570B5">
        <w:rPr>
          <w:position w:val="-6"/>
          <w:sz w:val="28"/>
          <w:szCs w:val="28"/>
          <w:lang w:val="uk-UA"/>
        </w:rPr>
        <w:t xml:space="preserve">                                        </w:t>
      </w:r>
      <w:r w:rsidR="002C4BBA" w:rsidRPr="004570B5">
        <w:rPr>
          <w:position w:val="-6"/>
          <w:sz w:val="28"/>
          <w:szCs w:val="28"/>
        </w:rPr>
        <w:object w:dxaOrig="200" w:dyaOrig="340">
          <v:shape id="_x0000_i1031" type="#_x0000_t75" style="width:18.4pt;height:25.95pt" o:ole="">
            <v:imagedata r:id="rId31" o:title=""/>
          </v:shape>
          <o:OLEObject Type="Embed" ProgID="Equation.3" ShapeID="_x0000_i1031" DrawAspect="Content" ObjectID="_1577804166" r:id="rId32"/>
        </w:object>
      </w:r>
      <w:r w:rsidR="002C4BBA" w:rsidRPr="004570B5">
        <w:rPr>
          <w:sz w:val="28"/>
          <w:szCs w:val="28"/>
        </w:rPr>
        <w:t>=</w:t>
      </w:r>
      <w:r w:rsidR="002C4BBA" w:rsidRPr="004570B5">
        <w:rPr>
          <w:position w:val="-24"/>
          <w:sz w:val="28"/>
          <w:szCs w:val="28"/>
        </w:rPr>
        <w:object w:dxaOrig="520" w:dyaOrig="680">
          <v:shape id="_x0000_i1032" type="#_x0000_t75" style="width:38.5pt;height:38.5pt" o:ole="">
            <v:imagedata r:id="rId33" o:title=""/>
          </v:shape>
          <o:OLEObject Type="Embed" ProgID="Equation.3" ShapeID="_x0000_i1032" DrawAspect="Content" ObjectID="_1577804167" r:id="rId34"/>
        </w:object>
      </w:r>
      <w:r w:rsidR="002C4BBA" w:rsidRPr="004570B5">
        <w:rPr>
          <w:sz w:val="28"/>
          <w:szCs w:val="28"/>
        </w:rPr>
        <w:t xml:space="preserve">, </w:t>
      </w:r>
      <w:r w:rsidR="002C4BBA" w:rsidRPr="004570B5">
        <w:rPr>
          <w:sz w:val="28"/>
        </w:rPr>
        <w:t>[1</w:t>
      </w:r>
      <w:r w:rsidR="002C4BBA" w:rsidRPr="004570B5">
        <w:rPr>
          <w:sz w:val="28"/>
          <w:lang w:val="uk-UA"/>
        </w:rPr>
        <w:t>7</w:t>
      </w:r>
      <w:r w:rsidR="002C4BBA" w:rsidRPr="004570B5">
        <w:rPr>
          <w:sz w:val="28"/>
        </w:rPr>
        <w:t>]</w:t>
      </w:r>
      <w:r w:rsidR="002C4BBA" w:rsidRPr="004570B5">
        <w:rPr>
          <w:sz w:val="28"/>
          <w:lang w:val="uk-UA"/>
        </w:rPr>
        <w:t xml:space="preserve">                      (</w:t>
      </w:r>
      <w:r w:rsidR="002E487E" w:rsidRPr="004570B5">
        <w:rPr>
          <w:sz w:val="28"/>
          <w:lang w:val="uk-UA"/>
        </w:rPr>
        <w:t>3</w:t>
      </w:r>
      <w:r w:rsidR="002C4BBA" w:rsidRPr="004570B5">
        <w:rPr>
          <w:sz w:val="28"/>
          <w:lang w:val="uk-UA"/>
        </w:rPr>
        <w:t>.</w:t>
      </w:r>
      <w:r w:rsidR="0062111E" w:rsidRPr="004570B5">
        <w:rPr>
          <w:sz w:val="28"/>
          <w:lang w:val="uk-UA"/>
        </w:rPr>
        <w:t>4</w:t>
      </w:r>
      <w:r w:rsidR="002C4BBA" w:rsidRPr="004570B5">
        <w:rPr>
          <w:sz w:val="28"/>
          <w:lang w:val="uk-UA"/>
        </w:rPr>
        <w:t>)</w:t>
      </w:r>
    </w:p>
    <w:p w:rsidR="002C4BBA" w:rsidRPr="004570B5" w:rsidRDefault="002C4BBA" w:rsidP="002C4BBA">
      <w:pPr>
        <w:jc w:val="both"/>
        <w:rPr>
          <w:sz w:val="28"/>
          <w:szCs w:val="28"/>
        </w:rPr>
      </w:pPr>
    </w:p>
    <w:p w:rsidR="002C4BBA" w:rsidRPr="004570B5" w:rsidRDefault="002C4BBA" w:rsidP="0077155F">
      <w:pPr>
        <w:spacing w:line="360" w:lineRule="auto"/>
        <w:jc w:val="both"/>
        <w:rPr>
          <w:sz w:val="28"/>
          <w:szCs w:val="28"/>
        </w:rPr>
      </w:pPr>
      <w:r w:rsidRPr="004570B5">
        <w:rPr>
          <w:sz w:val="28"/>
          <w:szCs w:val="28"/>
        </w:rPr>
        <w:lastRenderedPageBreak/>
        <w:t xml:space="preserve">де </w:t>
      </w:r>
      <w:r w:rsidRPr="004570B5">
        <w:rPr>
          <w:i/>
          <w:sz w:val="28"/>
          <w:szCs w:val="28"/>
        </w:rPr>
        <w:t xml:space="preserve">х </w:t>
      </w:r>
      <w:r w:rsidRPr="004570B5">
        <w:rPr>
          <w:sz w:val="28"/>
          <w:szCs w:val="28"/>
        </w:rPr>
        <w:t xml:space="preserve">– </w:t>
      </w:r>
      <w:r w:rsidRPr="004570B5">
        <w:rPr>
          <w:sz w:val="28"/>
          <w:szCs w:val="28"/>
          <w:lang w:val="uk-UA"/>
        </w:rPr>
        <w:t>середнє значення базових слів в групах</w:t>
      </w:r>
      <w:r w:rsidRPr="004570B5">
        <w:rPr>
          <w:sz w:val="28"/>
          <w:szCs w:val="28"/>
        </w:rPr>
        <w:t>,</w:t>
      </w:r>
    </w:p>
    <w:p w:rsidR="002C4BBA" w:rsidRPr="004570B5" w:rsidRDefault="002C4BBA" w:rsidP="0077155F">
      <w:pPr>
        <w:spacing w:line="360" w:lineRule="auto"/>
        <w:jc w:val="both"/>
        <w:rPr>
          <w:sz w:val="28"/>
          <w:szCs w:val="28"/>
        </w:rPr>
      </w:pPr>
      <w:r w:rsidRPr="004570B5">
        <w:rPr>
          <w:i/>
          <w:sz w:val="28"/>
          <w:szCs w:val="28"/>
        </w:rPr>
        <w:t xml:space="preserve">    </w:t>
      </w:r>
      <w:r w:rsidRPr="004570B5">
        <w:rPr>
          <w:i/>
          <w:sz w:val="28"/>
          <w:szCs w:val="28"/>
          <w:lang w:val="en-US"/>
        </w:rPr>
        <w:t>n</w:t>
      </w:r>
      <w:r w:rsidRPr="004570B5">
        <w:rPr>
          <w:i/>
          <w:sz w:val="28"/>
          <w:szCs w:val="28"/>
        </w:rPr>
        <w:t xml:space="preserve"> </w:t>
      </w:r>
      <w:r w:rsidRPr="004570B5">
        <w:rPr>
          <w:sz w:val="28"/>
          <w:szCs w:val="28"/>
        </w:rPr>
        <w:t xml:space="preserve">– </w:t>
      </w:r>
      <w:r w:rsidRPr="004570B5">
        <w:rPr>
          <w:sz w:val="28"/>
          <w:szCs w:val="28"/>
          <w:lang w:val="uk-UA"/>
        </w:rPr>
        <w:t>кількість базових слів</w:t>
      </w:r>
      <w:r w:rsidRPr="004570B5">
        <w:rPr>
          <w:sz w:val="28"/>
          <w:szCs w:val="28"/>
        </w:rPr>
        <w:t>.</w:t>
      </w:r>
    </w:p>
    <w:p w:rsidR="002C4BBA" w:rsidRPr="004570B5" w:rsidRDefault="002C4BBA" w:rsidP="002C4BBA">
      <w:pPr>
        <w:jc w:val="both"/>
        <w:rPr>
          <w:sz w:val="28"/>
          <w:szCs w:val="28"/>
        </w:rPr>
      </w:pPr>
    </w:p>
    <w:p w:rsidR="002C4BBA" w:rsidRPr="004570B5" w:rsidRDefault="00743A19" w:rsidP="0077155F">
      <w:pPr>
        <w:jc w:val="center"/>
        <w:rPr>
          <w:b/>
          <w:sz w:val="28"/>
          <w:lang w:val="uk-UA"/>
        </w:rPr>
      </w:pPr>
      <w:r w:rsidRPr="004570B5">
        <w:rPr>
          <w:b/>
          <w:position w:val="-24"/>
          <w:sz w:val="28"/>
          <w:szCs w:val="28"/>
        </w:rPr>
        <w:object w:dxaOrig="1240" w:dyaOrig="620">
          <v:shape id="_x0000_i1033" type="#_x0000_t75" style="width:71.15pt;height:34.35pt" o:ole="">
            <v:imagedata r:id="rId35" o:title=""/>
          </v:shape>
          <o:OLEObject Type="Embed" ProgID="Equation.3" ShapeID="_x0000_i1033" DrawAspect="Content" ObjectID="_1577804168" r:id="rId36"/>
        </w:object>
      </w:r>
    </w:p>
    <w:p w:rsidR="002C4BBA" w:rsidRPr="004570B5" w:rsidRDefault="002C4BBA" w:rsidP="0062111E">
      <w:pPr>
        <w:spacing w:line="360" w:lineRule="auto"/>
        <w:jc w:val="both"/>
        <w:rPr>
          <w:sz w:val="28"/>
          <w:szCs w:val="28"/>
          <w:lang w:val="uk-UA"/>
        </w:rPr>
      </w:pPr>
    </w:p>
    <w:p w:rsidR="002C4BBA" w:rsidRPr="004570B5" w:rsidRDefault="002C4BBA" w:rsidP="0062111E">
      <w:pPr>
        <w:spacing w:line="360" w:lineRule="auto"/>
        <w:ind w:firstLine="360"/>
        <w:jc w:val="both"/>
        <w:rPr>
          <w:bCs/>
          <w:sz w:val="28"/>
          <w:szCs w:val="28"/>
          <w:lang w:val="uk-UA"/>
        </w:rPr>
      </w:pPr>
      <w:r w:rsidRPr="004570B5">
        <w:rPr>
          <w:bCs/>
          <w:sz w:val="28"/>
          <w:szCs w:val="28"/>
          <w:lang w:val="uk-UA"/>
        </w:rPr>
        <w:t>Для розрахунку середньоквадратичного відхилення можна скористатися формулою</w:t>
      </w:r>
      <w:r w:rsidR="0077155F" w:rsidRPr="004570B5">
        <w:rPr>
          <w:bCs/>
          <w:sz w:val="28"/>
          <w:szCs w:val="28"/>
          <w:lang w:val="uk-UA"/>
        </w:rPr>
        <w:t xml:space="preserve"> (</w:t>
      </w:r>
      <w:r w:rsidR="003A4654" w:rsidRPr="004570B5">
        <w:rPr>
          <w:bCs/>
          <w:sz w:val="28"/>
          <w:szCs w:val="28"/>
          <w:lang w:val="uk-UA"/>
        </w:rPr>
        <w:t>3</w:t>
      </w:r>
      <w:r w:rsidRPr="004570B5">
        <w:rPr>
          <w:bCs/>
          <w:sz w:val="28"/>
          <w:szCs w:val="28"/>
          <w:lang w:val="uk-UA"/>
        </w:rPr>
        <w:t>.4</w:t>
      </w:r>
      <w:r w:rsidR="0077155F" w:rsidRPr="004570B5">
        <w:rPr>
          <w:bCs/>
          <w:sz w:val="28"/>
          <w:szCs w:val="28"/>
          <w:lang w:val="uk-UA"/>
        </w:rPr>
        <w:t>).</w:t>
      </w:r>
    </w:p>
    <w:p w:rsidR="002C4BBA" w:rsidRPr="004570B5" w:rsidRDefault="002C4BBA" w:rsidP="002C4BBA">
      <w:pPr>
        <w:jc w:val="both"/>
        <w:rPr>
          <w:sz w:val="28"/>
          <w:szCs w:val="28"/>
        </w:rPr>
      </w:pPr>
    </w:p>
    <w:p w:rsidR="002C4BBA" w:rsidRPr="004570B5" w:rsidRDefault="00743A19" w:rsidP="0077155F">
      <w:pPr>
        <w:ind w:firstLine="360"/>
        <w:jc w:val="center"/>
        <w:rPr>
          <w:b/>
          <w:sz w:val="28"/>
          <w:szCs w:val="28"/>
          <w:lang w:val="uk-UA"/>
        </w:rPr>
      </w:pPr>
      <w:r w:rsidRPr="004570B5">
        <w:rPr>
          <w:b/>
          <w:position w:val="-26"/>
        </w:rPr>
        <w:object w:dxaOrig="2820" w:dyaOrig="740">
          <v:shape id="_x0000_i1034" type="#_x0000_t75" style="width:205.95pt;height:52.75pt" o:ole="">
            <v:imagedata r:id="rId37" o:title=""/>
          </v:shape>
          <o:OLEObject Type="Embed" ProgID="Equation.3" ShapeID="_x0000_i1034" DrawAspect="Content" ObjectID="_1577804169" r:id="rId38"/>
        </w:object>
      </w:r>
      <w:r w:rsidR="002C4BBA" w:rsidRPr="004570B5">
        <w:rPr>
          <w:sz w:val="28"/>
        </w:rPr>
        <w:t xml:space="preserve">  </w:t>
      </w:r>
      <w:r w:rsidR="0062111E" w:rsidRPr="004570B5">
        <w:rPr>
          <w:sz w:val="28"/>
          <w:lang w:val="uk-UA"/>
        </w:rPr>
        <w:t>(</w:t>
      </w:r>
      <w:r w:rsidR="002E487E" w:rsidRPr="004570B5">
        <w:rPr>
          <w:sz w:val="28"/>
          <w:lang w:val="uk-UA"/>
        </w:rPr>
        <w:t>3</w:t>
      </w:r>
      <w:r w:rsidR="0062111E" w:rsidRPr="004570B5">
        <w:rPr>
          <w:sz w:val="28"/>
          <w:lang w:val="uk-UA"/>
        </w:rPr>
        <w:t>.5)</w:t>
      </w:r>
    </w:p>
    <w:p w:rsidR="002C4BBA" w:rsidRPr="004570B5" w:rsidRDefault="002C4BBA" w:rsidP="002C4BBA">
      <w:pPr>
        <w:jc w:val="both"/>
        <w:rPr>
          <w:sz w:val="28"/>
          <w:szCs w:val="28"/>
          <w:lang w:val="uk-UA"/>
        </w:rPr>
      </w:pPr>
    </w:p>
    <w:p w:rsidR="002C4BBA" w:rsidRPr="004570B5" w:rsidRDefault="002C4BBA" w:rsidP="0077155F">
      <w:pPr>
        <w:ind w:firstLine="360"/>
        <w:jc w:val="center"/>
        <w:rPr>
          <w:b/>
          <w:sz w:val="28"/>
          <w:szCs w:val="28"/>
        </w:rPr>
      </w:pPr>
      <w:r w:rsidRPr="004570B5">
        <w:rPr>
          <w:b/>
          <w:position w:val="-6"/>
          <w:sz w:val="28"/>
          <w:szCs w:val="28"/>
        </w:rPr>
        <w:object w:dxaOrig="900" w:dyaOrig="340">
          <v:shape id="_x0000_i1035" type="#_x0000_t75" style="width:60.3pt;height:22.6pt" o:ole="">
            <v:imagedata r:id="rId39" o:title=""/>
          </v:shape>
          <o:OLEObject Type="Embed" ProgID="Equation.3" ShapeID="_x0000_i1035" DrawAspect="Content" ObjectID="_1577804170" r:id="rId40"/>
        </w:object>
      </w:r>
    </w:p>
    <w:p w:rsidR="002C4BBA" w:rsidRPr="004570B5" w:rsidRDefault="002C4BBA" w:rsidP="0077155F">
      <w:pPr>
        <w:ind w:firstLine="360"/>
        <w:jc w:val="center"/>
        <w:rPr>
          <w:b/>
          <w:sz w:val="28"/>
          <w:szCs w:val="28"/>
        </w:rPr>
      </w:pPr>
    </w:p>
    <w:p w:rsidR="002C4BBA" w:rsidRPr="004570B5" w:rsidRDefault="0062111E" w:rsidP="0077155F">
      <w:pPr>
        <w:ind w:firstLine="360"/>
        <w:jc w:val="center"/>
        <w:rPr>
          <w:b/>
          <w:sz w:val="28"/>
          <w:szCs w:val="28"/>
        </w:rPr>
      </w:pPr>
      <w:r w:rsidRPr="004570B5">
        <w:rPr>
          <w:b/>
          <w:position w:val="-10"/>
          <w:sz w:val="28"/>
          <w:szCs w:val="28"/>
        </w:rPr>
        <w:object w:dxaOrig="859" w:dyaOrig="320">
          <v:shape id="_x0000_i1036" type="#_x0000_t75" style="width:49.4pt;height:17.6pt" o:ole="">
            <v:imagedata r:id="rId41" o:title=""/>
          </v:shape>
          <o:OLEObject Type="Embed" ProgID="Equation.3" ShapeID="_x0000_i1036" DrawAspect="Content" ObjectID="_1577804171" r:id="rId42"/>
        </w:object>
      </w:r>
    </w:p>
    <w:p w:rsidR="002C4BBA" w:rsidRPr="004570B5" w:rsidRDefault="002C4BBA" w:rsidP="002C4BBA">
      <w:pPr>
        <w:ind w:firstLine="360"/>
        <w:jc w:val="both"/>
        <w:rPr>
          <w:b/>
          <w:sz w:val="28"/>
          <w:szCs w:val="28"/>
        </w:rPr>
      </w:pPr>
    </w:p>
    <w:p w:rsidR="002C4BBA" w:rsidRPr="004570B5" w:rsidRDefault="002C4BBA" w:rsidP="0062111E">
      <w:pPr>
        <w:spacing w:line="360" w:lineRule="auto"/>
        <w:ind w:firstLine="357"/>
        <w:jc w:val="both"/>
        <w:rPr>
          <w:sz w:val="28"/>
          <w:szCs w:val="28"/>
          <w:lang w:val="uk-UA"/>
        </w:rPr>
      </w:pPr>
      <w:r w:rsidRPr="004570B5">
        <w:rPr>
          <w:sz w:val="28"/>
          <w:szCs w:val="28"/>
          <w:lang w:val="uk-UA"/>
        </w:rPr>
        <w:t xml:space="preserve">Отже, можна зробити висновок, що сукупність </w:t>
      </w:r>
      <w:r w:rsidR="0062111E" w:rsidRPr="004570B5">
        <w:rPr>
          <w:sz w:val="28"/>
          <w:szCs w:val="28"/>
          <w:lang w:val="uk-UA"/>
        </w:rPr>
        <w:t>розподілена нормально та можна робити подальші розрахунки</w:t>
      </w:r>
      <w:r w:rsidRPr="004570B5">
        <w:rPr>
          <w:sz w:val="28"/>
          <w:szCs w:val="28"/>
          <w:lang w:val="uk-UA"/>
        </w:rPr>
        <w:t>.</w:t>
      </w:r>
    </w:p>
    <w:p w:rsidR="002C4BBA" w:rsidRPr="004570B5" w:rsidRDefault="002C4BBA" w:rsidP="00040F42">
      <w:pPr>
        <w:pStyle w:val="a5"/>
        <w:spacing w:after="0" w:line="360" w:lineRule="auto"/>
        <w:ind w:left="0" w:firstLine="567"/>
        <w:jc w:val="both"/>
        <w:rPr>
          <w:sz w:val="28"/>
          <w:szCs w:val="28"/>
          <w:lang w:val="uk-UA"/>
        </w:rPr>
      </w:pPr>
      <w:r w:rsidRPr="004570B5">
        <w:rPr>
          <w:sz w:val="28"/>
          <w:szCs w:val="28"/>
          <w:lang w:val="uk-UA"/>
        </w:rPr>
        <w:t xml:space="preserve">Для більш наглядного зображення представимо </w:t>
      </w:r>
      <w:r w:rsidR="00040F42" w:rsidRPr="004570B5">
        <w:rPr>
          <w:sz w:val="28"/>
          <w:szCs w:val="28"/>
          <w:lang w:val="uk-UA"/>
        </w:rPr>
        <w:t>емпіричні та теоретичні значення</w:t>
      </w:r>
      <w:r w:rsidRPr="004570B5">
        <w:rPr>
          <w:sz w:val="28"/>
          <w:szCs w:val="28"/>
          <w:lang w:val="uk-UA"/>
        </w:rPr>
        <w:t xml:space="preserve"> у вигляді гістограми розподілу рангів за групами, див. рис. </w:t>
      </w:r>
      <w:r w:rsidR="00FD107F" w:rsidRPr="004570B5">
        <w:rPr>
          <w:sz w:val="28"/>
          <w:szCs w:val="28"/>
          <w:lang w:val="uk-UA"/>
        </w:rPr>
        <w:t>3</w:t>
      </w:r>
      <w:r w:rsidRPr="004570B5">
        <w:rPr>
          <w:sz w:val="28"/>
          <w:szCs w:val="28"/>
          <w:lang w:val="uk-UA"/>
        </w:rPr>
        <w:t>.1.</w:t>
      </w:r>
    </w:p>
    <w:p w:rsidR="00040F42" w:rsidRPr="004570B5" w:rsidRDefault="00040F42" w:rsidP="00040F42">
      <w:pPr>
        <w:pStyle w:val="a5"/>
        <w:spacing w:after="0" w:line="360" w:lineRule="auto"/>
        <w:ind w:left="0" w:firstLine="567"/>
        <w:jc w:val="both"/>
        <w:rPr>
          <w:sz w:val="28"/>
          <w:szCs w:val="28"/>
        </w:rPr>
      </w:pPr>
    </w:p>
    <w:p w:rsidR="002C4BBA" w:rsidRPr="004570B5" w:rsidRDefault="0062111E" w:rsidP="00F774F4">
      <w:pPr>
        <w:pStyle w:val="a5"/>
        <w:spacing w:after="0" w:line="360" w:lineRule="auto"/>
        <w:ind w:left="0" w:firstLine="567"/>
        <w:jc w:val="center"/>
        <w:rPr>
          <w:sz w:val="28"/>
          <w:szCs w:val="28"/>
          <w:lang w:val="uk-UA"/>
        </w:rPr>
      </w:pPr>
      <w:r w:rsidRPr="004570B5">
        <w:rPr>
          <w:noProof/>
          <w:sz w:val="28"/>
          <w:szCs w:val="28"/>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4570B5">
        <w:rPr>
          <w:sz w:val="28"/>
          <w:szCs w:val="28"/>
          <w:lang w:val="uk-UA"/>
        </w:rPr>
        <w:br w:type="textWrapping" w:clear="all"/>
      </w:r>
      <w:r w:rsidR="002C4BBA" w:rsidRPr="004570B5">
        <w:rPr>
          <w:sz w:val="28"/>
          <w:szCs w:val="28"/>
          <w:lang w:val="uk-UA"/>
        </w:rPr>
        <w:t xml:space="preserve">Рис. 3.1. Гістограма розподілу базових слів </w:t>
      </w:r>
    </w:p>
    <w:p w:rsidR="00040F42" w:rsidRPr="004570B5" w:rsidRDefault="00040F42" w:rsidP="00F774F4">
      <w:pPr>
        <w:pStyle w:val="a5"/>
        <w:spacing w:after="0" w:line="360" w:lineRule="auto"/>
        <w:ind w:left="0" w:firstLine="567"/>
        <w:jc w:val="center"/>
        <w:rPr>
          <w:sz w:val="28"/>
          <w:szCs w:val="28"/>
          <w:lang w:val="uk-UA"/>
        </w:rPr>
      </w:pPr>
    </w:p>
    <w:p w:rsidR="002C4BBA" w:rsidRPr="004570B5" w:rsidRDefault="002C4BBA" w:rsidP="002C4BBA">
      <w:pPr>
        <w:pStyle w:val="a5"/>
        <w:spacing w:after="0" w:line="360" w:lineRule="auto"/>
        <w:ind w:left="0" w:firstLine="567"/>
        <w:jc w:val="both"/>
        <w:rPr>
          <w:sz w:val="28"/>
          <w:szCs w:val="28"/>
          <w:lang w:val="uk-UA"/>
        </w:rPr>
      </w:pPr>
      <w:r w:rsidRPr="004570B5">
        <w:rPr>
          <w:sz w:val="28"/>
          <w:szCs w:val="28"/>
          <w:lang w:val="uk-UA"/>
        </w:rPr>
        <w:lastRenderedPageBreak/>
        <w:t xml:space="preserve">Для </w:t>
      </w:r>
      <w:r w:rsidR="008D26A1" w:rsidRPr="004570B5">
        <w:rPr>
          <w:sz w:val="28"/>
          <w:szCs w:val="28"/>
          <w:lang w:val="uk-UA"/>
        </w:rPr>
        <w:t>перевірки закону нормального розподілення</w:t>
      </w:r>
      <w:r w:rsidRPr="004570B5">
        <w:rPr>
          <w:sz w:val="28"/>
          <w:szCs w:val="28"/>
          <w:lang w:val="uk-UA"/>
        </w:rPr>
        <w:t xml:space="preserve"> у наукових статтях </w:t>
      </w:r>
      <w:r w:rsidR="008D26A1" w:rsidRPr="004570B5">
        <w:rPr>
          <w:sz w:val="28"/>
          <w:szCs w:val="28"/>
          <w:lang w:val="uk-UA"/>
        </w:rPr>
        <w:t xml:space="preserve">треба </w:t>
      </w:r>
      <w:r w:rsidRPr="004570B5">
        <w:rPr>
          <w:sz w:val="28"/>
          <w:szCs w:val="28"/>
          <w:lang w:val="uk-UA"/>
        </w:rPr>
        <w:t>застосу</w:t>
      </w:r>
      <w:r w:rsidR="008D26A1" w:rsidRPr="004570B5">
        <w:rPr>
          <w:sz w:val="28"/>
          <w:szCs w:val="28"/>
          <w:lang w:val="uk-UA"/>
        </w:rPr>
        <w:t>вати</w:t>
      </w:r>
      <w:r w:rsidRPr="004570B5">
        <w:rPr>
          <w:sz w:val="28"/>
          <w:szCs w:val="28"/>
          <w:lang w:val="uk-UA"/>
        </w:rPr>
        <w:t xml:space="preserve"> аналіз „χ</w:t>
      </w:r>
      <w:r w:rsidRPr="004570B5">
        <w:rPr>
          <w:sz w:val="28"/>
          <w:szCs w:val="28"/>
          <w:vertAlign w:val="superscript"/>
          <w:lang w:val="uk-UA"/>
        </w:rPr>
        <w:t>2</w:t>
      </w:r>
      <w:r w:rsidRPr="004570B5">
        <w:rPr>
          <w:sz w:val="28"/>
          <w:szCs w:val="28"/>
          <w:lang w:val="uk-UA"/>
        </w:rPr>
        <w:t>”.</w:t>
      </w:r>
    </w:p>
    <w:p w:rsidR="00C65E4A" w:rsidRPr="004570B5" w:rsidRDefault="002C4BBA" w:rsidP="00F774F4">
      <w:pPr>
        <w:pStyle w:val="a5"/>
        <w:spacing w:after="0" w:line="360" w:lineRule="auto"/>
        <w:ind w:left="0" w:firstLine="567"/>
        <w:jc w:val="both"/>
        <w:rPr>
          <w:sz w:val="28"/>
          <w:szCs w:val="28"/>
          <w:lang w:val="uk-UA"/>
        </w:rPr>
      </w:pPr>
      <w:r w:rsidRPr="004570B5">
        <w:rPr>
          <w:sz w:val="28"/>
          <w:szCs w:val="28"/>
          <w:lang w:val="uk-UA"/>
        </w:rPr>
        <w:t xml:space="preserve">У табл. </w:t>
      </w:r>
      <w:r w:rsidR="00FD107F" w:rsidRPr="004570B5">
        <w:rPr>
          <w:sz w:val="28"/>
          <w:szCs w:val="28"/>
          <w:lang w:val="uk-UA"/>
        </w:rPr>
        <w:t>3</w:t>
      </w:r>
      <w:r w:rsidRPr="004570B5">
        <w:rPr>
          <w:sz w:val="28"/>
          <w:szCs w:val="28"/>
          <w:lang w:val="uk-UA"/>
        </w:rPr>
        <w:t>.</w:t>
      </w:r>
      <w:r w:rsidR="008D26A1" w:rsidRPr="004570B5">
        <w:rPr>
          <w:sz w:val="28"/>
          <w:szCs w:val="28"/>
          <w:lang w:val="uk-UA"/>
        </w:rPr>
        <w:t xml:space="preserve">9 наведені розподілення коефіцієнтів кореляції </w:t>
      </w:r>
      <w:r w:rsidRPr="004570B5">
        <w:rPr>
          <w:sz w:val="28"/>
          <w:szCs w:val="28"/>
          <w:lang w:val="uk-UA"/>
        </w:rPr>
        <w:t>термінів по групам а також теоретичні значені середніх рангів термінів по ц</w:t>
      </w:r>
      <w:r w:rsidR="00040F42" w:rsidRPr="004570B5">
        <w:rPr>
          <w:sz w:val="28"/>
          <w:szCs w:val="28"/>
          <w:lang w:val="uk-UA"/>
        </w:rPr>
        <w:t>и</w:t>
      </w:r>
      <w:r w:rsidRPr="004570B5">
        <w:rPr>
          <w:sz w:val="28"/>
          <w:szCs w:val="28"/>
          <w:lang w:val="uk-UA"/>
        </w:rPr>
        <w:t xml:space="preserve">м групам на основі попередньо проведеного частотно-рангового аналізу термінів у тексті наукових статей із </w:t>
      </w:r>
      <w:r w:rsidR="007073C6" w:rsidRPr="004570B5">
        <w:rPr>
          <w:sz w:val="28"/>
          <w:szCs w:val="28"/>
          <w:lang w:val="uk-UA"/>
        </w:rPr>
        <w:t>управління персоналом</w:t>
      </w:r>
      <w:r w:rsidRPr="004570B5">
        <w:rPr>
          <w:sz w:val="28"/>
          <w:szCs w:val="28"/>
          <w:lang w:val="uk-UA"/>
        </w:rPr>
        <w:t>.</w:t>
      </w:r>
    </w:p>
    <w:p w:rsidR="00E2672D" w:rsidRPr="004570B5" w:rsidRDefault="002C4BBA" w:rsidP="00040F42">
      <w:pPr>
        <w:pStyle w:val="a5"/>
        <w:spacing w:after="0" w:line="360" w:lineRule="auto"/>
        <w:ind w:left="0" w:firstLine="567"/>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008D26A1" w:rsidRPr="004570B5">
        <w:rPr>
          <w:sz w:val="28"/>
          <w:szCs w:val="28"/>
          <w:lang w:val="uk-UA"/>
        </w:rPr>
        <w:t>.9</w:t>
      </w:r>
    </w:p>
    <w:p w:rsidR="002C4BBA" w:rsidRPr="004570B5" w:rsidRDefault="00EA6DA3" w:rsidP="002C4BBA">
      <w:pPr>
        <w:pStyle w:val="a5"/>
        <w:spacing w:after="0" w:line="360" w:lineRule="auto"/>
        <w:ind w:left="0" w:firstLine="567"/>
        <w:jc w:val="center"/>
        <w:rPr>
          <w:b/>
          <w:sz w:val="28"/>
          <w:szCs w:val="28"/>
          <w:lang w:val="uk-UA"/>
        </w:rPr>
      </w:pPr>
      <w:r w:rsidRPr="004570B5">
        <w:rPr>
          <w:b/>
          <w:sz w:val="28"/>
          <w:szCs w:val="28"/>
          <w:lang w:val="uk-UA"/>
        </w:rPr>
        <w:t>Емпіричні</w:t>
      </w:r>
      <w:r w:rsidR="002C4BBA" w:rsidRPr="004570B5">
        <w:rPr>
          <w:b/>
          <w:sz w:val="28"/>
          <w:szCs w:val="28"/>
          <w:lang w:val="uk-UA"/>
        </w:rPr>
        <w:t xml:space="preserve"> та </w:t>
      </w:r>
      <w:r w:rsidRPr="004570B5">
        <w:rPr>
          <w:b/>
          <w:sz w:val="28"/>
          <w:szCs w:val="28"/>
          <w:lang w:val="uk-UA"/>
        </w:rPr>
        <w:t>теоретичні частоти</w:t>
      </w:r>
    </w:p>
    <w:tbl>
      <w:tblPr>
        <w:tblW w:w="7934" w:type="dxa"/>
        <w:jc w:val="center"/>
        <w:tblInd w:w="103" w:type="dxa"/>
        <w:tblLook w:val="04A0"/>
      </w:tblPr>
      <w:tblGrid>
        <w:gridCol w:w="976"/>
        <w:gridCol w:w="1418"/>
        <w:gridCol w:w="1435"/>
        <w:gridCol w:w="1422"/>
        <w:gridCol w:w="1399"/>
        <w:gridCol w:w="1284"/>
      </w:tblGrid>
      <w:tr w:rsidR="00E2672D" w:rsidRPr="004570B5" w:rsidTr="00723285">
        <w:trPr>
          <w:trHeight w:val="1650"/>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672D" w:rsidRPr="004570B5" w:rsidRDefault="00E2672D" w:rsidP="00E2672D">
            <w:pPr>
              <w:jc w:val="center"/>
              <w:rPr>
                <w:color w:val="000000"/>
                <w:sz w:val="26"/>
                <w:szCs w:val="26"/>
                <w:lang w:val="uk-UA"/>
              </w:rPr>
            </w:pPr>
            <w:r w:rsidRPr="004570B5">
              <w:rPr>
                <w:color w:val="000000"/>
                <w:spacing w:val="-10"/>
                <w:sz w:val="26"/>
                <w:szCs w:val="26"/>
              </w:rPr>
              <w:t>Номер груп</w:t>
            </w:r>
            <w:r w:rsidRPr="004570B5">
              <w:rPr>
                <w:color w:val="000000"/>
                <w:spacing w:val="-10"/>
                <w:sz w:val="26"/>
                <w:szCs w:val="26"/>
                <w:lang w:val="uk-UA"/>
              </w:rPr>
              <w:t>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2672D" w:rsidRPr="004570B5" w:rsidRDefault="00E2672D" w:rsidP="00E2672D">
            <w:pPr>
              <w:jc w:val="center"/>
              <w:rPr>
                <w:color w:val="000000"/>
                <w:sz w:val="26"/>
                <w:szCs w:val="26"/>
                <w:lang w:val="uk-UA"/>
              </w:rPr>
            </w:pPr>
            <w:r w:rsidRPr="004570B5">
              <w:rPr>
                <w:color w:val="000000"/>
                <w:spacing w:val="-13"/>
                <w:sz w:val="26"/>
                <w:szCs w:val="26"/>
                <w:lang w:val="uk-UA"/>
              </w:rPr>
              <w:t>Емпіричні частоти</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E2672D" w:rsidRPr="004570B5" w:rsidRDefault="00E2672D" w:rsidP="00E2672D">
            <w:pPr>
              <w:jc w:val="center"/>
              <w:rPr>
                <w:color w:val="000000"/>
                <w:sz w:val="26"/>
                <w:szCs w:val="26"/>
                <w:lang w:val="uk-UA"/>
              </w:rPr>
            </w:pPr>
            <w:r w:rsidRPr="004570B5">
              <w:rPr>
                <w:color w:val="000000"/>
                <w:spacing w:val="-12"/>
                <w:sz w:val="26"/>
                <w:szCs w:val="26"/>
              </w:rPr>
              <w:t>Теоретич</w:t>
            </w:r>
            <w:r w:rsidRPr="004570B5">
              <w:rPr>
                <w:color w:val="000000"/>
                <w:spacing w:val="-12"/>
                <w:sz w:val="26"/>
                <w:szCs w:val="26"/>
                <w:lang w:val="uk-UA"/>
              </w:rPr>
              <w:t>ні</w:t>
            </w:r>
            <w:r w:rsidRPr="004570B5">
              <w:rPr>
                <w:color w:val="000000"/>
                <w:spacing w:val="-12"/>
                <w:sz w:val="26"/>
                <w:szCs w:val="26"/>
              </w:rPr>
              <w:t xml:space="preserve"> частот</w:t>
            </w:r>
            <w:r w:rsidRPr="004570B5">
              <w:rPr>
                <w:color w:val="000000"/>
                <w:spacing w:val="-12"/>
                <w:sz w:val="26"/>
                <w:szCs w:val="26"/>
                <w:lang w:val="uk-UA"/>
              </w:rPr>
              <w:t>и</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E2672D" w:rsidRPr="004570B5" w:rsidRDefault="00E2672D" w:rsidP="00E2672D">
            <w:pPr>
              <w:jc w:val="center"/>
              <w:rPr>
                <w:color w:val="000000"/>
                <w:sz w:val="26"/>
                <w:szCs w:val="26"/>
                <w:lang w:val="uk-UA"/>
              </w:rPr>
            </w:pPr>
            <w:r w:rsidRPr="004570B5">
              <w:rPr>
                <w:color w:val="000000"/>
                <w:spacing w:val="-13"/>
                <w:sz w:val="26"/>
                <w:szCs w:val="26"/>
                <w:lang w:val="uk-UA"/>
              </w:rPr>
              <w:t>Відхилення</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E2672D" w:rsidRPr="004570B5" w:rsidRDefault="00E2672D" w:rsidP="00E2672D">
            <w:pPr>
              <w:jc w:val="center"/>
              <w:rPr>
                <w:color w:val="000000"/>
                <w:sz w:val="26"/>
                <w:szCs w:val="26"/>
                <w:lang w:val="uk-UA"/>
              </w:rPr>
            </w:pPr>
            <w:r w:rsidRPr="004570B5">
              <w:rPr>
                <w:color w:val="000000"/>
                <w:spacing w:val="-10"/>
                <w:sz w:val="26"/>
                <w:szCs w:val="26"/>
              </w:rPr>
              <w:t xml:space="preserve">Квадрат </w:t>
            </w:r>
            <w:r w:rsidRPr="004570B5">
              <w:rPr>
                <w:color w:val="000000"/>
                <w:spacing w:val="-10"/>
                <w:sz w:val="26"/>
                <w:szCs w:val="26"/>
                <w:lang w:val="uk-UA"/>
              </w:rPr>
              <w:t>відхилення</w:t>
            </w:r>
          </w:p>
        </w:tc>
        <w:tc>
          <w:tcPr>
            <w:tcW w:w="1284" w:type="dxa"/>
            <w:vMerge w:val="restart"/>
            <w:tcBorders>
              <w:top w:val="single" w:sz="4" w:space="0" w:color="auto"/>
              <w:left w:val="single" w:sz="4" w:space="0" w:color="auto"/>
              <w:right w:val="single" w:sz="4" w:space="0" w:color="auto"/>
            </w:tcBorders>
            <w:shd w:val="clear" w:color="000000" w:fill="FFFFFF"/>
            <w:vAlign w:val="center"/>
            <w:hideMark/>
          </w:tcPr>
          <w:p w:rsidR="00E2672D" w:rsidRPr="004570B5" w:rsidRDefault="001D1F54" w:rsidP="00E2672D">
            <w:pPr>
              <w:jc w:val="center"/>
              <w:rPr>
                <w:color w:val="000000"/>
                <w:sz w:val="26"/>
                <w:szCs w:val="26"/>
              </w:rPr>
            </w:pPr>
            <w:r w:rsidRPr="004570B5">
              <w:rPr>
                <w:noProof/>
                <w:color w:val="000000"/>
                <w:sz w:val="26"/>
                <w:szCs w:val="26"/>
              </w:rPr>
              <w:pict>
                <v:shape id="_x0000_s1059" type="#_x0000_t75" style="position:absolute;left:0;text-align:left;margin-left:-.35pt;margin-top:-.4pt;width:51pt;height:35pt;z-index:251661312;mso-position-horizontal-relative:text;mso-position-vertical-relative:text">
                  <v:imagedata r:id="rId44" o:title=""/>
                </v:shape>
                <o:OLEObject Type="Embed" ProgID="Equation.3" ShapeID="_x0000_s1059" DrawAspect="Content" ObjectID="_1577804177" r:id="rId45"/>
              </w:pict>
            </w:r>
          </w:p>
        </w:tc>
      </w:tr>
      <w:tr w:rsidR="00E2672D" w:rsidRPr="004570B5" w:rsidTr="00E2672D">
        <w:trPr>
          <w:trHeight w:val="333"/>
          <w:jc w:val="center"/>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2672D" w:rsidRPr="004570B5" w:rsidRDefault="00E2672D">
            <w:pPr>
              <w:rPr>
                <w:color w:val="000000"/>
                <w:sz w:val="26"/>
                <w:szCs w:val="26"/>
              </w:rPr>
            </w:pPr>
          </w:p>
        </w:tc>
        <w:tc>
          <w:tcPr>
            <w:tcW w:w="1418" w:type="dxa"/>
            <w:tcBorders>
              <w:top w:val="nil"/>
              <w:left w:val="single" w:sz="4" w:space="0" w:color="auto"/>
              <w:bottom w:val="single" w:sz="4" w:space="0" w:color="000000"/>
              <w:right w:val="single" w:sz="4" w:space="0" w:color="auto"/>
            </w:tcBorders>
            <w:shd w:val="clear" w:color="000000" w:fill="FFFFFF"/>
            <w:vAlign w:val="bottom"/>
            <w:hideMark/>
          </w:tcPr>
          <w:p w:rsidR="00E2672D" w:rsidRPr="004570B5" w:rsidRDefault="00E2672D">
            <w:pPr>
              <w:jc w:val="center"/>
              <w:rPr>
                <w:color w:val="000000"/>
                <w:sz w:val="26"/>
                <w:szCs w:val="26"/>
              </w:rPr>
            </w:pPr>
            <w:r w:rsidRPr="004570B5">
              <w:rPr>
                <w:color w:val="000000"/>
                <w:sz w:val="26"/>
                <w:szCs w:val="26"/>
                <w:lang w:val="en-US"/>
              </w:rPr>
              <w:t>(f)</w:t>
            </w:r>
          </w:p>
        </w:tc>
        <w:tc>
          <w:tcPr>
            <w:tcW w:w="1435" w:type="dxa"/>
            <w:tcBorders>
              <w:top w:val="nil"/>
              <w:left w:val="single" w:sz="4" w:space="0" w:color="auto"/>
              <w:bottom w:val="single" w:sz="4" w:space="0" w:color="000000"/>
              <w:right w:val="single" w:sz="4" w:space="0" w:color="auto"/>
            </w:tcBorders>
            <w:shd w:val="clear" w:color="000000" w:fill="FFFFFF"/>
            <w:vAlign w:val="bottom"/>
            <w:hideMark/>
          </w:tcPr>
          <w:p w:rsidR="00E2672D" w:rsidRPr="004570B5" w:rsidRDefault="00E2672D">
            <w:pPr>
              <w:jc w:val="center"/>
              <w:rPr>
                <w:color w:val="000000"/>
                <w:sz w:val="26"/>
                <w:szCs w:val="26"/>
              </w:rPr>
            </w:pPr>
            <w:r w:rsidRPr="004570B5">
              <w:rPr>
                <w:color w:val="000000"/>
                <w:sz w:val="26"/>
                <w:szCs w:val="26"/>
                <w:lang w:val="en-US"/>
              </w:rPr>
              <w:t>(f</w:t>
            </w:r>
            <w:r w:rsidRPr="004570B5">
              <w:rPr>
                <w:color w:val="000000"/>
                <w:sz w:val="26"/>
                <w:szCs w:val="26"/>
                <w:vertAlign w:val="superscript"/>
                <w:lang w:val="en-US"/>
              </w:rPr>
              <w:t>1</w:t>
            </w:r>
            <w:r w:rsidRPr="004570B5">
              <w:rPr>
                <w:color w:val="000000"/>
                <w:sz w:val="26"/>
                <w:szCs w:val="26"/>
                <w:lang w:val="en-US"/>
              </w:rPr>
              <w:t>)</w:t>
            </w:r>
          </w:p>
        </w:tc>
        <w:tc>
          <w:tcPr>
            <w:tcW w:w="1422" w:type="dxa"/>
            <w:tcBorders>
              <w:top w:val="nil"/>
              <w:left w:val="single" w:sz="4" w:space="0" w:color="auto"/>
              <w:bottom w:val="single" w:sz="4" w:space="0" w:color="000000"/>
              <w:right w:val="single" w:sz="4" w:space="0" w:color="auto"/>
            </w:tcBorders>
            <w:shd w:val="clear" w:color="000000" w:fill="FFFFFF"/>
            <w:vAlign w:val="bottom"/>
            <w:hideMark/>
          </w:tcPr>
          <w:p w:rsidR="00E2672D" w:rsidRPr="004570B5" w:rsidRDefault="00E2672D">
            <w:pPr>
              <w:jc w:val="center"/>
              <w:rPr>
                <w:color w:val="000000"/>
                <w:sz w:val="26"/>
                <w:szCs w:val="26"/>
              </w:rPr>
            </w:pPr>
            <w:r w:rsidRPr="004570B5">
              <w:rPr>
                <w:color w:val="000000"/>
                <w:sz w:val="26"/>
                <w:szCs w:val="26"/>
                <w:lang w:val="en-US"/>
              </w:rPr>
              <w:t>(f-f</w:t>
            </w:r>
            <w:r w:rsidRPr="004570B5">
              <w:rPr>
                <w:color w:val="000000"/>
                <w:sz w:val="26"/>
                <w:szCs w:val="26"/>
                <w:vertAlign w:val="superscript"/>
                <w:lang w:val="en-US"/>
              </w:rPr>
              <w:t>1</w:t>
            </w:r>
            <w:r w:rsidRPr="004570B5">
              <w:rPr>
                <w:color w:val="000000"/>
                <w:sz w:val="26"/>
                <w:szCs w:val="26"/>
                <w:lang w:val="en-US"/>
              </w:rPr>
              <w:t>)</w:t>
            </w:r>
          </w:p>
        </w:tc>
        <w:tc>
          <w:tcPr>
            <w:tcW w:w="1399" w:type="dxa"/>
            <w:tcBorders>
              <w:top w:val="nil"/>
              <w:left w:val="single" w:sz="4" w:space="0" w:color="auto"/>
              <w:bottom w:val="single" w:sz="4" w:space="0" w:color="000000"/>
              <w:right w:val="single" w:sz="4" w:space="0" w:color="auto"/>
            </w:tcBorders>
            <w:shd w:val="clear" w:color="000000" w:fill="FFFFFF"/>
            <w:vAlign w:val="bottom"/>
            <w:hideMark/>
          </w:tcPr>
          <w:p w:rsidR="00E2672D" w:rsidRPr="004570B5" w:rsidRDefault="00E2672D">
            <w:pPr>
              <w:jc w:val="center"/>
              <w:rPr>
                <w:color w:val="000000"/>
                <w:sz w:val="26"/>
                <w:szCs w:val="26"/>
              </w:rPr>
            </w:pPr>
            <w:r w:rsidRPr="004570B5">
              <w:rPr>
                <w:color w:val="000000"/>
                <w:sz w:val="26"/>
                <w:szCs w:val="26"/>
                <w:lang w:val="en-US"/>
              </w:rPr>
              <w:t>(f-f</w:t>
            </w:r>
            <w:r w:rsidRPr="004570B5">
              <w:rPr>
                <w:color w:val="000000"/>
                <w:sz w:val="26"/>
                <w:szCs w:val="26"/>
                <w:vertAlign w:val="superscript"/>
                <w:lang w:val="en-US"/>
              </w:rPr>
              <w:t>1</w:t>
            </w:r>
            <w:r w:rsidRPr="004570B5">
              <w:rPr>
                <w:color w:val="000000"/>
                <w:sz w:val="26"/>
                <w:szCs w:val="26"/>
                <w:lang w:val="en-US"/>
              </w:rPr>
              <w:t>)</w:t>
            </w:r>
            <w:r w:rsidRPr="004570B5">
              <w:rPr>
                <w:color w:val="000000"/>
                <w:sz w:val="26"/>
                <w:szCs w:val="26"/>
                <w:vertAlign w:val="superscript"/>
                <w:lang w:val="en-US"/>
              </w:rPr>
              <w:t>2</w:t>
            </w:r>
          </w:p>
        </w:tc>
        <w:tc>
          <w:tcPr>
            <w:tcW w:w="1284" w:type="dxa"/>
            <w:vMerge/>
            <w:tcBorders>
              <w:left w:val="single" w:sz="4" w:space="0" w:color="auto"/>
              <w:bottom w:val="single" w:sz="4" w:space="0" w:color="auto"/>
              <w:right w:val="single" w:sz="4" w:space="0" w:color="auto"/>
            </w:tcBorders>
            <w:vAlign w:val="center"/>
            <w:hideMark/>
          </w:tcPr>
          <w:p w:rsidR="00E2672D" w:rsidRPr="004570B5" w:rsidRDefault="00E2672D">
            <w:pPr>
              <w:rPr>
                <w:color w:val="000000"/>
                <w:sz w:val="26"/>
                <w:szCs w:val="26"/>
              </w:rPr>
            </w:pPr>
          </w:p>
        </w:tc>
      </w:tr>
      <w:tr w:rsidR="008D26A1" w:rsidRPr="004570B5" w:rsidTr="008D26A1">
        <w:trPr>
          <w:trHeight w:hRule="exac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1</w:t>
            </w:r>
          </w:p>
        </w:tc>
        <w:tc>
          <w:tcPr>
            <w:tcW w:w="1418"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2</w:t>
            </w:r>
          </w:p>
        </w:tc>
        <w:tc>
          <w:tcPr>
            <w:tcW w:w="1435"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2</w:t>
            </w:r>
          </w:p>
        </w:tc>
        <w:tc>
          <w:tcPr>
            <w:tcW w:w="1422"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0</w:t>
            </w:r>
          </w:p>
        </w:tc>
        <w:tc>
          <w:tcPr>
            <w:tcW w:w="1399"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0</w:t>
            </w:r>
          </w:p>
        </w:tc>
        <w:tc>
          <w:tcPr>
            <w:tcW w:w="1284"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0</w:t>
            </w:r>
          </w:p>
        </w:tc>
      </w:tr>
      <w:tr w:rsidR="008D26A1" w:rsidRPr="004570B5" w:rsidTr="008D26A1">
        <w:trPr>
          <w:trHeigh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2</w:t>
            </w:r>
          </w:p>
        </w:tc>
        <w:tc>
          <w:tcPr>
            <w:tcW w:w="1418"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1</w:t>
            </w:r>
          </w:p>
        </w:tc>
        <w:tc>
          <w:tcPr>
            <w:tcW w:w="1435"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3</w:t>
            </w:r>
          </w:p>
        </w:tc>
        <w:tc>
          <w:tcPr>
            <w:tcW w:w="1422"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-2</w:t>
            </w:r>
          </w:p>
        </w:tc>
        <w:tc>
          <w:tcPr>
            <w:tcW w:w="1399"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4</w:t>
            </w:r>
          </w:p>
        </w:tc>
        <w:tc>
          <w:tcPr>
            <w:tcW w:w="1284"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1,33</w:t>
            </w:r>
          </w:p>
        </w:tc>
      </w:tr>
      <w:tr w:rsidR="008D26A1" w:rsidRPr="004570B5" w:rsidTr="008D26A1">
        <w:trPr>
          <w:trHeigh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3</w:t>
            </w:r>
          </w:p>
        </w:tc>
        <w:tc>
          <w:tcPr>
            <w:tcW w:w="1418"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4</w:t>
            </w:r>
          </w:p>
        </w:tc>
        <w:tc>
          <w:tcPr>
            <w:tcW w:w="1435"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3</w:t>
            </w:r>
          </w:p>
        </w:tc>
        <w:tc>
          <w:tcPr>
            <w:tcW w:w="1422"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1</w:t>
            </w:r>
          </w:p>
        </w:tc>
        <w:tc>
          <w:tcPr>
            <w:tcW w:w="1399"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1</w:t>
            </w:r>
          </w:p>
        </w:tc>
        <w:tc>
          <w:tcPr>
            <w:tcW w:w="1284"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0,33</w:t>
            </w:r>
          </w:p>
        </w:tc>
      </w:tr>
      <w:tr w:rsidR="008D26A1" w:rsidRPr="004570B5" w:rsidTr="008D26A1">
        <w:trPr>
          <w:trHeigh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4</w:t>
            </w:r>
          </w:p>
        </w:tc>
        <w:tc>
          <w:tcPr>
            <w:tcW w:w="1418"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3</w:t>
            </w:r>
          </w:p>
        </w:tc>
        <w:tc>
          <w:tcPr>
            <w:tcW w:w="1435"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2</w:t>
            </w:r>
          </w:p>
        </w:tc>
        <w:tc>
          <w:tcPr>
            <w:tcW w:w="1422"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1</w:t>
            </w:r>
          </w:p>
        </w:tc>
        <w:tc>
          <w:tcPr>
            <w:tcW w:w="1399"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1</w:t>
            </w:r>
          </w:p>
        </w:tc>
        <w:tc>
          <w:tcPr>
            <w:tcW w:w="1284"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0,5</w:t>
            </w:r>
          </w:p>
        </w:tc>
      </w:tr>
      <w:tr w:rsidR="008D26A1" w:rsidRPr="004570B5" w:rsidTr="008D26A1">
        <w:trPr>
          <w:trHeight w:hRule="exac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8D26A1" w:rsidRPr="004570B5" w:rsidRDefault="00E2672D">
            <w:pPr>
              <w:jc w:val="center"/>
              <w:rPr>
                <w:color w:val="000000"/>
                <w:sz w:val="26"/>
                <w:szCs w:val="26"/>
                <w:lang w:val="uk-UA"/>
              </w:rPr>
            </w:pPr>
            <w:r w:rsidRPr="004570B5">
              <w:rPr>
                <w:color w:val="000000"/>
                <w:spacing w:val="-12"/>
                <w:sz w:val="26"/>
                <w:szCs w:val="26"/>
                <w:lang w:val="uk-UA"/>
              </w:rPr>
              <w:t>Сума</w:t>
            </w:r>
          </w:p>
        </w:tc>
        <w:tc>
          <w:tcPr>
            <w:tcW w:w="1418"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20</w:t>
            </w:r>
          </w:p>
        </w:tc>
        <w:tc>
          <w:tcPr>
            <w:tcW w:w="1435"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lang w:val="uk-UA"/>
              </w:rPr>
              <w:t>20</w:t>
            </w:r>
          </w:p>
        </w:tc>
        <w:tc>
          <w:tcPr>
            <w:tcW w:w="1422"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rPr>
              <w:t xml:space="preserve">— </w:t>
            </w:r>
          </w:p>
        </w:tc>
        <w:tc>
          <w:tcPr>
            <w:tcW w:w="1399"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z w:val="26"/>
                <w:szCs w:val="26"/>
              </w:rPr>
              <w:t xml:space="preserve">— </w:t>
            </w:r>
          </w:p>
        </w:tc>
        <w:tc>
          <w:tcPr>
            <w:tcW w:w="1284" w:type="dxa"/>
            <w:tcBorders>
              <w:top w:val="nil"/>
              <w:left w:val="nil"/>
              <w:bottom w:val="single" w:sz="4" w:space="0" w:color="auto"/>
              <w:right w:val="single" w:sz="4" w:space="0" w:color="auto"/>
            </w:tcBorders>
            <w:shd w:val="clear" w:color="000000" w:fill="FFFFFF"/>
            <w:hideMark/>
          </w:tcPr>
          <w:p w:rsidR="008D26A1" w:rsidRPr="004570B5" w:rsidRDefault="008D26A1">
            <w:pPr>
              <w:jc w:val="center"/>
              <w:rPr>
                <w:color w:val="000000"/>
                <w:sz w:val="26"/>
                <w:szCs w:val="26"/>
              </w:rPr>
            </w:pPr>
            <w:r w:rsidRPr="004570B5">
              <w:rPr>
                <w:color w:val="000000"/>
                <w:spacing w:val="-11"/>
                <w:sz w:val="26"/>
                <w:szCs w:val="26"/>
                <w:lang w:val="uk-UA"/>
              </w:rPr>
              <w:t>2,16</w:t>
            </w:r>
          </w:p>
        </w:tc>
      </w:tr>
    </w:tbl>
    <w:p w:rsidR="002C4BBA" w:rsidRPr="004570B5" w:rsidRDefault="002C4BBA" w:rsidP="002C4BBA">
      <w:pPr>
        <w:pStyle w:val="a5"/>
        <w:spacing w:after="0" w:line="360" w:lineRule="auto"/>
        <w:ind w:left="0" w:firstLine="567"/>
        <w:jc w:val="both"/>
        <w:rPr>
          <w:sz w:val="28"/>
          <w:szCs w:val="28"/>
          <w:lang w:val="uk-UA"/>
        </w:rPr>
      </w:pPr>
    </w:p>
    <w:p w:rsidR="002C4BBA" w:rsidRPr="004570B5" w:rsidRDefault="002C4BBA" w:rsidP="002C4BBA">
      <w:pPr>
        <w:pStyle w:val="a5"/>
        <w:spacing w:after="0" w:line="360" w:lineRule="auto"/>
        <w:ind w:left="0" w:firstLine="567"/>
        <w:jc w:val="both"/>
        <w:rPr>
          <w:sz w:val="28"/>
          <w:szCs w:val="28"/>
          <w:lang w:val="uk-UA"/>
        </w:rPr>
      </w:pPr>
      <w:r w:rsidRPr="004570B5">
        <w:rPr>
          <w:sz w:val="28"/>
          <w:szCs w:val="28"/>
          <w:lang w:val="uk-UA"/>
        </w:rPr>
        <w:t>Сформулюємо гіпотези:</w:t>
      </w:r>
    </w:p>
    <w:p w:rsidR="002C4BBA" w:rsidRPr="004570B5" w:rsidRDefault="002C4BBA" w:rsidP="002C4BBA">
      <w:pPr>
        <w:pStyle w:val="a5"/>
        <w:spacing w:after="0" w:line="360" w:lineRule="auto"/>
        <w:ind w:left="0" w:firstLine="567"/>
        <w:jc w:val="both"/>
        <w:rPr>
          <w:sz w:val="28"/>
          <w:szCs w:val="28"/>
          <w:lang w:val="uk-UA"/>
        </w:rPr>
      </w:pPr>
      <w:r w:rsidRPr="004570B5">
        <w:rPr>
          <w:sz w:val="28"/>
          <w:szCs w:val="28"/>
          <w:lang w:val="uk-UA"/>
        </w:rPr>
        <w:t xml:space="preserve">Нульова </w:t>
      </w:r>
      <w:r w:rsidRPr="004570B5">
        <w:rPr>
          <w:i/>
          <w:sz w:val="28"/>
          <w:szCs w:val="28"/>
          <w:lang w:val="uk-UA"/>
        </w:rPr>
        <w:t>Н</w:t>
      </w:r>
      <w:r w:rsidRPr="004570B5">
        <w:rPr>
          <w:i/>
          <w:sz w:val="28"/>
          <w:szCs w:val="28"/>
          <w:vertAlign w:val="subscript"/>
          <w:lang w:val="uk-UA"/>
        </w:rPr>
        <w:t>0</w:t>
      </w:r>
      <w:r w:rsidRPr="004570B5">
        <w:rPr>
          <w:i/>
          <w:sz w:val="28"/>
          <w:szCs w:val="28"/>
          <w:lang w:val="uk-UA"/>
        </w:rPr>
        <w:t>:</w:t>
      </w:r>
      <w:r w:rsidRPr="004570B5">
        <w:rPr>
          <w:sz w:val="28"/>
          <w:szCs w:val="28"/>
          <w:lang w:val="uk-UA"/>
        </w:rPr>
        <w:t xml:space="preserve"> </w:t>
      </w:r>
      <w:r w:rsidR="00723285" w:rsidRPr="004570B5">
        <w:rPr>
          <w:sz w:val="28"/>
          <w:szCs w:val="28"/>
          <w:lang w:val="uk-UA"/>
        </w:rPr>
        <w:t>розподілення</w:t>
      </w:r>
      <w:r w:rsidRPr="004570B5">
        <w:rPr>
          <w:sz w:val="28"/>
          <w:szCs w:val="28"/>
          <w:lang w:val="uk-UA"/>
        </w:rPr>
        <w:t xml:space="preserve"> </w:t>
      </w:r>
      <w:r w:rsidR="00E2672D" w:rsidRPr="004570B5">
        <w:rPr>
          <w:sz w:val="28"/>
          <w:szCs w:val="28"/>
          <w:lang w:val="uk-UA"/>
        </w:rPr>
        <w:t>емпіричних частот</w:t>
      </w:r>
      <w:r w:rsidRPr="004570B5">
        <w:rPr>
          <w:sz w:val="28"/>
          <w:szCs w:val="28"/>
          <w:lang w:val="uk-UA"/>
        </w:rPr>
        <w:t xml:space="preserve"> у групах по </w:t>
      </w:r>
      <w:r w:rsidR="00723285" w:rsidRPr="004570B5">
        <w:rPr>
          <w:sz w:val="28"/>
          <w:szCs w:val="28"/>
          <w:lang w:val="uk-UA"/>
        </w:rPr>
        <w:t>значенням коефіцієнту кореляції</w:t>
      </w:r>
      <w:r w:rsidRPr="004570B5">
        <w:rPr>
          <w:sz w:val="28"/>
          <w:szCs w:val="28"/>
          <w:lang w:val="uk-UA"/>
        </w:rPr>
        <w:t>, у генеральній сукупності дорівнює набору теоретичних значень.</w:t>
      </w:r>
    </w:p>
    <w:p w:rsidR="00723285" w:rsidRPr="004570B5" w:rsidRDefault="002C4BBA" w:rsidP="00723285">
      <w:pPr>
        <w:pStyle w:val="a5"/>
        <w:spacing w:after="0" w:line="360" w:lineRule="auto"/>
        <w:ind w:left="0" w:firstLine="567"/>
        <w:jc w:val="both"/>
        <w:rPr>
          <w:sz w:val="28"/>
          <w:szCs w:val="28"/>
          <w:lang w:val="uk-UA"/>
        </w:rPr>
      </w:pPr>
      <w:r w:rsidRPr="004570B5">
        <w:rPr>
          <w:sz w:val="28"/>
          <w:szCs w:val="28"/>
          <w:lang w:val="uk-UA"/>
        </w:rPr>
        <w:t xml:space="preserve">Альтернативна </w:t>
      </w:r>
      <w:r w:rsidRPr="004570B5">
        <w:rPr>
          <w:i/>
          <w:sz w:val="28"/>
          <w:szCs w:val="28"/>
          <w:lang w:val="uk-UA"/>
        </w:rPr>
        <w:t>Н</w:t>
      </w:r>
      <w:r w:rsidRPr="004570B5">
        <w:rPr>
          <w:i/>
          <w:sz w:val="28"/>
          <w:szCs w:val="28"/>
          <w:vertAlign w:val="subscript"/>
          <w:lang w:val="uk-UA"/>
        </w:rPr>
        <w:t>1</w:t>
      </w:r>
      <w:r w:rsidRPr="004570B5">
        <w:rPr>
          <w:i/>
          <w:sz w:val="28"/>
          <w:szCs w:val="28"/>
          <w:lang w:val="uk-UA"/>
        </w:rPr>
        <w:t>:</w:t>
      </w:r>
      <w:r w:rsidRPr="004570B5">
        <w:rPr>
          <w:sz w:val="28"/>
          <w:szCs w:val="28"/>
          <w:lang w:val="uk-UA"/>
        </w:rPr>
        <w:t xml:space="preserve"> </w:t>
      </w:r>
      <w:r w:rsidR="00723285" w:rsidRPr="004570B5">
        <w:rPr>
          <w:sz w:val="28"/>
          <w:szCs w:val="28"/>
          <w:lang w:val="uk-UA"/>
        </w:rPr>
        <w:t>розподілення емпіричних частот у групах по значенням коефіцієнту кореляції, у генеральній сукупності не дорівнює набору теоретичних значень.</w:t>
      </w:r>
    </w:p>
    <w:p w:rsidR="00040F42" w:rsidRPr="004570B5" w:rsidRDefault="002C4BBA" w:rsidP="00040F42">
      <w:pPr>
        <w:pStyle w:val="a5"/>
        <w:spacing w:after="0" w:line="360" w:lineRule="auto"/>
        <w:ind w:left="0" w:firstLine="567"/>
        <w:jc w:val="both"/>
        <w:rPr>
          <w:sz w:val="28"/>
          <w:szCs w:val="28"/>
          <w:lang w:val="uk-UA"/>
        </w:rPr>
      </w:pPr>
      <w:r w:rsidRPr="004570B5">
        <w:rPr>
          <w:sz w:val="28"/>
          <w:szCs w:val="28"/>
          <w:lang w:val="uk-UA"/>
        </w:rPr>
        <w:t>Розрахуємо значення статистики  „χ</w:t>
      </w:r>
      <w:r w:rsidRPr="004570B5">
        <w:rPr>
          <w:sz w:val="28"/>
          <w:szCs w:val="28"/>
          <w:vertAlign w:val="superscript"/>
          <w:lang w:val="uk-UA"/>
        </w:rPr>
        <w:t>2</w:t>
      </w:r>
      <w:r w:rsidRPr="004570B5">
        <w:rPr>
          <w:sz w:val="28"/>
          <w:szCs w:val="28"/>
          <w:lang w:val="uk-UA"/>
        </w:rPr>
        <w:t>”, яке вимірює різницю між фактичними (</w:t>
      </w:r>
      <w:r w:rsidRPr="004570B5">
        <w:rPr>
          <w:i/>
          <w:sz w:val="28"/>
          <w:szCs w:val="28"/>
          <w:lang w:val="uk-UA"/>
        </w:rPr>
        <w:t>f</w:t>
      </w:r>
      <w:r w:rsidRPr="004570B5">
        <w:rPr>
          <w:i/>
          <w:sz w:val="28"/>
          <w:szCs w:val="28"/>
          <w:vertAlign w:val="subscript"/>
          <w:lang w:val="uk-UA"/>
        </w:rPr>
        <w:t>ф</w:t>
      </w:r>
      <w:r w:rsidRPr="004570B5">
        <w:rPr>
          <w:sz w:val="28"/>
          <w:szCs w:val="28"/>
          <w:lang w:val="uk-UA"/>
        </w:rPr>
        <w:t>)</w:t>
      </w:r>
      <w:r w:rsidRPr="004570B5">
        <w:rPr>
          <w:i/>
          <w:sz w:val="28"/>
          <w:szCs w:val="28"/>
          <w:lang w:val="uk-UA"/>
        </w:rPr>
        <w:t xml:space="preserve"> </w:t>
      </w:r>
      <w:r w:rsidRPr="004570B5">
        <w:rPr>
          <w:sz w:val="28"/>
          <w:szCs w:val="28"/>
          <w:lang w:val="uk-UA"/>
        </w:rPr>
        <w:t>та очікуваними частотами (</w:t>
      </w:r>
      <w:r w:rsidRPr="004570B5">
        <w:rPr>
          <w:i/>
          <w:sz w:val="28"/>
          <w:szCs w:val="28"/>
          <w:lang w:val="uk-UA"/>
        </w:rPr>
        <w:t>f</w:t>
      </w:r>
      <w:r w:rsidRPr="004570B5">
        <w:rPr>
          <w:i/>
          <w:sz w:val="28"/>
          <w:szCs w:val="28"/>
          <w:vertAlign w:val="subscript"/>
          <w:lang w:val="uk-UA"/>
        </w:rPr>
        <w:t>0</w:t>
      </w:r>
      <w:r w:rsidRPr="004570B5">
        <w:rPr>
          <w:sz w:val="28"/>
          <w:szCs w:val="28"/>
          <w:lang w:val="uk-UA"/>
        </w:rPr>
        <w:t>)</w:t>
      </w:r>
      <w:r w:rsidRPr="004570B5">
        <w:rPr>
          <w:sz w:val="28"/>
          <w:szCs w:val="28"/>
        </w:rPr>
        <w:t xml:space="preserve"> </w:t>
      </w:r>
      <w:r w:rsidR="00723285" w:rsidRPr="004570B5">
        <w:rPr>
          <w:sz w:val="28"/>
          <w:szCs w:val="28"/>
          <w:lang w:val="uk-UA"/>
        </w:rPr>
        <w:t xml:space="preserve">формула </w:t>
      </w:r>
      <w:r w:rsidR="00040F42" w:rsidRPr="004570B5">
        <w:rPr>
          <w:sz w:val="28"/>
          <w:szCs w:val="28"/>
          <w:lang w:val="uk-UA"/>
        </w:rPr>
        <w:t>(</w:t>
      </w:r>
      <w:r w:rsidR="004E1975" w:rsidRPr="004570B5">
        <w:rPr>
          <w:sz w:val="28"/>
          <w:szCs w:val="28"/>
          <w:lang w:val="uk-UA"/>
        </w:rPr>
        <w:t>3</w:t>
      </w:r>
      <w:r w:rsidR="00723285" w:rsidRPr="004570B5">
        <w:rPr>
          <w:sz w:val="28"/>
          <w:szCs w:val="28"/>
          <w:lang w:val="uk-UA"/>
        </w:rPr>
        <w:t>.6)</w:t>
      </w:r>
      <w:r w:rsidR="00040F42" w:rsidRPr="004570B5">
        <w:rPr>
          <w:sz w:val="28"/>
          <w:szCs w:val="28"/>
          <w:lang w:val="uk-UA"/>
        </w:rPr>
        <w:t>.</w:t>
      </w:r>
    </w:p>
    <w:p w:rsidR="00040F42" w:rsidRPr="004570B5" w:rsidRDefault="00040F42" w:rsidP="00040F42">
      <w:pPr>
        <w:pStyle w:val="a5"/>
        <w:spacing w:after="0" w:line="360" w:lineRule="auto"/>
        <w:ind w:left="0" w:firstLine="567"/>
        <w:jc w:val="both"/>
        <w:rPr>
          <w:lang w:val="uk-UA"/>
        </w:rPr>
      </w:pPr>
    </w:p>
    <w:p w:rsidR="002C4BBA" w:rsidRPr="004570B5" w:rsidRDefault="00040F42" w:rsidP="00040F42">
      <w:pPr>
        <w:pStyle w:val="a5"/>
        <w:spacing w:after="0" w:line="360" w:lineRule="auto"/>
        <w:ind w:left="0" w:firstLine="567"/>
        <w:jc w:val="center"/>
        <w:rPr>
          <w:position w:val="-68"/>
          <w:sz w:val="28"/>
          <w:szCs w:val="28"/>
          <w:lang w:val="uk-UA"/>
        </w:rPr>
      </w:pPr>
      <w:r w:rsidRPr="004570B5">
        <w:rPr>
          <w:position w:val="-76"/>
          <w:lang w:val="uk-UA"/>
        </w:rPr>
        <w:object w:dxaOrig="5020" w:dyaOrig="1640">
          <v:shape id="_x0000_i1037" type="#_x0000_t75" style="width:283.8pt;height:86.25pt" o:ole="">
            <v:imagedata r:id="rId46" o:title=""/>
          </v:shape>
          <o:OLEObject Type="Embed" ProgID="Equation.3" ShapeID="_x0000_i1037" DrawAspect="Content" ObjectID="_1577804172" r:id="rId47"/>
        </w:object>
      </w:r>
      <w:r w:rsidR="00723285" w:rsidRPr="004570B5">
        <w:rPr>
          <w:position w:val="-68"/>
          <w:sz w:val="28"/>
          <w:szCs w:val="28"/>
          <w:lang w:val="uk-UA"/>
        </w:rPr>
        <w:t xml:space="preserve">                   </w:t>
      </w:r>
      <w:r w:rsidRPr="004570B5">
        <w:rPr>
          <w:position w:val="-68"/>
          <w:sz w:val="28"/>
          <w:szCs w:val="28"/>
          <w:lang w:val="uk-UA"/>
        </w:rPr>
        <w:t>(</w:t>
      </w:r>
      <w:r w:rsidR="004E1975" w:rsidRPr="004570B5">
        <w:rPr>
          <w:position w:val="-68"/>
          <w:sz w:val="28"/>
          <w:szCs w:val="28"/>
          <w:lang w:val="uk-UA"/>
        </w:rPr>
        <w:t>3</w:t>
      </w:r>
      <w:r w:rsidRPr="004570B5">
        <w:rPr>
          <w:position w:val="-68"/>
          <w:sz w:val="28"/>
          <w:szCs w:val="28"/>
          <w:lang w:val="uk-UA"/>
        </w:rPr>
        <w:t>.6)</w:t>
      </w:r>
      <w:r w:rsidR="00723285" w:rsidRPr="004570B5">
        <w:rPr>
          <w:position w:val="-68"/>
          <w:sz w:val="28"/>
          <w:szCs w:val="28"/>
          <w:lang w:val="uk-UA"/>
        </w:rPr>
        <w:t xml:space="preserve">               </w:t>
      </w:r>
    </w:p>
    <w:p w:rsidR="002C4BBA" w:rsidRPr="004570B5" w:rsidRDefault="002C4BBA" w:rsidP="002C4BBA">
      <w:pPr>
        <w:pStyle w:val="a5"/>
        <w:spacing w:after="0" w:line="360" w:lineRule="auto"/>
        <w:ind w:left="0" w:firstLine="567"/>
        <w:jc w:val="both"/>
        <w:rPr>
          <w:sz w:val="28"/>
          <w:szCs w:val="28"/>
          <w:lang w:val="uk-UA"/>
        </w:rPr>
      </w:pPr>
      <w:r w:rsidRPr="004570B5">
        <w:rPr>
          <w:sz w:val="28"/>
          <w:szCs w:val="28"/>
          <w:lang w:val="uk-UA"/>
        </w:rPr>
        <w:t>Для вибору з таблиці „Критичні значення для тесту „χ</w:t>
      </w:r>
      <w:r w:rsidRPr="004570B5">
        <w:rPr>
          <w:sz w:val="28"/>
          <w:szCs w:val="28"/>
          <w:vertAlign w:val="superscript"/>
          <w:lang w:val="uk-UA"/>
        </w:rPr>
        <w:t>2</w:t>
      </w:r>
      <w:r w:rsidRPr="004570B5">
        <w:rPr>
          <w:sz w:val="28"/>
          <w:szCs w:val="28"/>
          <w:lang w:val="uk-UA"/>
        </w:rPr>
        <w:t xml:space="preserve">” ” критичного значення, кількість ступенів свободи дорівнює кількості категорій мінус один, тобто </w:t>
      </w:r>
      <w:r w:rsidR="00723285" w:rsidRPr="004570B5">
        <w:rPr>
          <w:sz w:val="28"/>
          <w:szCs w:val="28"/>
          <w:lang w:val="uk-UA"/>
        </w:rPr>
        <w:t>4</w:t>
      </w:r>
      <w:r w:rsidRPr="004570B5">
        <w:rPr>
          <w:sz w:val="28"/>
          <w:szCs w:val="28"/>
          <w:lang w:val="uk-UA"/>
        </w:rPr>
        <w:t>-1=</w:t>
      </w:r>
      <w:r w:rsidR="00723285" w:rsidRPr="004570B5">
        <w:rPr>
          <w:sz w:val="28"/>
          <w:szCs w:val="28"/>
          <w:lang w:val="uk-UA"/>
        </w:rPr>
        <w:t>3</w:t>
      </w:r>
      <w:r w:rsidRPr="004570B5">
        <w:rPr>
          <w:sz w:val="28"/>
          <w:szCs w:val="28"/>
          <w:lang w:val="uk-UA"/>
        </w:rPr>
        <w:t>. На рівні значущості 0,05 критичне значення χ</w:t>
      </w:r>
      <w:r w:rsidRPr="004570B5">
        <w:rPr>
          <w:sz w:val="28"/>
          <w:szCs w:val="28"/>
          <w:vertAlign w:val="superscript"/>
          <w:lang w:val="uk-UA"/>
        </w:rPr>
        <w:t>2</w:t>
      </w:r>
      <w:r w:rsidRPr="004570B5">
        <w:rPr>
          <w:sz w:val="28"/>
          <w:szCs w:val="28"/>
          <w:vertAlign w:val="subscript"/>
          <w:lang w:val="uk-UA"/>
        </w:rPr>
        <w:t>табл</w:t>
      </w:r>
      <w:r w:rsidRPr="004570B5">
        <w:rPr>
          <w:sz w:val="28"/>
          <w:szCs w:val="28"/>
          <w:lang w:val="uk-UA"/>
        </w:rPr>
        <w:t xml:space="preserve"> = </w:t>
      </w:r>
      <w:r w:rsidR="00723285" w:rsidRPr="004570B5">
        <w:rPr>
          <w:sz w:val="28"/>
          <w:szCs w:val="28"/>
          <w:lang w:val="uk-UA"/>
        </w:rPr>
        <w:t>7</w:t>
      </w:r>
      <w:r w:rsidRPr="004570B5">
        <w:rPr>
          <w:sz w:val="28"/>
          <w:szCs w:val="28"/>
          <w:lang w:val="uk-UA"/>
        </w:rPr>
        <w:t>,</w:t>
      </w:r>
      <w:r w:rsidR="00723285" w:rsidRPr="004570B5">
        <w:rPr>
          <w:sz w:val="28"/>
          <w:szCs w:val="28"/>
          <w:lang w:val="uk-UA"/>
        </w:rPr>
        <w:t>815</w:t>
      </w:r>
      <w:r w:rsidRPr="004570B5">
        <w:rPr>
          <w:sz w:val="28"/>
          <w:szCs w:val="28"/>
          <w:lang w:val="uk-UA"/>
        </w:rPr>
        <w:t>.</w:t>
      </w:r>
    </w:p>
    <w:p w:rsidR="00040F42" w:rsidRPr="004570B5" w:rsidRDefault="002C4BBA" w:rsidP="00040F42">
      <w:pPr>
        <w:pStyle w:val="a5"/>
        <w:spacing w:after="0" w:line="360" w:lineRule="auto"/>
        <w:ind w:left="0" w:firstLine="567"/>
        <w:jc w:val="both"/>
        <w:rPr>
          <w:sz w:val="28"/>
          <w:szCs w:val="28"/>
          <w:lang w:val="uk-UA"/>
        </w:rPr>
      </w:pPr>
      <w:r w:rsidRPr="004570B5">
        <w:rPr>
          <w:lang w:val="uk-UA"/>
        </w:rPr>
        <w:t>П</w:t>
      </w:r>
      <w:r w:rsidRPr="004570B5">
        <w:rPr>
          <w:sz w:val="28"/>
          <w:szCs w:val="28"/>
          <w:lang w:val="uk-UA"/>
        </w:rPr>
        <w:t>орівнюючи розраховане значення χ</w:t>
      </w:r>
      <w:r w:rsidRPr="004570B5">
        <w:rPr>
          <w:sz w:val="28"/>
          <w:szCs w:val="28"/>
          <w:vertAlign w:val="superscript"/>
          <w:lang w:val="uk-UA"/>
        </w:rPr>
        <w:t>2</w:t>
      </w:r>
      <w:r w:rsidRPr="004570B5">
        <w:rPr>
          <w:sz w:val="28"/>
          <w:szCs w:val="28"/>
          <w:lang w:val="uk-UA"/>
        </w:rPr>
        <w:t xml:space="preserve"> з χ</w:t>
      </w:r>
      <w:r w:rsidRPr="004570B5">
        <w:rPr>
          <w:sz w:val="28"/>
          <w:szCs w:val="28"/>
          <w:vertAlign w:val="superscript"/>
          <w:lang w:val="uk-UA"/>
        </w:rPr>
        <w:t>2</w:t>
      </w:r>
      <w:r w:rsidRPr="004570B5">
        <w:rPr>
          <w:sz w:val="28"/>
          <w:szCs w:val="28"/>
          <w:vertAlign w:val="subscript"/>
          <w:lang w:val="uk-UA"/>
        </w:rPr>
        <w:t>табл</w:t>
      </w:r>
      <w:r w:rsidRPr="004570B5">
        <w:rPr>
          <w:sz w:val="28"/>
          <w:szCs w:val="28"/>
          <w:lang w:val="uk-UA"/>
        </w:rPr>
        <w:t xml:space="preserve"> = </w:t>
      </w:r>
      <w:r w:rsidR="00723285" w:rsidRPr="004570B5">
        <w:rPr>
          <w:sz w:val="28"/>
          <w:szCs w:val="28"/>
          <w:lang w:val="uk-UA"/>
        </w:rPr>
        <w:t>7</w:t>
      </w:r>
      <w:r w:rsidRPr="004570B5">
        <w:rPr>
          <w:sz w:val="28"/>
          <w:szCs w:val="28"/>
          <w:lang w:val="uk-UA"/>
        </w:rPr>
        <w:t>,</w:t>
      </w:r>
      <w:r w:rsidR="00723285" w:rsidRPr="004570B5">
        <w:rPr>
          <w:sz w:val="28"/>
          <w:szCs w:val="28"/>
          <w:lang w:val="uk-UA"/>
        </w:rPr>
        <w:t>815</w:t>
      </w:r>
    </w:p>
    <w:p w:rsidR="00723285" w:rsidRPr="004570B5" w:rsidRDefault="00723285" w:rsidP="00040F42">
      <w:pPr>
        <w:pStyle w:val="a5"/>
        <w:spacing w:after="0" w:line="360" w:lineRule="auto"/>
        <w:ind w:left="0" w:firstLine="567"/>
        <w:rPr>
          <w:sz w:val="28"/>
          <w:szCs w:val="28"/>
          <w:lang w:val="uk-UA"/>
        </w:rPr>
      </w:pPr>
      <w:r w:rsidRPr="004570B5">
        <w:rPr>
          <w:sz w:val="28"/>
          <w:szCs w:val="28"/>
          <w:lang w:val="uk-UA"/>
        </w:rPr>
        <w:t>2,16&lt;7,815</w:t>
      </w:r>
    </w:p>
    <w:p w:rsidR="00723285" w:rsidRPr="004570B5" w:rsidRDefault="00723285" w:rsidP="00040F42">
      <w:pPr>
        <w:pStyle w:val="a5"/>
        <w:spacing w:after="0" w:line="360" w:lineRule="auto"/>
        <w:ind w:left="0" w:firstLine="567"/>
        <w:rPr>
          <w:sz w:val="28"/>
          <w:szCs w:val="28"/>
          <w:lang w:val="uk-UA"/>
        </w:rPr>
      </w:pPr>
      <w:r w:rsidRPr="004570B5">
        <w:rPr>
          <w:sz w:val="28"/>
          <w:szCs w:val="28"/>
          <w:lang w:val="uk-UA"/>
        </w:rPr>
        <w:t>Отже,</w:t>
      </w:r>
      <w:r w:rsidR="002C4BBA" w:rsidRPr="004570B5">
        <w:rPr>
          <w:sz w:val="28"/>
          <w:szCs w:val="28"/>
          <w:lang w:val="uk-UA"/>
        </w:rPr>
        <w:t xml:space="preserve"> χ</w:t>
      </w:r>
      <w:r w:rsidR="002C4BBA" w:rsidRPr="004570B5">
        <w:rPr>
          <w:sz w:val="28"/>
          <w:szCs w:val="28"/>
          <w:vertAlign w:val="superscript"/>
          <w:lang w:val="uk-UA"/>
        </w:rPr>
        <w:t>2</w:t>
      </w:r>
      <w:r w:rsidR="002C4BBA" w:rsidRPr="004570B5">
        <w:rPr>
          <w:sz w:val="28"/>
          <w:szCs w:val="28"/>
          <w:lang w:val="uk-UA"/>
        </w:rPr>
        <w:t xml:space="preserve"> &lt; χ</w:t>
      </w:r>
      <w:r w:rsidR="002C4BBA" w:rsidRPr="004570B5">
        <w:rPr>
          <w:sz w:val="28"/>
          <w:szCs w:val="28"/>
          <w:vertAlign w:val="superscript"/>
          <w:lang w:val="uk-UA"/>
        </w:rPr>
        <w:t>2</w:t>
      </w:r>
      <w:r w:rsidR="002C4BBA" w:rsidRPr="004570B5">
        <w:rPr>
          <w:sz w:val="28"/>
          <w:szCs w:val="28"/>
          <w:vertAlign w:val="subscript"/>
          <w:lang w:val="uk-UA"/>
        </w:rPr>
        <w:t>табл</w:t>
      </w:r>
    </w:p>
    <w:p w:rsidR="00040F42" w:rsidRPr="004570B5" w:rsidRDefault="002C4BBA" w:rsidP="00040F42">
      <w:pPr>
        <w:pStyle w:val="a5"/>
        <w:spacing w:after="0" w:line="360" w:lineRule="auto"/>
        <w:ind w:left="0" w:firstLine="567"/>
        <w:jc w:val="both"/>
        <w:rPr>
          <w:sz w:val="28"/>
          <w:szCs w:val="28"/>
          <w:lang w:val="uk-UA"/>
        </w:rPr>
      </w:pPr>
      <w:r w:rsidRPr="004570B5">
        <w:rPr>
          <w:sz w:val="28"/>
          <w:szCs w:val="28"/>
          <w:lang w:val="uk-UA"/>
        </w:rPr>
        <w:t xml:space="preserve">Таким чином приймаємо нульову гіпотезу, тобто </w:t>
      </w:r>
      <w:r w:rsidR="00FE1DB1" w:rsidRPr="004570B5">
        <w:rPr>
          <w:sz w:val="28"/>
          <w:szCs w:val="28"/>
          <w:lang w:val="uk-UA"/>
        </w:rPr>
        <w:t xml:space="preserve">розподілення емпіричних частот у групах по значенням коефіцієнту кореляції, у генеральній сукупності дорівнює набору теоретичних значень. Т.ч. можна зробити висновок, що розподілення статей по значенням коефіцієнта кореляції відповідає закону нормального розподілення. Отже, серед наукових статей із </w:t>
      </w:r>
      <w:r w:rsidR="007073C6" w:rsidRPr="004570B5">
        <w:rPr>
          <w:sz w:val="28"/>
          <w:szCs w:val="28"/>
          <w:lang w:val="uk-UA"/>
        </w:rPr>
        <w:t>управління персоналом</w:t>
      </w:r>
      <w:r w:rsidR="00FE1DB1" w:rsidRPr="004570B5">
        <w:rPr>
          <w:sz w:val="28"/>
          <w:szCs w:val="28"/>
          <w:lang w:val="uk-UA"/>
        </w:rPr>
        <w:t xml:space="preserve"> існує певна кількість статей, де семантичне ядро описує загальні терміни </w:t>
      </w:r>
      <w:r w:rsidR="00040F42" w:rsidRPr="004570B5">
        <w:rPr>
          <w:sz w:val="28"/>
          <w:szCs w:val="28"/>
          <w:lang w:val="uk-UA"/>
        </w:rPr>
        <w:t>більше, а в інших статтях менше.</w:t>
      </w:r>
    </w:p>
    <w:p w:rsidR="00EA6DA3" w:rsidRPr="004570B5" w:rsidRDefault="00EA6DA3" w:rsidP="00EA6DA3">
      <w:pPr>
        <w:autoSpaceDE w:val="0"/>
        <w:autoSpaceDN w:val="0"/>
        <w:adjustRightInd w:val="0"/>
        <w:spacing w:line="360" w:lineRule="auto"/>
        <w:jc w:val="both"/>
        <w:rPr>
          <w:b/>
          <w:sz w:val="28"/>
          <w:szCs w:val="28"/>
          <w:lang w:val="uk-UA"/>
        </w:rPr>
      </w:pPr>
    </w:p>
    <w:p w:rsidR="004E1975" w:rsidRPr="004570B5" w:rsidRDefault="004E1975" w:rsidP="00EA6DA3">
      <w:pPr>
        <w:autoSpaceDE w:val="0"/>
        <w:autoSpaceDN w:val="0"/>
        <w:adjustRightInd w:val="0"/>
        <w:spacing w:line="360" w:lineRule="auto"/>
        <w:jc w:val="both"/>
        <w:rPr>
          <w:b/>
          <w:sz w:val="28"/>
          <w:szCs w:val="28"/>
          <w:lang w:val="uk-UA"/>
        </w:rPr>
      </w:pPr>
    </w:p>
    <w:p w:rsidR="00D256EA" w:rsidRPr="004570B5" w:rsidRDefault="00FD107F" w:rsidP="000518C8">
      <w:pPr>
        <w:autoSpaceDE w:val="0"/>
        <w:autoSpaceDN w:val="0"/>
        <w:adjustRightInd w:val="0"/>
        <w:spacing w:line="360" w:lineRule="auto"/>
        <w:ind w:firstLine="567"/>
        <w:jc w:val="both"/>
        <w:rPr>
          <w:b/>
          <w:sz w:val="28"/>
          <w:szCs w:val="28"/>
          <w:lang w:val="uk-UA"/>
        </w:rPr>
      </w:pPr>
      <w:r w:rsidRPr="004570B5">
        <w:rPr>
          <w:b/>
          <w:sz w:val="28"/>
          <w:szCs w:val="28"/>
          <w:lang w:val="uk-UA"/>
        </w:rPr>
        <w:t>3</w:t>
      </w:r>
      <w:r w:rsidR="00A812A6" w:rsidRPr="004570B5">
        <w:rPr>
          <w:b/>
          <w:sz w:val="28"/>
          <w:szCs w:val="28"/>
          <w:lang w:val="uk-UA"/>
        </w:rPr>
        <w:t>.</w:t>
      </w:r>
      <w:r w:rsidR="00040F42" w:rsidRPr="004570B5">
        <w:rPr>
          <w:b/>
          <w:sz w:val="28"/>
          <w:szCs w:val="28"/>
          <w:lang w:val="uk-UA"/>
        </w:rPr>
        <w:t>4.</w:t>
      </w:r>
      <w:r w:rsidR="00A812A6" w:rsidRPr="004570B5">
        <w:rPr>
          <w:b/>
          <w:sz w:val="28"/>
          <w:szCs w:val="28"/>
          <w:lang w:val="uk-UA"/>
        </w:rPr>
        <w:t xml:space="preserve"> </w:t>
      </w:r>
      <w:r w:rsidR="000518C8" w:rsidRPr="004570B5">
        <w:rPr>
          <w:b/>
          <w:sz w:val="28"/>
          <w:szCs w:val="28"/>
          <w:lang w:val="uk-UA"/>
        </w:rPr>
        <w:t xml:space="preserve">Обробка книг з </w:t>
      </w:r>
      <w:r w:rsidR="003B4C29" w:rsidRPr="004570B5">
        <w:rPr>
          <w:b/>
          <w:sz w:val="28"/>
          <w:szCs w:val="28"/>
          <w:lang w:val="uk-UA"/>
        </w:rPr>
        <w:t>управління персоналом</w:t>
      </w:r>
      <w:r w:rsidR="000518C8" w:rsidRPr="004570B5">
        <w:rPr>
          <w:b/>
          <w:sz w:val="28"/>
          <w:szCs w:val="28"/>
          <w:lang w:val="uk-UA"/>
        </w:rPr>
        <w:t xml:space="preserve"> за допомогою семантичного аналізу тексту</w:t>
      </w:r>
    </w:p>
    <w:p w:rsidR="000518C8" w:rsidRPr="004570B5" w:rsidRDefault="000518C8" w:rsidP="000518C8">
      <w:pPr>
        <w:autoSpaceDE w:val="0"/>
        <w:autoSpaceDN w:val="0"/>
        <w:adjustRightInd w:val="0"/>
        <w:spacing w:line="360" w:lineRule="auto"/>
        <w:ind w:firstLine="567"/>
        <w:jc w:val="both"/>
        <w:rPr>
          <w:b/>
          <w:sz w:val="28"/>
          <w:szCs w:val="28"/>
          <w:lang w:val="uk-UA"/>
        </w:rPr>
      </w:pPr>
    </w:p>
    <w:p w:rsidR="00394DA7" w:rsidRPr="004570B5" w:rsidRDefault="00D256EA" w:rsidP="00040F42">
      <w:pPr>
        <w:pStyle w:val="a5"/>
        <w:tabs>
          <w:tab w:val="left" w:pos="8458"/>
        </w:tabs>
        <w:spacing w:after="0" w:line="360" w:lineRule="auto"/>
        <w:jc w:val="both"/>
        <w:rPr>
          <w:sz w:val="28"/>
          <w:szCs w:val="28"/>
          <w:lang w:val="uk-UA"/>
        </w:rPr>
      </w:pPr>
      <w:r w:rsidRPr="004570B5">
        <w:rPr>
          <w:sz w:val="28"/>
          <w:szCs w:val="28"/>
          <w:lang w:val="uk-UA"/>
        </w:rPr>
        <w:t xml:space="preserve">      У</w:t>
      </w:r>
      <w:r w:rsidR="00A812A6" w:rsidRPr="004570B5">
        <w:rPr>
          <w:sz w:val="28"/>
          <w:szCs w:val="28"/>
          <w:lang w:val="uk-UA"/>
        </w:rPr>
        <w:t xml:space="preserve"> таблиці </w:t>
      </w:r>
      <w:r w:rsidR="004E1975" w:rsidRPr="004570B5">
        <w:rPr>
          <w:sz w:val="28"/>
          <w:szCs w:val="28"/>
          <w:lang w:val="uk-UA"/>
        </w:rPr>
        <w:t>3</w:t>
      </w:r>
      <w:r w:rsidR="00A812A6" w:rsidRPr="004570B5">
        <w:rPr>
          <w:sz w:val="28"/>
          <w:szCs w:val="28"/>
          <w:lang w:val="uk-UA"/>
        </w:rPr>
        <w:t>.</w:t>
      </w:r>
      <w:r w:rsidR="00040F42" w:rsidRPr="004570B5">
        <w:rPr>
          <w:sz w:val="28"/>
          <w:szCs w:val="28"/>
          <w:lang w:val="uk-UA"/>
        </w:rPr>
        <w:t>10</w:t>
      </w:r>
      <w:r w:rsidR="00A812A6" w:rsidRPr="004570B5">
        <w:rPr>
          <w:sz w:val="28"/>
          <w:szCs w:val="28"/>
          <w:lang w:val="uk-UA"/>
        </w:rPr>
        <w:t xml:space="preserve"> представлено перелік книг з </w:t>
      </w:r>
      <w:r w:rsidR="00AB15D1" w:rsidRPr="004570B5">
        <w:rPr>
          <w:sz w:val="28"/>
          <w:szCs w:val="28"/>
          <w:lang w:val="uk-UA"/>
        </w:rPr>
        <w:t>управління персоналом</w:t>
      </w:r>
      <w:r w:rsidR="00A812A6" w:rsidRPr="004570B5">
        <w:rPr>
          <w:sz w:val="28"/>
          <w:szCs w:val="28"/>
          <w:lang w:val="uk-UA"/>
        </w:rPr>
        <w:t>, як</w:t>
      </w:r>
      <w:r w:rsidRPr="004570B5">
        <w:rPr>
          <w:sz w:val="28"/>
          <w:szCs w:val="28"/>
          <w:lang w:val="uk-UA"/>
        </w:rPr>
        <w:t>і</w:t>
      </w:r>
      <w:r w:rsidR="00A812A6" w:rsidRPr="004570B5">
        <w:rPr>
          <w:sz w:val="28"/>
          <w:szCs w:val="28"/>
          <w:lang w:val="uk-UA"/>
        </w:rPr>
        <w:t xml:space="preserve"> бул</w:t>
      </w:r>
      <w:r w:rsidRPr="004570B5">
        <w:rPr>
          <w:sz w:val="28"/>
          <w:szCs w:val="28"/>
          <w:lang w:val="uk-UA"/>
        </w:rPr>
        <w:t>и</w:t>
      </w:r>
      <w:r w:rsidR="00A812A6" w:rsidRPr="004570B5">
        <w:rPr>
          <w:sz w:val="28"/>
          <w:szCs w:val="28"/>
          <w:lang w:val="uk-UA"/>
        </w:rPr>
        <w:t xml:space="preserve"> оброблен</w:t>
      </w:r>
      <w:r w:rsidRPr="004570B5">
        <w:rPr>
          <w:sz w:val="28"/>
          <w:szCs w:val="28"/>
          <w:lang w:val="uk-UA"/>
        </w:rPr>
        <w:t>і</w:t>
      </w:r>
      <w:r w:rsidR="00A812A6" w:rsidRPr="004570B5">
        <w:rPr>
          <w:sz w:val="28"/>
          <w:szCs w:val="28"/>
          <w:lang w:val="uk-UA"/>
        </w:rPr>
        <w:t xml:space="preserve"> за допомогою семантичного аналізу тексту он-лайн.</w:t>
      </w:r>
      <w:r w:rsidRPr="004570B5">
        <w:rPr>
          <w:sz w:val="28"/>
          <w:szCs w:val="28"/>
          <w:lang w:val="uk-UA"/>
        </w:rPr>
        <w:t xml:space="preserve"> </w:t>
      </w:r>
      <w:r w:rsidR="00D47EEC" w:rsidRPr="004570B5">
        <w:rPr>
          <w:sz w:val="28"/>
          <w:szCs w:val="28"/>
          <w:lang w:val="uk-UA"/>
        </w:rPr>
        <w:t>(</w:t>
      </w:r>
      <w:r w:rsidR="00040F42" w:rsidRPr="004570B5">
        <w:rPr>
          <w:sz w:val="28"/>
          <w:szCs w:val="28"/>
          <w:lang w:val="uk-UA"/>
        </w:rPr>
        <w:t xml:space="preserve">див. </w:t>
      </w:r>
      <w:r w:rsidR="00E05D66" w:rsidRPr="004570B5">
        <w:rPr>
          <w:sz w:val="28"/>
          <w:szCs w:val="28"/>
          <w:lang w:val="uk-UA"/>
        </w:rPr>
        <w:t>Додаток С</w:t>
      </w:r>
      <w:r w:rsidR="00D47EEC" w:rsidRPr="004570B5">
        <w:rPr>
          <w:sz w:val="28"/>
          <w:szCs w:val="28"/>
          <w:lang w:val="uk-UA"/>
        </w:rPr>
        <w:t>)</w:t>
      </w:r>
    </w:p>
    <w:p w:rsidR="00394DA7" w:rsidRPr="004570B5" w:rsidRDefault="00394DA7" w:rsidP="00394DA7">
      <w:pPr>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00A812A6" w:rsidRPr="004570B5">
        <w:rPr>
          <w:sz w:val="28"/>
          <w:szCs w:val="28"/>
          <w:lang w:val="uk-UA"/>
        </w:rPr>
        <w:t>.</w:t>
      </w:r>
      <w:r w:rsidR="00D256EA" w:rsidRPr="004570B5">
        <w:rPr>
          <w:sz w:val="28"/>
          <w:szCs w:val="28"/>
          <w:lang w:val="uk-UA"/>
        </w:rPr>
        <w:t>10</w:t>
      </w:r>
    </w:p>
    <w:p w:rsidR="00082E31" w:rsidRPr="004570B5" w:rsidRDefault="00082E31" w:rsidP="00394DA7">
      <w:pPr>
        <w:jc w:val="right"/>
        <w:rPr>
          <w:sz w:val="28"/>
          <w:szCs w:val="28"/>
          <w:lang w:val="uk-UA"/>
        </w:rPr>
      </w:pPr>
    </w:p>
    <w:p w:rsidR="00082E31" w:rsidRPr="004570B5" w:rsidRDefault="00082E31" w:rsidP="00082E31">
      <w:pPr>
        <w:jc w:val="center"/>
        <w:rPr>
          <w:b/>
          <w:sz w:val="28"/>
          <w:szCs w:val="28"/>
          <w:lang w:val="uk-UA"/>
        </w:rPr>
      </w:pPr>
      <w:r w:rsidRPr="004570B5">
        <w:rPr>
          <w:b/>
          <w:sz w:val="28"/>
          <w:szCs w:val="28"/>
          <w:lang w:val="uk-UA"/>
        </w:rPr>
        <w:t xml:space="preserve">Перелік книг з </w:t>
      </w:r>
      <w:r w:rsidR="00AB15D1" w:rsidRPr="004570B5">
        <w:rPr>
          <w:b/>
          <w:sz w:val="28"/>
          <w:szCs w:val="28"/>
          <w:lang w:val="uk-UA"/>
        </w:rPr>
        <w:t>управління персоналом</w:t>
      </w:r>
    </w:p>
    <w:tbl>
      <w:tblPr>
        <w:tblStyle w:val="ab"/>
        <w:tblW w:w="0" w:type="auto"/>
        <w:tblLook w:val="04A0"/>
      </w:tblPr>
      <w:tblGrid>
        <w:gridCol w:w="861"/>
        <w:gridCol w:w="4492"/>
        <w:gridCol w:w="2660"/>
        <w:gridCol w:w="1557"/>
      </w:tblGrid>
      <w:tr w:rsidR="006F6485" w:rsidRPr="004570B5" w:rsidTr="00082E31">
        <w:trPr>
          <w:trHeight w:val="687"/>
        </w:trPr>
        <w:tc>
          <w:tcPr>
            <w:tcW w:w="861" w:type="dxa"/>
            <w:vAlign w:val="center"/>
          </w:tcPr>
          <w:p w:rsidR="006F6485" w:rsidRPr="004570B5" w:rsidRDefault="006F6485" w:rsidP="006F6485">
            <w:pPr>
              <w:jc w:val="center"/>
              <w:rPr>
                <w:sz w:val="28"/>
                <w:szCs w:val="28"/>
                <w:lang w:val="uk-UA"/>
              </w:rPr>
            </w:pPr>
            <w:r w:rsidRPr="004570B5">
              <w:rPr>
                <w:sz w:val="28"/>
                <w:szCs w:val="28"/>
                <w:lang w:val="uk-UA"/>
              </w:rPr>
              <w:t>№п/п</w:t>
            </w:r>
          </w:p>
        </w:tc>
        <w:tc>
          <w:tcPr>
            <w:tcW w:w="4492" w:type="dxa"/>
            <w:vAlign w:val="center"/>
          </w:tcPr>
          <w:p w:rsidR="006F6485" w:rsidRPr="004570B5" w:rsidRDefault="006F6485" w:rsidP="006F6485">
            <w:pPr>
              <w:jc w:val="center"/>
              <w:rPr>
                <w:sz w:val="28"/>
                <w:szCs w:val="28"/>
                <w:lang w:val="uk-UA"/>
              </w:rPr>
            </w:pPr>
            <w:r w:rsidRPr="004570B5">
              <w:rPr>
                <w:sz w:val="28"/>
                <w:szCs w:val="28"/>
                <w:lang w:val="uk-UA"/>
              </w:rPr>
              <w:t>Назва книги</w:t>
            </w:r>
          </w:p>
        </w:tc>
        <w:tc>
          <w:tcPr>
            <w:tcW w:w="2660" w:type="dxa"/>
            <w:vAlign w:val="center"/>
          </w:tcPr>
          <w:p w:rsidR="006F6485" w:rsidRPr="004570B5" w:rsidRDefault="006F6485" w:rsidP="006F6485">
            <w:pPr>
              <w:jc w:val="center"/>
              <w:rPr>
                <w:sz w:val="28"/>
                <w:szCs w:val="28"/>
                <w:lang w:val="uk-UA"/>
              </w:rPr>
            </w:pPr>
            <w:r w:rsidRPr="004570B5">
              <w:rPr>
                <w:sz w:val="28"/>
                <w:szCs w:val="28"/>
                <w:lang w:val="uk-UA"/>
              </w:rPr>
              <w:t>автор</w:t>
            </w:r>
          </w:p>
        </w:tc>
        <w:tc>
          <w:tcPr>
            <w:tcW w:w="1557" w:type="dxa"/>
            <w:vAlign w:val="center"/>
          </w:tcPr>
          <w:p w:rsidR="006F6485" w:rsidRPr="004570B5" w:rsidRDefault="006F6485" w:rsidP="006F6485">
            <w:pPr>
              <w:jc w:val="center"/>
              <w:rPr>
                <w:sz w:val="28"/>
                <w:szCs w:val="28"/>
                <w:lang w:val="uk-UA"/>
              </w:rPr>
            </w:pPr>
            <w:r w:rsidRPr="004570B5">
              <w:rPr>
                <w:sz w:val="28"/>
                <w:szCs w:val="28"/>
                <w:lang w:val="uk-UA"/>
              </w:rPr>
              <w:t>Об’єм</w:t>
            </w:r>
            <w:r w:rsidR="00082E31" w:rsidRPr="004570B5">
              <w:rPr>
                <w:sz w:val="28"/>
                <w:szCs w:val="28"/>
                <w:lang w:val="uk-UA"/>
              </w:rPr>
              <w:t xml:space="preserve"> </w:t>
            </w:r>
            <w:r w:rsidRPr="004570B5">
              <w:rPr>
                <w:sz w:val="28"/>
                <w:szCs w:val="28"/>
                <w:lang w:val="uk-UA"/>
              </w:rPr>
              <w:t>(стр</w:t>
            </w:r>
            <w:r w:rsidR="00082E31" w:rsidRPr="004570B5">
              <w:rPr>
                <w:sz w:val="28"/>
                <w:szCs w:val="28"/>
                <w:lang w:val="uk-UA"/>
              </w:rPr>
              <w:t>.</w:t>
            </w:r>
            <w:r w:rsidRPr="004570B5">
              <w:rPr>
                <w:sz w:val="28"/>
                <w:szCs w:val="28"/>
                <w:lang w:val="uk-UA"/>
              </w:rPr>
              <w:t>)</w:t>
            </w:r>
          </w:p>
        </w:tc>
      </w:tr>
      <w:tr w:rsidR="006F6485" w:rsidRPr="004570B5" w:rsidTr="00F54A70">
        <w:tc>
          <w:tcPr>
            <w:tcW w:w="861" w:type="dxa"/>
          </w:tcPr>
          <w:p w:rsidR="006F6485" w:rsidRPr="004570B5" w:rsidRDefault="006F6485" w:rsidP="00665D8E">
            <w:pPr>
              <w:jc w:val="center"/>
              <w:rPr>
                <w:sz w:val="28"/>
                <w:szCs w:val="28"/>
                <w:lang w:val="uk-UA"/>
              </w:rPr>
            </w:pPr>
            <w:r w:rsidRPr="004570B5">
              <w:rPr>
                <w:sz w:val="28"/>
                <w:szCs w:val="28"/>
                <w:lang w:val="uk-UA"/>
              </w:rPr>
              <w:t>1</w:t>
            </w:r>
          </w:p>
        </w:tc>
        <w:tc>
          <w:tcPr>
            <w:tcW w:w="4492" w:type="dxa"/>
          </w:tcPr>
          <w:p w:rsidR="006F6485" w:rsidRPr="004570B5" w:rsidRDefault="005C6820" w:rsidP="005C6820">
            <w:pPr>
              <w:jc w:val="both"/>
              <w:rPr>
                <w:sz w:val="28"/>
                <w:szCs w:val="28"/>
                <w:lang w:val="uk-UA"/>
              </w:rPr>
            </w:pPr>
            <w:r w:rsidRPr="004570B5">
              <w:rPr>
                <w:sz w:val="28"/>
                <w:szCs w:val="28"/>
                <w:lang w:val="uk-UA"/>
              </w:rPr>
              <w:t>Управління трудовими ресурсами</w:t>
            </w:r>
          </w:p>
        </w:tc>
        <w:tc>
          <w:tcPr>
            <w:tcW w:w="2660" w:type="dxa"/>
          </w:tcPr>
          <w:p w:rsidR="006F6485" w:rsidRPr="004570B5" w:rsidRDefault="005C6820" w:rsidP="00F54A70">
            <w:pPr>
              <w:jc w:val="center"/>
              <w:rPr>
                <w:sz w:val="28"/>
                <w:szCs w:val="28"/>
                <w:lang w:val="uk-UA"/>
              </w:rPr>
            </w:pPr>
            <w:r w:rsidRPr="004570B5">
              <w:rPr>
                <w:sz w:val="28"/>
                <w:szCs w:val="28"/>
                <w:lang w:val="uk-UA"/>
              </w:rPr>
              <w:t>Качан Є. П.,</w:t>
            </w:r>
          </w:p>
        </w:tc>
        <w:tc>
          <w:tcPr>
            <w:tcW w:w="1557" w:type="dxa"/>
          </w:tcPr>
          <w:p w:rsidR="006F6485" w:rsidRPr="004570B5" w:rsidRDefault="005C6820" w:rsidP="00665D8E">
            <w:pPr>
              <w:jc w:val="center"/>
              <w:rPr>
                <w:sz w:val="28"/>
                <w:szCs w:val="28"/>
                <w:lang w:val="uk-UA"/>
              </w:rPr>
            </w:pPr>
            <w:r w:rsidRPr="004570B5">
              <w:rPr>
                <w:sz w:val="28"/>
                <w:szCs w:val="28"/>
                <w:lang w:val="uk-UA"/>
              </w:rPr>
              <w:t>2</w:t>
            </w:r>
            <w:r w:rsidR="006F6485" w:rsidRPr="004570B5">
              <w:rPr>
                <w:sz w:val="28"/>
                <w:szCs w:val="28"/>
                <w:lang w:val="uk-UA"/>
              </w:rPr>
              <w:t>58</w:t>
            </w:r>
          </w:p>
        </w:tc>
      </w:tr>
      <w:tr w:rsidR="006F6485" w:rsidRPr="004570B5" w:rsidTr="00F54A70">
        <w:tc>
          <w:tcPr>
            <w:tcW w:w="861" w:type="dxa"/>
          </w:tcPr>
          <w:p w:rsidR="006F6485" w:rsidRPr="004570B5" w:rsidRDefault="006F6485" w:rsidP="00665D8E">
            <w:pPr>
              <w:jc w:val="center"/>
              <w:rPr>
                <w:sz w:val="28"/>
                <w:szCs w:val="28"/>
                <w:lang w:val="uk-UA"/>
              </w:rPr>
            </w:pPr>
            <w:r w:rsidRPr="004570B5">
              <w:rPr>
                <w:sz w:val="28"/>
                <w:szCs w:val="28"/>
                <w:lang w:val="uk-UA"/>
              </w:rPr>
              <w:t>2</w:t>
            </w:r>
          </w:p>
        </w:tc>
        <w:tc>
          <w:tcPr>
            <w:tcW w:w="4492" w:type="dxa"/>
          </w:tcPr>
          <w:p w:rsidR="006F6485" w:rsidRPr="004570B5" w:rsidRDefault="005C6820" w:rsidP="00082E31">
            <w:pPr>
              <w:jc w:val="both"/>
              <w:rPr>
                <w:sz w:val="28"/>
                <w:szCs w:val="28"/>
                <w:lang w:val="uk-UA"/>
              </w:rPr>
            </w:pPr>
            <w:r w:rsidRPr="004570B5">
              <w:rPr>
                <w:sz w:val="28"/>
                <w:szCs w:val="28"/>
                <w:lang w:val="uk-UA"/>
              </w:rPr>
              <w:t>Технологія управління персоналом</w:t>
            </w:r>
          </w:p>
        </w:tc>
        <w:tc>
          <w:tcPr>
            <w:tcW w:w="2660" w:type="dxa"/>
          </w:tcPr>
          <w:p w:rsidR="006F6485" w:rsidRPr="004570B5" w:rsidRDefault="005C6820" w:rsidP="00F54A70">
            <w:pPr>
              <w:jc w:val="center"/>
              <w:rPr>
                <w:sz w:val="28"/>
                <w:szCs w:val="28"/>
                <w:lang w:val="uk-UA"/>
              </w:rPr>
            </w:pPr>
            <w:r w:rsidRPr="004570B5">
              <w:rPr>
                <w:sz w:val="28"/>
                <w:szCs w:val="28"/>
                <w:lang w:val="uk-UA"/>
              </w:rPr>
              <w:t>Шушпанов Д. Г.</w:t>
            </w:r>
          </w:p>
        </w:tc>
        <w:tc>
          <w:tcPr>
            <w:tcW w:w="1557" w:type="dxa"/>
          </w:tcPr>
          <w:p w:rsidR="006F6485" w:rsidRPr="004570B5" w:rsidRDefault="005C6820" w:rsidP="00665D8E">
            <w:pPr>
              <w:jc w:val="center"/>
              <w:rPr>
                <w:sz w:val="28"/>
                <w:szCs w:val="28"/>
                <w:lang w:val="uk-UA"/>
              </w:rPr>
            </w:pPr>
            <w:r w:rsidRPr="004570B5">
              <w:rPr>
                <w:sz w:val="28"/>
                <w:szCs w:val="28"/>
                <w:lang w:val="uk-UA"/>
              </w:rPr>
              <w:t>2</w:t>
            </w:r>
            <w:r w:rsidR="006F6485" w:rsidRPr="004570B5">
              <w:rPr>
                <w:sz w:val="28"/>
                <w:szCs w:val="28"/>
                <w:lang w:val="uk-UA"/>
              </w:rPr>
              <w:t>54</w:t>
            </w:r>
          </w:p>
        </w:tc>
      </w:tr>
      <w:tr w:rsidR="006F6485" w:rsidRPr="004570B5" w:rsidTr="00F54A70">
        <w:tc>
          <w:tcPr>
            <w:tcW w:w="861" w:type="dxa"/>
          </w:tcPr>
          <w:p w:rsidR="006F6485" w:rsidRPr="004570B5" w:rsidRDefault="006F6485" w:rsidP="00665D8E">
            <w:pPr>
              <w:jc w:val="center"/>
              <w:rPr>
                <w:sz w:val="28"/>
                <w:szCs w:val="28"/>
                <w:lang w:val="uk-UA"/>
              </w:rPr>
            </w:pPr>
            <w:r w:rsidRPr="004570B5">
              <w:rPr>
                <w:sz w:val="28"/>
                <w:szCs w:val="28"/>
                <w:lang w:val="uk-UA"/>
              </w:rPr>
              <w:lastRenderedPageBreak/>
              <w:t>3</w:t>
            </w:r>
          </w:p>
        </w:tc>
        <w:tc>
          <w:tcPr>
            <w:tcW w:w="4492" w:type="dxa"/>
          </w:tcPr>
          <w:p w:rsidR="006F6485" w:rsidRPr="004570B5" w:rsidRDefault="005C6820" w:rsidP="00082E31">
            <w:pPr>
              <w:jc w:val="both"/>
              <w:rPr>
                <w:sz w:val="28"/>
                <w:szCs w:val="28"/>
                <w:lang w:val="uk-UA"/>
              </w:rPr>
            </w:pPr>
            <w:r w:rsidRPr="004570B5">
              <w:rPr>
                <w:sz w:val="28"/>
                <w:szCs w:val="28"/>
                <w:lang w:val="uk-UA"/>
              </w:rPr>
              <w:t>Управління персоналом</w:t>
            </w:r>
          </w:p>
        </w:tc>
        <w:tc>
          <w:tcPr>
            <w:tcW w:w="2660" w:type="dxa"/>
          </w:tcPr>
          <w:p w:rsidR="006F6485" w:rsidRPr="004570B5" w:rsidRDefault="005C6820" w:rsidP="00F54A70">
            <w:pPr>
              <w:jc w:val="center"/>
              <w:rPr>
                <w:sz w:val="28"/>
                <w:szCs w:val="28"/>
                <w:lang w:val="uk-UA"/>
              </w:rPr>
            </w:pPr>
            <w:r w:rsidRPr="004570B5">
              <w:rPr>
                <w:sz w:val="28"/>
                <w:szCs w:val="28"/>
                <w:lang w:val="uk-UA"/>
              </w:rPr>
              <w:t>Никифоренко В.Г.</w:t>
            </w:r>
          </w:p>
        </w:tc>
        <w:tc>
          <w:tcPr>
            <w:tcW w:w="1557" w:type="dxa"/>
          </w:tcPr>
          <w:p w:rsidR="006F6485" w:rsidRPr="004570B5" w:rsidRDefault="005C6820" w:rsidP="005C6820">
            <w:pPr>
              <w:jc w:val="center"/>
              <w:rPr>
                <w:sz w:val="28"/>
                <w:szCs w:val="28"/>
                <w:lang w:val="uk-UA"/>
              </w:rPr>
            </w:pPr>
            <w:r w:rsidRPr="004570B5">
              <w:rPr>
                <w:sz w:val="28"/>
                <w:szCs w:val="28"/>
                <w:lang w:val="uk-UA"/>
              </w:rPr>
              <w:t>275</w:t>
            </w:r>
          </w:p>
        </w:tc>
      </w:tr>
      <w:tr w:rsidR="006F6485" w:rsidRPr="004570B5" w:rsidTr="00F54A70">
        <w:tc>
          <w:tcPr>
            <w:tcW w:w="861" w:type="dxa"/>
          </w:tcPr>
          <w:p w:rsidR="006F6485" w:rsidRPr="004570B5" w:rsidRDefault="006F6485" w:rsidP="00665D8E">
            <w:pPr>
              <w:jc w:val="center"/>
              <w:rPr>
                <w:sz w:val="28"/>
                <w:szCs w:val="28"/>
                <w:lang w:val="uk-UA"/>
              </w:rPr>
            </w:pPr>
            <w:r w:rsidRPr="004570B5">
              <w:rPr>
                <w:sz w:val="28"/>
                <w:szCs w:val="28"/>
                <w:lang w:val="uk-UA"/>
              </w:rPr>
              <w:t>4</w:t>
            </w:r>
          </w:p>
        </w:tc>
        <w:tc>
          <w:tcPr>
            <w:tcW w:w="4492" w:type="dxa"/>
          </w:tcPr>
          <w:p w:rsidR="006F6485" w:rsidRPr="004570B5" w:rsidRDefault="005858BF" w:rsidP="00082E31">
            <w:pPr>
              <w:jc w:val="both"/>
              <w:rPr>
                <w:sz w:val="28"/>
                <w:szCs w:val="28"/>
                <w:lang w:val="uk-UA"/>
              </w:rPr>
            </w:pPr>
            <w:r w:rsidRPr="004570B5">
              <w:rPr>
                <w:sz w:val="28"/>
                <w:szCs w:val="28"/>
                <w:lang w:val="uk-UA"/>
              </w:rPr>
              <w:t>Управление персоналом: теория и практика</w:t>
            </w:r>
          </w:p>
        </w:tc>
        <w:tc>
          <w:tcPr>
            <w:tcW w:w="2660" w:type="dxa"/>
          </w:tcPr>
          <w:p w:rsidR="006F6485" w:rsidRPr="004570B5" w:rsidRDefault="005858BF" w:rsidP="00F54A70">
            <w:pPr>
              <w:jc w:val="center"/>
              <w:rPr>
                <w:sz w:val="28"/>
                <w:szCs w:val="28"/>
                <w:lang w:val="uk-UA"/>
              </w:rPr>
            </w:pPr>
            <w:r w:rsidRPr="004570B5">
              <w:rPr>
                <w:sz w:val="28"/>
                <w:szCs w:val="28"/>
                <w:lang w:val="uk-UA"/>
              </w:rPr>
              <w:t>Веснин В.Р.</w:t>
            </w:r>
          </w:p>
        </w:tc>
        <w:tc>
          <w:tcPr>
            <w:tcW w:w="1557" w:type="dxa"/>
          </w:tcPr>
          <w:p w:rsidR="006F6485" w:rsidRPr="004570B5" w:rsidRDefault="005C6820" w:rsidP="005858BF">
            <w:pPr>
              <w:jc w:val="center"/>
              <w:rPr>
                <w:sz w:val="28"/>
                <w:szCs w:val="28"/>
                <w:lang w:val="uk-UA"/>
              </w:rPr>
            </w:pPr>
            <w:r w:rsidRPr="004570B5">
              <w:rPr>
                <w:sz w:val="28"/>
                <w:szCs w:val="28"/>
                <w:lang w:val="uk-UA"/>
              </w:rPr>
              <w:t>2</w:t>
            </w:r>
            <w:r w:rsidR="005858BF" w:rsidRPr="004570B5">
              <w:rPr>
                <w:sz w:val="28"/>
                <w:szCs w:val="28"/>
                <w:lang w:val="uk-UA"/>
              </w:rPr>
              <w:t>8</w:t>
            </w:r>
            <w:r w:rsidR="006F6485" w:rsidRPr="004570B5">
              <w:rPr>
                <w:sz w:val="28"/>
                <w:szCs w:val="28"/>
                <w:lang w:val="uk-UA"/>
              </w:rPr>
              <w:t>1</w:t>
            </w:r>
          </w:p>
        </w:tc>
      </w:tr>
      <w:tr w:rsidR="006F6485" w:rsidRPr="004570B5" w:rsidTr="00F54A70">
        <w:tc>
          <w:tcPr>
            <w:tcW w:w="861" w:type="dxa"/>
          </w:tcPr>
          <w:p w:rsidR="006F6485" w:rsidRPr="004570B5" w:rsidRDefault="006F6485" w:rsidP="00665D8E">
            <w:pPr>
              <w:jc w:val="center"/>
              <w:rPr>
                <w:sz w:val="28"/>
                <w:szCs w:val="28"/>
                <w:lang w:val="uk-UA"/>
              </w:rPr>
            </w:pPr>
            <w:r w:rsidRPr="004570B5">
              <w:rPr>
                <w:sz w:val="28"/>
                <w:szCs w:val="28"/>
                <w:lang w:val="uk-UA"/>
              </w:rPr>
              <w:t>5</w:t>
            </w:r>
          </w:p>
        </w:tc>
        <w:tc>
          <w:tcPr>
            <w:tcW w:w="4492" w:type="dxa"/>
          </w:tcPr>
          <w:p w:rsidR="006F6485" w:rsidRPr="004570B5" w:rsidRDefault="005858BF" w:rsidP="00082E31">
            <w:pPr>
              <w:jc w:val="both"/>
              <w:rPr>
                <w:sz w:val="28"/>
                <w:szCs w:val="28"/>
                <w:lang w:val="uk-UA"/>
              </w:rPr>
            </w:pPr>
            <w:r w:rsidRPr="004570B5">
              <w:rPr>
                <w:sz w:val="28"/>
                <w:szCs w:val="28"/>
                <w:lang w:val="uk-UA"/>
              </w:rPr>
              <w:t>Вы - управляющий персоналом</w:t>
            </w:r>
          </w:p>
        </w:tc>
        <w:tc>
          <w:tcPr>
            <w:tcW w:w="2660" w:type="dxa"/>
          </w:tcPr>
          <w:p w:rsidR="006F6485" w:rsidRPr="004570B5" w:rsidRDefault="005858BF" w:rsidP="00F54A70">
            <w:pPr>
              <w:jc w:val="center"/>
              <w:rPr>
                <w:sz w:val="28"/>
                <w:szCs w:val="28"/>
                <w:lang w:val="uk-UA"/>
              </w:rPr>
            </w:pPr>
            <w:r w:rsidRPr="004570B5">
              <w:rPr>
                <w:sz w:val="28"/>
                <w:szCs w:val="28"/>
                <w:lang w:val="uk-UA"/>
              </w:rPr>
              <w:t>Крымов А.А.</w:t>
            </w:r>
          </w:p>
        </w:tc>
        <w:tc>
          <w:tcPr>
            <w:tcW w:w="1557" w:type="dxa"/>
          </w:tcPr>
          <w:p w:rsidR="006F6485" w:rsidRPr="004570B5" w:rsidRDefault="005C6820" w:rsidP="00665D8E">
            <w:pPr>
              <w:jc w:val="center"/>
              <w:rPr>
                <w:sz w:val="28"/>
                <w:szCs w:val="28"/>
                <w:lang w:val="uk-UA"/>
              </w:rPr>
            </w:pPr>
            <w:r w:rsidRPr="004570B5">
              <w:rPr>
                <w:sz w:val="28"/>
                <w:szCs w:val="28"/>
                <w:lang w:val="uk-UA"/>
              </w:rPr>
              <w:t>2</w:t>
            </w:r>
            <w:r w:rsidR="006F6485" w:rsidRPr="004570B5">
              <w:rPr>
                <w:sz w:val="28"/>
                <w:szCs w:val="28"/>
                <w:lang w:val="uk-UA"/>
              </w:rPr>
              <w:t>19</w:t>
            </w:r>
          </w:p>
        </w:tc>
      </w:tr>
      <w:tr w:rsidR="006F6485" w:rsidRPr="004570B5" w:rsidTr="00F54A70">
        <w:trPr>
          <w:trHeight w:val="642"/>
        </w:trPr>
        <w:tc>
          <w:tcPr>
            <w:tcW w:w="861" w:type="dxa"/>
          </w:tcPr>
          <w:p w:rsidR="006F6485" w:rsidRPr="004570B5" w:rsidRDefault="006F6485" w:rsidP="00665D8E">
            <w:pPr>
              <w:jc w:val="center"/>
              <w:rPr>
                <w:sz w:val="28"/>
                <w:szCs w:val="28"/>
                <w:lang w:val="uk-UA"/>
              </w:rPr>
            </w:pPr>
            <w:r w:rsidRPr="004570B5">
              <w:rPr>
                <w:sz w:val="28"/>
                <w:szCs w:val="28"/>
                <w:lang w:val="uk-UA"/>
              </w:rPr>
              <w:t>6</w:t>
            </w:r>
          </w:p>
        </w:tc>
        <w:tc>
          <w:tcPr>
            <w:tcW w:w="4492" w:type="dxa"/>
          </w:tcPr>
          <w:p w:rsidR="006F6485" w:rsidRPr="004570B5" w:rsidRDefault="005858BF" w:rsidP="00082E31">
            <w:pPr>
              <w:jc w:val="both"/>
              <w:rPr>
                <w:sz w:val="28"/>
                <w:szCs w:val="28"/>
                <w:lang w:val="uk-UA"/>
              </w:rPr>
            </w:pPr>
            <w:r w:rsidRPr="004570B5">
              <w:rPr>
                <w:sz w:val="28"/>
                <w:szCs w:val="28"/>
                <w:lang w:val="uk-UA"/>
              </w:rPr>
              <w:t>Управління персоналом</w:t>
            </w:r>
          </w:p>
        </w:tc>
        <w:tc>
          <w:tcPr>
            <w:tcW w:w="2660" w:type="dxa"/>
          </w:tcPr>
          <w:p w:rsidR="006F6485" w:rsidRPr="004570B5" w:rsidRDefault="005858BF" w:rsidP="00F54A70">
            <w:pPr>
              <w:jc w:val="center"/>
              <w:rPr>
                <w:sz w:val="28"/>
                <w:szCs w:val="28"/>
                <w:lang w:val="uk-UA"/>
              </w:rPr>
            </w:pPr>
            <w:r w:rsidRPr="004570B5">
              <w:rPr>
                <w:sz w:val="28"/>
                <w:szCs w:val="28"/>
                <w:lang w:val="uk-UA"/>
              </w:rPr>
              <w:t>Пожар О. М.</w:t>
            </w:r>
          </w:p>
        </w:tc>
        <w:tc>
          <w:tcPr>
            <w:tcW w:w="1557" w:type="dxa"/>
          </w:tcPr>
          <w:p w:rsidR="006F6485" w:rsidRPr="004570B5" w:rsidRDefault="005858BF" w:rsidP="00665D8E">
            <w:pPr>
              <w:jc w:val="center"/>
              <w:rPr>
                <w:sz w:val="28"/>
                <w:szCs w:val="28"/>
                <w:lang w:val="uk-UA"/>
              </w:rPr>
            </w:pPr>
            <w:r w:rsidRPr="004570B5">
              <w:rPr>
                <w:sz w:val="28"/>
                <w:szCs w:val="28"/>
                <w:lang w:val="uk-UA"/>
              </w:rPr>
              <w:t>199</w:t>
            </w:r>
          </w:p>
        </w:tc>
      </w:tr>
      <w:tr w:rsidR="006F6485" w:rsidRPr="004570B5" w:rsidTr="00F54A70">
        <w:tc>
          <w:tcPr>
            <w:tcW w:w="861" w:type="dxa"/>
          </w:tcPr>
          <w:p w:rsidR="006F6485" w:rsidRPr="004570B5" w:rsidRDefault="006F6485" w:rsidP="00665D8E">
            <w:pPr>
              <w:jc w:val="center"/>
              <w:rPr>
                <w:sz w:val="28"/>
                <w:szCs w:val="28"/>
                <w:lang w:val="uk-UA"/>
              </w:rPr>
            </w:pPr>
            <w:r w:rsidRPr="004570B5">
              <w:rPr>
                <w:sz w:val="28"/>
                <w:szCs w:val="28"/>
                <w:lang w:val="uk-UA"/>
              </w:rPr>
              <w:t>7</w:t>
            </w:r>
          </w:p>
        </w:tc>
        <w:tc>
          <w:tcPr>
            <w:tcW w:w="4492" w:type="dxa"/>
          </w:tcPr>
          <w:p w:rsidR="006F6485" w:rsidRPr="004570B5" w:rsidRDefault="002A219F" w:rsidP="00082E31">
            <w:pPr>
              <w:jc w:val="both"/>
              <w:rPr>
                <w:sz w:val="28"/>
                <w:szCs w:val="28"/>
                <w:lang w:val="uk-UA"/>
              </w:rPr>
            </w:pPr>
            <w:r w:rsidRPr="004570B5">
              <w:rPr>
                <w:sz w:val="28"/>
                <w:szCs w:val="28"/>
                <w:lang w:val="uk-UA"/>
              </w:rPr>
              <w:t>Управління персоналом</w:t>
            </w:r>
          </w:p>
        </w:tc>
        <w:tc>
          <w:tcPr>
            <w:tcW w:w="2660" w:type="dxa"/>
          </w:tcPr>
          <w:p w:rsidR="006F6485" w:rsidRPr="004570B5" w:rsidRDefault="002A219F" w:rsidP="00F54A70">
            <w:pPr>
              <w:jc w:val="center"/>
              <w:rPr>
                <w:sz w:val="28"/>
                <w:szCs w:val="28"/>
                <w:lang w:val="uk-UA"/>
              </w:rPr>
            </w:pPr>
            <w:r w:rsidRPr="004570B5">
              <w:rPr>
                <w:sz w:val="28"/>
                <w:szCs w:val="28"/>
                <w:lang w:val="uk-UA"/>
              </w:rPr>
              <w:t>Рульєв В.А.</w:t>
            </w:r>
          </w:p>
        </w:tc>
        <w:tc>
          <w:tcPr>
            <w:tcW w:w="1557" w:type="dxa"/>
          </w:tcPr>
          <w:p w:rsidR="006F6485" w:rsidRPr="004570B5" w:rsidRDefault="002A219F" w:rsidP="00665D8E">
            <w:pPr>
              <w:jc w:val="center"/>
              <w:rPr>
                <w:sz w:val="28"/>
                <w:szCs w:val="28"/>
                <w:lang w:val="uk-UA"/>
              </w:rPr>
            </w:pPr>
            <w:r w:rsidRPr="004570B5">
              <w:rPr>
                <w:sz w:val="28"/>
                <w:szCs w:val="28"/>
                <w:lang w:val="uk-UA"/>
              </w:rPr>
              <w:t>310</w:t>
            </w:r>
          </w:p>
        </w:tc>
      </w:tr>
      <w:tr w:rsidR="006F6485" w:rsidRPr="004570B5" w:rsidTr="00F54A70">
        <w:tc>
          <w:tcPr>
            <w:tcW w:w="861" w:type="dxa"/>
          </w:tcPr>
          <w:p w:rsidR="006F6485" w:rsidRPr="004570B5" w:rsidRDefault="006F6485" w:rsidP="00665D8E">
            <w:pPr>
              <w:jc w:val="center"/>
              <w:rPr>
                <w:sz w:val="28"/>
                <w:szCs w:val="28"/>
                <w:lang w:val="uk-UA"/>
              </w:rPr>
            </w:pPr>
            <w:r w:rsidRPr="004570B5">
              <w:rPr>
                <w:sz w:val="28"/>
                <w:szCs w:val="28"/>
                <w:lang w:val="uk-UA"/>
              </w:rPr>
              <w:t>8</w:t>
            </w:r>
          </w:p>
        </w:tc>
        <w:tc>
          <w:tcPr>
            <w:tcW w:w="4492" w:type="dxa"/>
          </w:tcPr>
          <w:p w:rsidR="006F6485" w:rsidRPr="004570B5" w:rsidRDefault="00F54A70" w:rsidP="00082E31">
            <w:pPr>
              <w:jc w:val="both"/>
              <w:rPr>
                <w:sz w:val="28"/>
                <w:szCs w:val="28"/>
                <w:lang w:val="uk-UA"/>
              </w:rPr>
            </w:pPr>
            <w:r w:rsidRPr="004570B5">
              <w:rPr>
                <w:sz w:val="28"/>
                <w:szCs w:val="28"/>
                <w:lang w:val="uk-UA"/>
              </w:rPr>
              <w:t>Управління персоналом фірми</w:t>
            </w:r>
          </w:p>
        </w:tc>
        <w:tc>
          <w:tcPr>
            <w:tcW w:w="2660" w:type="dxa"/>
          </w:tcPr>
          <w:p w:rsidR="006F6485" w:rsidRPr="004570B5" w:rsidRDefault="00F54A70" w:rsidP="00F54A70">
            <w:pPr>
              <w:jc w:val="center"/>
              <w:rPr>
                <w:sz w:val="28"/>
                <w:szCs w:val="28"/>
                <w:lang w:val="uk-UA"/>
              </w:rPr>
            </w:pPr>
            <w:r w:rsidRPr="004570B5">
              <w:rPr>
                <w:sz w:val="28"/>
                <w:szCs w:val="28"/>
                <w:lang w:val="uk-UA"/>
              </w:rPr>
              <w:t>Крамаренко В.І.</w:t>
            </w:r>
          </w:p>
        </w:tc>
        <w:tc>
          <w:tcPr>
            <w:tcW w:w="1557" w:type="dxa"/>
          </w:tcPr>
          <w:p w:rsidR="006F6485" w:rsidRPr="004570B5" w:rsidRDefault="005C6820" w:rsidP="00F54A70">
            <w:pPr>
              <w:jc w:val="center"/>
              <w:rPr>
                <w:sz w:val="28"/>
                <w:szCs w:val="28"/>
                <w:lang w:val="uk-UA"/>
              </w:rPr>
            </w:pPr>
            <w:r w:rsidRPr="004570B5">
              <w:rPr>
                <w:sz w:val="28"/>
                <w:szCs w:val="28"/>
                <w:lang w:val="uk-UA"/>
              </w:rPr>
              <w:t>2</w:t>
            </w:r>
            <w:r w:rsidR="00F54A70" w:rsidRPr="004570B5">
              <w:rPr>
                <w:sz w:val="28"/>
                <w:szCs w:val="28"/>
                <w:lang w:val="uk-UA"/>
              </w:rPr>
              <w:t>72</w:t>
            </w:r>
          </w:p>
        </w:tc>
      </w:tr>
      <w:tr w:rsidR="00F54A70" w:rsidRPr="004570B5" w:rsidTr="00F54A70">
        <w:tc>
          <w:tcPr>
            <w:tcW w:w="861" w:type="dxa"/>
          </w:tcPr>
          <w:p w:rsidR="00F54A70" w:rsidRPr="004570B5" w:rsidRDefault="00F54A70" w:rsidP="00665D8E">
            <w:pPr>
              <w:jc w:val="center"/>
              <w:rPr>
                <w:sz w:val="28"/>
                <w:szCs w:val="28"/>
                <w:lang w:val="uk-UA"/>
              </w:rPr>
            </w:pPr>
            <w:r w:rsidRPr="004570B5">
              <w:rPr>
                <w:sz w:val="28"/>
                <w:szCs w:val="28"/>
                <w:lang w:val="uk-UA"/>
              </w:rPr>
              <w:t>9</w:t>
            </w:r>
          </w:p>
        </w:tc>
        <w:tc>
          <w:tcPr>
            <w:tcW w:w="4492" w:type="dxa"/>
          </w:tcPr>
          <w:p w:rsidR="00F54A70" w:rsidRPr="004570B5" w:rsidRDefault="00F54A70" w:rsidP="00E85EC6">
            <w:pPr>
              <w:jc w:val="both"/>
              <w:rPr>
                <w:sz w:val="28"/>
                <w:szCs w:val="28"/>
                <w:lang w:val="uk-UA"/>
              </w:rPr>
            </w:pPr>
            <w:r w:rsidRPr="004570B5">
              <w:rPr>
                <w:sz w:val="28"/>
                <w:szCs w:val="28"/>
                <w:lang w:val="uk-UA"/>
              </w:rPr>
              <w:t>Стратегічне управління персоналом підприємства</w:t>
            </w:r>
          </w:p>
        </w:tc>
        <w:tc>
          <w:tcPr>
            <w:tcW w:w="2660" w:type="dxa"/>
          </w:tcPr>
          <w:p w:rsidR="00F54A70" w:rsidRPr="004570B5" w:rsidRDefault="00F54A70" w:rsidP="00F54A70">
            <w:pPr>
              <w:jc w:val="center"/>
              <w:rPr>
                <w:sz w:val="28"/>
                <w:szCs w:val="28"/>
                <w:lang w:val="uk-UA"/>
              </w:rPr>
            </w:pPr>
            <w:r w:rsidRPr="004570B5">
              <w:rPr>
                <w:sz w:val="28"/>
                <w:szCs w:val="28"/>
                <w:lang w:val="uk-UA"/>
              </w:rPr>
              <w:t>Балабанова Л. В.</w:t>
            </w:r>
          </w:p>
        </w:tc>
        <w:tc>
          <w:tcPr>
            <w:tcW w:w="1557" w:type="dxa"/>
          </w:tcPr>
          <w:p w:rsidR="00F54A70" w:rsidRPr="004570B5" w:rsidRDefault="00F54A70" w:rsidP="00F54A70">
            <w:pPr>
              <w:jc w:val="center"/>
              <w:rPr>
                <w:sz w:val="28"/>
                <w:szCs w:val="28"/>
                <w:lang w:val="uk-UA"/>
              </w:rPr>
            </w:pPr>
            <w:r w:rsidRPr="004570B5">
              <w:rPr>
                <w:sz w:val="28"/>
                <w:szCs w:val="28"/>
                <w:lang w:val="uk-UA"/>
              </w:rPr>
              <w:t>236</w:t>
            </w:r>
          </w:p>
        </w:tc>
      </w:tr>
      <w:tr w:rsidR="00F54A70" w:rsidRPr="004570B5" w:rsidTr="00A45258">
        <w:trPr>
          <w:trHeight w:val="453"/>
        </w:trPr>
        <w:tc>
          <w:tcPr>
            <w:tcW w:w="861" w:type="dxa"/>
          </w:tcPr>
          <w:p w:rsidR="00F54A70" w:rsidRPr="004570B5" w:rsidRDefault="00F54A70" w:rsidP="00665D8E">
            <w:pPr>
              <w:jc w:val="center"/>
              <w:rPr>
                <w:sz w:val="28"/>
                <w:szCs w:val="28"/>
                <w:lang w:val="uk-UA"/>
              </w:rPr>
            </w:pPr>
            <w:r w:rsidRPr="004570B5">
              <w:rPr>
                <w:sz w:val="28"/>
                <w:szCs w:val="28"/>
                <w:lang w:val="uk-UA"/>
              </w:rPr>
              <w:t>10</w:t>
            </w:r>
          </w:p>
        </w:tc>
        <w:tc>
          <w:tcPr>
            <w:tcW w:w="4492" w:type="dxa"/>
          </w:tcPr>
          <w:p w:rsidR="00F54A70" w:rsidRPr="004570B5" w:rsidRDefault="00F54A70" w:rsidP="00082E31">
            <w:pPr>
              <w:jc w:val="both"/>
              <w:rPr>
                <w:sz w:val="28"/>
                <w:szCs w:val="28"/>
                <w:lang w:val="uk-UA"/>
              </w:rPr>
            </w:pPr>
            <w:r w:rsidRPr="004570B5">
              <w:rPr>
                <w:sz w:val="28"/>
                <w:szCs w:val="28"/>
                <w:lang w:val="uk-UA"/>
              </w:rPr>
              <w:t>Менеджмент персоналу в банках</w:t>
            </w:r>
          </w:p>
        </w:tc>
        <w:tc>
          <w:tcPr>
            <w:tcW w:w="2660" w:type="dxa"/>
          </w:tcPr>
          <w:p w:rsidR="00F54A70" w:rsidRPr="004570B5" w:rsidRDefault="00F54A70" w:rsidP="00F54A70">
            <w:pPr>
              <w:jc w:val="center"/>
              <w:rPr>
                <w:sz w:val="28"/>
                <w:szCs w:val="28"/>
                <w:lang w:val="uk-UA"/>
              </w:rPr>
            </w:pPr>
            <w:r w:rsidRPr="004570B5">
              <w:rPr>
                <w:sz w:val="28"/>
                <w:szCs w:val="28"/>
                <w:lang w:val="uk-UA"/>
              </w:rPr>
              <w:t>Сушко Н.М.</w:t>
            </w:r>
          </w:p>
        </w:tc>
        <w:tc>
          <w:tcPr>
            <w:tcW w:w="1557" w:type="dxa"/>
          </w:tcPr>
          <w:p w:rsidR="00F54A70" w:rsidRPr="004570B5" w:rsidRDefault="00F54A70" w:rsidP="00F54A70">
            <w:pPr>
              <w:jc w:val="center"/>
              <w:rPr>
                <w:sz w:val="28"/>
                <w:szCs w:val="28"/>
                <w:lang w:val="uk-UA"/>
              </w:rPr>
            </w:pPr>
            <w:r w:rsidRPr="004570B5">
              <w:rPr>
                <w:sz w:val="28"/>
                <w:szCs w:val="28"/>
                <w:lang w:val="uk-UA"/>
              </w:rPr>
              <w:t>246</w:t>
            </w:r>
          </w:p>
        </w:tc>
      </w:tr>
    </w:tbl>
    <w:p w:rsidR="00394DA7" w:rsidRPr="004570B5" w:rsidRDefault="00394DA7" w:rsidP="00394DA7">
      <w:pPr>
        <w:rPr>
          <w:sz w:val="28"/>
          <w:szCs w:val="28"/>
          <w:lang w:val="uk-UA"/>
        </w:rPr>
      </w:pPr>
    </w:p>
    <w:p w:rsidR="00A812A6" w:rsidRPr="004570B5" w:rsidRDefault="00AE2C89" w:rsidP="004E1975">
      <w:pPr>
        <w:spacing w:line="360" w:lineRule="auto"/>
        <w:rPr>
          <w:sz w:val="28"/>
          <w:szCs w:val="28"/>
          <w:lang w:val="uk-UA"/>
        </w:rPr>
      </w:pPr>
      <w:r w:rsidRPr="004570B5">
        <w:rPr>
          <w:sz w:val="28"/>
          <w:szCs w:val="28"/>
          <w:lang w:val="uk-UA"/>
        </w:rPr>
        <w:t xml:space="preserve">За допомогою семантичного аналізу на Інтернет сайті </w:t>
      </w:r>
      <w:hyperlink r:id="rId48" w:history="1">
        <w:r w:rsidRPr="004570B5">
          <w:rPr>
            <w:sz w:val="28"/>
            <w:szCs w:val="28"/>
            <w:lang w:val="uk-UA"/>
          </w:rPr>
          <w:t>www.advego.ru</w:t>
        </w:r>
      </w:hyperlink>
      <w:r w:rsidRPr="004570B5">
        <w:rPr>
          <w:sz w:val="28"/>
          <w:szCs w:val="28"/>
          <w:lang w:val="uk-UA"/>
        </w:rPr>
        <w:t xml:space="preserve"> було отримано значення коефіцієнту води, класичної </w:t>
      </w:r>
      <w:r w:rsidR="00082E31" w:rsidRPr="004570B5">
        <w:rPr>
          <w:sz w:val="28"/>
          <w:szCs w:val="28"/>
          <w:lang w:val="uk-UA"/>
        </w:rPr>
        <w:t>та академічної нудоти тексту (т</w:t>
      </w:r>
      <w:r w:rsidRPr="004570B5">
        <w:rPr>
          <w:sz w:val="28"/>
          <w:szCs w:val="28"/>
          <w:lang w:val="uk-UA"/>
        </w:rPr>
        <w:t>абл.</w:t>
      </w:r>
      <w:r w:rsidR="00FD107F" w:rsidRPr="004570B5">
        <w:rPr>
          <w:sz w:val="28"/>
          <w:szCs w:val="28"/>
          <w:lang w:val="uk-UA"/>
        </w:rPr>
        <w:t>3</w:t>
      </w:r>
      <w:r w:rsidRPr="004570B5">
        <w:rPr>
          <w:sz w:val="28"/>
          <w:szCs w:val="28"/>
          <w:lang w:val="uk-UA"/>
        </w:rPr>
        <w:t>.</w:t>
      </w:r>
      <w:r w:rsidR="00082E31" w:rsidRPr="004570B5">
        <w:rPr>
          <w:sz w:val="28"/>
          <w:szCs w:val="28"/>
          <w:lang w:val="uk-UA"/>
        </w:rPr>
        <w:t>11</w:t>
      </w:r>
      <w:r w:rsidRPr="004570B5">
        <w:rPr>
          <w:sz w:val="28"/>
          <w:szCs w:val="28"/>
          <w:lang w:val="uk-UA"/>
        </w:rPr>
        <w:t>)</w:t>
      </w:r>
      <w:r w:rsidR="00082E31" w:rsidRPr="004570B5">
        <w:rPr>
          <w:sz w:val="28"/>
          <w:szCs w:val="28"/>
          <w:lang w:val="uk-UA"/>
        </w:rPr>
        <w:t>.</w:t>
      </w:r>
    </w:p>
    <w:p w:rsidR="00394DA7" w:rsidRPr="004570B5" w:rsidRDefault="00394DA7" w:rsidP="000B70A5">
      <w:pPr>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000B70A5" w:rsidRPr="004570B5">
        <w:rPr>
          <w:sz w:val="28"/>
          <w:szCs w:val="28"/>
          <w:lang w:val="uk-UA"/>
        </w:rPr>
        <w:t>.</w:t>
      </w:r>
      <w:r w:rsidR="00082E31" w:rsidRPr="004570B5">
        <w:rPr>
          <w:sz w:val="28"/>
          <w:szCs w:val="28"/>
          <w:lang w:val="uk-UA"/>
        </w:rPr>
        <w:t>11</w:t>
      </w:r>
    </w:p>
    <w:p w:rsidR="000B70A5" w:rsidRPr="004570B5" w:rsidRDefault="000B70A5" w:rsidP="000B70A5">
      <w:pPr>
        <w:jc w:val="right"/>
        <w:rPr>
          <w:sz w:val="28"/>
          <w:szCs w:val="28"/>
          <w:lang w:val="uk-UA"/>
        </w:rPr>
      </w:pPr>
    </w:p>
    <w:p w:rsidR="00082E31" w:rsidRPr="004570B5" w:rsidRDefault="00082E31" w:rsidP="00040F42">
      <w:pPr>
        <w:spacing w:line="360" w:lineRule="auto"/>
        <w:jc w:val="center"/>
        <w:rPr>
          <w:b/>
          <w:sz w:val="28"/>
          <w:szCs w:val="28"/>
          <w:lang w:val="uk-UA"/>
        </w:rPr>
      </w:pPr>
      <w:r w:rsidRPr="004570B5">
        <w:rPr>
          <w:b/>
          <w:sz w:val="28"/>
          <w:szCs w:val="28"/>
          <w:lang w:val="uk-UA"/>
        </w:rPr>
        <w:t xml:space="preserve">Значення коефіцієнтів води, класичної та академічної нудоти </w:t>
      </w:r>
      <w:r w:rsidR="00AB15D1" w:rsidRPr="004570B5">
        <w:rPr>
          <w:b/>
          <w:sz w:val="28"/>
          <w:szCs w:val="28"/>
          <w:lang w:val="uk-UA"/>
        </w:rPr>
        <w:t>книг з управління персоналом</w:t>
      </w:r>
    </w:p>
    <w:tbl>
      <w:tblPr>
        <w:tblStyle w:val="ab"/>
        <w:tblW w:w="0" w:type="auto"/>
        <w:tblLook w:val="04A0"/>
      </w:tblPr>
      <w:tblGrid>
        <w:gridCol w:w="675"/>
        <w:gridCol w:w="3827"/>
        <w:gridCol w:w="1559"/>
        <w:gridCol w:w="1701"/>
        <w:gridCol w:w="1808"/>
      </w:tblGrid>
      <w:tr w:rsidR="00394DA7" w:rsidRPr="004570B5" w:rsidTr="00082E31">
        <w:tc>
          <w:tcPr>
            <w:tcW w:w="675" w:type="dxa"/>
            <w:vAlign w:val="center"/>
          </w:tcPr>
          <w:p w:rsidR="00394DA7" w:rsidRPr="004570B5" w:rsidRDefault="00394DA7" w:rsidP="00665D8E">
            <w:pPr>
              <w:tabs>
                <w:tab w:val="left" w:pos="232"/>
              </w:tabs>
              <w:jc w:val="center"/>
              <w:rPr>
                <w:sz w:val="28"/>
                <w:szCs w:val="28"/>
                <w:lang w:val="uk-UA"/>
              </w:rPr>
            </w:pPr>
            <w:r w:rsidRPr="004570B5">
              <w:rPr>
                <w:sz w:val="28"/>
                <w:szCs w:val="28"/>
                <w:lang w:val="uk-UA"/>
              </w:rPr>
              <w:t>№</w:t>
            </w:r>
          </w:p>
        </w:tc>
        <w:tc>
          <w:tcPr>
            <w:tcW w:w="3827" w:type="dxa"/>
            <w:vAlign w:val="center"/>
          </w:tcPr>
          <w:p w:rsidR="00394DA7" w:rsidRPr="004570B5" w:rsidRDefault="00394DA7" w:rsidP="00665D8E">
            <w:pPr>
              <w:jc w:val="center"/>
              <w:rPr>
                <w:sz w:val="28"/>
                <w:szCs w:val="28"/>
                <w:lang w:val="uk-UA"/>
              </w:rPr>
            </w:pPr>
            <w:r w:rsidRPr="004570B5">
              <w:rPr>
                <w:sz w:val="28"/>
                <w:szCs w:val="28"/>
                <w:lang w:val="uk-UA"/>
              </w:rPr>
              <w:t>Назва книги</w:t>
            </w:r>
          </w:p>
        </w:tc>
        <w:tc>
          <w:tcPr>
            <w:tcW w:w="1559" w:type="dxa"/>
            <w:vAlign w:val="center"/>
          </w:tcPr>
          <w:p w:rsidR="00394DA7" w:rsidRPr="004570B5" w:rsidRDefault="00394DA7" w:rsidP="00665D8E">
            <w:pPr>
              <w:jc w:val="center"/>
              <w:rPr>
                <w:sz w:val="28"/>
                <w:szCs w:val="28"/>
                <w:lang w:val="uk-UA"/>
              </w:rPr>
            </w:pPr>
            <w:r w:rsidRPr="004570B5">
              <w:rPr>
                <w:sz w:val="28"/>
                <w:szCs w:val="28"/>
                <w:lang w:val="uk-UA"/>
              </w:rPr>
              <w:t>Коефіцієнт води,%</w:t>
            </w:r>
          </w:p>
        </w:tc>
        <w:tc>
          <w:tcPr>
            <w:tcW w:w="1701" w:type="dxa"/>
            <w:vAlign w:val="center"/>
          </w:tcPr>
          <w:p w:rsidR="00394DA7" w:rsidRPr="004570B5" w:rsidRDefault="00394DA7" w:rsidP="00665D8E">
            <w:pPr>
              <w:jc w:val="center"/>
              <w:rPr>
                <w:sz w:val="28"/>
                <w:szCs w:val="28"/>
                <w:lang w:val="uk-UA"/>
              </w:rPr>
            </w:pPr>
            <w:r w:rsidRPr="004570B5">
              <w:rPr>
                <w:sz w:val="28"/>
                <w:szCs w:val="28"/>
                <w:lang w:val="uk-UA"/>
              </w:rPr>
              <w:t>Значення класичної нудоти,%</w:t>
            </w:r>
          </w:p>
        </w:tc>
        <w:tc>
          <w:tcPr>
            <w:tcW w:w="1808" w:type="dxa"/>
            <w:vAlign w:val="center"/>
          </w:tcPr>
          <w:p w:rsidR="00394DA7" w:rsidRPr="004570B5" w:rsidRDefault="00394DA7" w:rsidP="00665D8E">
            <w:pPr>
              <w:jc w:val="center"/>
              <w:rPr>
                <w:sz w:val="28"/>
                <w:szCs w:val="28"/>
                <w:lang w:val="uk-UA"/>
              </w:rPr>
            </w:pPr>
            <w:r w:rsidRPr="004570B5">
              <w:rPr>
                <w:sz w:val="28"/>
                <w:szCs w:val="28"/>
                <w:lang w:val="uk-UA"/>
              </w:rPr>
              <w:t>Значення академічної нудоти,%</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1</w:t>
            </w:r>
          </w:p>
        </w:tc>
        <w:tc>
          <w:tcPr>
            <w:tcW w:w="3827" w:type="dxa"/>
          </w:tcPr>
          <w:p w:rsidR="008A4563" w:rsidRPr="004570B5" w:rsidRDefault="008A4563" w:rsidP="00E85EC6">
            <w:pPr>
              <w:jc w:val="both"/>
              <w:rPr>
                <w:sz w:val="28"/>
                <w:szCs w:val="28"/>
                <w:lang w:val="uk-UA"/>
              </w:rPr>
            </w:pPr>
            <w:r w:rsidRPr="004570B5">
              <w:rPr>
                <w:sz w:val="28"/>
                <w:szCs w:val="28"/>
                <w:lang w:val="uk-UA"/>
              </w:rPr>
              <w:t>Управління трудовими ресурсами</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66,9</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14,9</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6,4</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2</w:t>
            </w:r>
          </w:p>
        </w:tc>
        <w:tc>
          <w:tcPr>
            <w:tcW w:w="3827" w:type="dxa"/>
          </w:tcPr>
          <w:p w:rsidR="008A4563" w:rsidRPr="004570B5" w:rsidRDefault="008A4563" w:rsidP="00E85EC6">
            <w:pPr>
              <w:jc w:val="both"/>
              <w:rPr>
                <w:sz w:val="28"/>
                <w:szCs w:val="28"/>
                <w:lang w:val="uk-UA"/>
              </w:rPr>
            </w:pPr>
            <w:r w:rsidRPr="004570B5">
              <w:rPr>
                <w:sz w:val="28"/>
                <w:szCs w:val="28"/>
                <w:lang w:val="uk-UA"/>
              </w:rPr>
              <w:t>Технологія управління персоналом</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67,9</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8,19</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4,3</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3</w:t>
            </w:r>
          </w:p>
        </w:tc>
        <w:tc>
          <w:tcPr>
            <w:tcW w:w="3827" w:type="dxa"/>
          </w:tcPr>
          <w:p w:rsidR="008A4563" w:rsidRPr="004570B5" w:rsidRDefault="008A4563" w:rsidP="00E85EC6">
            <w:pPr>
              <w:jc w:val="both"/>
              <w:rPr>
                <w:sz w:val="28"/>
                <w:szCs w:val="28"/>
                <w:lang w:val="uk-UA"/>
              </w:rPr>
            </w:pPr>
            <w:r w:rsidRPr="004570B5">
              <w:rPr>
                <w:sz w:val="28"/>
                <w:szCs w:val="28"/>
                <w:lang w:val="uk-UA"/>
              </w:rPr>
              <w:t>Управління персоналом</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71,6</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15,46</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6,0</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4</w:t>
            </w:r>
          </w:p>
        </w:tc>
        <w:tc>
          <w:tcPr>
            <w:tcW w:w="3827" w:type="dxa"/>
          </w:tcPr>
          <w:p w:rsidR="008A4563" w:rsidRPr="004570B5" w:rsidRDefault="008A4563" w:rsidP="00E85EC6">
            <w:pPr>
              <w:jc w:val="both"/>
              <w:rPr>
                <w:sz w:val="28"/>
                <w:szCs w:val="28"/>
                <w:lang w:val="uk-UA"/>
              </w:rPr>
            </w:pPr>
            <w:r w:rsidRPr="004570B5">
              <w:rPr>
                <w:sz w:val="28"/>
                <w:szCs w:val="28"/>
                <w:lang w:val="uk-UA"/>
              </w:rPr>
              <w:t>Управление персоналом: теория и практика</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66,8</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10,3</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7,5</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5</w:t>
            </w:r>
          </w:p>
        </w:tc>
        <w:tc>
          <w:tcPr>
            <w:tcW w:w="3827" w:type="dxa"/>
          </w:tcPr>
          <w:p w:rsidR="008A4563" w:rsidRPr="004570B5" w:rsidRDefault="008A4563" w:rsidP="00E85EC6">
            <w:pPr>
              <w:jc w:val="both"/>
              <w:rPr>
                <w:sz w:val="28"/>
                <w:szCs w:val="28"/>
                <w:lang w:val="uk-UA"/>
              </w:rPr>
            </w:pPr>
            <w:r w:rsidRPr="004570B5">
              <w:rPr>
                <w:sz w:val="28"/>
                <w:szCs w:val="28"/>
                <w:lang w:val="uk-UA"/>
              </w:rPr>
              <w:t>Вы - управляющий персоналом</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70,4</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15,65</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9,0</w:t>
            </w:r>
          </w:p>
        </w:tc>
      </w:tr>
      <w:tr w:rsidR="008A4563" w:rsidRPr="004570B5" w:rsidTr="00A45258">
        <w:trPr>
          <w:trHeight w:val="529"/>
        </w:trPr>
        <w:tc>
          <w:tcPr>
            <w:tcW w:w="675" w:type="dxa"/>
            <w:vAlign w:val="center"/>
          </w:tcPr>
          <w:p w:rsidR="008A4563" w:rsidRPr="004570B5" w:rsidRDefault="008A4563" w:rsidP="00665D8E">
            <w:pPr>
              <w:jc w:val="center"/>
              <w:rPr>
                <w:sz w:val="28"/>
                <w:szCs w:val="28"/>
                <w:lang w:val="uk-UA"/>
              </w:rPr>
            </w:pPr>
            <w:r w:rsidRPr="004570B5">
              <w:rPr>
                <w:sz w:val="28"/>
                <w:szCs w:val="28"/>
                <w:lang w:val="uk-UA"/>
              </w:rPr>
              <w:t>6</w:t>
            </w:r>
          </w:p>
        </w:tc>
        <w:tc>
          <w:tcPr>
            <w:tcW w:w="3827" w:type="dxa"/>
          </w:tcPr>
          <w:p w:rsidR="008A4563" w:rsidRPr="004570B5" w:rsidRDefault="008A4563" w:rsidP="00E85EC6">
            <w:pPr>
              <w:jc w:val="both"/>
              <w:rPr>
                <w:sz w:val="28"/>
                <w:szCs w:val="28"/>
                <w:lang w:val="uk-UA"/>
              </w:rPr>
            </w:pPr>
            <w:r w:rsidRPr="004570B5">
              <w:rPr>
                <w:sz w:val="28"/>
                <w:szCs w:val="28"/>
                <w:lang w:val="uk-UA"/>
              </w:rPr>
              <w:t>Управління персоналом</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71,3</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9,43</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6,2</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7</w:t>
            </w:r>
          </w:p>
        </w:tc>
        <w:tc>
          <w:tcPr>
            <w:tcW w:w="3827" w:type="dxa"/>
          </w:tcPr>
          <w:p w:rsidR="008A4563" w:rsidRPr="004570B5" w:rsidRDefault="008A4563" w:rsidP="00E85EC6">
            <w:pPr>
              <w:jc w:val="both"/>
              <w:rPr>
                <w:sz w:val="28"/>
                <w:szCs w:val="28"/>
                <w:lang w:val="uk-UA"/>
              </w:rPr>
            </w:pPr>
            <w:r w:rsidRPr="004570B5">
              <w:rPr>
                <w:sz w:val="28"/>
                <w:szCs w:val="28"/>
                <w:lang w:val="uk-UA"/>
              </w:rPr>
              <w:t>Управління персоналом</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23,9</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16,49</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5,5</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8</w:t>
            </w:r>
          </w:p>
        </w:tc>
        <w:tc>
          <w:tcPr>
            <w:tcW w:w="3827" w:type="dxa"/>
          </w:tcPr>
          <w:p w:rsidR="008A4563" w:rsidRPr="004570B5" w:rsidRDefault="008A4563" w:rsidP="00E85EC6">
            <w:pPr>
              <w:jc w:val="both"/>
              <w:rPr>
                <w:sz w:val="28"/>
                <w:szCs w:val="28"/>
                <w:lang w:val="uk-UA"/>
              </w:rPr>
            </w:pPr>
            <w:r w:rsidRPr="004570B5">
              <w:rPr>
                <w:sz w:val="28"/>
                <w:szCs w:val="28"/>
                <w:lang w:val="uk-UA"/>
              </w:rPr>
              <w:t>Управління персоналом фірми</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70,1</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7,58</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4</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9</w:t>
            </w:r>
          </w:p>
        </w:tc>
        <w:tc>
          <w:tcPr>
            <w:tcW w:w="3827" w:type="dxa"/>
          </w:tcPr>
          <w:p w:rsidR="008A4563" w:rsidRPr="004570B5" w:rsidRDefault="008A4563" w:rsidP="00E85EC6">
            <w:pPr>
              <w:jc w:val="both"/>
              <w:rPr>
                <w:sz w:val="28"/>
                <w:szCs w:val="28"/>
                <w:lang w:val="uk-UA"/>
              </w:rPr>
            </w:pPr>
            <w:r w:rsidRPr="004570B5">
              <w:rPr>
                <w:sz w:val="28"/>
                <w:szCs w:val="28"/>
                <w:lang w:val="uk-UA"/>
              </w:rPr>
              <w:t>Стратегічне управління персоналом підприємства</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66,4</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9,54</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4,8</w:t>
            </w:r>
          </w:p>
        </w:tc>
      </w:tr>
      <w:tr w:rsidR="008A4563" w:rsidRPr="004570B5" w:rsidTr="00082E31">
        <w:tc>
          <w:tcPr>
            <w:tcW w:w="675" w:type="dxa"/>
            <w:vAlign w:val="center"/>
          </w:tcPr>
          <w:p w:rsidR="008A4563" w:rsidRPr="004570B5" w:rsidRDefault="008A4563" w:rsidP="00665D8E">
            <w:pPr>
              <w:jc w:val="center"/>
              <w:rPr>
                <w:sz w:val="28"/>
                <w:szCs w:val="28"/>
                <w:lang w:val="uk-UA"/>
              </w:rPr>
            </w:pPr>
            <w:r w:rsidRPr="004570B5">
              <w:rPr>
                <w:sz w:val="28"/>
                <w:szCs w:val="28"/>
                <w:lang w:val="uk-UA"/>
              </w:rPr>
              <w:t>10</w:t>
            </w:r>
          </w:p>
        </w:tc>
        <w:tc>
          <w:tcPr>
            <w:tcW w:w="3827" w:type="dxa"/>
          </w:tcPr>
          <w:p w:rsidR="008A4563" w:rsidRPr="004570B5" w:rsidRDefault="008A4563" w:rsidP="00E85EC6">
            <w:pPr>
              <w:jc w:val="both"/>
              <w:rPr>
                <w:sz w:val="28"/>
                <w:szCs w:val="28"/>
                <w:lang w:val="uk-UA"/>
              </w:rPr>
            </w:pPr>
            <w:r w:rsidRPr="004570B5">
              <w:rPr>
                <w:sz w:val="28"/>
                <w:szCs w:val="28"/>
                <w:lang w:val="uk-UA"/>
              </w:rPr>
              <w:t>Менеджмент персоналу в банках</w:t>
            </w:r>
          </w:p>
        </w:tc>
        <w:tc>
          <w:tcPr>
            <w:tcW w:w="1559" w:type="dxa"/>
            <w:vAlign w:val="center"/>
          </w:tcPr>
          <w:p w:rsidR="008A4563" w:rsidRPr="004570B5" w:rsidRDefault="008A4563" w:rsidP="00665D8E">
            <w:pPr>
              <w:jc w:val="center"/>
              <w:rPr>
                <w:sz w:val="28"/>
                <w:szCs w:val="28"/>
                <w:lang w:val="uk-UA"/>
              </w:rPr>
            </w:pPr>
            <w:r w:rsidRPr="004570B5">
              <w:rPr>
                <w:sz w:val="28"/>
                <w:szCs w:val="28"/>
                <w:lang w:val="uk-UA"/>
              </w:rPr>
              <w:t>66,3</w:t>
            </w:r>
          </w:p>
        </w:tc>
        <w:tc>
          <w:tcPr>
            <w:tcW w:w="1701" w:type="dxa"/>
            <w:vAlign w:val="center"/>
          </w:tcPr>
          <w:p w:rsidR="008A4563" w:rsidRPr="004570B5" w:rsidRDefault="008A4563" w:rsidP="00665D8E">
            <w:pPr>
              <w:jc w:val="center"/>
              <w:rPr>
                <w:sz w:val="28"/>
                <w:szCs w:val="28"/>
                <w:lang w:val="uk-UA"/>
              </w:rPr>
            </w:pPr>
            <w:r w:rsidRPr="004570B5">
              <w:rPr>
                <w:sz w:val="28"/>
                <w:szCs w:val="28"/>
                <w:lang w:val="uk-UA"/>
              </w:rPr>
              <w:t>9,7</w:t>
            </w:r>
          </w:p>
        </w:tc>
        <w:tc>
          <w:tcPr>
            <w:tcW w:w="1808" w:type="dxa"/>
            <w:vAlign w:val="center"/>
          </w:tcPr>
          <w:p w:rsidR="008A4563" w:rsidRPr="004570B5" w:rsidRDefault="008A4563" w:rsidP="00665D8E">
            <w:pPr>
              <w:jc w:val="center"/>
              <w:rPr>
                <w:sz w:val="28"/>
                <w:szCs w:val="28"/>
                <w:lang w:val="uk-UA"/>
              </w:rPr>
            </w:pPr>
            <w:r w:rsidRPr="004570B5">
              <w:rPr>
                <w:sz w:val="28"/>
                <w:szCs w:val="28"/>
                <w:lang w:val="uk-UA"/>
              </w:rPr>
              <w:t>4,9</w:t>
            </w:r>
          </w:p>
        </w:tc>
      </w:tr>
      <w:tr w:rsidR="00AE2C89" w:rsidRPr="004570B5" w:rsidTr="00082E31">
        <w:tc>
          <w:tcPr>
            <w:tcW w:w="4502" w:type="dxa"/>
            <w:gridSpan w:val="2"/>
            <w:vAlign w:val="center"/>
          </w:tcPr>
          <w:p w:rsidR="00AE2C89" w:rsidRPr="004570B5" w:rsidRDefault="00AE2C89" w:rsidP="00040F42">
            <w:pPr>
              <w:jc w:val="center"/>
              <w:rPr>
                <w:sz w:val="28"/>
                <w:szCs w:val="28"/>
                <w:lang w:val="uk-UA"/>
              </w:rPr>
            </w:pPr>
            <w:r w:rsidRPr="004570B5">
              <w:rPr>
                <w:sz w:val="28"/>
                <w:szCs w:val="28"/>
                <w:lang w:val="uk-UA"/>
              </w:rPr>
              <w:t>Середнє значення</w:t>
            </w:r>
          </w:p>
        </w:tc>
        <w:tc>
          <w:tcPr>
            <w:tcW w:w="1559" w:type="dxa"/>
            <w:vAlign w:val="bottom"/>
          </w:tcPr>
          <w:p w:rsidR="00AE2C89" w:rsidRPr="004570B5" w:rsidRDefault="00AE2C89" w:rsidP="00040F42">
            <w:pPr>
              <w:jc w:val="center"/>
              <w:rPr>
                <w:color w:val="000000"/>
                <w:sz w:val="28"/>
                <w:szCs w:val="28"/>
              </w:rPr>
            </w:pPr>
            <w:r w:rsidRPr="004570B5">
              <w:rPr>
                <w:color w:val="000000"/>
                <w:sz w:val="28"/>
                <w:szCs w:val="28"/>
              </w:rPr>
              <w:t>64,16</w:t>
            </w:r>
          </w:p>
        </w:tc>
        <w:tc>
          <w:tcPr>
            <w:tcW w:w="1701" w:type="dxa"/>
            <w:vAlign w:val="bottom"/>
          </w:tcPr>
          <w:p w:rsidR="00AE2C89" w:rsidRPr="004570B5" w:rsidRDefault="00AE2C89" w:rsidP="00040F42">
            <w:pPr>
              <w:jc w:val="center"/>
              <w:rPr>
                <w:color w:val="000000"/>
                <w:sz w:val="28"/>
                <w:szCs w:val="28"/>
              </w:rPr>
            </w:pPr>
            <w:r w:rsidRPr="004570B5">
              <w:rPr>
                <w:color w:val="000000"/>
                <w:sz w:val="28"/>
                <w:szCs w:val="28"/>
              </w:rPr>
              <w:t>11,724</w:t>
            </w:r>
          </w:p>
        </w:tc>
        <w:tc>
          <w:tcPr>
            <w:tcW w:w="1808" w:type="dxa"/>
            <w:vAlign w:val="bottom"/>
          </w:tcPr>
          <w:p w:rsidR="00AE2C89" w:rsidRPr="004570B5" w:rsidRDefault="00AE2C89" w:rsidP="00040F42">
            <w:pPr>
              <w:jc w:val="center"/>
              <w:rPr>
                <w:color w:val="000000"/>
                <w:sz w:val="28"/>
                <w:szCs w:val="28"/>
              </w:rPr>
            </w:pPr>
            <w:r w:rsidRPr="004570B5">
              <w:rPr>
                <w:color w:val="000000"/>
                <w:sz w:val="28"/>
                <w:szCs w:val="28"/>
              </w:rPr>
              <w:t>5,86</w:t>
            </w:r>
          </w:p>
        </w:tc>
      </w:tr>
    </w:tbl>
    <w:p w:rsidR="00AE2C89" w:rsidRPr="004570B5" w:rsidRDefault="00AE2C89" w:rsidP="00AE2C89">
      <w:pPr>
        <w:jc w:val="both"/>
        <w:rPr>
          <w:sz w:val="28"/>
          <w:szCs w:val="28"/>
          <w:lang w:val="uk-UA"/>
        </w:rPr>
      </w:pPr>
    </w:p>
    <w:p w:rsidR="00AE2C89" w:rsidRPr="004570B5" w:rsidRDefault="00AE2C89" w:rsidP="00AE2C89">
      <w:pPr>
        <w:spacing w:line="360" w:lineRule="auto"/>
        <w:ind w:firstLine="709"/>
        <w:contextualSpacing/>
        <w:jc w:val="both"/>
        <w:rPr>
          <w:sz w:val="28"/>
          <w:szCs w:val="28"/>
          <w:lang w:val="uk-UA"/>
        </w:rPr>
      </w:pPr>
      <w:r w:rsidRPr="004570B5">
        <w:rPr>
          <w:sz w:val="28"/>
          <w:szCs w:val="28"/>
          <w:lang w:val="uk-UA"/>
        </w:rPr>
        <w:t xml:space="preserve">Отже, середній відсоток коефіцієнту води у 10 книгах дорівнює 64,16%. Цей показник не перевищує норму 65%. Отже можна зробити висновок про те, що загальний зміст тексту відповідає специфіці теми. </w:t>
      </w:r>
    </w:p>
    <w:p w:rsidR="00AE2C89" w:rsidRPr="004570B5" w:rsidRDefault="00AE2C89" w:rsidP="00AE2C89">
      <w:pPr>
        <w:spacing w:line="360" w:lineRule="auto"/>
        <w:ind w:firstLine="708"/>
        <w:jc w:val="both"/>
        <w:rPr>
          <w:sz w:val="28"/>
          <w:szCs w:val="28"/>
          <w:lang w:val="uk-UA"/>
        </w:rPr>
      </w:pPr>
      <w:r w:rsidRPr="004570B5">
        <w:rPr>
          <w:sz w:val="28"/>
          <w:szCs w:val="28"/>
          <w:lang w:val="uk-UA"/>
        </w:rPr>
        <w:t xml:space="preserve">Середнє значення класичної нудоти проаналізованих книг дорівнює </w:t>
      </w:r>
      <w:r w:rsidRPr="004570B5">
        <w:rPr>
          <w:color w:val="000000"/>
          <w:sz w:val="28"/>
          <w:szCs w:val="28"/>
          <w:lang w:val="uk-UA"/>
        </w:rPr>
        <w:t xml:space="preserve">11,72 </w:t>
      </w:r>
      <w:r w:rsidRPr="004570B5">
        <w:rPr>
          <w:sz w:val="28"/>
          <w:szCs w:val="28"/>
          <w:lang w:val="uk-UA"/>
        </w:rPr>
        <w:t>% тобто перевищує нормальних 7%</w:t>
      </w:r>
      <w:r w:rsidR="000B70A5" w:rsidRPr="004570B5">
        <w:rPr>
          <w:sz w:val="28"/>
          <w:szCs w:val="28"/>
          <w:lang w:val="uk-UA"/>
        </w:rPr>
        <w:t xml:space="preserve"> на 4,72%</w:t>
      </w:r>
      <w:r w:rsidRPr="004570B5">
        <w:rPr>
          <w:sz w:val="28"/>
          <w:szCs w:val="28"/>
          <w:lang w:val="uk-UA"/>
        </w:rPr>
        <w:t xml:space="preserve">. </w:t>
      </w:r>
      <w:r w:rsidR="000B70A5" w:rsidRPr="004570B5">
        <w:rPr>
          <w:sz w:val="28"/>
          <w:szCs w:val="28"/>
          <w:lang w:val="uk-UA"/>
        </w:rPr>
        <w:t xml:space="preserve"> </w:t>
      </w:r>
      <w:r w:rsidRPr="004570B5">
        <w:rPr>
          <w:sz w:val="28"/>
          <w:szCs w:val="28"/>
          <w:lang w:val="uk-UA"/>
        </w:rPr>
        <w:t xml:space="preserve">Це може свідчити про те, що текст є перенасиченим специфічними термінами, що стосуються </w:t>
      </w:r>
      <w:r w:rsidR="0080418B" w:rsidRPr="004570B5">
        <w:rPr>
          <w:sz w:val="28"/>
          <w:szCs w:val="28"/>
          <w:lang w:val="uk-UA"/>
        </w:rPr>
        <w:t>уравління персоналом</w:t>
      </w:r>
      <w:r w:rsidRPr="004570B5">
        <w:rPr>
          <w:sz w:val="28"/>
          <w:szCs w:val="28"/>
          <w:lang w:val="uk-UA"/>
        </w:rPr>
        <w:t>.</w:t>
      </w:r>
      <w:r w:rsidR="000B70A5" w:rsidRPr="004570B5">
        <w:rPr>
          <w:sz w:val="28"/>
          <w:szCs w:val="28"/>
          <w:lang w:val="uk-UA"/>
        </w:rPr>
        <w:t xml:space="preserve"> Тобто, текст важко читається, а щільність однакових повторювальних слів перевищує норму.</w:t>
      </w:r>
    </w:p>
    <w:p w:rsidR="00B24E19" w:rsidRPr="004570B5" w:rsidRDefault="00B24E19" w:rsidP="00B24E19">
      <w:pPr>
        <w:spacing w:line="360" w:lineRule="auto"/>
        <w:ind w:firstLine="709"/>
        <w:contextualSpacing/>
        <w:jc w:val="both"/>
        <w:rPr>
          <w:sz w:val="28"/>
          <w:szCs w:val="28"/>
          <w:lang w:val="uk-UA"/>
        </w:rPr>
      </w:pPr>
      <w:r w:rsidRPr="004570B5">
        <w:rPr>
          <w:sz w:val="28"/>
          <w:szCs w:val="28"/>
          <w:lang w:val="uk-UA"/>
        </w:rPr>
        <w:t>Значення класичної «нудоти» більше за норму 7%, але однозначний зробити висновок, що текст перенасичений ключовими термінами не можна. Для цього і розраховують значення академічної «нудоти». Цей коефіцієнт, при розрахунку, враховує більше число параметрів тому є більш достовірним.</w:t>
      </w:r>
    </w:p>
    <w:p w:rsidR="00AE2C89" w:rsidRPr="004570B5" w:rsidRDefault="00AE2C89" w:rsidP="00AE2C89">
      <w:pPr>
        <w:spacing w:line="360" w:lineRule="auto"/>
        <w:ind w:firstLine="709"/>
        <w:contextualSpacing/>
        <w:jc w:val="both"/>
        <w:rPr>
          <w:sz w:val="28"/>
          <w:szCs w:val="28"/>
          <w:lang w:val="uk-UA"/>
        </w:rPr>
      </w:pPr>
      <w:r w:rsidRPr="004570B5">
        <w:rPr>
          <w:sz w:val="28"/>
          <w:szCs w:val="28"/>
          <w:lang w:val="uk-UA"/>
        </w:rPr>
        <w:t xml:space="preserve">Середнє значення академічної «нудоти» 10 проаналізованих </w:t>
      </w:r>
      <w:r w:rsidR="000B70A5" w:rsidRPr="004570B5">
        <w:rPr>
          <w:sz w:val="28"/>
          <w:szCs w:val="28"/>
          <w:lang w:val="uk-UA"/>
        </w:rPr>
        <w:t xml:space="preserve">книг з </w:t>
      </w:r>
      <w:r w:rsidR="00FD107F" w:rsidRPr="004570B5">
        <w:rPr>
          <w:sz w:val="28"/>
          <w:szCs w:val="28"/>
          <w:lang w:val="uk-UA"/>
        </w:rPr>
        <w:t>управління персоналом</w:t>
      </w:r>
      <w:r w:rsidRPr="004570B5">
        <w:rPr>
          <w:sz w:val="28"/>
          <w:szCs w:val="28"/>
          <w:lang w:val="uk-UA"/>
        </w:rPr>
        <w:t xml:space="preserve"> складає </w:t>
      </w:r>
      <w:r w:rsidR="000B70A5" w:rsidRPr="004570B5">
        <w:rPr>
          <w:sz w:val="28"/>
          <w:szCs w:val="28"/>
          <w:lang w:val="uk-UA"/>
        </w:rPr>
        <w:t>5</w:t>
      </w:r>
      <w:r w:rsidRPr="004570B5">
        <w:rPr>
          <w:sz w:val="28"/>
          <w:szCs w:val="28"/>
          <w:lang w:val="uk-UA"/>
        </w:rPr>
        <w:t>,</w:t>
      </w:r>
      <w:r w:rsidR="000B70A5" w:rsidRPr="004570B5">
        <w:rPr>
          <w:sz w:val="28"/>
          <w:szCs w:val="28"/>
          <w:lang w:val="uk-UA"/>
        </w:rPr>
        <w:t>86</w:t>
      </w:r>
      <w:r w:rsidRPr="004570B5">
        <w:rPr>
          <w:sz w:val="28"/>
          <w:szCs w:val="28"/>
          <w:lang w:val="uk-UA"/>
        </w:rPr>
        <w:t>%. Це значе</w:t>
      </w:r>
      <w:r w:rsidR="000B70A5" w:rsidRPr="004570B5">
        <w:rPr>
          <w:sz w:val="28"/>
          <w:szCs w:val="28"/>
          <w:lang w:val="uk-UA"/>
        </w:rPr>
        <w:t>ння не перевищує норму 10%.</w:t>
      </w:r>
    </w:p>
    <w:p w:rsidR="00D557C7" w:rsidRPr="004570B5" w:rsidRDefault="00AE2C89" w:rsidP="00D557C7">
      <w:pPr>
        <w:spacing w:line="360" w:lineRule="auto"/>
        <w:ind w:firstLine="709"/>
        <w:contextualSpacing/>
        <w:jc w:val="both"/>
        <w:rPr>
          <w:sz w:val="28"/>
          <w:szCs w:val="28"/>
          <w:lang w:val="uk-UA"/>
        </w:rPr>
      </w:pPr>
      <w:r w:rsidRPr="004570B5">
        <w:rPr>
          <w:sz w:val="28"/>
          <w:szCs w:val="28"/>
          <w:lang w:val="uk-UA"/>
        </w:rPr>
        <w:t xml:space="preserve">Т.ч. можна зробити висновок, що усі </w:t>
      </w:r>
      <w:r w:rsidR="000B70A5" w:rsidRPr="004570B5">
        <w:rPr>
          <w:sz w:val="28"/>
          <w:szCs w:val="28"/>
          <w:lang w:val="uk-UA"/>
        </w:rPr>
        <w:t>проаналізовані книги</w:t>
      </w:r>
      <w:r w:rsidRPr="004570B5">
        <w:rPr>
          <w:sz w:val="28"/>
          <w:szCs w:val="28"/>
          <w:lang w:val="uk-UA"/>
        </w:rPr>
        <w:t xml:space="preserve"> мають безпосереднє відношення до своєї специфі</w:t>
      </w:r>
      <w:r w:rsidR="000B70A5" w:rsidRPr="004570B5">
        <w:rPr>
          <w:sz w:val="28"/>
          <w:szCs w:val="28"/>
          <w:lang w:val="uk-UA"/>
        </w:rPr>
        <w:t>ки</w:t>
      </w:r>
      <w:r w:rsidRPr="004570B5">
        <w:rPr>
          <w:sz w:val="28"/>
          <w:szCs w:val="28"/>
          <w:lang w:val="uk-UA"/>
        </w:rPr>
        <w:t xml:space="preserve"> та насиченість їх змісту специфічними, найбільш повторювальними, не перевищує встановлених норм.</w:t>
      </w:r>
    </w:p>
    <w:p w:rsidR="00D557C7" w:rsidRPr="004570B5" w:rsidRDefault="00D557C7" w:rsidP="00D557C7">
      <w:pPr>
        <w:spacing w:line="360" w:lineRule="auto"/>
        <w:ind w:firstLine="709"/>
        <w:contextualSpacing/>
        <w:jc w:val="both"/>
        <w:rPr>
          <w:sz w:val="28"/>
          <w:szCs w:val="28"/>
          <w:lang w:val="uk-UA"/>
        </w:rPr>
      </w:pPr>
      <w:r w:rsidRPr="004570B5">
        <w:rPr>
          <w:sz w:val="28"/>
          <w:szCs w:val="28"/>
          <w:lang w:val="uk-UA"/>
        </w:rPr>
        <w:t xml:space="preserve">Після аналізу «нудоти» тексту книг з </w:t>
      </w:r>
      <w:r w:rsidR="00FD107F" w:rsidRPr="004570B5">
        <w:rPr>
          <w:sz w:val="28"/>
          <w:szCs w:val="28"/>
          <w:lang w:val="uk-UA"/>
        </w:rPr>
        <w:t>управління персоналом</w:t>
      </w:r>
      <w:r w:rsidRPr="004570B5">
        <w:rPr>
          <w:sz w:val="28"/>
          <w:szCs w:val="28"/>
          <w:lang w:val="uk-UA"/>
        </w:rPr>
        <w:t xml:space="preserve">, доцільно дослідити, які слова мають найбільшу частоту. </w:t>
      </w:r>
    </w:p>
    <w:p w:rsidR="0040113F" w:rsidRPr="004570B5" w:rsidRDefault="00D557C7" w:rsidP="00512A2D">
      <w:pPr>
        <w:spacing w:line="360" w:lineRule="auto"/>
        <w:ind w:firstLine="709"/>
        <w:contextualSpacing/>
        <w:jc w:val="both"/>
        <w:rPr>
          <w:sz w:val="28"/>
          <w:szCs w:val="28"/>
          <w:lang w:val="uk-UA"/>
        </w:rPr>
      </w:pPr>
      <w:r w:rsidRPr="004570B5">
        <w:rPr>
          <w:sz w:val="28"/>
          <w:szCs w:val="28"/>
          <w:lang w:val="uk-UA"/>
        </w:rPr>
        <w:t>Після формування загальної таблиці з індикативними та інформативними маркерами тексту,</w:t>
      </w:r>
      <w:r w:rsidR="00C65E4A" w:rsidRPr="004570B5">
        <w:rPr>
          <w:sz w:val="28"/>
          <w:szCs w:val="28"/>
          <w:lang w:val="uk-UA"/>
        </w:rPr>
        <w:t xml:space="preserve"> та визначення, кількості слів які мають частоту використання у книзі більше 5, от</w:t>
      </w:r>
      <w:r w:rsidRPr="004570B5">
        <w:rPr>
          <w:sz w:val="28"/>
          <w:szCs w:val="28"/>
          <w:lang w:val="uk-UA"/>
        </w:rPr>
        <w:t>риман</w:t>
      </w:r>
      <w:r w:rsidR="0040113F" w:rsidRPr="004570B5">
        <w:rPr>
          <w:sz w:val="28"/>
          <w:szCs w:val="28"/>
          <w:lang w:val="uk-UA"/>
        </w:rPr>
        <w:t xml:space="preserve">о таблицю. (Табл. </w:t>
      </w:r>
      <w:r w:rsidR="00FD107F" w:rsidRPr="004570B5">
        <w:rPr>
          <w:sz w:val="28"/>
          <w:szCs w:val="28"/>
          <w:lang w:val="uk-UA"/>
        </w:rPr>
        <w:t>3</w:t>
      </w:r>
      <w:r w:rsidR="0040113F" w:rsidRPr="004570B5">
        <w:rPr>
          <w:sz w:val="28"/>
          <w:szCs w:val="28"/>
          <w:lang w:val="uk-UA"/>
        </w:rPr>
        <w:t>.12).</w:t>
      </w:r>
    </w:p>
    <w:p w:rsidR="004E1975" w:rsidRPr="004570B5" w:rsidRDefault="004E1975" w:rsidP="004E1975">
      <w:pPr>
        <w:spacing w:line="360" w:lineRule="auto"/>
        <w:ind w:firstLine="709"/>
        <w:jc w:val="both"/>
        <w:rPr>
          <w:sz w:val="28"/>
          <w:szCs w:val="28"/>
          <w:lang w:val="uk-UA"/>
        </w:rPr>
      </w:pPr>
      <w:r w:rsidRPr="004570B5">
        <w:rPr>
          <w:sz w:val="28"/>
          <w:szCs w:val="28"/>
          <w:lang w:val="uk-UA"/>
        </w:rPr>
        <w:t>Отже, можна зробити наступні висновки: такі слова, як «</w:t>
      </w:r>
      <w:r w:rsidR="00612C88" w:rsidRPr="004570B5">
        <w:rPr>
          <w:sz w:val="28"/>
          <w:szCs w:val="28"/>
          <w:lang w:val="uk-UA"/>
        </w:rPr>
        <w:t>персонал</w:t>
      </w:r>
      <w:r w:rsidRPr="004570B5">
        <w:rPr>
          <w:sz w:val="28"/>
          <w:szCs w:val="28"/>
          <w:lang w:val="uk-UA"/>
        </w:rPr>
        <w:t>», «</w:t>
      </w:r>
      <w:r w:rsidR="00612C88" w:rsidRPr="004570B5">
        <w:rPr>
          <w:sz w:val="28"/>
          <w:szCs w:val="28"/>
          <w:lang w:val="uk-UA"/>
        </w:rPr>
        <w:t>управління</w:t>
      </w:r>
      <w:r w:rsidRPr="004570B5">
        <w:rPr>
          <w:sz w:val="28"/>
          <w:szCs w:val="28"/>
          <w:lang w:val="uk-UA"/>
        </w:rPr>
        <w:t>», «</w:t>
      </w:r>
      <w:r w:rsidR="00612C88" w:rsidRPr="004570B5">
        <w:rPr>
          <w:sz w:val="28"/>
          <w:szCs w:val="28"/>
          <w:lang w:val="uk-UA"/>
        </w:rPr>
        <w:t>трудовий</w:t>
      </w:r>
      <w:r w:rsidRPr="004570B5">
        <w:rPr>
          <w:sz w:val="28"/>
          <w:szCs w:val="28"/>
          <w:lang w:val="uk-UA"/>
        </w:rPr>
        <w:t>», «система»</w:t>
      </w:r>
      <w:r w:rsidR="00612C88" w:rsidRPr="004570B5">
        <w:rPr>
          <w:sz w:val="28"/>
          <w:szCs w:val="28"/>
          <w:lang w:val="uk-UA"/>
        </w:rPr>
        <w:t>, «підприємство»</w:t>
      </w:r>
      <w:r w:rsidRPr="004570B5">
        <w:rPr>
          <w:sz w:val="28"/>
          <w:szCs w:val="28"/>
          <w:lang w:val="uk-UA"/>
        </w:rPr>
        <w:t xml:space="preserve"> та «</w:t>
      </w:r>
      <w:r w:rsidR="00612C88" w:rsidRPr="004570B5">
        <w:rPr>
          <w:sz w:val="28"/>
          <w:szCs w:val="28"/>
          <w:lang w:val="uk-UA"/>
        </w:rPr>
        <w:t>підрозділ</w:t>
      </w:r>
      <w:r w:rsidRPr="004570B5">
        <w:rPr>
          <w:sz w:val="28"/>
          <w:szCs w:val="28"/>
          <w:lang w:val="uk-UA"/>
        </w:rPr>
        <w:t>» мають найвищі ранги. Тобто, ці слова зустрічаються у 50-100% проаналізованих публікаціях. Вони є базовими словами тематики управління персоналу..</w:t>
      </w:r>
    </w:p>
    <w:p w:rsidR="00512A2D" w:rsidRPr="004570B5" w:rsidRDefault="00512A2D" w:rsidP="00512A2D">
      <w:pPr>
        <w:spacing w:line="360" w:lineRule="auto"/>
        <w:ind w:firstLine="709"/>
        <w:contextualSpacing/>
        <w:jc w:val="both"/>
        <w:rPr>
          <w:sz w:val="28"/>
          <w:szCs w:val="28"/>
          <w:lang w:val="uk-UA"/>
        </w:rPr>
      </w:pPr>
    </w:p>
    <w:p w:rsidR="00D557C7" w:rsidRPr="004570B5" w:rsidRDefault="00D557C7" w:rsidP="00AC4E95">
      <w:pPr>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.12</w:t>
      </w:r>
    </w:p>
    <w:p w:rsidR="00A45258" w:rsidRPr="004570B5" w:rsidRDefault="00A45258" w:rsidP="00AC4E95">
      <w:pPr>
        <w:jc w:val="right"/>
        <w:rPr>
          <w:sz w:val="28"/>
          <w:szCs w:val="28"/>
          <w:lang w:val="uk-UA"/>
        </w:rPr>
      </w:pPr>
    </w:p>
    <w:p w:rsidR="00C65E4A" w:rsidRPr="004570B5" w:rsidRDefault="00C65E4A" w:rsidP="00C65E4A">
      <w:pPr>
        <w:jc w:val="center"/>
        <w:rPr>
          <w:b/>
          <w:sz w:val="28"/>
          <w:szCs w:val="28"/>
          <w:lang w:val="uk-UA"/>
        </w:rPr>
      </w:pPr>
      <w:r w:rsidRPr="004570B5">
        <w:rPr>
          <w:b/>
          <w:sz w:val="28"/>
          <w:szCs w:val="28"/>
          <w:lang w:val="uk-UA"/>
        </w:rPr>
        <w:t xml:space="preserve">Базові терміни у книгах з </w:t>
      </w:r>
      <w:r w:rsidR="00FD107F" w:rsidRPr="004570B5">
        <w:rPr>
          <w:b/>
          <w:sz w:val="28"/>
          <w:szCs w:val="28"/>
          <w:lang w:val="uk-UA"/>
        </w:rPr>
        <w:t>управління персоналом</w:t>
      </w:r>
      <w:r w:rsidRPr="004570B5">
        <w:rPr>
          <w:b/>
          <w:sz w:val="28"/>
          <w:szCs w:val="28"/>
          <w:lang w:val="uk-UA"/>
        </w:rPr>
        <w:t xml:space="preserve"> </w:t>
      </w:r>
    </w:p>
    <w:p w:rsidR="00D557C7" w:rsidRPr="004570B5" w:rsidRDefault="00D557C7" w:rsidP="00D557C7">
      <w:pPr>
        <w:rPr>
          <w:sz w:val="28"/>
          <w:szCs w:val="28"/>
          <w:lang w:val="uk-UA"/>
        </w:rPr>
      </w:pPr>
    </w:p>
    <w:tbl>
      <w:tblPr>
        <w:tblW w:w="5168" w:type="dxa"/>
        <w:jc w:val="center"/>
        <w:tblInd w:w="91" w:type="dxa"/>
        <w:tblLook w:val="04A0"/>
      </w:tblPr>
      <w:tblGrid>
        <w:gridCol w:w="2205"/>
        <w:gridCol w:w="1156"/>
        <w:gridCol w:w="2012"/>
      </w:tblGrid>
      <w:tr w:rsidR="005A4351" w:rsidRPr="004570B5" w:rsidTr="0040113F">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351" w:rsidRPr="004570B5" w:rsidRDefault="005A4351" w:rsidP="0040113F">
            <w:pPr>
              <w:jc w:val="center"/>
              <w:rPr>
                <w:color w:val="000000"/>
                <w:sz w:val="28"/>
                <w:szCs w:val="28"/>
              </w:rPr>
            </w:pPr>
            <w:r w:rsidRPr="004570B5">
              <w:rPr>
                <w:color w:val="000000"/>
                <w:sz w:val="28"/>
                <w:szCs w:val="28"/>
              </w:rPr>
              <w:t>Слово</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5A4351" w:rsidRPr="004570B5" w:rsidRDefault="005A4351" w:rsidP="0040113F">
            <w:pPr>
              <w:jc w:val="center"/>
              <w:rPr>
                <w:color w:val="000000"/>
                <w:sz w:val="28"/>
                <w:szCs w:val="28"/>
              </w:rPr>
            </w:pPr>
            <w:r w:rsidRPr="004570B5">
              <w:rPr>
                <w:color w:val="000000"/>
                <w:sz w:val="28"/>
                <w:szCs w:val="28"/>
              </w:rPr>
              <w:t>Частота</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5A4351" w:rsidRPr="004570B5" w:rsidRDefault="005A4351" w:rsidP="0040113F">
            <w:pPr>
              <w:jc w:val="center"/>
              <w:rPr>
                <w:color w:val="000000"/>
                <w:sz w:val="28"/>
                <w:szCs w:val="28"/>
              </w:rPr>
            </w:pPr>
            <w:r w:rsidRPr="004570B5">
              <w:rPr>
                <w:color w:val="000000"/>
                <w:sz w:val="28"/>
                <w:szCs w:val="28"/>
              </w:rPr>
              <w:t>Средний ранг</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4E1975" w:rsidP="00BD08E7">
            <w:pPr>
              <w:rPr>
                <w:sz w:val="28"/>
                <w:szCs w:val="28"/>
                <w:lang w:val="uk-UA"/>
              </w:rPr>
            </w:pPr>
            <w:r w:rsidRPr="004570B5">
              <w:rPr>
                <w:sz w:val="28"/>
                <w:szCs w:val="28"/>
                <w:lang w:val="uk-UA"/>
              </w:rPr>
              <w:t>персонал</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10</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2,60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4E1975" w:rsidP="00BD08E7">
            <w:pPr>
              <w:rPr>
                <w:sz w:val="28"/>
                <w:szCs w:val="28"/>
                <w:lang w:val="uk-UA"/>
              </w:rPr>
            </w:pPr>
            <w:r w:rsidRPr="004570B5">
              <w:rPr>
                <w:sz w:val="28"/>
                <w:szCs w:val="28"/>
                <w:lang w:val="uk-UA"/>
              </w:rPr>
              <w:t>мотивація</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7</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7,42</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4E1975" w:rsidP="00BD08E7">
            <w:pPr>
              <w:rPr>
                <w:sz w:val="28"/>
                <w:szCs w:val="28"/>
                <w:lang w:val="uk-UA"/>
              </w:rPr>
            </w:pPr>
            <w:r w:rsidRPr="004570B5">
              <w:rPr>
                <w:sz w:val="28"/>
                <w:szCs w:val="28"/>
                <w:lang w:val="uk-UA"/>
              </w:rPr>
              <w:t>трудовий</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9</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9,22</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4E1975" w:rsidP="00BD08E7">
            <w:pPr>
              <w:rPr>
                <w:sz w:val="28"/>
                <w:szCs w:val="28"/>
                <w:lang w:val="uk-UA"/>
              </w:rPr>
            </w:pPr>
            <w:r w:rsidRPr="004570B5">
              <w:rPr>
                <w:sz w:val="28"/>
                <w:szCs w:val="28"/>
                <w:lang w:val="uk-UA"/>
              </w:rPr>
              <w:t>управління</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10</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10,44</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5A4351" w:rsidP="00BD08E7">
            <w:pPr>
              <w:rPr>
                <w:sz w:val="28"/>
                <w:szCs w:val="28"/>
              </w:rPr>
            </w:pPr>
            <w:r w:rsidRPr="004570B5">
              <w:rPr>
                <w:sz w:val="28"/>
                <w:szCs w:val="28"/>
              </w:rPr>
              <w:t>система</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9</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10,77</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5A4351" w:rsidP="00BD08E7">
            <w:pPr>
              <w:rPr>
                <w:sz w:val="28"/>
                <w:szCs w:val="28"/>
              </w:rPr>
            </w:pPr>
            <w:r w:rsidRPr="004570B5">
              <w:rPr>
                <w:sz w:val="28"/>
                <w:szCs w:val="28"/>
              </w:rPr>
              <w:t>співробітник</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6</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15,16</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5A4351" w:rsidP="00BD08E7">
            <w:pPr>
              <w:rPr>
                <w:sz w:val="28"/>
                <w:szCs w:val="28"/>
              </w:rPr>
            </w:pPr>
            <w:r w:rsidRPr="004570B5">
              <w:rPr>
                <w:sz w:val="28"/>
                <w:szCs w:val="28"/>
              </w:rPr>
              <w:t>організація</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6</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17,00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4E1975" w:rsidP="00BD08E7">
            <w:pPr>
              <w:rPr>
                <w:sz w:val="28"/>
                <w:szCs w:val="28"/>
                <w:lang w:val="uk-UA"/>
              </w:rPr>
            </w:pPr>
            <w:r w:rsidRPr="004570B5">
              <w:rPr>
                <w:sz w:val="28"/>
                <w:szCs w:val="28"/>
                <w:lang w:val="uk-UA"/>
              </w:rPr>
              <w:t>документ</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8</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17,87</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D32D81" w:rsidP="00BD08E7">
            <w:pPr>
              <w:rPr>
                <w:sz w:val="28"/>
                <w:szCs w:val="28"/>
                <w:lang w:val="uk-UA"/>
              </w:rPr>
            </w:pPr>
            <w:r w:rsidRPr="004570B5">
              <w:rPr>
                <w:sz w:val="28"/>
                <w:szCs w:val="28"/>
                <w:lang w:val="uk-UA"/>
              </w:rPr>
              <w:t>оцінка</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21,00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5A4351" w:rsidP="00BD08E7">
            <w:pPr>
              <w:rPr>
                <w:sz w:val="28"/>
                <w:szCs w:val="28"/>
              </w:rPr>
            </w:pPr>
            <w:r w:rsidRPr="004570B5">
              <w:rPr>
                <w:sz w:val="28"/>
                <w:szCs w:val="28"/>
              </w:rPr>
              <w:t>підприємство</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9</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22,37</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5A4351" w:rsidP="00BD08E7">
            <w:pPr>
              <w:rPr>
                <w:sz w:val="28"/>
                <w:szCs w:val="28"/>
              </w:rPr>
            </w:pPr>
            <w:r w:rsidRPr="004570B5">
              <w:rPr>
                <w:sz w:val="28"/>
                <w:szCs w:val="28"/>
              </w:rPr>
              <w:t>умова</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6</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24,00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5A4351" w:rsidP="00BD08E7">
            <w:pPr>
              <w:rPr>
                <w:sz w:val="28"/>
                <w:szCs w:val="28"/>
              </w:rPr>
            </w:pPr>
            <w:r w:rsidRPr="004570B5">
              <w:rPr>
                <w:sz w:val="28"/>
                <w:szCs w:val="28"/>
              </w:rPr>
              <w:t>комерційний</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28,20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5A4351" w:rsidP="00BD08E7">
            <w:pPr>
              <w:rPr>
                <w:sz w:val="28"/>
                <w:szCs w:val="28"/>
              </w:rPr>
            </w:pPr>
            <w:r w:rsidRPr="004570B5">
              <w:rPr>
                <w:sz w:val="28"/>
                <w:szCs w:val="28"/>
              </w:rPr>
              <w:t>проблема</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29,00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654765" w:rsidP="00BD08E7">
            <w:pPr>
              <w:rPr>
                <w:sz w:val="28"/>
                <w:szCs w:val="28"/>
                <w:lang w:val="uk-UA"/>
              </w:rPr>
            </w:pPr>
            <w:r w:rsidRPr="004570B5">
              <w:rPr>
                <w:sz w:val="28"/>
                <w:szCs w:val="28"/>
                <w:lang w:val="uk-UA"/>
              </w:rPr>
              <w:t>функції</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35,80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4E1975" w:rsidP="00BD08E7">
            <w:pPr>
              <w:rPr>
                <w:sz w:val="28"/>
                <w:szCs w:val="28"/>
                <w:lang w:val="uk-UA"/>
              </w:rPr>
            </w:pPr>
            <w:r w:rsidRPr="004570B5">
              <w:rPr>
                <w:sz w:val="28"/>
                <w:szCs w:val="28"/>
                <w:lang w:val="uk-UA"/>
              </w:rPr>
              <w:t>підрозділ</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10</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43,14</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654765" w:rsidP="00BD08E7">
            <w:pPr>
              <w:rPr>
                <w:sz w:val="28"/>
                <w:szCs w:val="28"/>
                <w:lang w:val="uk-UA"/>
              </w:rPr>
            </w:pPr>
            <w:r w:rsidRPr="004570B5">
              <w:rPr>
                <w:sz w:val="28"/>
                <w:szCs w:val="28"/>
                <w:lang w:val="uk-UA"/>
              </w:rPr>
              <w:t>відповідальність</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43,40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654765" w:rsidP="00BD08E7">
            <w:pPr>
              <w:rPr>
                <w:sz w:val="28"/>
                <w:szCs w:val="28"/>
                <w:lang w:val="uk-UA"/>
              </w:rPr>
            </w:pPr>
            <w:r w:rsidRPr="004570B5">
              <w:rPr>
                <w:sz w:val="28"/>
                <w:szCs w:val="28"/>
                <w:lang w:val="uk-UA"/>
              </w:rPr>
              <w:t>показник</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56,60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654765" w:rsidP="00BD08E7">
            <w:pPr>
              <w:rPr>
                <w:sz w:val="28"/>
                <w:szCs w:val="28"/>
                <w:lang w:val="uk-UA"/>
              </w:rPr>
            </w:pPr>
            <w:r w:rsidRPr="004570B5">
              <w:rPr>
                <w:sz w:val="28"/>
                <w:szCs w:val="28"/>
                <w:lang w:val="uk-UA"/>
              </w:rPr>
              <w:t>праця</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60,80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654765" w:rsidP="00BD08E7">
            <w:pPr>
              <w:rPr>
                <w:sz w:val="28"/>
                <w:szCs w:val="28"/>
                <w:lang w:val="uk-UA"/>
              </w:rPr>
            </w:pPr>
            <w:r w:rsidRPr="004570B5">
              <w:rPr>
                <w:sz w:val="28"/>
                <w:szCs w:val="28"/>
                <w:lang w:val="uk-UA"/>
              </w:rPr>
              <w:t>менеджмент</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68,80</w:t>
            </w:r>
          </w:p>
        </w:tc>
      </w:tr>
      <w:tr w:rsidR="005A4351" w:rsidRPr="004570B5" w:rsidTr="0040113F">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hideMark/>
          </w:tcPr>
          <w:p w:rsidR="005A4351" w:rsidRPr="004570B5" w:rsidRDefault="00654765" w:rsidP="00BD08E7">
            <w:pPr>
              <w:rPr>
                <w:sz w:val="28"/>
                <w:szCs w:val="28"/>
                <w:lang w:val="uk-UA"/>
              </w:rPr>
            </w:pPr>
            <w:r w:rsidRPr="004570B5">
              <w:rPr>
                <w:sz w:val="28"/>
                <w:szCs w:val="28"/>
                <w:lang w:val="uk-UA"/>
              </w:rPr>
              <w:t>ефективність</w:t>
            </w:r>
          </w:p>
        </w:tc>
        <w:tc>
          <w:tcPr>
            <w:tcW w:w="1156"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5</w:t>
            </w:r>
          </w:p>
        </w:tc>
        <w:tc>
          <w:tcPr>
            <w:tcW w:w="2012" w:type="dxa"/>
            <w:tcBorders>
              <w:top w:val="nil"/>
              <w:left w:val="nil"/>
              <w:bottom w:val="single" w:sz="4" w:space="0" w:color="auto"/>
              <w:right w:val="single" w:sz="4" w:space="0" w:color="auto"/>
            </w:tcBorders>
            <w:shd w:val="clear" w:color="auto" w:fill="auto"/>
            <w:noWrap/>
            <w:vAlign w:val="bottom"/>
            <w:hideMark/>
          </w:tcPr>
          <w:p w:rsidR="005A4351" w:rsidRPr="004570B5" w:rsidRDefault="005A4351" w:rsidP="005A4351">
            <w:pPr>
              <w:jc w:val="right"/>
              <w:rPr>
                <w:color w:val="000000"/>
                <w:sz w:val="28"/>
                <w:szCs w:val="28"/>
              </w:rPr>
            </w:pPr>
            <w:r w:rsidRPr="004570B5">
              <w:rPr>
                <w:color w:val="000000"/>
                <w:sz w:val="28"/>
                <w:szCs w:val="28"/>
              </w:rPr>
              <w:t>69,20</w:t>
            </w:r>
          </w:p>
        </w:tc>
      </w:tr>
    </w:tbl>
    <w:p w:rsidR="00D557C7" w:rsidRPr="004570B5" w:rsidRDefault="00D557C7" w:rsidP="00D557C7">
      <w:pPr>
        <w:rPr>
          <w:sz w:val="28"/>
          <w:szCs w:val="28"/>
          <w:lang w:val="uk-UA"/>
        </w:rPr>
      </w:pPr>
    </w:p>
    <w:p w:rsidR="00D557C7" w:rsidRPr="004570B5" w:rsidRDefault="00D557C7" w:rsidP="00D557C7">
      <w:pPr>
        <w:rPr>
          <w:sz w:val="28"/>
          <w:szCs w:val="28"/>
          <w:lang w:val="uk-UA"/>
        </w:rPr>
      </w:pPr>
    </w:p>
    <w:p w:rsidR="002C4BBA" w:rsidRPr="004570B5" w:rsidRDefault="002C4BBA" w:rsidP="0040113F">
      <w:pPr>
        <w:spacing w:line="360" w:lineRule="auto"/>
        <w:ind w:firstLine="708"/>
        <w:jc w:val="both"/>
        <w:rPr>
          <w:sz w:val="28"/>
          <w:szCs w:val="28"/>
          <w:lang w:val="uk-UA"/>
        </w:rPr>
      </w:pPr>
      <w:r w:rsidRPr="004570B5">
        <w:rPr>
          <w:sz w:val="28"/>
          <w:szCs w:val="28"/>
          <w:lang w:val="uk-UA"/>
        </w:rPr>
        <w:t xml:space="preserve">Програми семантичного аналізу тексту он-лайн сайту </w:t>
      </w:r>
      <w:r w:rsidRPr="004570B5">
        <w:rPr>
          <w:sz w:val="28"/>
          <w:szCs w:val="28"/>
          <w:lang w:val="en-US"/>
        </w:rPr>
        <w:t>www</w:t>
      </w:r>
      <w:r w:rsidRPr="004570B5">
        <w:rPr>
          <w:sz w:val="28"/>
          <w:szCs w:val="28"/>
        </w:rPr>
        <w:t>.</w:t>
      </w:r>
      <w:r w:rsidRPr="004570B5">
        <w:rPr>
          <w:sz w:val="28"/>
          <w:szCs w:val="28"/>
          <w:lang w:val="en-US"/>
        </w:rPr>
        <w:t>advego</w:t>
      </w:r>
      <w:r w:rsidRPr="004570B5">
        <w:rPr>
          <w:sz w:val="28"/>
          <w:szCs w:val="28"/>
        </w:rPr>
        <w:t>.</w:t>
      </w:r>
      <w:r w:rsidRPr="004570B5">
        <w:rPr>
          <w:sz w:val="28"/>
          <w:szCs w:val="28"/>
          <w:lang w:val="en-US"/>
        </w:rPr>
        <w:t>ru</w:t>
      </w:r>
      <w:r w:rsidRPr="004570B5">
        <w:rPr>
          <w:sz w:val="28"/>
          <w:szCs w:val="28"/>
        </w:rPr>
        <w:t xml:space="preserve"> </w:t>
      </w:r>
      <w:r w:rsidRPr="004570B5">
        <w:rPr>
          <w:sz w:val="28"/>
          <w:szCs w:val="28"/>
          <w:lang w:val="uk-UA"/>
        </w:rPr>
        <w:t xml:space="preserve">дозволяє виділити семантичне ядро тексту. Тобто, слова та словосполучення, які найбільш точно характеризують зміст тексту. Для того, щоб статистично довести це та дослідити наскільки обрані програмою слова семантичного ядра описують загальні слова використані у тексті, було розраховано кореляційну залежність. Результати наведені у таблиці  </w:t>
      </w:r>
      <w:r w:rsidR="00FD107F" w:rsidRPr="004570B5">
        <w:rPr>
          <w:sz w:val="28"/>
          <w:szCs w:val="28"/>
          <w:lang w:val="uk-UA"/>
        </w:rPr>
        <w:t>3</w:t>
      </w:r>
      <w:r w:rsidRPr="004570B5">
        <w:rPr>
          <w:sz w:val="28"/>
          <w:szCs w:val="28"/>
          <w:lang w:val="uk-UA"/>
        </w:rPr>
        <w:t>.</w:t>
      </w:r>
      <w:r w:rsidR="00D557C7" w:rsidRPr="004570B5">
        <w:rPr>
          <w:sz w:val="28"/>
          <w:szCs w:val="28"/>
          <w:lang w:val="uk-UA"/>
        </w:rPr>
        <w:t>1</w:t>
      </w:r>
      <w:r w:rsidR="0040113F" w:rsidRPr="004570B5">
        <w:rPr>
          <w:sz w:val="28"/>
          <w:szCs w:val="28"/>
          <w:lang w:val="uk-UA"/>
        </w:rPr>
        <w:t>3.</w:t>
      </w:r>
    </w:p>
    <w:p w:rsidR="00A45258" w:rsidRPr="004570B5" w:rsidRDefault="00A45258" w:rsidP="0040113F">
      <w:pPr>
        <w:spacing w:line="360" w:lineRule="auto"/>
        <w:ind w:firstLine="708"/>
        <w:jc w:val="both"/>
        <w:rPr>
          <w:sz w:val="28"/>
          <w:szCs w:val="28"/>
          <w:lang w:val="uk-UA"/>
        </w:rPr>
      </w:pPr>
    </w:p>
    <w:p w:rsidR="00C65E4A" w:rsidRPr="004570B5" w:rsidRDefault="002C4BBA" w:rsidP="009F07C8">
      <w:pPr>
        <w:spacing w:line="360" w:lineRule="auto"/>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w:t>
      </w:r>
      <w:r w:rsidR="00D557C7" w:rsidRPr="004570B5">
        <w:rPr>
          <w:sz w:val="28"/>
          <w:szCs w:val="28"/>
          <w:lang w:val="uk-UA"/>
        </w:rPr>
        <w:t>1</w:t>
      </w:r>
      <w:r w:rsidR="00C65E4A" w:rsidRPr="004570B5">
        <w:rPr>
          <w:sz w:val="28"/>
          <w:szCs w:val="28"/>
          <w:lang w:val="uk-UA"/>
        </w:rPr>
        <w:t>3</w:t>
      </w:r>
    </w:p>
    <w:p w:rsidR="00C65E4A" w:rsidRPr="004570B5" w:rsidRDefault="00C65E4A" w:rsidP="00013D26">
      <w:pPr>
        <w:spacing w:line="360" w:lineRule="auto"/>
        <w:jc w:val="center"/>
        <w:rPr>
          <w:b/>
          <w:sz w:val="28"/>
          <w:szCs w:val="28"/>
          <w:lang w:val="uk-UA"/>
        </w:rPr>
      </w:pPr>
      <w:r w:rsidRPr="004570B5">
        <w:rPr>
          <w:b/>
          <w:sz w:val="28"/>
          <w:szCs w:val="28"/>
          <w:lang w:val="uk-UA"/>
        </w:rPr>
        <w:t xml:space="preserve">Коефіцієнти кореляції та кількість значимих слів у книгах з </w:t>
      </w:r>
      <w:r w:rsidR="00FD107F" w:rsidRPr="004570B5">
        <w:rPr>
          <w:b/>
          <w:sz w:val="28"/>
          <w:szCs w:val="28"/>
          <w:lang w:val="uk-UA"/>
        </w:rPr>
        <w:t>управління персоналом</w:t>
      </w:r>
    </w:p>
    <w:p w:rsidR="002C4BBA" w:rsidRPr="004570B5" w:rsidRDefault="002C4BBA" w:rsidP="002C4BBA">
      <w:pPr>
        <w:rPr>
          <w:sz w:val="28"/>
          <w:szCs w:val="28"/>
          <w:lang w:val="uk-UA"/>
        </w:rPr>
      </w:pPr>
    </w:p>
    <w:tbl>
      <w:tblPr>
        <w:tblStyle w:val="ab"/>
        <w:tblW w:w="0" w:type="auto"/>
        <w:tblLook w:val="04A0"/>
      </w:tblPr>
      <w:tblGrid>
        <w:gridCol w:w="861"/>
        <w:gridCol w:w="5342"/>
        <w:gridCol w:w="1820"/>
        <w:gridCol w:w="1547"/>
      </w:tblGrid>
      <w:tr w:rsidR="002C4BBA" w:rsidRPr="004570B5" w:rsidTr="00D557C7">
        <w:tc>
          <w:tcPr>
            <w:tcW w:w="861" w:type="dxa"/>
            <w:vAlign w:val="center"/>
          </w:tcPr>
          <w:p w:rsidR="002C4BBA" w:rsidRPr="004570B5" w:rsidRDefault="002C4BBA" w:rsidP="002C4BBA">
            <w:pPr>
              <w:jc w:val="center"/>
              <w:rPr>
                <w:sz w:val="28"/>
                <w:szCs w:val="28"/>
                <w:lang w:val="uk-UA"/>
              </w:rPr>
            </w:pPr>
            <w:r w:rsidRPr="004570B5">
              <w:rPr>
                <w:sz w:val="28"/>
                <w:szCs w:val="28"/>
                <w:lang w:val="uk-UA"/>
              </w:rPr>
              <w:t>№п/п</w:t>
            </w:r>
          </w:p>
        </w:tc>
        <w:tc>
          <w:tcPr>
            <w:tcW w:w="5342" w:type="dxa"/>
            <w:vAlign w:val="center"/>
          </w:tcPr>
          <w:p w:rsidR="002C4BBA" w:rsidRPr="004570B5" w:rsidRDefault="002C4BBA" w:rsidP="002C4BBA">
            <w:pPr>
              <w:jc w:val="center"/>
              <w:rPr>
                <w:sz w:val="28"/>
                <w:szCs w:val="28"/>
                <w:lang w:val="uk-UA"/>
              </w:rPr>
            </w:pPr>
            <w:r w:rsidRPr="004570B5">
              <w:rPr>
                <w:sz w:val="28"/>
                <w:szCs w:val="28"/>
                <w:lang w:val="uk-UA"/>
              </w:rPr>
              <w:t>Назва книги</w:t>
            </w:r>
          </w:p>
        </w:tc>
        <w:tc>
          <w:tcPr>
            <w:tcW w:w="1820" w:type="dxa"/>
            <w:vAlign w:val="center"/>
          </w:tcPr>
          <w:p w:rsidR="002C4BBA" w:rsidRPr="004570B5" w:rsidRDefault="002C4BBA" w:rsidP="002C4BBA">
            <w:pPr>
              <w:jc w:val="center"/>
              <w:rPr>
                <w:sz w:val="28"/>
                <w:szCs w:val="28"/>
                <w:lang w:val="uk-UA"/>
              </w:rPr>
            </w:pPr>
            <w:r w:rsidRPr="004570B5">
              <w:rPr>
                <w:sz w:val="28"/>
                <w:szCs w:val="28"/>
                <w:lang w:val="uk-UA"/>
              </w:rPr>
              <w:t>Кількість значущи- слів</w:t>
            </w:r>
          </w:p>
        </w:tc>
        <w:tc>
          <w:tcPr>
            <w:tcW w:w="1547" w:type="dxa"/>
            <w:vAlign w:val="center"/>
          </w:tcPr>
          <w:p w:rsidR="002C4BBA" w:rsidRPr="004570B5" w:rsidRDefault="002C4BBA" w:rsidP="002C4BBA">
            <w:pPr>
              <w:jc w:val="center"/>
              <w:rPr>
                <w:sz w:val="28"/>
                <w:szCs w:val="28"/>
                <w:lang w:val="uk-UA"/>
              </w:rPr>
            </w:pPr>
            <w:r w:rsidRPr="004570B5">
              <w:rPr>
                <w:sz w:val="28"/>
                <w:szCs w:val="28"/>
                <w:lang w:val="uk-UA"/>
              </w:rPr>
              <w:t>Коефіцієнт кореляції</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1</w:t>
            </w:r>
          </w:p>
        </w:tc>
        <w:tc>
          <w:tcPr>
            <w:tcW w:w="5342" w:type="dxa"/>
          </w:tcPr>
          <w:p w:rsidR="00A45258" w:rsidRPr="004570B5" w:rsidRDefault="00A45258" w:rsidP="00E85EC6">
            <w:pPr>
              <w:jc w:val="both"/>
              <w:rPr>
                <w:sz w:val="28"/>
                <w:szCs w:val="28"/>
                <w:lang w:val="uk-UA"/>
              </w:rPr>
            </w:pPr>
            <w:r w:rsidRPr="004570B5">
              <w:rPr>
                <w:sz w:val="28"/>
                <w:szCs w:val="28"/>
                <w:lang w:val="uk-UA"/>
              </w:rPr>
              <w:t>Управління трудовими ресурсами</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2685</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0,71</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2</w:t>
            </w:r>
          </w:p>
        </w:tc>
        <w:tc>
          <w:tcPr>
            <w:tcW w:w="5342" w:type="dxa"/>
          </w:tcPr>
          <w:p w:rsidR="00A45258" w:rsidRPr="004570B5" w:rsidRDefault="00A45258" w:rsidP="00E85EC6">
            <w:pPr>
              <w:jc w:val="both"/>
              <w:rPr>
                <w:sz w:val="28"/>
                <w:szCs w:val="28"/>
                <w:lang w:val="uk-UA"/>
              </w:rPr>
            </w:pPr>
            <w:r w:rsidRPr="004570B5">
              <w:rPr>
                <w:sz w:val="28"/>
                <w:szCs w:val="28"/>
                <w:lang w:val="uk-UA"/>
              </w:rPr>
              <w:t>Технологія управління персоналом</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5896</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0,86</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3</w:t>
            </w:r>
          </w:p>
        </w:tc>
        <w:tc>
          <w:tcPr>
            <w:tcW w:w="5342" w:type="dxa"/>
          </w:tcPr>
          <w:p w:rsidR="00A45258" w:rsidRPr="004570B5" w:rsidRDefault="00A45258" w:rsidP="00E85EC6">
            <w:pPr>
              <w:jc w:val="both"/>
              <w:rPr>
                <w:sz w:val="28"/>
                <w:szCs w:val="28"/>
                <w:lang w:val="uk-UA"/>
              </w:rPr>
            </w:pPr>
            <w:r w:rsidRPr="004570B5">
              <w:rPr>
                <w:sz w:val="28"/>
                <w:szCs w:val="28"/>
                <w:lang w:val="uk-UA"/>
              </w:rPr>
              <w:t>Управління персоналом</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4473</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0,91</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4</w:t>
            </w:r>
          </w:p>
        </w:tc>
        <w:tc>
          <w:tcPr>
            <w:tcW w:w="5342" w:type="dxa"/>
          </w:tcPr>
          <w:p w:rsidR="00A45258" w:rsidRPr="004570B5" w:rsidRDefault="00A45258" w:rsidP="00E85EC6">
            <w:pPr>
              <w:jc w:val="both"/>
              <w:rPr>
                <w:sz w:val="28"/>
                <w:szCs w:val="28"/>
                <w:lang w:val="uk-UA"/>
              </w:rPr>
            </w:pPr>
            <w:r w:rsidRPr="004570B5">
              <w:rPr>
                <w:sz w:val="28"/>
                <w:szCs w:val="28"/>
                <w:lang w:val="uk-UA"/>
              </w:rPr>
              <w:t>Управление персоналом: теория и практика</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1928</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0,72</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5</w:t>
            </w:r>
          </w:p>
        </w:tc>
        <w:tc>
          <w:tcPr>
            <w:tcW w:w="5342" w:type="dxa"/>
          </w:tcPr>
          <w:p w:rsidR="00A45258" w:rsidRPr="004570B5" w:rsidRDefault="00A45258" w:rsidP="00E85EC6">
            <w:pPr>
              <w:jc w:val="both"/>
              <w:rPr>
                <w:sz w:val="28"/>
                <w:szCs w:val="28"/>
                <w:lang w:val="uk-UA"/>
              </w:rPr>
            </w:pPr>
            <w:r w:rsidRPr="004570B5">
              <w:rPr>
                <w:sz w:val="28"/>
                <w:szCs w:val="28"/>
                <w:lang w:val="uk-UA"/>
              </w:rPr>
              <w:t>Вы - управляющий персоналом</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1507</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0,82</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6</w:t>
            </w:r>
          </w:p>
        </w:tc>
        <w:tc>
          <w:tcPr>
            <w:tcW w:w="5342" w:type="dxa"/>
          </w:tcPr>
          <w:p w:rsidR="00A45258" w:rsidRPr="004570B5" w:rsidRDefault="00A45258" w:rsidP="00E85EC6">
            <w:pPr>
              <w:jc w:val="both"/>
              <w:rPr>
                <w:sz w:val="28"/>
                <w:szCs w:val="28"/>
                <w:lang w:val="uk-UA"/>
              </w:rPr>
            </w:pPr>
            <w:r w:rsidRPr="004570B5">
              <w:rPr>
                <w:sz w:val="28"/>
                <w:szCs w:val="28"/>
                <w:lang w:val="uk-UA"/>
              </w:rPr>
              <w:t>Управління персоналом</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1184</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0,71</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7</w:t>
            </w:r>
          </w:p>
        </w:tc>
        <w:tc>
          <w:tcPr>
            <w:tcW w:w="5342" w:type="dxa"/>
          </w:tcPr>
          <w:p w:rsidR="00A45258" w:rsidRPr="004570B5" w:rsidRDefault="00A45258" w:rsidP="00E85EC6">
            <w:pPr>
              <w:jc w:val="both"/>
              <w:rPr>
                <w:sz w:val="28"/>
                <w:szCs w:val="28"/>
                <w:lang w:val="uk-UA"/>
              </w:rPr>
            </w:pPr>
            <w:r w:rsidRPr="004570B5">
              <w:rPr>
                <w:sz w:val="28"/>
                <w:szCs w:val="28"/>
                <w:lang w:val="uk-UA"/>
              </w:rPr>
              <w:t>Управління персоналом</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7389</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0,95</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8</w:t>
            </w:r>
          </w:p>
        </w:tc>
        <w:tc>
          <w:tcPr>
            <w:tcW w:w="5342" w:type="dxa"/>
          </w:tcPr>
          <w:p w:rsidR="00A45258" w:rsidRPr="004570B5" w:rsidRDefault="00A45258" w:rsidP="00E85EC6">
            <w:pPr>
              <w:jc w:val="both"/>
              <w:rPr>
                <w:sz w:val="28"/>
                <w:szCs w:val="28"/>
                <w:lang w:val="uk-UA"/>
              </w:rPr>
            </w:pPr>
            <w:r w:rsidRPr="004570B5">
              <w:rPr>
                <w:sz w:val="28"/>
                <w:szCs w:val="28"/>
                <w:lang w:val="uk-UA"/>
              </w:rPr>
              <w:t>Управління персоналом фірми</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5877</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0,74</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9</w:t>
            </w:r>
          </w:p>
        </w:tc>
        <w:tc>
          <w:tcPr>
            <w:tcW w:w="5342" w:type="dxa"/>
          </w:tcPr>
          <w:p w:rsidR="00A45258" w:rsidRPr="004570B5" w:rsidRDefault="00A45258" w:rsidP="00E85EC6">
            <w:pPr>
              <w:jc w:val="both"/>
              <w:rPr>
                <w:sz w:val="28"/>
                <w:szCs w:val="28"/>
                <w:lang w:val="uk-UA"/>
              </w:rPr>
            </w:pPr>
            <w:r w:rsidRPr="004570B5">
              <w:rPr>
                <w:sz w:val="28"/>
                <w:szCs w:val="28"/>
                <w:lang w:val="uk-UA"/>
              </w:rPr>
              <w:t>Стратегічне управління персоналом підприємства</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2434</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0,77</w:t>
            </w:r>
          </w:p>
        </w:tc>
      </w:tr>
      <w:tr w:rsidR="00A45258" w:rsidRPr="004570B5" w:rsidTr="00D557C7">
        <w:tc>
          <w:tcPr>
            <w:tcW w:w="861" w:type="dxa"/>
            <w:vAlign w:val="center"/>
          </w:tcPr>
          <w:p w:rsidR="00A45258" w:rsidRPr="004570B5" w:rsidRDefault="00A45258" w:rsidP="002C4BBA">
            <w:pPr>
              <w:jc w:val="center"/>
              <w:rPr>
                <w:sz w:val="28"/>
                <w:szCs w:val="28"/>
                <w:lang w:val="uk-UA"/>
              </w:rPr>
            </w:pPr>
            <w:r w:rsidRPr="004570B5">
              <w:rPr>
                <w:sz w:val="28"/>
                <w:szCs w:val="28"/>
                <w:lang w:val="uk-UA"/>
              </w:rPr>
              <w:t>10</w:t>
            </w:r>
          </w:p>
        </w:tc>
        <w:tc>
          <w:tcPr>
            <w:tcW w:w="5342" w:type="dxa"/>
          </w:tcPr>
          <w:p w:rsidR="00A45258" w:rsidRPr="004570B5" w:rsidRDefault="00A45258" w:rsidP="00E85EC6">
            <w:pPr>
              <w:jc w:val="both"/>
              <w:rPr>
                <w:sz w:val="28"/>
                <w:szCs w:val="28"/>
                <w:lang w:val="uk-UA"/>
              </w:rPr>
            </w:pPr>
            <w:r w:rsidRPr="004570B5">
              <w:rPr>
                <w:sz w:val="28"/>
                <w:szCs w:val="28"/>
                <w:lang w:val="uk-UA"/>
              </w:rPr>
              <w:t>Менеджмент персоналу в банках</w:t>
            </w:r>
          </w:p>
        </w:tc>
        <w:tc>
          <w:tcPr>
            <w:tcW w:w="1820" w:type="dxa"/>
            <w:vAlign w:val="center"/>
          </w:tcPr>
          <w:p w:rsidR="00A45258" w:rsidRPr="004570B5" w:rsidRDefault="00A45258" w:rsidP="002C4BBA">
            <w:pPr>
              <w:jc w:val="center"/>
              <w:rPr>
                <w:sz w:val="28"/>
                <w:szCs w:val="28"/>
                <w:lang w:val="uk-UA"/>
              </w:rPr>
            </w:pPr>
            <w:r w:rsidRPr="004570B5">
              <w:rPr>
                <w:sz w:val="28"/>
                <w:szCs w:val="28"/>
                <w:lang w:val="uk-UA"/>
              </w:rPr>
              <w:t>2585</w:t>
            </w:r>
          </w:p>
        </w:tc>
        <w:tc>
          <w:tcPr>
            <w:tcW w:w="1547" w:type="dxa"/>
            <w:vAlign w:val="center"/>
          </w:tcPr>
          <w:p w:rsidR="00A45258" w:rsidRPr="004570B5" w:rsidRDefault="00A45258" w:rsidP="002C4BBA">
            <w:pPr>
              <w:jc w:val="center"/>
              <w:rPr>
                <w:sz w:val="28"/>
                <w:szCs w:val="28"/>
                <w:lang w:val="uk-UA"/>
              </w:rPr>
            </w:pPr>
            <w:r w:rsidRPr="004570B5">
              <w:rPr>
                <w:sz w:val="28"/>
                <w:szCs w:val="28"/>
                <w:lang w:val="uk-UA"/>
              </w:rPr>
              <w:t>0,88</w:t>
            </w:r>
          </w:p>
        </w:tc>
      </w:tr>
    </w:tbl>
    <w:p w:rsidR="002C4BBA" w:rsidRPr="004570B5" w:rsidRDefault="002C4BBA" w:rsidP="002C4BBA">
      <w:pPr>
        <w:rPr>
          <w:sz w:val="28"/>
          <w:szCs w:val="28"/>
          <w:lang w:val="uk-UA"/>
        </w:rPr>
      </w:pPr>
    </w:p>
    <w:p w:rsidR="0040113F" w:rsidRPr="004570B5" w:rsidRDefault="0040113F" w:rsidP="002C4BBA">
      <w:pPr>
        <w:spacing w:line="360" w:lineRule="auto"/>
        <w:ind w:firstLine="708"/>
        <w:jc w:val="both"/>
        <w:rPr>
          <w:sz w:val="28"/>
          <w:szCs w:val="28"/>
          <w:lang w:val="uk-UA"/>
        </w:rPr>
      </w:pPr>
    </w:p>
    <w:p w:rsidR="002C4BBA" w:rsidRPr="004570B5" w:rsidRDefault="002C4BBA" w:rsidP="002C4BBA">
      <w:pPr>
        <w:spacing w:line="360" w:lineRule="auto"/>
        <w:ind w:firstLine="708"/>
        <w:jc w:val="both"/>
        <w:rPr>
          <w:sz w:val="28"/>
          <w:szCs w:val="28"/>
          <w:lang w:val="uk-UA"/>
        </w:rPr>
      </w:pPr>
      <w:r w:rsidRPr="004570B5">
        <w:rPr>
          <w:sz w:val="28"/>
          <w:szCs w:val="28"/>
          <w:lang w:val="uk-UA"/>
        </w:rPr>
        <w:t>Для того щоб визначити значення коефіцієнту кореляції, яке найчастіше зустрічається у варіаційному ряді необхідно розрахувати моду.</w:t>
      </w:r>
    </w:p>
    <w:p w:rsidR="00F467A4" w:rsidRPr="004570B5" w:rsidRDefault="002C4BBA" w:rsidP="00F467A4">
      <w:pPr>
        <w:spacing w:line="360" w:lineRule="auto"/>
        <w:jc w:val="both"/>
        <w:rPr>
          <w:sz w:val="28"/>
          <w:szCs w:val="28"/>
          <w:lang w:val="uk-UA"/>
        </w:rPr>
      </w:pPr>
      <w:r w:rsidRPr="004570B5">
        <w:rPr>
          <w:sz w:val="28"/>
          <w:szCs w:val="28"/>
          <w:lang w:val="uk-UA"/>
        </w:rPr>
        <w:t>Найчастіше значення у даному ряді є 0,71</w:t>
      </w:r>
      <w:r w:rsidR="00F467A4" w:rsidRPr="004570B5">
        <w:rPr>
          <w:sz w:val="28"/>
          <w:szCs w:val="28"/>
          <w:lang w:val="uk-UA"/>
        </w:rPr>
        <w:t>, або 71%</w:t>
      </w:r>
      <w:r w:rsidRPr="004570B5">
        <w:rPr>
          <w:sz w:val="28"/>
          <w:szCs w:val="28"/>
          <w:lang w:val="uk-UA"/>
        </w:rPr>
        <w:t>.</w:t>
      </w:r>
      <w:r w:rsidR="00F467A4" w:rsidRPr="004570B5">
        <w:rPr>
          <w:sz w:val="28"/>
          <w:szCs w:val="28"/>
          <w:lang w:val="uk-UA"/>
        </w:rPr>
        <w:t xml:space="preserve"> А медіана варіаційного ряду дорівнює 0,</w:t>
      </w:r>
      <w:r w:rsidR="00D577BC" w:rsidRPr="004570B5">
        <w:rPr>
          <w:sz w:val="28"/>
          <w:szCs w:val="28"/>
          <w:lang w:val="uk-UA"/>
        </w:rPr>
        <w:t>79</w:t>
      </w:r>
      <w:r w:rsidR="00F467A4" w:rsidRPr="004570B5">
        <w:rPr>
          <w:sz w:val="28"/>
          <w:szCs w:val="28"/>
          <w:lang w:val="uk-UA"/>
        </w:rPr>
        <w:t>, або 7</w:t>
      </w:r>
      <w:r w:rsidR="00D577BC" w:rsidRPr="004570B5">
        <w:rPr>
          <w:sz w:val="28"/>
          <w:szCs w:val="28"/>
          <w:lang w:val="uk-UA"/>
        </w:rPr>
        <w:t>9</w:t>
      </w:r>
      <w:r w:rsidR="00F467A4" w:rsidRPr="004570B5">
        <w:rPr>
          <w:sz w:val="28"/>
          <w:szCs w:val="28"/>
          <w:lang w:val="uk-UA"/>
        </w:rPr>
        <w:t>%.</w:t>
      </w:r>
    </w:p>
    <w:p w:rsidR="002C4BBA" w:rsidRPr="004570B5" w:rsidRDefault="002C4BBA" w:rsidP="00B868DF">
      <w:pPr>
        <w:spacing w:line="360" w:lineRule="auto"/>
        <w:contextualSpacing/>
        <w:jc w:val="both"/>
        <w:rPr>
          <w:sz w:val="28"/>
          <w:szCs w:val="28"/>
          <w:lang w:val="uk-UA"/>
        </w:rPr>
      </w:pPr>
    </w:p>
    <w:p w:rsidR="00AC4E95" w:rsidRPr="004570B5" w:rsidRDefault="00AC4E95" w:rsidP="00C65E4A">
      <w:pPr>
        <w:spacing w:line="360" w:lineRule="auto"/>
        <w:jc w:val="both"/>
        <w:rPr>
          <w:sz w:val="28"/>
          <w:szCs w:val="28"/>
          <w:lang w:val="uk-UA"/>
        </w:rPr>
      </w:pPr>
    </w:p>
    <w:p w:rsidR="00B868DF" w:rsidRPr="004570B5" w:rsidRDefault="00FD107F" w:rsidP="0080418B">
      <w:pPr>
        <w:autoSpaceDE w:val="0"/>
        <w:autoSpaceDN w:val="0"/>
        <w:adjustRightInd w:val="0"/>
        <w:spacing w:line="360" w:lineRule="auto"/>
        <w:ind w:firstLine="567"/>
        <w:contextualSpacing/>
        <w:rPr>
          <w:b/>
          <w:sz w:val="28"/>
          <w:szCs w:val="28"/>
          <w:lang w:val="uk-UA"/>
        </w:rPr>
      </w:pPr>
      <w:r w:rsidRPr="004570B5">
        <w:rPr>
          <w:b/>
          <w:sz w:val="28"/>
          <w:szCs w:val="28"/>
          <w:lang w:val="uk-UA"/>
        </w:rPr>
        <w:t>3</w:t>
      </w:r>
      <w:r w:rsidR="00B868DF" w:rsidRPr="004570B5">
        <w:rPr>
          <w:b/>
          <w:sz w:val="28"/>
          <w:szCs w:val="28"/>
          <w:lang w:val="uk-UA"/>
        </w:rPr>
        <w:t>.</w:t>
      </w:r>
      <w:r w:rsidR="0040113F" w:rsidRPr="004570B5">
        <w:rPr>
          <w:b/>
          <w:sz w:val="28"/>
          <w:szCs w:val="28"/>
          <w:lang w:val="uk-UA"/>
        </w:rPr>
        <w:t>5.</w:t>
      </w:r>
      <w:r w:rsidR="00CC008A" w:rsidRPr="004570B5">
        <w:rPr>
          <w:b/>
          <w:sz w:val="28"/>
          <w:szCs w:val="28"/>
          <w:lang w:val="uk-UA"/>
        </w:rPr>
        <w:t xml:space="preserve"> </w:t>
      </w:r>
      <w:r w:rsidR="0040113F" w:rsidRPr="004570B5">
        <w:rPr>
          <w:b/>
          <w:sz w:val="28"/>
          <w:szCs w:val="28"/>
          <w:lang w:val="uk-UA"/>
        </w:rPr>
        <w:t>Статистичні показники результатів семантичного а</w:t>
      </w:r>
      <w:r w:rsidR="0080418B" w:rsidRPr="004570B5">
        <w:rPr>
          <w:b/>
          <w:sz w:val="28"/>
          <w:szCs w:val="28"/>
          <w:lang w:val="uk-UA"/>
        </w:rPr>
        <w:t>налізу книг з у</w:t>
      </w:r>
      <w:r w:rsidRPr="004570B5">
        <w:rPr>
          <w:b/>
          <w:sz w:val="28"/>
          <w:szCs w:val="28"/>
          <w:lang w:val="uk-UA"/>
        </w:rPr>
        <w:t>правління персоналом</w:t>
      </w:r>
    </w:p>
    <w:p w:rsidR="00B868DF" w:rsidRPr="004570B5" w:rsidRDefault="00B868DF" w:rsidP="00B868DF">
      <w:pPr>
        <w:pStyle w:val="a5"/>
        <w:spacing w:after="0" w:line="360" w:lineRule="auto"/>
        <w:ind w:left="1069" w:firstLine="567"/>
        <w:jc w:val="both"/>
        <w:rPr>
          <w:sz w:val="28"/>
          <w:szCs w:val="28"/>
          <w:lang w:val="uk-UA"/>
        </w:rPr>
      </w:pPr>
    </w:p>
    <w:p w:rsidR="00B868DF" w:rsidRPr="004570B5" w:rsidRDefault="00B868DF" w:rsidP="00B868DF">
      <w:pPr>
        <w:pStyle w:val="a5"/>
        <w:spacing w:line="360" w:lineRule="auto"/>
        <w:ind w:left="0" w:firstLine="567"/>
        <w:jc w:val="both"/>
        <w:rPr>
          <w:sz w:val="28"/>
          <w:szCs w:val="28"/>
          <w:lang w:val="uk-UA"/>
        </w:rPr>
      </w:pPr>
      <w:r w:rsidRPr="004570B5">
        <w:rPr>
          <w:sz w:val="28"/>
          <w:szCs w:val="28"/>
          <w:lang w:val="uk-UA"/>
        </w:rPr>
        <w:t xml:space="preserve">За даними таблиці </w:t>
      </w:r>
      <w:r w:rsidR="00FD107F" w:rsidRPr="004570B5">
        <w:rPr>
          <w:sz w:val="28"/>
          <w:szCs w:val="28"/>
          <w:lang w:val="uk-UA"/>
        </w:rPr>
        <w:t>3</w:t>
      </w:r>
      <w:r w:rsidRPr="004570B5">
        <w:rPr>
          <w:sz w:val="28"/>
          <w:szCs w:val="28"/>
          <w:lang w:val="uk-UA"/>
        </w:rPr>
        <w:t>.</w:t>
      </w:r>
      <w:r w:rsidR="00CC008A" w:rsidRPr="004570B5">
        <w:rPr>
          <w:sz w:val="28"/>
          <w:szCs w:val="28"/>
          <w:lang w:val="uk-UA"/>
        </w:rPr>
        <w:t>13</w:t>
      </w:r>
      <w:r w:rsidRPr="004570B5">
        <w:rPr>
          <w:sz w:val="28"/>
          <w:szCs w:val="28"/>
          <w:lang w:val="uk-UA"/>
        </w:rPr>
        <w:t xml:space="preserve"> було зроблено угруповання 10 значень кореляції. </w:t>
      </w:r>
    </w:p>
    <w:p w:rsidR="0040113F" w:rsidRPr="004570B5" w:rsidRDefault="00B868DF" w:rsidP="002F10FF">
      <w:pPr>
        <w:pStyle w:val="a5"/>
        <w:spacing w:after="0" w:line="360" w:lineRule="auto"/>
        <w:ind w:left="0" w:firstLine="567"/>
        <w:jc w:val="both"/>
        <w:rPr>
          <w:sz w:val="28"/>
          <w:szCs w:val="28"/>
          <w:lang w:val="uk-UA"/>
        </w:rPr>
      </w:pPr>
      <w:r w:rsidRPr="004570B5">
        <w:rPr>
          <w:sz w:val="28"/>
          <w:szCs w:val="28"/>
          <w:lang w:val="uk-UA"/>
        </w:rPr>
        <w:t xml:space="preserve">Кількість груп у варіаційному ряду було встановлено, дотримуючись </w:t>
      </w:r>
      <w:r w:rsidR="0040113F" w:rsidRPr="004570B5">
        <w:rPr>
          <w:sz w:val="28"/>
          <w:szCs w:val="28"/>
          <w:lang w:val="uk-UA"/>
        </w:rPr>
        <w:t>формул</w:t>
      </w:r>
      <w:r w:rsidR="002F10FF" w:rsidRPr="004570B5">
        <w:rPr>
          <w:sz w:val="28"/>
          <w:szCs w:val="28"/>
          <w:lang w:val="uk-UA"/>
        </w:rPr>
        <w:t>і (</w:t>
      </w:r>
      <w:r w:rsidR="00654765" w:rsidRPr="004570B5">
        <w:rPr>
          <w:sz w:val="28"/>
          <w:szCs w:val="28"/>
          <w:lang w:val="uk-UA"/>
        </w:rPr>
        <w:t>3</w:t>
      </w:r>
      <w:r w:rsidR="0040113F" w:rsidRPr="004570B5">
        <w:rPr>
          <w:sz w:val="28"/>
          <w:szCs w:val="28"/>
          <w:lang w:val="uk-UA"/>
        </w:rPr>
        <w:t>.2).</w:t>
      </w:r>
    </w:p>
    <w:p w:rsidR="00B868DF" w:rsidRPr="004570B5" w:rsidRDefault="00CC008A" w:rsidP="0040113F">
      <w:pPr>
        <w:pStyle w:val="a5"/>
        <w:spacing w:after="0" w:line="360" w:lineRule="auto"/>
        <w:ind w:left="0" w:firstLine="357"/>
        <w:jc w:val="both"/>
        <w:rPr>
          <w:sz w:val="28"/>
          <w:szCs w:val="28"/>
          <w:lang w:val="uk-UA"/>
        </w:rPr>
      </w:pPr>
      <w:r w:rsidRPr="004570B5">
        <w:rPr>
          <w:sz w:val="28"/>
          <w:szCs w:val="28"/>
          <w:lang w:val="uk-UA"/>
        </w:rPr>
        <w:t xml:space="preserve"> </w:t>
      </w:r>
      <w:r w:rsidR="00B868DF" w:rsidRPr="004570B5">
        <w:rPr>
          <w:sz w:val="28"/>
          <w:szCs w:val="28"/>
          <w:lang w:val="uk-UA"/>
        </w:rPr>
        <w:t>У даному випадку було обрано 4 груп</w:t>
      </w:r>
      <w:r w:rsidRPr="004570B5">
        <w:rPr>
          <w:sz w:val="28"/>
          <w:szCs w:val="28"/>
          <w:lang w:val="uk-UA"/>
        </w:rPr>
        <w:t>и</w:t>
      </w:r>
      <w:r w:rsidR="00B868DF" w:rsidRPr="004570B5">
        <w:rPr>
          <w:sz w:val="28"/>
          <w:szCs w:val="28"/>
          <w:lang w:val="uk-UA"/>
        </w:rPr>
        <w:t xml:space="preserve">. </w:t>
      </w:r>
    </w:p>
    <w:p w:rsidR="00B868DF" w:rsidRPr="004570B5" w:rsidRDefault="00B868DF" w:rsidP="00B868DF">
      <w:pPr>
        <w:spacing w:line="360" w:lineRule="auto"/>
        <w:ind w:firstLine="357"/>
        <w:jc w:val="both"/>
        <w:rPr>
          <w:sz w:val="28"/>
          <w:szCs w:val="28"/>
        </w:rPr>
      </w:pPr>
      <w:r w:rsidRPr="004570B5">
        <w:rPr>
          <w:sz w:val="28"/>
          <w:szCs w:val="28"/>
        </w:rPr>
        <w:t xml:space="preserve">2) </w:t>
      </w:r>
      <w:r w:rsidRPr="004570B5">
        <w:rPr>
          <w:sz w:val="28"/>
          <w:szCs w:val="28"/>
          <w:lang w:val="uk-UA"/>
        </w:rPr>
        <w:t>У якості ознаки для групування було обрано</w:t>
      </w:r>
      <w:r w:rsidRPr="004570B5">
        <w:rPr>
          <w:sz w:val="28"/>
          <w:szCs w:val="28"/>
        </w:rPr>
        <w:t xml:space="preserve"> </w:t>
      </w:r>
      <w:r w:rsidRPr="004570B5">
        <w:rPr>
          <w:sz w:val="28"/>
          <w:szCs w:val="28"/>
          <w:lang w:val="uk-UA"/>
        </w:rPr>
        <w:t xml:space="preserve">середній </w:t>
      </w:r>
      <w:r w:rsidR="00CC008A" w:rsidRPr="004570B5">
        <w:rPr>
          <w:sz w:val="28"/>
          <w:szCs w:val="28"/>
          <w:lang w:val="uk-UA"/>
        </w:rPr>
        <w:t>значення коефіцієнту кореляції</w:t>
      </w:r>
      <w:r w:rsidRPr="004570B5">
        <w:rPr>
          <w:sz w:val="28"/>
          <w:szCs w:val="28"/>
        </w:rPr>
        <w:t>.</w:t>
      </w:r>
      <w:r w:rsidRPr="004570B5">
        <w:rPr>
          <w:sz w:val="28"/>
          <w:szCs w:val="28"/>
          <w:lang w:val="uk-UA"/>
        </w:rPr>
        <w:t xml:space="preserve"> Т.ч. отримано </w:t>
      </w:r>
      <w:r w:rsidRPr="004570B5">
        <w:rPr>
          <w:sz w:val="28"/>
          <w:szCs w:val="28"/>
        </w:rPr>
        <w:t xml:space="preserve">5 груп </w:t>
      </w:r>
      <w:r w:rsidRPr="004570B5">
        <w:rPr>
          <w:sz w:val="28"/>
          <w:szCs w:val="28"/>
          <w:lang w:val="uk-UA"/>
        </w:rPr>
        <w:t xml:space="preserve"> з </w:t>
      </w:r>
      <w:r w:rsidRPr="004570B5">
        <w:rPr>
          <w:sz w:val="28"/>
          <w:szCs w:val="28"/>
        </w:rPr>
        <w:t xml:space="preserve"> р</w:t>
      </w:r>
      <w:r w:rsidRPr="004570B5">
        <w:rPr>
          <w:sz w:val="28"/>
          <w:szCs w:val="28"/>
          <w:lang w:val="uk-UA"/>
        </w:rPr>
        <w:t>і</w:t>
      </w:r>
      <w:r w:rsidRPr="004570B5">
        <w:rPr>
          <w:sz w:val="28"/>
          <w:szCs w:val="28"/>
        </w:rPr>
        <w:t>вн</w:t>
      </w:r>
      <w:r w:rsidRPr="004570B5">
        <w:rPr>
          <w:sz w:val="28"/>
          <w:szCs w:val="28"/>
          <w:lang w:val="uk-UA"/>
        </w:rPr>
        <w:t>и</w:t>
      </w:r>
      <w:r w:rsidRPr="004570B5">
        <w:rPr>
          <w:sz w:val="28"/>
          <w:szCs w:val="28"/>
        </w:rPr>
        <w:t xml:space="preserve">ми </w:t>
      </w:r>
      <w:r w:rsidRPr="004570B5">
        <w:rPr>
          <w:sz w:val="28"/>
          <w:szCs w:val="28"/>
          <w:lang w:val="uk-UA"/>
        </w:rPr>
        <w:t>і</w:t>
      </w:r>
      <w:r w:rsidRPr="004570B5">
        <w:rPr>
          <w:sz w:val="28"/>
          <w:szCs w:val="28"/>
        </w:rPr>
        <w:t xml:space="preserve">нтервалами. </w:t>
      </w:r>
      <w:r w:rsidR="00CC008A" w:rsidRPr="004570B5">
        <w:rPr>
          <w:sz w:val="28"/>
          <w:szCs w:val="28"/>
          <w:lang w:val="uk-UA"/>
        </w:rPr>
        <w:t>К</w:t>
      </w:r>
      <w:r w:rsidRPr="004570B5">
        <w:rPr>
          <w:sz w:val="28"/>
          <w:szCs w:val="28"/>
          <w:lang w:val="uk-UA"/>
        </w:rPr>
        <w:t>рок</w:t>
      </w:r>
      <w:r w:rsidR="00CC008A" w:rsidRPr="004570B5">
        <w:rPr>
          <w:sz w:val="28"/>
          <w:szCs w:val="28"/>
          <w:lang w:val="uk-UA"/>
        </w:rPr>
        <w:t xml:space="preserve"> </w:t>
      </w:r>
      <w:r w:rsidRPr="004570B5">
        <w:rPr>
          <w:sz w:val="28"/>
          <w:szCs w:val="28"/>
          <w:lang w:val="uk-UA"/>
        </w:rPr>
        <w:t>і</w:t>
      </w:r>
      <w:r w:rsidRPr="004570B5">
        <w:rPr>
          <w:sz w:val="28"/>
          <w:szCs w:val="28"/>
        </w:rPr>
        <w:t>нтервал</w:t>
      </w:r>
      <w:r w:rsidRPr="004570B5">
        <w:rPr>
          <w:sz w:val="28"/>
          <w:szCs w:val="28"/>
          <w:lang w:val="uk-UA"/>
        </w:rPr>
        <w:t>у</w:t>
      </w:r>
      <w:r w:rsidR="00CC008A" w:rsidRPr="004570B5">
        <w:rPr>
          <w:sz w:val="28"/>
          <w:szCs w:val="28"/>
          <w:lang w:val="uk-UA"/>
        </w:rPr>
        <w:t xml:space="preserve"> </w:t>
      </w:r>
      <w:r w:rsidR="002F10FF" w:rsidRPr="004570B5">
        <w:rPr>
          <w:sz w:val="28"/>
          <w:szCs w:val="28"/>
          <w:lang w:val="uk-UA"/>
        </w:rPr>
        <w:t>визначено за формулою (</w:t>
      </w:r>
      <w:r w:rsidR="00654765" w:rsidRPr="004570B5">
        <w:rPr>
          <w:sz w:val="28"/>
          <w:szCs w:val="28"/>
          <w:lang w:val="uk-UA"/>
        </w:rPr>
        <w:t>3</w:t>
      </w:r>
      <w:r w:rsidR="0040113F" w:rsidRPr="004570B5">
        <w:rPr>
          <w:sz w:val="28"/>
          <w:szCs w:val="28"/>
          <w:lang w:val="uk-UA"/>
        </w:rPr>
        <w:t>.3):</w:t>
      </w:r>
    </w:p>
    <w:p w:rsidR="00B868DF" w:rsidRPr="004570B5" w:rsidRDefault="00B868DF" w:rsidP="00B868DF">
      <w:pPr>
        <w:spacing w:line="360" w:lineRule="auto"/>
        <w:jc w:val="both"/>
        <w:rPr>
          <w:sz w:val="28"/>
          <w:lang w:val="uk-UA"/>
        </w:rPr>
      </w:pPr>
      <w:r w:rsidRPr="004570B5">
        <w:rPr>
          <w:sz w:val="28"/>
          <w:szCs w:val="28"/>
        </w:rPr>
        <w:lastRenderedPageBreak/>
        <w:t xml:space="preserve">                                </w:t>
      </w:r>
      <w:r w:rsidR="00CC008A" w:rsidRPr="004570B5">
        <w:rPr>
          <w:position w:val="-24"/>
          <w:sz w:val="28"/>
          <w:szCs w:val="28"/>
        </w:rPr>
        <w:object w:dxaOrig="3480" w:dyaOrig="639">
          <v:shape id="_x0000_i1038" type="#_x0000_t75" style="width:199.25pt;height:36.85pt" o:ole="">
            <v:imagedata r:id="rId49" o:title=""/>
          </v:shape>
          <o:OLEObject Type="Embed" ProgID="Equation.3" ShapeID="_x0000_i1038" DrawAspect="Content" ObjectID="_1577804173" r:id="rId50"/>
        </w:object>
      </w:r>
      <w:r w:rsidRPr="004570B5">
        <w:rPr>
          <w:sz w:val="28"/>
          <w:lang w:val="uk-UA"/>
        </w:rPr>
        <w:t xml:space="preserve"> </w:t>
      </w:r>
      <w:r w:rsidRPr="004570B5">
        <w:rPr>
          <w:sz w:val="28"/>
        </w:rPr>
        <w:t xml:space="preserve"> </w:t>
      </w:r>
      <w:r w:rsidR="0040113F" w:rsidRPr="004570B5">
        <w:rPr>
          <w:sz w:val="28"/>
          <w:lang w:val="uk-UA"/>
        </w:rPr>
        <w:t xml:space="preserve"> </w:t>
      </w:r>
    </w:p>
    <w:p w:rsidR="00B868DF" w:rsidRPr="004570B5" w:rsidRDefault="00B868DF" w:rsidP="00B868DF">
      <w:pPr>
        <w:spacing w:line="360" w:lineRule="auto"/>
        <w:jc w:val="both"/>
        <w:rPr>
          <w:sz w:val="28"/>
          <w:szCs w:val="28"/>
          <w:vertAlign w:val="subscript"/>
        </w:rPr>
      </w:pPr>
      <w:r w:rsidRPr="004570B5">
        <w:rPr>
          <w:sz w:val="28"/>
          <w:szCs w:val="28"/>
        </w:rPr>
        <w:t xml:space="preserve">де </w:t>
      </w:r>
      <w:r w:rsidRPr="004570B5">
        <w:rPr>
          <w:i/>
          <w:sz w:val="28"/>
          <w:szCs w:val="28"/>
        </w:rPr>
        <w:t>х</w:t>
      </w:r>
      <w:r w:rsidRPr="004570B5">
        <w:rPr>
          <w:sz w:val="28"/>
          <w:szCs w:val="28"/>
          <w:vertAlign w:val="subscript"/>
          <w:lang w:val="en-US"/>
        </w:rPr>
        <w:t>max</w:t>
      </w:r>
      <w:r w:rsidRPr="004570B5">
        <w:rPr>
          <w:sz w:val="28"/>
          <w:szCs w:val="28"/>
          <w:vertAlign w:val="subscript"/>
        </w:rPr>
        <w:t xml:space="preserve"> </w:t>
      </w:r>
      <w:r w:rsidRPr="004570B5">
        <w:rPr>
          <w:sz w:val="28"/>
          <w:szCs w:val="28"/>
        </w:rPr>
        <w:t xml:space="preserve">= </w:t>
      </w:r>
      <w:r w:rsidRPr="004570B5">
        <w:rPr>
          <w:sz w:val="28"/>
          <w:szCs w:val="28"/>
          <w:lang w:val="uk-UA"/>
        </w:rPr>
        <w:t>0,9</w:t>
      </w:r>
      <w:r w:rsidR="00CC008A" w:rsidRPr="004570B5">
        <w:rPr>
          <w:sz w:val="28"/>
          <w:szCs w:val="28"/>
          <w:lang w:val="uk-UA"/>
        </w:rPr>
        <w:t>5</w:t>
      </w:r>
      <w:r w:rsidRPr="004570B5">
        <w:rPr>
          <w:sz w:val="28"/>
          <w:szCs w:val="28"/>
        </w:rPr>
        <w:t xml:space="preserve"> – максимальне значен</w:t>
      </w:r>
      <w:r w:rsidRPr="004570B5">
        <w:rPr>
          <w:sz w:val="28"/>
          <w:szCs w:val="28"/>
          <w:lang w:val="uk-UA"/>
        </w:rPr>
        <w:t>ня</w:t>
      </w:r>
    </w:p>
    <w:p w:rsidR="00B868DF" w:rsidRPr="004570B5" w:rsidRDefault="00B868DF" w:rsidP="00B868DF">
      <w:pPr>
        <w:spacing w:line="360" w:lineRule="auto"/>
        <w:jc w:val="both"/>
        <w:rPr>
          <w:sz w:val="28"/>
          <w:szCs w:val="28"/>
        </w:rPr>
      </w:pPr>
      <w:r w:rsidRPr="004570B5">
        <w:rPr>
          <w:sz w:val="28"/>
          <w:szCs w:val="28"/>
          <w:vertAlign w:val="subscript"/>
        </w:rPr>
        <w:t xml:space="preserve">           </w:t>
      </w:r>
      <w:r w:rsidRPr="004570B5">
        <w:rPr>
          <w:i/>
          <w:sz w:val="28"/>
          <w:szCs w:val="28"/>
          <w:lang w:val="en-US"/>
        </w:rPr>
        <w:t>x</w:t>
      </w:r>
      <w:r w:rsidRPr="004570B5">
        <w:rPr>
          <w:sz w:val="28"/>
          <w:szCs w:val="28"/>
          <w:vertAlign w:val="subscript"/>
          <w:lang w:val="en-US"/>
        </w:rPr>
        <w:t>min</w:t>
      </w:r>
      <w:r w:rsidRPr="004570B5">
        <w:rPr>
          <w:sz w:val="28"/>
          <w:szCs w:val="28"/>
          <w:vertAlign w:val="subscript"/>
        </w:rPr>
        <w:t xml:space="preserve"> </w:t>
      </w:r>
      <w:r w:rsidRPr="004570B5">
        <w:rPr>
          <w:sz w:val="28"/>
          <w:szCs w:val="28"/>
        </w:rPr>
        <w:t xml:space="preserve">= </w:t>
      </w:r>
      <w:r w:rsidRPr="004570B5">
        <w:rPr>
          <w:sz w:val="28"/>
          <w:szCs w:val="28"/>
          <w:lang w:val="uk-UA"/>
        </w:rPr>
        <w:t>0,7</w:t>
      </w:r>
      <w:r w:rsidR="00CC008A" w:rsidRPr="004570B5">
        <w:rPr>
          <w:sz w:val="28"/>
          <w:szCs w:val="28"/>
          <w:lang w:val="uk-UA"/>
        </w:rPr>
        <w:t>1</w:t>
      </w:r>
      <w:r w:rsidRPr="004570B5">
        <w:rPr>
          <w:sz w:val="28"/>
          <w:szCs w:val="28"/>
        </w:rPr>
        <w:t xml:space="preserve"> – м</w:t>
      </w:r>
      <w:r w:rsidRPr="004570B5">
        <w:rPr>
          <w:sz w:val="28"/>
          <w:szCs w:val="28"/>
          <w:lang w:val="uk-UA"/>
        </w:rPr>
        <w:t>і</w:t>
      </w:r>
      <w:r w:rsidRPr="004570B5">
        <w:rPr>
          <w:sz w:val="28"/>
          <w:szCs w:val="28"/>
        </w:rPr>
        <w:t>н</w:t>
      </w:r>
      <w:r w:rsidRPr="004570B5">
        <w:rPr>
          <w:sz w:val="28"/>
          <w:szCs w:val="28"/>
          <w:lang w:val="uk-UA"/>
        </w:rPr>
        <w:t>і</w:t>
      </w:r>
      <w:r w:rsidRPr="004570B5">
        <w:rPr>
          <w:sz w:val="28"/>
          <w:szCs w:val="28"/>
        </w:rPr>
        <w:t>мальне значен</w:t>
      </w:r>
      <w:r w:rsidRPr="004570B5">
        <w:rPr>
          <w:sz w:val="28"/>
          <w:szCs w:val="28"/>
          <w:lang w:val="uk-UA"/>
        </w:rPr>
        <w:t>ня</w:t>
      </w:r>
      <w:r w:rsidRPr="004570B5">
        <w:rPr>
          <w:sz w:val="28"/>
          <w:szCs w:val="28"/>
        </w:rPr>
        <w:t>;</w:t>
      </w:r>
    </w:p>
    <w:p w:rsidR="00B868DF" w:rsidRPr="004570B5" w:rsidRDefault="00B868DF" w:rsidP="00B868DF">
      <w:pPr>
        <w:spacing w:line="360" w:lineRule="auto"/>
        <w:jc w:val="both"/>
        <w:rPr>
          <w:sz w:val="28"/>
          <w:szCs w:val="28"/>
          <w:lang w:val="uk-UA"/>
        </w:rPr>
      </w:pPr>
      <w:r w:rsidRPr="004570B5">
        <w:rPr>
          <w:sz w:val="28"/>
        </w:rPr>
        <w:t xml:space="preserve">        </w:t>
      </w:r>
      <w:r w:rsidRPr="004570B5">
        <w:rPr>
          <w:sz w:val="28"/>
          <w:szCs w:val="28"/>
          <w:lang w:val="en-US"/>
        </w:rPr>
        <w:t>n</w:t>
      </w:r>
      <w:r w:rsidRPr="004570B5">
        <w:rPr>
          <w:sz w:val="28"/>
          <w:szCs w:val="28"/>
        </w:rPr>
        <w:t xml:space="preserve"> = </w:t>
      </w:r>
      <w:r w:rsidRPr="004570B5">
        <w:rPr>
          <w:sz w:val="28"/>
          <w:szCs w:val="28"/>
          <w:lang w:val="uk-UA"/>
        </w:rPr>
        <w:t>4</w:t>
      </w:r>
      <w:r w:rsidRPr="004570B5">
        <w:rPr>
          <w:sz w:val="28"/>
          <w:szCs w:val="28"/>
        </w:rPr>
        <w:t xml:space="preserve"> – число груп.</w:t>
      </w:r>
    </w:p>
    <w:p w:rsidR="00B868DF" w:rsidRPr="004570B5" w:rsidRDefault="00B868DF" w:rsidP="00B868DF">
      <w:pPr>
        <w:spacing w:line="360" w:lineRule="auto"/>
        <w:ind w:firstLine="357"/>
        <w:jc w:val="both"/>
        <w:rPr>
          <w:sz w:val="28"/>
          <w:szCs w:val="28"/>
          <w:lang w:val="uk-UA"/>
        </w:rPr>
      </w:pPr>
      <w:r w:rsidRPr="004570B5">
        <w:rPr>
          <w:sz w:val="28"/>
          <w:szCs w:val="28"/>
          <w:lang w:val="uk-UA"/>
        </w:rPr>
        <w:t>Тепер необхідно в</w:t>
      </w:r>
      <w:r w:rsidRPr="004570B5">
        <w:rPr>
          <w:sz w:val="28"/>
          <w:szCs w:val="28"/>
        </w:rPr>
        <w:t>изнач</w:t>
      </w:r>
      <w:r w:rsidRPr="004570B5">
        <w:rPr>
          <w:sz w:val="28"/>
          <w:szCs w:val="28"/>
          <w:lang w:val="uk-UA"/>
        </w:rPr>
        <w:t>ити</w:t>
      </w:r>
      <w:r w:rsidRPr="004570B5">
        <w:rPr>
          <w:sz w:val="28"/>
          <w:szCs w:val="28"/>
        </w:rPr>
        <w:t xml:space="preserve"> межі інтервалів. Для цього до першої межі інтервалу </w:t>
      </w:r>
      <w:r w:rsidRPr="004570B5">
        <w:rPr>
          <w:sz w:val="28"/>
          <w:szCs w:val="28"/>
          <w:lang w:val="uk-UA"/>
        </w:rPr>
        <w:t xml:space="preserve">треба додати </w:t>
      </w:r>
      <w:r w:rsidRPr="004570B5">
        <w:rPr>
          <w:sz w:val="28"/>
          <w:szCs w:val="28"/>
        </w:rPr>
        <w:t xml:space="preserve"> крок, отрим</w:t>
      </w:r>
      <w:r w:rsidRPr="004570B5">
        <w:rPr>
          <w:sz w:val="28"/>
          <w:szCs w:val="28"/>
          <w:lang w:val="uk-UA"/>
        </w:rPr>
        <w:t xml:space="preserve">аємо </w:t>
      </w:r>
      <w:r w:rsidRPr="004570B5">
        <w:rPr>
          <w:sz w:val="28"/>
          <w:szCs w:val="28"/>
        </w:rPr>
        <w:t xml:space="preserve">другу </w:t>
      </w:r>
      <w:r w:rsidRPr="004570B5">
        <w:rPr>
          <w:sz w:val="28"/>
          <w:szCs w:val="28"/>
          <w:lang w:val="uk-UA"/>
        </w:rPr>
        <w:t>межу</w:t>
      </w:r>
      <w:r w:rsidRPr="004570B5">
        <w:rPr>
          <w:sz w:val="28"/>
          <w:szCs w:val="28"/>
        </w:rPr>
        <w:t xml:space="preserve"> і т.д., </w:t>
      </w:r>
      <w:r w:rsidRPr="004570B5">
        <w:rPr>
          <w:sz w:val="28"/>
          <w:szCs w:val="28"/>
          <w:lang w:val="uk-UA"/>
        </w:rPr>
        <w:t xml:space="preserve">та </w:t>
      </w:r>
      <w:r w:rsidRPr="004570B5">
        <w:rPr>
          <w:sz w:val="28"/>
          <w:szCs w:val="28"/>
        </w:rPr>
        <w:t xml:space="preserve"> підрах</w:t>
      </w:r>
      <w:r w:rsidRPr="004570B5">
        <w:rPr>
          <w:sz w:val="28"/>
          <w:szCs w:val="28"/>
          <w:lang w:val="uk-UA"/>
        </w:rPr>
        <w:t>увати</w:t>
      </w:r>
      <w:r w:rsidRPr="004570B5">
        <w:rPr>
          <w:sz w:val="28"/>
          <w:szCs w:val="28"/>
        </w:rPr>
        <w:t xml:space="preserve">, скільки </w:t>
      </w:r>
      <w:r w:rsidRPr="004570B5">
        <w:rPr>
          <w:sz w:val="28"/>
          <w:szCs w:val="28"/>
          <w:lang w:val="uk-UA"/>
        </w:rPr>
        <w:t>слів</w:t>
      </w:r>
      <w:r w:rsidR="0040113F" w:rsidRPr="004570B5">
        <w:rPr>
          <w:sz w:val="28"/>
          <w:szCs w:val="28"/>
        </w:rPr>
        <w:t xml:space="preserve"> потрапляє в кожен інтервал</w:t>
      </w:r>
      <w:r w:rsidR="0040113F" w:rsidRPr="004570B5">
        <w:rPr>
          <w:sz w:val="28"/>
          <w:szCs w:val="28"/>
          <w:lang w:val="uk-UA"/>
        </w:rPr>
        <w:t xml:space="preserve"> (табл. </w:t>
      </w:r>
      <w:r w:rsidR="00FD107F" w:rsidRPr="004570B5">
        <w:rPr>
          <w:sz w:val="28"/>
          <w:szCs w:val="28"/>
          <w:lang w:val="uk-UA"/>
        </w:rPr>
        <w:t>3</w:t>
      </w:r>
      <w:r w:rsidR="0040113F" w:rsidRPr="004570B5">
        <w:rPr>
          <w:sz w:val="28"/>
          <w:szCs w:val="28"/>
          <w:lang w:val="uk-UA"/>
        </w:rPr>
        <w:t>.14).</w:t>
      </w:r>
    </w:p>
    <w:p w:rsidR="00654765" w:rsidRPr="004570B5" w:rsidRDefault="00654765" w:rsidP="00B868DF">
      <w:pPr>
        <w:spacing w:line="360" w:lineRule="auto"/>
        <w:ind w:firstLine="357"/>
        <w:jc w:val="both"/>
        <w:rPr>
          <w:sz w:val="28"/>
          <w:szCs w:val="28"/>
          <w:lang w:val="uk-UA"/>
        </w:rPr>
      </w:pPr>
    </w:p>
    <w:p w:rsidR="00B868DF" w:rsidRPr="004570B5" w:rsidRDefault="00B868DF" w:rsidP="009F07C8">
      <w:pPr>
        <w:spacing w:line="360" w:lineRule="auto"/>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w:t>
      </w:r>
      <w:r w:rsidR="00CC008A" w:rsidRPr="004570B5">
        <w:rPr>
          <w:sz w:val="28"/>
          <w:szCs w:val="28"/>
          <w:lang w:val="uk-UA"/>
        </w:rPr>
        <w:t>14</w:t>
      </w:r>
    </w:p>
    <w:p w:rsidR="00B868DF" w:rsidRPr="004570B5" w:rsidRDefault="00B868DF" w:rsidP="009F07C8">
      <w:pPr>
        <w:spacing w:line="360" w:lineRule="auto"/>
        <w:jc w:val="center"/>
        <w:rPr>
          <w:b/>
          <w:sz w:val="28"/>
          <w:szCs w:val="28"/>
          <w:lang w:val="uk-UA"/>
        </w:rPr>
      </w:pPr>
      <w:r w:rsidRPr="004570B5">
        <w:rPr>
          <w:b/>
          <w:sz w:val="28"/>
          <w:szCs w:val="28"/>
          <w:lang w:val="uk-UA"/>
        </w:rPr>
        <w:t>Групировка кореляційних значень</w:t>
      </w:r>
    </w:p>
    <w:tbl>
      <w:tblPr>
        <w:tblW w:w="3796" w:type="dxa"/>
        <w:jc w:val="center"/>
        <w:tblInd w:w="91" w:type="dxa"/>
        <w:tblLook w:val="04A0"/>
      </w:tblPr>
      <w:tblGrid>
        <w:gridCol w:w="1312"/>
        <w:gridCol w:w="1312"/>
        <w:gridCol w:w="1172"/>
      </w:tblGrid>
      <w:tr w:rsidR="00B868DF" w:rsidRPr="004570B5" w:rsidTr="00CC008A">
        <w:trPr>
          <w:trHeight w:val="390"/>
          <w:jc w:val="center"/>
        </w:trPr>
        <w:tc>
          <w:tcPr>
            <w:tcW w:w="13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 групи</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Інтервал</w:t>
            </w:r>
          </w:p>
        </w:tc>
        <w:tc>
          <w:tcPr>
            <w:tcW w:w="1172" w:type="dxa"/>
            <w:tcBorders>
              <w:top w:val="single" w:sz="8" w:space="0" w:color="auto"/>
              <w:left w:val="nil"/>
              <w:bottom w:val="single" w:sz="8" w:space="0" w:color="auto"/>
              <w:right w:val="single" w:sz="8"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Значення кореляції</w:t>
            </w:r>
          </w:p>
        </w:tc>
      </w:tr>
      <w:tr w:rsidR="00CC008A" w:rsidRPr="004570B5" w:rsidTr="00CC008A">
        <w:trPr>
          <w:trHeight w:val="390"/>
          <w:jc w:val="center"/>
        </w:trPr>
        <w:tc>
          <w:tcPr>
            <w:tcW w:w="1312" w:type="dxa"/>
            <w:vMerge w:val="restart"/>
            <w:tcBorders>
              <w:top w:val="nil"/>
              <w:left w:val="single" w:sz="8" w:space="0" w:color="auto"/>
              <w:right w:val="single" w:sz="8" w:space="0" w:color="auto"/>
            </w:tcBorders>
            <w:shd w:val="clear" w:color="auto" w:fill="auto"/>
            <w:noWrap/>
            <w:vAlign w:val="center"/>
            <w:hideMark/>
          </w:tcPr>
          <w:p w:rsidR="00CC008A" w:rsidRPr="004570B5" w:rsidRDefault="00CC008A" w:rsidP="00CC008A">
            <w:pPr>
              <w:jc w:val="center"/>
              <w:rPr>
                <w:color w:val="000000"/>
              </w:rPr>
            </w:pPr>
            <w:r w:rsidRPr="004570B5">
              <w:rPr>
                <w:color w:val="000000"/>
                <w:lang w:val="uk-UA"/>
              </w:rPr>
              <w:t>1</w:t>
            </w:r>
          </w:p>
        </w:tc>
        <w:tc>
          <w:tcPr>
            <w:tcW w:w="1312" w:type="dxa"/>
            <w:vMerge w:val="restart"/>
            <w:tcBorders>
              <w:top w:val="nil"/>
              <w:left w:val="single" w:sz="8" w:space="0" w:color="auto"/>
              <w:right w:val="single" w:sz="8" w:space="0" w:color="auto"/>
            </w:tcBorders>
            <w:shd w:val="clear" w:color="auto" w:fill="auto"/>
            <w:noWrap/>
            <w:vAlign w:val="center"/>
            <w:hideMark/>
          </w:tcPr>
          <w:p w:rsidR="00CC008A" w:rsidRPr="004570B5" w:rsidRDefault="00CC008A" w:rsidP="00CC008A">
            <w:pPr>
              <w:jc w:val="center"/>
              <w:rPr>
                <w:color w:val="000000"/>
              </w:rPr>
            </w:pPr>
            <w:r w:rsidRPr="004570B5">
              <w:rPr>
                <w:color w:val="000000"/>
                <w:lang w:val="uk-UA"/>
              </w:rPr>
              <w:t>0,71-0,77</w:t>
            </w:r>
          </w:p>
        </w:tc>
        <w:tc>
          <w:tcPr>
            <w:tcW w:w="1172" w:type="dxa"/>
            <w:tcBorders>
              <w:top w:val="nil"/>
              <w:left w:val="nil"/>
              <w:bottom w:val="single" w:sz="8" w:space="0" w:color="auto"/>
              <w:right w:val="single" w:sz="8" w:space="0" w:color="auto"/>
            </w:tcBorders>
            <w:shd w:val="clear" w:color="auto" w:fill="auto"/>
            <w:noWrap/>
            <w:vAlign w:val="bottom"/>
            <w:hideMark/>
          </w:tcPr>
          <w:p w:rsidR="00CC008A" w:rsidRPr="004570B5" w:rsidRDefault="00CC008A">
            <w:pPr>
              <w:jc w:val="center"/>
              <w:rPr>
                <w:color w:val="000000"/>
              </w:rPr>
            </w:pPr>
            <w:r w:rsidRPr="004570B5">
              <w:rPr>
                <w:color w:val="000000"/>
                <w:lang w:val="uk-UA"/>
              </w:rPr>
              <w:t>0,71</w:t>
            </w:r>
          </w:p>
        </w:tc>
      </w:tr>
      <w:tr w:rsidR="00CC008A" w:rsidRPr="004570B5" w:rsidTr="00CC008A">
        <w:trPr>
          <w:trHeight w:val="390"/>
          <w:jc w:val="center"/>
        </w:trPr>
        <w:tc>
          <w:tcPr>
            <w:tcW w:w="1312" w:type="dxa"/>
            <w:vMerge/>
            <w:tcBorders>
              <w:left w:val="single" w:sz="8" w:space="0" w:color="auto"/>
              <w:right w:val="single" w:sz="8" w:space="0" w:color="auto"/>
            </w:tcBorders>
            <w:vAlign w:val="center"/>
            <w:hideMark/>
          </w:tcPr>
          <w:p w:rsidR="00CC008A" w:rsidRPr="004570B5" w:rsidRDefault="00CC008A" w:rsidP="00CC008A">
            <w:pPr>
              <w:jc w:val="center"/>
              <w:rPr>
                <w:color w:val="000000"/>
              </w:rPr>
            </w:pPr>
          </w:p>
        </w:tc>
        <w:tc>
          <w:tcPr>
            <w:tcW w:w="1312" w:type="dxa"/>
            <w:vMerge/>
            <w:tcBorders>
              <w:left w:val="single" w:sz="8" w:space="0" w:color="auto"/>
              <w:right w:val="single" w:sz="8" w:space="0" w:color="auto"/>
            </w:tcBorders>
            <w:vAlign w:val="center"/>
            <w:hideMark/>
          </w:tcPr>
          <w:p w:rsidR="00CC008A" w:rsidRPr="004570B5" w:rsidRDefault="00CC008A" w:rsidP="00CC008A">
            <w:pPr>
              <w:jc w:val="center"/>
              <w:rPr>
                <w:color w:val="000000"/>
              </w:rPr>
            </w:pPr>
          </w:p>
        </w:tc>
        <w:tc>
          <w:tcPr>
            <w:tcW w:w="1172" w:type="dxa"/>
            <w:tcBorders>
              <w:top w:val="nil"/>
              <w:left w:val="nil"/>
              <w:bottom w:val="single" w:sz="8" w:space="0" w:color="auto"/>
              <w:right w:val="single" w:sz="8" w:space="0" w:color="auto"/>
            </w:tcBorders>
            <w:shd w:val="clear" w:color="auto" w:fill="auto"/>
            <w:noWrap/>
            <w:vAlign w:val="bottom"/>
            <w:hideMark/>
          </w:tcPr>
          <w:p w:rsidR="00CC008A" w:rsidRPr="004570B5" w:rsidRDefault="00CC008A">
            <w:pPr>
              <w:jc w:val="center"/>
              <w:rPr>
                <w:color w:val="000000"/>
              </w:rPr>
            </w:pPr>
            <w:r w:rsidRPr="004570B5">
              <w:rPr>
                <w:color w:val="000000"/>
                <w:lang w:val="uk-UA"/>
              </w:rPr>
              <w:t>0,71</w:t>
            </w:r>
          </w:p>
        </w:tc>
      </w:tr>
      <w:tr w:rsidR="00CC008A" w:rsidRPr="004570B5" w:rsidTr="00CC008A">
        <w:trPr>
          <w:trHeight w:val="390"/>
          <w:jc w:val="center"/>
        </w:trPr>
        <w:tc>
          <w:tcPr>
            <w:tcW w:w="1312" w:type="dxa"/>
            <w:vMerge/>
            <w:tcBorders>
              <w:left w:val="single" w:sz="8" w:space="0" w:color="auto"/>
              <w:right w:val="single" w:sz="8" w:space="0" w:color="auto"/>
            </w:tcBorders>
            <w:vAlign w:val="center"/>
            <w:hideMark/>
          </w:tcPr>
          <w:p w:rsidR="00CC008A" w:rsidRPr="004570B5" w:rsidRDefault="00CC008A" w:rsidP="00CC008A">
            <w:pPr>
              <w:jc w:val="center"/>
              <w:rPr>
                <w:color w:val="000000"/>
              </w:rPr>
            </w:pPr>
          </w:p>
        </w:tc>
        <w:tc>
          <w:tcPr>
            <w:tcW w:w="1312" w:type="dxa"/>
            <w:vMerge/>
            <w:tcBorders>
              <w:left w:val="single" w:sz="8" w:space="0" w:color="auto"/>
              <w:right w:val="single" w:sz="8" w:space="0" w:color="auto"/>
            </w:tcBorders>
            <w:vAlign w:val="center"/>
            <w:hideMark/>
          </w:tcPr>
          <w:p w:rsidR="00CC008A" w:rsidRPr="004570B5" w:rsidRDefault="00CC008A" w:rsidP="00CC008A">
            <w:pPr>
              <w:jc w:val="center"/>
              <w:rPr>
                <w:color w:val="000000"/>
              </w:rPr>
            </w:pPr>
          </w:p>
        </w:tc>
        <w:tc>
          <w:tcPr>
            <w:tcW w:w="1172" w:type="dxa"/>
            <w:tcBorders>
              <w:top w:val="nil"/>
              <w:left w:val="nil"/>
              <w:bottom w:val="single" w:sz="8" w:space="0" w:color="auto"/>
              <w:right w:val="single" w:sz="8" w:space="0" w:color="auto"/>
            </w:tcBorders>
            <w:shd w:val="clear" w:color="auto" w:fill="auto"/>
            <w:noWrap/>
            <w:vAlign w:val="bottom"/>
            <w:hideMark/>
          </w:tcPr>
          <w:p w:rsidR="00CC008A" w:rsidRPr="004570B5" w:rsidRDefault="00CC008A">
            <w:pPr>
              <w:jc w:val="center"/>
              <w:rPr>
                <w:color w:val="000000"/>
              </w:rPr>
            </w:pPr>
            <w:r w:rsidRPr="004570B5">
              <w:rPr>
                <w:color w:val="000000"/>
                <w:lang w:val="uk-UA"/>
              </w:rPr>
              <w:t>0,72</w:t>
            </w:r>
          </w:p>
        </w:tc>
      </w:tr>
      <w:tr w:rsidR="00CC008A" w:rsidRPr="004570B5" w:rsidTr="00CC008A">
        <w:trPr>
          <w:trHeight w:val="390"/>
          <w:jc w:val="center"/>
        </w:trPr>
        <w:tc>
          <w:tcPr>
            <w:tcW w:w="1312" w:type="dxa"/>
            <w:vMerge/>
            <w:tcBorders>
              <w:left w:val="single" w:sz="8" w:space="0" w:color="auto"/>
              <w:bottom w:val="single" w:sz="8" w:space="0" w:color="000000"/>
              <w:right w:val="single" w:sz="8" w:space="0" w:color="auto"/>
            </w:tcBorders>
            <w:vAlign w:val="center"/>
            <w:hideMark/>
          </w:tcPr>
          <w:p w:rsidR="00CC008A" w:rsidRPr="004570B5" w:rsidRDefault="00CC008A" w:rsidP="00CC008A">
            <w:pPr>
              <w:jc w:val="center"/>
              <w:rPr>
                <w:color w:val="000000"/>
              </w:rPr>
            </w:pPr>
          </w:p>
        </w:tc>
        <w:tc>
          <w:tcPr>
            <w:tcW w:w="1312" w:type="dxa"/>
            <w:vMerge/>
            <w:tcBorders>
              <w:left w:val="single" w:sz="8" w:space="0" w:color="auto"/>
              <w:bottom w:val="single" w:sz="8" w:space="0" w:color="000000"/>
              <w:right w:val="single" w:sz="8" w:space="0" w:color="auto"/>
            </w:tcBorders>
            <w:vAlign w:val="center"/>
            <w:hideMark/>
          </w:tcPr>
          <w:p w:rsidR="00CC008A" w:rsidRPr="004570B5" w:rsidRDefault="00CC008A" w:rsidP="00CC008A">
            <w:pPr>
              <w:jc w:val="center"/>
              <w:rPr>
                <w:color w:val="000000"/>
              </w:rPr>
            </w:pPr>
          </w:p>
        </w:tc>
        <w:tc>
          <w:tcPr>
            <w:tcW w:w="1172" w:type="dxa"/>
            <w:tcBorders>
              <w:top w:val="nil"/>
              <w:left w:val="nil"/>
              <w:bottom w:val="single" w:sz="8" w:space="0" w:color="auto"/>
              <w:right w:val="single" w:sz="8" w:space="0" w:color="auto"/>
            </w:tcBorders>
            <w:shd w:val="clear" w:color="auto" w:fill="auto"/>
            <w:noWrap/>
            <w:vAlign w:val="bottom"/>
            <w:hideMark/>
          </w:tcPr>
          <w:p w:rsidR="00CC008A" w:rsidRPr="004570B5" w:rsidRDefault="00CC008A">
            <w:pPr>
              <w:jc w:val="center"/>
              <w:rPr>
                <w:color w:val="000000"/>
              </w:rPr>
            </w:pPr>
            <w:r w:rsidRPr="004570B5">
              <w:rPr>
                <w:color w:val="000000"/>
                <w:lang w:val="uk-UA"/>
              </w:rPr>
              <w:t>0,74</w:t>
            </w:r>
          </w:p>
        </w:tc>
      </w:tr>
      <w:tr w:rsidR="00B868DF" w:rsidRPr="004570B5" w:rsidTr="00CC008A">
        <w:trPr>
          <w:trHeight w:val="390"/>
          <w:jc w:val="center"/>
        </w:trPr>
        <w:tc>
          <w:tcPr>
            <w:tcW w:w="262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Кількість значень у групі</w:t>
            </w:r>
          </w:p>
        </w:tc>
        <w:tc>
          <w:tcPr>
            <w:tcW w:w="1172" w:type="dxa"/>
            <w:tcBorders>
              <w:top w:val="nil"/>
              <w:left w:val="nil"/>
              <w:bottom w:val="single" w:sz="4" w:space="0" w:color="auto"/>
              <w:right w:val="single" w:sz="8" w:space="0" w:color="auto"/>
            </w:tcBorders>
            <w:shd w:val="clear" w:color="auto" w:fill="auto"/>
            <w:noWrap/>
            <w:vAlign w:val="center"/>
            <w:hideMark/>
          </w:tcPr>
          <w:p w:rsidR="00B868DF" w:rsidRPr="004570B5" w:rsidRDefault="00CC008A" w:rsidP="00CC008A">
            <w:pPr>
              <w:jc w:val="center"/>
              <w:rPr>
                <w:b/>
                <w:bCs/>
                <w:color w:val="000000"/>
              </w:rPr>
            </w:pPr>
            <w:r w:rsidRPr="004570B5">
              <w:rPr>
                <w:b/>
                <w:bCs/>
                <w:color w:val="000000"/>
                <w:lang w:val="uk-UA"/>
              </w:rPr>
              <w:t>4</w:t>
            </w:r>
          </w:p>
        </w:tc>
      </w:tr>
      <w:tr w:rsidR="00B868DF" w:rsidRPr="004570B5" w:rsidTr="00CC008A">
        <w:trPr>
          <w:trHeight w:val="503"/>
          <w:jc w:val="center"/>
        </w:trPr>
        <w:tc>
          <w:tcPr>
            <w:tcW w:w="1312" w:type="dxa"/>
            <w:vMerge w:val="restart"/>
            <w:tcBorders>
              <w:top w:val="nil"/>
              <w:left w:val="single" w:sz="8" w:space="0" w:color="auto"/>
              <w:bottom w:val="nil"/>
              <w:right w:val="single" w:sz="8" w:space="0" w:color="auto"/>
            </w:tcBorders>
            <w:shd w:val="clear" w:color="auto" w:fill="auto"/>
            <w:noWrap/>
            <w:vAlign w:val="center"/>
            <w:hideMark/>
          </w:tcPr>
          <w:p w:rsidR="00B868DF" w:rsidRPr="004570B5" w:rsidRDefault="00CC008A" w:rsidP="00CC008A">
            <w:pPr>
              <w:jc w:val="center"/>
              <w:rPr>
                <w:color w:val="000000"/>
              </w:rPr>
            </w:pPr>
            <w:r w:rsidRPr="004570B5">
              <w:rPr>
                <w:color w:val="000000"/>
                <w:lang w:val="uk-UA"/>
              </w:rPr>
              <w:t xml:space="preserve"> </w:t>
            </w:r>
            <w:r w:rsidR="00B868DF" w:rsidRPr="004570B5">
              <w:rPr>
                <w:color w:val="000000"/>
                <w:lang w:val="uk-UA"/>
              </w:rPr>
              <w:t>2</w:t>
            </w:r>
          </w:p>
        </w:tc>
        <w:tc>
          <w:tcPr>
            <w:tcW w:w="1312" w:type="dxa"/>
            <w:vMerge w:val="restart"/>
            <w:tcBorders>
              <w:top w:val="nil"/>
              <w:left w:val="single" w:sz="8" w:space="0" w:color="auto"/>
              <w:bottom w:val="nil"/>
              <w:right w:val="single" w:sz="4" w:space="0" w:color="auto"/>
            </w:tcBorders>
            <w:shd w:val="clear" w:color="auto" w:fill="auto"/>
            <w:noWrap/>
            <w:vAlign w:val="center"/>
            <w:hideMark/>
          </w:tcPr>
          <w:p w:rsidR="00B868DF" w:rsidRPr="004570B5" w:rsidRDefault="00B868DF" w:rsidP="00CC008A">
            <w:pPr>
              <w:jc w:val="center"/>
              <w:rPr>
                <w:color w:val="000000"/>
                <w:lang w:val="uk-UA"/>
              </w:rPr>
            </w:pPr>
            <w:r w:rsidRPr="004570B5">
              <w:rPr>
                <w:color w:val="000000"/>
              </w:rPr>
              <w:t>0,7</w:t>
            </w:r>
            <w:r w:rsidR="00CC008A" w:rsidRPr="004570B5">
              <w:rPr>
                <w:color w:val="000000"/>
                <w:lang w:val="uk-UA"/>
              </w:rPr>
              <w:t>7</w:t>
            </w:r>
            <w:r w:rsidRPr="004570B5">
              <w:rPr>
                <w:color w:val="000000"/>
              </w:rPr>
              <w:t>-0,8</w:t>
            </w:r>
            <w:r w:rsidR="00CC008A" w:rsidRPr="004570B5">
              <w:rPr>
                <w:color w:val="000000"/>
                <w:lang w:val="uk-UA"/>
              </w:rPr>
              <w:t>3</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8DF" w:rsidRPr="004570B5" w:rsidRDefault="00CC008A" w:rsidP="00CC008A">
            <w:pPr>
              <w:jc w:val="center"/>
              <w:rPr>
                <w:color w:val="000000"/>
              </w:rPr>
            </w:pPr>
            <w:r w:rsidRPr="004570B5">
              <w:rPr>
                <w:color w:val="000000"/>
                <w:lang w:val="uk-UA"/>
              </w:rPr>
              <w:t xml:space="preserve">0,77 </w:t>
            </w:r>
          </w:p>
        </w:tc>
      </w:tr>
      <w:tr w:rsidR="00CC008A" w:rsidRPr="004570B5" w:rsidTr="00CC008A">
        <w:trPr>
          <w:trHeight w:val="546"/>
          <w:jc w:val="center"/>
        </w:trPr>
        <w:tc>
          <w:tcPr>
            <w:tcW w:w="1312" w:type="dxa"/>
            <w:vMerge/>
            <w:tcBorders>
              <w:top w:val="nil"/>
              <w:left w:val="single" w:sz="8" w:space="0" w:color="auto"/>
              <w:bottom w:val="nil"/>
              <w:right w:val="single" w:sz="8" w:space="0" w:color="auto"/>
            </w:tcBorders>
            <w:shd w:val="clear" w:color="auto" w:fill="auto"/>
            <w:noWrap/>
            <w:vAlign w:val="center"/>
            <w:hideMark/>
          </w:tcPr>
          <w:p w:rsidR="00CC008A" w:rsidRPr="004570B5" w:rsidRDefault="00CC008A" w:rsidP="00CC008A">
            <w:pPr>
              <w:jc w:val="center"/>
              <w:rPr>
                <w:color w:val="000000"/>
                <w:lang w:val="uk-UA"/>
              </w:rPr>
            </w:pPr>
          </w:p>
        </w:tc>
        <w:tc>
          <w:tcPr>
            <w:tcW w:w="1312" w:type="dxa"/>
            <w:vMerge/>
            <w:tcBorders>
              <w:top w:val="nil"/>
              <w:left w:val="single" w:sz="8" w:space="0" w:color="auto"/>
              <w:bottom w:val="nil"/>
              <w:right w:val="single" w:sz="4" w:space="0" w:color="auto"/>
            </w:tcBorders>
            <w:shd w:val="clear" w:color="auto" w:fill="auto"/>
            <w:noWrap/>
            <w:vAlign w:val="center"/>
            <w:hideMark/>
          </w:tcPr>
          <w:p w:rsidR="00CC008A" w:rsidRPr="004570B5" w:rsidRDefault="00CC008A" w:rsidP="00CC008A">
            <w:pPr>
              <w:jc w:val="center"/>
              <w:rPr>
                <w:color w:val="000000"/>
              </w:rPr>
            </w:pPr>
          </w:p>
        </w:tc>
        <w:tc>
          <w:tcPr>
            <w:tcW w:w="1172" w:type="dxa"/>
            <w:tcBorders>
              <w:top w:val="single" w:sz="4" w:space="0" w:color="auto"/>
              <w:left w:val="single" w:sz="4" w:space="0" w:color="auto"/>
              <w:right w:val="single" w:sz="4" w:space="0" w:color="auto"/>
            </w:tcBorders>
            <w:shd w:val="clear" w:color="auto" w:fill="auto"/>
            <w:noWrap/>
            <w:vAlign w:val="center"/>
            <w:hideMark/>
          </w:tcPr>
          <w:p w:rsidR="00CC008A" w:rsidRPr="004570B5" w:rsidRDefault="00CC008A" w:rsidP="00CC008A">
            <w:pPr>
              <w:jc w:val="center"/>
              <w:rPr>
                <w:color w:val="000000"/>
                <w:lang w:val="uk-UA"/>
              </w:rPr>
            </w:pPr>
            <w:r w:rsidRPr="004570B5">
              <w:rPr>
                <w:color w:val="000000"/>
                <w:lang w:val="uk-UA"/>
              </w:rPr>
              <w:t>0,82</w:t>
            </w:r>
          </w:p>
        </w:tc>
      </w:tr>
      <w:tr w:rsidR="00B868DF" w:rsidRPr="004570B5" w:rsidTr="00CC008A">
        <w:trPr>
          <w:trHeight w:val="432"/>
          <w:jc w:val="center"/>
        </w:trPr>
        <w:tc>
          <w:tcPr>
            <w:tcW w:w="262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Кількість значень у групі</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8DF" w:rsidRPr="004570B5" w:rsidRDefault="00CC008A" w:rsidP="00CC008A">
            <w:pPr>
              <w:jc w:val="center"/>
              <w:rPr>
                <w:b/>
                <w:bCs/>
                <w:color w:val="000000"/>
              </w:rPr>
            </w:pPr>
            <w:r w:rsidRPr="004570B5">
              <w:rPr>
                <w:b/>
                <w:bCs/>
                <w:color w:val="000000"/>
                <w:lang w:val="uk-UA"/>
              </w:rPr>
              <w:t>2</w:t>
            </w:r>
          </w:p>
        </w:tc>
      </w:tr>
      <w:tr w:rsidR="00CC008A" w:rsidRPr="004570B5" w:rsidTr="00CC008A">
        <w:trPr>
          <w:trHeight w:val="730"/>
          <w:jc w:val="center"/>
        </w:trPr>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08A" w:rsidRPr="004570B5" w:rsidRDefault="00CC008A" w:rsidP="00CC008A">
            <w:pPr>
              <w:jc w:val="center"/>
              <w:rPr>
                <w:color w:val="000000"/>
              </w:rPr>
            </w:pPr>
            <w:r w:rsidRPr="004570B5">
              <w:rPr>
                <w:color w:val="000000"/>
                <w:lang w:val="uk-UA"/>
              </w:rPr>
              <w:t>3</w:t>
            </w:r>
          </w:p>
        </w:tc>
        <w:tc>
          <w:tcPr>
            <w:tcW w:w="131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C008A" w:rsidRPr="004570B5" w:rsidRDefault="00CC008A" w:rsidP="00CC008A">
            <w:pPr>
              <w:jc w:val="center"/>
              <w:rPr>
                <w:color w:val="000000"/>
              </w:rPr>
            </w:pPr>
            <w:r w:rsidRPr="004570B5">
              <w:rPr>
                <w:color w:val="000000"/>
                <w:lang w:val="uk-UA"/>
              </w:rPr>
              <w:t>0,83-0,89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08A" w:rsidRPr="004570B5" w:rsidRDefault="00CC008A" w:rsidP="00CC008A">
            <w:pPr>
              <w:jc w:val="center"/>
              <w:rPr>
                <w:color w:val="000000"/>
                <w:lang w:val="uk-UA"/>
              </w:rPr>
            </w:pPr>
            <w:r w:rsidRPr="004570B5">
              <w:rPr>
                <w:color w:val="000000"/>
              </w:rPr>
              <w:t>0,8</w:t>
            </w:r>
            <w:r w:rsidRPr="004570B5">
              <w:rPr>
                <w:color w:val="000000"/>
                <w:lang w:val="uk-UA"/>
              </w:rPr>
              <w:t>6</w:t>
            </w:r>
          </w:p>
        </w:tc>
      </w:tr>
      <w:tr w:rsidR="00CC008A" w:rsidRPr="004570B5" w:rsidTr="00CC008A">
        <w:trPr>
          <w:trHeight w:val="670"/>
          <w:jc w:val="center"/>
        </w:trPr>
        <w:tc>
          <w:tcPr>
            <w:tcW w:w="1312" w:type="dxa"/>
            <w:vMerge/>
            <w:tcBorders>
              <w:top w:val="nil"/>
              <w:left w:val="single" w:sz="8" w:space="0" w:color="auto"/>
              <w:bottom w:val="single" w:sz="8" w:space="0" w:color="000000"/>
              <w:right w:val="single" w:sz="8" w:space="0" w:color="auto"/>
            </w:tcBorders>
            <w:vAlign w:val="center"/>
            <w:hideMark/>
          </w:tcPr>
          <w:p w:rsidR="00CC008A" w:rsidRPr="004570B5" w:rsidRDefault="00CC008A" w:rsidP="00CC008A">
            <w:pPr>
              <w:jc w:val="center"/>
              <w:rPr>
                <w:color w:val="000000"/>
              </w:rPr>
            </w:pPr>
          </w:p>
        </w:tc>
        <w:tc>
          <w:tcPr>
            <w:tcW w:w="1312" w:type="dxa"/>
            <w:vMerge/>
            <w:tcBorders>
              <w:top w:val="nil"/>
              <w:left w:val="single" w:sz="8" w:space="0" w:color="auto"/>
              <w:bottom w:val="single" w:sz="8" w:space="0" w:color="000000"/>
              <w:right w:val="single" w:sz="4" w:space="0" w:color="auto"/>
            </w:tcBorders>
            <w:vAlign w:val="center"/>
            <w:hideMark/>
          </w:tcPr>
          <w:p w:rsidR="00CC008A" w:rsidRPr="004570B5" w:rsidRDefault="00CC008A" w:rsidP="00CC008A">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08A" w:rsidRPr="004570B5" w:rsidRDefault="00CC008A" w:rsidP="00CC008A">
            <w:pPr>
              <w:jc w:val="center"/>
              <w:rPr>
                <w:b/>
                <w:color w:val="000000"/>
              </w:rPr>
            </w:pPr>
            <w:r w:rsidRPr="004570B5">
              <w:rPr>
                <w:color w:val="000000"/>
              </w:rPr>
              <w:t>0,8</w:t>
            </w:r>
            <w:r w:rsidRPr="004570B5">
              <w:rPr>
                <w:color w:val="000000"/>
                <w:lang w:val="uk-UA"/>
              </w:rPr>
              <w:t>8</w:t>
            </w:r>
          </w:p>
        </w:tc>
      </w:tr>
      <w:tr w:rsidR="00B868DF" w:rsidRPr="004570B5" w:rsidTr="00CC008A">
        <w:trPr>
          <w:trHeight w:val="330"/>
          <w:jc w:val="center"/>
        </w:trPr>
        <w:tc>
          <w:tcPr>
            <w:tcW w:w="262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Кількість значень у групі</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8DF" w:rsidRPr="004570B5" w:rsidRDefault="00CC008A" w:rsidP="00CC008A">
            <w:pPr>
              <w:jc w:val="center"/>
              <w:rPr>
                <w:b/>
                <w:bCs/>
                <w:color w:val="000000"/>
              </w:rPr>
            </w:pPr>
            <w:r w:rsidRPr="004570B5">
              <w:rPr>
                <w:b/>
                <w:bCs/>
                <w:color w:val="000000"/>
                <w:lang w:val="uk-UA"/>
              </w:rPr>
              <w:t>2</w:t>
            </w:r>
          </w:p>
        </w:tc>
      </w:tr>
      <w:tr w:rsidR="00B868DF" w:rsidRPr="004570B5" w:rsidTr="00CC008A">
        <w:trPr>
          <w:trHeight w:val="385"/>
          <w:jc w:val="center"/>
        </w:trPr>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4</w:t>
            </w:r>
          </w:p>
        </w:tc>
        <w:tc>
          <w:tcPr>
            <w:tcW w:w="13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0,8</w:t>
            </w:r>
            <w:r w:rsidR="00CC008A" w:rsidRPr="004570B5">
              <w:rPr>
                <w:color w:val="000000"/>
                <w:lang w:val="uk-UA"/>
              </w:rPr>
              <w:t>9</w:t>
            </w:r>
            <w:r w:rsidRPr="004570B5">
              <w:rPr>
                <w:color w:val="000000"/>
                <w:lang w:val="uk-UA"/>
              </w:rPr>
              <w:t>-0,9</w:t>
            </w:r>
            <w:r w:rsidR="00CC008A" w:rsidRPr="004570B5">
              <w:rPr>
                <w:color w:val="000000"/>
                <w:lang w:val="uk-UA"/>
              </w:rPr>
              <w:t>5</w:t>
            </w:r>
          </w:p>
        </w:tc>
        <w:tc>
          <w:tcPr>
            <w:tcW w:w="1172" w:type="dxa"/>
            <w:tcBorders>
              <w:top w:val="single" w:sz="4" w:space="0" w:color="auto"/>
              <w:left w:val="nil"/>
              <w:bottom w:val="single" w:sz="4" w:space="0" w:color="auto"/>
              <w:right w:val="single" w:sz="8" w:space="0" w:color="auto"/>
            </w:tcBorders>
            <w:shd w:val="clear" w:color="auto" w:fill="auto"/>
            <w:noWrap/>
            <w:vAlign w:val="center"/>
            <w:hideMark/>
          </w:tcPr>
          <w:p w:rsidR="00B868DF" w:rsidRPr="004570B5" w:rsidRDefault="00B868DF" w:rsidP="00CC008A">
            <w:pPr>
              <w:jc w:val="center"/>
              <w:rPr>
                <w:color w:val="000000"/>
                <w:lang w:val="uk-UA"/>
              </w:rPr>
            </w:pPr>
            <w:r w:rsidRPr="004570B5">
              <w:rPr>
                <w:color w:val="000000"/>
              </w:rPr>
              <w:t>0,9</w:t>
            </w:r>
            <w:r w:rsidR="00CC008A" w:rsidRPr="004570B5">
              <w:rPr>
                <w:color w:val="000000"/>
                <w:lang w:val="uk-UA"/>
              </w:rPr>
              <w:t>1</w:t>
            </w:r>
          </w:p>
        </w:tc>
      </w:tr>
      <w:tr w:rsidR="00CC008A" w:rsidRPr="004570B5" w:rsidTr="00CC008A">
        <w:trPr>
          <w:trHeight w:val="475"/>
          <w:jc w:val="center"/>
        </w:trPr>
        <w:tc>
          <w:tcPr>
            <w:tcW w:w="1312" w:type="dxa"/>
            <w:vMerge/>
            <w:tcBorders>
              <w:top w:val="nil"/>
              <w:left w:val="single" w:sz="8" w:space="0" w:color="auto"/>
              <w:bottom w:val="single" w:sz="8" w:space="0" w:color="000000"/>
              <w:right w:val="single" w:sz="8" w:space="0" w:color="auto"/>
            </w:tcBorders>
            <w:vAlign w:val="center"/>
            <w:hideMark/>
          </w:tcPr>
          <w:p w:rsidR="00CC008A" w:rsidRPr="004570B5" w:rsidRDefault="00CC008A" w:rsidP="00CC008A">
            <w:pPr>
              <w:jc w:val="center"/>
              <w:rPr>
                <w:color w:val="000000"/>
              </w:rPr>
            </w:pPr>
          </w:p>
        </w:tc>
        <w:tc>
          <w:tcPr>
            <w:tcW w:w="1312" w:type="dxa"/>
            <w:vMerge/>
            <w:tcBorders>
              <w:top w:val="nil"/>
              <w:left w:val="single" w:sz="8" w:space="0" w:color="auto"/>
              <w:bottom w:val="single" w:sz="8" w:space="0" w:color="000000"/>
              <w:right w:val="single" w:sz="4" w:space="0" w:color="auto"/>
            </w:tcBorders>
            <w:vAlign w:val="center"/>
            <w:hideMark/>
          </w:tcPr>
          <w:p w:rsidR="00CC008A" w:rsidRPr="004570B5" w:rsidRDefault="00CC008A" w:rsidP="00CC008A">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08A" w:rsidRPr="004570B5" w:rsidRDefault="00CC008A" w:rsidP="00CC008A">
            <w:pPr>
              <w:jc w:val="center"/>
              <w:rPr>
                <w:color w:val="000000"/>
                <w:lang w:val="uk-UA"/>
              </w:rPr>
            </w:pPr>
            <w:r w:rsidRPr="004570B5">
              <w:rPr>
                <w:color w:val="000000"/>
              </w:rPr>
              <w:t>0,9</w:t>
            </w:r>
            <w:r w:rsidRPr="004570B5">
              <w:rPr>
                <w:color w:val="000000"/>
                <w:lang w:val="uk-UA"/>
              </w:rPr>
              <w:t>5</w:t>
            </w:r>
          </w:p>
        </w:tc>
      </w:tr>
      <w:tr w:rsidR="00B868DF" w:rsidRPr="004570B5" w:rsidTr="00CC008A">
        <w:trPr>
          <w:trHeight w:val="330"/>
          <w:jc w:val="center"/>
        </w:trPr>
        <w:tc>
          <w:tcPr>
            <w:tcW w:w="262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68DF" w:rsidRPr="004570B5" w:rsidRDefault="00B868DF" w:rsidP="00CC008A">
            <w:pPr>
              <w:jc w:val="center"/>
              <w:rPr>
                <w:color w:val="000000"/>
              </w:rPr>
            </w:pPr>
            <w:r w:rsidRPr="004570B5">
              <w:rPr>
                <w:color w:val="000000"/>
                <w:lang w:val="uk-UA"/>
              </w:rPr>
              <w:t>Кількість рангів у групі</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8DF" w:rsidRPr="004570B5" w:rsidRDefault="00CC008A" w:rsidP="00CC008A">
            <w:pPr>
              <w:jc w:val="center"/>
              <w:rPr>
                <w:b/>
                <w:bCs/>
                <w:color w:val="000000"/>
              </w:rPr>
            </w:pPr>
            <w:r w:rsidRPr="004570B5">
              <w:rPr>
                <w:b/>
                <w:bCs/>
                <w:color w:val="000000"/>
                <w:lang w:val="uk-UA"/>
              </w:rPr>
              <w:t>2</w:t>
            </w:r>
          </w:p>
        </w:tc>
      </w:tr>
    </w:tbl>
    <w:p w:rsidR="00B868DF" w:rsidRPr="004570B5" w:rsidRDefault="00B868DF" w:rsidP="00B868DF">
      <w:pPr>
        <w:spacing w:line="360" w:lineRule="auto"/>
        <w:rPr>
          <w:sz w:val="28"/>
          <w:szCs w:val="28"/>
          <w:lang w:val="uk-UA"/>
        </w:rPr>
      </w:pPr>
    </w:p>
    <w:p w:rsidR="00654765" w:rsidRPr="004570B5" w:rsidRDefault="00654765" w:rsidP="00B868DF">
      <w:pPr>
        <w:spacing w:line="360" w:lineRule="auto"/>
        <w:rPr>
          <w:sz w:val="28"/>
          <w:szCs w:val="28"/>
          <w:lang w:val="uk-UA"/>
        </w:rPr>
      </w:pPr>
    </w:p>
    <w:p w:rsidR="00B868DF" w:rsidRPr="004570B5" w:rsidRDefault="00B868DF" w:rsidP="00B868DF">
      <w:pPr>
        <w:spacing w:line="360" w:lineRule="auto"/>
        <w:rPr>
          <w:sz w:val="28"/>
          <w:szCs w:val="28"/>
          <w:lang w:val="uk-UA"/>
        </w:rPr>
      </w:pPr>
      <w:r w:rsidRPr="004570B5">
        <w:rPr>
          <w:sz w:val="28"/>
          <w:szCs w:val="28"/>
          <w:lang w:val="uk-UA"/>
        </w:rPr>
        <w:lastRenderedPageBreak/>
        <w:t>Отже, отримано наступні емпіричні значення (табл.</w:t>
      </w:r>
      <w:r w:rsidR="00FD107F" w:rsidRPr="004570B5">
        <w:rPr>
          <w:sz w:val="28"/>
          <w:szCs w:val="28"/>
          <w:lang w:val="uk-UA"/>
        </w:rPr>
        <w:t>3</w:t>
      </w:r>
      <w:r w:rsidRPr="004570B5">
        <w:rPr>
          <w:sz w:val="28"/>
          <w:szCs w:val="28"/>
          <w:lang w:val="uk-UA"/>
        </w:rPr>
        <w:t>.</w:t>
      </w:r>
      <w:r w:rsidR="00CC008A" w:rsidRPr="004570B5">
        <w:rPr>
          <w:sz w:val="28"/>
          <w:szCs w:val="28"/>
          <w:lang w:val="uk-UA"/>
        </w:rPr>
        <w:t>15</w:t>
      </w:r>
      <w:r w:rsidRPr="004570B5">
        <w:rPr>
          <w:sz w:val="28"/>
          <w:szCs w:val="28"/>
          <w:lang w:val="uk-UA"/>
        </w:rPr>
        <w:t>).</w:t>
      </w:r>
    </w:p>
    <w:p w:rsidR="00654765" w:rsidRPr="004570B5" w:rsidRDefault="00654765" w:rsidP="00B868DF">
      <w:pPr>
        <w:spacing w:line="360" w:lineRule="auto"/>
        <w:rPr>
          <w:sz w:val="28"/>
          <w:szCs w:val="28"/>
          <w:lang w:val="uk-UA"/>
        </w:rPr>
      </w:pPr>
    </w:p>
    <w:p w:rsidR="00B868DF" w:rsidRPr="004570B5" w:rsidRDefault="00B868DF" w:rsidP="009F07C8">
      <w:pPr>
        <w:spacing w:line="360" w:lineRule="auto"/>
        <w:jc w:val="right"/>
        <w:rPr>
          <w:sz w:val="28"/>
          <w:szCs w:val="28"/>
          <w:lang w:val="uk-UA"/>
        </w:rPr>
      </w:pPr>
      <w:r w:rsidRPr="004570B5">
        <w:rPr>
          <w:sz w:val="28"/>
          <w:szCs w:val="28"/>
          <w:lang w:val="uk-UA"/>
        </w:rPr>
        <w:t xml:space="preserve">Таблиця </w:t>
      </w:r>
      <w:r w:rsidR="00FD107F" w:rsidRPr="004570B5">
        <w:rPr>
          <w:sz w:val="28"/>
          <w:szCs w:val="28"/>
          <w:lang w:val="uk-UA"/>
        </w:rPr>
        <w:t>3</w:t>
      </w:r>
      <w:r w:rsidRPr="004570B5">
        <w:rPr>
          <w:sz w:val="28"/>
          <w:szCs w:val="28"/>
          <w:lang w:val="uk-UA"/>
        </w:rPr>
        <w:t>.</w:t>
      </w:r>
      <w:r w:rsidR="00CC008A" w:rsidRPr="004570B5">
        <w:rPr>
          <w:sz w:val="28"/>
          <w:szCs w:val="28"/>
          <w:lang w:val="uk-UA"/>
        </w:rPr>
        <w:t>15</w:t>
      </w:r>
    </w:p>
    <w:p w:rsidR="00B868DF" w:rsidRPr="004570B5" w:rsidRDefault="00B868DF" w:rsidP="00B868DF">
      <w:pPr>
        <w:spacing w:line="360" w:lineRule="auto"/>
        <w:jc w:val="center"/>
        <w:rPr>
          <w:b/>
          <w:sz w:val="28"/>
          <w:szCs w:val="28"/>
          <w:lang w:val="uk-UA"/>
        </w:rPr>
      </w:pPr>
      <w:r w:rsidRPr="004570B5">
        <w:rPr>
          <w:b/>
          <w:sz w:val="28"/>
          <w:szCs w:val="28"/>
          <w:lang w:val="uk-UA"/>
        </w:rPr>
        <w:t>Емпіричні значення розподілу коефіцієнтів кореляції по групах</w:t>
      </w:r>
    </w:p>
    <w:p w:rsidR="00B868DF" w:rsidRPr="004570B5" w:rsidRDefault="00B868DF" w:rsidP="00B868DF">
      <w:pPr>
        <w:spacing w:line="360" w:lineRule="auto"/>
        <w:jc w:val="center"/>
        <w:rPr>
          <w:sz w:val="28"/>
          <w:szCs w:val="28"/>
          <w:lang w:val="uk-UA"/>
        </w:rPr>
      </w:pPr>
    </w:p>
    <w:tbl>
      <w:tblPr>
        <w:tblStyle w:val="ab"/>
        <w:tblW w:w="0" w:type="auto"/>
        <w:jc w:val="center"/>
        <w:tblLook w:val="04A0"/>
      </w:tblPr>
      <w:tblGrid>
        <w:gridCol w:w="1609"/>
        <w:gridCol w:w="3875"/>
      </w:tblGrid>
      <w:tr w:rsidR="00B868DF" w:rsidRPr="004570B5" w:rsidTr="00CC008A">
        <w:trPr>
          <w:trHeight w:val="434"/>
          <w:jc w:val="center"/>
        </w:trPr>
        <w:tc>
          <w:tcPr>
            <w:tcW w:w="1609" w:type="dxa"/>
            <w:vAlign w:val="center"/>
          </w:tcPr>
          <w:p w:rsidR="00B868DF" w:rsidRPr="004570B5" w:rsidRDefault="00B868DF" w:rsidP="00CC008A">
            <w:pPr>
              <w:spacing w:line="360" w:lineRule="auto"/>
              <w:jc w:val="center"/>
              <w:rPr>
                <w:sz w:val="24"/>
                <w:szCs w:val="24"/>
                <w:lang w:val="uk-UA"/>
              </w:rPr>
            </w:pPr>
            <w:r w:rsidRPr="004570B5">
              <w:rPr>
                <w:sz w:val="24"/>
                <w:szCs w:val="24"/>
                <w:lang w:val="uk-UA"/>
              </w:rPr>
              <w:t>№ групи</w:t>
            </w:r>
          </w:p>
        </w:tc>
        <w:tc>
          <w:tcPr>
            <w:tcW w:w="3875" w:type="dxa"/>
            <w:vAlign w:val="center"/>
          </w:tcPr>
          <w:p w:rsidR="00B868DF" w:rsidRPr="004570B5" w:rsidRDefault="00B868DF" w:rsidP="00CC008A">
            <w:pPr>
              <w:spacing w:line="360" w:lineRule="auto"/>
              <w:jc w:val="center"/>
              <w:rPr>
                <w:sz w:val="24"/>
                <w:szCs w:val="24"/>
                <w:lang w:val="uk-UA"/>
              </w:rPr>
            </w:pPr>
            <w:r w:rsidRPr="004570B5">
              <w:rPr>
                <w:sz w:val="24"/>
                <w:szCs w:val="24"/>
                <w:lang w:val="uk-UA"/>
              </w:rPr>
              <w:t>Емпіричні  значення</w:t>
            </w:r>
          </w:p>
        </w:tc>
      </w:tr>
      <w:tr w:rsidR="00B868DF" w:rsidRPr="004570B5" w:rsidTr="0040113F">
        <w:trPr>
          <w:trHeight w:val="331"/>
          <w:jc w:val="center"/>
        </w:trPr>
        <w:tc>
          <w:tcPr>
            <w:tcW w:w="1609" w:type="dxa"/>
            <w:vAlign w:val="center"/>
          </w:tcPr>
          <w:p w:rsidR="00B868DF" w:rsidRPr="004570B5" w:rsidRDefault="00B868DF" w:rsidP="00CC008A">
            <w:pPr>
              <w:spacing w:line="360" w:lineRule="auto"/>
              <w:jc w:val="center"/>
              <w:rPr>
                <w:b/>
                <w:sz w:val="24"/>
                <w:szCs w:val="24"/>
                <w:lang w:val="uk-UA"/>
              </w:rPr>
            </w:pPr>
            <w:r w:rsidRPr="004570B5">
              <w:rPr>
                <w:b/>
                <w:sz w:val="24"/>
                <w:szCs w:val="24"/>
                <w:lang w:val="uk-UA"/>
              </w:rPr>
              <w:t>1</w:t>
            </w:r>
          </w:p>
        </w:tc>
        <w:tc>
          <w:tcPr>
            <w:tcW w:w="3875" w:type="dxa"/>
            <w:vAlign w:val="center"/>
          </w:tcPr>
          <w:p w:rsidR="00B868DF" w:rsidRPr="004570B5" w:rsidRDefault="00CC008A" w:rsidP="00CC008A">
            <w:pPr>
              <w:spacing w:line="360" w:lineRule="auto"/>
              <w:jc w:val="center"/>
              <w:rPr>
                <w:sz w:val="24"/>
                <w:szCs w:val="24"/>
                <w:lang w:val="uk-UA"/>
              </w:rPr>
            </w:pPr>
            <w:r w:rsidRPr="004570B5">
              <w:rPr>
                <w:sz w:val="24"/>
                <w:szCs w:val="24"/>
                <w:lang w:val="uk-UA"/>
              </w:rPr>
              <w:t>4</w:t>
            </w:r>
          </w:p>
        </w:tc>
      </w:tr>
      <w:tr w:rsidR="00B868DF" w:rsidRPr="004570B5" w:rsidTr="0040113F">
        <w:trPr>
          <w:trHeight w:val="337"/>
          <w:jc w:val="center"/>
        </w:trPr>
        <w:tc>
          <w:tcPr>
            <w:tcW w:w="1609" w:type="dxa"/>
            <w:vAlign w:val="center"/>
          </w:tcPr>
          <w:p w:rsidR="00B868DF" w:rsidRPr="004570B5" w:rsidRDefault="00B868DF" w:rsidP="00CC008A">
            <w:pPr>
              <w:spacing w:line="360" w:lineRule="auto"/>
              <w:jc w:val="center"/>
              <w:rPr>
                <w:b/>
                <w:sz w:val="24"/>
                <w:szCs w:val="24"/>
                <w:lang w:val="uk-UA"/>
              </w:rPr>
            </w:pPr>
            <w:r w:rsidRPr="004570B5">
              <w:rPr>
                <w:b/>
                <w:sz w:val="24"/>
                <w:szCs w:val="24"/>
                <w:lang w:val="uk-UA"/>
              </w:rPr>
              <w:t>2</w:t>
            </w:r>
          </w:p>
        </w:tc>
        <w:tc>
          <w:tcPr>
            <w:tcW w:w="3875" w:type="dxa"/>
            <w:vAlign w:val="center"/>
          </w:tcPr>
          <w:p w:rsidR="00B868DF" w:rsidRPr="004570B5" w:rsidRDefault="00CC008A" w:rsidP="00CC008A">
            <w:pPr>
              <w:spacing w:line="360" w:lineRule="auto"/>
              <w:jc w:val="center"/>
              <w:rPr>
                <w:sz w:val="24"/>
                <w:szCs w:val="24"/>
                <w:lang w:val="uk-UA"/>
              </w:rPr>
            </w:pPr>
            <w:r w:rsidRPr="004570B5">
              <w:rPr>
                <w:sz w:val="24"/>
                <w:szCs w:val="24"/>
                <w:lang w:val="uk-UA"/>
              </w:rPr>
              <w:t>2</w:t>
            </w:r>
          </w:p>
        </w:tc>
      </w:tr>
      <w:tr w:rsidR="00B868DF" w:rsidRPr="004570B5" w:rsidTr="0040113F">
        <w:trPr>
          <w:trHeight w:val="201"/>
          <w:jc w:val="center"/>
        </w:trPr>
        <w:tc>
          <w:tcPr>
            <w:tcW w:w="1609" w:type="dxa"/>
            <w:vAlign w:val="center"/>
          </w:tcPr>
          <w:p w:rsidR="00B868DF" w:rsidRPr="004570B5" w:rsidRDefault="00B868DF" w:rsidP="00CC008A">
            <w:pPr>
              <w:spacing w:line="360" w:lineRule="auto"/>
              <w:jc w:val="center"/>
              <w:rPr>
                <w:b/>
                <w:sz w:val="24"/>
                <w:szCs w:val="24"/>
                <w:lang w:val="uk-UA"/>
              </w:rPr>
            </w:pPr>
            <w:r w:rsidRPr="004570B5">
              <w:rPr>
                <w:b/>
                <w:sz w:val="24"/>
                <w:szCs w:val="24"/>
                <w:lang w:val="uk-UA"/>
              </w:rPr>
              <w:t>3</w:t>
            </w:r>
          </w:p>
        </w:tc>
        <w:tc>
          <w:tcPr>
            <w:tcW w:w="3875" w:type="dxa"/>
            <w:vAlign w:val="center"/>
          </w:tcPr>
          <w:p w:rsidR="00B868DF" w:rsidRPr="004570B5" w:rsidRDefault="00CC008A" w:rsidP="00CC008A">
            <w:pPr>
              <w:spacing w:line="360" w:lineRule="auto"/>
              <w:jc w:val="center"/>
              <w:rPr>
                <w:sz w:val="24"/>
                <w:szCs w:val="24"/>
                <w:lang w:val="uk-UA"/>
              </w:rPr>
            </w:pPr>
            <w:r w:rsidRPr="004570B5">
              <w:rPr>
                <w:sz w:val="24"/>
                <w:szCs w:val="24"/>
                <w:lang w:val="uk-UA"/>
              </w:rPr>
              <w:t>2</w:t>
            </w:r>
          </w:p>
        </w:tc>
      </w:tr>
      <w:tr w:rsidR="00B868DF" w:rsidRPr="004570B5" w:rsidTr="00CC008A">
        <w:trPr>
          <w:trHeight w:val="449"/>
          <w:jc w:val="center"/>
        </w:trPr>
        <w:tc>
          <w:tcPr>
            <w:tcW w:w="1609" w:type="dxa"/>
            <w:vAlign w:val="center"/>
          </w:tcPr>
          <w:p w:rsidR="00B868DF" w:rsidRPr="004570B5" w:rsidRDefault="00B868DF" w:rsidP="00CC008A">
            <w:pPr>
              <w:spacing w:line="360" w:lineRule="auto"/>
              <w:jc w:val="center"/>
              <w:rPr>
                <w:b/>
                <w:sz w:val="24"/>
                <w:szCs w:val="24"/>
                <w:lang w:val="uk-UA"/>
              </w:rPr>
            </w:pPr>
            <w:r w:rsidRPr="004570B5">
              <w:rPr>
                <w:b/>
                <w:sz w:val="24"/>
                <w:szCs w:val="24"/>
                <w:lang w:val="uk-UA"/>
              </w:rPr>
              <w:t>4</w:t>
            </w:r>
          </w:p>
        </w:tc>
        <w:tc>
          <w:tcPr>
            <w:tcW w:w="3875" w:type="dxa"/>
            <w:vAlign w:val="center"/>
          </w:tcPr>
          <w:p w:rsidR="00B868DF" w:rsidRPr="004570B5" w:rsidRDefault="00CC008A" w:rsidP="00CC008A">
            <w:pPr>
              <w:spacing w:line="360" w:lineRule="auto"/>
              <w:jc w:val="center"/>
              <w:rPr>
                <w:sz w:val="24"/>
                <w:szCs w:val="24"/>
                <w:lang w:val="uk-UA"/>
              </w:rPr>
            </w:pPr>
            <w:r w:rsidRPr="004570B5">
              <w:rPr>
                <w:sz w:val="24"/>
                <w:szCs w:val="24"/>
                <w:lang w:val="uk-UA"/>
              </w:rPr>
              <w:t>2</w:t>
            </w:r>
          </w:p>
        </w:tc>
      </w:tr>
    </w:tbl>
    <w:p w:rsidR="00B868DF" w:rsidRPr="004570B5" w:rsidRDefault="00B868DF" w:rsidP="00B868DF">
      <w:pPr>
        <w:spacing w:line="360" w:lineRule="auto"/>
        <w:rPr>
          <w:sz w:val="28"/>
          <w:szCs w:val="28"/>
          <w:lang w:val="uk-UA"/>
        </w:rPr>
      </w:pPr>
    </w:p>
    <w:p w:rsidR="00B868DF" w:rsidRPr="004570B5" w:rsidRDefault="00B868DF" w:rsidP="00B868DF">
      <w:pPr>
        <w:spacing w:line="360" w:lineRule="auto"/>
        <w:rPr>
          <w:sz w:val="28"/>
          <w:szCs w:val="28"/>
          <w:lang w:val="uk-UA"/>
        </w:rPr>
      </w:pPr>
      <w:r w:rsidRPr="004570B5">
        <w:rPr>
          <w:sz w:val="28"/>
          <w:szCs w:val="28"/>
          <w:lang w:val="uk-UA"/>
        </w:rPr>
        <w:t xml:space="preserve">Тепер можна побудувати таблицю теоретичних значень (табл. </w:t>
      </w:r>
      <w:r w:rsidR="00FD107F" w:rsidRPr="004570B5">
        <w:rPr>
          <w:sz w:val="28"/>
          <w:szCs w:val="28"/>
          <w:lang w:val="uk-UA"/>
        </w:rPr>
        <w:t>3</w:t>
      </w:r>
      <w:r w:rsidRPr="004570B5">
        <w:rPr>
          <w:sz w:val="28"/>
          <w:szCs w:val="28"/>
          <w:lang w:val="uk-UA"/>
        </w:rPr>
        <w:t>.</w:t>
      </w:r>
      <w:r w:rsidR="009F07C8" w:rsidRPr="004570B5">
        <w:rPr>
          <w:sz w:val="28"/>
          <w:szCs w:val="28"/>
          <w:lang w:val="uk-UA"/>
        </w:rPr>
        <w:t>16</w:t>
      </w:r>
      <w:r w:rsidRPr="004570B5">
        <w:rPr>
          <w:sz w:val="28"/>
          <w:szCs w:val="28"/>
          <w:lang w:val="uk-UA"/>
        </w:rPr>
        <w:t>)</w:t>
      </w:r>
      <w:r w:rsidR="0040113F" w:rsidRPr="004570B5">
        <w:rPr>
          <w:sz w:val="28"/>
          <w:szCs w:val="28"/>
          <w:lang w:val="uk-UA"/>
        </w:rPr>
        <w:t>.</w:t>
      </w:r>
    </w:p>
    <w:p w:rsidR="00654765" w:rsidRPr="004570B5" w:rsidRDefault="00654765" w:rsidP="00B868DF">
      <w:pPr>
        <w:spacing w:line="360" w:lineRule="auto"/>
        <w:rPr>
          <w:sz w:val="28"/>
          <w:szCs w:val="28"/>
          <w:lang w:val="uk-UA"/>
        </w:rPr>
      </w:pPr>
    </w:p>
    <w:p w:rsidR="00B868DF" w:rsidRPr="004570B5" w:rsidRDefault="00FD107F" w:rsidP="00B868DF">
      <w:pPr>
        <w:spacing w:line="360" w:lineRule="auto"/>
        <w:jc w:val="right"/>
        <w:rPr>
          <w:sz w:val="28"/>
          <w:szCs w:val="28"/>
          <w:lang w:val="uk-UA"/>
        </w:rPr>
      </w:pPr>
      <w:r w:rsidRPr="004570B5">
        <w:rPr>
          <w:sz w:val="28"/>
          <w:szCs w:val="28"/>
          <w:lang w:val="uk-UA"/>
        </w:rPr>
        <w:t>Таблиця 3</w:t>
      </w:r>
      <w:r w:rsidR="00B868DF" w:rsidRPr="004570B5">
        <w:rPr>
          <w:sz w:val="28"/>
          <w:szCs w:val="28"/>
          <w:lang w:val="uk-UA"/>
        </w:rPr>
        <w:t>.</w:t>
      </w:r>
      <w:r w:rsidR="009F07C8" w:rsidRPr="004570B5">
        <w:rPr>
          <w:sz w:val="28"/>
          <w:szCs w:val="28"/>
          <w:lang w:val="uk-UA"/>
        </w:rPr>
        <w:t>16</w:t>
      </w:r>
    </w:p>
    <w:p w:rsidR="009F07C8" w:rsidRPr="004570B5" w:rsidRDefault="009F07C8" w:rsidP="0040113F">
      <w:pPr>
        <w:spacing w:line="360" w:lineRule="auto"/>
        <w:jc w:val="center"/>
        <w:rPr>
          <w:b/>
          <w:sz w:val="28"/>
          <w:szCs w:val="28"/>
          <w:lang w:val="uk-UA"/>
        </w:rPr>
      </w:pPr>
      <w:r w:rsidRPr="004570B5">
        <w:rPr>
          <w:b/>
          <w:sz w:val="28"/>
          <w:szCs w:val="28"/>
          <w:lang w:val="uk-UA"/>
        </w:rPr>
        <w:t>Емпіричні значення розподілу коефіцієнтів кореляції по групах</w:t>
      </w:r>
    </w:p>
    <w:p w:rsidR="0040113F" w:rsidRPr="004570B5" w:rsidRDefault="0040113F" w:rsidP="0040113F">
      <w:pPr>
        <w:spacing w:line="360" w:lineRule="auto"/>
        <w:jc w:val="center"/>
        <w:rPr>
          <w:b/>
          <w:sz w:val="28"/>
          <w:szCs w:val="28"/>
          <w:lang w:val="uk-UA"/>
        </w:rPr>
      </w:pPr>
    </w:p>
    <w:tbl>
      <w:tblPr>
        <w:tblStyle w:val="ab"/>
        <w:tblW w:w="0" w:type="auto"/>
        <w:jc w:val="center"/>
        <w:tblLook w:val="04A0"/>
      </w:tblPr>
      <w:tblGrid>
        <w:gridCol w:w="1609"/>
        <w:gridCol w:w="3875"/>
      </w:tblGrid>
      <w:tr w:rsidR="00B868DF" w:rsidRPr="004570B5" w:rsidTr="00CC008A">
        <w:trPr>
          <w:trHeight w:val="434"/>
          <w:jc w:val="center"/>
        </w:trPr>
        <w:tc>
          <w:tcPr>
            <w:tcW w:w="1609" w:type="dxa"/>
            <w:vAlign w:val="center"/>
          </w:tcPr>
          <w:p w:rsidR="00B868DF" w:rsidRPr="004570B5" w:rsidRDefault="00B868DF" w:rsidP="00CC008A">
            <w:pPr>
              <w:spacing w:line="360" w:lineRule="auto"/>
              <w:jc w:val="center"/>
              <w:rPr>
                <w:sz w:val="28"/>
                <w:szCs w:val="28"/>
                <w:lang w:val="uk-UA"/>
              </w:rPr>
            </w:pPr>
            <w:r w:rsidRPr="004570B5">
              <w:rPr>
                <w:sz w:val="28"/>
                <w:szCs w:val="28"/>
                <w:lang w:val="uk-UA"/>
              </w:rPr>
              <w:t>№ групи</w:t>
            </w:r>
          </w:p>
        </w:tc>
        <w:tc>
          <w:tcPr>
            <w:tcW w:w="3875" w:type="dxa"/>
            <w:vAlign w:val="center"/>
          </w:tcPr>
          <w:p w:rsidR="00B868DF" w:rsidRPr="004570B5" w:rsidRDefault="00B868DF" w:rsidP="00CC008A">
            <w:pPr>
              <w:spacing w:line="360" w:lineRule="auto"/>
              <w:jc w:val="center"/>
              <w:rPr>
                <w:sz w:val="28"/>
                <w:szCs w:val="28"/>
                <w:lang w:val="uk-UA"/>
              </w:rPr>
            </w:pPr>
            <w:r w:rsidRPr="004570B5">
              <w:rPr>
                <w:sz w:val="28"/>
                <w:szCs w:val="28"/>
                <w:lang w:val="uk-UA"/>
              </w:rPr>
              <w:t>Теоретичні значення</w:t>
            </w:r>
          </w:p>
        </w:tc>
      </w:tr>
      <w:tr w:rsidR="00B868DF" w:rsidRPr="004570B5" w:rsidTr="00CC008A">
        <w:trPr>
          <w:trHeight w:val="309"/>
          <w:jc w:val="center"/>
        </w:trPr>
        <w:tc>
          <w:tcPr>
            <w:tcW w:w="1609" w:type="dxa"/>
            <w:vAlign w:val="center"/>
          </w:tcPr>
          <w:p w:rsidR="00B868DF" w:rsidRPr="004570B5" w:rsidRDefault="00B868DF" w:rsidP="00CC008A">
            <w:pPr>
              <w:spacing w:line="360" w:lineRule="auto"/>
              <w:jc w:val="center"/>
              <w:rPr>
                <w:b/>
                <w:sz w:val="28"/>
                <w:szCs w:val="28"/>
                <w:lang w:val="uk-UA"/>
              </w:rPr>
            </w:pPr>
            <w:r w:rsidRPr="004570B5">
              <w:rPr>
                <w:b/>
                <w:sz w:val="28"/>
                <w:szCs w:val="28"/>
                <w:lang w:val="uk-UA"/>
              </w:rPr>
              <w:t>1</w:t>
            </w:r>
          </w:p>
        </w:tc>
        <w:tc>
          <w:tcPr>
            <w:tcW w:w="3875" w:type="dxa"/>
            <w:vAlign w:val="center"/>
          </w:tcPr>
          <w:p w:rsidR="00B868DF" w:rsidRPr="004570B5" w:rsidRDefault="00B868DF" w:rsidP="00CC008A">
            <w:pPr>
              <w:spacing w:line="360" w:lineRule="auto"/>
              <w:jc w:val="center"/>
              <w:rPr>
                <w:sz w:val="28"/>
                <w:szCs w:val="28"/>
                <w:lang w:val="uk-UA"/>
              </w:rPr>
            </w:pPr>
            <w:r w:rsidRPr="004570B5">
              <w:rPr>
                <w:sz w:val="28"/>
                <w:szCs w:val="28"/>
                <w:lang w:val="uk-UA"/>
              </w:rPr>
              <w:t>2</w:t>
            </w:r>
          </w:p>
        </w:tc>
      </w:tr>
      <w:tr w:rsidR="00B868DF" w:rsidRPr="004570B5" w:rsidTr="00CC008A">
        <w:trPr>
          <w:trHeight w:val="449"/>
          <w:jc w:val="center"/>
        </w:trPr>
        <w:tc>
          <w:tcPr>
            <w:tcW w:w="1609" w:type="dxa"/>
            <w:vAlign w:val="center"/>
          </w:tcPr>
          <w:p w:rsidR="00B868DF" w:rsidRPr="004570B5" w:rsidRDefault="00B868DF" w:rsidP="00CC008A">
            <w:pPr>
              <w:spacing w:line="360" w:lineRule="auto"/>
              <w:jc w:val="center"/>
              <w:rPr>
                <w:b/>
                <w:sz w:val="28"/>
                <w:szCs w:val="28"/>
                <w:lang w:val="uk-UA"/>
              </w:rPr>
            </w:pPr>
            <w:r w:rsidRPr="004570B5">
              <w:rPr>
                <w:b/>
                <w:sz w:val="28"/>
                <w:szCs w:val="28"/>
                <w:lang w:val="uk-UA"/>
              </w:rPr>
              <w:t>2</w:t>
            </w:r>
          </w:p>
        </w:tc>
        <w:tc>
          <w:tcPr>
            <w:tcW w:w="3875" w:type="dxa"/>
            <w:vAlign w:val="center"/>
          </w:tcPr>
          <w:p w:rsidR="00B868DF" w:rsidRPr="004570B5" w:rsidRDefault="00B868DF" w:rsidP="00CC008A">
            <w:pPr>
              <w:spacing w:line="360" w:lineRule="auto"/>
              <w:jc w:val="center"/>
              <w:rPr>
                <w:sz w:val="28"/>
                <w:szCs w:val="28"/>
                <w:lang w:val="uk-UA"/>
              </w:rPr>
            </w:pPr>
            <w:r w:rsidRPr="004570B5">
              <w:rPr>
                <w:sz w:val="28"/>
                <w:szCs w:val="28"/>
                <w:lang w:val="uk-UA"/>
              </w:rPr>
              <w:t>3</w:t>
            </w:r>
          </w:p>
        </w:tc>
      </w:tr>
      <w:tr w:rsidR="00B868DF" w:rsidRPr="004570B5" w:rsidTr="00CC008A">
        <w:trPr>
          <w:trHeight w:val="434"/>
          <w:jc w:val="center"/>
        </w:trPr>
        <w:tc>
          <w:tcPr>
            <w:tcW w:w="1609" w:type="dxa"/>
            <w:vAlign w:val="center"/>
          </w:tcPr>
          <w:p w:rsidR="00B868DF" w:rsidRPr="004570B5" w:rsidRDefault="00B868DF" w:rsidP="00CC008A">
            <w:pPr>
              <w:spacing w:line="360" w:lineRule="auto"/>
              <w:jc w:val="center"/>
              <w:rPr>
                <w:b/>
                <w:sz w:val="28"/>
                <w:szCs w:val="28"/>
                <w:lang w:val="uk-UA"/>
              </w:rPr>
            </w:pPr>
            <w:r w:rsidRPr="004570B5">
              <w:rPr>
                <w:b/>
                <w:sz w:val="28"/>
                <w:szCs w:val="28"/>
                <w:lang w:val="uk-UA"/>
              </w:rPr>
              <w:t>3</w:t>
            </w:r>
          </w:p>
        </w:tc>
        <w:tc>
          <w:tcPr>
            <w:tcW w:w="3875" w:type="dxa"/>
            <w:vAlign w:val="center"/>
          </w:tcPr>
          <w:p w:rsidR="00B868DF" w:rsidRPr="004570B5" w:rsidRDefault="00B868DF" w:rsidP="00CC008A">
            <w:pPr>
              <w:spacing w:line="360" w:lineRule="auto"/>
              <w:jc w:val="center"/>
              <w:rPr>
                <w:sz w:val="28"/>
                <w:szCs w:val="28"/>
                <w:lang w:val="uk-UA"/>
              </w:rPr>
            </w:pPr>
            <w:r w:rsidRPr="004570B5">
              <w:rPr>
                <w:sz w:val="28"/>
                <w:szCs w:val="28"/>
                <w:lang w:val="uk-UA"/>
              </w:rPr>
              <w:t>3</w:t>
            </w:r>
          </w:p>
        </w:tc>
      </w:tr>
      <w:tr w:rsidR="00B868DF" w:rsidRPr="004570B5" w:rsidTr="00CC008A">
        <w:trPr>
          <w:trHeight w:val="449"/>
          <w:jc w:val="center"/>
        </w:trPr>
        <w:tc>
          <w:tcPr>
            <w:tcW w:w="1609" w:type="dxa"/>
            <w:vAlign w:val="center"/>
          </w:tcPr>
          <w:p w:rsidR="00B868DF" w:rsidRPr="004570B5" w:rsidRDefault="00B868DF" w:rsidP="00CC008A">
            <w:pPr>
              <w:spacing w:line="360" w:lineRule="auto"/>
              <w:jc w:val="center"/>
              <w:rPr>
                <w:b/>
                <w:sz w:val="28"/>
                <w:szCs w:val="28"/>
                <w:lang w:val="uk-UA"/>
              </w:rPr>
            </w:pPr>
            <w:r w:rsidRPr="004570B5">
              <w:rPr>
                <w:b/>
                <w:sz w:val="28"/>
                <w:szCs w:val="28"/>
                <w:lang w:val="uk-UA"/>
              </w:rPr>
              <w:t>4</w:t>
            </w:r>
          </w:p>
        </w:tc>
        <w:tc>
          <w:tcPr>
            <w:tcW w:w="3875" w:type="dxa"/>
            <w:vAlign w:val="center"/>
          </w:tcPr>
          <w:p w:rsidR="00B868DF" w:rsidRPr="004570B5" w:rsidRDefault="00B868DF" w:rsidP="00CC008A">
            <w:pPr>
              <w:spacing w:line="360" w:lineRule="auto"/>
              <w:jc w:val="center"/>
              <w:rPr>
                <w:sz w:val="28"/>
                <w:szCs w:val="28"/>
                <w:lang w:val="uk-UA"/>
              </w:rPr>
            </w:pPr>
            <w:r w:rsidRPr="004570B5">
              <w:rPr>
                <w:sz w:val="28"/>
                <w:szCs w:val="28"/>
                <w:lang w:val="uk-UA"/>
              </w:rPr>
              <w:t>2</w:t>
            </w:r>
          </w:p>
        </w:tc>
      </w:tr>
    </w:tbl>
    <w:p w:rsidR="00B868DF" w:rsidRPr="004570B5" w:rsidRDefault="00B868DF" w:rsidP="00B868DF">
      <w:pPr>
        <w:pStyle w:val="a5"/>
        <w:spacing w:after="0" w:line="360" w:lineRule="auto"/>
        <w:ind w:left="1422"/>
        <w:jc w:val="both"/>
        <w:rPr>
          <w:sz w:val="28"/>
          <w:szCs w:val="28"/>
          <w:lang w:val="uk-UA"/>
        </w:rPr>
      </w:pPr>
    </w:p>
    <w:p w:rsidR="00B868DF" w:rsidRPr="004570B5" w:rsidRDefault="00CC008A" w:rsidP="009F07C8">
      <w:pPr>
        <w:autoSpaceDE w:val="0"/>
        <w:autoSpaceDN w:val="0"/>
        <w:adjustRightInd w:val="0"/>
        <w:spacing w:line="360" w:lineRule="auto"/>
        <w:ind w:firstLine="708"/>
        <w:jc w:val="both"/>
        <w:rPr>
          <w:b/>
          <w:sz w:val="28"/>
          <w:szCs w:val="28"/>
        </w:rPr>
      </w:pPr>
      <w:r w:rsidRPr="004570B5">
        <w:rPr>
          <w:sz w:val="28"/>
          <w:szCs w:val="28"/>
          <w:lang w:val="uk-UA"/>
        </w:rPr>
        <w:t xml:space="preserve">Обрана сукупність теоретичних даних відповідає нормальному розподіленню. Це було перевірено у підрозділі </w:t>
      </w:r>
      <w:r w:rsidR="00FD107F" w:rsidRPr="004570B5">
        <w:rPr>
          <w:sz w:val="28"/>
          <w:szCs w:val="28"/>
          <w:lang w:val="uk-UA"/>
        </w:rPr>
        <w:t>3</w:t>
      </w:r>
      <w:r w:rsidR="009F07C8" w:rsidRPr="004570B5">
        <w:rPr>
          <w:sz w:val="28"/>
          <w:szCs w:val="28"/>
          <w:lang w:val="uk-UA"/>
        </w:rPr>
        <w:t>.3.</w:t>
      </w:r>
      <w:r w:rsidR="009F07C8" w:rsidRPr="004570B5">
        <w:rPr>
          <w:b/>
          <w:sz w:val="28"/>
          <w:szCs w:val="28"/>
          <w:lang w:val="uk-UA"/>
        </w:rPr>
        <w:t xml:space="preserve"> </w:t>
      </w:r>
      <w:r w:rsidR="00B868DF" w:rsidRPr="004570B5">
        <w:rPr>
          <w:sz w:val="28"/>
          <w:szCs w:val="28"/>
          <w:lang w:val="uk-UA"/>
        </w:rPr>
        <w:t>Отже, можна робити подальші розрахунки.</w:t>
      </w:r>
    </w:p>
    <w:p w:rsidR="009F07C8" w:rsidRPr="004570B5" w:rsidRDefault="00B868DF" w:rsidP="0040113F">
      <w:pPr>
        <w:pStyle w:val="a5"/>
        <w:spacing w:after="0" w:line="360" w:lineRule="auto"/>
        <w:ind w:left="0" w:firstLine="567"/>
        <w:jc w:val="both"/>
        <w:rPr>
          <w:sz w:val="28"/>
          <w:szCs w:val="28"/>
          <w:lang w:val="uk-UA"/>
        </w:rPr>
      </w:pPr>
      <w:r w:rsidRPr="004570B5">
        <w:rPr>
          <w:sz w:val="28"/>
          <w:szCs w:val="28"/>
          <w:lang w:val="uk-UA"/>
        </w:rPr>
        <w:t>Для більш наглядного зображення представимо групов</w:t>
      </w:r>
      <w:r w:rsidR="009F07C8" w:rsidRPr="004570B5">
        <w:rPr>
          <w:sz w:val="28"/>
          <w:szCs w:val="28"/>
          <w:lang w:val="uk-UA"/>
        </w:rPr>
        <w:t>і</w:t>
      </w:r>
      <w:r w:rsidRPr="004570B5">
        <w:rPr>
          <w:sz w:val="28"/>
          <w:szCs w:val="28"/>
          <w:lang w:val="uk-UA"/>
        </w:rPr>
        <w:t xml:space="preserve"> таблиц</w:t>
      </w:r>
      <w:r w:rsidR="009F07C8" w:rsidRPr="004570B5">
        <w:rPr>
          <w:sz w:val="28"/>
          <w:szCs w:val="28"/>
          <w:lang w:val="uk-UA"/>
        </w:rPr>
        <w:t>і</w:t>
      </w:r>
      <w:r w:rsidRPr="004570B5">
        <w:rPr>
          <w:sz w:val="28"/>
          <w:szCs w:val="28"/>
          <w:lang w:val="uk-UA"/>
        </w:rPr>
        <w:t xml:space="preserve"> </w:t>
      </w:r>
      <w:r w:rsidR="0045655C" w:rsidRPr="004570B5">
        <w:rPr>
          <w:sz w:val="28"/>
          <w:szCs w:val="28"/>
          <w:lang w:val="uk-UA"/>
        </w:rPr>
        <w:t>3</w:t>
      </w:r>
      <w:r w:rsidR="009F07C8" w:rsidRPr="004570B5">
        <w:rPr>
          <w:sz w:val="28"/>
          <w:szCs w:val="28"/>
          <w:lang w:val="uk-UA"/>
        </w:rPr>
        <w:t>.</w:t>
      </w:r>
      <w:r w:rsidR="002F10FF" w:rsidRPr="004570B5">
        <w:rPr>
          <w:sz w:val="28"/>
          <w:szCs w:val="28"/>
          <w:lang w:val="uk-UA"/>
        </w:rPr>
        <w:t>15</w:t>
      </w:r>
      <w:r w:rsidR="009F07C8" w:rsidRPr="004570B5">
        <w:rPr>
          <w:sz w:val="28"/>
          <w:szCs w:val="28"/>
          <w:lang w:val="uk-UA"/>
        </w:rPr>
        <w:t xml:space="preserve"> та </w:t>
      </w:r>
      <w:r w:rsidR="0045655C" w:rsidRPr="004570B5">
        <w:rPr>
          <w:sz w:val="28"/>
          <w:szCs w:val="28"/>
          <w:lang w:val="uk-UA"/>
        </w:rPr>
        <w:t>3</w:t>
      </w:r>
      <w:r w:rsidR="009F07C8" w:rsidRPr="004570B5">
        <w:rPr>
          <w:sz w:val="28"/>
          <w:szCs w:val="28"/>
          <w:lang w:val="uk-UA"/>
        </w:rPr>
        <w:t>.</w:t>
      </w:r>
      <w:r w:rsidR="002F10FF" w:rsidRPr="004570B5">
        <w:rPr>
          <w:sz w:val="28"/>
          <w:szCs w:val="28"/>
          <w:lang w:val="uk-UA"/>
        </w:rPr>
        <w:t>16</w:t>
      </w:r>
      <w:r w:rsidRPr="004570B5">
        <w:rPr>
          <w:sz w:val="28"/>
          <w:szCs w:val="28"/>
          <w:lang w:val="uk-UA"/>
        </w:rPr>
        <w:t xml:space="preserve"> у вигляді гістограми розподілу </w:t>
      </w:r>
      <w:r w:rsidR="009F07C8" w:rsidRPr="004570B5">
        <w:rPr>
          <w:sz w:val="28"/>
          <w:szCs w:val="28"/>
          <w:lang w:val="uk-UA"/>
        </w:rPr>
        <w:t>значень</w:t>
      </w:r>
      <w:r w:rsidR="002F10FF" w:rsidRPr="004570B5">
        <w:rPr>
          <w:sz w:val="28"/>
          <w:szCs w:val="28"/>
          <w:lang w:val="uk-UA"/>
        </w:rPr>
        <w:t xml:space="preserve"> за групами (</w:t>
      </w:r>
      <w:r w:rsidRPr="004570B5">
        <w:rPr>
          <w:sz w:val="28"/>
          <w:szCs w:val="28"/>
          <w:lang w:val="uk-UA"/>
        </w:rPr>
        <w:t xml:space="preserve">див. рис. </w:t>
      </w:r>
      <w:r w:rsidR="0045655C" w:rsidRPr="004570B5">
        <w:rPr>
          <w:sz w:val="28"/>
          <w:szCs w:val="28"/>
          <w:lang w:val="uk-UA"/>
        </w:rPr>
        <w:t>3</w:t>
      </w:r>
      <w:r w:rsidRPr="004570B5">
        <w:rPr>
          <w:sz w:val="28"/>
          <w:szCs w:val="28"/>
          <w:lang w:val="uk-UA"/>
        </w:rPr>
        <w:t>.</w:t>
      </w:r>
      <w:r w:rsidR="009F07C8" w:rsidRPr="004570B5">
        <w:rPr>
          <w:sz w:val="28"/>
          <w:szCs w:val="28"/>
          <w:lang w:val="uk-UA"/>
        </w:rPr>
        <w:t>2</w:t>
      </w:r>
      <w:r w:rsidR="002F10FF" w:rsidRPr="004570B5">
        <w:rPr>
          <w:sz w:val="28"/>
          <w:szCs w:val="28"/>
          <w:lang w:val="uk-UA"/>
        </w:rPr>
        <w:t>)</w:t>
      </w:r>
      <w:r w:rsidRPr="004570B5">
        <w:rPr>
          <w:sz w:val="28"/>
          <w:szCs w:val="28"/>
          <w:lang w:val="uk-UA"/>
        </w:rPr>
        <w:t>.</w:t>
      </w:r>
    </w:p>
    <w:p w:rsidR="009F07C8" w:rsidRPr="004570B5" w:rsidRDefault="009F07C8" w:rsidP="00B868DF">
      <w:pPr>
        <w:pStyle w:val="a5"/>
        <w:spacing w:after="0" w:line="360" w:lineRule="auto"/>
        <w:ind w:left="0" w:firstLine="567"/>
        <w:jc w:val="both"/>
        <w:rPr>
          <w:sz w:val="28"/>
          <w:szCs w:val="28"/>
          <w:lang w:val="uk-UA"/>
        </w:rPr>
      </w:pPr>
    </w:p>
    <w:p w:rsidR="009F07C8" w:rsidRPr="004570B5" w:rsidRDefault="009F07C8" w:rsidP="005059AF">
      <w:pPr>
        <w:pStyle w:val="a5"/>
        <w:spacing w:after="0" w:line="360" w:lineRule="auto"/>
        <w:ind w:left="0" w:firstLine="567"/>
        <w:jc w:val="center"/>
        <w:rPr>
          <w:sz w:val="28"/>
          <w:szCs w:val="28"/>
          <w:lang w:val="uk-UA"/>
        </w:rPr>
      </w:pPr>
      <w:r w:rsidRPr="004570B5">
        <w:rPr>
          <w:noProof/>
          <w:sz w:val="28"/>
          <w:szCs w:val="28"/>
        </w:rPr>
        <w:lastRenderedPageBreak/>
        <w:drawing>
          <wp:inline distT="0" distB="0" distL="0" distR="0">
            <wp:extent cx="45720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059AF" w:rsidRPr="004570B5" w:rsidRDefault="005059AF" w:rsidP="005059AF">
      <w:pPr>
        <w:pStyle w:val="a5"/>
        <w:spacing w:after="0" w:line="360" w:lineRule="auto"/>
        <w:ind w:left="0" w:firstLine="567"/>
        <w:jc w:val="center"/>
        <w:rPr>
          <w:sz w:val="28"/>
          <w:szCs w:val="28"/>
          <w:lang w:val="uk-UA"/>
        </w:rPr>
      </w:pPr>
    </w:p>
    <w:p w:rsidR="005059AF" w:rsidRPr="004570B5" w:rsidRDefault="005059AF" w:rsidP="005059AF">
      <w:pPr>
        <w:pStyle w:val="a5"/>
        <w:spacing w:after="0" w:line="360" w:lineRule="auto"/>
        <w:ind w:left="0" w:firstLine="567"/>
        <w:jc w:val="center"/>
        <w:rPr>
          <w:sz w:val="28"/>
          <w:szCs w:val="28"/>
          <w:lang w:val="uk-UA"/>
        </w:rPr>
      </w:pPr>
      <w:r w:rsidRPr="004570B5">
        <w:rPr>
          <w:sz w:val="28"/>
          <w:szCs w:val="28"/>
          <w:lang w:val="uk-UA"/>
        </w:rPr>
        <w:t xml:space="preserve">Рис. </w:t>
      </w:r>
      <w:r w:rsidR="0045655C" w:rsidRPr="004570B5">
        <w:rPr>
          <w:sz w:val="28"/>
          <w:szCs w:val="28"/>
          <w:lang w:val="uk-UA"/>
        </w:rPr>
        <w:t>3</w:t>
      </w:r>
      <w:r w:rsidRPr="004570B5">
        <w:rPr>
          <w:sz w:val="28"/>
          <w:szCs w:val="28"/>
          <w:lang w:val="uk-UA"/>
        </w:rPr>
        <w:t>.</w:t>
      </w:r>
      <w:r w:rsidR="0040113F" w:rsidRPr="004570B5">
        <w:rPr>
          <w:sz w:val="28"/>
          <w:szCs w:val="28"/>
          <w:lang w:val="uk-UA"/>
        </w:rPr>
        <w:t>2</w:t>
      </w:r>
      <w:r w:rsidRPr="004570B5">
        <w:rPr>
          <w:sz w:val="28"/>
          <w:szCs w:val="28"/>
          <w:lang w:val="uk-UA"/>
        </w:rPr>
        <w:t xml:space="preserve">. Гістограма розподілу базових слів </w:t>
      </w:r>
    </w:p>
    <w:p w:rsidR="005059AF" w:rsidRPr="004570B5" w:rsidRDefault="005059AF" w:rsidP="007E22DF">
      <w:pPr>
        <w:pStyle w:val="a5"/>
        <w:spacing w:after="0" w:line="360" w:lineRule="auto"/>
        <w:ind w:left="0"/>
        <w:jc w:val="both"/>
        <w:rPr>
          <w:sz w:val="28"/>
          <w:szCs w:val="28"/>
          <w:lang w:val="uk-UA"/>
        </w:rPr>
      </w:pPr>
    </w:p>
    <w:p w:rsidR="005059AF" w:rsidRPr="004570B5" w:rsidRDefault="005059AF" w:rsidP="005059AF">
      <w:pPr>
        <w:pStyle w:val="a5"/>
        <w:spacing w:after="0" w:line="360" w:lineRule="auto"/>
        <w:ind w:left="0" w:firstLine="567"/>
        <w:jc w:val="both"/>
        <w:rPr>
          <w:sz w:val="28"/>
          <w:szCs w:val="28"/>
          <w:lang w:val="uk-UA"/>
        </w:rPr>
      </w:pPr>
      <w:r w:rsidRPr="004570B5">
        <w:rPr>
          <w:sz w:val="28"/>
          <w:szCs w:val="28"/>
          <w:lang w:val="uk-UA"/>
        </w:rPr>
        <w:t>Для перевірки закону нормального розподілення у наукових статтях треба застосувати аналіз „χ</w:t>
      </w:r>
      <w:r w:rsidRPr="004570B5">
        <w:rPr>
          <w:sz w:val="28"/>
          <w:szCs w:val="28"/>
          <w:vertAlign w:val="superscript"/>
          <w:lang w:val="uk-UA"/>
        </w:rPr>
        <w:t>2</w:t>
      </w:r>
      <w:r w:rsidRPr="004570B5">
        <w:rPr>
          <w:sz w:val="28"/>
          <w:szCs w:val="28"/>
          <w:lang w:val="uk-UA"/>
        </w:rPr>
        <w:t>”.</w:t>
      </w:r>
    </w:p>
    <w:p w:rsidR="002F10FF" w:rsidRPr="004570B5" w:rsidRDefault="005059AF" w:rsidP="002F10FF">
      <w:pPr>
        <w:pStyle w:val="a5"/>
        <w:spacing w:after="0" w:line="360" w:lineRule="auto"/>
        <w:ind w:left="0" w:firstLine="567"/>
        <w:jc w:val="both"/>
        <w:rPr>
          <w:sz w:val="28"/>
          <w:szCs w:val="28"/>
          <w:lang w:val="uk-UA"/>
        </w:rPr>
      </w:pPr>
      <w:r w:rsidRPr="004570B5">
        <w:rPr>
          <w:sz w:val="28"/>
          <w:szCs w:val="28"/>
          <w:lang w:val="uk-UA"/>
        </w:rPr>
        <w:t xml:space="preserve">У табл. </w:t>
      </w:r>
      <w:r w:rsidR="0045655C" w:rsidRPr="004570B5">
        <w:rPr>
          <w:sz w:val="28"/>
          <w:szCs w:val="28"/>
          <w:lang w:val="uk-UA"/>
        </w:rPr>
        <w:t>3</w:t>
      </w:r>
      <w:r w:rsidRPr="004570B5">
        <w:rPr>
          <w:sz w:val="28"/>
          <w:szCs w:val="28"/>
          <w:lang w:val="uk-UA"/>
        </w:rPr>
        <w:t xml:space="preserve">.17 наведені розподілення коефіцієнтів кореляції термінів по групам а також теоретичні значені середніх рангів термінів по цім групам на основі попередньо проведеного частотно-рангового аналізу термінів у тексті наукових статей із </w:t>
      </w:r>
      <w:r w:rsidR="0080418B" w:rsidRPr="004570B5">
        <w:rPr>
          <w:sz w:val="28"/>
          <w:szCs w:val="28"/>
          <w:lang w:val="uk-UA"/>
        </w:rPr>
        <w:t>управління персоналом</w:t>
      </w:r>
      <w:r w:rsidRPr="004570B5">
        <w:rPr>
          <w:sz w:val="28"/>
          <w:szCs w:val="28"/>
          <w:lang w:val="uk-UA"/>
        </w:rPr>
        <w:t>.</w:t>
      </w:r>
    </w:p>
    <w:p w:rsidR="005059AF" w:rsidRPr="004570B5" w:rsidRDefault="005059AF" w:rsidP="002F10FF">
      <w:pPr>
        <w:pStyle w:val="a5"/>
        <w:spacing w:after="0" w:line="360" w:lineRule="auto"/>
        <w:ind w:left="0" w:firstLine="567"/>
        <w:jc w:val="right"/>
        <w:rPr>
          <w:sz w:val="28"/>
          <w:szCs w:val="28"/>
          <w:lang w:val="uk-UA"/>
        </w:rPr>
      </w:pPr>
      <w:r w:rsidRPr="004570B5">
        <w:rPr>
          <w:sz w:val="28"/>
          <w:szCs w:val="28"/>
          <w:lang w:val="uk-UA"/>
        </w:rPr>
        <w:t xml:space="preserve">Таблиця </w:t>
      </w:r>
      <w:r w:rsidR="0045655C" w:rsidRPr="004570B5">
        <w:rPr>
          <w:sz w:val="28"/>
          <w:szCs w:val="28"/>
          <w:lang w:val="uk-UA"/>
        </w:rPr>
        <w:t>3</w:t>
      </w:r>
      <w:r w:rsidRPr="004570B5">
        <w:rPr>
          <w:sz w:val="28"/>
          <w:szCs w:val="28"/>
          <w:lang w:val="uk-UA"/>
        </w:rPr>
        <w:t>.9</w:t>
      </w:r>
    </w:p>
    <w:p w:rsidR="005059AF" w:rsidRPr="004570B5" w:rsidRDefault="005059AF" w:rsidP="005059AF">
      <w:pPr>
        <w:pStyle w:val="a5"/>
        <w:spacing w:after="0" w:line="360" w:lineRule="auto"/>
        <w:ind w:left="0" w:firstLine="567"/>
        <w:jc w:val="center"/>
        <w:rPr>
          <w:b/>
          <w:sz w:val="28"/>
          <w:szCs w:val="28"/>
          <w:lang w:val="uk-UA"/>
        </w:rPr>
      </w:pPr>
      <w:r w:rsidRPr="004570B5">
        <w:rPr>
          <w:b/>
          <w:sz w:val="28"/>
          <w:szCs w:val="28"/>
          <w:lang w:val="uk-UA"/>
        </w:rPr>
        <w:t>Дані опитування та опорні відсотки термінів</w:t>
      </w:r>
    </w:p>
    <w:p w:rsidR="005059AF" w:rsidRPr="004570B5" w:rsidRDefault="005059AF" w:rsidP="005059AF">
      <w:pPr>
        <w:pStyle w:val="a5"/>
        <w:spacing w:after="0" w:line="360" w:lineRule="auto"/>
        <w:ind w:left="0" w:firstLine="567"/>
        <w:jc w:val="center"/>
        <w:rPr>
          <w:b/>
          <w:sz w:val="28"/>
          <w:szCs w:val="28"/>
          <w:lang w:val="uk-UA"/>
        </w:rPr>
      </w:pPr>
    </w:p>
    <w:tbl>
      <w:tblPr>
        <w:tblW w:w="7934" w:type="dxa"/>
        <w:jc w:val="center"/>
        <w:tblInd w:w="103" w:type="dxa"/>
        <w:tblLook w:val="04A0"/>
      </w:tblPr>
      <w:tblGrid>
        <w:gridCol w:w="976"/>
        <w:gridCol w:w="1418"/>
        <w:gridCol w:w="1435"/>
        <w:gridCol w:w="1422"/>
        <w:gridCol w:w="1399"/>
        <w:gridCol w:w="1284"/>
      </w:tblGrid>
      <w:tr w:rsidR="005059AF" w:rsidRPr="004570B5" w:rsidTr="00296B54">
        <w:trPr>
          <w:trHeight w:val="1650"/>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9AF" w:rsidRPr="004570B5" w:rsidRDefault="005059AF" w:rsidP="00296B54">
            <w:pPr>
              <w:jc w:val="center"/>
              <w:rPr>
                <w:color w:val="000000"/>
                <w:sz w:val="26"/>
                <w:szCs w:val="26"/>
                <w:lang w:val="uk-UA"/>
              </w:rPr>
            </w:pPr>
            <w:r w:rsidRPr="004570B5">
              <w:rPr>
                <w:color w:val="000000"/>
                <w:spacing w:val="-10"/>
                <w:sz w:val="26"/>
                <w:szCs w:val="26"/>
              </w:rPr>
              <w:t>Номер груп</w:t>
            </w:r>
            <w:r w:rsidRPr="004570B5">
              <w:rPr>
                <w:color w:val="000000"/>
                <w:spacing w:val="-10"/>
                <w:sz w:val="26"/>
                <w:szCs w:val="26"/>
                <w:lang w:val="uk-UA"/>
              </w:rPr>
              <w:t>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059AF" w:rsidRPr="004570B5" w:rsidRDefault="005059AF" w:rsidP="00296B54">
            <w:pPr>
              <w:jc w:val="center"/>
              <w:rPr>
                <w:color w:val="000000"/>
                <w:sz w:val="26"/>
                <w:szCs w:val="26"/>
                <w:lang w:val="uk-UA"/>
              </w:rPr>
            </w:pPr>
            <w:r w:rsidRPr="004570B5">
              <w:rPr>
                <w:color w:val="000000"/>
                <w:spacing w:val="-13"/>
                <w:sz w:val="26"/>
                <w:szCs w:val="26"/>
                <w:lang w:val="uk-UA"/>
              </w:rPr>
              <w:t>Емпіричні частоти</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5059AF" w:rsidRPr="004570B5" w:rsidRDefault="005059AF" w:rsidP="00296B54">
            <w:pPr>
              <w:jc w:val="center"/>
              <w:rPr>
                <w:color w:val="000000"/>
                <w:sz w:val="26"/>
                <w:szCs w:val="26"/>
                <w:lang w:val="uk-UA"/>
              </w:rPr>
            </w:pPr>
            <w:r w:rsidRPr="004570B5">
              <w:rPr>
                <w:color w:val="000000"/>
                <w:spacing w:val="-12"/>
                <w:sz w:val="26"/>
                <w:szCs w:val="26"/>
              </w:rPr>
              <w:t>Теоретич</w:t>
            </w:r>
            <w:r w:rsidRPr="004570B5">
              <w:rPr>
                <w:color w:val="000000"/>
                <w:spacing w:val="-12"/>
                <w:sz w:val="26"/>
                <w:szCs w:val="26"/>
                <w:lang w:val="uk-UA"/>
              </w:rPr>
              <w:t>ні</w:t>
            </w:r>
            <w:r w:rsidRPr="004570B5">
              <w:rPr>
                <w:color w:val="000000"/>
                <w:spacing w:val="-12"/>
                <w:sz w:val="26"/>
                <w:szCs w:val="26"/>
              </w:rPr>
              <w:t xml:space="preserve"> частот</w:t>
            </w:r>
            <w:r w:rsidRPr="004570B5">
              <w:rPr>
                <w:color w:val="000000"/>
                <w:spacing w:val="-12"/>
                <w:sz w:val="26"/>
                <w:szCs w:val="26"/>
                <w:lang w:val="uk-UA"/>
              </w:rPr>
              <w:t>и</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5059AF" w:rsidRPr="004570B5" w:rsidRDefault="005059AF" w:rsidP="00296B54">
            <w:pPr>
              <w:jc w:val="center"/>
              <w:rPr>
                <w:color w:val="000000"/>
                <w:sz w:val="26"/>
                <w:szCs w:val="26"/>
                <w:lang w:val="uk-UA"/>
              </w:rPr>
            </w:pPr>
            <w:r w:rsidRPr="004570B5">
              <w:rPr>
                <w:color w:val="000000"/>
                <w:spacing w:val="-13"/>
                <w:sz w:val="26"/>
                <w:szCs w:val="26"/>
                <w:lang w:val="uk-UA"/>
              </w:rPr>
              <w:t>Відхилення</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5059AF" w:rsidRPr="004570B5" w:rsidRDefault="005059AF" w:rsidP="00296B54">
            <w:pPr>
              <w:jc w:val="center"/>
              <w:rPr>
                <w:color w:val="000000"/>
                <w:sz w:val="26"/>
                <w:szCs w:val="26"/>
                <w:lang w:val="uk-UA"/>
              </w:rPr>
            </w:pPr>
            <w:r w:rsidRPr="004570B5">
              <w:rPr>
                <w:color w:val="000000"/>
                <w:spacing w:val="-10"/>
                <w:sz w:val="26"/>
                <w:szCs w:val="26"/>
              </w:rPr>
              <w:t xml:space="preserve">Квадрат </w:t>
            </w:r>
            <w:r w:rsidRPr="004570B5">
              <w:rPr>
                <w:color w:val="000000"/>
                <w:spacing w:val="-10"/>
                <w:sz w:val="26"/>
                <w:szCs w:val="26"/>
                <w:lang w:val="uk-UA"/>
              </w:rPr>
              <w:t>відхилення</w:t>
            </w:r>
          </w:p>
        </w:tc>
        <w:tc>
          <w:tcPr>
            <w:tcW w:w="1284" w:type="dxa"/>
            <w:vMerge w:val="restart"/>
            <w:tcBorders>
              <w:top w:val="single" w:sz="4" w:space="0" w:color="auto"/>
              <w:left w:val="single" w:sz="4" w:space="0" w:color="auto"/>
              <w:right w:val="single" w:sz="4" w:space="0" w:color="auto"/>
            </w:tcBorders>
            <w:shd w:val="clear" w:color="000000" w:fill="FFFFFF"/>
            <w:vAlign w:val="center"/>
            <w:hideMark/>
          </w:tcPr>
          <w:p w:rsidR="005059AF" w:rsidRPr="004570B5" w:rsidRDefault="001D1F54" w:rsidP="00296B54">
            <w:pPr>
              <w:jc w:val="center"/>
              <w:rPr>
                <w:color w:val="000000"/>
                <w:sz w:val="26"/>
                <w:szCs w:val="26"/>
              </w:rPr>
            </w:pPr>
            <w:r w:rsidRPr="004570B5">
              <w:rPr>
                <w:noProof/>
                <w:color w:val="000000"/>
                <w:sz w:val="26"/>
                <w:szCs w:val="26"/>
              </w:rPr>
              <w:pict>
                <v:shape id="_x0000_s1060" type="#_x0000_t75" style="position:absolute;left:0;text-align:left;margin-left:-.35pt;margin-top:-.4pt;width:54pt;height:36pt;z-index:251663360;mso-position-horizontal-relative:text;mso-position-vertical-relative:text">
                  <v:imagedata r:id="rId52" o:title=""/>
                </v:shape>
                <o:OLEObject Type="Embed" ProgID="Equation.3" ShapeID="_x0000_s1060" DrawAspect="Content" ObjectID="_1577804178" r:id="rId53"/>
              </w:pict>
            </w:r>
          </w:p>
        </w:tc>
      </w:tr>
      <w:tr w:rsidR="005059AF" w:rsidRPr="004570B5" w:rsidTr="00296B54">
        <w:trPr>
          <w:trHeight w:val="333"/>
          <w:jc w:val="center"/>
        </w:trPr>
        <w:tc>
          <w:tcPr>
            <w:tcW w:w="976" w:type="dxa"/>
            <w:vMerge/>
            <w:tcBorders>
              <w:top w:val="single" w:sz="4" w:space="0" w:color="auto"/>
              <w:left w:val="single" w:sz="4" w:space="0" w:color="auto"/>
              <w:bottom w:val="single" w:sz="4" w:space="0" w:color="auto"/>
              <w:right w:val="single" w:sz="4" w:space="0" w:color="auto"/>
            </w:tcBorders>
            <w:vAlign w:val="center"/>
            <w:hideMark/>
          </w:tcPr>
          <w:p w:rsidR="005059AF" w:rsidRPr="004570B5" w:rsidRDefault="005059AF" w:rsidP="00296B54">
            <w:pPr>
              <w:rPr>
                <w:color w:val="000000"/>
                <w:sz w:val="26"/>
                <w:szCs w:val="26"/>
              </w:rPr>
            </w:pPr>
          </w:p>
        </w:tc>
        <w:tc>
          <w:tcPr>
            <w:tcW w:w="1418" w:type="dxa"/>
            <w:tcBorders>
              <w:top w:val="nil"/>
              <w:left w:val="single" w:sz="4" w:space="0" w:color="auto"/>
              <w:bottom w:val="single" w:sz="4" w:space="0" w:color="000000"/>
              <w:right w:val="single" w:sz="4" w:space="0" w:color="auto"/>
            </w:tcBorders>
            <w:shd w:val="clear" w:color="000000" w:fill="FFFFFF"/>
            <w:vAlign w:val="bottom"/>
            <w:hideMark/>
          </w:tcPr>
          <w:p w:rsidR="005059AF" w:rsidRPr="004570B5" w:rsidRDefault="005059AF" w:rsidP="00296B54">
            <w:pPr>
              <w:jc w:val="center"/>
              <w:rPr>
                <w:color w:val="000000"/>
                <w:sz w:val="26"/>
                <w:szCs w:val="26"/>
              </w:rPr>
            </w:pPr>
            <w:r w:rsidRPr="004570B5">
              <w:rPr>
                <w:color w:val="000000"/>
                <w:sz w:val="26"/>
                <w:szCs w:val="26"/>
                <w:lang w:val="en-US"/>
              </w:rPr>
              <w:t>(f)</w:t>
            </w:r>
          </w:p>
        </w:tc>
        <w:tc>
          <w:tcPr>
            <w:tcW w:w="1435" w:type="dxa"/>
            <w:tcBorders>
              <w:top w:val="nil"/>
              <w:left w:val="single" w:sz="4" w:space="0" w:color="auto"/>
              <w:bottom w:val="single" w:sz="4" w:space="0" w:color="000000"/>
              <w:right w:val="single" w:sz="4" w:space="0" w:color="auto"/>
            </w:tcBorders>
            <w:shd w:val="clear" w:color="000000" w:fill="FFFFFF"/>
            <w:vAlign w:val="bottom"/>
            <w:hideMark/>
          </w:tcPr>
          <w:p w:rsidR="005059AF" w:rsidRPr="004570B5" w:rsidRDefault="005059AF" w:rsidP="00296B54">
            <w:pPr>
              <w:jc w:val="center"/>
              <w:rPr>
                <w:color w:val="000000"/>
                <w:sz w:val="26"/>
                <w:szCs w:val="26"/>
              </w:rPr>
            </w:pPr>
            <w:r w:rsidRPr="004570B5">
              <w:rPr>
                <w:color w:val="000000"/>
                <w:sz w:val="26"/>
                <w:szCs w:val="26"/>
                <w:lang w:val="en-US"/>
              </w:rPr>
              <w:t>(f</w:t>
            </w:r>
            <w:r w:rsidRPr="004570B5">
              <w:rPr>
                <w:color w:val="000000"/>
                <w:sz w:val="26"/>
                <w:szCs w:val="26"/>
                <w:vertAlign w:val="superscript"/>
                <w:lang w:val="en-US"/>
              </w:rPr>
              <w:t>1</w:t>
            </w:r>
            <w:r w:rsidRPr="004570B5">
              <w:rPr>
                <w:color w:val="000000"/>
                <w:sz w:val="26"/>
                <w:szCs w:val="26"/>
                <w:lang w:val="en-US"/>
              </w:rPr>
              <w:t>)</w:t>
            </w:r>
          </w:p>
        </w:tc>
        <w:tc>
          <w:tcPr>
            <w:tcW w:w="1422" w:type="dxa"/>
            <w:tcBorders>
              <w:top w:val="nil"/>
              <w:left w:val="single" w:sz="4" w:space="0" w:color="auto"/>
              <w:bottom w:val="single" w:sz="4" w:space="0" w:color="000000"/>
              <w:right w:val="single" w:sz="4" w:space="0" w:color="auto"/>
            </w:tcBorders>
            <w:shd w:val="clear" w:color="000000" w:fill="FFFFFF"/>
            <w:vAlign w:val="bottom"/>
            <w:hideMark/>
          </w:tcPr>
          <w:p w:rsidR="005059AF" w:rsidRPr="004570B5" w:rsidRDefault="005059AF" w:rsidP="00296B54">
            <w:pPr>
              <w:jc w:val="center"/>
              <w:rPr>
                <w:color w:val="000000"/>
                <w:sz w:val="26"/>
                <w:szCs w:val="26"/>
              </w:rPr>
            </w:pPr>
            <w:r w:rsidRPr="004570B5">
              <w:rPr>
                <w:color w:val="000000"/>
                <w:sz w:val="26"/>
                <w:szCs w:val="26"/>
                <w:lang w:val="en-US"/>
              </w:rPr>
              <w:t>(f-f</w:t>
            </w:r>
            <w:r w:rsidRPr="004570B5">
              <w:rPr>
                <w:color w:val="000000"/>
                <w:sz w:val="26"/>
                <w:szCs w:val="26"/>
                <w:vertAlign w:val="superscript"/>
                <w:lang w:val="en-US"/>
              </w:rPr>
              <w:t>1</w:t>
            </w:r>
            <w:r w:rsidRPr="004570B5">
              <w:rPr>
                <w:color w:val="000000"/>
                <w:sz w:val="26"/>
                <w:szCs w:val="26"/>
                <w:lang w:val="en-US"/>
              </w:rPr>
              <w:t>)</w:t>
            </w:r>
          </w:p>
        </w:tc>
        <w:tc>
          <w:tcPr>
            <w:tcW w:w="1399" w:type="dxa"/>
            <w:tcBorders>
              <w:top w:val="nil"/>
              <w:left w:val="single" w:sz="4" w:space="0" w:color="auto"/>
              <w:bottom w:val="single" w:sz="4" w:space="0" w:color="000000"/>
              <w:right w:val="single" w:sz="4" w:space="0" w:color="auto"/>
            </w:tcBorders>
            <w:shd w:val="clear" w:color="000000" w:fill="FFFFFF"/>
            <w:vAlign w:val="bottom"/>
            <w:hideMark/>
          </w:tcPr>
          <w:p w:rsidR="005059AF" w:rsidRPr="004570B5" w:rsidRDefault="005059AF" w:rsidP="00296B54">
            <w:pPr>
              <w:jc w:val="center"/>
              <w:rPr>
                <w:color w:val="000000"/>
                <w:sz w:val="26"/>
                <w:szCs w:val="26"/>
              </w:rPr>
            </w:pPr>
            <w:r w:rsidRPr="004570B5">
              <w:rPr>
                <w:color w:val="000000"/>
                <w:sz w:val="26"/>
                <w:szCs w:val="26"/>
                <w:lang w:val="en-US"/>
              </w:rPr>
              <w:t>(f-f</w:t>
            </w:r>
            <w:r w:rsidRPr="004570B5">
              <w:rPr>
                <w:color w:val="000000"/>
                <w:sz w:val="26"/>
                <w:szCs w:val="26"/>
                <w:vertAlign w:val="superscript"/>
                <w:lang w:val="en-US"/>
              </w:rPr>
              <w:t>1</w:t>
            </w:r>
            <w:r w:rsidRPr="004570B5">
              <w:rPr>
                <w:color w:val="000000"/>
                <w:sz w:val="26"/>
                <w:szCs w:val="26"/>
                <w:lang w:val="en-US"/>
              </w:rPr>
              <w:t>)</w:t>
            </w:r>
            <w:r w:rsidRPr="004570B5">
              <w:rPr>
                <w:color w:val="000000"/>
                <w:sz w:val="26"/>
                <w:szCs w:val="26"/>
                <w:vertAlign w:val="superscript"/>
                <w:lang w:val="en-US"/>
              </w:rPr>
              <w:t>2</w:t>
            </w:r>
          </w:p>
        </w:tc>
        <w:tc>
          <w:tcPr>
            <w:tcW w:w="1284" w:type="dxa"/>
            <w:vMerge/>
            <w:tcBorders>
              <w:left w:val="single" w:sz="4" w:space="0" w:color="auto"/>
              <w:bottom w:val="single" w:sz="4" w:space="0" w:color="auto"/>
              <w:right w:val="single" w:sz="4" w:space="0" w:color="auto"/>
            </w:tcBorders>
            <w:vAlign w:val="center"/>
            <w:hideMark/>
          </w:tcPr>
          <w:p w:rsidR="005059AF" w:rsidRPr="004570B5" w:rsidRDefault="005059AF" w:rsidP="00296B54">
            <w:pPr>
              <w:rPr>
                <w:color w:val="000000"/>
                <w:sz w:val="26"/>
                <w:szCs w:val="26"/>
              </w:rPr>
            </w:pPr>
          </w:p>
        </w:tc>
      </w:tr>
      <w:tr w:rsidR="005059AF" w:rsidRPr="004570B5" w:rsidTr="00296B54">
        <w:trPr>
          <w:trHeight w:hRule="exac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1</w:t>
            </w:r>
          </w:p>
        </w:tc>
        <w:tc>
          <w:tcPr>
            <w:tcW w:w="1418"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4</w:t>
            </w:r>
          </w:p>
        </w:tc>
        <w:tc>
          <w:tcPr>
            <w:tcW w:w="1435"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2</w:t>
            </w:r>
          </w:p>
        </w:tc>
        <w:tc>
          <w:tcPr>
            <w:tcW w:w="1422"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2</w:t>
            </w:r>
          </w:p>
        </w:tc>
        <w:tc>
          <w:tcPr>
            <w:tcW w:w="1399"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4</w:t>
            </w:r>
          </w:p>
        </w:tc>
        <w:tc>
          <w:tcPr>
            <w:tcW w:w="1284"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2</w:t>
            </w:r>
          </w:p>
        </w:tc>
      </w:tr>
      <w:tr w:rsidR="005059AF" w:rsidRPr="004570B5" w:rsidTr="00296B54">
        <w:trPr>
          <w:trHeigh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2</w:t>
            </w:r>
          </w:p>
        </w:tc>
        <w:tc>
          <w:tcPr>
            <w:tcW w:w="1418"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2</w:t>
            </w:r>
          </w:p>
        </w:tc>
        <w:tc>
          <w:tcPr>
            <w:tcW w:w="1435"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3</w:t>
            </w:r>
          </w:p>
        </w:tc>
        <w:tc>
          <w:tcPr>
            <w:tcW w:w="1422"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-1</w:t>
            </w:r>
          </w:p>
        </w:tc>
        <w:tc>
          <w:tcPr>
            <w:tcW w:w="1399"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1</w:t>
            </w:r>
          </w:p>
        </w:tc>
        <w:tc>
          <w:tcPr>
            <w:tcW w:w="1284"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0</w:t>
            </w:r>
            <w:r w:rsidR="005059AF" w:rsidRPr="004570B5">
              <w:rPr>
                <w:color w:val="000000"/>
                <w:sz w:val="26"/>
                <w:szCs w:val="26"/>
                <w:lang w:val="uk-UA"/>
              </w:rPr>
              <w:t>,33</w:t>
            </w:r>
          </w:p>
        </w:tc>
      </w:tr>
      <w:tr w:rsidR="005059AF" w:rsidRPr="004570B5" w:rsidTr="00296B54">
        <w:trPr>
          <w:trHeigh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3</w:t>
            </w:r>
          </w:p>
        </w:tc>
        <w:tc>
          <w:tcPr>
            <w:tcW w:w="1418"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2</w:t>
            </w:r>
          </w:p>
        </w:tc>
        <w:tc>
          <w:tcPr>
            <w:tcW w:w="1435"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3</w:t>
            </w:r>
          </w:p>
        </w:tc>
        <w:tc>
          <w:tcPr>
            <w:tcW w:w="1422"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w:t>
            </w:r>
            <w:r w:rsidR="005059AF" w:rsidRPr="004570B5">
              <w:rPr>
                <w:color w:val="000000"/>
                <w:sz w:val="26"/>
                <w:szCs w:val="26"/>
                <w:lang w:val="uk-UA"/>
              </w:rPr>
              <w:t>1</w:t>
            </w:r>
          </w:p>
        </w:tc>
        <w:tc>
          <w:tcPr>
            <w:tcW w:w="1399"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1</w:t>
            </w:r>
          </w:p>
        </w:tc>
        <w:tc>
          <w:tcPr>
            <w:tcW w:w="1284"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0,33</w:t>
            </w:r>
          </w:p>
        </w:tc>
      </w:tr>
      <w:tr w:rsidR="005059AF" w:rsidRPr="004570B5" w:rsidTr="00296B54">
        <w:trPr>
          <w:trHeigh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4</w:t>
            </w:r>
          </w:p>
        </w:tc>
        <w:tc>
          <w:tcPr>
            <w:tcW w:w="1418"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2</w:t>
            </w:r>
          </w:p>
        </w:tc>
        <w:tc>
          <w:tcPr>
            <w:tcW w:w="1435"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2</w:t>
            </w:r>
          </w:p>
        </w:tc>
        <w:tc>
          <w:tcPr>
            <w:tcW w:w="1422"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0</w:t>
            </w:r>
          </w:p>
        </w:tc>
        <w:tc>
          <w:tcPr>
            <w:tcW w:w="1399"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0</w:t>
            </w:r>
          </w:p>
        </w:tc>
        <w:tc>
          <w:tcPr>
            <w:tcW w:w="1284"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z w:val="26"/>
                <w:szCs w:val="26"/>
                <w:lang w:val="uk-UA"/>
              </w:rPr>
              <w:t>0</w:t>
            </w:r>
          </w:p>
        </w:tc>
      </w:tr>
      <w:tr w:rsidR="005059AF" w:rsidRPr="004570B5" w:rsidTr="00296B54">
        <w:trPr>
          <w:trHeight w:hRule="exact" w:val="330"/>
          <w:jc w:val="center"/>
        </w:trPr>
        <w:tc>
          <w:tcPr>
            <w:tcW w:w="976" w:type="dxa"/>
            <w:tcBorders>
              <w:top w:val="nil"/>
              <w:left w:val="single" w:sz="4" w:space="0" w:color="auto"/>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lang w:val="uk-UA"/>
              </w:rPr>
            </w:pPr>
            <w:r w:rsidRPr="004570B5">
              <w:rPr>
                <w:color w:val="000000"/>
                <w:spacing w:val="-12"/>
                <w:sz w:val="26"/>
                <w:szCs w:val="26"/>
                <w:lang w:val="uk-UA"/>
              </w:rPr>
              <w:t>Сума</w:t>
            </w:r>
          </w:p>
        </w:tc>
        <w:tc>
          <w:tcPr>
            <w:tcW w:w="1418"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20</w:t>
            </w:r>
          </w:p>
        </w:tc>
        <w:tc>
          <w:tcPr>
            <w:tcW w:w="1435"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lang w:val="uk-UA"/>
              </w:rPr>
              <w:t>20</w:t>
            </w:r>
          </w:p>
        </w:tc>
        <w:tc>
          <w:tcPr>
            <w:tcW w:w="1422"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rPr>
              <w:t xml:space="preserve">— </w:t>
            </w:r>
          </w:p>
        </w:tc>
        <w:tc>
          <w:tcPr>
            <w:tcW w:w="1399" w:type="dxa"/>
            <w:tcBorders>
              <w:top w:val="nil"/>
              <w:left w:val="nil"/>
              <w:bottom w:val="single" w:sz="4" w:space="0" w:color="auto"/>
              <w:right w:val="single" w:sz="4" w:space="0" w:color="auto"/>
            </w:tcBorders>
            <w:shd w:val="clear" w:color="000000" w:fill="FFFFFF"/>
            <w:hideMark/>
          </w:tcPr>
          <w:p w:rsidR="005059AF" w:rsidRPr="004570B5" w:rsidRDefault="005059AF" w:rsidP="00296B54">
            <w:pPr>
              <w:jc w:val="center"/>
              <w:rPr>
                <w:color w:val="000000"/>
                <w:sz w:val="26"/>
                <w:szCs w:val="26"/>
              </w:rPr>
            </w:pPr>
            <w:r w:rsidRPr="004570B5">
              <w:rPr>
                <w:color w:val="000000"/>
                <w:sz w:val="26"/>
                <w:szCs w:val="26"/>
              </w:rPr>
              <w:t xml:space="preserve">— </w:t>
            </w:r>
          </w:p>
        </w:tc>
        <w:tc>
          <w:tcPr>
            <w:tcW w:w="1284" w:type="dxa"/>
            <w:tcBorders>
              <w:top w:val="nil"/>
              <w:left w:val="nil"/>
              <w:bottom w:val="single" w:sz="4" w:space="0" w:color="auto"/>
              <w:right w:val="single" w:sz="4" w:space="0" w:color="auto"/>
            </w:tcBorders>
            <w:shd w:val="clear" w:color="000000" w:fill="FFFFFF"/>
            <w:hideMark/>
          </w:tcPr>
          <w:p w:rsidR="005059AF" w:rsidRPr="004570B5" w:rsidRDefault="00BB6407" w:rsidP="00296B54">
            <w:pPr>
              <w:jc w:val="center"/>
              <w:rPr>
                <w:color w:val="000000"/>
                <w:sz w:val="26"/>
                <w:szCs w:val="26"/>
              </w:rPr>
            </w:pPr>
            <w:r w:rsidRPr="004570B5">
              <w:rPr>
                <w:color w:val="000000"/>
                <w:spacing w:val="-11"/>
                <w:sz w:val="26"/>
                <w:szCs w:val="26"/>
                <w:lang w:val="uk-UA"/>
              </w:rPr>
              <w:t>2,6</w:t>
            </w:r>
            <w:r w:rsidR="005059AF" w:rsidRPr="004570B5">
              <w:rPr>
                <w:color w:val="000000"/>
                <w:spacing w:val="-11"/>
                <w:sz w:val="26"/>
                <w:szCs w:val="26"/>
                <w:lang w:val="uk-UA"/>
              </w:rPr>
              <w:t>6</w:t>
            </w:r>
          </w:p>
        </w:tc>
      </w:tr>
    </w:tbl>
    <w:p w:rsidR="005059AF" w:rsidRPr="004570B5" w:rsidRDefault="005059AF" w:rsidP="005059AF">
      <w:pPr>
        <w:pStyle w:val="a5"/>
        <w:spacing w:after="0" w:line="360" w:lineRule="auto"/>
        <w:ind w:left="0" w:firstLine="567"/>
        <w:jc w:val="both"/>
        <w:rPr>
          <w:sz w:val="28"/>
          <w:szCs w:val="28"/>
          <w:lang w:val="uk-UA"/>
        </w:rPr>
      </w:pPr>
    </w:p>
    <w:p w:rsidR="005059AF" w:rsidRPr="004570B5" w:rsidRDefault="005059AF" w:rsidP="005059AF">
      <w:pPr>
        <w:pStyle w:val="a5"/>
        <w:spacing w:after="0" w:line="360" w:lineRule="auto"/>
        <w:ind w:left="0" w:firstLine="567"/>
        <w:jc w:val="both"/>
        <w:rPr>
          <w:sz w:val="28"/>
          <w:szCs w:val="28"/>
          <w:lang w:val="uk-UA"/>
        </w:rPr>
      </w:pPr>
      <w:r w:rsidRPr="004570B5">
        <w:rPr>
          <w:sz w:val="28"/>
          <w:szCs w:val="28"/>
          <w:lang w:val="uk-UA"/>
        </w:rPr>
        <w:lastRenderedPageBreak/>
        <w:t>Сформулюємо гіпотези:</w:t>
      </w:r>
    </w:p>
    <w:p w:rsidR="005059AF" w:rsidRPr="004570B5" w:rsidRDefault="005059AF" w:rsidP="005059AF">
      <w:pPr>
        <w:pStyle w:val="a5"/>
        <w:spacing w:after="0" w:line="360" w:lineRule="auto"/>
        <w:ind w:left="0" w:firstLine="567"/>
        <w:jc w:val="both"/>
        <w:rPr>
          <w:sz w:val="28"/>
          <w:szCs w:val="28"/>
          <w:lang w:val="uk-UA"/>
        </w:rPr>
      </w:pPr>
      <w:r w:rsidRPr="004570B5">
        <w:rPr>
          <w:sz w:val="28"/>
          <w:szCs w:val="28"/>
          <w:lang w:val="uk-UA"/>
        </w:rPr>
        <w:t xml:space="preserve">Нульова </w:t>
      </w:r>
      <w:r w:rsidRPr="004570B5">
        <w:rPr>
          <w:i/>
          <w:sz w:val="28"/>
          <w:szCs w:val="28"/>
          <w:lang w:val="uk-UA"/>
        </w:rPr>
        <w:t>Н</w:t>
      </w:r>
      <w:r w:rsidRPr="004570B5">
        <w:rPr>
          <w:i/>
          <w:sz w:val="28"/>
          <w:szCs w:val="28"/>
          <w:vertAlign w:val="subscript"/>
          <w:lang w:val="uk-UA"/>
        </w:rPr>
        <w:t>0</w:t>
      </w:r>
      <w:r w:rsidRPr="004570B5">
        <w:rPr>
          <w:i/>
          <w:sz w:val="28"/>
          <w:szCs w:val="28"/>
          <w:lang w:val="uk-UA"/>
        </w:rPr>
        <w:t>:</w:t>
      </w:r>
      <w:r w:rsidRPr="004570B5">
        <w:rPr>
          <w:sz w:val="28"/>
          <w:szCs w:val="28"/>
          <w:lang w:val="uk-UA"/>
        </w:rPr>
        <w:t xml:space="preserve"> розподілення емпіричних частот у групах по значенням коефіцієнту кореляції, у генеральній сукупності дорівнює набору теоретичних значень.</w:t>
      </w:r>
    </w:p>
    <w:p w:rsidR="005059AF" w:rsidRPr="004570B5" w:rsidRDefault="005059AF" w:rsidP="005059AF">
      <w:pPr>
        <w:pStyle w:val="a5"/>
        <w:spacing w:after="0" w:line="360" w:lineRule="auto"/>
        <w:ind w:left="0" w:firstLine="567"/>
        <w:jc w:val="both"/>
        <w:rPr>
          <w:sz w:val="28"/>
          <w:szCs w:val="28"/>
          <w:lang w:val="uk-UA"/>
        </w:rPr>
      </w:pPr>
      <w:r w:rsidRPr="004570B5">
        <w:rPr>
          <w:sz w:val="28"/>
          <w:szCs w:val="28"/>
          <w:lang w:val="uk-UA"/>
        </w:rPr>
        <w:t xml:space="preserve">Альтернативна </w:t>
      </w:r>
      <w:r w:rsidRPr="004570B5">
        <w:rPr>
          <w:i/>
          <w:sz w:val="28"/>
          <w:szCs w:val="28"/>
          <w:lang w:val="uk-UA"/>
        </w:rPr>
        <w:t>Н</w:t>
      </w:r>
      <w:r w:rsidRPr="004570B5">
        <w:rPr>
          <w:i/>
          <w:sz w:val="28"/>
          <w:szCs w:val="28"/>
          <w:vertAlign w:val="subscript"/>
          <w:lang w:val="uk-UA"/>
        </w:rPr>
        <w:t>1</w:t>
      </w:r>
      <w:r w:rsidRPr="004570B5">
        <w:rPr>
          <w:i/>
          <w:sz w:val="28"/>
          <w:szCs w:val="28"/>
          <w:lang w:val="uk-UA"/>
        </w:rPr>
        <w:t>:</w:t>
      </w:r>
      <w:r w:rsidRPr="004570B5">
        <w:rPr>
          <w:sz w:val="28"/>
          <w:szCs w:val="28"/>
          <w:lang w:val="uk-UA"/>
        </w:rPr>
        <w:t xml:space="preserve"> розподілення емпіричних частот у групах по значенням коефіцієнту кореляції, у генеральній сукупності не дорівнює набору теоретичних значень.</w:t>
      </w:r>
    </w:p>
    <w:p w:rsidR="005059AF" w:rsidRPr="004570B5" w:rsidRDefault="005059AF" w:rsidP="005059AF">
      <w:pPr>
        <w:pStyle w:val="a5"/>
        <w:spacing w:after="0" w:line="360" w:lineRule="auto"/>
        <w:ind w:left="0" w:firstLine="567"/>
        <w:jc w:val="both"/>
        <w:rPr>
          <w:sz w:val="28"/>
          <w:szCs w:val="28"/>
          <w:lang w:val="uk-UA"/>
        </w:rPr>
      </w:pPr>
      <w:r w:rsidRPr="004570B5">
        <w:rPr>
          <w:sz w:val="28"/>
          <w:szCs w:val="28"/>
          <w:lang w:val="uk-UA"/>
        </w:rPr>
        <w:t>Розрахуємо значення статистики  „χ</w:t>
      </w:r>
      <w:r w:rsidRPr="004570B5">
        <w:rPr>
          <w:sz w:val="28"/>
          <w:szCs w:val="28"/>
          <w:vertAlign w:val="superscript"/>
          <w:lang w:val="uk-UA"/>
        </w:rPr>
        <w:t>2</w:t>
      </w:r>
      <w:r w:rsidRPr="004570B5">
        <w:rPr>
          <w:sz w:val="28"/>
          <w:szCs w:val="28"/>
          <w:lang w:val="uk-UA"/>
        </w:rPr>
        <w:t>”, яке вимірює різницю між фактичними (</w:t>
      </w:r>
      <w:r w:rsidRPr="004570B5">
        <w:rPr>
          <w:i/>
          <w:sz w:val="28"/>
          <w:szCs w:val="28"/>
          <w:lang w:val="uk-UA"/>
        </w:rPr>
        <w:t>f</w:t>
      </w:r>
      <w:r w:rsidRPr="004570B5">
        <w:rPr>
          <w:i/>
          <w:sz w:val="28"/>
          <w:szCs w:val="28"/>
          <w:vertAlign w:val="subscript"/>
          <w:lang w:val="uk-UA"/>
        </w:rPr>
        <w:t>ф</w:t>
      </w:r>
      <w:r w:rsidRPr="004570B5">
        <w:rPr>
          <w:sz w:val="28"/>
          <w:szCs w:val="28"/>
          <w:lang w:val="uk-UA"/>
        </w:rPr>
        <w:t>)</w:t>
      </w:r>
      <w:r w:rsidRPr="004570B5">
        <w:rPr>
          <w:i/>
          <w:sz w:val="28"/>
          <w:szCs w:val="28"/>
          <w:lang w:val="uk-UA"/>
        </w:rPr>
        <w:t xml:space="preserve"> </w:t>
      </w:r>
      <w:r w:rsidRPr="004570B5">
        <w:rPr>
          <w:sz w:val="28"/>
          <w:szCs w:val="28"/>
          <w:lang w:val="uk-UA"/>
        </w:rPr>
        <w:t>та очікуваними частотами (</w:t>
      </w:r>
      <w:r w:rsidRPr="004570B5">
        <w:rPr>
          <w:i/>
          <w:sz w:val="28"/>
          <w:szCs w:val="28"/>
          <w:lang w:val="uk-UA"/>
        </w:rPr>
        <w:t>f</w:t>
      </w:r>
      <w:r w:rsidRPr="004570B5">
        <w:rPr>
          <w:i/>
          <w:sz w:val="28"/>
          <w:szCs w:val="28"/>
          <w:vertAlign w:val="subscript"/>
          <w:lang w:val="uk-UA"/>
        </w:rPr>
        <w:t>0</w:t>
      </w:r>
      <w:r w:rsidRPr="004570B5">
        <w:rPr>
          <w:sz w:val="28"/>
          <w:szCs w:val="28"/>
          <w:lang w:val="uk-UA"/>
        </w:rPr>
        <w:t>)</w:t>
      </w:r>
      <w:r w:rsidR="002F10FF" w:rsidRPr="004570B5">
        <w:rPr>
          <w:sz w:val="28"/>
          <w:szCs w:val="28"/>
          <w:lang w:val="uk-UA"/>
        </w:rPr>
        <w:t xml:space="preserve">, скористаємось </w:t>
      </w:r>
      <w:r w:rsidRPr="004570B5">
        <w:rPr>
          <w:sz w:val="28"/>
          <w:szCs w:val="28"/>
          <w:lang w:val="uk-UA"/>
        </w:rPr>
        <w:t>формул</w:t>
      </w:r>
      <w:r w:rsidR="002F10FF" w:rsidRPr="004570B5">
        <w:rPr>
          <w:sz w:val="28"/>
          <w:szCs w:val="28"/>
          <w:lang w:val="uk-UA"/>
        </w:rPr>
        <w:t>ою</w:t>
      </w:r>
      <w:r w:rsidRPr="004570B5">
        <w:rPr>
          <w:sz w:val="28"/>
          <w:szCs w:val="28"/>
          <w:lang w:val="uk-UA"/>
        </w:rPr>
        <w:t xml:space="preserve"> </w:t>
      </w:r>
      <w:r w:rsidR="002F10FF" w:rsidRPr="004570B5">
        <w:rPr>
          <w:sz w:val="28"/>
          <w:szCs w:val="28"/>
          <w:lang w:val="uk-UA"/>
        </w:rPr>
        <w:t>(</w:t>
      </w:r>
      <w:r w:rsidR="00654765" w:rsidRPr="004570B5">
        <w:rPr>
          <w:sz w:val="28"/>
          <w:szCs w:val="28"/>
          <w:lang w:val="uk-UA"/>
        </w:rPr>
        <w:t>3</w:t>
      </w:r>
      <w:r w:rsidRPr="004570B5">
        <w:rPr>
          <w:sz w:val="28"/>
          <w:szCs w:val="28"/>
          <w:lang w:val="uk-UA"/>
        </w:rPr>
        <w:t>.6)</w:t>
      </w:r>
      <w:r w:rsidR="002F10FF" w:rsidRPr="004570B5">
        <w:rPr>
          <w:sz w:val="28"/>
          <w:szCs w:val="28"/>
          <w:lang w:val="uk-UA"/>
        </w:rPr>
        <w:t>:</w:t>
      </w:r>
    </w:p>
    <w:p w:rsidR="005059AF" w:rsidRPr="004570B5" w:rsidRDefault="002F10FF" w:rsidP="002F10FF">
      <w:pPr>
        <w:pStyle w:val="a5"/>
        <w:spacing w:after="0" w:line="360" w:lineRule="auto"/>
        <w:ind w:left="0" w:firstLine="567"/>
        <w:jc w:val="center"/>
        <w:rPr>
          <w:position w:val="-68"/>
          <w:sz w:val="28"/>
          <w:szCs w:val="28"/>
          <w:lang w:val="uk-UA"/>
        </w:rPr>
      </w:pPr>
      <w:r w:rsidRPr="004570B5">
        <w:rPr>
          <w:position w:val="-76"/>
          <w:sz w:val="28"/>
          <w:szCs w:val="28"/>
          <w:lang w:val="uk-UA"/>
        </w:rPr>
        <w:object w:dxaOrig="5060" w:dyaOrig="1640">
          <v:shape id="_x0000_i1039" type="#_x0000_t75" style="width:285.5pt;height:85.4pt" o:ole="">
            <v:imagedata r:id="rId54" o:title=""/>
          </v:shape>
          <o:OLEObject Type="Embed" ProgID="Equation.3" ShapeID="_x0000_i1039" DrawAspect="Content" ObjectID="_1577804174" r:id="rId55"/>
        </w:object>
      </w:r>
      <w:r w:rsidR="005059AF" w:rsidRPr="004570B5">
        <w:rPr>
          <w:position w:val="-68"/>
          <w:sz w:val="28"/>
          <w:szCs w:val="28"/>
          <w:lang w:val="uk-UA"/>
        </w:rPr>
        <w:t>(</w:t>
      </w:r>
      <w:r w:rsidR="00654765" w:rsidRPr="004570B5">
        <w:rPr>
          <w:position w:val="-68"/>
          <w:sz w:val="28"/>
          <w:szCs w:val="28"/>
          <w:lang w:val="uk-UA"/>
        </w:rPr>
        <w:t>3</w:t>
      </w:r>
      <w:r w:rsidR="005059AF" w:rsidRPr="004570B5">
        <w:rPr>
          <w:position w:val="-68"/>
          <w:sz w:val="28"/>
          <w:szCs w:val="28"/>
          <w:lang w:val="uk-UA"/>
        </w:rPr>
        <w:t>.6)</w:t>
      </w:r>
    </w:p>
    <w:p w:rsidR="005059AF" w:rsidRPr="004570B5" w:rsidRDefault="005059AF" w:rsidP="005059AF">
      <w:pPr>
        <w:pStyle w:val="a5"/>
        <w:spacing w:after="0" w:line="360" w:lineRule="auto"/>
        <w:ind w:left="0" w:firstLine="567"/>
        <w:jc w:val="center"/>
        <w:rPr>
          <w:sz w:val="28"/>
          <w:szCs w:val="28"/>
          <w:lang w:val="uk-UA"/>
        </w:rPr>
      </w:pPr>
    </w:p>
    <w:p w:rsidR="005059AF" w:rsidRPr="004570B5" w:rsidRDefault="005059AF" w:rsidP="005059AF">
      <w:pPr>
        <w:pStyle w:val="a5"/>
        <w:spacing w:after="0" w:line="360" w:lineRule="auto"/>
        <w:ind w:left="0" w:firstLine="567"/>
        <w:jc w:val="both"/>
        <w:rPr>
          <w:sz w:val="28"/>
          <w:szCs w:val="28"/>
        </w:rPr>
      </w:pPr>
      <w:r w:rsidRPr="004570B5">
        <w:rPr>
          <w:sz w:val="28"/>
          <w:szCs w:val="28"/>
          <w:lang w:val="uk-UA"/>
        </w:rPr>
        <w:t>Для вибору з таблиці „Критичні значення для тесту „χ</w:t>
      </w:r>
      <w:r w:rsidRPr="004570B5">
        <w:rPr>
          <w:sz w:val="28"/>
          <w:szCs w:val="28"/>
          <w:vertAlign w:val="superscript"/>
          <w:lang w:val="uk-UA"/>
        </w:rPr>
        <w:t>2</w:t>
      </w:r>
      <w:r w:rsidRPr="004570B5">
        <w:rPr>
          <w:sz w:val="28"/>
          <w:szCs w:val="28"/>
          <w:lang w:val="uk-UA"/>
        </w:rPr>
        <w:t>” ” критичного значення, кількість ступенів свободи дорівнює кількості категорій мінус один, тобто 4-1=3. На рівні значущості 0,05 критичне значення χ</w:t>
      </w:r>
      <w:r w:rsidRPr="004570B5">
        <w:rPr>
          <w:sz w:val="28"/>
          <w:szCs w:val="28"/>
          <w:vertAlign w:val="superscript"/>
          <w:lang w:val="uk-UA"/>
        </w:rPr>
        <w:t>2</w:t>
      </w:r>
      <w:r w:rsidRPr="004570B5">
        <w:rPr>
          <w:sz w:val="28"/>
          <w:szCs w:val="28"/>
          <w:vertAlign w:val="subscript"/>
          <w:lang w:val="uk-UA"/>
        </w:rPr>
        <w:t>табл</w:t>
      </w:r>
      <w:r w:rsidRPr="004570B5">
        <w:rPr>
          <w:sz w:val="28"/>
          <w:szCs w:val="28"/>
          <w:lang w:val="uk-UA"/>
        </w:rPr>
        <w:t xml:space="preserve"> = 7,815</w:t>
      </w:r>
      <w:r w:rsidR="004570B5" w:rsidRPr="004570B5">
        <w:rPr>
          <w:sz w:val="28"/>
          <w:szCs w:val="28"/>
          <w:lang w:val="uk-UA"/>
        </w:rPr>
        <w:t xml:space="preserve"> </w:t>
      </w:r>
      <w:r w:rsidR="004570B5" w:rsidRPr="004570B5">
        <w:rPr>
          <w:sz w:val="28"/>
          <w:szCs w:val="28"/>
        </w:rPr>
        <w:t>[33].</w:t>
      </w:r>
    </w:p>
    <w:p w:rsidR="005059AF" w:rsidRPr="004570B5" w:rsidRDefault="005059AF" w:rsidP="005059AF">
      <w:pPr>
        <w:pStyle w:val="a5"/>
        <w:spacing w:after="0" w:line="360" w:lineRule="auto"/>
        <w:ind w:left="0" w:firstLine="567"/>
        <w:jc w:val="both"/>
        <w:rPr>
          <w:sz w:val="28"/>
          <w:szCs w:val="28"/>
          <w:lang w:val="uk-UA"/>
        </w:rPr>
      </w:pPr>
      <w:r w:rsidRPr="004570B5">
        <w:rPr>
          <w:lang w:val="uk-UA"/>
        </w:rPr>
        <w:t>П</w:t>
      </w:r>
      <w:r w:rsidRPr="004570B5">
        <w:rPr>
          <w:sz w:val="28"/>
          <w:szCs w:val="28"/>
          <w:lang w:val="uk-UA"/>
        </w:rPr>
        <w:t>орівнюючи розраховане значення χ</w:t>
      </w:r>
      <w:r w:rsidRPr="004570B5">
        <w:rPr>
          <w:sz w:val="28"/>
          <w:szCs w:val="28"/>
          <w:vertAlign w:val="superscript"/>
          <w:lang w:val="uk-UA"/>
        </w:rPr>
        <w:t>2</w:t>
      </w:r>
      <w:r w:rsidRPr="004570B5">
        <w:rPr>
          <w:sz w:val="28"/>
          <w:szCs w:val="28"/>
          <w:lang w:val="uk-UA"/>
        </w:rPr>
        <w:t xml:space="preserve"> з χ</w:t>
      </w:r>
      <w:r w:rsidRPr="004570B5">
        <w:rPr>
          <w:sz w:val="28"/>
          <w:szCs w:val="28"/>
          <w:vertAlign w:val="superscript"/>
          <w:lang w:val="uk-UA"/>
        </w:rPr>
        <w:t>2</w:t>
      </w:r>
      <w:r w:rsidRPr="004570B5">
        <w:rPr>
          <w:sz w:val="28"/>
          <w:szCs w:val="28"/>
          <w:vertAlign w:val="subscript"/>
          <w:lang w:val="uk-UA"/>
        </w:rPr>
        <w:t>табл</w:t>
      </w:r>
      <w:r w:rsidRPr="004570B5">
        <w:rPr>
          <w:sz w:val="28"/>
          <w:szCs w:val="28"/>
          <w:lang w:val="uk-UA"/>
        </w:rPr>
        <w:t xml:space="preserve"> = 7,815</w:t>
      </w:r>
    </w:p>
    <w:p w:rsidR="005059AF" w:rsidRPr="004570B5" w:rsidRDefault="001B0470" w:rsidP="005059AF">
      <w:pPr>
        <w:pStyle w:val="a5"/>
        <w:spacing w:after="0" w:line="360" w:lineRule="auto"/>
        <w:ind w:left="0" w:firstLine="567"/>
        <w:jc w:val="both"/>
        <w:rPr>
          <w:sz w:val="28"/>
          <w:szCs w:val="28"/>
          <w:lang w:val="uk-UA"/>
        </w:rPr>
      </w:pPr>
      <w:r w:rsidRPr="004570B5">
        <w:rPr>
          <w:sz w:val="28"/>
          <w:szCs w:val="28"/>
          <w:lang w:val="uk-UA"/>
        </w:rPr>
        <w:t>2,6</w:t>
      </w:r>
      <w:r w:rsidR="005059AF" w:rsidRPr="004570B5">
        <w:rPr>
          <w:sz w:val="28"/>
          <w:szCs w:val="28"/>
          <w:lang w:val="uk-UA"/>
        </w:rPr>
        <w:t>6&lt;7,815</w:t>
      </w:r>
    </w:p>
    <w:p w:rsidR="005059AF" w:rsidRPr="004570B5" w:rsidRDefault="005059AF" w:rsidP="005059AF">
      <w:pPr>
        <w:pStyle w:val="a5"/>
        <w:spacing w:after="0" w:line="360" w:lineRule="auto"/>
        <w:ind w:left="0" w:firstLine="567"/>
        <w:jc w:val="both"/>
        <w:rPr>
          <w:sz w:val="28"/>
          <w:szCs w:val="28"/>
          <w:lang w:val="uk-UA"/>
        </w:rPr>
      </w:pPr>
      <w:r w:rsidRPr="004570B5">
        <w:rPr>
          <w:sz w:val="28"/>
          <w:szCs w:val="28"/>
          <w:lang w:val="uk-UA"/>
        </w:rPr>
        <w:t>Отже, χ</w:t>
      </w:r>
      <w:r w:rsidRPr="004570B5">
        <w:rPr>
          <w:sz w:val="28"/>
          <w:szCs w:val="28"/>
          <w:vertAlign w:val="superscript"/>
          <w:lang w:val="uk-UA"/>
        </w:rPr>
        <w:t>2</w:t>
      </w:r>
      <w:r w:rsidRPr="004570B5">
        <w:rPr>
          <w:sz w:val="28"/>
          <w:szCs w:val="28"/>
          <w:lang w:val="uk-UA"/>
        </w:rPr>
        <w:t xml:space="preserve"> &lt; χ</w:t>
      </w:r>
      <w:r w:rsidRPr="004570B5">
        <w:rPr>
          <w:sz w:val="28"/>
          <w:szCs w:val="28"/>
          <w:vertAlign w:val="superscript"/>
          <w:lang w:val="uk-UA"/>
        </w:rPr>
        <w:t>2</w:t>
      </w:r>
      <w:r w:rsidRPr="004570B5">
        <w:rPr>
          <w:sz w:val="28"/>
          <w:szCs w:val="28"/>
          <w:vertAlign w:val="subscript"/>
          <w:lang w:val="uk-UA"/>
        </w:rPr>
        <w:t>табл</w:t>
      </w:r>
      <w:r w:rsidRPr="004570B5">
        <w:rPr>
          <w:sz w:val="28"/>
          <w:szCs w:val="28"/>
          <w:lang w:val="uk-UA"/>
        </w:rPr>
        <w:t xml:space="preserve"> </w:t>
      </w:r>
    </w:p>
    <w:p w:rsidR="005059AF" w:rsidRPr="004570B5" w:rsidRDefault="005059AF" w:rsidP="005059AF">
      <w:pPr>
        <w:pStyle w:val="a5"/>
        <w:spacing w:after="0" w:line="360" w:lineRule="auto"/>
        <w:ind w:left="0" w:firstLine="567"/>
        <w:jc w:val="both"/>
        <w:rPr>
          <w:b/>
          <w:sz w:val="28"/>
          <w:szCs w:val="28"/>
          <w:lang w:val="uk-UA"/>
        </w:rPr>
      </w:pPr>
      <w:r w:rsidRPr="004570B5">
        <w:rPr>
          <w:sz w:val="28"/>
          <w:szCs w:val="28"/>
          <w:lang w:val="uk-UA"/>
        </w:rPr>
        <w:t xml:space="preserve">Таким чином приймаємо нульову гіпотезу, тобто розподілення емпіричних частот у групах по значенням коефіцієнту кореляції, у генеральній сукупності дорівнює набору теоретичних значень. Т.ч. можна зробити висновок, що розподілення </w:t>
      </w:r>
      <w:r w:rsidR="001B0470" w:rsidRPr="004570B5">
        <w:rPr>
          <w:sz w:val="28"/>
          <w:szCs w:val="28"/>
          <w:lang w:val="uk-UA"/>
        </w:rPr>
        <w:t>книг</w:t>
      </w:r>
      <w:r w:rsidRPr="004570B5">
        <w:rPr>
          <w:sz w:val="28"/>
          <w:szCs w:val="28"/>
          <w:lang w:val="uk-UA"/>
        </w:rPr>
        <w:t xml:space="preserve"> по значенням коефіцієнта кореляції відповідає закону нормального розподілення. Отже, серед </w:t>
      </w:r>
      <w:r w:rsidR="001B0470" w:rsidRPr="004570B5">
        <w:rPr>
          <w:sz w:val="28"/>
          <w:szCs w:val="28"/>
          <w:lang w:val="uk-UA"/>
        </w:rPr>
        <w:t xml:space="preserve">книг із </w:t>
      </w:r>
      <w:r w:rsidR="00FD107F" w:rsidRPr="004570B5">
        <w:rPr>
          <w:sz w:val="28"/>
          <w:szCs w:val="28"/>
          <w:lang w:val="uk-UA"/>
        </w:rPr>
        <w:t>управління персоналом</w:t>
      </w:r>
      <w:r w:rsidRPr="004570B5">
        <w:rPr>
          <w:sz w:val="28"/>
          <w:szCs w:val="28"/>
          <w:lang w:val="uk-UA"/>
        </w:rPr>
        <w:t xml:space="preserve"> існує певна кількість </w:t>
      </w:r>
      <w:r w:rsidR="00FD107F" w:rsidRPr="004570B5">
        <w:rPr>
          <w:sz w:val="28"/>
          <w:szCs w:val="28"/>
          <w:lang w:val="uk-UA"/>
        </w:rPr>
        <w:t>книг</w:t>
      </w:r>
      <w:r w:rsidRPr="004570B5">
        <w:rPr>
          <w:sz w:val="28"/>
          <w:szCs w:val="28"/>
          <w:lang w:val="uk-UA"/>
        </w:rPr>
        <w:t xml:space="preserve">, де семантичне ядро описує загальні терміни більше, а в інших </w:t>
      </w:r>
      <w:r w:rsidR="00FD107F" w:rsidRPr="004570B5">
        <w:rPr>
          <w:sz w:val="28"/>
          <w:szCs w:val="28"/>
          <w:lang w:val="uk-UA"/>
        </w:rPr>
        <w:t>книгах значно</w:t>
      </w:r>
      <w:r w:rsidRPr="004570B5">
        <w:rPr>
          <w:sz w:val="28"/>
          <w:szCs w:val="28"/>
          <w:lang w:val="uk-UA"/>
        </w:rPr>
        <w:t xml:space="preserve"> менше.</w:t>
      </w:r>
    </w:p>
    <w:p w:rsidR="0045655C" w:rsidRPr="004570B5" w:rsidRDefault="0045655C" w:rsidP="00C51ED8">
      <w:pPr>
        <w:pStyle w:val="a5"/>
        <w:spacing w:after="0" w:line="360" w:lineRule="auto"/>
        <w:ind w:left="0" w:firstLine="567"/>
        <w:jc w:val="both"/>
        <w:rPr>
          <w:b/>
          <w:sz w:val="28"/>
          <w:szCs w:val="28"/>
          <w:lang w:val="uk-UA"/>
        </w:rPr>
      </w:pPr>
    </w:p>
    <w:p w:rsidR="0045655C" w:rsidRPr="004570B5" w:rsidRDefault="0045655C" w:rsidP="00C51ED8">
      <w:pPr>
        <w:pStyle w:val="a5"/>
        <w:spacing w:after="0" w:line="360" w:lineRule="auto"/>
        <w:ind w:left="0" w:firstLine="567"/>
        <w:jc w:val="both"/>
        <w:rPr>
          <w:b/>
          <w:sz w:val="28"/>
          <w:szCs w:val="28"/>
          <w:lang w:val="uk-UA"/>
        </w:rPr>
      </w:pPr>
    </w:p>
    <w:p w:rsidR="00C51ED8" w:rsidRPr="004570B5" w:rsidRDefault="00C51ED8" w:rsidP="00C51ED8">
      <w:pPr>
        <w:pStyle w:val="a5"/>
        <w:spacing w:after="0" w:line="360" w:lineRule="auto"/>
        <w:ind w:left="0" w:firstLine="567"/>
        <w:jc w:val="both"/>
        <w:rPr>
          <w:b/>
          <w:sz w:val="28"/>
          <w:szCs w:val="28"/>
          <w:lang w:val="uk-UA"/>
        </w:rPr>
      </w:pPr>
      <w:r w:rsidRPr="004570B5">
        <w:rPr>
          <w:b/>
          <w:sz w:val="28"/>
          <w:szCs w:val="28"/>
          <w:lang w:val="uk-UA"/>
        </w:rPr>
        <w:t>3.</w:t>
      </w:r>
      <w:r w:rsidR="0045655C" w:rsidRPr="004570B5">
        <w:rPr>
          <w:b/>
          <w:sz w:val="28"/>
          <w:szCs w:val="28"/>
          <w:lang w:val="uk-UA"/>
        </w:rPr>
        <w:t>6</w:t>
      </w:r>
      <w:r w:rsidR="002F10FF" w:rsidRPr="004570B5">
        <w:rPr>
          <w:b/>
          <w:sz w:val="28"/>
          <w:szCs w:val="28"/>
          <w:lang w:val="uk-UA"/>
        </w:rPr>
        <w:t>.</w:t>
      </w:r>
      <w:r w:rsidRPr="004570B5">
        <w:rPr>
          <w:b/>
          <w:sz w:val="28"/>
          <w:szCs w:val="28"/>
          <w:lang w:val="uk-UA"/>
        </w:rPr>
        <w:t xml:space="preserve"> </w:t>
      </w:r>
      <w:r w:rsidR="002F10FF" w:rsidRPr="004570B5">
        <w:rPr>
          <w:b/>
          <w:sz w:val="28"/>
          <w:szCs w:val="28"/>
          <w:lang w:val="uk-UA"/>
        </w:rPr>
        <w:t xml:space="preserve">Порівняння наукових статей та книг з </w:t>
      </w:r>
      <w:r w:rsidR="006012E4" w:rsidRPr="004570B5">
        <w:rPr>
          <w:b/>
          <w:sz w:val="28"/>
          <w:szCs w:val="28"/>
          <w:lang w:val="uk-UA"/>
        </w:rPr>
        <w:t>управління персоналом</w:t>
      </w:r>
    </w:p>
    <w:p w:rsidR="002F10FF" w:rsidRPr="004570B5" w:rsidRDefault="002F10FF" w:rsidP="00C51ED8">
      <w:pPr>
        <w:pStyle w:val="a5"/>
        <w:spacing w:after="0" w:line="360" w:lineRule="auto"/>
        <w:ind w:left="0" w:firstLine="567"/>
        <w:jc w:val="both"/>
        <w:rPr>
          <w:b/>
          <w:sz w:val="28"/>
          <w:szCs w:val="28"/>
          <w:lang w:val="uk-UA"/>
        </w:rPr>
      </w:pPr>
    </w:p>
    <w:p w:rsidR="00C51ED8" w:rsidRPr="004570B5" w:rsidRDefault="00C51ED8" w:rsidP="00C51ED8">
      <w:pPr>
        <w:pStyle w:val="a5"/>
        <w:spacing w:after="0" w:line="360" w:lineRule="auto"/>
        <w:ind w:left="0" w:firstLine="567"/>
        <w:jc w:val="both"/>
        <w:rPr>
          <w:sz w:val="28"/>
          <w:szCs w:val="28"/>
          <w:lang w:val="uk-UA"/>
        </w:rPr>
      </w:pPr>
      <w:r w:rsidRPr="004570B5">
        <w:rPr>
          <w:sz w:val="28"/>
          <w:szCs w:val="28"/>
          <w:lang w:val="uk-UA"/>
        </w:rPr>
        <w:t xml:space="preserve">У попередньому розділі за допомогою програми семантичного аналізу тексту он-лайн  були проаналізовані 10 статей та 10 книг із </w:t>
      </w:r>
      <w:r w:rsidR="006012E4" w:rsidRPr="004570B5">
        <w:rPr>
          <w:sz w:val="28"/>
          <w:szCs w:val="28"/>
          <w:lang w:val="uk-UA"/>
        </w:rPr>
        <w:t>управління персоналом</w:t>
      </w:r>
      <w:r w:rsidRPr="004570B5">
        <w:rPr>
          <w:sz w:val="28"/>
          <w:szCs w:val="28"/>
          <w:lang w:val="uk-UA"/>
        </w:rPr>
        <w:t>. Визначено коефіцієнти води, класично</w:t>
      </w:r>
      <w:r w:rsidR="006C35DA" w:rsidRPr="004570B5">
        <w:rPr>
          <w:sz w:val="28"/>
          <w:szCs w:val="28"/>
          <w:lang w:val="uk-UA"/>
        </w:rPr>
        <w:t>ї</w:t>
      </w:r>
      <w:r w:rsidRPr="004570B5">
        <w:rPr>
          <w:sz w:val="28"/>
          <w:szCs w:val="28"/>
          <w:lang w:val="uk-UA"/>
        </w:rPr>
        <w:t xml:space="preserve"> та академічної нудоти тексту. Також, за допомогою частотно-рангового аналізу було сформовано сукупність базових термінів із економічної системи підприємства. </w:t>
      </w:r>
      <w:r w:rsidR="006C35DA" w:rsidRPr="004570B5">
        <w:rPr>
          <w:sz w:val="28"/>
          <w:szCs w:val="28"/>
          <w:lang w:val="uk-UA"/>
        </w:rPr>
        <w:t>Також було розраховано коефіцієнти кореляції, які характеризують на скільки відсотків семантичне ядро тексту описує його загальний зміст. На основі проведеного аналізу можна порівняти значення усіх коефіцієнтів між статтями та книгами.</w:t>
      </w:r>
      <w:r w:rsidRPr="004570B5">
        <w:rPr>
          <w:sz w:val="28"/>
          <w:szCs w:val="28"/>
          <w:lang w:val="uk-UA"/>
        </w:rPr>
        <w:t xml:space="preserve"> </w:t>
      </w:r>
    </w:p>
    <w:p w:rsidR="006C35DA" w:rsidRPr="004570B5" w:rsidRDefault="00296B54" w:rsidP="00C51ED8">
      <w:pPr>
        <w:pStyle w:val="a5"/>
        <w:spacing w:after="0" w:line="360" w:lineRule="auto"/>
        <w:ind w:left="0" w:firstLine="567"/>
        <w:jc w:val="both"/>
        <w:rPr>
          <w:sz w:val="28"/>
          <w:szCs w:val="28"/>
          <w:lang w:val="uk-UA"/>
        </w:rPr>
      </w:pPr>
      <w:r w:rsidRPr="004570B5">
        <w:rPr>
          <w:sz w:val="28"/>
          <w:szCs w:val="28"/>
          <w:lang w:val="uk-UA"/>
        </w:rPr>
        <w:t>На гістограмі 3.</w:t>
      </w:r>
      <w:r w:rsidR="0045655C" w:rsidRPr="004570B5">
        <w:rPr>
          <w:sz w:val="28"/>
          <w:szCs w:val="28"/>
          <w:lang w:val="uk-UA"/>
        </w:rPr>
        <w:t>3</w:t>
      </w:r>
      <w:r w:rsidRPr="004570B5">
        <w:rPr>
          <w:sz w:val="28"/>
          <w:szCs w:val="28"/>
          <w:lang w:val="uk-UA"/>
        </w:rPr>
        <w:t xml:space="preserve"> можна дослідити різницю між середніми коефіцієнтами води, класичної та академічної нудоти, по книгах та статтях.(Рис.3.</w:t>
      </w:r>
      <w:r w:rsidR="0045655C" w:rsidRPr="004570B5">
        <w:rPr>
          <w:sz w:val="28"/>
          <w:szCs w:val="28"/>
          <w:lang w:val="uk-UA"/>
        </w:rPr>
        <w:t>3</w:t>
      </w:r>
      <w:r w:rsidRPr="004570B5">
        <w:rPr>
          <w:sz w:val="28"/>
          <w:szCs w:val="28"/>
          <w:lang w:val="uk-UA"/>
        </w:rPr>
        <w:t>)</w:t>
      </w:r>
    </w:p>
    <w:p w:rsidR="00296B54" w:rsidRPr="004570B5" w:rsidRDefault="00296B54" w:rsidP="00C51ED8">
      <w:pPr>
        <w:pStyle w:val="a5"/>
        <w:spacing w:after="0" w:line="360" w:lineRule="auto"/>
        <w:ind w:left="0" w:firstLine="567"/>
        <w:jc w:val="both"/>
        <w:rPr>
          <w:sz w:val="28"/>
          <w:szCs w:val="28"/>
          <w:lang w:val="uk-UA"/>
        </w:rPr>
      </w:pPr>
    </w:p>
    <w:p w:rsidR="00013D26" w:rsidRPr="004570B5" w:rsidRDefault="00013D26" w:rsidP="00C51ED8">
      <w:pPr>
        <w:pStyle w:val="a5"/>
        <w:spacing w:after="0" w:line="360" w:lineRule="auto"/>
        <w:ind w:left="0" w:firstLine="567"/>
        <w:jc w:val="both"/>
        <w:rPr>
          <w:sz w:val="28"/>
          <w:szCs w:val="28"/>
          <w:lang w:val="uk-UA"/>
        </w:rPr>
      </w:pPr>
    </w:p>
    <w:p w:rsidR="00C51ED8" w:rsidRPr="004570B5" w:rsidRDefault="00296B54" w:rsidP="002F10FF">
      <w:pPr>
        <w:spacing w:line="360" w:lineRule="auto"/>
        <w:jc w:val="center"/>
        <w:rPr>
          <w:sz w:val="28"/>
          <w:szCs w:val="28"/>
          <w:lang w:val="uk-UA"/>
        </w:rPr>
      </w:pPr>
      <w:r w:rsidRPr="004570B5">
        <w:rPr>
          <w:noProof/>
          <w:sz w:val="28"/>
          <w:szCs w:val="28"/>
        </w:rPr>
        <w:drawing>
          <wp:inline distT="0" distB="0" distL="0" distR="0">
            <wp:extent cx="5456717" cy="2913320"/>
            <wp:effectExtent l="19050" t="0" r="10633" b="133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13D26" w:rsidRPr="004570B5" w:rsidRDefault="00013D26" w:rsidP="00296B54">
      <w:pPr>
        <w:spacing w:line="360" w:lineRule="auto"/>
        <w:jc w:val="center"/>
        <w:rPr>
          <w:sz w:val="28"/>
          <w:szCs w:val="28"/>
          <w:lang w:val="uk-UA"/>
        </w:rPr>
      </w:pPr>
    </w:p>
    <w:p w:rsidR="00EC01BD" w:rsidRPr="004570B5" w:rsidRDefault="00296B54" w:rsidP="00296B54">
      <w:pPr>
        <w:spacing w:line="360" w:lineRule="auto"/>
        <w:jc w:val="center"/>
        <w:rPr>
          <w:sz w:val="28"/>
          <w:szCs w:val="28"/>
          <w:lang w:val="uk-UA"/>
        </w:rPr>
      </w:pPr>
      <w:r w:rsidRPr="004570B5">
        <w:rPr>
          <w:sz w:val="28"/>
          <w:szCs w:val="28"/>
          <w:lang w:val="uk-UA"/>
        </w:rPr>
        <w:t>Рис. 3.</w:t>
      </w:r>
      <w:r w:rsidR="0045655C" w:rsidRPr="004570B5">
        <w:rPr>
          <w:sz w:val="28"/>
          <w:szCs w:val="28"/>
          <w:lang w:val="uk-UA"/>
        </w:rPr>
        <w:t>3</w:t>
      </w:r>
      <w:r w:rsidR="002F10FF" w:rsidRPr="004570B5">
        <w:rPr>
          <w:sz w:val="28"/>
          <w:szCs w:val="28"/>
          <w:lang w:val="uk-UA"/>
        </w:rPr>
        <w:t xml:space="preserve"> Порівняння розрахованих коефіцієнтів</w:t>
      </w:r>
    </w:p>
    <w:p w:rsidR="001313F0" w:rsidRPr="004570B5" w:rsidRDefault="001313F0" w:rsidP="00296B54">
      <w:pPr>
        <w:spacing w:line="360" w:lineRule="auto"/>
        <w:jc w:val="center"/>
        <w:rPr>
          <w:sz w:val="28"/>
          <w:szCs w:val="28"/>
          <w:lang w:val="uk-UA"/>
        </w:rPr>
      </w:pPr>
    </w:p>
    <w:p w:rsidR="001313F0" w:rsidRPr="004570B5" w:rsidRDefault="001313F0" w:rsidP="001313F0">
      <w:pPr>
        <w:spacing w:line="360" w:lineRule="auto"/>
        <w:ind w:firstLine="708"/>
        <w:jc w:val="both"/>
        <w:rPr>
          <w:sz w:val="28"/>
          <w:szCs w:val="28"/>
          <w:lang w:val="uk-UA"/>
        </w:rPr>
      </w:pPr>
      <w:r w:rsidRPr="004570B5">
        <w:rPr>
          <w:sz w:val="28"/>
          <w:szCs w:val="28"/>
          <w:lang w:val="uk-UA"/>
        </w:rPr>
        <w:lastRenderedPageBreak/>
        <w:t xml:space="preserve">Жодне з середніх значень коефіцієнтів не перевищує встановлених норм. Але існують деякі відмінності між цими значеннями у статтях та книгах. </w:t>
      </w:r>
    </w:p>
    <w:p w:rsidR="00296B54" w:rsidRPr="004570B5" w:rsidRDefault="00296B54" w:rsidP="001313F0">
      <w:pPr>
        <w:spacing w:line="360" w:lineRule="auto"/>
        <w:ind w:firstLine="708"/>
        <w:jc w:val="both"/>
        <w:rPr>
          <w:sz w:val="28"/>
          <w:szCs w:val="28"/>
          <w:lang w:val="uk-UA"/>
        </w:rPr>
      </w:pPr>
      <w:r w:rsidRPr="004570B5">
        <w:rPr>
          <w:sz w:val="28"/>
          <w:szCs w:val="28"/>
          <w:lang w:val="uk-UA"/>
        </w:rPr>
        <w:t xml:space="preserve">Можна зробити висновок, що середній коефіцієнт води та класичної нудоти у книгах з </w:t>
      </w:r>
      <w:r w:rsidR="00F24EF2" w:rsidRPr="004570B5">
        <w:rPr>
          <w:sz w:val="28"/>
          <w:szCs w:val="28"/>
          <w:lang w:val="uk-UA"/>
        </w:rPr>
        <w:t>управління персоналом</w:t>
      </w:r>
      <w:r w:rsidRPr="004570B5">
        <w:rPr>
          <w:sz w:val="28"/>
          <w:szCs w:val="28"/>
          <w:lang w:val="uk-UA"/>
        </w:rPr>
        <w:t xml:space="preserve"> вищій ніж у статтях. Це можна пояснити тим, що об’єм змісту книги значно більший ніж у статті. Т.ч. зв’язуючи слів використовується більше. Тому і </w:t>
      </w:r>
      <w:r w:rsidRPr="004570B5">
        <w:rPr>
          <w:sz w:val="28"/>
          <w:szCs w:val="28"/>
        </w:rPr>
        <w:t>“</w:t>
      </w:r>
      <w:r w:rsidRPr="004570B5">
        <w:rPr>
          <w:sz w:val="28"/>
          <w:szCs w:val="28"/>
          <w:lang w:val="uk-UA"/>
        </w:rPr>
        <w:t>води</w:t>
      </w:r>
      <w:r w:rsidRPr="004570B5">
        <w:rPr>
          <w:sz w:val="28"/>
          <w:szCs w:val="28"/>
        </w:rPr>
        <w:t>”</w:t>
      </w:r>
      <w:r w:rsidRPr="004570B5">
        <w:rPr>
          <w:sz w:val="28"/>
          <w:szCs w:val="28"/>
          <w:lang w:val="uk-UA"/>
        </w:rPr>
        <w:t xml:space="preserve"> у книгах з </w:t>
      </w:r>
      <w:r w:rsidR="003A4654" w:rsidRPr="004570B5">
        <w:rPr>
          <w:sz w:val="28"/>
          <w:szCs w:val="28"/>
          <w:lang w:val="uk-UA"/>
        </w:rPr>
        <w:t>управління персоналом</w:t>
      </w:r>
      <w:r w:rsidRPr="004570B5">
        <w:rPr>
          <w:sz w:val="28"/>
          <w:szCs w:val="28"/>
          <w:lang w:val="uk-UA"/>
        </w:rPr>
        <w:t xml:space="preserve"> більше. </w:t>
      </w:r>
    </w:p>
    <w:p w:rsidR="00E7289F" w:rsidRPr="004570B5" w:rsidRDefault="00E7289F" w:rsidP="00E7289F">
      <w:pPr>
        <w:spacing w:line="360" w:lineRule="auto"/>
        <w:ind w:firstLine="708"/>
        <w:jc w:val="both"/>
        <w:rPr>
          <w:sz w:val="28"/>
          <w:szCs w:val="28"/>
          <w:lang w:val="uk-UA"/>
        </w:rPr>
      </w:pPr>
      <w:r w:rsidRPr="004570B5">
        <w:rPr>
          <w:sz w:val="28"/>
          <w:szCs w:val="28"/>
          <w:lang w:val="uk-UA"/>
        </w:rPr>
        <w:t>Нудота – надмірна наявність ключових слів та фраз у тексті.</w:t>
      </w:r>
    </w:p>
    <w:p w:rsidR="001313F0" w:rsidRPr="004570B5" w:rsidRDefault="001313F0" w:rsidP="001313F0">
      <w:pPr>
        <w:spacing w:line="360" w:lineRule="auto"/>
        <w:ind w:firstLine="708"/>
        <w:jc w:val="both"/>
        <w:rPr>
          <w:sz w:val="28"/>
          <w:szCs w:val="28"/>
          <w:lang w:val="uk-UA"/>
        </w:rPr>
      </w:pPr>
      <w:r w:rsidRPr="004570B5">
        <w:rPr>
          <w:sz w:val="28"/>
          <w:szCs w:val="28"/>
          <w:lang w:val="uk-UA"/>
        </w:rPr>
        <w:t xml:space="preserve">У книгах значення </w:t>
      </w:r>
      <w:r w:rsidRPr="004570B5">
        <w:rPr>
          <w:sz w:val="28"/>
          <w:szCs w:val="28"/>
        </w:rPr>
        <w:t>“</w:t>
      </w:r>
      <w:r w:rsidRPr="004570B5">
        <w:rPr>
          <w:sz w:val="28"/>
          <w:szCs w:val="28"/>
          <w:lang w:val="uk-UA"/>
        </w:rPr>
        <w:t>нудоти</w:t>
      </w:r>
      <w:r w:rsidRPr="004570B5">
        <w:rPr>
          <w:sz w:val="28"/>
          <w:szCs w:val="28"/>
        </w:rPr>
        <w:t>”</w:t>
      </w:r>
      <w:r w:rsidRPr="004570B5">
        <w:rPr>
          <w:sz w:val="28"/>
          <w:szCs w:val="28"/>
          <w:lang w:val="uk-UA"/>
        </w:rPr>
        <w:t xml:space="preserve"> вище ніж у статтях. Тобто, щільність специфічних базових слів більша. </w:t>
      </w:r>
      <w:r w:rsidR="00E7289F" w:rsidRPr="004570B5">
        <w:rPr>
          <w:sz w:val="28"/>
          <w:szCs w:val="28"/>
          <w:lang w:val="uk-UA"/>
        </w:rPr>
        <w:t>Але для великого текстового масиву це є нормальним.</w:t>
      </w:r>
    </w:p>
    <w:p w:rsidR="00EC01BD" w:rsidRPr="004570B5" w:rsidRDefault="00C74C29" w:rsidP="008C01F7">
      <w:pPr>
        <w:spacing w:line="360" w:lineRule="auto"/>
        <w:jc w:val="both"/>
        <w:rPr>
          <w:sz w:val="28"/>
          <w:szCs w:val="28"/>
          <w:lang w:val="uk-UA"/>
        </w:rPr>
      </w:pPr>
      <w:r w:rsidRPr="004570B5">
        <w:rPr>
          <w:lang w:val="uk-UA"/>
        </w:rPr>
        <w:tab/>
      </w:r>
      <w:r w:rsidRPr="004570B5">
        <w:rPr>
          <w:sz w:val="28"/>
          <w:szCs w:val="28"/>
          <w:lang w:val="uk-UA"/>
        </w:rPr>
        <w:t xml:space="preserve">За допомогою таблиць </w:t>
      </w:r>
      <w:r w:rsidR="0045655C" w:rsidRPr="004570B5">
        <w:rPr>
          <w:sz w:val="28"/>
          <w:szCs w:val="28"/>
          <w:lang w:val="uk-UA"/>
        </w:rPr>
        <w:t>3</w:t>
      </w:r>
      <w:r w:rsidRPr="004570B5">
        <w:rPr>
          <w:sz w:val="28"/>
          <w:szCs w:val="28"/>
          <w:lang w:val="uk-UA"/>
        </w:rPr>
        <w:t xml:space="preserve">.4 та </w:t>
      </w:r>
      <w:r w:rsidR="0045655C" w:rsidRPr="004570B5">
        <w:rPr>
          <w:sz w:val="28"/>
          <w:szCs w:val="28"/>
          <w:lang w:val="uk-UA"/>
        </w:rPr>
        <w:t>3</w:t>
      </w:r>
      <w:r w:rsidRPr="004570B5">
        <w:rPr>
          <w:sz w:val="28"/>
          <w:szCs w:val="28"/>
          <w:lang w:val="uk-UA"/>
        </w:rPr>
        <w:t xml:space="preserve">.12 можна визначити, які з базових слів є спільними для статей та книг з </w:t>
      </w:r>
      <w:r w:rsidR="003A4654" w:rsidRPr="004570B5">
        <w:rPr>
          <w:sz w:val="28"/>
          <w:szCs w:val="28"/>
          <w:lang w:val="uk-UA"/>
        </w:rPr>
        <w:t>управління персоналом</w:t>
      </w:r>
      <w:r w:rsidRPr="004570B5">
        <w:rPr>
          <w:sz w:val="28"/>
          <w:szCs w:val="28"/>
          <w:lang w:val="uk-UA"/>
        </w:rPr>
        <w:t>. На таблиці 3.1</w:t>
      </w:r>
      <w:r w:rsidR="0045655C" w:rsidRPr="004570B5">
        <w:rPr>
          <w:sz w:val="28"/>
          <w:szCs w:val="28"/>
          <w:lang w:val="uk-UA"/>
        </w:rPr>
        <w:t>0</w:t>
      </w:r>
      <w:r w:rsidRPr="004570B5">
        <w:rPr>
          <w:sz w:val="28"/>
          <w:szCs w:val="28"/>
          <w:lang w:val="uk-UA"/>
        </w:rPr>
        <w:t xml:space="preserve"> можна побачити список спільних слів та кількість книг у яких використовувалось це слово (табл.3.1</w:t>
      </w:r>
      <w:r w:rsidR="0045655C" w:rsidRPr="004570B5">
        <w:rPr>
          <w:sz w:val="28"/>
          <w:szCs w:val="28"/>
          <w:lang w:val="uk-UA"/>
        </w:rPr>
        <w:t>0</w:t>
      </w:r>
      <w:r w:rsidRPr="004570B5">
        <w:rPr>
          <w:sz w:val="28"/>
          <w:szCs w:val="28"/>
          <w:lang w:val="uk-UA"/>
        </w:rPr>
        <w:t>).</w:t>
      </w:r>
    </w:p>
    <w:p w:rsidR="00013D26" w:rsidRPr="004570B5" w:rsidRDefault="00013D26" w:rsidP="00C74C29">
      <w:pPr>
        <w:spacing w:line="360" w:lineRule="auto"/>
        <w:jc w:val="right"/>
        <w:rPr>
          <w:sz w:val="28"/>
          <w:szCs w:val="28"/>
          <w:lang w:val="uk-UA"/>
        </w:rPr>
      </w:pPr>
    </w:p>
    <w:p w:rsidR="00C74C29" w:rsidRPr="004570B5" w:rsidRDefault="00C74C29" w:rsidP="00C74C29">
      <w:pPr>
        <w:spacing w:line="360" w:lineRule="auto"/>
        <w:jc w:val="right"/>
        <w:rPr>
          <w:sz w:val="28"/>
          <w:szCs w:val="28"/>
          <w:lang w:val="uk-UA"/>
        </w:rPr>
      </w:pPr>
      <w:r w:rsidRPr="004570B5">
        <w:rPr>
          <w:sz w:val="28"/>
          <w:szCs w:val="28"/>
          <w:lang w:val="uk-UA"/>
        </w:rPr>
        <w:t>Таблиця 3.1</w:t>
      </w:r>
      <w:r w:rsidR="0045655C" w:rsidRPr="004570B5">
        <w:rPr>
          <w:sz w:val="28"/>
          <w:szCs w:val="28"/>
          <w:lang w:val="uk-UA"/>
        </w:rPr>
        <w:t>0</w:t>
      </w:r>
    </w:p>
    <w:p w:rsidR="00C74C29" w:rsidRPr="004570B5" w:rsidRDefault="00C74C29" w:rsidP="00C74C29">
      <w:pPr>
        <w:spacing w:line="360" w:lineRule="auto"/>
        <w:jc w:val="center"/>
        <w:rPr>
          <w:b/>
          <w:sz w:val="28"/>
          <w:szCs w:val="28"/>
          <w:lang w:val="uk-UA"/>
        </w:rPr>
      </w:pPr>
      <w:r w:rsidRPr="004570B5">
        <w:rPr>
          <w:b/>
          <w:sz w:val="28"/>
          <w:szCs w:val="28"/>
          <w:lang w:val="uk-UA"/>
        </w:rPr>
        <w:t xml:space="preserve">Спільні базові терміни для статей та книг з </w:t>
      </w:r>
      <w:r w:rsidR="00F24EF2" w:rsidRPr="004570B5">
        <w:rPr>
          <w:b/>
          <w:sz w:val="28"/>
          <w:szCs w:val="28"/>
          <w:lang w:val="uk-UA"/>
        </w:rPr>
        <w:t>управління персоналом</w:t>
      </w:r>
      <w:r w:rsidRPr="004570B5">
        <w:rPr>
          <w:b/>
          <w:sz w:val="28"/>
          <w:szCs w:val="28"/>
          <w:lang w:val="uk-UA"/>
        </w:rPr>
        <w:t>.</w:t>
      </w:r>
    </w:p>
    <w:p w:rsidR="00C51ED8" w:rsidRPr="004570B5" w:rsidRDefault="00C51ED8" w:rsidP="00C51ED8">
      <w:pPr>
        <w:jc w:val="right"/>
        <w:rPr>
          <w:sz w:val="28"/>
          <w:szCs w:val="28"/>
          <w:lang w:val="uk-UA"/>
        </w:rPr>
      </w:pPr>
    </w:p>
    <w:tbl>
      <w:tblPr>
        <w:tblW w:w="3760" w:type="dxa"/>
        <w:jc w:val="center"/>
        <w:tblInd w:w="103" w:type="dxa"/>
        <w:tblLook w:val="04A0"/>
      </w:tblPr>
      <w:tblGrid>
        <w:gridCol w:w="1842"/>
        <w:gridCol w:w="960"/>
        <w:gridCol w:w="960"/>
      </w:tblGrid>
      <w:tr w:rsidR="00C74C29" w:rsidRPr="004570B5" w:rsidTr="00112C50">
        <w:trPr>
          <w:trHeight w:val="39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C29" w:rsidRPr="004570B5" w:rsidRDefault="00C74C29" w:rsidP="00112C50">
            <w:pPr>
              <w:jc w:val="center"/>
              <w:rPr>
                <w:color w:val="000000"/>
                <w:sz w:val="28"/>
                <w:szCs w:val="28"/>
                <w:lang w:val="uk-UA"/>
              </w:rPr>
            </w:pPr>
            <w:r w:rsidRPr="004570B5">
              <w:rPr>
                <w:color w:val="000000"/>
                <w:sz w:val="28"/>
                <w:szCs w:val="28"/>
                <w:lang w:val="uk-UA"/>
              </w:rPr>
              <w:t>слова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74C29" w:rsidRPr="004570B5" w:rsidRDefault="00C74C29" w:rsidP="00112C50">
            <w:pPr>
              <w:jc w:val="center"/>
              <w:rPr>
                <w:color w:val="000000"/>
                <w:sz w:val="28"/>
                <w:szCs w:val="28"/>
                <w:lang w:val="uk-UA"/>
              </w:rPr>
            </w:pPr>
            <w:r w:rsidRPr="004570B5">
              <w:rPr>
                <w:color w:val="000000"/>
                <w:sz w:val="28"/>
                <w:szCs w:val="28"/>
              </w:rPr>
              <w:t>стат</w:t>
            </w:r>
            <w:r w:rsidR="00112C50" w:rsidRPr="004570B5">
              <w:rPr>
                <w:color w:val="000000"/>
                <w:sz w:val="28"/>
                <w:szCs w:val="28"/>
                <w:lang w:val="uk-UA"/>
              </w:rPr>
              <w:t>ті</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74C29" w:rsidRPr="004570B5" w:rsidRDefault="00C74C29" w:rsidP="00112C50">
            <w:pPr>
              <w:jc w:val="center"/>
              <w:rPr>
                <w:color w:val="000000"/>
                <w:sz w:val="28"/>
                <w:szCs w:val="28"/>
              </w:rPr>
            </w:pPr>
            <w:r w:rsidRPr="004570B5">
              <w:rPr>
                <w:color w:val="000000"/>
                <w:sz w:val="28"/>
                <w:szCs w:val="28"/>
              </w:rPr>
              <w:t>книги</w:t>
            </w:r>
          </w:p>
        </w:tc>
      </w:tr>
      <w:tr w:rsidR="00112C50" w:rsidRPr="004570B5" w:rsidTr="00112C50">
        <w:trPr>
          <w:trHeight w:val="39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12C50" w:rsidRPr="004570B5" w:rsidRDefault="00612C88" w:rsidP="00112C50">
            <w:pPr>
              <w:jc w:val="both"/>
              <w:rPr>
                <w:color w:val="000000"/>
                <w:sz w:val="28"/>
                <w:szCs w:val="28"/>
                <w:lang w:val="uk-UA"/>
              </w:rPr>
            </w:pPr>
            <w:r w:rsidRPr="004570B5">
              <w:rPr>
                <w:color w:val="000000"/>
                <w:sz w:val="28"/>
                <w:szCs w:val="28"/>
                <w:lang w:val="uk-UA"/>
              </w:rPr>
              <w:t>персонал</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10</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FA46F5" w:rsidP="00112C50">
            <w:pPr>
              <w:jc w:val="center"/>
              <w:rPr>
                <w:color w:val="000000"/>
                <w:sz w:val="28"/>
                <w:szCs w:val="28"/>
                <w:lang w:val="uk-UA"/>
              </w:rPr>
            </w:pPr>
            <w:r w:rsidRPr="004570B5">
              <w:rPr>
                <w:color w:val="000000"/>
                <w:sz w:val="28"/>
                <w:szCs w:val="28"/>
                <w:lang w:val="uk-UA"/>
              </w:rPr>
              <w:t>10</w:t>
            </w:r>
          </w:p>
        </w:tc>
      </w:tr>
      <w:tr w:rsidR="00112C50" w:rsidRPr="004570B5" w:rsidTr="00112C50">
        <w:trPr>
          <w:trHeight w:val="39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12C50" w:rsidRPr="004570B5" w:rsidRDefault="00612C88" w:rsidP="00112C50">
            <w:pPr>
              <w:jc w:val="both"/>
              <w:rPr>
                <w:color w:val="000000"/>
                <w:sz w:val="28"/>
                <w:szCs w:val="28"/>
                <w:lang w:val="uk-UA"/>
              </w:rPr>
            </w:pPr>
            <w:r w:rsidRPr="004570B5">
              <w:rPr>
                <w:color w:val="000000"/>
                <w:sz w:val="28"/>
                <w:szCs w:val="28"/>
                <w:lang w:val="uk-UA"/>
              </w:rPr>
              <w:t>мотивація</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7</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8</w:t>
            </w:r>
          </w:p>
        </w:tc>
      </w:tr>
      <w:tr w:rsidR="00112C50" w:rsidRPr="004570B5" w:rsidTr="00112C50">
        <w:trPr>
          <w:trHeight w:val="39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12C50" w:rsidRPr="004570B5" w:rsidRDefault="00612C88" w:rsidP="00612C88">
            <w:pPr>
              <w:jc w:val="both"/>
              <w:rPr>
                <w:color w:val="000000"/>
                <w:sz w:val="28"/>
                <w:szCs w:val="28"/>
              </w:rPr>
            </w:pPr>
            <w:r w:rsidRPr="004570B5">
              <w:rPr>
                <w:color w:val="000000"/>
                <w:sz w:val="28"/>
                <w:szCs w:val="28"/>
                <w:lang w:val="uk-UA"/>
              </w:rPr>
              <w:t>управління</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6</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10</w:t>
            </w:r>
          </w:p>
        </w:tc>
      </w:tr>
      <w:tr w:rsidR="00112C50" w:rsidRPr="004570B5" w:rsidTr="00112C50">
        <w:trPr>
          <w:trHeight w:val="39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12C50" w:rsidRPr="004570B5" w:rsidRDefault="00112C50" w:rsidP="00112C50">
            <w:pPr>
              <w:jc w:val="both"/>
              <w:rPr>
                <w:color w:val="000000"/>
                <w:sz w:val="28"/>
                <w:szCs w:val="28"/>
              </w:rPr>
            </w:pPr>
            <w:r w:rsidRPr="004570B5">
              <w:rPr>
                <w:color w:val="000000"/>
                <w:sz w:val="28"/>
                <w:szCs w:val="28"/>
              </w:rPr>
              <w:t>підприємство</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FA46F5" w:rsidP="00112C50">
            <w:pPr>
              <w:jc w:val="center"/>
              <w:rPr>
                <w:color w:val="000000"/>
                <w:sz w:val="28"/>
                <w:szCs w:val="28"/>
                <w:lang w:val="uk-UA"/>
              </w:rPr>
            </w:pPr>
            <w:r w:rsidRPr="004570B5">
              <w:rPr>
                <w:color w:val="000000"/>
                <w:sz w:val="28"/>
                <w:szCs w:val="28"/>
                <w:lang w:val="uk-UA"/>
              </w:rPr>
              <w:t>4</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112C50" w:rsidP="00112C50">
            <w:pPr>
              <w:jc w:val="center"/>
              <w:rPr>
                <w:color w:val="000000"/>
                <w:sz w:val="28"/>
                <w:szCs w:val="28"/>
              </w:rPr>
            </w:pPr>
            <w:r w:rsidRPr="004570B5">
              <w:rPr>
                <w:color w:val="000000"/>
                <w:sz w:val="28"/>
                <w:szCs w:val="28"/>
              </w:rPr>
              <w:t>9</w:t>
            </w:r>
          </w:p>
        </w:tc>
      </w:tr>
      <w:tr w:rsidR="00112C50" w:rsidRPr="004570B5" w:rsidTr="00112C50">
        <w:trPr>
          <w:trHeight w:val="39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12C50" w:rsidRPr="004570B5" w:rsidRDefault="00612C88" w:rsidP="00612C88">
            <w:pPr>
              <w:jc w:val="both"/>
              <w:rPr>
                <w:color w:val="000000"/>
                <w:sz w:val="28"/>
                <w:szCs w:val="28"/>
                <w:lang w:val="uk-UA"/>
              </w:rPr>
            </w:pPr>
            <w:r w:rsidRPr="004570B5">
              <w:rPr>
                <w:color w:val="000000"/>
                <w:sz w:val="28"/>
                <w:szCs w:val="28"/>
                <w:lang w:val="uk-UA"/>
              </w:rPr>
              <w:t>менеджмент</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5</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7</w:t>
            </w:r>
          </w:p>
        </w:tc>
      </w:tr>
      <w:tr w:rsidR="00112C50" w:rsidRPr="004570B5" w:rsidTr="00112C50">
        <w:trPr>
          <w:trHeight w:val="39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12C50" w:rsidRPr="004570B5" w:rsidRDefault="00112C50" w:rsidP="00112C50">
            <w:pPr>
              <w:jc w:val="both"/>
              <w:rPr>
                <w:color w:val="000000"/>
                <w:sz w:val="28"/>
                <w:szCs w:val="28"/>
              </w:rPr>
            </w:pPr>
            <w:r w:rsidRPr="004570B5">
              <w:rPr>
                <w:color w:val="000000"/>
                <w:sz w:val="28"/>
                <w:szCs w:val="28"/>
              </w:rPr>
              <w:t>система</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9</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612C88" w:rsidP="00112C50">
            <w:pPr>
              <w:jc w:val="center"/>
              <w:rPr>
                <w:color w:val="000000"/>
                <w:sz w:val="28"/>
                <w:szCs w:val="28"/>
                <w:lang w:val="uk-UA"/>
              </w:rPr>
            </w:pPr>
            <w:r w:rsidRPr="004570B5">
              <w:rPr>
                <w:color w:val="000000"/>
                <w:sz w:val="28"/>
                <w:szCs w:val="28"/>
                <w:lang w:val="uk-UA"/>
              </w:rPr>
              <w:t>8</w:t>
            </w:r>
          </w:p>
        </w:tc>
      </w:tr>
      <w:tr w:rsidR="00112C50" w:rsidRPr="004570B5" w:rsidTr="00112C50">
        <w:trPr>
          <w:trHeight w:val="39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12C50" w:rsidRPr="004570B5" w:rsidRDefault="00D32D81" w:rsidP="00112C50">
            <w:pPr>
              <w:jc w:val="both"/>
              <w:rPr>
                <w:color w:val="000000"/>
                <w:sz w:val="28"/>
                <w:szCs w:val="28"/>
                <w:lang w:val="uk-UA"/>
              </w:rPr>
            </w:pPr>
            <w:r w:rsidRPr="004570B5">
              <w:rPr>
                <w:color w:val="000000"/>
                <w:sz w:val="28"/>
                <w:szCs w:val="28"/>
                <w:lang w:val="uk-UA"/>
              </w:rPr>
              <w:t>оцінка</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D32D81" w:rsidP="00112C50">
            <w:pPr>
              <w:jc w:val="center"/>
              <w:rPr>
                <w:color w:val="000000"/>
                <w:sz w:val="28"/>
                <w:szCs w:val="28"/>
                <w:lang w:val="uk-UA"/>
              </w:rPr>
            </w:pPr>
            <w:r w:rsidRPr="004570B5">
              <w:rPr>
                <w:color w:val="000000"/>
                <w:sz w:val="28"/>
                <w:szCs w:val="28"/>
                <w:lang w:val="uk-UA"/>
              </w:rPr>
              <w:t>5</w:t>
            </w:r>
          </w:p>
        </w:tc>
        <w:tc>
          <w:tcPr>
            <w:tcW w:w="960" w:type="dxa"/>
            <w:tcBorders>
              <w:top w:val="nil"/>
              <w:left w:val="nil"/>
              <w:bottom w:val="single" w:sz="4" w:space="0" w:color="auto"/>
              <w:right w:val="single" w:sz="4" w:space="0" w:color="auto"/>
            </w:tcBorders>
            <w:shd w:val="clear" w:color="auto" w:fill="auto"/>
            <w:noWrap/>
            <w:vAlign w:val="center"/>
            <w:hideMark/>
          </w:tcPr>
          <w:p w:rsidR="00112C50" w:rsidRPr="004570B5" w:rsidRDefault="00D32D81" w:rsidP="00112C50">
            <w:pPr>
              <w:jc w:val="center"/>
              <w:rPr>
                <w:color w:val="000000"/>
                <w:sz w:val="28"/>
                <w:szCs w:val="28"/>
                <w:lang w:val="uk-UA"/>
              </w:rPr>
            </w:pPr>
            <w:r w:rsidRPr="004570B5">
              <w:rPr>
                <w:color w:val="000000"/>
                <w:sz w:val="28"/>
                <w:szCs w:val="28"/>
                <w:lang w:val="uk-UA"/>
              </w:rPr>
              <w:t>6</w:t>
            </w:r>
          </w:p>
        </w:tc>
      </w:tr>
    </w:tbl>
    <w:p w:rsidR="00BF760B" w:rsidRPr="004570B5" w:rsidRDefault="00BF760B" w:rsidP="002F10FF">
      <w:pPr>
        <w:rPr>
          <w:sz w:val="28"/>
          <w:szCs w:val="28"/>
          <w:lang w:val="uk-UA"/>
        </w:rPr>
      </w:pPr>
    </w:p>
    <w:p w:rsidR="00BF760B" w:rsidRPr="004570B5" w:rsidRDefault="00BF760B" w:rsidP="00C51ED8">
      <w:pPr>
        <w:jc w:val="right"/>
        <w:rPr>
          <w:sz w:val="28"/>
          <w:szCs w:val="28"/>
          <w:lang w:val="uk-UA"/>
        </w:rPr>
      </w:pPr>
    </w:p>
    <w:p w:rsidR="00BF760B" w:rsidRPr="004570B5" w:rsidRDefault="00BF760B" w:rsidP="006B056B">
      <w:pPr>
        <w:spacing w:line="360" w:lineRule="auto"/>
        <w:ind w:firstLine="709"/>
        <w:jc w:val="both"/>
        <w:rPr>
          <w:sz w:val="28"/>
          <w:szCs w:val="28"/>
          <w:lang w:val="uk-UA"/>
        </w:rPr>
      </w:pPr>
      <w:r w:rsidRPr="004570B5">
        <w:rPr>
          <w:sz w:val="28"/>
          <w:szCs w:val="28"/>
          <w:lang w:val="uk-UA"/>
        </w:rPr>
        <w:t>На гістограмі 3.</w:t>
      </w:r>
      <w:r w:rsidR="0045655C" w:rsidRPr="004570B5">
        <w:rPr>
          <w:sz w:val="28"/>
          <w:szCs w:val="28"/>
          <w:lang w:val="uk-UA"/>
        </w:rPr>
        <w:t>4</w:t>
      </w:r>
      <w:r w:rsidRPr="004570B5">
        <w:rPr>
          <w:sz w:val="28"/>
          <w:szCs w:val="28"/>
          <w:lang w:val="uk-UA"/>
        </w:rPr>
        <w:t xml:space="preserve"> зображено співвідношення використання базових термінів у загальній кількості книг та статей.</w:t>
      </w:r>
      <w:r w:rsidR="006B056B" w:rsidRPr="004570B5">
        <w:rPr>
          <w:sz w:val="28"/>
          <w:szCs w:val="28"/>
          <w:lang w:val="uk-UA"/>
        </w:rPr>
        <w:t>(Рис.3.</w:t>
      </w:r>
      <w:r w:rsidR="0045655C" w:rsidRPr="004570B5">
        <w:rPr>
          <w:sz w:val="28"/>
          <w:szCs w:val="28"/>
          <w:lang w:val="uk-UA"/>
        </w:rPr>
        <w:t>4</w:t>
      </w:r>
      <w:r w:rsidR="006B056B" w:rsidRPr="004570B5">
        <w:rPr>
          <w:sz w:val="28"/>
          <w:szCs w:val="28"/>
          <w:lang w:val="uk-UA"/>
        </w:rPr>
        <w:t>)</w:t>
      </w:r>
    </w:p>
    <w:p w:rsidR="00BF760B" w:rsidRPr="004570B5" w:rsidRDefault="00BF760B" w:rsidP="00BF760B">
      <w:pPr>
        <w:jc w:val="both"/>
        <w:rPr>
          <w:sz w:val="28"/>
          <w:szCs w:val="28"/>
          <w:lang w:val="uk-UA"/>
        </w:rPr>
      </w:pPr>
    </w:p>
    <w:p w:rsidR="00C51ED8" w:rsidRPr="004570B5" w:rsidRDefault="00BF760B" w:rsidP="002F10FF">
      <w:pPr>
        <w:spacing w:line="360" w:lineRule="auto"/>
        <w:jc w:val="center"/>
        <w:rPr>
          <w:lang w:val="uk-UA"/>
        </w:rPr>
      </w:pPr>
      <w:r w:rsidRPr="004570B5">
        <w:rPr>
          <w:noProof/>
        </w:rPr>
        <w:drawing>
          <wp:inline distT="0" distB="0" distL="0" distR="0">
            <wp:extent cx="4572000" cy="3143250"/>
            <wp:effectExtent l="19050" t="0" r="1905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51ED8" w:rsidRPr="004570B5" w:rsidRDefault="00C51ED8" w:rsidP="008C01F7">
      <w:pPr>
        <w:spacing w:line="360" w:lineRule="auto"/>
        <w:jc w:val="both"/>
        <w:rPr>
          <w:lang w:val="uk-UA"/>
        </w:rPr>
      </w:pPr>
    </w:p>
    <w:p w:rsidR="00C51ED8" w:rsidRDefault="006B056B" w:rsidP="002F10FF">
      <w:pPr>
        <w:jc w:val="center"/>
        <w:rPr>
          <w:sz w:val="28"/>
          <w:szCs w:val="28"/>
          <w:lang w:val="uk-UA"/>
        </w:rPr>
      </w:pPr>
      <w:r w:rsidRPr="004570B5">
        <w:rPr>
          <w:sz w:val="28"/>
          <w:szCs w:val="28"/>
          <w:lang w:val="uk-UA"/>
        </w:rPr>
        <w:t>Рис.3.</w:t>
      </w:r>
      <w:r w:rsidR="0045655C" w:rsidRPr="004570B5">
        <w:rPr>
          <w:sz w:val="28"/>
          <w:szCs w:val="28"/>
          <w:lang w:val="uk-UA"/>
        </w:rPr>
        <w:t>4</w:t>
      </w:r>
      <w:r w:rsidR="002F10FF" w:rsidRPr="004570B5">
        <w:rPr>
          <w:sz w:val="28"/>
          <w:szCs w:val="28"/>
          <w:lang w:val="uk-UA"/>
        </w:rPr>
        <w:t xml:space="preserve"> Порівняння частоти базових термінів у книгах та статтях</w:t>
      </w:r>
    </w:p>
    <w:p w:rsidR="00A75E28" w:rsidRPr="004570B5" w:rsidRDefault="00A75E28" w:rsidP="002F10FF">
      <w:pPr>
        <w:jc w:val="center"/>
        <w:rPr>
          <w:sz w:val="28"/>
          <w:szCs w:val="28"/>
          <w:lang w:val="uk-UA"/>
        </w:rPr>
      </w:pPr>
    </w:p>
    <w:p w:rsidR="006B056B" w:rsidRPr="004570B5" w:rsidRDefault="006B056B" w:rsidP="00C51ED8">
      <w:pPr>
        <w:jc w:val="center"/>
        <w:rPr>
          <w:b/>
          <w:sz w:val="28"/>
          <w:szCs w:val="28"/>
          <w:lang w:val="uk-UA"/>
        </w:rPr>
      </w:pPr>
    </w:p>
    <w:p w:rsidR="0084346A" w:rsidRPr="004570B5" w:rsidRDefault="0084346A" w:rsidP="0084346A">
      <w:pPr>
        <w:spacing w:line="360" w:lineRule="auto"/>
        <w:ind w:firstLine="708"/>
        <w:jc w:val="both"/>
        <w:rPr>
          <w:sz w:val="28"/>
          <w:szCs w:val="28"/>
          <w:lang w:val="uk-UA"/>
        </w:rPr>
      </w:pPr>
      <w:r w:rsidRPr="004570B5">
        <w:rPr>
          <w:sz w:val="28"/>
          <w:szCs w:val="28"/>
          <w:lang w:val="uk-UA"/>
        </w:rPr>
        <w:t>Отже, загальний набір базових термінів використаний у більшої кількості книг ніж у статтях.</w:t>
      </w:r>
      <w:r w:rsidR="00DE4BCD" w:rsidRPr="004570B5">
        <w:rPr>
          <w:sz w:val="28"/>
          <w:szCs w:val="28"/>
          <w:lang w:val="uk-UA"/>
        </w:rPr>
        <w:t xml:space="preserve"> Це можна пояснити тим, що у книгах більш детально розкривається сутність теми.</w:t>
      </w:r>
    </w:p>
    <w:p w:rsidR="002E3A0A" w:rsidRPr="004570B5" w:rsidRDefault="00DE4BCD" w:rsidP="00DE4BCD">
      <w:pPr>
        <w:spacing w:line="360" w:lineRule="auto"/>
        <w:jc w:val="both"/>
        <w:rPr>
          <w:sz w:val="28"/>
          <w:szCs w:val="28"/>
          <w:lang w:val="uk-UA"/>
        </w:rPr>
      </w:pPr>
      <w:r w:rsidRPr="004570B5">
        <w:rPr>
          <w:sz w:val="28"/>
          <w:szCs w:val="28"/>
          <w:lang w:val="uk-UA"/>
        </w:rPr>
        <w:tab/>
        <w:t xml:space="preserve">На основі аналізу таблиць </w:t>
      </w:r>
      <w:r w:rsidR="0045655C" w:rsidRPr="004570B5">
        <w:rPr>
          <w:sz w:val="28"/>
          <w:szCs w:val="28"/>
          <w:lang w:val="uk-UA"/>
        </w:rPr>
        <w:t>3</w:t>
      </w:r>
      <w:r w:rsidRPr="004570B5">
        <w:rPr>
          <w:sz w:val="28"/>
          <w:szCs w:val="28"/>
          <w:lang w:val="uk-UA"/>
        </w:rPr>
        <w:t xml:space="preserve">.5 та </w:t>
      </w:r>
      <w:r w:rsidR="0045655C" w:rsidRPr="004570B5">
        <w:rPr>
          <w:sz w:val="28"/>
          <w:szCs w:val="28"/>
          <w:lang w:val="uk-UA"/>
        </w:rPr>
        <w:t>3</w:t>
      </w:r>
      <w:r w:rsidRPr="004570B5">
        <w:rPr>
          <w:sz w:val="28"/>
          <w:szCs w:val="28"/>
          <w:lang w:val="uk-UA"/>
        </w:rPr>
        <w:t xml:space="preserve">.13 можна зробити висновок, що відсоток термінів, у наукових статтях та книгах з </w:t>
      </w:r>
      <w:r w:rsidR="00F24EF2" w:rsidRPr="004570B5">
        <w:rPr>
          <w:sz w:val="28"/>
          <w:szCs w:val="28"/>
          <w:lang w:val="uk-UA"/>
        </w:rPr>
        <w:t>управління персоналом</w:t>
      </w:r>
      <w:r w:rsidRPr="004570B5">
        <w:rPr>
          <w:sz w:val="28"/>
          <w:szCs w:val="28"/>
          <w:lang w:val="uk-UA"/>
        </w:rPr>
        <w:t>, який описується семантичним ядром, складає 71%</w:t>
      </w:r>
      <w:r w:rsidR="00B02D81" w:rsidRPr="004570B5">
        <w:rPr>
          <w:sz w:val="28"/>
          <w:szCs w:val="28"/>
          <w:lang w:val="uk-UA"/>
        </w:rPr>
        <w:t xml:space="preserve">. Це значення є однаковим для книг та статей. Можна зробити висновок, що найчастіше семантичне ядро характеризує більше 70% загального змісту тексту. Тому, </w:t>
      </w:r>
      <w:r w:rsidR="00B02D81" w:rsidRPr="004570B5">
        <w:rPr>
          <w:sz w:val="28"/>
          <w:szCs w:val="28"/>
          <w:lang w:val="en-US"/>
        </w:rPr>
        <w:t>c</w:t>
      </w:r>
      <w:r w:rsidR="00B02D81" w:rsidRPr="004570B5">
        <w:rPr>
          <w:sz w:val="28"/>
          <w:szCs w:val="28"/>
          <w:lang w:val="uk-UA"/>
        </w:rPr>
        <w:t xml:space="preserve">користавшись програмою семантичного аналізу тексту сайту </w:t>
      </w:r>
      <w:r w:rsidR="00B02D81" w:rsidRPr="004570B5">
        <w:rPr>
          <w:sz w:val="28"/>
          <w:szCs w:val="28"/>
          <w:lang w:val="en-US"/>
        </w:rPr>
        <w:t>www</w:t>
      </w:r>
      <w:r w:rsidR="00B02D81" w:rsidRPr="004570B5">
        <w:rPr>
          <w:sz w:val="28"/>
          <w:szCs w:val="28"/>
        </w:rPr>
        <w:t>.</w:t>
      </w:r>
      <w:r w:rsidR="00B02D81" w:rsidRPr="004570B5">
        <w:rPr>
          <w:sz w:val="28"/>
          <w:szCs w:val="28"/>
          <w:lang w:val="en-US"/>
        </w:rPr>
        <w:t>advego</w:t>
      </w:r>
      <w:r w:rsidR="00B02D81" w:rsidRPr="004570B5">
        <w:rPr>
          <w:sz w:val="28"/>
          <w:szCs w:val="28"/>
        </w:rPr>
        <w:t>.</w:t>
      </w:r>
      <w:r w:rsidR="00B02D81" w:rsidRPr="004570B5">
        <w:rPr>
          <w:sz w:val="28"/>
          <w:szCs w:val="28"/>
          <w:lang w:val="en-US"/>
        </w:rPr>
        <w:t>com</w:t>
      </w:r>
      <w:r w:rsidR="00B02D81" w:rsidRPr="004570B5">
        <w:rPr>
          <w:sz w:val="28"/>
          <w:szCs w:val="28"/>
          <w:lang w:val="uk-UA"/>
        </w:rPr>
        <w:t>, можна визначити загальний зміст тексту, лише поглянувши на його семантичне ядро.</w:t>
      </w:r>
    </w:p>
    <w:p w:rsidR="003B55BE" w:rsidRPr="004570B5" w:rsidRDefault="00B02D81" w:rsidP="002F10FF">
      <w:pPr>
        <w:spacing w:line="360" w:lineRule="auto"/>
        <w:ind w:firstLine="708"/>
        <w:jc w:val="both"/>
        <w:rPr>
          <w:sz w:val="28"/>
          <w:szCs w:val="28"/>
          <w:lang w:val="uk-UA"/>
        </w:rPr>
      </w:pPr>
      <w:r w:rsidRPr="004570B5">
        <w:rPr>
          <w:sz w:val="28"/>
          <w:szCs w:val="28"/>
          <w:lang w:val="uk-UA"/>
        </w:rPr>
        <w:t xml:space="preserve">В середньому у наукових статтях показник залежності між словами ядра та термінами становить </w:t>
      </w:r>
      <w:r w:rsidR="00D577BC" w:rsidRPr="004570B5">
        <w:rPr>
          <w:sz w:val="28"/>
          <w:szCs w:val="28"/>
          <w:lang w:val="uk-UA"/>
        </w:rPr>
        <w:t>87</w:t>
      </w:r>
      <w:r w:rsidR="00D32D81" w:rsidRPr="004570B5">
        <w:rPr>
          <w:sz w:val="28"/>
          <w:szCs w:val="28"/>
          <w:lang w:val="uk-UA"/>
        </w:rPr>
        <w:t xml:space="preserve">%. </w:t>
      </w:r>
      <w:r w:rsidRPr="004570B5">
        <w:rPr>
          <w:sz w:val="28"/>
          <w:szCs w:val="28"/>
          <w:lang w:val="uk-UA"/>
        </w:rPr>
        <w:t>У книгах цей відсоток складає 7</w:t>
      </w:r>
      <w:r w:rsidR="00D577BC" w:rsidRPr="004570B5">
        <w:rPr>
          <w:sz w:val="28"/>
          <w:szCs w:val="28"/>
          <w:lang w:val="uk-UA"/>
        </w:rPr>
        <w:t>9</w:t>
      </w:r>
      <w:r w:rsidRPr="004570B5">
        <w:rPr>
          <w:sz w:val="28"/>
          <w:szCs w:val="28"/>
          <w:lang w:val="uk-UA"/>
        </w:rPr>
        <w:t>%. Тобто, ці значення знаходяться у середині ряду та ділять його на дві рівні частини. У статтях цей показник вищий, тобто можна стверджувати, що</w:t>
      </w:r>
      <w:r w:rsidR="00D577BC" w:rsidRPr="004570B5">
        <w:rPr>
          <w:sz w:val="28"/>
          <w:szCs w:val="28"/>
          <w:lang w:val="uk-UA"/>
        </w:rPr>
        <w:t xml:space="preserve"> середнє значення коефіцієнтів кореляції більше у статтях ніж у книгах.</w:t>
      </w:r>
    </w:p>
    <w:p w:rsidR="003B55BE" w:rsidRPr="004570B5" w:rsidRDefault="003B55BE" w:rsidP="003B55BE">
      <w:pPr>
        <w:spacing w:line="360" w:lineRule="auto"/>
        <w:ind w:firstLine="708"/>
        <w:jc w:val="both"/>
        <w:rPr>
          <w:sz w:val="28"/>
          <w:szCs w:val="28"/>
          <w:lang w:val="uk-UA"/>
        </w:rPr>
      </w:pPr>
      <w:r w:rsidRPr="004570B5">
        <w:rPr>
          <w:sz w:val="28"/>
          <w:szCs w:val="28"/>
          <w:lang w:val="uk-UA"/>
        </w:rPr>
        <w:lastRenderedPageBreak/>
        <w:t xml:space="preserve">Сформуємо гіпотезу щоб дослідити, чи однакові значення </w:t>
      </w:r>
      <w:r w:rsidR="00280983" w:rsidRPr="004570B5">
        <w:rPr>
          <w:sz w:val="28"/>
          <w:szCs w:val="28"/>
          <w:lang w:val="uk-UA"/>
        </w:rPr>
        <w:t xml:space="preserve">середніх </w:t>
      </w:r>
      <w:r w:rsidRPr="004570B5">
        <w:rPr>
          <w:sz w:val="28"/>
          <w:szCs w:val="28"/>
          <w:lang w:val="uk-UA"/>
        </w:rPr>
        <w:t xml:space="preserve">кореляцій у статтях та книгах з </w:t>
      </w:r>
      <w:r w:rsidR="00F24EF2" w:rsidRPr="004570B5">
        <w:rPr>
          <w:sz w:val="28"/>
          <w:szCs w:val="28"/>
          <w:lang w:val="uk-UA"/>
        </w:rPr>
        <w:t>управління персоналом</w:t>
      </w:r>
      <w:r w:rsidRPr="004570B5">
        <w:rPr>
          <w:sz w:val="28"/>
          <w:szCs w:val="28"/>
          <w:lang w:val="uk-UA"/>
        </w:rPr>
        <w:t>. Для цього скористаємося критерієм Фішер</w:t>
      </w:r>
      <w:r w:rsidR="00280983" w:rsidRPr="004570B5">
        <w:rPr>
          <w:sz w:val="28"/>
          <w:szCs w:val="28"/>
          <w:lang w:val="uk-UA"/>
        </w:rPr>
        <w:t>а-Снедекора.</w:t>
      </w:r>
    </w:p>
    <w:p w:rsidR="00280983" w:rsidRPr="004570B5" w:rsidRDefault="00280983" w:rsidP="00280983">
      <w:pPr>
        <w:pStyle w:val="a5"/>
        <w:spacing w:after="0" w:line="360" w:lineRule="auto"/>
        <w:ind w:left="0" w:firstLine="567"/>
        <w:jc w:val="both"/>
        <w:rPr>
          <w:sz w:val="28"/>
          <w:szCs w:val="28"/>
          <w:lang w:val="uk-UA"/>
        </w:rPr>
      </w:pPr>
      <w:r w:rsidRPr="004570B5">
        <w:rPr>
          <w:sz w:val="28"/>
          <w:szCs w:val="28"/>
          <w:lang w:val="uk-UA"/>
        </w:rPr>
        <w:t>Сформулюємо гіпотези:</w:t>
      </w:r>
    </w:p>
    <w:p w:rsidR="00280983" w:rsidRPr="004570B5" w:rsidRDefault="00280983" w:rsidP="00280983">
      <w:pPr>
        <w:widowControl w:val="0"/>
        <w:autoSpaceDE w:val="0"/>
        <w:autoSpaceDN w:val="0"/>
        <w:adjustRightInd w:val="0"/>
        <w:spacing w:line="360" w:lineRule="auto"/>
        <w:ind w:firstLine="567"/>
        <w:jc w:val="both"/>
        <w:rPr>
          <w:sz w:val="28"/>
          <w:szCs w:val="28"/>
          <w:lang w:val="uk-UA"/>
        </w:rPr>
      </w:pPr>
      <w:r w:rsidRPr="004570B5">
        <w:rPr>
          <w:sz w:val="28"/>
          <w:szCs w:val="28"/>
          <w:lang w:val="uk-UA"/>
        </w:rPr>
        <w:t xml:space="preserve">Нульова </w:t>
      </w:r>
      <w:r w:rsidRPr="004570B5">
        <w:rPr>
          <w:i/>
          <w:sz w:val="28"/>
          <w:szCs w:val="28"/>
          <w:lang w:val="uk-UA"/>
        </w:rPr>
        <w:t>Н</w:t>
      </w:r>
      <w:r w:rsidRPr="004570B5">
        <w:rPr>
          <w:i/>
          <w:sz w:val="28"/>
          <w:szCs w:val="28"/>
          <w:vertAlign w:val="subscript"/>
          <w:lang w:val="uk-UA"/>
        </w:rPr>
        <w:t>0</w:t>
      </w:r>
      <w:r w:rsidRPr="004570B5">
        <w:rPr>
          <w:i/>
          <w:sz w:val="28"/>
          <w:szCs w:val="28"/>
          <w:lang w:val="uk-UA"/>
        </w:rPr>
        <w:t xml:space="preserve">: </w:t>
      </w:r>
      <w:r w:rsidRPr="004570B5">
        <w:rPr>
          <w:sz w:val="28"/>
          <w:szCs w:val="28"/>
          <w:lang w:val="uk-UA"/>
        </w:rPr>
        <w:t>Нульова гіпотеза стверджує,</w:t>
      </w:r>
      <w:r w:rsidR="009B74F8" w:rsidRPr="004570B5">
        <w:rPr>
          <w:sz w:val="28"/>
          <w:szCs w:val="28"/>
          <w:lang w:val="uk-UA"/>
        </w:rPr>
        <w:t xml:space="preserve"> що</w:t>
      </w:r>
      <w:r w:rsidRPr="004570B5">
        <w:rPr>
          <w:sz w:val="28"/>
          <w:szCs w:val="28"/>
          <w:lang w:val="uk-UA"/>
        </w:rPr>
        <w:t xml:space="preserve"> </w:t>
      </w:r>
      <w:r w:rsidR="009B74F8" w:rsidRPr="004570B5">
        <w:rPr>
          <w:sz w:val="28"/>
          <w:szCs w:val="28"/>
          <w:lang w:val="uk-UA"/>
        </w:rPr>
        <w:t>середні двох</w:t>
      </w:r>
      <w:r w:rsidRPr="004570B5">
        <w:rPr>
          <w:sz w:val="28"/>
          <w:szCs w:val="28"/>
          <w:lang w:val="uk-UA"/>
        </w:rPr>
        <w:t xml:space="preserve"> генеральн</w:t>
      </w:r>
      <w:r w:rsidR="009B74F8" w:rsidRPr="004570B5">
        <w:rPr>
          <w:sz w:val="28"/>
          <w:szCs w:val="28"/>
          <w:lang w:val="uk-UA"/>
        </w:rPr>
        <w:t xml:space="preserve">их сукупностей </w:t>
      </w:r>
      <w:r w:rsidRPr="004570B5">
        <w:rPr>
          <w:sz w:val="28"/>
          <w:szCs w:val="28"/>
          <w:lang w:val="uk-UA"/>
        </w:rPr>
        <w:t>є рівними.</w:t>
      </w:r>
    </w:p>
    <w:p w:rsidR="00280983" w:rsidRPr="004570B5" w:rsidRDefault="00280983" w:rsidP="00280983">
      <w:pPr>
        <w:widowControl w:val="0"/>
        <w:autoSpaceDE w:val="0"/>
        <w:autoSpaceDN w:val="0"/>
        <w:adjustRightInd w:val="0"/>
        <w:spacing w:line="360" w:lineRule="auto"/>
        <w:jc w:val="center"/>
        <w:rPr>
          <w:sz w:val="28"/>
          <w:szCs w:val="28"/>
          <w:lang w:val="uk-UA"/>
        </w:rPr>
      </w:pPr>
      <w:r w:rsidRPr="004570B5">
        <w:rPr>
          <w:position w:val="-12"/>
          <w:sz w:val="28"/>
          <w:szCs w:val="28"/>
        </w:rPr>
        <w:object w:dxaOrig="1240" w:dyaOrig="400">
          <v:shape id="_x0000_i1040" type="#_x0000_t75" style="width:61.95pt;height:20.1pt" o:ole="">
            <v:imagedata r:id="rId58" o:title=""/>
          </v:shape>
          <o:OLEObject Type="Embed" ProgID="Equation.3" ShapeID="_x0000_i1040" DrawAspect="Content" ObjectID="_1577804175" r:id="rId59"/>
        </w:object>
      </w:r>
      <w:r w:rsidRPr="004570B5">
        <w:rPr>
          <w:position w:val="-10"/>
          <w:sz w:val="28"/>
          <w:szCs w:val="28"/>
          <w:lang w:val="uk-UA"/>
        </w:rPr>
        <w:t>.</w:t>
      </w:r>
    </w:p>
    <w:p w:rsidR="009B74F8" w:rsidRPr="004570B5" w:rsidRDefault="00280983" w:rsidP="009B74F8">
      <w:pPr>
        <w:widowControl w:val="0"/>
        <w:autoSpaceDE w:val="0"/>
        <w:autoSpaceDN w:val="0"/>
        <w:adjustRightInd w:val="0"/>
        <w:spacing w:line="360" w:lineRule="auto"/>
        <w:ind w:firstLine="567"/>
        <w:jc w:val="both"/>
        <w:rPr>
          <w:sz w:val="28"/>
          <w:szCs w:val="28"/>
          <w:lang w:val="uk-UA"/>
        </w:rPr>
      </w:pPr>
      <w:r w:rsidRPr="004570B5">
        <w:rPr>
          <w:sz w:val="28"/>
          <w:szCs w:val="28"/>
          <w:lang w:val="uk-UA"/>
        </w:rPr>
        <w:t xml:space="preserve">Альтернативна </w:t>
      </w:r>
      <w:r w:rsidRPr="004570B5">
        <w:rPr>
          <w:i/>
          <w:sz w:val="28"/>
          <w:szCs w:val="28"/>
          <w:lang w:val="uk-UA"/>
        </w:rPr>
        <w:t>Н</w:t>
      </w:r>
      <w:r w:rsidRPr="004570B5">
        <w:rPr>
          <w:i/>
          <w:sz w:val="28"/>
          <w:szCs w:val="28"/>
          <w:vertAlign w:val="subscript"/>
          <w:lang w:val="uk-UA"/>
        </w:rPr>
        <w:t>1</w:t>
      </w:r>
      <w:r w:rsidRPr="004570B5">
        <w:rPr>
          <w:i/>
          <w:sz w:val="28"/>
          <w:szCs w:val="28"/>
          <w:lang w:val="uk-UA"/>
        </w:rPr>
        <w:t>:</w:t>
      </w:r>
      <w:r w:rsidRPr="004570B5">
        <w:rPr>
          <w:sz w:val="28"/>
          <w:szCs w:val="28"/>
          <w:lang w:val="uk-UA"/>
        </w:rPr>
        <w:t xml:space="preserve"> Альтернативна  гіпотеза стверджує, що </w:t>
      </w:r>
      <w:r w:rsidR="009B74F8" w:rsidRPr="004570B5">
        <w:rPr>
          <w:sz w:val="28"/>
          <w:szCs w:val="28"/>
          <w:lang w:val="uk-UA"/>
        </w:rPr>
        <w:t>середні двох генеральних сукупностей не є рівними.</w:t>
      </w:r>
    </w:p>
    <w:p w:rsidR="00280983" w:rsidRPr="004570B5" w:rsidRDefault="00280983" w:rsidP="009B74F8">
      <w:pPr>
        <w:widowControl w:val="0"/>
        <w:autoSpaceDE w:val="0"/>
        <w:autoSpaceDN w:val="0"/>
        <w:adjustRightInd w:val="0"/>
        <w:spacing w:line="360" w:lineRule="auto"/>
        <w:ind w:firstLine="567"/>
        <w:jc w:val="both"/>
        <w:rPr>
          <w:sz w:val="28"/>
          <w:szCs w:val="28"/>
          <w:lang w:val="uk-UA"/>
        </w:rPr>
      </w:pPr>
      <w:r w:rsidRPr="004570B5">
        <w:rPr>
          <w:position w:val="-10"/>
          <w:sz w:val="28"/>
          <w:szCs w:val="28"/>
        </w:rPr>
        <w:object w:dxaOrig="1200" w:dyaOrig="380">
          <v:shape id="_x0000_i1041" type="#_x0000_t75" style="width:59.45pt;height:18.4pt" o:ole="">
            <v:imagedata r:id="rId60" o:title=""/>
          </v:shape>
          <o:OLEObject Type="Embed" ProgID="Equation.3" ShapeID="_x0000_i1041" DrawAspect="Content" ObjectID="_1577804176" r:id="rId61"/>
        </w:object>
      </w:r>
      <w:r w:rsidRPr="004570B5">
        <w:rPr>
          <w:position w:val="-10"/>
          <w:sz w:val="28"/>
          <w:szCs w:val="28"/>
          <w:lang w:val="uk-UA"/>
        </w:rPr>
        <w:t>.</w:t>
      </w:r>
    </w:p>
    <w:p w:rsidR="003B55BE" w:rsidRPr="004570B5" w:rsidRDefault="00280983" w:rsidP="003B55BE">
      <w:pPr>
        <w:spacing w:line="360" w:lineRule="auto"/>
        <w:ind w:firstLine="708"/>
        <w:jc w:val="both"/>
        <w:rPr>
          <w:sz w:val="28"/>
          <w:szCs w:val="28"/>
          <w:lang w:val="uk-UA"/>
        </w:rPr>
      </w:pPr>
      <w:r w:rsidRPr="004570B5">
        <w:rPr>
          <w:sz w:val="28"/>
          <w:szCs w:val="28"/>
          <w:lang w:val="uk-UA"/>
        </w:rPr>
        <w:t xml:space="preserve">За формулою </w:t>
      </w:r>
      <w:r w:rsidR="002F10FF" w:rsidRPr="004570B5">
        <w:rPr>
          <w:sz w:val="28"/>
          <w:szCs w:val="28"/>
          <w:lang w:val="uk-UA"/>
        </w:rPr>
        <w:t>(3.</w:t>
      </w:r>
      <w:r w:rsidR="00D32D81" w:rsidRPr="004570B5">
        <w:rPr>
          <w:sz w:val="28"/>
          <w:szCs w:val="28"/>
          <w:lang w:val="uk-UA"/>
        </w:rPr>
        <w:t>7</w:t>
      </w:r>
      <w:r w:rsidR="002F10FF" w:rsidRPr="004570B5">
        <w:rPr>
          <w:sz w:val="28"/>
          <w:szCs w:val="28"/>
          <w:lang w:val="uk-UA"/>
        </w:rPr>
        <w:t>):</w:t>
      </w:r>
    </w:p>
    <w:p w:rsidR="004D6055" w:rsidRPr="004570B5" w:rsidRDefault="001D1F54" w:rsidP="002F10FF">
      <w:pPr>
        <w:pStyle w:val="a4"/>
        <w:spacing w:line="360" w:lineRule="auto"/>
        <w:ind w:left="0"/>
        <w:jc w:val="center"/>
        <w:rPr>
          <w:rFonts w:ascii="Times New Roman" w:hAnsi="Times New Roman"/>
          <w:sz w:val="28"/>
          <w:szCs w:val="28"/>
          <w:lang w:val="uk-UA"/>
        </w:rPr>
      </w:pPr>
      <m:oMath>
        <m:sSubSup>
          <m:sSubSupPr>
            <m:ctrlPr>
              <w:rPr>
                <w:rFonts w:ascii="Cambria Math" w:hAnsi="Times New Roman"/>
                <w:i/>
                <w:sz w:val="32"/>
                <w:szCs w:val="32"/>
                <w:lang w:val="uk-UA"/>
              </w:rPr>
            </m:ctrlPr>
          </m:sSubSupPr>
          <m:e>
            <m:r>
              <w:rPr>
                <w:rFonts w:ascii="Cambria Math" w:hAnsi="Cambria Math"/>
                <w:sz w:val="32"/>
                <w:szCs w:val="32"/>
                <w:lang w:val="uk-UA"/>
              </w:rPr>
              <m:t>σ</m:t>
            </m:r>
          </m:e>
          <m:sub>
            <m:r>
              <w:rPr>
                <w:rFonts w:ascii="Cambria Math" w:hAnsi="Times New Roman"/>
                <w:sz w:val="32"/>
                <w:szCs w:val="32"/>
                <w:lang w:val="uk-UA"/>
              </w:rPr>
              <m:t>1</m:t>
            </m:r>
          </m:sub>
          <m:sup>
            <m:r>
              <w:rPr>
                <w:rFonts w:ascii="Cambria Math" w:hAnsi="Times New Roman"/>
                <w:sz w:val="32"/>
                <w:szCs w:val="32"/>
                <w:lang w:val="uk-UA"/>
              </w:rPr>
              <m:t>2</m:t>
            </m:r>
          </m:sup>
        </m:sSubSup>
        <m:r>
          <w:rPr>
            <w:rFonts w:ascii="Cambria Math" w:hAnsi="Times New Roman"/>
            <w:sz w:val="32"/>
            <w:szCs w:val="32"/>
            <w:lang w:val="uk-UA"/>
          </w:rPr>
          <m:t>=</m:t>
        </m:r>
        <m:f>
          <m:fPr>
            <m:ctrlPr>
              <w:rPr>
                <w:rFonts w:ascii="Cambria Math" w:hAnsi="Times New Roman"/>
                <w:i/>
                <w:sz w:val="32"/>
                <w:szCs w:val="32"/>
                <w:lang w:val="uk-UA"/>
              </w:rPr>
            </m:ctrlPr>
          </m:fPr>
          <m:num>
            <m:nary>
              <m:naryPr>
                <m:chr m:val="∑"/>
                <m:limLoc m:val="undOvr"/>
                <m:subHide m:val="on"/>
                <m:supHide m:val="on"/>
                <m:ctrlPr>
                  <w:rPr>
                    <w:rFonts w:ascii="Cambria Math" w:hAnsi="Times New Roman"/>
                    <w:i/>
                    <w:sz w:val="32"/>
                    <w:szCs w:val="32"/>
                    <w:lang w:val="uk-UA"/>
                  </w:rPr>
                </m:ctrlPr>
              </m:naryPr>
              <m:sub/>
              <m:sup/>
              <m:e>
                <m:r>
                  <w:rPr>
                    <w:rFonts w:ascii="Cambria Math" w:hAnsi="Times New Roman"/>
                    <w:sz w:val="32"/>
                    <w:szCs w:val="32"/>
                    <w:lang w:val="uk-UA"/>
                  </w:rPr>
                  <m:t>(</m:t>
                </m:r>
                <m:sSub>
                  <m:sSubPr>
                    <m:ctrlPr>
                      <w:rPr>
                        <w:rFonts w:ascii="Cambria Math" w:hAnsi="Times New Roman"/>
                        <w:i/>
                        <w:sz w:val="32"/>
                        <w:szCs w:val="32"/>
                        <w:lang w:val="uk-UA"/>
                      </w:rPr>
                    </m:ctrlPr>
                  </m:sSubPr>
                  <m:e>
                    <m:r>
                      <w:rPr>
                        <w:rFonts w:ascii="Cambria Math" w:hAnsi="Cambria Math"/>
                        <w:sz w:val="32"/>
                        <w:szCs w:val="32"/>
                        <w:lang w:val="uk-UA"/>
                      </w:rPr>
                      <m:t>х</m:t>
                    </m:r>
                  </m:e>
                  <m:sub>
                    <m:r>
                      <w:rPr>
                        <w:rFonts w:ascii="Cambria Math" w:hAnsi="Cambria Math"/>
                        <w:sz w:val="32"/>
                        <w:szCs w:val="32"/>
                        <w:lang w:val="en-029"/>
                      </w:rPr>
                      <m:t>i</m:t>
                    </m:r>
                  </m:sub>
                </m:sSub>
                <m:r>
                  <w:rPr>
                    <w:rFonts w:ascii="Times New Roman" w:hAnsi="Times New Roman"/>
                    <w:sz w:val="32"/>
                    <w:szCs w:val="32"/>
                    <w:lang w:val="uk-UA"/>
                  </w:rPr>
                  <m:t>-</m:t>
                </m:r>
                <m:acc>
                  <m:accPr>
                    <m:chr m:val="̅"/>
                    <m:ctrlPr>
                      <w:rPr>
                        <w:rFonts w:ascii="Cambria Math" w:hAnsi="Times New Roman"/>
                        <w:i/>
                        <w:sz w:val="32"/>
                        <w:szCs w:val="32"/>
                        <w:lang w:val="uk-UA"/>
                      </w:rPr>
                    </m:ctrlPr>
                  </m:accPr>
                  <m:e>
                    <m:r>
                      <w:rPr>
                        <w:rFonts w:ascii="Cambria Math" w:hAnsi="Times New Roman"/>
                        <w:sz w:val="32"/>
                        <w:szCs w:val="32"/>
                        <w:lang w:val="uk-UA"/>
                      </w:rPr>
                      <m:t>х</m:t>
                    </m:r>
                  </m:e>
                </m:acc>
              </m:e>
            </m:nary>
            <m:sSup>
              <m:sSupPr>
                <m:ctrlPr>
                  <w:rPr>
                    <w:rFonts w:ascii="Cambria Math" w:hAnsi="Times New Roman"/>
                    <w:i/>
                    <w:sz w:val="32"/>
                    <w:szCs w:val="32"/>
                    <w:lang w:val="uk-UA"/>
                  </w:rPr>
                </m:ctrlPr>
              </m:sSupPr>
              <m:e>
                <m:r>
                  <w:rPr>
                    <w:rFonts w:ascii="Cambria Math" w:hAnsi="Times New Roman"/>
                    <w:sz w:val="32"/>
                    <w:szCs w:val="32"/>
                    <w:lang w:val="uk-UA"/>
                  </w:rPr>
                  <m:t>)</m:t>
                </m:r>
              </m:e>
              <m:sup>
                <m:r>
                  <w:rPr>
                    <w:rFonts w:ascii="Cambria Math" w:hAnsi="Times New Roman"/>
                    <w:sz w:val="32"/>
                    <w:szCs w:val="32"/>
                    <w:lang w:val="uk-UA"/>
                  </w:rPr>
                  <m:t>2</m:t>
                </m:r>
              </m:sup>
            </m:sSup>
          </m:num>
          <m:den>
            <m:r>
              <w:rPr>
                <w:rFonts w:ascii="Cambria Math" w:hAnsi="Cambria Math"/>
                <w:sz w:val="32"/>
                <w:szCs w:val="32"/>
                <w:lang w:val="uk-UA"/>
              </w:rPr>
              <m:t>n</m:t>
            </m:r>
          </m:den>
        </m:f>
      </m:oMath>
      <w:r w:rsidR="002F10FF" w:rsidRPr="004570B5">
        <w:rPr>
          <w:rFonts w:ascii="Times New Roman" w:hAnsi="Times New Roman"/>
          <w:sz w:val="28"/>
          <w:szCs w:val="28"/>
          <w:lang w:val="uk-UA"/>
        </w:rPr>
        <w:t xml:space="preserve">               (3.</w:t>
      </w:r>
      <w:r w:rsidR="00D32D81" w:rsidRPr="004570B5">
        <w:rPr>
          <w:rFonts w:ascii="Times New Roman" w:hAnsi="Times New Roman"/>
          <w:sz w:val="28"/>
          <w:szCs w:val="28"/>
          <w:lang w:val="uk-UA"/>
        </w:rPr>
        <w:t>7</w:t>
      </w:r>
      <w:r w:rsidR="002F10FF" w:rsidRPr="004570B5">
        <w:rPr>
          <w:rFonts w:ascii="Times New Roman" w:hAnsi="Times New Roman"/>
          <w:sz w:val="28"/>
          <w:szCs w:val="28"/>
          <w:lang w:val="uk-UA"/>
        </w:rPr>
        <w:t>)</w:t>
      </w:r>
    </w:p>
    <w:p w:rsidR="004D6055" w:rsidRPr="004570B5" w:rsidRDefault="002F10FF" w:rsidP="004D6055">
      <w:pPr>
        <w:spacing w:line="360" w:lineRule="auto"/>
        <w:ind w:firstLine="708"/>
        <w:jc w:val="both"/>
        <w:rPr>
          <w:sz w:val="28"/>
          <w:szCs w:val="28"/>
          <w:lang w:val="uk-UA"/>
        </w:rPr>
      </w:pPr>
      <w:r w:rsidRPr="004570B5">
        <w:rPr>
          <w:sz w:val="28"/>
          <w:szCs w:val="28"/>
          <w:lang w:val="uk-UA"/>
        </w:rPr>
        <w:t xml:space="preserve">Отже, </w:t>
      </w:r>
      <m:oMath>
        <m:sSubSup>
          <m:sSubSupPr>
            <m:ctrlPr>
              <w:rPr>
                <w:rFonts w:ascii="Cambria Math" w:hAnsi="Cambria Math"/>
                <w:i/>
                <w:sz w:val="28"/>
                <w:szCs w:val="28"/>
                <w:lang w:val="uk-UA"/>
              </w:rPr>
            </m:ctrlPr>
          </m:sSubSupPr>
          <m:e>
            <m:r>
              <w:rPr>
                <w:rFonts w:ascii="Cambria Math" w:hAnsi="Cambria Math"/>
                <w:sz w:val="28"/>
                <w:szCs w:val="28"/>
                <w:lang w:val="uk-UA"/>
              </w:rPr>
              <m:t>σ</m:t>
            </m:r>
          </m:e>
          <m:sub>
            <m:r>
              <w:rPr>
                <w:rFonts w:ascii="Cambria Math"/>
                <w:sz w:val="28"/>
                <w:szCs w:val="28"/>
                <w:lang w:val="uk-UA"/>
              </w:rPr>
              <m:t>1</m:t>
            </m:r>
          </m:sub>
          <m:sup>
            <m:r>
              <w:rPr>
                <w:rFonts w:ascii="Cambria Math"/>
                <w:sz w:val="28"/>
                <w:szCs w:val="28"/>
                <w:lang w:val="uk-UA"/>
              </w:rPr>
              <m:t>2</m:t>
            </m:r>
          </m:sup>
        </m:sSubSup>
      </m:oMath>
      <w:r w:rsidR="004D6055" w:rsidRPr="004570B5">
        <w:rPr>
          <w:sz w:val="28"/>
          <w:szCs w:val="28"/>
          <w:lang w:val="uk-UA"/>
        </w:rPr>
        <w:t>=0,0068</w:t>
      </w:r>
    </w:p>
    <w:p w:rsidR="004D6055" w:rsidRPr="004570B5" w:rsidRDefault="002F10FF" w:rsidP="004D6055">
      <w:pPr>
        <w:spacing w:line="360" w:lineRule="auto"/>
        <w:ind w:firstLine="708"/>
        <w:jc w:val="both"/>
        <w:rPr>
          <w:sz w:val="28"/>
          <w:szCs w:val="28"/>
          <w:lang w:val="uk-UA"/>
        </w:rPr>
      </w:pPr>
      <w:r w:rsidRPr="004570B5">
        <w:rPr>
          <w:sz w:val="28"/>
          <w:szCs w:val="28"/>
          <w:lang w:val="uk-UA"/>
        </w:rPr>
        <w:t xml:space="preserve">           </w:t>
      </w:r>
      <m:oMath>
        <m:sSubSup>
          <m:sSubSupPr>
            <m:ctrlPr>
              <w:rPr>
                <w:rFonts w:ascii="Cambria Math" w:hAnsi="Cambria Math"/>
                <w:i/>
                <w:sz w:val="28"/>
                <w:szCs w:val="28"/>
                <w:lang w:val="uk-UA"/>
              </w:rPr>
            </m:ctrlPr>
          </m:sSubSupPr>
          <m:e>
            <m:r>
              <w:rPr>
                <w:rFonts w:ascii="Cambria Math" w:hAnsi="Cambria Math"/>
                <w:sz w:val="28"/>
                <w:szCs w:val="28"/>
                <w:lang w:val="uk-UA"/>
              </w:rPr>
              <m:t>σ</m:t>
            </m:r>
          </m:e>
          <m:sub>
            <m:r>
              <w:rPr>
                <w:rFonts w:ascii="Cambria Math"/>
                <w:sz w:val="28"/>
                <w:szCs w:val="28"/>
                <w:lang w:val="uk-UA"/>
              </w:rPr>
              <m:t>2</m:t>
            </m:r>
          </m:sub>
          <m:sup>
            <m:r>
              <w:rPr>
                <w:rFonts w:ascii="Cambria Math"/>
                <w:sz w:val="28"/>
                <w:szCs w:val="28"/>
                <w:lang w:val="uk-UA"/>
              </w:rPr>
              <m:t>2</m:t>
            </m:r>
          </m:sup>
        </m:sSubSup>
      </m:oMath>
      <w:r w:rsidR="004D6055" w:rsidRPr="004570B5">
        <w:rPr>
          <w:sz w:val="28"/>
          <w:szCs w:val="28"/>
          <w:lang w:val="uk-UA"/>
        </w:rPr>
        <w:t>=0,0071</w:t>
      </w:r>
    </w:p>
    <w:p w:rsidR="003B55BE" w:rsidRPr="004570B5" w:rsidRDefault="004D6055" w:rsidP="003B55BE">
      <w:pPr>
        <w:spacing w:line="360" w:lineRule="auto"/>
        <w:ind w:firstLine="708"/>
        <w:jc w:val="both"/>
        <w:rPr>
          <w:sz w:val="28"/>
          <w:szCs w:val="28"/>
          <w:lang w:val="uk-UA"/>
        </w:rPr>
      </w:pPr>
      <w:r w:rsidRPr="004570B5">
        <w:rPr>
          <w:sz w:val="28"/>
          <w:szCs w:val="28"/>
          <w:lang w:val="uk-UA"/>
        </w:rPr>
        <w:t>Тепер треба розрахувати спостережуване значення критерію</w:t>
      </w:r>
      <w:r w:rsidR="002F10FF" w:rsidRPr="004570B5">
        <w:rPr>
          <w:sz w:val="28"/>
          <w:szCs w:val="28"/>
          <w:lang w:val="uk-UA"/>
        </w:rPr>
        <w:t xml:space="preserve"> за допомогою формули (3.</w:t>
      </w:r>
      <w:r w:rsidR="00D32D81" w:rsidRPr="004570B5">
        <w:rPr>
          <w:sz w:val="28"/>
          <w:szCs w:val="28"/>
          <w:lang w:val="uk-UA"/>
        </w:rPr>
        <w:t>8</w:t>
      </w:r>
      <w:r w:rsidR="002F10FF" w:rsidRPr="004570B5">
        <w:rPr>
          <w:sz w:val="28"/>
          <w:szCs w:val="28"/>
          <w:lang w:val="uk-UA"/>
        </w:rPr>
        <w:t>)</w:t>
      </w:r>
      <w:r w:rsidRPr="004570B5">
        <w:rPr>
          <w:sz w:val="28"/>
          <w:szCs w:val="28"/>
          <w:lang w:val="uk-UA"/>
        </w:rPr>
        <w:t>:</w:t>
      </w:r>
    </w:p>
    <w:p w:rsidR="004D6055" w:rsidRPr="004570B5" w:rsidRDefault="004D6055" w:rsidP="002F10FF">
      <w:pPr>
        <w:spacing w:line="360" w:lineRule="auto"/>
        <w:ind w:firstLine="708"/>
        <w:jc w:val="center"/>
        <w:rPr>
          <w:sz w:val="28"/>
          <w:szCs w:val="28"/>
          <w:lang w:val="uk-UA"/>
        </w:rPr>
      </w:pPr>
      <w:r w:rsidRPr="004570B5">
        <w:rPr>
          <w:sz w:val="28"/>
          <w:szCs w:val="28"/>
          <w:lang w:val="en-US"/>
        </w:rPr>
        <w:t>F</w:t>
      </w:r>
      <w:r w:rsidRPr="004570B5">
        <w:rPr>
          <w:sz w:val="20"/>
          <w:szCs w:val="20"/>
          <w:lang w:val="uk-UA"/>
        </w:rPr>
        <w:t>емп</w:t>
      </w:r>
      <w:r w:rsidRPr="004570B5">
        <w:rPr>
          <w:sz w:val="28"/>
          <w:szCs w:val="28"/>
          <w:lang w:val="uk-UA"/>
        </w:rPr>
        <w:t>.</w:t>
      </w:r>
      <w:r w:rsidR="002F10FF" w:rsidRPr="004570B5">
        <w:rPr>
          <w:sz w:val="36"/>
          <w:szCs w:val="36"/>
          <w:lang w:val="uk-UA"/>
        </w:rPr>
        <w:t>=</w:t>
      </w:r>
      <w:r w:rsidR="002F10FF" w:rsidRPr="004570B5">
        <w:rPr>
          <w:sz w:val="28"/>
          <w:szCs w:val="28"/>
          <w:lang w:val="uk-UA"/>
        </w:rPr>
        <w:t xml:space="preserve"> </w:t>
      </w:r>
      <m:oMath>
        <m:f>
          <m:fPr>
            <m:ctrlPr>
              <w:rPr>
                <w:rFonts w:ascii="Cambria Math" w:hAnsi="Cambria Math"/>
                <w:i/>
                <w:sz w:val="36"/>
                <w:szCs w:val="36"/>
                <w:lang w:val="en-US"/>
              </w:rPr>
            </m:ctrlPr>
          </m:fPr>
          <m:num>
            <m:sSubSup>
              <m:sSubSupPr>
                <m:ctrlPr>
                  <w:rPr>
                    <w:rFonts w:ascii="Cambria Math" w:hAnsi="Cambria Math"/>
                    <w:i/>
                    <w:sz w:val="36"/>
                    <w:szCs w:val="36"/>
                    <w:lang w:val="uk-UA"/>
                  </w:rPr>
                </m:ctrlPr>
              </m:sSubSupPr>
              <m:e>
                <m:r>
                  <w:rPr>
                    <w:rFonts w:ascii="Cambria Math" w:hAnsi="Cambria Math"/>
                    <w:sz w:val="36"/>
                    <w:szCs w:val="36"/>
                    <w:lang w:val="uk-UA"/>
                  </w:rPr>
                  <m:t>σ</m:t>
                </m:r>
              </m:e>
              <m:sub>
                <m:r>
                  <w:rPr>
                    <w:rFonts w:ascii="Cambria Math"/>
                    <w:sz w:val="36"/>
                    <w:szCs w:val="36"/>
                    <w:lang w:val="uk-UA"/>
                  </w:rPr>
                  <m:t>2</m:t>
                </m:r>
              </m:sub>
              <m:sup>
                <m:r>
                  <w:rPr>
                    <w:rFonts w:ascii="Cambria Math"/>
                    <w:sz w:val="36"/>
                    <w:szCs w:val="36"/>
                    <w:lang w:val="uk-UA"/>
                  </w:rPr>
                  <m:t>2</m:t>
                </m:r>
              </m:sup>
            </m:sSubSup>
          </m:num>
          <m:den>
            <m:r>
              <w:rPr>
                <w:rFonts w:ascii="Cambria Math" w:hAnsi="Cambria Math"/>
                <w:sz w:val="36"/>
                <w:szCs w:val="36"/>
              </w:rPr>
              <m:t xml:space="preserve"> </m:t>
            </m:r>
            <m:sSubSup>
              <m:sSubSupPr>
                <m:ctrlPr>
                  <w:rPr>
                    <w:rFonts w:ascii="Cambria Math" w:hAnsi="Cambria Math"/>
                    <w:i/>
                    <w:sz w:val="36"/>
                    <w:szCs w:val="36"/>
                    <w:lang w:val="uk-UA"/>
                  </w:rPr>
                </m:ctrlPr>
              </m:sSubSupPr>
              <m:e>
                <m:r>
                  <w:rPr>
                    <w:rFonts w:ascii="Cambria Math" w:hAnsi="Cambria Math"/>
                    <w:sz w:val="36"/>
                    <w:szCs w:val="36"/>
                    <w:lang w:val="uk-UA"/>
                  </w:rPr>
                  <m:t>σ</m:t>
                </m:r>
              </m:e>
              <m:sub>
                <m:r>
                  <w:rPr>
                    <w:rFonts w:ascii="Cambria Math"/>
                    <w:sz w:val="36"/>
                    <w:szCs w:val="36"/>
                    <w:lang w:val="uk-UA"/>
                  </w:rPr>
                  <m:t>1</m:t>
                </m:r>
              </m:sub>
              <m:sup>
                <m:r>
                  <w:rPr>
                    <w:rFonts w:ascii="Cambria Math"/>
                    <w:sz w:val="36"/>
                    <w:szCs w:val="36"/>
                    <w:lang w:val="uk-UA"/>
                  </w:rPr>
                  <m:t>2</m:t>
                </m:r>
              </m:sup>
            </m:sSubSup>
            <m:r>
              <w:rPr>
                <w:rFonts w:ascii="Cambria Math" w:hAnsi="Cambria Math"/>
                <w:sz w:val="36"/>
                <w:szCs w:val="36"/>
                <w:lang w:val="uk-UA"/>
              </w:rPr>
              <m:t xml:space="preserve">    </m:t>
            </m:r>
          </m:den>
        </m:f>
      </m:oMath>
      <w:r w:rsidR="002F10FF" w:rsidRPr="004570B5">
        <w:rPr>
          <w:sz w:val="36"/>
          <w:szCs w:val="36"/>
          <w:lang w:val="uk-UA"/>
        </w:rPr>
        <w:t xml:space="preserve"> =</w:t>
      </w:r>
      <w:r w:rsidRPr="004570B5">
        <w:rPr>
          <w:sz w:val="28"/>
          <w:szCs w:val="28"/>
        </w:rPr>
        <w:t>1,046</w:t>
      </w:r>
      <w:r w:rsidR="002F10FF" w:rsidRPr="004570B5">
        <w:rPr>
          <w:sz w:val="28"/>
          <w:szCs w:val="28"/>
          <w:lang w:val="uk-UA"/>
        </w:rPr>
        <w:t xml:space="preserve"> (3.</w:t>
      </w:r>
      <w:r w:rsidR="00D32D81" w:rsidRPr="004570B5">
        <w:rPr>
          <w:sz w:val="28"/>
          <w:szCs w:val="28"/>
          <w:lang w:val="uk-UA"/>
        </w:rPr>
        <w:t>8</w:t>
      </w:r>
      <w:r w:rsidR="002F10FF" w:rsidRPr="004570B5">
        <w:rPr>
          <w:sz w:val="28"/>
          <w:szCs w:val="28"/>
          <w:lang w:val="uk-UA"/>
        </w:rPr>
        <w:t>)</w:t>
      </w:r>
    </w:p>
    <w:p w:rsidR="004D6055" w:rsidRPr="004570B5" w:rsidRDefault="009B74F8" w:rsidP="003B55BE">
      <w:pPr>
        <w:spacing w:line="360" w:lineRule="auto"/>
        <w:ind w:firstLine="708"/>
        <w:jc w:val="both"/>
        <w:rPr>
          <w:sz w:val="28"/>
          <w:szCs w:val="28"/>
          <w:lang w:val="uk-UA"/>
        </w:rPr>
      </w:pPr>
      <w:r w:rsidRPr="004570B5">
        <w:rPr>
          <w:sz w:val="28"/>
          <w:szCs w:val="28"/>
          <w:lang w:val="uk-UA"/>
        </w:rPr>
        <w:t xml:space="preserve">При рівні значущості </w:t>
      </w:r>
      <m:oMath>
        <m:r>
          <w:rPr>
            <w:rFonts w:ascii="Cambria Math" w:hAnsi="Cambria Math"/>
            <w:sz w:val="28"/>
            <w:szCs w:val="28"/>
            <w:lang w:val="uk-UA"/>
          </w:rPr>
          <m:t xml:space="preserve">α=0,05, </m:t>
        </m:r>
      </m:oMath>
      <w:r w:rsidRPr="004570B5">
        <w:rPr>
          <w:sz w:val="28"/>
          <w:szCs w:val="28"/>
          <w:lang w:val="uk-UA"/>
        </w:rPr>
        <w:t xml:space="preserve">та числами ступенів свободи </w:t>
      </w:r>
      <m:oMath>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1</m:t>
            </m:r>
          </m:sub>
        </m:sSub>
      </m:oMath>
      <w:r w:rsidRPr="004570B5">
        <w:rPr>
          <w:sz w:val="28"/>
          <w:szCs w:val="28"/>
        </w:rPr>
        <w:t xml:space="preserve">=10-1=9,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4570B5">
        <w:rPr>
          <w:sz w:val="28"/>
          <w:szCs w:val="28"/>
        </w:rPr>
        <w:t xml:space="preserve">=10-1=9. </w:t>
      </w:r>
      <w:r w:rsidR="004D6055" w:rsidRPr="004570B5">
        <w:rPr>
          <w:sz w:val="28"/>
          <w:szCs w:val="28"/>
          <w:lang w:val="uk-UA"/>
        </w:rPr>
        <w:t xml:space="preserve">За таблицею </w:t>
      </w:r>
      <w:r w:rsidR="004D6055" w:rsidRPr="004570B5">
        <w:rPr>
          <w:sz w:val="28"/>
          <w:szCs w:val="28"/>
          <w:lang w:val="en-US"/>
        </w:rPr>
        <w:t>F</w:t>
      </w:r>
      <w:r w:rsidR="004D6055" w:rsidRPr="004570B5">
        <w:rPr>
          <w:sz w:val="28"/>
          <w:szCs w:val="28"/>
        </w:rPr>
        <w:t>-</w:t>
      </w:r>
      <w:r w:rsidR="004D6055" w:rsidRPr="004570B5">
        <w:rPr>
          <w:sz w:val="28"/>
          <w:szCs w:val="28"/>
          <w:lang w:val="uk-UA"/>
        </w:rPr>
        <w:t>критерію критичних значень необхідно порівняти розраховане значення</w:t>
      </w:r>
      <w:r w:rsidR="00CF3D0C" w:rsidRPr="004570B5">
        <w:rPr>
          <w:sz w:val="28"/>
          <w:szCs w:val="28"/>
          <w:lang w:val="uk-UA"/>
        </w:rPr>
        <w:t xml:space="preserve"> з табличним </w:t>
      </w:r>
      <w:r w:rsidR="004570B5" w:rsidRPr="004570B5">
        <w:rPr>
          <w:sz w:val="28"/>
          <w:szCs w:val="28"/>
        </w:rPr>
        <w:t>[33].</w:t>
      </w:r>
    </w:p>
    <w:p w:rsidR="004D6055" w:rsidRPr="004570B5" w:rsidRDefault="004D6055" w:rsidP="00CF3D0C">
      <w:pPr>
        <w:spacing w:line="360" w:lineRule="auto"/>
        <w:ind w:firstLine="708"/>
        <w:jc w:val="center"/>
        <w:rPr>
          <w:sz w:val="28"/>
          <w:szCs w:val="28"/>
          <w:lang w:val="uk-UA"/>
        </w:rPr>
      </w:pPr>
      <w:r w:rsidRPr="004570B5">
        <w:rPr>
          <w:sz w:val="28"/>
          <w:szCs w:val="28"/>
          <w:lang w:val="uk-UA"/>
        </w:rPr>
        <w:t>1,046</w:t>
      </w:r>
      <w:r w:rsidRPr="004570B5">
        <w:rPr>
          <w:sz w:val="28"/>
          <w:szCs w:val="28"/>
        </w:rPr>
        <w:t>&lt;</w:t>
      </w:r>
      <w:r w:rsidRPr="004570B5">
        <w:rPr>
          <w:sz w:val="28"/>
          <w:szCs w:val="28"/>
          <w:lang w:val="uk-UA"/>
        </w:rPr>
        <w:t>3,179</w:t>
      </w:r>
    </w:p>
    <w:p w:rsidR="004D6055" w:rsidRPr="004570B5" w:rsidRDefault="004D6055" w:rsidP="00CF3D0C">
      <w:pPr>
        <w:spacing w:line="360" w:lineRule="auto"/>
        <w:ind w:firstLine="708"/>
        <w:jc w:val="center"/>
        <w:rPr>
          <w:sz w:val="18"/>
          <w:szCs w:val="18"/>
          <w:lang w:val="uk-UA"/>
        </w:rPr>
      </w:pPr>
      <w:r w:rsidRPr="004570B5">
        <w:rPr>
          <w:sz w:val="28"/>
          <w:szCs w:val="28"/>
          <w:lang w:val="en-US"/>
        </w:rPr>
        <w:t>F</w:t>
      </w:r>
      <w:r w:rsidRPr="004570B5">
        <w:rPr>
          <w:sz w:val="18"/>
          <w:szCs w:val="18"/>
          <w:lang w:val="uk-UA"/>
        </w:rPr>
        <w:t xml:space="preserve">емп. </w:t>
      </w:r>
      <w:r w:rsidRPr="004570B5">
        <w:rPr>
          <w:sz w:val="28"/>
          <w:szCs w:val="28"/>
        </w:rPr>
        <w:t xml:space="preserve">&lt; </w:t>
      </w:r>
      <w:r w:rsidRPr="004570B5">
        <w:rPr>
          <w:sz w:val="28"/>
          <w:szCs w:val="28"/>
          <w:lang w:val="uk-UA"/>
        </w:rPr>
        <w:t xml:space="preserve"> </w:t>
      </w:r>
      <w:r w:rsidRPr="004570B5">
        <w:rPr>
          <w:sz w:val="28"/>
          <w:szCs w:val="28"/>
          <w:lang w:val="en-US"/>
        </w:rPr>
        <w:t>F</w:t>
      </w:r>
      <w:r w:rsidRPr="004570B5">
        <w:rPr>
          <w:sz w:val="18"/>
          <w:szCs w:val="18"/>
          <w:lang w:val="uk-UA"/>
        </w:rPr>
        <w:t>крит.</w:t>
      </w:r>
    </w:p>
    <w:p w:rsidR="004D6055" w:rsidRPr="004570B5" w:rsidRDefault="004D6055" w:rsidP="003B55BE">
      <w:pPr>
        <w:spacing w:line="360" w:lineRule="auto"/>
        <w:ind w:firstLine="708"/>
        <w:jc w:val="both"/>
        <w:rPr>
          <w:sz w:val="28"/>
          <w:szCs w:val="28"/>
          <w:lang w:val="uk-UA"/>
        </w:rPr>
      </w:pPr>
      <w:r w:rsidRPr="004570B5">
        <w:rPr>
          <w:sz w:val="28"/>
          <w:szCs w:val="28"/>
          <w:lang w:val="uk-UA"/>
        </w:rPr>
        <w:t>Т.ч.</w:t>
      </w:r>
      <w:r w:rsidR="009B74F8" w:rsidRPr="004570B5">
        <w:rPr>
          <w:sz w:val="28"/>
          <w:szCs w:val="28"/>
          <w:lang w:val="uk-UA"/>
        </w:rPr>
        <w:t xml:space="preserve"> емпіричне значення не перевищує критичне. Можна зробити висновок про прийняття нульової гіпотези як допустимо можливою.</w:t>
      </w:r>
    </w:p>
    <w:p w:rsidR="00EC4524" w:rsidRPr="004570B5" w:rsidRDefault="008877ED" w:rsidP="00CF3D0C">
      <w:pPr>
        <w:spacing w:line="360" w:lineRule="auto"/>
        <w:ind w:firstLine="708"/>
        <w:jc w:val="both"/>
        <w:rPr>
          <w:sz w:val="28"/>
          <w:szCs w:val="28"/>
          <w:lang w:val="uk-UA"/>
        </w:rPr>
      </w:pPr>
      <w:r w:rsidRPr="004570B5">
        <w:rPr>
          <w:sz w:val="28"/>
          <w:szCs w:val="28"/>
          <w:lang w:val="uk-UA"/>
        </w:rPr>
        <w:t>З</w:t>
      </w:r>
      <w:r w:rsidR="009B74F8" w:rsidRPr="004570B5">
        <w:rPr>
          <w:sz w:val="28"/>
          <w:szCs w:val="28"/>
          <w:lang w:val="uk-UA"/>
        </w:rPr>
        <w:t xml:space="preserve"> вирогідністю 95% можна стверджувати, що середні значення двох генеральних сукупностей є рівними.</w:t>
      </w:r>
    </w:p>
    <w:p w:rsidR="00EC4524" w:rsidRDefault="008877ED" w:rsidP="008877ED">
      <w:pPr>
        <w:spacing w:line="360" w:lineRule="auto"/>
        <w:ind w:firstLine="708"/>
        <w:jc w:val="both"/>
        <w:rPr>
          <w:sz w:val="28"/>
          <w:szCs w:val="28"/>
          <w:lang w:val="uk-UA"/>
        </w:rPr>
      </w:pPr>
      <w:r w:rsidRPr="004570B5">
        <w:rPr>
          <w:sz w:val="28"/>
          <w:szCs w:val="28"/>
          <w:lang w:val="uk-UA"/>
        </w:rPr>
        <w:lastRenderedPageBreak/>
        <w:t xml:space="preserve">Отже після аналізу наукових статей та книг з </w:t>
      </w:r>
      <w:r w:rsidR="003A4654" w:rsidRPr="004570B5">
        <w:rPr>
          <w:sz w:val="28"/>
          <w:szCs w:val="28"/>
          <w:lang w:val="uk-UA"/>
        </w:rPr>
        <w:t>управління персоналом підприємства</w:t>
      </w:r>
      <w:r w:rsidRPr="004570B5">
        <w:rPr>
          <w:sz w:val="28"/>
          <w:szCs w:val="28"/>
          <w:lang w:val="uk-UA"/>
        </w:rPr>
        <w:t xml:space="preserve"> можна зробити висновок що і статті і книги відповідають своєму цільовому призначенню. Базові слова, які є індикативними та інформативним маркерами тісно пов’язані з назвою кожної статті чи книги. Наукові статті та книги з </w:t>
      </w:r>
      <w:r w:rsidR="00F24EF2" w:rsidRPr="004570B5">
        <w:rPr>
          <w:sz w:val="28"/>
          <w:szCs w:val="28"/>
          <w:lang w:val="uk-UA"/>
        </w:rPr>
        <w:t>управління персоналом</w:t>
      </w:r>
      <w:r w:rsidRPr="004570B5">
        <w:rPr>
          <w:sz w:val="28"/>
          <w:szCs w:val="28"/>
          <w:lang w:val="uk-UA"/>
        </w:rPr>
        <w:t xml:space="preserve"> повністю відносяться до заданої тематики.</w:t>
      </w:r>
    </w:p>
    <w:p w:rsidR="0084573E" w:rsidRDefault="0084573E">
      <w:pPr>
        <w:spacing w:after="200" w:line="276" w:lineRule="auto"/>
        <w:rPr>
          <w:lang w:val="uk-UA"/>
        </w:rPr>
      </w:pPr>
      <w:r>
        <w:rPr>
          <w:lang w:val="uk-UA"/>
        </w:rPr>
        <w:br w:type="page"/>
      </w:r>
    </w:p>
    <w:p w:rsidR="00C71FB7" w:rsidRDefault="003A6C9D" w:rsidP="00357FB1">
      <w:pPr>
        <w:spacing w:line="360" w:lineRule="auto"/>
        <w:ind w:firstLine="567"/>
        <w:jc w:val="center"/>
        <w:rPr>
          <w:b/>
          <w:sz w:val="28"/>
          <w:szCs w:val="28"/>
          <w:lang w:val="uk-UA"/>
        </w:rPr>
      </w:pPr>
      <w:r w:rsidRPr="003A6C9D">
        <w:rPr>
          <w:b/>
          <w:sz w:val="28"/>
          <w:szCs w:val="28"/>
          <w:lang w:val="uk-UA"/>
        </w:rPr>
        <w:lastRenderedPageBreak/>
        <w:t>ВИСНОВКИ</w:t>
      </w:r>
    </w:p>
    <w:p w:rsidR="00357FB1" w:rsidRPr="00812669" w:rsidRDefault="00357FB1" w:rsidP="00357FB1">
      <w:pPr>
        <w:spacing w:line="360" w:lineRule="auto"/>
        <w:ind w:firstLine="567"/>
        <w:jc w:val="center"/>
        <w:rPr>
          <w:sz w:val="28"/>
          <w:szCs w:val="28"/>
          <w:lang w:val="uk-UA"/>
        </w:rPr>
      </w:pPr>
    </w:p>
    <w:p w:rsidR="001B5F78" w:rsidRDefault="00812669" w:rsidP="00812669">
      <w:pPr>
        <w:spacing w:line="360" w:lineRule="auto"/>
        <w:ind w:firstLine="567"/>
        <w:jc w:val="both"/>
        <w:rPr>
          <w:sz w:val="28"/>
          <w:szCs w:val="28"/>
          <w:lang w:val="uk-UA"/>
        </w:rPr>
      </w:pPr>
      <w:r w:rsidRPr="00812669">
        <w:rPr>
          <w:sz w:val="28"/>
          <w:szCs w:val="28"/>
          <w:lang w:val="uk-UA"/>
        </w:rPr>
        <w:t xml:space="preserve">В результаті аналізу основних </w:t>
      </w:r>
      <w:r>
        <w:rPr>
          <w:sz w:val="28"/>
          <w:szCs w:val="28"/>
          <w:lang w:val="uk-UA"/>
        </w:rPr>
        <w:t xml:space="preserve">видів документів з управління пероналом визначено, що одним з ключових документів, </w:t>
      </w:r>
      <w:r w:rsidRPr="00812669">
        <w:rPr>
          <w:sz w:val="28"/>
          <w:szCs w:val="28"/>
          <w:lang w:val="uk-UA"/>
        </w:rPr>
        <w:t xml:space="preserve">що визначає організаційно-правове становище працівника в структурному підрозділі, що забезпечує умови для його ефективної </w:t>
      </w:r>
      <w:hyperlink r:id="rId62" w:tooltip="Праця" w:history="1">
        <w:r w:rsidRPr="00812669">
          <w:rPr>
            <w:sz w:val="28"/>
            <w:szCs w:val="28"/>
            <w:lang w:val="uk-UA"/>
          </w:rPr>
          <w:t>праці</w:t>
        </w:r>
      </w:hyperlink>
      <w:r>
        <w:rPr>
          <w:sz w:val="28"/>
          <w:szCs w:val="28"/>
          <w:lang w:val="uk-UA"/>
        </w:rPr>
        <w:t xml:space="preserve"> – є посадова інструкція. Посадова інструкція має визначену строго формалізовану структуру, яка за змістовним наповненням значно залежить від специфіки діяльності підприємства та робіт які виконують його працівники. </w:t>
      </w:r>
      <w:r w:rsidRPr="00812669">
        <w:rPr>
          <w:sz w:val="28"/>
          <w:szCs w:val="28"/>
          <w:lang w:val="uk-UA"/>
        </w:rPr>
        <w:t>У зв'язку з тим, що окремі кваліфікаційні характеристики працівників містять тільки основні або типові завдання та обов'язки, роботодавець може доповнювати посадові (робочі) інструкції роботами, які входять до складу статутів, регламентів, технологічних карт, інструкцій та інших нормативних документів</w:t>
      </w:r>
      <w:r w:rsidR="001B5F78">
        <w:rPr>
          <w:sz w:val="28"/>
          <w:szCs w:val="28"/>
          <w:lang w:val="uk-UA"/>
        </w:rPr>
        <w:t xml:space="preserve"> (колективний договір, правила внутрішнього трудового розпорядку та інш.)</w:t>
      </w:r>
      <w:r w:rsidRPr="00812669">
        <w:rPr>
          <w:sz w:val="28"/>
          <w:szCs w:val="28"/>
          <w:lang w:val="uk-UA"/>
        </w:rPr>
        <w:t xml:space="preserve">, установлених адміністрацією за погодженням з профспілковим або іншим уповноваженим на представництво </w:t>
      </w:r>
      <w:hyperlink r:id="rId63" w:tooltip="Трудовий колектив" w:history="1">
        <w:r w:rsidRPr="00812669">
          <w:rPr>
            <w:sz w:val="28"/>
            <w:szCs w:val="28"/>
            <w:lang w:val="uk-UA"/>
          </w:rPr>
          <w:t>трудовим колективом</w:t>
        </w:r>
      </w:hyperlink>
      <w:r w:rsidRPr="00812669">
        <w:rPr>
          <w:sz w:val="28"/>
          <w:szCs w:val="28"/>
          <w:lang w:val="uk-UA"/>
        </w:rPr>
        <w:t xml:space="preserve"> органом.</w:t>
      </w:r>
      <w:r>
        <w:rPr>
          <w:sz w:val="28"/>
          <w:szCs w:val="28"/>
          <w:lang w:val="uk-UA"/>
        </w:rPr>
        <w:t xml:space="preserve"> </w:t>
      </w:r>
    </w:p>
    <w:p w:rsidR="00557E1C" w:rsidRDefault="00C71FB7" w:rsidP="00C71FB7">
      <w:pPr>
        <w:spacing w:line="360" w:lineRule="auto"/>
        <w:ind w:firstLine="708"/>
        <w:jc w:val="both"/>
        <w:rPr>
          <w:sz w:val="28"/>
          <w:szCs w:val="28"/>
          <w:lang w:val="uk-UA"/>
        </w:rPr>
      </w:pPr>
      <w:r w:rsidRPr="00C71FB7">
        <w:rPr>
          <w:sz w:val="28"/>
          <w:szCs w:val="28"/>
          <w:lang w:val="uk-UA"/>
        </w:rPr>
        <w:t xml:space="preserve">Для </w:t>
      </w:r>
      <w:r>
        <w:rPr>
          <w:sz w:val="28"/>
          <w:szCs w:val="28"/>
          <w:lang w:val="uk-UA"/>
        </w:rPr>
        <w:t xml:space="preserve">визначення </w:t>
      </w:r>
      <w:r w:rsidR="001B5F78">
        <w:rPr>
          <w:sz w:val="28"/>
          <w:szCs w:val="28"/>
          <w:lang w:val="uk-UA"/>
        </w:rPr>
        <w:t>зв’язку посадової іструкції з іншими  документами та відповідності наукових статей, і книг</w:t>
      </w:r>
      <w:r>
        <w:rPr>
          <w:sz w:val="28"/>
          <w:szCs w:val="28"/>
          <w:lang w:val="uk-UA"/>
        </w:rPr>
        <w:t xml:space="preserve"> </w:t>
      </w:r>
      <w:r w:rsidR="00F26BDC">
        <w:rPr>
          <w:sz w:val="28"/>
          <w:szCs w:val="28"/>
          <w:lang w:val="uk-UA"/>
        </w:rPr>
        <w:t>з</w:t>
      </w:r>
      <w:r w:rsidR="001B5F78">
        <w:rPr>
          <w:sz w:val="28"/>
          <w:szCs w:val="28"/>
          <w:lang w:val="uk-UA"/>
        </w:rPr>
        <w:t xml:space="preserve"> тематики </w:t>
      </w:r>
      <w:r w:rsidR="00F26BDC">
        <w:rPr>
          <w:sz w:val="28"/>
          <w:szCs w:val="28"/>
          <w:lang w:val="uk-UA"/>
        </w:rPr>
        <w:t xml:space="preserve">управління персоналом </w:t>
      </w:r>
      <w:r>
        <w:rPr>
          <w:sz w:val="28"/>
          <w:szCs w:val="28"/>
          <w:lang w:val="uk-UA"/>
        </w:rPr>
        <w:t>їх цільовому призначенню бу</w:t>
      </w:r>
      <w:r w:rsidR="006E45EB">
        <w:rPr>
          <w:sz w:val="28"/>
          <w:szCs w:val="28"/>
          <w:lang w:val="uk-UA"/>
        </w:rPr>
        <w:t>в</w:t>
      </w:r>
      <w:r>
        <w:rPr>
          <w:sz w:val="28"/>
          <w:szCs w:val="28"/>
          <w:lang w:val="uk-UA"/>
        </w:rPr>
        <w:t xml:space="preserve"> проведен</w:t>
      </w:r>
      <w:r w:rsidR="006E45EB">
        <w:rPr>
          <w:sz w:val="28"/>
          <w:szCs w:val="28"/>
          <w:lang w:val="uk-UA"/>
        </w:rPr>
        <w:t>ий</w:t>
      </w:r>
      <w:r>
        <w:rPr>
          <w:sz w:val="28"/>
          <w:szCs w:val="28"/>
          <w:lang w:val="uk-UA"/>
        </w:rPr>
        <w:t xml:space="preserve"> частотно-ранговий розподіл терміні</w:t>
      </w:r>
      <w:r w:rsidR="006E45EB">
        <w:rPr>
          <w:sz w:val="28"/>
          <w:szCs w:val="28"/>
          <w:lang w:val="uk-UA"/>
        </w:rPr>
        <w:t>в, я</w:t>
      </w:r>
      <w:r>
        <w:rPr>
          <w:sz w:val="28"/>
          <w:szCs w:val="28"/>
          <w:lang w:val="uk-UA"/>
        </w:rPr>
        <w:t xml:space="preserve">кий було виконано за допомогою семантичного аналізу тексту он-лайн, сайту </w:t>
      </w:r>
      <w:r>
        <w:rPr>
          <w:sz w:val="28"/>
          <w:szCs w:val="28"/>
          <w:lang w:val="en-US"/>
        </w:rPr>
        <w:t>www</w:t>
      </w:r>
      <w:r w:rsidRPr="00C71FB7">
        <w:rPr>
          <w:sz w:val="28"/>
          <w:szCs w:val="28"/>
        </w:rPr>
        <w:t>.</w:t>
      </w:r>
      <w:r>
        <w:rPr>
          <w:sz w:val="28"/>
          <w:szCs w:val="28"/>
          <w:lang w:val="en-US"/>
        </w:rPr>
        <w:t>advego</w:t>
      </w:r>
      <w:r w:rsidRPr="00C71FB7">
        <w:rPr>
          <w:sz w:val="28"/>
          <w:szCs w:val="28"/>
        </w:rPr>
        <w:t>.</w:t>
      </w:r>
      <w:r>
        <w:rPr>
          <w:sz w:val="28"/>
          <w:szCs w:val="28"/>
          <w:lang w:val="en-US"/>
        </w:rPr>
        <w:t>ru</w:t>
      </w:r>
      <w:r w:rsidRPr="00C71FB7">
        <w:rPr>
          <w:sz w:val="28"/>
          <w:szCs w:val="28"/>
        </w:rPr>
        <w:t xml:space="preserve">. </w:t>
      </w:r>
      <w:r>
        <w:rPr>
          <w:sz w:val="28"/>
          <w:szCs w:val="28"/>
        </w:rPr>
        <w:t>Дана программа значно спрощу</w:t>
      </w:r>
      <w:r>
        <w:rPr>
          <w:sz w:val="28"/>
          <w:szCs w:val="28"/>
          <w:lang w:val="uk-UA"/>
        </w:rPr>
        <w:t>є процедуру частотно-рангового розподілу термінів. Та надає нові можливості для визначення змістових частин документа.</w:t>
      </w:r>
    </w:p>
    <w:p w:rsidR="00C71FB7" w:rsidRDefault="00C71FB7" w:rsidP="00C71FB7">
      <w:pPr>
        <w:spacing w:line="360" w:lineRule="auto"/>
        <w:ind w:firstLine="567"/>
        <w:jc w:val="both"/>
        <w:rPr>
          <w:bCs/>
          <w:sz w:val="28"/>
          <w:szCs w:val="28"/>
          <w:lang w:val="uk-UA"/>
        </w:rPr>
      </w:pPr>
      <w:r>
        <w:rPr>
          <w:sz w:val="28"/>
          <w:szCs w:val="28"/>
          <w:lang w:val="uk-UA"/>
        </w:rPr>
        <w:t>На основі отриманого розподілу термінів було</w:t>
      </w:r>
      <w:r w:rsidR="00D8365E">
        <w:rPr>
          <w:sz w:val="28"/>
          <w:szCs w:val="28"/>
          <w:lang w:val="uk-UA"/>
        </w:rPr>
        <w:t xml:space="preserve"> надано загальну характеристику документів, визначено коефіцієнти, які характеризують зміст тексту, також процедура виділення індикативних та інформативних маркерів, за допомогою нового комбінованого методу обробки, була з</w:t>
      </w:r>
      <w:r w:rsidR="002323D5">
        <w:rPr>
          <w:sz w:val="28"/>
          <w:szCs w:val="28"/>
          <w:lang w:val="uk-UA"/>
        </w:rPr>
        <w:t xml:space="preserve">начно спрощена та прискорена. </w:t>
      </w:r>
      <w:r w:rsidR="00F26BDC">
        <w:rPr>
          <w:sz w:val="28"/>
          <w:szCs w:val="28"/>
          <w:lang w:val="uk-UA"/>
        </w:rPr>
        <w:t>В</w:t>
      </w:r>
      <w:r w:rsidR="00D8365E">
        <w:rPr>
          <w:sz w:val="28"/>
          <w:szCs w:val="28"/>
          <w:lang w:val="uk-UA"/>
        </w:rPr>
        <w:t>сі розрахунки дали змогу провести</w:t>
      </w:r>
      <w:r>
        <w:rPr>
          <w:bCs/>
          <w:sz w:val="28"/>
          <w:szCs w:val="28"/>
          <w:lang w:val="uk-UA"/>
        </w:rPr>
        <w:t xml:space="preserve"> порівняльн</w:t>
      </w:r>
      <w:r w:rsidR="00D8365E">
        <w:rPr>
          <w:bCs/>
          <w:sz w:val="28"/>
          <w:szCs w:val="28"/>
          <w:lang w:val="uk-UA"/>
        </w:rPr>
        <w:t>ий аналіз обраних джерел.</w:t>
      </w:r>
    </w:p>
    <w:p w:rsidR="00C71FB7" w:rsidRDefault="00D8365E" w:rsidP="00C71FB7">
      <w:pPr>
        <w:pStyle w:val="a5"/>
        <w:spacing w:after="0" w:line="360" w:lineRule="auto"/>
        <w:ind w:left="0" w:firstLine="567"/>
        <w:jc w:val="both"/>
        <w:rPr>
          <w:sz w:val="28"/>
          <w:szCs w:val="28"/>
          <w:lang w:val="uk-UA"/>
        </w:rPr>
      </w:pPr>
      <w:r>
        <w:rPr>
          <w:sz w:val="28"/>
          <w:szCs w:val="28"/>
          <w:lang w:val="uk-UA"/>
        </w:rPr>
        <w:lastRenderedPageBreak/>
        <w:t>Т.ч. було апробовано новий метод обробки текстових даних</w:t>
      </w:r>
      <w:r w:rsidR="00357FB1">
        <w:rPr>
          <w:sz w:val="28"/>
          <w:szCs w:val="28"/>
          <w:lang w:val="uk-UA"/>
        </w:rPr>
        <w:t>, який дав змогу вилучити потрібну інформацію із неструктурованої сукупності даних</w:t>
      </w:r>
    </w:p>
    <w:p w:rsidR="00357FB1" w:rsidRDefault="00357FB1" w:rsidP="00357FB1">
      <w:pPr>
        <w:autoSpaceDE w:val="0"/>
        <w:autoSpaceDN w:val="0"/>
        <w:adjustRightInd w:val="0"/>
        <w:spacing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Після аналізу дані мають вигляд заповнених структур даних, які дають змогу проводити подальшу автоматичну або ручну обробку інформації.</w:t>
      </w:r>
    </w:p>
    <w:p w:rsidR="00357FB1" w:rsidRPr="002323D5" w:rsidRDefault="00357FB1" w:rsidP="00357FB1">
      <w:pPr>
        <w:spacing w:line="360" w:lineRule="auto"/>
        <w:ind w:firstLine="567"/>
        <w:jc w:val="both"/>
        <w:rPr>
          <w:sz w:val="28"/>
          <w:szCs w:val="28"/>
          <w:lang w:val="uk-UA"/>
        </w:rPr>
      </w:pPr>
      <w:r>
        <w:rPr>
          <w:sz w:val="28"/>
          <w:szCs w:val="28"/>
          <w:lang w:val="uk-UA"/>
        </w:rPr>
        <w:t xml:space="preserve">Отже, за допомогою статистичних методів </w:t>
      </w:r>
      <w:r w:rsidR="00D32C1E">
        <w:rPr>
          <w:sz w:val="28"/>
          <w:szCs w:val="28"/>
          <w:lang w:val="uk-UA"/>
        </w:rPr>
        <w:t xml:space="preserve">визначена нова методика роботи з текстом, яка може використовуватися при проведенні змістового </w:t>
      </w:r>
      <w:r w:rsidR="00D32C1E" w:rsidRPr="002323D5">
        <w:rPr>
          <w:sz w:val="28"/>
          <w:szCs w:val="28"/>
          <w:lang w:val="uk-UA"/>
        </w:rPr>
        <w:t>аналізу тексту.</w:t>
      </w:r>
    </w:p>
    <w:p w:rsidR="00AD3EEB" w:rsidRPr="002323D5" w:rsidRDefault="00AD3EEB" w:rsidP="003A4654">
      <w:pPr>
        <w:spacing w:line="360" w:lineRule="auto"/>
        <w:ind w:left="360" w:firstLine="348"/>
        <w:jc w:val="both"/>
        <w:rPr>
          <w:sz w:val="28"/>
          <w:szCs w:val="28"/>
          <w:lang w:val="uk-UA"/>
        </w:rPr>
      </w:pPr>
      <w:r w:rsidRPr="002323D5">
        <w:rPr>
          <w:sz w:val="28"/>
          <w:szCs w:val="28"/>
          <w:lang w:val="uk-UA"/>
        </w:rPr>
        <w:t xml:space="preserve">Після аналізу наукових статей та книг з </w:t>
      </w:r>
      <w:r w:rsidR="003A4654" w:rsidRPr="002323D5">
        <w:rPr>
          <w:sz w:val="28"/>
          <w:szCs w:val="28"/>
          <w:lang w:val="uk-UA"/>
        </w:rPr>
        <w:t xml:space="preserve">управління персоналом </w:t>
      </w:r>
      <w:r w:rsidRPr="002323D5">
        <w:rPr>
          <w:sz w:val="28"/>
          <w:szCs w:val="28"/>
          <w:lang w:val="uk-UA"/>
        </w:rPr>
        <w:t xml:space="preserve">підприємства можна зробити висновок що і статті і книги відповідають своєму цільовому призначенню. Базові слова, які є індикативними та інформативним маркерами тісно пов’язані з назвою кожної статті чи книги. Наукові статті та книги з </w:t>
      </w:r>
      <w:r w:rsidR="003A4654" w:rsidRPr="002323D5">
        <w:rPr>
          <w:sz w:val="28"/>
          <w:szCs w:val="28"/>
          <w:lang w:val="uk-UA"/>
        </w:rPr>
        <w:t>управління персоналом</w:t>
      </w:r>
      <w:r w:rsidRPr="002323D5">
        <w:rPr>
          <w:sz w:val="28"/>
          <w:szCs w:val="28"/>
          <w:lang w:val="uk-UA"/>
        </w:rPr>
        <w:t xml:space="preserve"> підприємства повністю відносяться до заданої тематики.</w:t>
      </w:r>
    </w:p>
    <w:p w:rsidR="00357FB1" w:rsidRPr="00076964" w:rsidRDefault="00357FB1" w:rsidP="00357FB1">
      <w:pPr>
        <w:spacing w:line="360" w:lineRule="auto"/>
        <w:ind w:firstLine="567"/>
        <w:jc w:val="both"/>
        <w:rPr>
          <w:sz w:val="28"/>
          <w:szCs w:val="28"/>
          <w:lang w:val="uk-UA"/>
        </w:rPr>
      </w:pPr>
      <w:r w:rsidRPr="002323D5">
        <w:rPr>
          <w:sz w:val="28"/>
          <w:szCs w:val="28"/>
          <w:lang w:val="uk-UA"/>
        </w:rPr>
        <w:t xml:space="preserve">Інноваційність дослідження </w:t>
      </w:r>
      <w:r w:rsidR="00D32C1E" w:rsidRPr="002323D5">
        <w:rPr>
          <w:sz w:val="28"/>
          <w:szCs w:val="28"/>
          <w:lang w:val="uk-UA"/>
        </w:rPr>
        <w:t>обґрунтована</w:t>
      </w:r>
      <w:r w:rsidRPr="002323D5">
        <w:rPr>
          <w:sz w:val="28"/>
          <w:szCs w:val="28"/>
          <w:lang w:val="uk-UA"/>
        </w:rPr>
        <w:t xml:space="preserve"> застосуванн</w:t>
      </w:r>
      <w:r w:rsidR="00D32C1E" w:rsidRPr="002323D5">
        <w:rPr>
          <w:sz w:val="28"/>
          <w:szCs w:val="28"/>
          <w:lang w:val="uk-UA"/>
        </w:rPr>
        <w:t>ям</w:t>
      </w:r>
      <w:r w:rsidRPr="002323D5">
        <w:rPr>
          <w:sz w:val="28"/>
          <w:szCs w:val="28"/>
          <w:lang w:val="uk-UA"/>
        </w:rPr>
        <w:t xml:space="preserve"> нового комбінованого методу виявлення значущих термінів</w:t>
      </w:r>
      <w:r>
        <w:rPr>
          <w:sz w:val="28"/>
          <w:szCs w:val="28"/>
          <w:lang w:val="uk-UA"/>
        </w:rPr>
        <w:t xml:space="preserve"> тексту за допомогою </w:t>
      </w:r>
      <w:r w:rsidR="00D32C1E">
        <w:rPr>
          <w:sz w:val="28"/>
          <w:szCs w:val="28"/>
          <w:lang w:val="uk-UA"/>
        </w:rPr>
        <w:t>використання</w:t>
      </w:r>
      <w:r>
        <w:rPr>
          <w:sz w:val="28"/>
          <w:szCs w:val="28"/>
          <w:lang w:val="uk-UA"/>
        </w:rPr>
        <w:t xml:space="preserve"> відомої он-лайн програми семантичного аналізу тексту, сайту </w:t>
      </w:r>
      <w:r>
        <w:rPr>
          <w:sz w:val="28"/>
          <w:szCs w:val="28"/>
          <w:lang w:val="en-US"/>
        </w:rPr>
        <w:t>www</w:t>
      </w:r>
      <w:r w:rsidRPr="00076964">
        <w:rPr>
          <w:sz w:val="28"/>
          <w:szCs w:val="28"/>
          <w:lang w:val="uk-UA"/>
        </w:rPr>
        <w:t>.</w:t>
      </w:r>
      <w:r>
        <w:rPr>
          <w:sz w:val="28"/>
          <w:szCs w:val="28"/>
          <w:lang w:val="en-US"/>
        </w:rPr>
        <w:t>advego</w:t>
      </w:r>
      <w:r w:rsidRPr="00076964">
        <w:rPr>
          <w:sz w:val="28"/>
          <w:szCs w:val="28"/>
          <w:lang w:val="uk-UA"/>
        </w:rPr>
        <w:t>.</w:t>
      </w:r>
      <w:r>
        <w:rPr>
          <w:sz w:val="28"/>
          <w:szCs w:val="28"/>
          <w:lang w:val="en-US"/>
        </w:rPr>
        <w:t>ru</w:t>
      </w:r>
      <w:r w:rsidRPr="00076964">
        <w:rPr>
          <w:sz w:val="28"/>
          <w:szCs w:val="28"/>
          <w:lang w:val="uk-UA"/>
        </w:rPr>
        <w:t>.</w:t>
      </w:r>
      <w:r>
        <w:rPr>
          <w:sz w:val="28"/>
          <w:szCs w:val="28"/>
          <w:lang w:val="uk-UA"/>
        </w:rPr>
        <w:t xml:space="preserve"> </w:t>
      </w:r>
    </w:p>
    <w:p w:rsidR="00D32C1E" w:rsidRDefault="00357FB1" w:rsidP="00357FB1">
      <w:pPr>
        <w:spacing w:line="360" w:lineRule="auto"/>
        <w:ind w:firstLine="567"/>
        <w:jc w:val="both"/>
        <w:rPr>
          <w:sz w:val="28"/>
          <w:lang w:val="uk-UA"/>
        </w:rPr>
      </w:pPr>
      <w:r w:rsidRPr="001B7B47">
        <w:rPr>
          <w:sz w:val="28"/>
          <w:lang w:val="uk-UA"/>
        </w:rPr>
        <w:t>Практичне значення</w:t>
      </w:r>
      <w:r>
        <w:rPr>
          <w:sz w:val="28"/>
          <w:lang w:val="uk-UA"/>
        </w:rPr>
        <w:t xml:space="preserve"> даної роботи полягає </w:t>
      </w:r>
      <w:r w:rsidR="00D32C1E">
        <w:rPr>
          <w:sz w:val="28"/>
          <w:lang w:val="uk-UA"/>
        </w:rPr>
        <w:t>є у:</w:t>
      </w:r>
    </w:p>
    <w:p w:rsidR="00357FB1" w:rsidRPr="00D32C1E" w:rsidRDefault="00357FB1" w:rsidP="002323D5">
      <w:pPr>
        <w:pStyle w:val="a4"/>
        <w:numPr>
          <w:ilvl w:val="0"/>
          <w:numId w:val="25"/>
        </w:numPr>
        <w:spacing w:after="0" w:line="360" w:lineRule="auto"/>
        <w:ind w:left="714" w:hanging="357"/>
        <w:jc w:val="both"/>
        <w:rPr>
          <w:rFonts w:ascii="Times New Roman" w:hAnsi="Times New Roman"/>
          <w:sz w:val="28"/>
          <w:lang w:val="uk-UA"/>
        </w:rPr>
      </w:pPr>
      <w:r w:rsidRPr="00D32C1E">
        <w:rPr>
          <w:rFonts w:ascii="Times New Roman" w:hAnsi="Times New Roman"/>
          <w:sz w:val="28"/>
          <w:lang w:val="uk-UA"/>
        </w:rPr>
        <w:t>можливості швидко та достовірного визнач</w:t>
      </w:r>
      <w:r w:rsidR="00D32C1E" w:rsidRPr="00D32C1E">
        <w:rPr>
          <w:rFonts w:ascii="Times New Roman" w:hAnsi="Times New Roman"/>
          <w:sz w:val="28"/>
          <w:lang w:val="uk-UA"/>
        </w:rPr>
        <w:t>ити</w:t>
      </w:r>
      <w:r w:rsidRPr="00D32C1E">
        <w:rPr>
          <w:rFonts w:ascii="Times New Roman" w:hAnsi="Times New Roman"/>
          <w:sz w:val="28"/>
          <w:lang w:val="uk-UA"/>
        </w:rPr>
        <w:t xml:space="preserve"> змістовн</w:t>
      </w:r>
      <w:r w:rsidR="00D32C1E" w:rsidRPr="00D32C1E">
        <w:rPr>
          <w:rFonts w:ascii="Times New Roman" w:hAnsi="Times New Roman"/>
          <w:sz w:val="28"/>
          <w:lang w:val="uk-UA"/>
        </w:rPr>
        <w:t>у</w:t>
      </w:r>
      <w:r w:rsidRPr="00D32C1E">
        <w:rPr>
          <w:rFonts w:ascii="Times New Roman" w:hAnsi="Times New Roman"/>
          <w:sz w:val="28"/>
          <w:lang w:val="uk-UA"/>
        </w:rPr>
        <w:t xml:space="preserve"> област</w:t>
      </w:r>
      <w:r w:rsidR="00D32C1E" w:rsidRPr="00D32C1E">
        <w:rPr>
          <w:rFonts w:ascii="Times New Roman" w:hAnsi="Times New Roman"/>
          <w:sz w:val="28"/>
          <w:lang w:val="uk-UA"/>
        </w:rPr>
        <w:t>ь</w:t>
      </w:r>
      <w:r w:rsidRPr="00D32C1E">
        <w:rPr>
          <w:rFonts w:ascii="Times New Roman" w:hAnsi="Times New Roman"/>
          <w:sz w:val="28"/>
          <w:lang w:val="uk-UA"/>
        </w:rPr>
        <w:t xml:space="preserve">, до якої належить конкретний текст. </w:t>
      </w:r>
    </w:p>
    <w:p w:rsidR="00357FB1" w:rsidRDefault="00D32C1E" w:rsidP="002323D5">
      <w:pPr>
        <w:numPr>
          <w:ilvl w:val="0"/>
          <w:numId w:val="25"/>
        </w:numPr>
        <w:spacing w:line="360" w:lineRule="auto"/>
        <w:ind w:left="714" w:hanging="357"/>
        <w:contextualSpacing/>
        <w:jc w:val="both"/>
        <w:rPr>
          <w:bCs/>
          <w:sz w:val="28"/>
          <w:szCs w:val="28"/>
          <w:lang w:val="uk-UA"/>
        </w:rPr>
      </w:pPr>
      <w:r>
        <w:rPr>
          <w:bCs/>
          <w:sz w:val="28"/>
          <w:szCs w:val="28"/>
          <w:lang w:val="uk-UA"/>
        </w:rPr>
        <w:t>Скороченні</w:t>
      </w:r>
      <w:r w:rsidR="00357FB1">
        <w:rPr>
          <w:bCs/>
          <w:sz w:val="28"/>
          <w:szCs w:val="28"/>
          <w:lang w:val="uk-UA"/>
        </w:rPr>
        <w:t xml:space="preserve"> час</w:t>
      </w:r>
      <w:r>
        <w:rPr>
          <w:bCs/>
          <w:sz w:val="28"/>
          <w:szCs w:val="28"/>
          <w:lang w:val="uk-UA"/>
        </w:rPr>
        <w:t>у</w:t>
      </w:r>
      <w:r w:rsidR="00357FB1">
        <w:rPr>
          <w:bCs/>
          <w:sz w:val="28"/>
          <w:szCs w:val="28"/>
          <w:lang w:val="uk-UA"/>
        </w:rPr>
        <w:t xml:space="preserve"> обробки та аналізу тексту.</w:t>
      </w:r>
    </w:p>
    <w:p w:rsidR="00357FB1" w:rsidRDefault="00357FB1" w:rsidP="002323D5">
      <w:pPr>
        <w:numPr>
          <w:ilvl w:val="0"/>
          <w:numId w:val="25"/>
        </w:numPr>
        <w:spacing w:line="360" w:lineRule="auto"/>
        <w:jc w:val="both"/>
        <w:rPr>
          <w:bCs/>
          <w:sz w:val="28"/>
          <w:szCs w:val="28"/>
          <w:lang w:val="uk-UA"/>
        </w:rPr>
      </w:pPr>
      <w:r>
        <w:rPr>
          <w:bCs/>
          <w:sz w:val="28"/>
          <w:szCs w:val="28"/>
          <w:lang w:val="uk-UA"/>
        </w:rPr>
        <w:t>Автоматизува</w:t>
      </w:r>
      <w:r w:rsidR="00D32C1E">
        <w:rPr>
          <w:bCs/>
          <w:sz w:val="28"/>
          <w:szCs w:val="28"/>
          <w:lang w:val="uk-UA"/>
        </w:rPr>
        <w:t>нні</w:t>
      </w:r>
      <w:r>
        <w:rPr>
          <w:bCs/>
          <w:sz w:val="28"/>
          <w:szCs w:val="28"/>
          <w:lang w:val="uk-UA"/>
        </w:rPr>
        <w:t xml:space="preserve"> процес</w:t>
      </w:r>
      <w:r w:rsidR="00D32C1E">
        <w:rPr>
          <w:bCs/>
          <w:sz w:val="28"/>
          <w:szCs w:val="28"/>
          <w:lang w:val="uk-UA"/>
        </w:rPr>
        <w:t>у</w:t>
      </w:r>
      <w:r>
        <w:rPr>
          <w:bCs/>
          <w:sz w:val="28"/>
          <w:szCs w:val="28"/>
          <w:lang w:val="uk-UA"/>
        </w:rPr>
        <w:t xml:space="preserve"> визначення індикативних та інформативних маркерів тексту.</w:t>
      </w:r>
    </w:p>
    <w:p w:rsidR="00357FB1" w:rsidRDefault="00D32C1E" w:rsidP="002323D5">
      <w:pPr>
        <w:numPr>
          <w:ilvl w:val="0"/>
          <w:numId w:val="25"/>
        </w:numPr>
        <w:spacing w:line="360" w:lineRule="auto"/>
        <w:jc w:val="both"/>
        <w:rPr>
          <w:bCs/>
          <w:sz w:val="28"/>
          <w:szCs w:val="28"/>
          <w:lang w:val="uk-UA"/>
        </w:rPr>
      </w:pPr>
      <w:r>
        <w:rPr>
          <w:bCs/>
          <w:sz w:val="28"/>
          <w:szCs w:val="28"/>
          <w:lang w:val="uk-UA"/>
        </w:rPr>
        <w:t>Уникненя</w:t>
      </w:r>
      <w:r w:rsidR="00357FB1">
        <w:rPr>
          <w:bCs/>
          <w:sz w:val="28"/>
          <w:szCs w:val="28"/>
          <w:lang w:val="uk-UA"/>
        </w:rPr>
        <w:t xml:space="preserve"> помилок при аналізі великих масивів даних.</w:t>
      </w:r>
    </w:p>
    <w:p w:rsidR="00AD3EEB" w:rsidRPr="00AD3EEB" w:rsidRDefault="00357FB1" w:rsidP="002323D5">
      <w:pPr>
        <w:numPr>
          <w:ilvl w:val="0"/>
          <w:numId w:val="25"/>
        </w:numPr>
        <w:spacing w:line="360" w:lineRule="auto"/>
        <w:jc w:val="both"/>
        <w:rPr>
          <w:bCs/>
          <w:sz w:val="28"/>
          <w:szCs w:val="28"/>
          <w:lang w:val="uk-UA"/>
        </w:rPr>
      </w:pPr>
      <w:r>
        <w:rPr>
          <w:bCs/>
          <w:sz w:val="28"/>
          <w:szCs w:val="28"/>
          <w:lang w:val="uk-UA"/>
        </w:rPr>
        <w:t>Визнач</w:t>
      </w:r>
      <w:r w:rsidR="00D32C1E">
        <w:rPr>
          <w:bCs/>
          <w:sz w:val="28"/>
          <w:szCs w:val="28"/>
          <w:lang w:val="uk-UA"/>
        </w:rPr>
        <w:t>ені</w:t>
      </w:r>
      <w:r>
        <w:rPr>
          <w:bCs/>
          <w:sz w:val="28"/>
          <w:szCs w:val="28"/>
          <w:lang w:val="uk-UA"/>
        </w:rPr>
        <w:t xml:space="preserve"> базов</w:t>
      </w:r>
      <w:r w:rsidR="00D32C1E">
        <w:rPr>
          <w:bCs/>
          <w:sz w:val="28"/>
          <w:szCs w:val="28"/>
          <w:lang w:val="uk-UA"/>
        </w:rPr>
        <w:t>их</w:t>
      </w:r>
      <w:r>
        <w:rPr>
          <w:bCs/>
          <w:sz w:val="28"/>
          <w:szCs w:val="28"/>
          <w:lang w:val="uk-UA"/>
        </w:rPr>
        <w:t xml:space="preserve"> сл</w:t>
      </w:r>
      <w:r w:rsidR="00D32C1E">
        <w:rPr>
          <w:bCs/>
          <w:sz w:val="28"/>
          <w:szCs w:val="28"/>
          <w:lang w:val="uk-UA"/>
        </w:rPr>
        <w:t>ів</w:t>
      </w:r>
      <w:r>
        <w:rPr>
          <w:bCs/>
          <w:sz w:val="28"/>
          <w:szCs w:val="28"/>
          <w:lang w:val="uk-UA"/>
        </w:rPr>
        <w:t>, які характеризують відповідність документа його цільовому призначенню.</w:t>
      </w:r>
    </w:p>
    <w:p w:rsidR="00C71FB7" w:rsidRPr="00C71FB7" w:rsidRDefault="00C71FB7" w:rsidP="00D32C1E">
      <w:pPr>
        <w:spacing w:line="360" w:lineRule="auto"/>
        <w:jc w:val="both"/>
        <w:rPr>
          <w:sz w:val="28"/>
          <w:szCs w:val="28"/>
          <w:lang w:val="uk-UA"/>
        </w:rPr>
      </w:pPr>
    </w:p>
    <w:p w:rsidR="00557E1C" w:rsidRDefault="00557E1C" w:rsidP="003A6C9D">
      <w:pPr>
        <w:spacing w:line="360" w:lineRule="auto"/>
        <w:ind w:firstLine="567"/>
        <w:jc w:val="both"/>
        <w:rPr>
          <w:b/>
          <w:lang w:val="uk-UA"/>
        </w:rPr>
      </w:pPr>
    </w:p>
    <w:p w:rsidR="00557E1C" w:rsidRDefault="00557E1C" w:rsidP="003A6C9D">
      <w:pPr>
        <w:spacing w:line="360" w:lineRule="auto"/>
        <w:ind w:firstLine="567"/>
        <w:jc w:val="both"/>
        <w:rPr>
          <w:b/>
          <w:lang w:val="uk-UA"/>
        </w:rPr>
      </w:pPr>
    </w:p>
    <w:p w:rsidR="00557E1C" w:rsidRDefault="00557E1C" w:rsidP="003A6C9D">
      <w:pPr>
        <w:spacing w:line="360" w:lineRule="auto"/>
        <w:ind w:firstLine="567"/>
        <w:jc w:val="both"/>
        <w:rPr>
          <w:b/>
          <w:lang w:val="uk-UA"/>
        </w:rPr>
      </w:pPr>
    </w:p>
    <w:p w:rsidR="00557E1C" w:rsidRDefault="00557E1C" w:rsidP="003A6C9D">
      <w:pPr>
        <w:spacing w:line="360" w:lineRule="auto"/>
        <w:ind w:firstLine="567"/>
        <w:jc w:val="both"/>
        <w:rPr>
          <w:b/>
          <w:lang w:val="uk-UA"/>
        </w:rPr>
      </w:pPr>
    </w:p>
    <w:p w:rsidR="00F26BDC" w:rsidRPr="009F09E3" w:rsidRDefault="00F26BDC" w:rsidP="00F26BDC">
      <w:pPr>
        <w:shd w:val="clear" w:color="auto" w:fill="FFFFFF"/>
        <w:spacing w:line="360" w:lineRule="auto"/>
        <w:ind w:firstLine="567"/>
        <w:jc w:val="both"/>
        <w:rPr>
          <w:sz w:val="28"/>
          <w:szCs w:val="28"/>
          <w:lang w:val="uk-UA"/>
        </w:rPr>
      </w:pPr>
      <w:r w:rsidRPr="009F09E3">
        <w:rPr>
          <w:sz w:val="28"/>
          <w:szCs w:val="28"/>
          <w:lang w:val="uk-UA"/>
        </w:rPr>
        <w:t xml:space="preserve">Мета магістерської роботи </w:t>
      </w:r>
      <w:r w:rsidRPr="009F09E3">
        <w:rPr>
          <w:bCs/>
          <w:sz w:val="28"/>
          <w:szCs w:val="28"/>
          <w:lang w:val="uk-UA"/>
        </w:rPr>
        <w:t>– визначення цільового призначення документів з управління персоналу за допомогою застосування спеціалізованих методів обробки тексту.</w:t>
      </w:r>
    </w:p>
    <w:p w:rsidR="00F26BDC" w:rsidRPr="009F09E3" w:rsidRDefault="00F26BDC" w:rsidP="00F26BDC">
      <w:pPr>
        <w:shd w:val="clear" w:color="auto" w:fill="FFFFFF"/>
        <w:autoSpaceDE w:val="0"/>
        <w:autoSpaceDN w:val="0"/>
        <w:adjustRightInd w:val="0"/>
        <w:spacing w:line="360" w:lineRule="auto"/>
        <w:ind w:firstLine="567"/>
        <w:jc w:val="both"/>
        <w:rPr>
          <w:rFonts w:ascii="Times New Roman CYR" w:hAnsi="Times New Roman CYR" w:cs="Times New Roman CYR"/>
          <w:sz w:val="28"/>
          <w:szCs w:val="28"/>
          <w:lang w:val="uk-UA"/>
        </w:rPr>
      </w:pPr>
      <w:r w:rsidRPr="009F09E3">
        <w:rPr>
          <w:rFonts w:ascii="Times New Roman CYR" w:hAnsi="Times New Roman CYR" w:cs="Times New Roman CYR"/>
          <w:bCs/>
          <w:sz w:val="28"/>
          <w:szCs w:val="28"/>
          <w:lang w:val="uk-UA"/>
        </w:rPr>
        <w:t>Мета дослідження</w:t>
      </w:r>
      <w:r w:rsidRPr="009F09E3">
        <w:rPr>
          <w:rFonts w:ascii="Times New Roman CYR" w:hAnsi="Times New Roman CYR" w:cs="Times New Roman CYR"/>
          <w:b/>
          <w:bCs/>
          <w:sz w:val="28"/>
          <w:szCs w:val="28"/>
          <w:lang w:val="uk-UA"/>
        </w:rPr>
        <w:t xml:space="preserve"> </w:t>
      </w:r>
      <w:r w:rsidRPr="009F09E3">
        <w:rPr>
          <w:rFonts w:ascii="Times New Roman CYR" w:hAnsi="Times New Roman CYR" w:cs="Times New Roman CYR"/>
          <w:sz w:val="28"/>
          <w:szCs w:val="28"/>
          <w:lang w:val="uk-UA"/>
        </w:rPr>
        <w:t>визначила наступні завдання:</w:t>
      </w:r>
    </w:p>
    <w:p w:rsidR="00F26BDC" w:rsidRPr="009F09E3" w:rsidRDefault="00F26BDC" w:rsidP="00F26BDC">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визначити документи з управління персоналом структура та зміст яких не є строго формалізованим та визначається значною мірою самою організацією;</w:t>
      </w:r>
    </w:p>
    <w:p w:rsidR="00F26BDC" w:rsidRPr="009F09E3" w:rsidRDefault="00F26BDC" w:rsidP="00F26BDC">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на підставі існуючих інформаційно-аналітичних ресурсів та інструментів запропонувати методику виявлення значущих термінів тексту;</w:t>
      </w:r>
    </w:p>
    <w:p w:rsidR="00F26BDC" w:rsidRPr="009F09E3" w:rsidRDefault="00F26BDC" w:rsidP="00F26BDC">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описати процес визначення індикативних та інформативних маркерів тексту документів;</w:t>
      </w:r>
    </w:p>
    <w:p w:rsidR="00F26BDC" w:rsidRPr="009F09E3" w:rsidRDefault="00F26BDC" w:rsidP="00F26BDC">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статистично довести відповідність семантичного ядра тексту документу  що описує його головний сенс) заданої тематики;</w:t>
      </w:r>
    </w:p>
    <w:p w:rsidR="00F26BDC" w:rsidRPr="009F09E3" w:rsidRDefault="00F26BDC" w:rsidP="00F26BDC">
      <w:pPr>
        <w:pStyle w:val="a4"/>
        <w:numPr>
          <w:ilvl w:val="0"/>
          <w:numId w:val="34"/>
        </w:numPr>
        <w:shd w:val="clear" w:color="auto" w:fill="FFFFFF"/>
        <w:autoSpaceDE w:val="0"/>
        <w:autoSpaceDN w:val="0"/>
        <w:adjustRightInd w:val="0"/>
        <w:spacing w:line="360" w:lineRule="auto"/>
        <w:jc w:val="both"/>
        <w:rPr>
          <w:rFonts w:ascii="Times New Roman CYR" w:hAnsi="Times New Roman CYR" w:cs="Times New Roman CYR"/>
          <w:sz w:val="28"/>
          <w:szCs w:val="28"/>
          <w:lang w:val="uk-UA"/>
        </w:rPr>
      </w:pPr>
      <w:r w:rsidRPr="009F09E3">
        <w:rPr>
          <w:rFonts w:ascii="Times New Roman CYR" w:hAnsi="Times New Roman CYR" w:cs="Times New Roman CYR"/>
          <w:sz w:val="28"/>
          <w:szCs w:val="28"/>
          <w:lang w:val="uk-UA"/>
        </w:rPr>
        <w:t>визначити базові слова, які характеризують відповідність документа його цільовому призначенню.</w:t>
      </w:r>
    </w:p>
    <w:p w:rsidR="00F26BDC" w:rsidRPr="009F09E3" w:rsidRDefault="00F26BDC" w:rsidP="00F26BDC">
      <w:pPr>
        <w:autoSpaceDE w:val="0"/>
        <w:autoSpaceDN w:val="0"/>
        <w:adjustRightInd w:val="0"/>
        <w:spacing w:line="360" w:lineRule="auto"/>
        <w:ind w:firstLine="567"/>
        <w:jc w:val="both"/>
        <w:rPr>
          <w:bCs/>
          <w:sz w:val="28"/>
          <w:szCs w:val="28"/>
          <w:lang w:val="uk-UA"/>
        </w:rPr>
      </w:pPr>
      <w:r w:rsidRPr="009F09E3">
        <w:rPr>
          <w:bCs/>
          <w:sz w:val="28"/>
          <w:szCs w:val="28"/>
          <w:lang w:val="uk-UA"/>
        </w:rPr>
        <w:t>Таким чином, об'єктом дослідження є процес аналізу текстів документів з управління персоналом.</w:t>
      </w:r>
    </w:p>
    <w:p w:rsidR="00F26BDC" w:rsidRPr="009F09E3" w:rsidRDefault="00F26BDC" w:rsidP="00F26BDC">
      <w:pPr>
        <w:autoSpaceDE w:val="0"/>
        <w:autoSpaceDN w:val="0"/>
        <w:adjustRightInd w:val="0"/>
        <w:spacing w:line="360" w:lineRule="auto"/>
        <w:ind w:firstLine="567"/>
        <w:jc w:val="both"/>
        <w:rPr>
          <w:rFonts w:eastAsia="TimesNewRomanPSMT"/>
          <w:sz w:val="28"/>
          <w:szCs w:val="28"/>
          <w:lang w:val="uk-UA"/>
        </w:rPr>
      </w:pPr>
      <w:r w:rsidRPr="009F09E3">
        <w:rPr>
          <w:rFonts w:eastAsia="TimesNewRomanPSMT"/>
          <w:sz w:val="28"/>
          <w:szCs w:val="28"/>
          <w:lang w:val="uk-UA"/>
        </w:rPr>
        <w:t>Предметом дослідження є процес статистичного визначення значущих термінів тексту.</w:t>
      </w:r>
    </w:p>
    <w:p w:rsidR="00F26BDC" w:rsidRPr="009F09E3" w:rsidRDefault="00F26BDC" w:rsidP="00F26BDC">
      <w:pPr>
        <w:spacing w:line="360" w:lineRule="auto"/>
        <w:ind w:firstLine="567"/>
        <w:jc w:val="both"/>
        <w:rPr>
          <w:sz w:val="28"/>
          <w:szCs w:val="28"/>
          <w:lang w:val="uk-UA"/>
        </w:rPr>
      </w:pPr>
      <w:r w:rsidRPr="009F09E3">
        <w:rPr>
          <w:sz w:val="28"/>
          <w:szCs w:val="28"/>
          <w:lang w:val="uk-UA"/>
        </w:rPr>
        <w:t xml:space="preserve">Інноваційність дослідження полягає у обґрунтуванні та застосуванні нового комбінованого методу виявлення значущих термінів тексту за допомогою застосування відомої он-лайн програми семантичного аналізу тексту, сайту </w:t>
      </w:r>
      <w:r w:rsidRPr="009F09E3">
        <w:rPr>
          <w:sz w:val="28"/>
          <w:szCs w:val="28"/>
          <w:lang w:val="en-US"/>
        </w:rPr>
        <w:t>www</w:t>
      </w:r>
      <w:r w:rsidRPr="009F09E3">
        <w:rPr>
          <w:sz w:val="28"/>
          <w:szCs w:val="28"/>
          <w:lang w:val="uk-UA"/>
        </w:rPr>
        <w:t>.</w:t>
      </w:r>
      <w:r w:rsidRPr="009F09E3">
        <w:rPr>
          <w:sz w:val="28"/>
          <w:szCs w:val="28"/>
          <w:lang w:val="en-US"/>
        </w:rPr>
        <w:t>advego</w:t>
      </w:r>
      <w:r w:rsidRPr="009F09E3">
        <w:rPr>
          <w:sz w:val="28"/>
          <w:szCs w:val="28"/>
          <w:lang w:val="uk-UA"/>
        </w:rPr>
        <w:t>.</w:t>
      </w:r>
      <w:r w:rsidRPr="009F09E3">
        <w:rPr>
          <w:sz w:val="28"/>
          <w:szCs w:val="28"/>
          <w:lang w:val="en-US"/>
        </w:rPr>
        <w:t>ru</w:t>
      </w:r>
      <w:r w:rsidRPr="009F09E3">
        <w:rPr>
          <w:sz w:val="28"/>
          <w:szCs w:val="28"/>
          <w:lang w:val="uk-UA"/>
        </w:rPr>
        <w:t xml:space="preserve">. </w:t>
      </w:r>
    </w:p>
    <w:p w:rsidR="00F26BDC" w:rsidRDefault="00F26BDC" w:rsidP="00F26BDC">
      <w:pPr>
        <w:spacing w:line="360" w:lineRule="auto"/>
        <w:ind w:firstLine="567"/>
        <w:jc w:val="both"/>
        <w:rPr>
          <w:sz w:val="28"/>
          <w:lang w:val="uk-UA"/>
        </w:rPr>
      </w:pPr>
      <w:r w:rsidRPr="009F09E3">
        <w:rPr>
          <w:sz w:val="28"/>
          <w:lang w:val="uk-UA"/>
        </w:rPr>
        <w:t>Практичне значення даної роботи полягає у можливості швидкого та достовірного визначення змістовної області, до якої належить текст конкретного документу.</w:t>
      </w:r>
      <w:r>
        <w:rPr>
          <w:sz w:val="28"/>
          <w:lang w:val="uk-UA"/>
        </w:rPr>
        <w:t xml:space="preserve"> </w:t>
      </w:r>
    </w:p>
    <w:p w:rsidR="00557E1C" w:rsidRDefault="00557E1C" w:rsidP="003A6C9D">
      <w:pPr>
        <w:spacing w:line="360" w:lineRule="auto"/>
        <w:ind w:firstLine="567"/>
        <w:jc w:val="both"/>
        <w:rPr>
          <w:b/>
          <w:lang w:val="uk-UA"/>
        </w:rPr>
      </w:pPr>
    </w:p>
    <w:p w:rsidR="00812669" w:rsidRDefault="00812669" w:rsidP="003A6C9D">
      <w:pPr>
        <w:spacing w:line="360" w:lineRule="auto"/>
        <w:ind w:firstLine="567"/>
        <w:jc w:val="both"/>
        <w:rPr>
          <w:b/>
          <w:lang w:val="uk-UA"/>
        </w:rPr>
      </w:pPr>
    </w:p>
    <w:p w:rsidR="00812669" w:rsidRDefault="00812669" w:rsidP="003A6C9D">
      <w:pPr>
        <w:spacing w:line="360" w:lineRule="auto"/>
        <w:ind w:firstLine="567"/>
        <w:jc w:val="both"/>
        <w:rPr>
          <w:b/>
          <w:lang w:val="uk-UA"/>
        </w:rPr>
      </w:pPr>
    </w:p>
    <w:p w:rsidR="00812669" w:rsidRPr="004570B5" w:rsidRDefault="00812669" w:rsidP="00812669">
      <w:pPr>
        <w:spacing w:line="360" w:lineRule="auto"/>
        <w:ind w:firstLine="851"/>
        <w:jc w:val="both"/>
        <w:rPr>
          <w:rFonts w:ascii="Times New Roman CYR" w:hAnsi="Times New Roman CYR" w:cs="Times New Roman CYR"/>
          <w:sz w:val="28"/>
          <w:szCs w:val="28"/>
          <w:lang w:val="uk-UA"/>
        </w:rPr>
      </w:pPr>
      <w:r w:rsidRPr="004570B5">
        <w:rPr>
          <w:sz w:val="28"/>
          <w:szCs w:val="28"/>
          <w:lang w:val="uk-UA"/>
        </w:rPr>
        <w:t xml:space="preserve">Посадова інструкція ― це документ, який регламентує організаційно-правовий статус працівників і визначає їх конкретні завдання та обов’язки, права, повноваження, відповідальність, знання та кваліфікацію, які необхідні для забезпечення ефективної роботи працівників. Вимоги посадових інструкцій враховуються під час добору кандидатів на вільні посади, переведенні на іншу роботу, атестації працівників та притягненні їх до дисциплінарної відповідальності в разі невиконання чи неналежного виконання обов’язків, порушення правил внутрішнього трудового розпорядку тощо </w:t>
      </w:r>
      <w:r w:rsidRPr="004570B5">
        <w:rPr>
          <w:rFonts w:ascii="Times New Roman CYR" w:hAnsi="Times New Roman CYR" w:cs="Times New Roman CYR"/>
          <w:sz w:val="28"/>
          <w:szCs w:val="28"/>
          <w:lang w:val="uk-UA"/>
        </w:rPr>
        <w:t xml:space="preserve">[23]. </w:t>
      </w:r>
    </w:p>
    <w:p w:rsidR="00812669" w:rsidRDefault="00812669" w:rsidP="00812669">
      <w:pPr>
        <w:spacing w:line="360" w:lineRule="auto"/>
        <w:ind w:firstLine="567"/>
        <w:jc w:val="both"/>
        <w:rPr>
          <w:b/>
          <w:lang w:val="uk-UA"/>
        </w:rPr>
      </w:pPr>
      <w:r w:rsidRPr="004570B5">
        <w:rPr>
          <w:sz w:val="28"/>
          <w:szCs w:val="28"/>
        </w:rPr>
        <w:t>На практиці роботодавці досить часто покладають обов’язки складання посадових інструкцій на працівників відділу кадрів. Проте останні не можуть та й не повинні знати всіх нюансів роботи за кожною посадою, тому й доручати розробку таких інструкцій кадровикам недоцільно. Набагато ефективніше буде, якщо посадові інструкції складатимуть керівники структурних підрозділів для посад (професій) працівників у відповідності до штатного розпису.</w:t>
      </w:r>
    </w:p>
    <w:p w:rsidR="0033132C" w:rsidRDefault="0033132C" w:rsidP="00AD3EEB">
      <w:pPr>
        <w:spacing w:line="360" w:lineRule="auto"/>
        <w:jc w:val="both"/>
        <w:rPr>
          <w:b/>
          <w:lang w:val="uk-UA"/>
        </w:rPr>
      </w:pPr>
    </w:p>
    <w:p w:rsidR="005B5E87" w:rsidRDefault="005B5E87">
      <w:pPr>
        <w:spacing w:after="200" w:line="276" w:lineRule="auto"/>
        <w:rPr>
          <w:b/>
          <w:lang w:val="uk-UA"/>
        </w:rPr>
      </w:pPr>
      <w:r>
        <w:rPr>
          <w:b/>
          <w:lang w:val="uk-UA"/>
        </w:rPr>
        <w:br w:type="page"/>
      </w:r>
    </w:p>
    <w:p w:rsidR="0033132C" w:rsidRDefault="0033132C" w:rsidP="0033132C">
      <w:pPr>
        <w:jc w:val="center"/>
        <w:rPr>
          <w:b/>
          <w:caps/>
          <w:sz w:val="28"/>
          <w:szCs w:val="28"/>
          <w:lang w:val="uk-UA"/>
        </w:rPr>
      </w:pPr>
      <w:r w:rsidRPr="00B70A2A">
        <w:rPr>
          <w:b/>
          <w:caps/>
          <w:sz w:val="28"/>
          <w:szCs w:val="28"/>
        </w:rPr>
        <w:lastRenderedPageBreak/>
        <w:t>Список використаної літератури</w:t>
      </w:r>
    </w:p>
    <w:p w:rsidR="00891CA0" w:rsidRDefault="00891CA0" w:rsidP="0033132C">
      <w:pPr>
        <w:jc w:val="center"/>
        <w:rPr>
          <w:b/>
          <w:caps/>
          <w:sz w:val="28"/>
          <w:szCs w:val="28"/>
          <w:lang w:val="uk-UA"/>
        </w:rPr>
      </w:pP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 xml:space="preserve">Бездрабко В.В. Управлінське документознавство: навч. посіб. - К., 2009. - </w:t>
      </w:r>
      <w:r w:rsidR="00D13039">
        <w:rPr>
          <w:rFonts w:ascii="Times New Roman CYR" w:hAnsi="Times New Roman CYR" w:cs="Times New Roman CYR"/>
          <w:sz w:val="28"/>
          <w:szCs w:val="28"/>
          <w:lang w:val="uk-UA"/>
        </w:rPr>
        <w:t>156</w:t>
      </w:r>
      <w:r w:rsidR="00D13039" w:rsidRPr="00D13039">
        <w:rPr>
          <w:rFonts w:ascii="Times New Roman CYR" w:hAnsi="Times New Roman CYR" w:cs="Times New Roman CYR"/>
          <w:sz w:val="28"/>
          <w:szCs w:val="28"/>
          <w:lang w:val="uk-UA"/>
        </w:rPr>
        <w:t xml:space="preserve"> </w:t>
      </w:r>
      <w:r w:rsidR="00D13039">
        <w:rPr>
          <w:rFonts w:ascii="Times New Roman CYR" w:hAnsi="Times New Roman CYR" w:cs="Times New Roman CYR"/>
          <w:sz w:val="28"/>
          <w:szCs w:val="28"/>
          <w:lang w:val="uk-UA"/>
        </w:rPr>
        <w:t>с</w:t>
      </w:r>
      <w:r w:rsidR="00D13039" w:rsidRPr="00891CA0">
        <w:rPr>
          <w:rFonts w:ascii="Times New Roman CYR" w:hAnsi="Times New Roman CYR" w:cs="Times New Roman CYR"/>
          <w:sz w:val="28"/>
          <w:szCs w:val="28"/>
          <w:lang w:val="uk-UA"/>
        </w:rPr>
        <w:t>.</w:t>
      </w: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 xml:space="preserve">Верхвадзе Д. Т., Пушкарьов Н. Ф. Управління кадрами з використанням обчислювальної техніки. - М. Статистика, 2009 - </w:t>
      </w:r>
      <w:r w:rsidR="00D13039">
        <w:rPr>
          <w:rFonts w:ascii="Times New Roman CYR" w:hAnsi="Times New Roman CYR" w:cs="Times New Roman CYR"/>
          <w:sz w:val="28"/>
          <w:szCs w:val="28"/>
          <w:lang w:val="uk-UA"/>
        </w:rPr>
        <w:t>17</w:t>
      </w:r>
      <w:r w:rsidRPr="00891CA0">
        <w:rPr>
          <w:rFonts w:ascii="Times New Roman CYR" w:hAnsi="Times New Roman CYR" w:cs="Times New Roman CYR"/>
          <w:sz w:val="28"/>
          <w:szCs w:val="28"/>
          <w:lang w:val="uk-UA"/>
        </w:rPr>
        <w:t>5</w:t>
      </w:r>
      <w:r w:rsidR="00D13039" w:rsidRPr="00D13039">
        <w:rPr>
          <w:rFonts w:ascii="Times New Roman CYR" w:hAnsi="Times New Roman CYR" w:cs="Times New Roman CYR"/>
          <w:sz w:val="28"/>
          <w:szCs w:val="28"/>
          <w:lang w:val="uk-UA"/>
        </w:rPr>
        <w:t xml:space="preserve"> </w:t>
      </w:r>
      <w:r w:rsidR="00D13039" w:rsidRPr="00891CA0">
        <w:rPr>
          <w:rFonts w:ascii="Times New Roman CYR" w:hAnsi="Times New Roman CYR" w:cs="Times New Roman CYR"/>
          <w:sz w:val="28"/>
          <w:szCs w:val="28"/>
          <w:lang w:val="uk-UA"/>
        </w:rPr>
        <w:t>с.</w:t>
      </w:r>
    </w:p>
    <w:p w:rsidR="00891CA0" w:rsidRDefault="00110991"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Воронкова В.Г. </w:t>
      </w:r>
      <w:r w:rsidR="00891CA0" w:rsidRPr="00891CA0">
        <w:rPr>
          <w:rFonts w:ascii="Times New Roman CYR" w:hAnsi="Times New Roman CYR" w:cs="Times New Roman CYR"/>
          <w:sz w:val="28"/>
          <w:szCs w:val="28"/>
          <w:lang w:val="uk-UA"/>
        </w:rPr>
        <w:t xml:space="preserve">Управління людськими ресурсами: філософські засади. Навч.посіб. Професіонал., 2006. - </w:t>
      </w:r>
      <w:r w:rsidR="00093EDB">
        <w:rPr>
          <w:rFonts w:ascii="Times New Roman CYR" w:hAnsi="Times New Roman CYR" w:cs="Times New Roman CYR"/>
          <w:sz w:val="28"/>
          <w:szCs w:val="28"/>
          <w:lang w:val="uk-UA"/>
        </w:rPr>
        <w:t>576</w:t>
      </w:r>
      <w:r w:rsidR="00FF0A1E" w:rsidRPr="00FF0A1E">
        <w:rPr>
          <w:rFonts w:ascii="Times New Roman CYR" w:hAnsi="Times New Roman CYR" w:cs="Times New Roman CYR"/>
          <w:sz w:val="28"/>
          <w:szCs w:val="28"/>
          <w:lang w:val="uk-UA"/>
        </w:rPr>
        <w:t xml:space="preserve"> </w:t>
      </w:r>
      <w:r w:rsidR="00FF0A1E" w:rsidRPr="00891CA0">
        <w:rPr>
          <w:rFonts w:ascii="Times New Roman CYR" w:hAnsi="Times New Roman CYR" w:cs="Times New Roman CYR"/>
          <w:sz w:val="28"/>
          <w:szCs w:val="28"/>
          <w:lang w:val="uk-UA"/>
        </w:rPr>
        <w:t>с.</w:t>
      </w:r>
    </w:p>
    <w:p w:rsidR="00E15859" w:rsidRPr="00E15859" w:rsidRDefault="00E15859"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E15859">
        <w:rPr>
          <w:rFonts w:ascii="Times New Roman CYR" w:hAnsi="Times New Roman CYR" w:cs="Times New Roman CYR"/>
          <w:sz w:val="28"/>
          <w:szCs w:val="28"/>
          <w:lang w:val="uk-UA"/>
        </w:rPr>
        <w:t>Аналіз методів та засобів обробки текстової інформації. - Режим доступ</w:t>
      </w:r>
      <w:r w:rsidR="00C45270">
        <w:rPr>
          <w:rFonts w:ascii="Times New Roman CYR" w:hAnsi="Times New Roman CYR" w:cs="Times New Roman CYR"/>
          <w:sz w:val="28"/>
          <w:szCs w:val="28"/>
          <w:lang w:val="uk-UA"/>
        </w:rPr>
        <w:t>у</w:t>
      </w:r>
      <w:r w:rsidRPr="00E15859">
        <w:rPr>
          <w:rFonts w:ascii="Times New Roman CYR" w:hAnsi="Times New Roman CYR" w:cs="Times New Roman CYR"/>
          <w:sz w:val="28"/>
          <w:szCs w:val="28"/>
          <w:lang w:val="uk-UA"/>
        </w:rPr>
        <w:t>: https://studfiles.net/preview/4676612/</w:t>
      </w:r>
    </w:p>
    <w:p w:rsid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Діловодство: Навчальний посібник /Уклад. Л.І. Скібіцька. - К.: Центр навчальної літератури, 2009. - 224 с.</w:t>
      </w:r>
    </w:p>
    <w:p w:rsidR="00110991" w:rsidRDefault="00110991"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110991">
        <w:rPr>
          <w:rFonts w:ascii="Times New Roman CYR" w:hAnsi="Times New Roman CYR" w:cs="Times New Roman CYR" w:hint="eastAsia"/>
          <w:sz w:val="28"/>
          <w:szCs w:val="28"/>
          <w:lang w:val="uk-UA"/>
        </w:rPr>
        <w:t>ДСТУ</w:t>
      </w:r>
      <w:r w:rsidRPr="00110991">
        <w:rPr>
          <w:rFonts w:ascii="Times New Roman CYR" w:hAnsi="Times New Roman CYR" w:cs="Times New Roman CYR"/>
          <w:sz w:val="28"/>
          <w:szCs w:val="28"/>
          <w:lang w:val="uk-UA"/>
        </w:rPr>
        <w:t xml:space="preserve"> 4423-2:2005 </w:t>
      </w:r>
      <w:r w:rsidRPr="00110991">
        <w:rPr>
          <w:rFonts w:ascii="Times New Roman CYR" w:hAnsi="Times New Roman CYR" w:cs="Times New Roman CYR" w:hint="eastAsia"/>
          <w:sz w:val="28"/>
          <w:szCs w:val="28"/>
          <w:lang w:val="uk-UA"/>
        </w:rPr>
        <w:t>Керування</w:t>
      </w:r>
      <w:r w:rsidRPr="00110991">
        <w:rPr>
          <w:rFonts w:ascii="Times New Roman CYR" w:hAnsi="Times New Roman CYR" w:cs="Times New Roman CYR"/>
          <w:sz w:val="28"/>
          <w:szCs w:val="28"/>
          <w:lang w:val="uk-UA"/>
        </w:rPr>
        <w:t xml:space="preserve"> </w:t>
      </w:r>
      <w:r w:rsidRPr="00110991">
        <w:rPr>
          <w:rFonts w:ascii="Times New Roman CYR" w:hAnsi="Times New Roman CYR" w:cs="Times New Roman CYR" w:hint="eastAsia"/>
          <w:sz w:val="28"/>
          <w:szCs w:val="28"/>
          <w:lang w:val="uk-UA"/>
        </w:rPr>
        <w:t>документаційними</w:t>
      </w:r>
      <w:r w:rsidRPr="00110991">
        <w:rPr>
          <w:rFonts w:ascii="Times New Roman CYR" w:hAnsi="Times New Roman CYR" w:cs="Times New Roman CYR"/>
          <w:sz w:val="28"/>
          <w:szCs w:val="28"/>
          <w:lang w:val="uk-UA"/>
        </w:rPr>
        <w:t xml:space="preserve"> </w:t>
      </w:r>
      <w:r w:rsidRPr="00110991">
        <w:rPr>
          <w:rFonts w:ascii="Times New Roman CYR" w:hAnsi="Times New Roman CYR" w:cs="Times New Roman CYR" w:hint="eastAsia"/>
          <w:sz w:val="28"/>
          <w:szCs w:val="28"/>
          <w:lang w:val="uk-UA"/>
        </w:rPr>
        <w:t>процесами</w:t>
      </w:r>
      <w:r>
        <w:rPr>
          <w:rFonts w:ascii="Times New Roman CYR" w:hAnsi="Times New Roman CYR" w:cs="Times New Roman CYR"/>
          <w:sz w:val="28"/>
          <w:szCs w:val="28"/>
          <w:lang w:val="uk-UA"/>
        </w:rPr>
        <w:t xml:space="preserve">. </w:t>
      </w:r>
      <w:r w:rsidRPr="00E15859">
        <w:rPr>
          <w:rFonts w:ascii="Times New Roman CYR" w:hAnsi="Times New Roman CYR" w:cs="Times New Roman CYR"/>
          <w:sz w:val="28"/>
          <w:szCs w:val="28"/>
          <w:lang w:val="uk-UA"/>
        </w:rPr>
        <w:t>- Режим доступ</w:t>
      </w:r>
      <w:r w:rsidR="00C45270">
        <w:rPr>
          <w:rFonts w:ascii="Times New Roman CYR" w:hAnsi="Times New Roman CYR" w:cs="Times New Roman CYR"/>
          <w:sz w:val="28"/>
          <w:szCs w:val="28"/>
          <w:lang w:val="uk-UA"/>
        </w:rPr>
        <w:t>у</w:t>
      </w:r>
      <w:r w:rsidRPr="00E15859">
        <w:rPr>
          <w:rFonts w:ascii="Times New Roman CYR" w:hAnsi="Times New Roman CYR" w:cs="Times New Roman CYR"/>
          <w:sz w:val="28"/>
          <w:szCs w:val="28"/>
          <w:lang w:val="uk-UA"/>
        </w:rPr>
        <w:t>:</w:t>
      </w:r>
      <w:r w:rsidRPr="0084573E">
        <w:rPr>
          <w:rFonts w:ascii="Times New Roman CYR" w:hAnsi="Times New Roman CYR" w:cs="Times New Roman CYR"/>
          <w:color w:val="000000" w:themeColor="text1"/>
          <w:sz w:val="28"/>
          <w:szCs w:val="28"/>
          <w:lang w:val="uk-UA"/>
        </w:rPr>
        <w:t xml:space="preserve"> </w:t>
      </w:r>
      <w:hyperlink r:id="rId64" w:history="1">
        <w:r w:rsidR="005A6D33" w:rsidRPr="0084573E">
          <w:rPr>
            <w:rStyle w:val="a3"/>
            <w:rFonts w:ascii="Times New Roman CYR" w:hAnsi="Times New Roman CYR" w:cs="Times New Roman CYR"/>
            <w:color w:val="000000" w:themeColor="text1"/>
            <w:sz w:val="28"/>
            <w:szCs w:val="28"/>
            <w:u w:val="none"/>
            <w:lang w:val="uk-UA"/>
          </w:rPr>
          <w:t>http://library.donntu.org/bibl_fah/ker2.pdf</w:t>
        </w:r>
      </w:hyperlink>
    </w:p>
    <w:p w:rsidR="005A6D33" w:rsidRPr="00891CA0" w:rsidRDefault="005A6D33" w:rsidP="005A6D33">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ДСТУ 4163-2003 Уніфікована система організац</w:t>
      </w:r>
      <w:r>
        <w:rPr>
          <w:rFonts w:ascii="Times New Roman CYR" w:hAnsi="Times New Roman CYR" w:cs="Times New Roman CYR"/>
          <w:sz w:val="28"/>
          <w:szCs w:val="28"/>
          <w:lang w:val="uk-UA"/>
        </w:rPr>
        <w:t>ійно - розпорядчої документації.</w:t>
      </w:r>
      <w:r w:rsidRPr="00891CA0">
        <w:rPr>
          <w:rFonts w:ascii="Times New Roman CYR" w:hAnsi="Times New Roman CYR" w:cs="Times New Roman CYR"/>
          <w:sz w:val="28"/>
          <w:szCs w:val="28"/>
          <w:lang w:val="uk-UA"/>
        </w:rPr>
        <w:t xml:space="preserve"> Вимоги до оформлювання документів</w:t>
      </w:r>
      <w:r>
        <w:rPr>
          <w:rFonts w:ascii="Times New Roman CYR" w:hAnsi="Times New Roman CYR" w:cs="Times New Roman CYR"/>
          <w:sz w:val="28"/>
          <w:szCs w:val="28"/>
          <w:lang w:val="uk-UA"/>
        </w:rPr>
        <w:t xml:space="preserve">. </w:t>
      </w:r>
      <w:r w:rsidRPr="00E15859">
        <w:rPr>
          <w:rFonts w:ascii="Times New Roman CYR" w:hAnsi="Times New Roman CYR" w:cs="Times New Roman CYR"/>
          <w:sz w:val="28"/>
          <w:szCs w:val="28"/>
          <w:lang w:val="uk-UA"/>
        </w:rPr>
        <w:t>- Режим доступ</w:t>
      </w:r>
      <w:r w:rsidR="00C45270">
        <w:rPr>
          <w:rFonts w:ascii="Times New Roman CYR" w:hAnsi="Times New Roman CYR" w:cs="Times New Roman CYR"/>
          <w:sz w:val="28"/>
          <w:szCs w:val="28"/>
          <w:lang w:val="uk-UA"/>
        </w:rPr>
        <w:t>у</w:t>
      </w:r>
      <w:r w:rsidRPr="00E15859">
        <w:rPr>
          <w:rFonts w:ascii="Times New Roman CYR" w:hAnsi="Times New Roman CYR" w:cs="Times New Roman CYR"/>
          <w:sz w:val="28"/>
          <w:szCs w:val="28"/>
          <w:lang w:val="uk-UA"/>
        </w:rPr>
        <w:t>:</w:t>
      </w:r>
      <w:r w:rsidRPr="005A6D33">
        <w:rPr>
          <w:rFonts w:ascii="Times New Roman CYR" w:hAnsi="Times New Roman CYR" w:cs="Times New Roman CYR"/>
          <w:sz w:val="28"/>
          <w:szCs w:val="28"/>
          <w:lang w:val="uk-UA"/>
        </w:rPr>
        <w:t xml:space="preserve"> </w:t>
      </w:r>
      <w:r w:rsidRPr="00E15859">
        <w:rPr>
          <w:rFonts w:ascii="Times New Roman CYR" w:hAnsi="Times New Roman CYR" w:cs="Times New Roman CYR"/>
          <w:sz w:val="28"/>
          <w:szCs w:val="28"/>
          <w:lang w:val="uk-UA"/>
        </w:rPr>
        <w:t>- Режим доступа:</w:t>
      </w:r>
      <w:r w:rsidRPr="005A6D33">
        <w:t xml:space="preserve"> </w:t>
      </w:r>
      <w:r w:rsidRPr="005A6D33">
        <w:rPr>
          <w:rFonts w:ascii="Times New Roman CYR" w:hAnsi="Times New Roman CYR" w:cs="Times New Roman CYR"/>
          <w:sz w:val="28"/>
          <w:szCs w:val="28"/>
          <w:lang w:val="uk-UA"/>
        </w:rPr>
        <w:t>http://www.gerelo.dp.ua/index/info_dstu_4163-2003.html</w:t>
      </w: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ДК 010-98 Державний класифікатор управлінської документації</w:t>
      </w:r>
      <w:r w:rsidR="00110991">
        <w:rPr>
          <w:rFonts w:ascii="Times New Roman CYR" w:hAnsi="Times New Roman CYR" w:cs="Times New Roman CYR"/>
          <w:sz w:val="28"/>
          <w:szCs w:val="28"/>
          <w:lang w:val="uk-UA"/>
        </w:rPr>
        <w:t xml:space="preserve"> </w:t>
      </w:r>
      <w:r w:rsidR="00110991" w:rsidRPr="00E15859">
        <w:rPr>
          <w:rFonts w:ascii="Times New Roman CYR" w:hAnsi="Times New Roman CYR" w:cs="Times New Roman CYR"/>
          <w:sz w:val="28"/>
          <w:szCs w:val="28"/>
          <w:lang w:val="uk-UA"/>
        </w:rPr>
        <w:t>- Режим доступ</w:t>
      </w:r>
      <w:r w:rsidR="00C45270">
        <w:rPr>
          <w:rFonts w:ascii="Times New Roman CYR" w:hAnsi="Times New Roman CYR" w:cs="Times New Roman CYR"/>
          <w:sz w:val="28"/>
          <w:szCs w:val="28"/>
          <w:lang w:val="uk-UA"/>
        </w:rPr>
        <w:t>у</w:t>
      </w:r>
      <w:r w:rsidR="00110991" w:rsidRPr="00E15859">
        <w:rPr>
          <w:rFonts w:ascii="Times New Roman CYR" w:hAnsi="Times New Roman CYR" w:cs="Times New Roman CYR"/>
          <w:sz w:val="28"/>
          <w:szCs w:val="28"/>
          <w:lang w:val="uk-UA"/>
        </w:rPr>
        <w:t>:</w:t>
      </w:r>
      <w:r w:rsidR="00110991">
        <w:rPr>
          <w:rFonts w:ascii="Times New Roman CYR" w:hAnsi="Times New Roman CYR" w:cs="Times New Roman CYR"/>
          <w:sz w:val="28"/>
          <w:szCs w:val="28"/>
          <w:lang w:val="uk-UA"/>
        </w:rPr>
        <w:t xml:space="preserve"> </w:t>
      </w:r>
      <w:r w:rsidR="00110991" w:rsidRPr="00110991">
        <w:rPr>
          <w:rFonts w:ascii="Times New Roman CYR" w:hAnsi="Times New Roman CYR" w:cs="Times New Roman CYR"/>
          <w:sz w:val="28"/>
          <w:szCs w:val="28"/>
          <w:lang w:val="uk-UA"/>
        </w:rPr>
        <w:t>http://legalexpert.in.ua/standarty-i-normativi/ministerstva-i-vedomstva/klassifikatory/raznoe/7738-d</w:t>
      </w:r>
    </w:p>
    <w:p w:rsid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ДСТУ 3843-99 Державна уніфікована система документації. Основні положення</w:t>
      </w:r>
      <w:r w:rsidR="00E15859">
        <w:rPr>
          <w:rFonts w:ascii="Times New Roman CYR" w:hAnsi="Times New Roman CYR" w:cs="Times New Roman CYR"/>
          <w:sz w:val="28"/>
          <w:szCs w:val="28"/>
          <w:lang w:val="uk-UA"/>
        </w:rPr>
        <w:t xml:space="preserve">. </w:t>
      </w:r>
      <w:r w:rsidR="00E15859" w:rsidRPr="00E15859">
        <w:rPr>
          <w:rFonts w:ascii="Times New Roman CYR" w:hAnsi="Times New Roman CYR" w:cs="Times New Roman CYR"/>
          <w:sz w:val="28"/>
          <w:szCs w:val="28"/>
          <w:lang w:val="uk-UA"/>
        </w:rPr>
        <w:t>- Режим доступ</w:t>
      </w:r>
      <w:r w:rsidR="00C45270">
        <w:rPr>
          <w:rFonts w:ascii="Times New Roman CYR" w:hAnsi="Times New Roman CYR" w:cs="Times New Roman CYR"/>
          <w:sz w:val="28"/>
          <w:szCs w:val="28"/>
          <w:lang w:val="uk-UA"/>
        </w:rPr>
        <w:t>у</w:t>
      </w:r>
      <w:r w:rsidR="00E15859" w:rsidRPr="00E15859">
        <w:rPr>
          <w:rFonts w:ascii="Times New Roman CYR" w:hAnsi="Times New Roman CYR" w:cs="Times New Roman CYR"/>
          <w:sz w:val="28"/>
          <w:szCs w:val="28"/>
          <w:lang w:val="uk-UA"/>
        </w:rPr>
        <w:t xml:space="preserve">: </w:t>
      </w:r>
      <w:hyperlink r:id="rId65" w:history="1">
        <w:r w:rsidR="00C820E5" w:rsidRPr="00D63096">
          <w:rPr>
            <w:rStyle w:val="a3"/>
            <w:rFonts w:ascii="Times New Roman CYR" w:hAnsi="Times New Roman CYR" w:cs="Times New Roman CYR"/>
            <w:color w:val="000000" w:themeColor="text1"/>
            <w:sz w:val="28"/>
            <w:szCs w:val="28"/>
            <w:u w:val="none"/>
            <w:lang w:val="uk-UA"/>
          </w:rPr>
          <w:t>http://zakon.nau.ua/doc/</w:t>
        </w:r>
      </w:hyperlink>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Загорецька О.М. Нормативне та науково-методичне забезпечення організації діловодства в Україні у другій половині ХХ - на початку ХХІ століття. - К., 2008. - 97 с.</w:t>
      </w: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 xml:space="preserve">Балабанова Л. В., Сардак О. В. Організація праці менеджера: Навчальний посібник-К.: Видавничий дім «Професіонал», 2004. </w:t>
      </w: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Кулешов С.Г. Управлінське документознавство: навч. посіб. - К.:, 2009. - С. 46.</w:t>
      </w: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 xml:space="preserve">Ларин М. В. Управління документацією та нові інформаційні технології. - </w:t>
      </w:r>
      <w:r w:rsidRPr="00891CA0">
        <w:rPr>
          <w:rFonts w:ascii="Times New Roman CYR" w:hAnsi="Times New Roman CYR" w:cs="Times New Roman CYR"/>
          <w:sz w:val="28"/>
          <w:szCs w:val="28"/>
          <w:lang w:val="uk-UA"/>
        </w:rPr>
        <w:lastRenderedPageBreak/>
        <w:t>М.: Наук. Книга, 2010. - 137 с.</w:t>
      </w:r>
    </w:p>
    <w:p w:rsidR="00891CA0" w:rsidRPr="00D73843"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 xml:space="preserve">Матвієнко О.В., Цивін М.Н. Інформаційний менеджмент: опорний </w:t>
      </w:r>
      <w:r w:rsidRPr="00D73843">
        <w:rPr>
          <w:rFonts w:ascii="Times New Roman CYR" w:hAnsi="Times New Roman CYR" w:cs="Times New Roman CYR"/>
          <w:sz w:val="28"/>
          <w:szCs w:val="28"/>
          <w:lang w:val="uk-UA"/>
        </w:rPr>
        <w:t>конспект лекцій у схемах і таблицях. - К., 2009 - 170 с.</w:t>
      </w:r>
    </w:p>
    <w:p w:rsidR="00891CA0" w:rsidRPr="00D73843"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D73843">
        <w:rPr>
          <w:rFonts w:ascii="Times New Roman CYR" w:hAnsi="Times New Roman CYR" w:cs="Times New Roman CYR"/>
          <w:sz w:val="28"/>
          <w:szCs w:val="28"/>
          <w:lang w:val="uk-UA"/>
        </w:rPr>
        <w:t>Мєшков Д.Ю. Електронний документ: обіг, зберігання, використання, законодавчі аспекти. - 2010. - № 1. - С. 73-87</w:t>
      </w: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D73843">
        <w:rPr>
          <w:rFonts w:ascii="Times New Roman CYR" w:hAnsi="Times New Roman CYR" w:cs="Times New Roman CYR"/>
          <w:sz w:val="28"/>
          <w:szCs w:val="28"/>
          <w:lang w:val="uk-UA"/>
        </w:rPr>
        <w:t>Мельниченко С. Ю. Інформаційні технології в управлінні суб’єктами туристичної діяльності</w:t>
      </w:r>
      <w:r w:rsidRPr="00891CA0">
        <w:rPr>
          <w:rFonts w:ascii="Times New Roman CYR" w:hAnsi="Times New Roman CYR" w:cs="Times New Roman CYR"/>
          <w:sz w:val="28"/>
          <w:szCs w:val="28"/>
          <w:lang w:val="uk-UA"/>
        </w:rPr>
        <w:t>. - Вісник КНТЕУ 2/2010. - 156 с.</w:t>
      </w:r>
    </w:p>
    <w:p w:rsidR="00891CA0" w:rsidRPr="00891CA0" w:rsidRDefault="00891CA0" w:rsidP="00891CA0">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Національний стандарт України ДСТУ 2732:2004 “Діловодство й архівна справа. Терміни та визначення понять”. - К.: 2009. - 8 С.</w:t>
      </w:r>
    </w:p>
    <w:p w:rsidR="00891CA0" w:rsidRPr="00891CA0" w:rsidRDefault="00891CA0" w:rsidP="00891CA0">
      <w:pPr>
        <w:pStyle w:val="a4"/>
        <w:widowControl w:val="0"/>
        <w:numPr>
          <w:ilvl w:val="0"/>
          <w:numId w:val="32"/>
        </w:numPr>
        <w:autoSpaceDE w:val="0"/>
        <w:autoSpaceDN w:val="0"/>
        <w:adjustRightInd w:val="0"/>
        <w:spacing w:line="360" w:lineRule="auto"/>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 xml:space="preserve">Останкова Е. С. Business process fusion: организация и управление деятельностью предприятия в режиме реального времени / Е. С. Останкова. - Режим доступа : </w:t>
      </w:r>
      <w:r w:rsidRPr="005A6D33">
        <w:rPr>
          <w:rFonts w:ascii="Times New Roman CYR" w:hAnsi="Times New Roman CYR" w:cs="Times New Roman CYR"/>
          <w:sz w:val="28"/>
          <w:szCs w:val="28"/>
          <w:lang w:val="uk-UA"/>
        </w:rPr>
        <w:t>http://www.klubok.net.</w:t>
      </w:r>
    </w:p>
    <w:p w:rsidR="00891CA0" w:rsidRPr="00891CA0" w:rsidRDefault="00891CA0" w:rsidP="00891CA0">
      <w:pPr>
        <w:pStyle w:val="a4"/>
        <w:widowControl w:val="0"/>
        <w:numPr>
          <w:ilvl w:val="0"/>
          <w:numId w:val="32"/>
        </w:numPr>
        <w:autoSpaceDE w:val="0"/>
        <w:autoSpaceDN w:val="0"/>
        <w:adjustRightInd w:val="0"/>
        <w:spacing w:line="360" w:lineRule="auto"/>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Рудюк В.В. . Документознавство. Інформологія. - 2008. - № 3. - С. 26-34</w:t>
      </w:r>
    </w:p>
    <w:p w:rsidR="00891CA0" w:rsidRPr="00891CA0" w:rsidRDefault="00891CA0" w:rsidP="00891CA0">
      <w:pPr>
        <w:pStyle w:val="a4"/>
        <w:widowControl w:val="0"/>
        <w:numPr>
          <w:ilvl w:val="0"/>
          <w:numId w:val="32"/>
        </w:numPr>
        <w:autoSpaceDE w:val="0"/>
        <w:autoSpaceDN w:val="0"/>
        <w:adjustRightInd w:val="0"/>
        <w:spacing w:line="360" w:lineRule="auto"/>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Татина О. Системы управления персонало</w:t>
      </w:r>
      <w:r w:rsidR="00C45270">
        <w:rPr>
          <w:rFonts w:ascii="Times New Roman CYR" w:hAnsi="Times New Roman CYR" w:cs="Times New Roman CYR"/>
          <w:sz w:val="28"/>
          <w:szCs w:val="28"/>
          <w:lang w:val="uk-UA"/>
        </w:rPr>
        <w:t>м // Computerworld. - 2010. - №</w:t>
      </w:r>
      <w:r w:rsidRPr="00891CA0">
        <w:rPr>
          <w:rFonts w:ascii="Times New Roman CYR" w:hAnsi="Times New Roman CYR" w:cs="Times New Roman CYR"/>
          <w:sz w:val="28"/>
          <w:szCs w:val="28"/>
          <w:lang w:val="uk-UA"/>
        </w:rPr>
        <w:t>18</w:t>
      </w:r>
    </w:p>
    <w:p w:rsidR="00891CA0" w:rsidRPr="00891CA0" w:rsidRDefault="00891CA0" w:rsidP="00891CA0">
      <w:pPr>
        <w:pStyle w:val="a4"/>
        <w:widowControl w:val="0"/>
        <w:numPr>
          <w:ilvl w:val="0"/>
          <w:numId w:val="32"/>
        </w:numPr>
        <w:autoSpaceDE w:val="0"/>
        <w:autoSpaceDN w:val="0"/>
        <w:adjustRightInd w:val="0"/>
        <w:spacing w:line="360" w:lineRule="auto"/>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Твердохліб М.Г. Системна обробка облікової інформації на персональних ЕОМ. Навчальний посібник. - К.: -1993. - 140 с.</w:t>
      </w:r>
    </w:p>
    <w:p w:rsidR="00891CA0" w:rsidRPr="00891CA0" w:rsidRDefault="00891CA0" w:rsidP="003F7F92">
      <w:pPr>
        <w:pStyle w:val="a4"/>
        <w:widowControl w:val="0"/>
        <w:numPr>
          <w:ilvl w:val="0"/>
          <w:numId w:val="32"/>
        </w:numPr>
        <w:autoSpaceDE w:val="0"/>
        <w:autoSpaceDN w:val="0"/>
        <w:adjustRightInd w:val="0"/>
        <w:spacing w:line="360" w:lineRule="auto"/>
        <w:jc w:val="both"/>
        <w:rPr>
          <w:rFonts w:ascii="Times New Roman CYR" w:hAnsi="Times New Roman CYR" w:cs="Times New Roman CYR"/>
          <w:sz w:val="28"/>
          <w:szCs w:val="28"/>
          <w:lang w:val="uk-UA"/>
        </w:rPr>
      </w:pPr>
      <w:r w:rsidRPr="00891CA0">
        <w:rPr>
          <w:rFonts w:ascii="Times New Roman CYR" w:hAnsi="Times New Roman CYR" w:cs="Times New Roman CYR"/>
          <w:sz w:val="28"/>
          <w:szCs w:val="28"/>
          <w:lang w:val="uk-UA"/>
        </w:rPr>
        <w:t>Управление персоналом предприятия: Учебное пособие / Под ред, П.В. Шеметова. - М.: ИНФРА-М; Новосибирск: НГАЭиУ, 1999. - 312 с.</w:t>
      </w:r>
    </w:p>
    <w:p w:rsidR="00891CA0" w:rsidRDefault="00891CA0" w:rsidP="003F7F92">
      <w:pPr>
        <w:pStyle w:val="a4"/>
        <w:widowControl w:val="0"/>
        <w:numPr>
          <w:ilvl w:val="0"/>
          <w:numId w:val="32"/>
        </w:numPr>
        <w:autoSpaceDE w:val="0"/>
        <w:autoSpaceDN w:val="0"/>
        <w:adjustRightInd w:val="0"/>
        <w:spacing w:after="0" w:line="360" w:lineRule="auto"/>
        <w:jc w:val="both"/>
        <w:rPr>
          <w:rFonts w:ascii="Times New Roman CYR" w:hAnsi="Times New Roman CYR" w:cs="Times New Roman CYR"/>
          <w:sz w:val="28"/>
          <w:szCs w:val="28"/>
          <w:lang w:val="uk-UA"/>
        </w:rPr>
      </w:pPr>
      <w:r w:rsidRPr="003F7F92">
        <w:rPr>
          <w:rFonts w:ascii="Times New Roman CYR" w:hAnsi="Times New Roman CYR" w:cs="Times New Roman CYR"/>
          <w:sz w:val="28"/>
          <w:szCs w:val="28"/>
          <w:lang w:val="uk-UA"/>
        </w:rPr>
        <w:t xml:space="preserve">Управління </w:t>
      </w:r>
      <w:r w:rsidRPr="00891CA0">
        <w:rPr>
          <w:rFonts w:ascii="Times New Roman CYR" w:hAnsi="Times New Roman CYR" w:cs="Times New Roman CYR"/>
          <w:sz w:val="28"/>
          <w:szCs w:val="28"/>
          <w:lang w:val="uk-UA"/>
        </w:rPr>
        <w:t xml:space="preserve">персоналом: Підручник. Вид. 2-е, доп. і перераб. / За заг. ред. А.І. Турчинова. - М.: Изд-во РАГС, 2008. - 608 с. </w:t>
      </w:r>
    </w:p>
    <w:p w:rsidR="0066146C" w:rsidRDefault="0066146C" w:rsidP="003F7F92">
      <w:pPr>
        <w:pStyle w:val="a4"/>
        <w:widowControl w:val="0"/>
        <w:numPr>
          <w:ilvl w:val="0"/>
          <w:numId w:val="32"/>
        </w:numPr>
        <w:autoSpaceDE w:val="0"/>
        <w:autoSpaceDN w:val="0"/>
        <w:adjustRightInd w:val="0"/>
        <w:spacing w:after="0" w:line="360" w:lineRule="auto"/>
        <w:jc w:val="both"/>
        <w:rPr>
          <w:rFonts w:ascii="Times New Roman CYR" w:hAnsi="Times New Roman CYR" w:cs="Times New Roman CYR"/>
          <w:sz w:val="28"/>
          <w:szCs w:val="28"/>
          <w:lang w:val="uk-UA"/>
        </w:rPr>
      </w:pPr>
      <w:r w:rsidRPr="003F7F92">
        <w:rPr>
          <w:rFonts w:ascii="Times New Roman CYR" w:hAnsi="Times New Roman CYR" w:cs="Times New Roman CYR"/>
          <w:sz w:val="28"/>
          <w:szCs w:val="28"/>
          <w:lang w:val="uk-UA"/>
        </w:rPr>
        <w:t>Довідник типових професійно-кваліфікаційних характеристик посад державних службовців , затверджений  наказом Нацдержслужби України від 13.09. 2011 р. № 11</w:t>
      </w:r>
    </w:p>
    <w:p w:rsidR="0066146C" w:rsidRDefault="0066146C" w:rsidP="003F7F92">
      <w:pPr>
        <w:pStyle w:val="a4"/>
        <w:widowControl w:val="0"/>
        <w:numPr>
          <w:ilvl w:val="0"/>
          <w:numId w:val="32"/>
        </w:numPr>
        <w:autoSpaceDE w:val="0"/>
        <w:autoSpaceDN w:val="0"/>
        <w:adjustRightInd w:val="0"/>
        <w:spacing w:after="0" w:line="360" w:lineRule="auto"/>
        <w:jc w:val="both"/>
        <w:rPr>
          <w:rFonts w:ascii="Times New Roman CYR" w:hAnsi="Times New Roman CYR" w:cs="Times New Roman CYR"/>
          <w:sz w:val="28"/>
          <w:szCs w:val="28"/>
          <w:lang w:val="uk-UA"/>
        </w:rPr>
      </w:pPr>
      <w:r w:rsidRPr="003F7F92">
        <w:rPr>
          <w:rFonts w:ascii="Times New Roman CYR" w:hAnsi="Times New Roman CYR" w:cs="Times New Roman CYR"/>
          <w:sz w:val="28"/>
          <w:szCs w:val="28"/>
          <w:lang w:val="uk-UA"/>
        </w:rPr>
        <w:t>Довідник кваліфікаційних характеристик професій працівників, затверджений наказом Міністерства праці та соціальної політики України від 29 грудня 2004 року № 336</w:t>
      </w:r>
    </w:p>
    <w:p w:rsidR="003F7F92" w:rsidRPr="003F7F92" w:rsidRDefault="003F7F92" w:rsidP="003F7F92">
      <w:pPr>
        <w:pStyle w:val="a4"/>
        <w:numPr>
          <w:ilvl w:val="0"/>
          <w:numId w:val="32"/>
        </w:numPr>
        <w:spacing w:line="360" w:lineRule="auto"/>
        <w:jc w:val="both"/>
        <w:rPr>
          <w:rFonts w:ascii="Times New Roman CYR" w:hAnsi="Times New Roman CYR" w:cs="Times New Roman CYR"/>
          <w:sz w:val="28"/>
          <w:szCs w:val="28"/>
          <w:lang w:val="uk-UA"/>
        </w:rPr>
      </w:pPr>
      <w:r w:rsidRPr="003F7F92">
        <w:rPr>
          <w:rFonts w:ascii="Times New Roman CYR" w:hAnsi="Times New Roman CYR" w:cs="Times New Roman CYR"/>
          <w:sz w:val="28"/>
          <w:szCs w:val="28"/>
          <w:lang w:val="uk-UA"/>
        </w:rPr>
        <w:t xml:space="preserve">Кодекс законів про працю України від 10.12.1971 №  322-08 ВР [Електронний ресурс] – Режим доступу // </w:t>
      </w:r>
      <w:hyperlink r:id="rId66" w:history="1">
        <w:r w:rsidRPr="003F7F92">
          <w:rPr>
            <w:rFonts w:ascii="Times New Roman CYR" w:hAnsi="Times New Roman CYR" w:cs="Times New Roman CYR"/>
            <w:sz w:val="28"/>
            <w:szCs w:val="28"/>
            <w:lang w:val="uk-UA"/>
          </w:rPr>
          <w:t>http://zakon4.rada.gov</w:t>
        </w:r>
      </w:hyperlink>
    </w:p>
    <w:p w:rsidR="003F7F92" w:rsidRPr="003F7F92" w:rsidRDefault="008A64F0" w:rsidP="003F7F92">
      <w:pPr>
        <w:pStyle w:val="a4"/>
        <w:numPr>
          <w:ilvl w:val="0"/>
          <w:numId w:val="32"/>
        </w:numPr>
        <w:spacing w:line="360" w:lineRule="auto"/>
        <w:jc w:val="both"/>
        <w:rPr>
          <w:rFonts w:ascii="Times New Roman CYR" w:hAnsi="Times New Roman CYR" w:cs="Times New Roman CYR"/>
          <w:sz w:val="28"/>
          <w:szCs w:val="28"/>
          <w:lang w:val="uk-UA"/>
        </w:rPr>
      </w:pPr>
      <w:r w:rsidRPr="008A64F0">
        <w:rPr>
          <w:rFonts w:ascii="Times New Roman CYR" w:hAnsi="Times New Roman CYR" w:cs="Times New Roman CYR"/>
          <w:sz w:val="28"/>
          <w:szCs w:val="28"/>
          <w:lang w:val="uk-UA"/>
        </w:rPr>
        <w:lastRenderedPageBreak/>
        <w:t>Міністерство праці та соціальної політики України</w:t>
      </w:r>
      <w:r w:rsidRPr="008A64F0">
        <w:rPr>
          <w:rFonts w:ascii="Times New Roman CYR" w:hAnsi="Times New Roman CYR" w:cs="Times New Roman CYR"/>
          <w:sz w:val="28"/>
          <w:szCs w:val="28"/>
        </w:rPr>
        <w:t xml:space="preserve">. Наказ </w:t>
      </w:r>
      <w:r w:rsidRPr="008A64F0">
        <w:rPr>
          <w:rFonts w:ascii="Times New Roman CYR" w:hAnsi="Times New Roman CYR" w:cs="Times New Roman CYR"/>
          <w:sz w:val="28"/>
          <w:szCs w:val="28"/>
          <w:lang w:val="uk-UA"/>
        </w:rPr>
        <w:t xml:space="preserve">N 336 від 29 грудня 2004 року «Професії працівників, що є загальними для всіх видів економічної діяльності» </w:t>
      </w:r>
      <w:r w:rsidRPr="003F7F92">
        <w:rPr>
          <w:rFonts w:ascii="Times New Roman CYR" w:hAnsi="Times New Roman CYR" w:cs="Times New Roman CYR"/>
          <w:sz w:val="28"/>
          <w:szCs w:val="28"/>
          <w:lang w:val="uk-UA"/>
        </w:rPr>
        <w:t>[Електронний ресурс] – Режим доступу</w:t>
      </w:r>
      <w:r>
        <w:rPr>
          <w:rFonts w:ascii="Times New Roman CYR" w:hAnsi="Times New Roman CYR" w:cs="Times New Roman CYR"/>
          <w:sz w:val="28"/>
          <w:szCs w:val="28"/>
          <w:lang w:val="uk-UA"/>
        </w:rPr>
        <w:t xml:space="preserve">: </w:t>
      </w:r>
      <w:r w:rsidRPr="003F7F92">
        <w:rPr>
          <w:rFonts w:ascii="Times New Roman CYR" w:hAnsi="Times New Roman CYR" w:cs="Times New Roman CYR"/>
          <w:sz w:val="28"/>
          <w:szCs w:val="28"/>
          <w:lang w:val="uk-UA"/>
        </w:rPr>
        <w:t xml:space="preserve"> </w:t>
      </w:r>
      <w:r w:rsidRPr="00C45270">
        <w:rPr>
          <w:rFonts w:ascii="Times New Roman CYR" w:hAnsi="Times New Roman CYR" w:cs="Times New Roman CYR"/>
          <w:sz w:val="28"/>
          <w:szCs w:val="28"/>
          <w:lang w:val="uk-UA"/>
        </w:rPr>
        <w:t>http://search.ligazakon.ua/l_doc2.nsf/link1/FIN11827.html</w:t>
      </w:r>
    </w:p>
    <w:p w:rsidR="003F7F92" w:rsidRPr="003F7F92" w:rsidRDefault="00492C81" w:rsidP="003F7F92">
      <w:pPr>
        <w:pStyle w:val="a4"/>
        <w:numPr>
          <w:ilvl w:val="0"/>
          <w:numId w:val="32"/>
        </w:numPr>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Методичні рекомендації із складання посадової інструкції </w:t>
      </w:r>
      <w:r w:rsidRPr="009A07B6">
        <w:rPr>
          <w:rFonts w:ascii="Times New Roman" w:hAnsi="Times New Roman"/>
          <w:sz w:val="28"/>
          <w:szCs w:val="28"/>
          <w:lang w:val="uk-UA"/>
        </w:rPr>
        <w:t>[</w:t>
      </w:r>
      <w:r w:rsidRPr="00492C81">
        <w:rPr>
          <w:rFonts w:ascii="Times New Roman" w:hAnsi="Times New Roman"/>
          <w:sz w:val="28"/>
          <w:szCs w:val="28"/>
          <w:lang w:val="uk-UA"/>
        </w:rPr>
        <w:t>Електронний ресурс]</w:t>
      </w:r>
      <w:r w:rsidRPr="009A07B6">
        <w:rPr>
          <w:rFonts w:ascii="Times New Roman" w:hAnsi="Times New Roman"/>
          <w:sz w:val="28"/>
          <w:szCs w:val="28"/>
          <w:lang w:val="uk-UA"/>
        </w:rPr>
        <w:t>.</w:t>
      </w:r>
      <w:r w:rsidRPr="00492C81">
        <w:rPr>
          <w:rFonts w:ascii="Times New Roman" w:hAnsi="Times New Roman"/>
          <w:sz w:val="28"/>
          <w:szCs w:val="28"/>
          <w:lang w:val="uk-UA"/>
        </w:rPr>
        <w:t xml:space="preserve"> </w:t>
      </w:r>
      <w:r w:rsidRPr="009A07B6">
        <w:rPr>
          <w:rFonts w:ascii="Times New Roman" w:hAnsi="Times New Roman"/>
          <w:sz w:val="28"/>
          <w:szCs w:val="28"/>
          <w:lang w:val="uk-UA"/>
        </w:rPr>
        <w:t xml:space="preserve">– </w:t>
      </w:r>
      <w:r w:rsidRPr="00492C81">
        <w:rPr>
          <w:rFonts w:ascii="Times New Roman" w:hAnsi="Times New Roman"/>
          <w:sz w:val="28"/>
          <w:szCs w:val="28"/>
          <w:lang w:val="uk-UA"/>
        </w:rPr>
        <w:t>Режим доступу:</w:t>
      </w:r>
      <w:r>
        <w:rPr>
          <w:rFonts w:ascii="Times New Roman" w:hAnsi="Times New Roman"/>
          <w:sz w:val="28"/>
          <w:szCs w:val="28"/>
          <w:lang w:val="uk-UA"/>
        </w:rPr>
        <w:t xml:space="preserve"> </w:t>
      </w:r>
      <w:r w:rsidR="006522B4" w:rsidRPr="006522B4">
        <w:rPr>
          <w:rFonts w:ascii="Times New Roman CYR" w:hAnsi="Times New Roman CYR" w:cs="Times New Roman CYR"/>
          <w:sz w:val="28"/>
          <w:szCs w:val="28"/>
          <w:lang w:val="uk-UA"/>
        </w:rPr>
        <w:t>http://nadoest.com/metodichni-rekomendaciyi-skladannya-posadovih-instrukcij-derja</w:t>
      </w:r>
    </w:p>
    <w:p w:rsidR="0033132C" w:rsidRPr="009A07B6" w:rsidRDefault="0033132C" w:rsidP="006522B4">
      <w:pPr>
        <w:pStyle w:val="a4"/>
        <w:numPr>
          <w:ilvl w:val="0"/>
          <w:numId w:val="32"/>
        </w:numPr>
        <w:autoSpaceDE w:val="0"/>
        <w:autoSpaceDN w:val="0"/>
        <w:adjustRightInd w:val="0"/>
        <w:spacing w:after="0" w:line="360" w:lineRule="auto"/>
        <w:jc w:val="both"/>
        <w:rPr>
          <w:rFonts w:ascii="Times New Roman" w:hAnsi="Times New Roman"/>
          <w:sz w:val="28"/>
          <w:szCs w:val="28"/>
          <w:lang w:val="uk-UA"/>
        </w:rPr>
      </w:pPr>
      <w:r w:rsidRPr="009A07B6">
        <w:rPr>
          <w:rFonts w:ascii="Times New Roman" w:hAnsi="Times New Roman"/>
          <w:sz w:val="28"/>
          <w:szCs w:val="28"/>
          <w:lang w:val="uk-UA"/>
        </w:rPr>
        <w:t xml:space="preserve">Теорія статистики: Учебник/ Під </w:t>
      </w:r>
      <w:r w:rsidRPr="009A07B6">
        <w:rPr>
          <w:rFonts w:ascii="Times New Roman" w:hAnsi="Times New Roman"/>
          <w:sz w:val="28"/>
          <w:szCs w:val="28"/>
        </w:rPr>
        <w:t>ред</w:t>
      </w:r>
      <w:r w:rsidRPr="009A07B6">
        <w:rPr>
          <w:rFonts w:ascii="Times New Roman" w:hAnsi="Times New Roman"/>
          <w:sz w:val="28"/>
          <w:szCs w:val="28"/>
          <w:lang w:val="uk-UA"/>
        </w:rPr>
        <w:t xml:space="preserve">. </w:t>
      </w:r>
      <w:r w:rsidRPr="009A07B6">
        <w:rPr>
          <w:rFonts w:ascii="Times New Roman" w:hAnsi="Times New Roman"/>
          <w:sz w:val="28"/>
          <w:szCs w:val="28"/>
        </w:rPr>
        <w:t>проф</w:t>
      </w:r>
      <w:r w:rsidRPr="009A07B6">
        <w:rPr>
          <w:rFonts w:ascii="Times New Roman" w:hAnsi="Times New Roman"/>
          <w:sz w:val="28"/>
          <w:szCs w:val="28"/>
          <w:lang w:val="uk-UA"/>
        </w:rPr>
        <w:t>. Р.А. Шмойлової. -</w:t>
      </w:r>
      <w:r>
        <w:rPr>
          <w:rFonts w:ascii="Times New Roman" w:hAnsi="Times New Roman"/>
          <w:sz w:val="28"/>
          <w:szCs w:val="28"/>
          <w:lang w:val="uk-UA"/>
        </w:rPr>
        <w:t xml:space="preserve"> М.: Фінанси і статистика, 2002.</w:t>
      </w:r>
    </w:p>
    <w:p w:rsidR="0033132C" w:rsidRPr="009A07B6" w:rsidRDefault="0033132C" w:rsidP="006522B4">
      <w:pPr>
        <w:pStyle w:val="a4"/>
        <w:numPr>
          <w:ilvl w:val="0"/>
          <w:numId w:val="32"/>
        </w:numPr>
        <w:autoSpaceDE w:val="0"/>
        <w:autoSpaceDN w:val="0"/>
        <w:adjustRightInd w:val="0"/>
        <w:spacing w:after="0" w:line="360" w:lineRule="auto"/>
        <w:jc w:val="both"/>
        <w:rPr>
          <w:rFonts w:ascii="Times New Roman" w:hAnsi="Times New Roman"/>
          <w:sz w:val="28"/>
          <w:szCs w:val="28"/>
          <w:lang w:val="uk-UA"/>
        </w:rPr>
      </w:pPr>
      <w:r w:rsidRPr="009A07B6">
        <w:rPr>
          <w:rFonts w:ascii="Times New Roman" w:hAnsi="Times New Roman"/>
          <w:sz w:val="28"/>
          <w:szCs w:val="28"/>
          <w:lang w:val="uk-UA"/>
        </w:rPr>
        <w:t>Статистика: Підручник/ С.С. Герасименко, А.В.Головач, А.М. Єріна та ін.; За наук. ред. д-ра екон. наук С.С. Герасименка. – 2-ге вид. перероб. і доп. – К.КНЕУ,2000.</w:t>
      </w:r>
    </w:p>
    <w:p w:rsidR="0033132C" w:rsidRPr="009A07B6" w:rsidRDefault="0033132C" w:rsidP="006522B4">
      <w:pPr>
        <w:pStyle w:val="3"/>
        <w:numPr>
          <w:ilvl w:val="0"/>
          <w:numId w:val="32"/>
        </w:numPr>
        <w:spacing w:after="0" w:line="360" w:lineRule="auto"/>
        <w:jc w:val="both"/>
        <w:rPr>
          <w:iCs/>
          <w:sz w:val="28"/>
          <w:szCs w:val="28"/>
          <w:lang w:val="uk-UA"/>
        </w:rPr>
      </w:pPr>
      <w:r w:rsidRPr="009A07B6">
        <w:rPr>
          <w:iCs/>
          <w:sz w:val="28"/>
          <w:szCs w:val="28"/>
          <w:lang w:val="uk-UA"/>
        </w:rPr>
        <w:t>Статистика: Навч.-метод. посібник для самост. вивч. дисц./ А.М. Єріна, Р.М. Моторин, А.В. Головач та ін.; За заг. ред. А.М. Єріної, Р.М. Моторина. – К.: КНЕУ, 2001. – 448 с</w:t>
      </w:r>
      <w:r w:rsidR="00041005">
        <w:rPr>
          <w:iCs/>
          <w:sz w:val="28"/>
          <w:szCs w:val="28"/>
          <w:lang w:val="uk-UA"/>
        </w:rPr>
        <w:t>.</w:t>
      </w:r>
    </w:p>
    <w:p w:rsidR="0033132C" w:rsidRPr="009A07B6" w:rsidRDefault="0033132C" w:rsidP="006522B4">
      <w:pPr>
        <w:pStyle w:val="a4"/>
        <w:numPr>
          <w:ilvl w:val="0"/>
          <w:numId w:val="32"/>
        </w:numPr>
        <w:spacing w:after="0" w:line="360" w:lineRule="auto"/>
        <w:jc w:val="both"/>
        <w:rPr>
          <w:rFonts w:ascii="Times New Roman" w:hAnsi="Times New Roman"/>
          <w:sz w:val="28"/>
          <w:szCs w:val="28"/>
          <w:lang w:val="uk-UA"/>
        </w:rPr>
      </w:pPr>
      <w:r w:rsidRPr="009A07B6">
        <w:rPr>
          <w:rFonts w:ascii="Times New Roman" w:hAnsi="Times New Roman"/>
          <w:sz w:val="28"/>
          <w:szCs w:val="28"/>
        </w:rPr>
        <w:t>Авер</w:t>
      </w:r>
      <w:r w:rsidRPr="009A07B6">
        <w:rPr>
          <w:rFonts w:ascii="Times New Roman" w:hAnsi="Times New Roman"/>
          <w:sz w:val="28"/>
          <w:szCs w:val="28"/>
          <w:rtl/>
          <w:lang w:bidi="he-IL"/>
        </w:rPr>
        <w:t>׳</w:t>
      </w:r>
      <w:r w:rsidRPr="009A07B6">
        <w:rPr>
          <w:rFonts w:ascii="Times New Roman" w:hAnsi="Times New Roman"/>
          <w:sz w:val="28"/>
          <w:szCs w:val="28"/>
        </w:rPr>
        <w:t>янов Л.Я.</w:t>
      </w:r>
      <w:r w:rsidRPr="009A07B6">
        <w:rPr>
          <w:rFonts w:ascii="Times New Roman" w:hAnsi="Times New Roman"/>
          <w:sz w:val="28"/>
          <w:szCs w:val="28"/>
          <w:lang w:val="uk-UA"/>
        </w:rPr>
        <w:t>, Контент-аналіз: підручник, М.: 2009</w:t>
      </w:r>
      <w:r w:rsidR="00041005" w:rsidRPr="009A07B6">
        <w:rPr>
          <w:iCs/>
          <w:sz w:val="28"/>
          <w:szCs w:val="28"/>
          <w:lang w:val="uk-UA"/>
        </w:rPr>
        <w:t xml:space="preserve">. – </w:t>
      </w:r>
      <w:r w:rsidR="00041005">
        <w:rPr>
          <w:rFonts w:ascii="Times New Roman" w:hAnsi="Times New Roman"/>
          <w:sz w:val="28"/>
          <w:szCs w:val="28"/>
          <w:lang w:val="uk-UA"/>
        </w:rPr>
        <w:t>223</w:t>
      </w:r>
      <w:r w:rsidR="00041005" w:rsidRPr="00041005">
        <w:rPr>
          <w:rFonts w:ascii="Times New Roman" w:hAnsi="Times New Roman"/>
          <w:sz w:val="28"/>
          <w:szCs w:val="28"/>
          <w:lang w:val="uk-UA"/>
        </w:rPr>
        <w:t xml:space="preserve"> с.</w:t>
      </w:r>
    </w:p>
    <w:p w:rsidR="0033132C" w:rsidRPr="009A07B6" w:rsidRDefault="0033132C" w:rsidP="006522B4">
      <w:pPr>
        <w:pStyle w:val="a4"/>
        <w:numPr>
          <w:ilvl w:val="0"/>
          <w:numId w:val="32"/>
        </w:numPr>
        <w:autoSpaceDE w:val="0"/>
        <w:autoSpaceDN w:val="0"/>
        <w:adjustRightInd w:val="0"/>
        <w:spacing w:after="0" w:line="360" w:lineRule="auto"/>
        <w:jc w:val="both"/>
        <w:rPr>
          <w:rFonts w:ascii="Times New Roman" w:hAnsi="Times New Roman"/>
          <w:sz w:val="28"/>
          <w:szCs w:val="28"/>
          <w:lang w:val="uk-UA"/>
        </w:rPr>
      </w:pPr>
      <w:r w:rsidRPr="009A07B6">
        <w:rPr>
          <w:rFonts w:ascii="Times New Roman" w:hAnsi="Times New Roman"/>
          <w:sz w:val="28"/>
          <w:szCs w:val="28"/>
          <w:lang w:val="uk-UA"/>
        </w:rPr>
        <w:t xml:space="preserve">Теорія статистики: Учебник/ Під </w:t>
      </w:r>
      <w:r w:rsidRPr="00041005">
        <w:rPr>
          <w:rFonts w:ascii="Times New Roman" w:hAnsi="Times New Roman"/>
          <w:sz w:val="28"/>
          <w:szCs w:val="28"/>
          <w:lang w:val="uk-UA"/>
        </w:rPr>
        <w:t>ред</w:t>
      </w:r>
      <w:r w:rsidRPr="009A07B6">
        <w:rPr>
          <w:rFonts w:ascii="Times New Roman" w:hAnsi="Times New Roman"/>
          <w:sz w:val="28"/>
          <w:szCs w:val="28"/>
          <w:lang w:val="uk-UA"/>
        </w:rPr>
        <w:t xml:space="preserve">. </w:t>
      </w:r>
      <w:r w:rsidRPr="00041005">
        <w:rPr>
          <w:rFonts w:ascii="Times New Roman" w:hAnsi="Times New Roman"/>
          <w:sz w:val="28"/>
          <w:szCs w:val="28"/>
          <w:lang w:val="uk-UA"/>
        </w:rPr>
        <w:t>проф</w:t>
      </w:r>
      <w:r w:rsidRPr="009A07B6">
        <w:rPr>
          <w:rFonts w:ascii="Times New Roman" w:hAnsi="Times New Roman"/>
          <w:sz w:val="28"/>
          <w:szCs w:val="28"/>
          <w:lang w:val="uk-UA"/>
        </w:rPr>
        <w:t>. Р.А. Шмойлової. - М.: Фінанси і статистика, 2002.</w:t>
      </w:r>
      <w:r w:rsidR="00041005" w:rsidRPr="00041005">
        <w:rPr>
          <w:rFonts w:ascii="Times New Roman" w:hAnsi="Times New Roman"/>
          <w:sz w:val="28"/>
          <w:szCs w:val="28"/>
          <w:lang w:val="uk-UA"/>
        </w:rPr>
        <w:t xml:space="preserve"> – </w:t>
      </w:r>
      <w:r w:rsidR="00041005">
        <w:rPr>
          <w:rFonts w:ascii="Times New Roman" w:hAnsi="Times New Roman"/>
          <w:sz w:val="28"/>
          <w:szCs w:val="28"/>
          <w:lang w:val="uk-UA"/>
        </w:rPr>
        <w:t>334</w:t>
      </w:r>
      <w:r w:rsidR="00041005" w:rsidRPr="00041005">
        <w:rPr>
          <w:rFonts w:ascii="Times New Roman" w:hAnsi="Times New Roman"/>
          <w:sz w:val="28"/>
          <w:szCs w:val="28"/>
          <w:lang w:val="uk-UA"/>
        </w:rPr>
        <w:t xml:space="preserve"> с.</w:t>
      </w:r>
    </w:p>
    <w:p w:rsidR="0033132C" w:rsidRDefault="0033132C" w:rsidP="006522B4">
      <w:pPr>
        <w:pStyle w:val="a4"/>
        <w:numPr>
          <w:ilvl w:val="0"/>
          <w:numId w:val="32"/>
        </w:numPr>
        <w:spacing w:after="0" w:line="360" w:lineRule="auto"/>
        <w:jc w:val="both"/>
        <w:rPr>
          <w:rFonts w:ascii="Times New Roman" w:hAnsi="Times New Roman"/>
          <w:sz w:val="28"/>
          <w:szCs w:val="28"/>
          <w:lang w:val="uk-UA"/>
        </w:rPr>
      </w:pPr>
      <w:r w:rsidRPr="009A07B6">
        <w:rPr>
          <w:rFonts w:ascii="Times New Roman" w:hAnsi="Times New Roman"/>
          <w:sz w:val="28"/>
          <w:szCs w:val="28"/>
          <w:lang w:val="uk-UA"/>
        </w:rPr>
        <w:t>Манаев О.Т.  Контент-анализ — описание метода</w:t>
      </w:r>
      <w:r w:rsidR="00CB3866">
        <w:rPr>
          <w:rFonts w:ascii="Times New Roman" w:hAnsi="Times New Roman"/>
          <w:sz w:val="28"/>
          <w:szCs w:val="28"/>
          <w:lang w:val="uk-UA"/>
        </w:rPr>
        <w:t xml:space="preserve"> </w:t>
      </w:r>
      <w:r w:rsidR="00CB3866" w:rsidRPr="009A07B6">
        <w:rPr>
          <w:rFonts w:ascii="Times New Roman" w:hAnsi="Times New Roman"/>
          <w:sz w:val="28"/>
          <w:szCs w:val="28"/>
          <w:lang w:val="uk-UA"/>
        </w:rPr>
        <w:t>[</w:t>
      </w:r>
      <w:r w:rsidR="00CB3866" w:rsidRPr="00492C81">
        <w:rPr>
          <w:rFonts w:ascii="Times New Roman" w:hAnsi="Times New Roman"/>
          <w:sz w:val="28"/>
          <w:szCs w:val="28"/>
          <w:lang w:val="uk-UA"/>
        </w:rPr>
        <w:t>Електронний ресурс]</w:t>
      </w:r>
      <w:r w:rsidR="00CB3866" w:rsidRPr="009A07B6">
        <w:rPr>
          <w:rFonts w:ascii="Times New Roman" w:hAnsi="Times New Roman"/>
          <w:sz w:val="28"/>
          <w:szCs w:val="28"/>
          <w:lang w:val="uk-UA"/>
        </w:rPr>
        <w:t>.</w:t>
      </w:r>
      <w:r w:rsidR="00CB3866" w:rsidRPr="00492C81">
        <w:rPr>
          <w:rFonts w:ascii="Times New Roman" w:hAnsi="Times New Roman"/>
          <w:sz w:val="28"/>
          <w:szCs w:val="28"/>
          <w:lang w:val="uk-UA"/>
        </w:rPr>
        <w:t xml:space="preserve"> </w:t>
      </w:r>
      <w:r w:rsidR="00CB3866" w:rsidRPr="009A07B6">
        <w:rPr>
          <w:rFonts w:ascii="Times New Roman" w:hAnsi="Times New Roman"/>
          <w:sz w:val="28"/>
          <w:szCs w:val="28"/>
          <w:lang w:val="uk-UA"/>
        </w:rPr>
        <w:t xml:space="preserve">– </w:t>
      </w:r>
      <w:r w:rsidR="00CB3866" w:rsidRPr="00492C81">
        <w:rPr>
          <w:rFonts w:ascii="Times New Roman" w:hAnsi="Times New Roman"/>
          <w:sz w:val="28"/>
          <w:szCs w:val="28"/>
          <w:lang w:val="uk-UA"/>
        </w:rPr>
        <w:t>Режим доступу:</w:t>
      </w:r>
      <w:r w:rsidRPr="009A07B6">
        <w:rPr>
          <w:rFonts w:ascii="Times New Roman" w:hAnsi="Times New Roman"/>
          <w:sz w:val="28"/>
          <w:szCs w:val="28"/>
          <w:lang w:val="uk-UA"/>
        </w:rPr>
        <w:t xml:space="preserve"> </w:t>
      </w:r>
      <w:r w:rsidR="00CB3866" w:rsidRPr="00CB3866">
        <w:rPr>
          <w:rFonts w:ascii="Times New Roman" w:hAnsi="Times New Roman"/>
          <w:sz w:val="28"/>
          <w:szCs w:val="28"/>
          <w:lang w:val="uk-UA"/>
        </w:rPr>
        <w:t>https://studfiles.net/preview/6208155/</w:t>
      </w:r>
      <w:r w:rsidRPr="009A07B6">
        <w:rPr>
          <w:rFonts w:ascii="Times New Roman" w:hAnsi="Times New Roman"/>
          <w:sz w:val="28"/>
          <w:szCs w:val="28"/>
          <w:lang w:val="uk-UA"/>
        </w:rPr>
        <w:t xml:space="preserve"> </w:t>
      </w:r>
    </w:p>
    <w:p w:rsidR="00CB3866" w:rsidRPr="006D2361" w:rsidRDefault="00D73843" w:rsidP="006522B4">
      <w:pPr>
        <w:pStyle w:val="a4"/>
        <w:numPr>
          <w:ilvl w:val="0"/>
          <w:numId w:val="32"/>
        </w:numPr>
        <w:spacing w:after="0" w:line="360" w:lineRule="auto"/>
        <w:jc w:val="both"/>
        <w:rPr>
          <w:rStyle w:val="a3"/>
          <w:color w:val="auto"/>
          <w:u w:val="none"/>
        </w:rPr>
      </w:pPr>
      <w:r w:rsidRPr="00041005">
        <w:rPr>
          <w:rFonts w:ascii="Times New Roman" w:hAnsi="Times New Roman"/>
          <w:sz w:val="28"/>
          <w:szCs w:val="28"/>
          <w:lang w:val="uk-UA"/>
        </w:rPr>
        <w:t xml:space="preserve">Пси-фактор </w:t>
      </w:r>
      <w:r w:rsidR="00CB3866" w:rsidRPr="00041005">
        <w:rPr>
          <w:rFonts w:ascii="Times New Roman" w:hAnsi="Times New Roman"/>
          <w:sz w:val="28"/>
          <w:szCs w:val="28"/>
        </w:rPr>
        <w:t>[</w:t>
      </w:r>
      <w:r w:rsidR="00CB3866" w:rsidRPr="00041005">
        <w:rPr>
          <w:rFonts w:ascii="Times New Roman" w:hAnsi="Times New Roman"/>
          <w:sz w:val="28"/>
          <w:szCs w:val="28"/>
          <w:lang w:val="uk-UA"/>
        </w:rPr>
        <w:t>Електронний ресурс</w:t>
      </w:r>
      <w:r w:rsidR="00CB3866" w:rsidRPr="00041005">
        <w:rPr>
          <w:rFonts w:ascii="Times New Roman" w:hAnsi="Times New Roman"/>
          <w:sz w:val="28"/>
          <w:szCs w:val="28"/>
        </w:rPr>
        <w:t>]</w:t>
      </w:r>
      <w:r w:rsidR="00CB3866" w:rsidRPr="00041005">
        <w:rPr>
          <w:rFonts w:ascii="Times New Roman" w:hAnsi="Times New Roman"/>
          <w:sz w:val="28"/>
          <w:szCs w:val="28"/>
          <w:lang w:val="uk-UA"/>
        </w:rPr>
        <w:t>. – Режим</w:t>
      </w:r>
      <w:r w:rsidR="00CB3866" w:rsidRPr="00041005">
        <w:rPr>
          <w:rFonts w:ascii="Times New Roman" w:hAnsi="Times New Roman"/>
          <w:sz w:val="28"/>
          <w:szCs w:val="28"/>
        </w:rPr>
        <w:t xml:space="preserve"> </w:t>
      </w:r>
      <w:r w:rsidR="00CB3866" w:rsidRPr="00041005">
        <w:rPr>
          <w:rFonts w:ascii="Times New Roman" w:hAnsi="Times New Roman"/>
          <w:sz w:val="28"/>
          <w:szCs w:val="28"/>
          <w:lang w:val="uk-UA"/>
        </w:rPr>
        <w:t>доступу:</w:t>
      </w:r>
      <w:r w:rsidRPr="00041005">
        <w:rPr>
          <w:rFonts w:ascii="Times New Roman" w:hAnsi="Times New Roman"/>
          <w:sz w:val="28"/>
          <w:szCs w:val="28"/>
          <w:lang w:val="uk-UA"/>
        </w:rPr>
        <w:t xml:space="preserve"> </w:t>
      </w:r>
      <w:hyperlink r:id="rId67" w:history="1">
        <w:r w:rsidR="00CB3866" w:rsidRPr="006D2361">
          <w:rPr>
            <w:rStyle w:val="a3"/>
            <w:rFonts w:ascii="Times New Roman" w:hAnsi="Times New Roman"/>
            <w:color w:val="auto"/>
            <w:sz w:val="28"/>
            <w:szCs w:val="28"/>
            <w:u w:val="none"/>
            <w:lang w:val="uk-UA"/>
          </w:rPr>
          <w:t>http</w:t>
        </w:r>
        <w:r w:rsidR="00CB3866" w:rsidRPr="00041005">
          <w:rPr>
            <w:rStyle w:val="a3"/>
            <w:rFonts w:ascii="Times New Roman" w:hAnsi="Times New Roman"/>
            <w:color w:val="auto"/>
            <w:sz w:val="28"/>
            <w:szCs w:val="28"/>
            <w:u w:val="none"/>
            <w:lang w:val="uk-UA"/>
          </w:rPr>
          <w:t>://</w:t>
        </w:r>
        <w:r w:rsidR="00CB3866" w:rsidRPr="006D2361">
          <w:rPr>
            <w:rStyle w:val="a3"/>
            <w:rFonts w:ascii="Times New Roman" w:hAnsi="Times New Roman"/>
            <w:color w:val="auto"/>
            <w:sz w:val="28"/>
            <w:szCs w:val="28"/>
            <w:u w:val="none"/>
            <w:lang w:val="uk-UA"/>
          </w:rPr>
          <w:t>psyfactor</w:t>
        </w:r>
        <w:r w:rsidR="00CB3866" w:rsidRPr="00041005">
          <w:rPr>
            <w:rStyle w:val="a3"/>
            <w:rFonts w:ascii="Times New Roman" w:hAnsi="Times New Roman"/>
            <w:color w:val="auto"/>
            <w:sz w:val="28"/>
            <w:szCs w:val="28"/>
            <w:u w:val="none"/>
            <w:lang w:val="uk-UA"/>
          </w:rPr>
          <w:t>.</w:t>
        </w:r>
        <w:r w:rsidR="00CB3866" w:rsidRPr="006D2361">
          <w:rPr>
            <w:rStyle w:val="a3"/>
            <w:rFonts w:ascii="Times New Roman" w:hAnsi="Times New Roman"/>
            <w:color w:val="auto"/>
            <w:sz w:val="28"/>
            <w:szCs w:val="28"/>
            <w:u w:val="none"/>
            <w:lang w:val="uk-UA"/>
          </w:rPr>
          <w:t>org</w:t>
        </w:r>
        <w:r w:rsidR="00CB3866" w:rsidRPr="00041005">
          <w:rPr>
            <w:rStyle w:val="a3"/>
            <w:rFonts w:ascii="Times New Roman" w:hAnsi="Times New Roman"/>
            <w:color w:val="auto"/>
            <w:sz w:val="28"/>
            <w:szCs w:val="28"/>
            <w:u w:val="none"/>
            <w:lang w:val="uk-UA"/>
          </w:rPr>
          <w:t>/</w:t>
        </w:r>
        <w:r w:rsidR="00CB3866" w:rsidRPr="006D2361">
          <w:rPr>
            <w:rStyle w:val="a3"/>
            <w:rFonts w:ascii="Times New Roman" w:hAnsi="Times New Roman"/>
            <w:color w:val="auto"/>
            <w:sz w:val="28"/>
            <w:szCs w:val="28"/>
            <w:u w:val="none"/>
            <w:lang w:val="uk-UA"/>
          </w:rPr>
          <w:t>lib</w:t>
        </w:r>
        <w:r w:rsidR="00CB3866" w:rsidRPr="00041005">
          <w:rPr>
            <w:rStyle w:val="a3"/>
            <w:rFonts w:ascii="Times New Roman" w:hAnsi="Times New Roman"/>
            <w:color w:val="auto"/>
            <w:sz w:val="28"/>
            <w:szCs w:val="28"/>
            <w:u w:val="none"/>
            <w:lang w:val="uk-UA"/>
          </w:rPr>
          <w:t>/</w:t>
        </w:r>
        <w:r w:rsidR="00CB3866" w:rsidRPr="006D2361">
          <w:rPr>
            <w:rStyle w:val="a3"/>
            <w:rFonts w:ascii="Times New Roman" w:hAnsi="Times New Roman"/>
            <w:color w:val="auto"/>
            <w:sz w:val="28"/>
            <w:szCs w:val="28"/>
            <w:u w:val="none"/>
            <w:lang w:val="uk-UA"/>
          </w:rPr>
          <w:t>kontent</w:t>
        </w:r>
        <w:r w:rsidR="00CB3866" w:rsidRPr="00041005">
          <w:rPr>
            <w:rStyle w:val="a3"/>
            <w:rFonts w:ascii="Times New Roman" w:hAnsi="Times New Roman"/>
            <w:color w:val="auto"/>
            <w:sz w:val="28"/>
            <w:szCs w:val="28"/>
            <w:u w:val="none"/>
            <w:lang w:val="uk-UA"/>
          </w:rPr>
          <w:t>.</w:t>
        </w:r>
        <w:r w:rsidR="00CB3866" w:rsidRPr="006D2361">
          <w:rPr>
            <w:rStyle w:val="a3"/>
            <w:rFonts w:ascii="Times New Roman" w:hAnsi="Times New Roman"/>
            <w:color w:val="auto"/>
            <w:sz w:val="28"/>
            <w:szCs w:val="28"/>
            <w:u w:val="none"/>
            <w:lang w:val="uk-UA"/>
          </w:rPr>
          <w:t>htm</w:t>
        </w:r>
      </w:hyperlink>
      <w:r w:rsidR="006D2361" w:rsidRPr="006D2361">
        <w:rPr>
          <w:rStyle w:val="a3"/>
          <w:rFonts w:ascii="Times New Roman" w:hAnsi="Times New Roman"/>
          <w:color w:val="auto"/>
          <w:sz w:val="28"/>
          <w:szCs w:val="28"/>
          <w:u w:val="none"/>
          <w:lang w:val="uk-UA"/>
        </w:rPr>
        <w:t>l</w:t>
      </w:r>
    </w:p>
    <w:p w:rsidR="0033132C" w:rsidRPr="009A07B6" w:rsidRDefault="0033132C" w:rsidP="006522B4">
      <w:pPr>
        <w:pStyle w:val="a4"/>
        <w:numPr>
          <w:ilvl w:val="0"/>
          <w:numId w:val="32"/>
        </w:numPr>
        <w:spacing w:after="0" w:line="360" w:lineRule="auto"/>
        <w:jc w:val="both"/>
        <w:rPr>
          <w:rFonts w:ascii="Times New Roman" w:hAnsi="Times New Roman"/>
          <w:sz w:val="28"/>
          <w:szCs w:val="28"/>
          <w:lang w:val="uk-UA"/>
        </w:rPr>
      </w:pPr>
      <w:r w:rsidRPr="009A07B6">
        <w:rPr>
          <w:rFonts w:ascii="Times New Roman" w:hAnsi="Times New Roman"/>
          <w:sz w:val="28"/>
          <w:szCs w:val="28"/>
          <w:lang w:val="uk-UA"/>
        </w:rPr>
        <w:t>Етапи проведення контент-аналізу</w:t>
      </w:r>
      <w:r w:rsidRPr="009A07B6">
        <w:rPr>
          <w:rFonts w:ascii="Times New Roman" w:hAnsi="Times New Roman"/>
          <w:sz w:val="28"/>
          <w:szCs w:val="28"/>
        </w:rPr>
        <w:t xml:space="preserve"> [</w:t>
      </w:r>
      <w:r w:rsidRPr="009A07B6">
        <w:rPr>
          <w:rFonts w:ascii="Times New Roman" w:hAnsi="Times New Roman"/>
          <w:sz w:val="28"/>
          <w:szCs w:val="28"/>
          <w:lang w:val="uk-UA"/>
        </w:rPr>
        <w:t>Електронний ресурс</w:t>
      </w:r>
      <w:r w:rsidRPr="009A07B6">
        <w:rPr>
          <w:rFonts w:ascii="Times New Roman" w:hAnsi="Times New Roman"/>
          <w:sz w:val="28"/>
          <w:szCs w:val="28"/>
        </w:rPr>
        <w:t>]</w:t>
      </w:r>
      <w:r w:rsidRPr="009A07B6">
        <w:rPr>
          <w:rFonts w:ascii="Times New Roman" w:hAnsi="Times New Roman"/>
          <w:sz w:val="28"/>
          <w:szCs w:val="28"/>
          <w:lang w:val="uk-UA"/>
        </w:rPr>
        <w:t>.</w:t>
      </w:r>
      <w:r>
        <w:rPr>
          <w:rFonts w:ascii="Times New Roman" w:hAnsi="Times New Roman"/>
          <w:sz w:val="28"/>
          <w:szCs w:val="28"/>
          <w:lang w:val="uk-UA"/>
        </w:rPr>
        <w:t xml:space="preserve"> </w:t>
      </w:r>
      <w:r w:rsidRPr="009A07B6">
        <w:rPr>
          <w:rFonts w:ascii="Times New Roman" w:hAnsi="Times New Roman"/>
          <w:sz w:val="28"/>
          <w:szCs w:val="28"/>
          <w:lang w:val="uk-UA"/>
        </w:rPr>
        <w:t xml:space="preserve">— Режим доступу: </w:t>
      </w:r>
      <w:hyperlink r:id="rId68" w:history="1">
        <w:r w:rsidRPr="009A07B6">
          <w:rPr>
            <w:rStyle w:val="a3"/>
            <w:rFonts w:ascii="Times New Roman" w:hAnsi="Times New Roman"/>
            <w:color w:val="auto"/>
            <w:sz w:val="28"/>
            <w:szCs w:val="28"/>
            <w:u w:val="none"/>
            <w:lang w:val="uk-UA"/>
          </w:rPr>
          <w:t>http://www.pravo.vuzlib.net/book_z705_page_6.html</w:t>
        </w:r>
      </w:hyperlink>
    </w:p>
    <w:p w:rsidR="005C21C2" w:rsidRDefault="0033132C" w:rsidP="005C21C2">
      <w:pPr>
        <w:pStyle w:val="a4"/>
        <w:numPr>
          <w:ilvl w:val="0"/>
          <w:numId w:val="32"/>
        </w:numPr>
        <w:spacing w:after="0" w:line="360" w:lineRule="auto"/>
        <w:jc w:val="both"/>
        <w:rPr>
          <w:rStyle w:val="a3"/>
          <w:rFonts w:ascii="Times New Roman" w:hAnsi="Times New Roman"/>
          <w:color w:val="auto"/>
          <w:sz w:val="28"/>
          <w:szCs w:val="28"/>
          <w:u w:val="none"/>
          <w:lang w:val="uk-UA"/>
        </w:rPr>
      </w:pPr>
      <w:r w:rsidRPr="005C21C2">
        <w:rPr>
          <w:rFonts w:ascii="Times New Roman" w:hAnsi="Times New Roman"/>
          <w:sz w:val="28"/>
          <w:szCs w:val="28"/>
          <w:lang w:val="uk-UA"/>
        </w:rPr>
        <w:t>Контент-анал</w:t>
      </w:r>
      <w:r w:rsidR="005C21C2" w:rsidRPr="005C21C2">
        <w:rPr>
          <w:rFonts w:ascii="Times New Roman" w:hAnsi="Times New Roman"/>
          <w:sz w:val="28"/>
          <w:szCs w:val="28"/>
          <w:lang w:val="uk-UA"/>
        </w:rPr>
        <w:t>из: сущность, задачи, процедуры</w:t>
      </w:r>
      <w:r w:rsidRPr="005C21C2">
        <w:rPr>
          <w:rFonts w:ascii="Times New Roman" w:hAnsi="Times New Roman"/>
          <w:sz w:val="28"/>
          <w:szCs w:val="28"/>
          <w:lang w:val="uk-UA"/>
        </w:rPr>
        <w:t xml:space="preserve"> </w:t>
      </w:r>
      <w:r w:rsidR="005C21C2" w:rsidRPr="005C21C2">
        <w:rPr>
          <w:rFonts w:ascii="Times New Roman" w:hAnsi="Times New Roman"/>
          <w:sz w:val="28"/>
          <w:szCs w:val="28"/>
        </w:rPr>
        <w:t>[</w:t>
      </w:r>
      <w:r w:rsidR="005C21C2" w:rsidRPr="005C21C2">
        <w:rPr>
          <w:rFonts w:ascii="Times New Roman" w:hAnsi="Times New Roman"/>
          <w:sz w:val="28"/>
          <w:szCs w:val="28"/>
          <w:lang w:val="uk-UA"/>
        </w:rPr>
        <w:t>Електронний ресурс</w:t>
      </w:r>
      <w:r w:rsidR="005C21C2" w:rsidRPr="005C21C2">
        <w:rPr>
          <w:rFonts w:ascii="Times New Roman" w:hAnsi="Times New Roman"/>
          <w:sz w:val="28"/>
          <w:szCs w:val="28"/>
        </w:rPr>
        <w:t>]</w:t>
      </w:r>
      <w:r w:rsidR="005C21C2" w:rsidRPr="005C21C2">
        <w:rPr>
          <w:rFonts w:ascii="Times New Roman" w:hAnsi="Times New Roman"/>
          <w:sz w:val="28"/>
          <w:szCs w:val="28"/>
          <w:lang w:val="uk-UA"/>
        </w:rPr>
        <w:t xml:space="preserve">. — Режим доступу: </w:t>
      </w:r>
      <w:hyperlink r:id="rId69" w:tgtFrame="_blank" w:history="1">
        <w:r w:rsidR="005C21C2" w:rsidRPr="005C21C2">
          <w:rPr>
            <w:rStyle w:val="a3"/>
            <w:rFonts w:ascii="Times New Roman" w:hAnsi="Times New Roman"/>
            <w:color w:val="auto"/>
            <w:sz w:val="28"/>
            <w:szCs w:val="28"/>
            <w:u w:val="none"/>
            <w:lang w:val="uk-UA"/>
          </w:rPr>
          <w:t>StudFiles.net</w:t>
        </w:r>
      </w:hyperlink>
      <w:r w:rsidR="005C21C2" w:rsidRPr="005C21C2">
        <w:rPr>
          <w:rStyle w:val="a3"/>
          <w:rFonts w:ascii="Times New Roman" w:hAnsi="Times New Roman"/>
          <w:color w:val="auto"/>
          <w:sz w:val="28"/>
          <w:szCs w:val="28"/>
          <w:u w:val="none"/>
          <w:lang w:val="uk-UA"/>
        </w:rPr>
        <w:t>›</w:t>
      </w:r>
      <w:hyperlink r:id="rId70" w:tgtFrame="_blank" w:history="1">
        <w:r w:rsidR="005C21C2" w:rsidRPr="005C21C2">
          <w:rPr>
            <w:rStyle w:val="a3"/>
            <w:rFonts w:ascii="Times New Roman" w:hAnsi="Times New Roman"/>
            <w:color w:val="auto"/>
            <w:sz w:val="28"/>
            <w:szCs w:val="28"/>
            <w:u w:val="none"/>
            <w:lang w:val="uk-UA"/>
          </w:rPr>
          <w:t>preview/3562001/page:2/</w:t>
        </w:r>
      </w:hyperlink>
    </w:p>
    <w:p w:rsidR="005C21C2" w:rsidRPr="0039012B" w:rsidRDefault="00402D03" w:rsidP="005C21C2">
      <w:pPr>
        <w:pStyle w:val="a4"/>
        <w:numPr>
          <w:ilvl w:val="0"/>
          <w:numId w:val="32"/>
        </w:numPr>
        <w:spacing w:after="0" w:line="360" w:lineRule="auto"/>
        <w:jc w:val="both"/>
        <w:rPr>
          <w:rFonts w:ascii="Times New Roman" w:hAnsi="Times New Roman"/>
          <w:sz w:val="28"/>
          <w:szCs w:val="28"/>
          <w:lang w:val="uk-UA"/>
        </w:rPr>
      </w:pPr>
      <w:r>
        <w:rPr>
          <w:rFonts w:ascii="Times New Roman" w:hAnsi="Times New Roman"/>
          <w:sz w:val="28"/>
          <w:szCs w:val="28"/>
          <w:lang w:val="uk-UA"/>
        </w:rPr>
        <w:t>Психо</w:t>
      </w:r>
      <w:r w:rsidR="0004675C">
        <w:rPr>
          <w:rFonts w:ascii="Times New Roman" w:hAnsi="Times New Roman"/>
          <w:sz w:val="28"/>
          <w:szCs w:val="28"/>
          <w:lang w:val="uk-UA"/>
        </w:rPr>
        <w:t xml:space="preserve">логический портал. Контент анализ. </w:t>
      </w:r>
      <w:r w:rsidR="005C21C2" w:rsidRPr="009A07B6">
        <w:rPr>
          <w:rFonts w:ascii="Times New Roman" w:hAnsi="Times New Roman"/>
          <w:sz w:val="28"/>
          <w:szCs w:val="28"/>
        </w:rPr>
        <w:t>[</w:t>
      </w:r>
      <w:r w:rsidR="005C21C2" w:rsidRPr="009A07B6">
        <w:rPr>
          <w:rFonts w:ascii="Times New Roman" w:hAnsi="Times New Roman"/>
          <w:sz w:val="28"/>
          <w:szCs w:val="28"/>
          <w:lang w:val="uk-UA"/>
        </w:rPr>
        <w:t>Електронний ресурс</w:t>
      </w:r>
      <w:r w:rsidR="005C21C2" w:rsidRPr="009A07B6">
        <w:rPr>
          <w:rFonts w:ascii="Times New Roman" w:hAnsi="Times New Roman"/>
          <w:sz w:val="28"/>
          <w:szCs w:val="28"/>
        </w:rPr>
        <w:t>]</w:t>
      </w:r>
      <w:r w:rsidR="005C21C2" w:rsidRPr="009A07B6">
        <w:rPr>
          <w:rFonts w:ascii="Times New Roman" w:hAnsi="Times New Roman"/>
          <w:sz w:val="28"/>
          <w:szCs w:val="28"/>
          <w:lang w:val="uk-UA"/>
        </w:rPr>
        <w:t>.–</w:t>
      </w:r>
      <w:r w:rsidR="005C21C2">
        <w:rPr>
          <w:rFonts w:ascii="Times New Roman" w:hAnsi="Times New Roman"/>
          <w:sz w:val="28"/>
          <w:szCs w:val="28"/>
          <w:lang w:val="uk-UA"/>
        </w:rPr>
        <w:t xml:space="preserve"> </w:t>
      </w:r>
      <w:r>
        <w:rPr>
          <w:rFonts w:ascii="Times New Roman" w:hAnsi="Times New Roman"/>
          <w:sz w:val="28"/>
          <w:szCs w:val="28"/>
          <w:lang w:val="uk-UA"/>
        </w:rPr>
        <w:t>Режим доступу:</w:t>
      </w:r>
      <w:r w:rsidR="005C21C2" w:rsidRPr="009A07B6">
        <w:rPr>
          <w:rFonts w:ascii="Times New Roman" w:hAnsi="Times New Roman"/>
          <w:sz w:val="28"/>
          <w:szCs w:val="28"/>
          <w:lang w:val="uk-UA"/>
        </w:rPr>
        <w:t xml:space="preserve"> </w:t>
      </w:r>
      <w:hyperlink r:id="rId71" w:history="1">
        <w:r w:rsidR="005C21C2" w:rsidRPr="0039012B">
          <w:rPr>
            <w:rFonts w:ascii="Times New Roman" w:hAnsi="Times New Roman"/>
            <w:sz w:val="28"/>
            <w:szCs w:val="28"/>
            <w:lang w:val="uk-UA"/>
          </w:rPr>
          <w:t>http://www.anypsy.ru/content/kontent-analiz-sushchnost-zadachi-protsedury</w:t>
        </w:r>
      </w:hyperlink>
    </w:p>
    <w:p w:rsidR="0039012B" w:rsidRPr="0039012B" w:rsidRDefault="0039012B" w:rsidP="005C21C2">
      <w:pPr>
        <w:pStyle w:val="a4"/>
        <w:numPr>
          <w:ilvl w:val="0"/>
          <w:numId w:val="32"/>
        </w:numPr>
        <w:spacing w:after="0" w:line="360" w:lineRule="auto"/>
        <w:jc w:val="both"/>
        <w:rPr>
          <w:rFonts w:ascii="Times New Roman" w:hAnsi="Times New Roman"/>
          <w:sz w:val="28"/>
          <w:szCs w:val="28"/>
          <w:lang w:val="uk-UA"/>
        </w:rPr>
      </w:pPr>
      <w:r w:rsidRPr="0039012B">
        <w:rPr>
          <w:rFonts w:ascii="Times New Roman" w:hAnsi="Times New Roman"/>
          <w:sz w:val="28"/>
          <w:szCs w:val="28"/>
          <w:lang w:val="uk-UA"/>
        </w:rPr>
        <w:t xml:space="preserve"> Wordstat [</w:t>
      </w:r>
      <w:r w:rsidRPr="009A07B6">
        <w:rPr>
          <w:rFonts w:ascii="Times New Roman" w:hAnsi="Times New Roman"/>
          <w:sz w:val="28"/>
          <w:szCs w:val="28"/>
          <w:lang w:val="uk-UA"/>
        </w:rPr>
        <w:t>Електронний ресурс</w:t>
      </w:r>
      <w:r w:rsidRPr="0039012B">
        <w:rPr>
          <w:rFonts w:ascii="Times New Roman" w:hAnsi="Times New Roman"/>
          <w:sz w:val="28"/>
          <w:szCs w:val="28"/>
          <w:lang w:val="uk-UA"/>
        </w:rPr>
        <w:t>]</w:t>
      </w:r>
      <w:r w:rsidRPr="009A07B6">
        <w:rPr>
          <w:rFonts w:ascii="Times New Roman" w:hAnsi="Times New Roman"/>
          <w:sz w:val="28"/>
          <w:szCs w:val="28"/>
          <w:lang w:val="uk-UA"/>
        </w:rPr>
        <w:t>.–</w:t>
      </w:r>
      <w:r>
        <w:rPr>
          <w:rFonts w:ascii="Times New Roman" w:hAnsi="Times New Roman"/>
          <w:sz w:val="28"/>
          <w:szCs w:val="28"/>
          <w:lang w:val="uk-UA"/>
        </w:rPr>
        <w:t xml:space="preserve"> Режим доступу:</w:t>
      </w:r>
      <w:r w:rsidRPr="0039012B">
        <w:rPr>
          <w:rFonts w:ascii="Times New Roman" w:hAnsi="Times New Roman"/>
          <w:sz w:val="28"/>
          <w:szCs w:val="28"/>
          <w:lang w:val="uk-UA"/>
        </w:rPr>
        <w:t xml:space="preserve"> </w:t>
      </w:r>
      <w:hyperlink r:id="rId72" w:tgtFrame="_blank" w:history="1">
        <w:r w:rsidRPr="0039012B">
          <w:rPr>
            <w:rFonts w:ascii="Times New Roman" w:hAnsi="Times New Roman"/>
            <w:sz w:val="28"/>
            <w:szCs w:val="28"/>
            <w:lang w:val="uk-UA"/>
          </w:rPr>
          <w:t>wordstat.yandex.ua</w:t>
        </w:r>
      </w:hyperlink>
    </w:p>
    <w:p w:rsidR="0039012B" w:rsidRPr="0039012B" w:rsidRDefault="0039012B" w:rsidP="005C21C2">
      <w:pPr>
        <w:pStyle w:val="a4"/>
        <w:numPr>
          <w:ilvl w:val="0"/>
          <w:numId w:val="32"/>
        </w:numPr>
        <w:spacing w:after="0" w:line="360" w:lineRule="auto"/>
        <w:jc w:val="both"/>
        <w:rPr>
          <w:rFonts w:ascii="Times New Roman" w:hAnsi="Times New Roman"/>
          <w:sz w:val="28"/>
          <w:szCs w:val="28"/>
        </w:rPr>
      </w:pPr>
      <w:r w:rsidRPr="0039012B">
        <w:rPr>
          <w:rFonts w:ascii="Times New Roman" w:hAnsi="Times New Roman"/>
          <w:sz w:val="28"/>
          <w:szCs w:val="28"/>
        </w:rPr>
        <w:lastRenderedPageBreak/>
        <w:t>Подсчет количества одинаковых слов программой Simple Word Sorter [Елек</w:t>
      </w:r>
      <w:r w:rsidRPr="009A07B6">
        <w:rPr>
          <w:rFonts w:ascii="Times New Roman" w:hAnsi="Times New Roman"/>
          <w:sz w:val="28"/>
          <w:szCs w:val="28"/>
        </w:rPr>
        <w:t>тронний ресурс]</w:t>
      </w:r>
      <w:r w:rsidRPr="0039012B">
        <w:rPr>
          <w:rFonts w:ascii="Times New Roman" w:hAnsi="Times New Roman"/>
          <w:sz w:val="28"/>
          <w:szCs w:val="28"/>
        </w:rPr>
        <w:t>.</w:t>
      </w:r>
      <w:r w:rsidRPr="009A07B6">
        <w:rPr>
          <w:rFonts w:ascii="Times New Roman" w:hAnsi="Times New Roman"/>
          <w:sz w:val="28"/>
          <w:szCs w:val="28"/>
        </w:rPr>
        <w:t xml:space="preserve"> </w:t>
      </w:r>
      <w:r w:rsidRPr="0039012B">
        <w:rPr>
          <w:rFonts w:ascii="Times New Roman" w:hAnsi="Times New Roman"/>
          <w:sz w:val="28"/>
          <w:szCs w:val="28"/>
        </w:rPr>
        <w:t xml:space="preserve">– </w:t>
      </w:r>
      <w:r w:rsidRPr="009A07B6">
        <w:rPr>
          <w:rFonts w:ascii="Times New Roman" w:hAnsi="Times New Roman"/>
          <w:sz w:val="28"/>
          <w:szCs w:val="28"/>
        </w:rPr>
        <w:t>Режим доступу:</w:t>
      </w:r>
      <w:r w:rsidRPr="0039012B">
        <w:rPr>
          <w:rFonts w:ascii="Times New Roman" w:hAnsi="Times New Roman"/>
          <w:sz w:val="28"/>
          <w:szCs w:val="28"/>
        </w:rPr>
        <w:t xml:space="preserve"> </w:t>
      </w:r>
      <w:hyperlink r:id="rId73" w:history="1">
        <w:r w:rsidRPr="0039012B">
          <w:rPr>
            <w:rStyle w:val="a3"/>
            <w:rFonts w:ascii="Times New Roman" w:hAnsi="Times New Roman"/>
            <w:color w:val="000000" w:themeColor="text1"/>
            <w:sz w:val="28"/>
            <w:szCs w:val="28"/>
            <w:u w:val="none"/>
          </w:rPr>
          <w:t>https://vitaliykulikov.ru/uroki-po-joomla/67-kopirajting/455-podschet-kolichestva-odinakovykh-slov-programmoj-simple-word-sorter.html</w:t>
        </w:r>
      </w:hyperlink>
    </w:p>
    <w:p w:rsidR="0039012B" w:rsidRDefault="001D1F54" w:rsidP="005C21C2">
      <w:pPr>
        <w:pStyle w:val="a4"/>
        <w:numPr>
          <w:ilvl w:val="0"/>
          <w:numId w:val="32"/>
        </w:numPr>
        <w:spacing w:after="0" w:line="360" w:lineRule="auto"/>
        <w:jc w:val="both"/>
        <w:rPr>
          <w:rFonts w:ascii="Times New Roman" w:hAnsi="Times New Roman"/>
          <w:sz w:val="28"/>
          <w:szCs w:val="28"/>
        </w:rPr>
      </w:pPr>
      <w:hyperlink r:id="rId74" w:history="1">
        <w:r w:rsidR="0039012B" w:rsidRPr="0039012B">
          <w:rPr>
            <w:rFonts w:ascii="Times New Roman" w:hAnsi="Times New Roman"/>
            <w:sz w:val="28"/>
            <w:szCs w:val="28"/>
          </w:rPr>
          <w:t>Антиплагиат</w:t>
        </w:r>
      </w:hyperlink>
      <w:r w:rsidR="0039012B" w:rsidRPr="0039012B">
        <w:rPr>
          <w:rFonts w:ascii="Times New Roman" w:hAnsi="Times New Roman"/>
          <w:sz w:val="28"/>
          <w:szCs w:val="28"/>
        </w:rPr>
        <w:t xml:space="preserve"> онлайн: </w:t>
      </w:r>
      <w:hyperlink r:id="rId75" w:history="1">
        <w:r w:rsidR="0039012B" w:rsidRPr="0039012B">
          <w:rPr>
            <w:rFonts w:ascii="Times New Roman" w:hAnsi="Times New Roman"/>
            <w:sz w:val="28"/>
            <w:szCs w:val="28"/>
          </w:rPr>
          <w:t>проверка уникальности</w:t>
        </w:r>
      </w:hyperlink>
      <w:r w:rsidR="0039012B" w:rsidRPr="0039012B">
        <w:rPr>
          <w:rFonts w:ascii="Times New Roman" w:hAnsi="Times New Roman"/>
          <w:sz w:val="28"/>
          <w:szCs w:val="28"/>
        </w:rPr>
        <w:t xml:space="preserve"> текста</w:t>
      </w:r>
      <w:r w:rsidR="0039012B">
        <w:rPr>
          <w:rFonts w:ascii="Times New Roman" w:hAnsi="Times New Roman"/>
          <w:sz w:val="28"/>
          <w:szCs w:val="28"/>
        </w:rPr>
        <w:t xml:space="preserve"> </w:t>
      </w:r>
      <w:r w:rsidR="0039012B" w:rsidRPr="0039012B">
        <w:rPr>
          <w:rFonts w:ascii="Times New Roman" w:hAnsi="Times New Roman"/>
          <w:sz w:val="28"/>
          <w:szCs w:val="28"/>
        </w:rPr>
        <w:t>[Елек</w:t>
      </w:r>
      <w:r w:rsidR="0039012B" w:rsidRPr="009A07B6">
        <w:rPr>
          <w:rFonts w:ascii="Times New Roman" w:hAnsi="Times New Roman"/>
          <w:sz w:val="28"/>
          <w:szCs w:val="28"/>
        </w:rPr>
        <w:t>тронний ресурс]</w:t>
      </w:r>
      <w:r w:rsidR="0039012B" w:rsidRPr="0039012B">
        <w:rPr>
          <w:rFonts w:ascii="Times New Roman" w:hAnsi="Times New Roman"/>
          <w:sz w:val="28"/>
          <w:szCs w:val="28"/>
        </w:rPr>
        <w:t>.</w:t>
      </w:r>
      <w:r w:rsidR="0039012B" w:rsidRPr="009A07B6">
        <w:rPr>
          <w:rFonts w:ascii="Times New Roman" w:hAnsi="Times New Roman"/>
          <w:sz w:val="28"/>
          <w:szCs w:val="28"/>
        </w:rPr>
        <w:t xml:space="preserve"> </w:t>
      </w:r>
      <w:r w:rsidR="0039012B" w:rsidRPr="0039012B">
        <w:rPr>
          <w:rFonts w:ascii="Times New Roman" w:hAnsi="Times New Roman"/>
          <w:sz w:val="28"/>
          <w:szCs w:val="28"/>
        </w:rPr>
        <w:t xml:space="preserve">– </w:t>
      </w:r>
      <w:r w:rsidR="0039012B" w:rsidRPr="009A07B6">
        <w:rPr>
          <w:rFonts w:ascii="Times New Roman" w:hAnsi="Times New Roman"/>
          <w:sz w:val="28"/>
          <w:szCs w:val="28"/>
        </w:rPr>
        <w:t>Режим доступу:</w:t>
      </w:r>
      <w:r w:rsidR="0039012B">
        <w:rPr>
          <w:rFonts w:ascii="Times New Roman" w:hAnsi="Times New Roman"/>
          <w:sz w:val="28"/>
          <w:szCs w:val="28"/>
        </w:rPr>
        <w:t xml:space="preserve"> </w:t>
      </w:r>
      <w:hyperlink r:id="rId76" w:history="1">
        <w:r w:rsidR="00525E60" w:rsidRPr="00525E60">
          <w:rPr>
            <w:rFonts w:ascii="Times New Roman" w:hAnsi="Times New Roman"/>
            <w:sz w:val="28"/>
            <w:szCs w:val="28"/>
          </w:rPr>
          <w:t>https://advego.ru/</w:t>
        </w:r>
      </w:hyperlink>
    </w:p>
    <w:p w:rsidR="00525E60" w:rsidRDefault="00525E60" w:rsidP="005C21C2">
      <w:pPr>
        <w:pStyle w:val="a4"/>
        <w:numPr>
          <w:ilvl w:val="0"/>
          <w:numId w:val="32"/>
        </w:numPr>
        <w:spacing w:after="0" w:line="360" w:lineRule="auto"/>
        <w:jc w:val="both"/>
        <w:rPr>
          <w:rFonts w:ascii="Times New Roman" w:hAnsi="Times New Roman"/>
          <w:sz w:val="28"/>
          <w:szCs w:val="28"/>
        </w:rPr>
      </w:pPr>
      <w:r w:rsidRPr="00525E60">
        <w:rPr>
          <w:rFonts w:ascii="Times New Roman" w:hAnsi="Times New Roman"/>
          <w:sz w:val="28"/>
          <w:szCs w:val="28"/>
        </w:rPr>
        <w:t>Що таке академічна нудота документа</w:t>
      </w:r>
      <w:r>
        <w:rPr>
          <w:rFonts w:ascii="Times New Roman" w:hAnsi="Times New Roman"/>
          <w:sz w:val="28"/>
          <w:szCs w:val="28"/>
        </w:rPr>
        <w:t>,</w:t>
      </w:r>
      <w:r w:rsidRPr="00525E60">
        <w:rPr>
          <w:rFonts w:ascii="Times New Roman" w:hAnsi="Times New Roman"/>
          <w:sz w:val="28"/>
          <w:szCs w:val="28"/>
        </w:rPr>
        <w:t xml:space="preserve"> чому нудота </w:t>
      </w:r>
      <w:r w:rsidRPr="0039012B">
        <w:rPr>
          <w:rFonts w:ascii="Times New Roman" w:hAnsi="Times New Roman"/>
          <w:sz w:val="28"/>
          <w:szCs w:val="28"/>
        </w:rPr>
        <w:t>[Елек</w:t>
      </w:r>
      <w:r w:rsidRPr="009A07B6">
        <w:rPr>
          <w:rFonts w:ascii="Times New Roman" w:hAnsi="Times New Roman"/>
          <w:sz w:val="28"/>
          <w:szCs w:val="28"/>
        </w:rPr>
        <w:t>тронний ресурс]</w:t>
      </w:r>
      <w:r w:rsidRPr="0039012B">
        <w:rPr>
          <w:rFonts w:ascii="Times New Roman" w:hAnsi="Times New Roman"/>
          <w:sz w:val="28"/>
          <w:szCs w:val="28"/>
        </w:rPr>
        <w:t>.</w:t>
      </w:r>
      <w:r w:rsidRPr="009A07B6">
        <w:rPr>
          <w:rFonts w:ascii="Times New Roman" w:hAnsi="Times New Roman"/>
          <w:sz w:val="28"/>
          <w:szCs w:val="28"/>
        </w:rPr>
        <w:t xml:space="preserve"> </w:t>
      </w:r>
      <w:r w:rsidRPr="0039012B">
        <w:rPr>
          <w:rFonts w:ascii="Times New Roman" w:hAnsi="Times New Roman"/>
          <w:sz w:val="28"/>
          <w:szCs w:val="28"/>
        </w:rPr>
        <w:t xml:space="preserve">– </w:t>
      </w:r>
      <w:r w:rsidRPr="009A07B6">
        <w:rPr>
          <w:rFonts w:ascii="Times New Roman" w:hAnsi="Times New Roman"/>
          <w:sz w:val="28"/>
          <w:szCs w:val="28"/>
        </w:rPr>
        <w:t>Режим доступу:</w:t>
      </w:r>
      <w:r>
        <w:rPr>
          <w:rFonts w:ascii="Times New Roman" w:hAnsi="Times New Roman"/>
          <w:sz w:val="28"/>
          <w:szCs w:val="28"/>
        </w:rPr>
        <w:t xml:space="preserve"> </w:t>
      </w:r>
      <w:r w:rsidRPr="00525E60">
        <w:rPr>
          <w:rFonts w:ascii="Times New Roman" w:hAnsi="Times New Roman"/>
          <w:sz w:val="28"/>
          <w:szCs w:val="28"/>
        </w:rPr>
        <w:t>http://jak.magey.com.ua/articles/shho-take-akademichna-nudota-dokumenta-chomu.html</w:t>
      </w:r>
    </w:p>
    <w:p w:rsidR="00525E60" w:rsidRDefault="00590350" w:rsidP="005C21C2">
      <w:pPr>
        <w:pStyle w:val="a4"/>
        <w:numPr>
          <w:ilvl w:val="0"/>
          <w:numId w:val="32"/>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590350">
        <w:rPr>
          <w:rFonts w:ascii="Times New Roman" w:hAnsi="Times New Roman"/>
          <w:sz w:val="28"/>
          <w:szCs w:val="28"/>
        </w:rPr>
        <w:t xml:space="preserve">Формула расчета академической тошноты в инструменте seo-анализа текста </w:t>
      </w:r>
      <w:r w:rsidRPr="0039012B">
        <w:rPr>
          <w:rFonts w:ascii="Times New Roman" w:hAnsi="Times New Roman"/>
          <w:sz w:val="28"/>
          <w:szCs w:val="28"/>
        </w:rPr>
        <w:t>[Елек</w:t>
      </w:r>
      <w:r w:rsidRPr="009A07B6">
        <w:rPr>
          <w:rFonts w:ascii="Times New Roman" w:hAnsi="Times New Roman"/>
          <w:sz w:val="28"/>
          <w:szCs w:val="28"/>
        </w:rPr>
        <w:t>тронний ресурс]</w:t>
      </w:r>
      <w:r w:rsidRPr="0039012B">
        <w:rPr>
          <w:rFonts w:ascii="Times New Roman" w:hAnsi="Times New Roman"/>
          <w:sz w:val="28"/>
          <w:szCs w:val="28"/>
        </w:rPr>
        <w:t>.</w:t>
      </w:r>
      <w:r w:rsidRPr="009A07B6">
        <w:rPr>
          <w:rFonts w:ascii="Times New Roman" w:hAnsi="Times New Roman"/>
          <w:sz w:val="28"/>
          <w:szCs w:val="28"/>
        </w:rPr>
        <w:t xml:space="preserve"> </w:t>
      </w:r>
      <w:r w:rsidRPr="0039012B">
        <w:rPr>
          <w:rFonts w:ascii="Times New Roman" w:hAnsi="Times New Roman"/>
          <w:sz w:val="28"/>
          <w:szCs w:val="28"/>
        </w:rPr>
        <w:t xml:space="preserve">– </w:t>
      </w:r>
      <w:r w:rsidRPr="009A07B6">
        <w:rPr>
          <w:rFonts w:ascii="Times New Roman" w:hAnsi="Times New Roman"/>
          <w:sz w:val="28"/>
          <w:szCs w:val="28"/>
        </w:rPr>
        <w:t>Режим доступу:</w:t>
      </w:r>
      <w:r>
        <w:rPr>
          <w:rFonts w:ascii="Times New Roman" w:hAnsi="Times New Roman"/>
          <w:sz w:val="28"/>
          <w:szCs w:val="28"/>
        </w:rPr>
        <w:t xml:space="preserve"> </w:t>
      </w:r>
      <w:r w:rsidRPr="00590350">
        <w:rPr>
          <w:rFonts w:ascii="Times New Roman" w:hAnsi="Times New Roman"/>
          <w:sz w:val="28"/>
          <w:szCs w:val="28"/>
        </w:rPr>
        <w:t>https://advego.com/blog/read/faq_terms/1332625/</w:t>
      </w:r>
    </w:p>
    <w:p w:rsidR="0033132C" w:rsidRPr="009A07B6" w:rsidRDefault="0004675C" w:rsidP="006522B4">
      <w:pPr>
        <w:pStyle w:val="a4"/>
        <w:numPr>
          <w:ilvl w:val="0"/>
          <w:numId w:val="32"/>
        </w:numPr>
        <w:spacing w:after="0" w:line="360" w:lineRule="auto"/>
        <w:jc w:val="both"/>
        <w:rPr>
          <w:rFonts w:ascii="Times New Roman" w:hAnsi="Times New Roman"/>
          <w:sz w:val="28"/>
          <w:szCs w:val="28"/>
        </w:rPr>
      </w:pPr>
      <w:r>
        <w:rPr>
          <w:rFonts w:ascii="Times New Roman" w:hAnsi="Times New Roman"/>
          <w:sz w:val="28"/>
          <w:szCs w:val="28"/>
          <w:lang w:val="uk-UA"/>
        </w:rPr>
        <w:t xml:space="preserve">Семантическое ядро </w:t>
      </w:r>
      <w:r w:rsidR="0033132C" w:rsidRPr="009A07B6">
        <w:rPr>
          <w:rFonts w:ascii="Times New Roman" w:hAnsi="Times New Roman"/>
          <w:sz w:val="28"/>
          <w:szCs w:val="28"/>
          <w:lang w:val="uk-UA"/>
        </w:rPr>
        <w:t>[</w:t>
      </w:r>
      <w:r w:rsidR="0033132C" w:rsidRPr="0039012B">
        <w:rPr>
          <w:rFonts w:ascii="Times New Roman" w:hAnsi="Times New Roman"/>
          <w:sz w:val="28"/>
          <w:szCs w:val="28"/>
          <w:lang w:val="uk-UA"/>
        </w:rPr>
        <w:t>Елек</w:t>
      </w:r>
      <w:r w:rsidR="0033132C" w:rsidRPr="009A07B6">
        <w:rPr>
          <w:rFonts w:ascii="Times New Roman" w:hAnsi="Times New Roman"/>
          <w:sz w:val="28"/>
          <w:szCs w:val="28"/>
        </w:rPr>
        <w:t>тронний ресурс]</w:t>
      </w:r>
      <w:r w:rsidR="0033132C" w:rsidRPr="009A07B6">
        <w:rPr>
          <w:rFonts w:ascii="Times New Roman" w:hAnsi="Times New Roman"/>
          <w:sz w:val="28"/>
          <w:szCs w:val="28"/>
          <w:lang w:val="uk-UA"/>
        </w:rPr>
        <w:t>.</w:t>
      </w:r>
      <w:r w:rsidR="0033132C" w:rsidRPr="009A07B6">
        <w:rPr>
          <w:rFonts w:ascii="Times New Roman" w:hAnsi="Times New Roman"/>
          <w:sz w:val="28"/>
          <w:szCs w:val="28"/>
        </w:rPr>
        <w:t xml:space="preserve"> </w:t>
      </w:r>
      <w:r w:rsidR="0033132C" w:rsidRPr="009A07B6">
        <w:rPr>
          <w:rFonts w:ascii="Times New Roman" w:hAnsi="Times New Roman"/>
          <w:sz w:val="28"/>
          <w:szCs w:val="28"/>
          <w:lang w:val="uk-UA"/>
        </w:rPr>
        <w:t xml:space="preserve">– </w:t>
      </w:r>
      <w:r w:rsidR="0033132C" w:rsidRPr="009A07B6">
        <w:rPr>
          <w:rFonts w:ascii="Times New Roman" w:hAnsi="Times New Roman"/>
          <w:sz w:val="28"/>
          <w:szCs w:val="28"/>
        </w:rPr>
        <w:t>Режим доступу:</w:t>
      </w:r>
      <w:r w:rsidR="0033132C" w:rsidRPr="009A07B6">
        <w:rPr>
          <w:rFonts w:ascii="Times New Roman" w:hAnsi="Times New Roman"/>
          <w:sz w:val="28"/>
          <w:szCs w:val="28"/>
          <w:lang w:val="uk-UA"/>
        </w:rPr>
        <w:t xml:space="preserve"> </w:t>
      </w:r>
      <w:hyperlink r:id="rId77" w:history="1">
        <w:r w:rsidR="0033132C" w:rsidRPr="009A07B6">
          <w:rPr>
            <w:rStyle w:val="a3"/>
            <w:rFonts w:ascii="Times New Roman" w:hAnsi="Times New Roman"/>
            <w:color w:val="auto"/>
            <w:sz w:val="28"/>
            <w:szCs w:val="28"/>
            <w:u w:val="none"/>
            <w:lang w:val="en-US"/>
          </w:rPr>
          <w:t>http</w:t>
        </w:r>
        <w:r w:rsidR="0033132C" w:rsidRPr="009A07B6">
          <w:rPr>
            <w:rStyle w:val="a3"/>
            <w:rFonts w:ascii="Times New Roman" w:hAnsi="Times New Roman"/>
            <w:color w:val="auto"/>
            <w:sz w:val="28"/>
            <w:szCs w:val="28"/>
            <w:u w:val="none"/>
          </w:rPr>
          <w:t>://</w:t>
        </w:r>
        <w:r w:rsidR="0033132C" w:rsidRPr="009A07B6">
          <w:rPr>
            <w:rStyle w:val="a3"/>
            <w:rFonts w:ascii="Times New Roman" w:hAnsi="Times New Roman"/>
            <w:color w:val="auto"/>
            <w:sz w:val="28"/>
            <w:szCs w:val="28"/>
            <w:u w:val="none"/>
            <w:lang w:val="en-US"/>
          </w:rPr>
          <w:t>ru</w:t>
        </w:r>
        <w:r w:rsidR="0033132C" w:rsidRPr="009A07B6">
          <w:rPr>
            <w:rStyle w:val="a3"/>
            <w:rFonts w:ascii="Times New Roman" w:hAnsi="Times New Roman"/>
            <w:color w:val="auto"/>
            <w:sz w:val="28"/>
            <w:szCs w:val="28"/>
            <w:u w:val="none"/>
          </w:rPr>
          <w:t>.</w:t>
        </w:r>
        <w:r w:rsidR="0033132C" w:rsidRPr="009A07B6">
          <w:rPr>
            <w:rStyle w:val="a3"/>
            <w:rFonts w:ascii="Times New Roman" w:hAnsi="Times New Roman"/>
            <w:color w:val="auto"/>
            <w:sz w:val="28"/>
            <w:szCs w:val="28"/>
            <w:u w:val="none"/>
            <w:lang w:val="en-US"/>
          </w:rPr>
          <w:t>wikipedia</w:t>
        </w:r>
        <w:r w:rsidR="0033132C" w:rsidRPr="009A07B6">
          <w:rPr>
            <w:rStyle w:val="a3"/>
            <w:rFonts w:ascii="Times New Roman" w:hAnsi="Times New Roman"/>
            <w:color w:val="auto"/>
            <w:sz w:val="28"/>
            <w:szCs w:val="28"/>
            <w:u w:val="none"/>
          </w:rPr>
          <w:t>.</w:t>
        </w:r>
        <w:r w:rsidR="0033132C" w:rsidRPr="009A07B6">
          <w:rPr>
            <w:rStyle w:val="a3"/>
            <w:rFonts w:ascii="Times New Roman" w:hAnsi="Times New Roman"/>
            <w:color w:val="auto"/>
            <w:sz w:val="28"/>
            <w:szCs w:val="28"/>
            <w:u w:val="none"/>
            <w:lang w:val="en-US"/>
          </w:rPr>
          <w:t>org</w:t>
        </w:r>
        <w:r w:rsidR="0033132C" w:rsidRPr="009A07B6">
          <w:rPr>
            <w:rStyle w:val="a3"/>
            <w:rFonts w:ascii="Times New Roman" w:hAnsi="Times New Roman"/>
            <w:color w:val="auto"/>
            <w:sz w:val="28"/>
            <w:szCs w:val="28"/>
            <w:u w:val="none"/>
          </w:rPr>
          <w:t>/</w:t>
        </w:r>
        <w:r w:rsidR="0033132C" w:rsidRPr="009A07B6">
          <w:rPr>
            <w:rStyle w:val="a3"/>
            <w:rFonts w:ascii="Times New Roman" w:hAnsi="Times New Roman"/>
            <w:color w:val="auto"/>
            <w:sz w:val="28"/>
            <w:szCs w:val="28"/>
            <w:u w:val="none"/>
            <w:lang w:val="en-US"/>
          </w:rPr>
          <w:t>wiki</w:t>
        </w:r>
        <w:r w:rsidR="0033132C" w:rsidRPr="009A07B6">
          <w:rPr>
            <w:rStyle w:val="a3"/>
            <w:rFonts w:ascii="Times New Roman" w:hAnsi="Times New Roman"/>
            <w:color w:val="auto"/>
            <w:sz w:val="28"/>
            <w:szCs w:val="28"/>
            <w:u w:val="none"/>
          </w:rPr>
          <w:t>/Семантическое_ядро</w:t>
        </w:r>
      </w:hyperlink>
    </w:p>
    <w:p w:rsidR="0033132C" w:rsidRPr="00D363C1" w:rsidRDefault="0033132C" w:rsidP="006522B4">
      <w:pPr>
        <w:pStyle w:val="3"/>
        <w:numPr>
          <w:ilvl w:val="0"/>
          <w:numId w:val="32"/>
        </w:numPr>
        <w:spacing w:after="0" w:line="360" w:lineRule="auto"/>
        <w:jc w:val="both"/>
        <w:rPr>
          <w:iCs/>
          <w:sz w:val="28"/>
          <w:szCs w:val="28"/>
          <w:lang w:val="uk-UA"/>
        </w:rPr>
      </w:pPr>
      <w:r>
        <w:rPr>
          <w:sz w:val="28"/>
          <w:szCs w:val="28"/>
          <w:lang w:val="uk-UA"/>
        </w:rPr>
        <w:t xml:space="preserve"> </w:t>
      </w:r>
      <w:r w:rsidR="002626AE" w:rsidRPr="002626AE">
        <w:rPr>
          <w:sz w:val="28"/>
          <w:szCs w:val="28"/>
          <w:lang w:val="uk-UA"/>
        </w:rPr>
        <w:t>Закон</w:t>
      </w:r>
      <w:r w:rsidR="002626AE">
        <w:rPr>
          <w:sz w:val="28"/>
          <w:szCs w:val="28"/>
          <w:lang w:val="uk-UA"/>
        </w:rPr>
        <w:t xml:space="preserve"> </w:t>
      </w:r>
      <w:r w:rsidR="002626AE" w:rsidRPr="002626AE">
        <w:rPr>
          <w:sz w:val="28"/>
          <w:szCs w:val="28"/>
          <w:lang w:val="uk-UA"/>
        </w:rPr>
        <w:t xml:space="preserve">Парето </w:t>
      </w:r>
      <w:r w:rsidRPr="009A07B6">
        <w:rPr>
          <w:sz w:val="28"/>
          <w:szCs w:val="28"/>
          <w:lang w:val="uk-UA"/>
        </w:rPr>
        <w:t>[</w:t>
      </w:r>
      <w:r w:rsidRPr="009A07B6">
        <w:rPr>
          <w:sz w:val="28"/>
          <w:szCs w:val="28"/>
        </w:rPr>
        <w:t>Електронний ресурс]</w:t>
      </w:r>
      <w:r w:rsidRPr="009A07B6">
        <w:rPr>
          <w:sz w:val="28"/>
          <w:szCs w:val="28"/>
          <w:lang w:val="uk-UA"/>
        </w:rPr>
        <w:t>.</w:t>
      </w:r>
      <w:r w:rsidRPr="009A07B6">
        <w:rPr>
          <w:sz w:val="28"/>
          <w:szCs w:val="28"/>
        </w:rPr>
        <w:t xml:space="preserve"> </w:t>
      </w:r>
      <w:r w:rsidRPr="009A07B6">
        <w:rPr>
          <w:sz w:val="28"/>
          <w:szCs w:val="28"/>
          <w:lang w:val="uk-UA"/>
        </w:rPr>
        <w:t xml:space="preserve">– </w:t>
      </w:r>
      <w:r w:rsidRPr="009A07B6">
        <w:rPr>
          <w:sz w:val="28"/>
          <w:szCs w:val="28"/>
        </w:rPr>
        <w:t>Режим доступу:</w:t>
      </w:r>
      <w:r w:rsidRPr="009A07B6">
        <w:rPr>
          <w:sz w:val="28"/>
          <w:szCs w:val="28"/>
          <w:lang w:val="uk-UA"/>
        </w:rPr>
        <w:t xml:space="preserve"> </w:t>
      </w:r>
      <w:hyperlink r:id="rId78" w:history="1">
        <w:r w:rsidRPr="009A07B6">
          <w:rPr>
            <w:rStyle w:val="a3"/>
            <w:iCs/>
            <w:color w:val="auto"/>
            <w:sz w:val="28"/>
            <w:szCs w:val="28"/>
            <w:u w:val="none"/>
            <w:lang w:val="uk-UA"/>
          </w:rPr>
          <w:t>http://ru.wikipedia.org/wiki/Закон_Парето</w:t>
        </w:r>
      </w:hyperlink>
    </w:p>
    <w:p w:rsidR="0033132C" w:rsidRPr="006F25A0" w:rsidRDefault="0046091C" w:rsidP="006522B4">
      <w:pPr>
        <w:pStyle w:val="3"/>
        <w:numPr>
          <w:ilvl w:val="0"/>
          <w:numId w:val="32"/>
        </w:numPr>
        <w:spacing w:after="0" w:line="360" w:lineRule="auto"/>
        <w:jc w:val="both"/>
        <w:rPr>
          <w:iCs/>
          <w:sz w:val="28"/>
          <w:szCs w:val="28"/>
          <w:lang w:val="uk-UA"/>
        </w:rPr>
      </w:pPr>
      <w:r>
        <w:rPr>
          <w:sz w:val="28"/>
          <w:szCs w:val="28"/>
          <w:lang w:val="uk-UA"/>
        </w:rPr>
        <w:t xml:space="preserve">Научная статья </w:t>
      </w:r>
      <w:r w:rsidR="0033132C" w:rsidRPr="009A07B6">
        <w:rPr>
          <w:sz w:val="28"/>
          <w:szCs w:val="28"/>
          <w:lang w:val="uk-UA"/>
        </w:rPr>
        <w:t>[</w:t>
      </w:r>
      <w:r w:rsidR="0033132C" w:rsidRPr="009A07B6">
        <w:rPr>
          <w:sz w:val="28"/>
          <w:szCs w:val="28"/>
        </w:rPr>
        <w:t>Електронний ресурс]</w:t>
      </w:r>
      <w:r w:rsidR="0033132C" w:rsidRPr="009A07B6">
        <w:rPr>
          <w:sz w:val="28"/>
          <w:szCs w:val="28"/>
          <w:lang w:val="uk-UA"/>
        </w:rPr>
        <w:t>.</w:t>
      </w:r>
      <w:r w:rsidR="0033132C" w:rsidRPr="009A07B6">
        <w:rPr>
          <w:sz w:val="28"/>
          <w:szCs w:val="28"/>
        </w:rPr>
        <w:t xml:space="preserve"> </w:t>
      </w:r>
      <w:r w:rsidR="0033132C" w:rsidRPr="009A07B6">
        <w:rPr>
          <w:sz w:val="28"/>
          <w:szCs w:val="28"/>
          <w:lang w:val="uk-UA"/>
        </w:rPr>
        <w:t xml:space="preserve">– </w:t>
      </w:r>
      <w:r w:rsidR="0033132C" w:rsidRPr="009A07B6">
        <w:rPr>
          <w:sz w:val="28"/>
          <w:szCs w:val="28"/>
        </w:rPr>
        <w:t>Режим доступу:</w:t>
      </w:r>
      <w:r w:rsidR="0033132C" w:rsidRPr="009A07B6">
        <w:rPr>
          <w:sz w:val="28"/>
          <w:szCs w:val="28"/>
          <w:lang w:val="uk-UA"/>
        </w:rPr>
        <w:t xml:space="preserve"> </w:t>
      </w:r>
      <w:r w:rsidR="0033132C">
        <w:rPr>
          <w:sz w:val="28"/>
          <w:szCs w:val="28"/>
          <w:lang w:val="uk-UA"/>
        </w:rPr>
        <w:t xml:space="preserve"> </w:t>
      </w:r>
      <w:hyperlink r:id="rId79" w:history="1">
        <w:r w:rsidR="0033132C" w:rsidRPr="0033132C">
          <w:rPr>
            <w:rStyle w:val="a3"/>
            <w:iCs/>
            <w:color w:val="auto"/>
            <w:sz w:val="28"/>
            <w:szCs w:val="28"/>
            <w:u w:val="none"/>
            <w:lang w:val="uk-UA"/>
          </w:rPr>
          <w:t>http://uk.wikipedia.org/wiki/Наукова_стаття</w:t>
        </w:r>
      </w:hyperlink>
    </w:p>
    <w:p w:rsidR="006F25A0" w:rsidRPr="006F25A0" w:rsidRDefault="006F25A0" w:rsidP="006F25A0">
      <w:pPr>
        <w:pStyle w:val="a4"/>
        <w:numPr>
          <w:ilvl w:val="0"/>
          <w:numId w:val="32"/>
        </w:numPr>
        <w:spacing w:after="0" w:line="360" w:lineRule="auto"/>
        <w:ind w:left="448" w:hanging="448"/>
        <w:rPr>
          <w:rFonts w:ascii="Times New Roman" w:hAnsi="Times New Roman"/>
          <w:sz w:val="28"/>
          <w:szCs w:val="28"/>
          <w:lang w:val="uk-UA"/>
        </w:rPr>
      </w:pPr>
      <w:r w:rsidRPr="006F25A0">
        <w:rPr>
          <w:rFonts w:ascii="Times New Roman" w:hAnsi="Times New Roman"/>
          <w:sz w:val="28"/>
          <w:szCs w:val="28"/>
          <w:lang w:val="uk-UA"/>
        </w:rPr>
        <w:t>Слободенюк А.В. Сучасні персонал-технології у системі управління персоналом банківської установи [Електронний ресурс]. – Режим доступу:  https://studfiles.net/preview/6304893/</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 xml:space="preserve">Мансуров Р.Е. </w:t>
      </w:r>
      <w:hyperlink r:id="rId80" w:history="1">
        <w:r w:rsidRPr="006F25A0">
          <w:rPr>
            <w:rFonts w:ascii="Times New Roman" w:hAnsi="Times New Roman"/>
            <w:sz w:val="28"/>
            <w:szCs w:val="28"/>
            <w:lang w:val="uk-UA"/>
          </w:rPr>
          <w:t>Повышение эффективности за счет вовлечения персонала</w:t>
        </w:r>
      </w:hyperlink>
      <w:r w:rsidRPr="006F25A0">
        <w:rPr>
          <w:rFonts w:ascii="Times New Roman" w:hAnsi="Times New Roman"/>
          <w:sz w:val="28"/>
          <w:szCs w:val="28"/>
          <w:lang w:val="uk-UA"/>
        </w:rPr>
        <w:t xml:space="preserve"> [Електронний ресурс]. – Режим доступу: http://www.aup.ru/articles/personal/19.htm</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 xml:space="preserve">Шевяков А.Ю. </w:t>
      </w:r>
      <w:hyperlink r:id="rId81" w:history="1">
        <w:r w:rsidRPr="006F25A0">
          <w:rPr>
            <w:rFonts w:ascii="Times New Roman" w:hAnsi="Times New Roman"/>
            <w:sz w:val="28"/>
            <w:szCs w:val="28"/>
            <w:lang w:val="uk-UA"/>
          </w:rPr>
          <w:t>Привлекая работника высокой квалификации: консультация психолога</w:t>
        </w:r>
      </w:hyperlink>
      <w:r w:rsidRPr="006F25A0">
        <w:rPr>
          <w:rFonts w:ascii="Times New Roman" w:hAnsi="Times New Roman"/>
          <w:sz w:val="28"/>
          <w:szCs w:val="28"/>
          <w:lang w:val="uk-UA"/>
        </w:rPr>
        <w:t xml:space="preserve"> [Електронний ресурс]. – Режим доступу: http://www.aup.ru/articles/personal/5.htm</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 xml:space="preserve">Волянська-Савчук Л. В. Сучасне поняття системи управління персоналом [Електронний ресурс]. – Режим доступу: </w:t>
      </w:r>
      <w:r w:rsidRPr="006F25A0">
        <w:rPr>
          <w:rFonts w:ascii="Times New Roman" w:hAnsi="Times New Roman"/>
          <w:sz w:val="28"/>
          <w:szCs w:val="28"/>
          <w:lang w:val="uk-UA"/>
        </w:rPr>
        <w:lastRenderedPageBreak/>
        <w:t>http://elar.khnu.km.ua/jspui/bitstream/123456789/3164/1/Stattya_Volanska-Savchuk.pdf</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Костунець Т.А., Корнійчук А.М. Підходи до управління персоналом підприємств: теоретичний базис [Електронний ресурс]. – Режим доступу:   http://global-national.in.ua/archive/2-2014/114.pdf</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Ландсман В.А. Теоретичні аспекти розвитку системи управління персоналом сучасного підприємства [Електронний ресурс]. – Режим доступу: http://www.kbuapa.kharkov.ua/e-book/db/2012-2/doc/2/22.pdf</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Бондаренко Н.В. Формування сучасних систем управління персоналом підприємства [Електронний ресурс]. – Режим доступу: http://eprints.kname.edu.ua/35510/1/267-272%20%D0%91%D0%BE%D0%BD%D0%B4%D0%B0%D1%80%D0%B5%D0%BD%D0%BA%D0%BE%20%D0%9D%D0%92.pdf</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Бутова Л.М., Иванова Д.А. Система управления персоналом на предприятии [Електронний ресурс]. – Режим доступу: https://cyberleninka.ru/article/n/sistema-upravleniya-personalom-na-predpriyatii</w:t>
      </w:r>
    </w:p>
    <w:p w:rsidR="006F25A0" w:rsidRPr="006F25A0" w:rsidRDefault="006F25A0" w:rsidP="00176CB6">
      <w:pPr>
        <w:pStyle w:val="a4"/>
        <w:numPr>
          <w:ilvl w:val="0"/>
          <w:numId w:val="32"/>
        </w:numPr>
        <w:spacing w:after="0" w:line="360" w:lineRule="auto"/>
        <w:ind w:left="448" w:hanging="448"/>
        <w:jc w:val="both"/>
        <w:rPr>
          <w:rFonts w:ascii="Times New Roman" w:hAnsi="Times New Roman"/>
          <w:sz w:val="28"/>
          <w:szCs w:val="28"/>
          <w:lang w:val="uk-UA"/>
        </w:rPr>
      </w:pPr>
      <w:r w:rsidRPr="006F25A0">
        <w:rPr>
          <w:rFonts w:ascii="Times New Roman" w:hAnsi="Times New Roman"/>
          <w:sz w:val="28"/>
          <w:szCs w:val="28"/>
          <w:lang w:val="uk-UA"/>
        </w:rPr>
        <w:t>Мицак О. Особливості управління персоналом в банках [Електронний ресурс] // Студентський науковий вісник «Керівник.ІНФО». - Режим доступу: http://kerivnyk.info/2012/05/mycak.html</w:t>
      </w:r>
    </w:p>
    <w:p w:rsidR="004E28B2" w:rsidRPr="004E28B2" w:rsidRDefault="006F25A0" w:rsidP="00176CB6">
      <w:pPr>
        <w:pStyle w:val="a4"/>
        <w:numPr>
          <w:ilvl w:val="0"/>
          <w:numId w:val="32"/>
        </w:numPr>
        <w:spacing w:after="0" w:line="360" w:lineRule="auto"/>
        <w:ind w:left="448" w:hanging="448"/>
        <w:jc w:val="both"/>
        <w:rPr>
          <w:rFonts w:ascii="Times New Roman" w:hAnsi="Times New Roman"/>
          <w:color w:val="000000" w:themeColor="text1"/>
          <w:sz w:val="28"/>
          <w:szCs w:val="28"/>
          <w:lang w:val="uk-UA"/>
        </w:rPr>
      </w:pPr>
      <w:r w:rsidRPr="006F25A0">
        <w:rPr>
          <w:rFonts w:ascii="Times New Roman" w:hAnsi="Times New Roman"/>
          <w:sz w:val="28"/>
          <w:szCs w:val="28"/>
          <w:lang w:val="uk-UA"/>
        </w:rPr>
        <w:t xml:space="preserve">Ситник Й.С. Еволюція управління персоналом та людського фактора в системі менеджменту підприємств [Електронний ресурс]. – Режим доступу: </w:t>
      </w:r>
      <w:hyperlink r:id="rId82" w:history="1">
        <w:r w:rsidR="004E28B2" w:rsidRPr="004E28B2">
          <w:rPr>
            <w:rStyle w:val="a3"/>
            <w:rFonts w:ascii="Times New Roman" w:hAnsi="Times New Roman"/>
            <w:color w:val="000000" w:themeColor="text1"/>
            <w:sz w:val="28"/>
            <w:szCs w:val="28"/>
            <w:u w:val="none"/>
            <w:lang w:val="uk-UA"/>
          </w:rPr>
          <w:t>http://easterneurope-ebm.in.ua/journal/2_2016/40.pdf</w:t>
        </w:r>
      </w:hyperlink>
    </w:p>
    <w:p w:rsidR="004E28B2" w:rsidRPr="006F25A0" w:rsidRDefault="004E28B2" w:rsidP="00176CB6">
      <w:pPr>
        <w:pStyle w:val="a4"/>
        <w:numPr>
          <w:ilvl w:val="0"/>
          <w:numId w:val="32"/>
        </w:numPr>
        <w:spacing w:after="0" w:line="360" w:lineRule="auto"/>
        <w:ind w:left="448" w:hanging="448"/>
        <w:jc w:val="both"/>
        <w:rPr>
          <w:rFonts w:ascii="Times New Roman" w:hAnsi="Times New Roman"/>
          <w:sz w:val="28"/>
          <w:szCs w:val="28"/>
          <w:lang w:val="uk-UA"/>
        </w:rPr>
      </w:pPr>
      <w:r w:rsidRPr="004E28B2">
        <w:rPr>
          <w:rFonts w:ascii="Times New Roman" w:hAnsi="Times New Roman"/>
          <w:sz w:val="28"/>
          <w:szCs w:val="28"/>
          <w:lang w:val="uk-UA"/>
        </w:rPr>
        <w:t>Что такое вода в тексте или водность: как ее проверять [Електронний ресурс]. – Режим доступу: http://earn24.ru/chto-takoe-voda-v-tekste/</w:t>
      </w:r>
    </w:p>
    <w:p w:rsidR="0033132C" w:rsidRPr="007073C6" w:rsidRDefault="0033132C" w:rsidP="00176CB6">
      <w:pPr>
        <w:pStyle w:val="3"/>
        <w:numPr>
          <w:ilvl w:val="0"/>
          <w:numId w:val="32"/>
        </w:numPr>
        <w:spacing w:after="0" w:line="360" w:lineRule="auto"/>
        <w:jc w:val="both"/>
        <w:rPr>
          <w:iCs/>
          <w:color w:val="000000" w:themeColor="text1"/>
          <w:sz w:val="28"/>
          <w:szCs w:val="28"/>
          <w:lang w:val="uk-UA"/>
        </w:rPr>
      </w:pPr>
      <w:r>
        <w:rPr>
          <w:iCs/>
          <w:sz w:val="28"/>
          <w:szCs w:val="28"/>
          <w:lang w:val="uk-UA"/>
        </w:rPr>
        <w:t xml:space="preserve"> </w:t>
      </w:r>
      <w:r w:rsidR="0046091C" w:rsidRPr="007073C6">
        <w:rPr>
          <w:iCs/>
          <w:color w:val="000000" w:themeColor="text1"/>
          <w:sz w:val="28"/>
          <w:szCs w:val="28"/>
          <w:lang w:val="uk-UA"/>
        </w:rPr>
        <w:t xml:space="preserve">Медиана </w:t>
      </w:r>
      <w:r w:rsidRPr="007073C6">
        <w:rPr>
          <w:color w:val="000000" w:themeColor="text1"/>
          <w:sz w:val="28"/>
          <w:szCs w:val="28"/>
          <w:lang w:val="uk-UA"/>
        </w:rPr>
        <w:t>[</w:t>
      </w:r>
      <w:r w:rsidRPr="007073C6">
        <w:rPr>
          <w:color w:val="000000" w:themeColor="text1"/>
          <w:sz w:val="28"/>
          <w:szCs w:val="28"/>
        </w:rPr>
        <w:t>Електронний ресурс]</w:t>
      </w:r>
      <w:r w:rsidRPr="007073C6">
        <w:rPr>
          <w:color w:val="000000" w:themeColor="text1"/>
          <w:sz w:val="28"/>
          <w:szCs w:val="28"/>
          <w:lang w:val="uk-UA"/>
        </w:rPr>
        <w:t>.</w:t>
      </w:r>
      <w:r w:rsidRPr="007073C6">
        <w:rPr>
          <w:color w:val="000000" w:themeColor="text1"/>
          <w:sz w:val="28"/>
          <w:szCs w:val="28"/>
        </w:rPr>
        <w:t xml:space="preserve"> </w:t>
      </w:r>
      <w:r w:rsidRPr="007073C6">
        <w:rPr>
          <w:color w:val="000000" w:themeColor="text1"/>
          <w:sz w:val="28"/>
          <w:szCs w:val="28"/>
          <w:lang w:val="uk-UA"/>
        </w:rPr>
        <w:t xml:space="preserve">– </w:t>
      </w:r>
      <w:r w:rsidRPr="007073C6">
        <w:rPr>
          <w:color w:val="000000" w:themeColor="text1"/>
          <w:sz w:val="28"/>
          <w:szCs w:val="28"/>
        </w:rPr>
        <w:t>Режим доступу:</w:t>
      </w:r>
      <w:r w:rsidRPr="007073C6">
        <w:rPr>
          <w:color w:val="000000" w:themeColor="text1"/>
          <w:sz w:val="28"/>
          <w:szCs w:val="28"/>
          <w:lang w:val="uk-UA"/>
        </w:rPr>
        <w:t xml:space="preserve"> </w:t>
      </w:r>
      <w:hyperlink r:id="rId83" w:history="1">
        <w:r w:rsidR="007073C6" w:rsidRPr="007073C6">
          <w:rPr>
            <w:rStyle w:val="a3"/>
            <w:iCs/>
            <w:color w:val="000000" w:themeColor="text1"/>
            <w:sz w:val="28"/>
            <w:szCs w:val="28"/>
            <w:u w:val="none"/>
            <w:lang w:val="uk-UA"/>
          </w:rPr>
          <w:t>http://ru.wikipedia.org/wiki/Медиана_(статистика)</w:t>
        </w:r>
      </w:hyperlink>
    </w:p>
    <w:p w:rsidR="007073C6" w:rsidRPr="007073C6" w:rsidRDefault="007073C6" w:rsidP="00176CB6">
      <w:pPr>
        <w:pStyle w:val="3"/>
        <w:numPr>
          <w:ilvl w:val="0"/>
          <w:numId w:val="32"/>
        </w:numPr>
        <w:spacing w:after="0" w:line="360" w:lineRule="auto"/>
        <w:jc w:val="both"/>
        <w:rPr>
          <w:iCs/>
          <w:color w:val="000000" w:themeColor="text1"/>
          <w:sz w:val="28"/>
          <w:szCs w:val="28"/>
          <w:lang w:val="uk-UA"/>
        </w:rPr>
      </w:pPr>
      <w:r w:rsidRPr="007073C6">
        <w:rPr>
          <w:iCs/>
          <w:color w:val="000000" w:themeColor="text1"/>
          <w:sz w:val="28"/>
          <w:szCs w:val="28"/>
          <w:lang w:val="uk-UA"/>
        </w:rPr>
        <w:t xml:space="preserve">Мода </w:t>
      </w:r>
      <w:r w:rsidRPr="007073C6">
        <w:rPr>
          <w:color w:val="000000" w:themeColor="text1"/>
          <w:sz w:val="28"/>
          <w:szCs w:val="28"/>
          <w:lang w:val="uk-UA"/>
        </w:rPr>
        <w:t>[</w:t>
      </w:r>
      <w:r w:rsidRPr="007073C6">
        <w:rPr>
          <w:color w:val="000000" w:themeColor="text1"/>
          <w:sz w:val="28"/>
          <w:szCs w:val="28"/>
        </w:rPr>
        <w:t>Електронний ресурс]</w:t>
      </w:r>
      <w:r w:rsidRPr="007073C6">
        <w:rPr>
          <w:color w:val="000000" w:themeColor="text1"/>
          <w:sz w:val="28"/>
          <w:szCs w:val="28"/>
          <w:lang w:val="uk-UA"/>
        </w:rPr>
        <w:t>.</w:t>
      </w:r>
      <w:r w:rsidRPr="007073C6">
        <w:rPr>
          <w:color w:val="000000" w:themeColor="text1"/>
          <w:sz w:val="28"/>
          <w:szCs w:val="28"/>
        </w:rPr>
        <w:t xml:space="preserve"> </w:t>
      </w:r>
      <w:r w:rsidRPr="007073C6">
        <w:rPr>
          <w:color w:val="000000" w:themeColor="text1"/>
          <w:sz w:val="28"/>
          <w:szCs w:val="28"/>
          <w:lang w:val="uk-UA"/>
        </w:rPr>
        <w:t xml:space="preserve">– </w:t>
      </w:r>
      <w:r w:rsidRPr="007073C6">
        <w:rPr>
          <w:color w:val="000000" w:themeColor="text1"/>
          <w:sz w:val="28"/>
          <w:szCs w:val="28"/>
        </w:rPr>
        <w:t>Режим доступу:</w:t>
      </w:r>
      <w:r w:rsidRPr="007073C6">
        <w:rPr>
          <w:color w:val="000000" w:themeColor="text1"/>
          <w:sz w:val="28"/>
          <w:szCs w:val="28"/>
          <w:lang w:val="uk-UA"/>
        </w:rPr>
        <w:t xml:space="preserve"> </w:t>
      </w:r>
      <w:hyperlink r:id="rId84" w:history="1">
        <w:r w:rsidRPr="007073C6">
          <w:rPr>
            <w:rStyle w:val="a3"/>
            <w:iCs/>
            <w:color w:val="000000" w:themeColor="text1"/>
            <w:sz w:val="28"/>
            <w:szCs w:val="28"/>
            <w:u w:val="none"/>
            <w:lang w:val="uk-UA"/>
          </w:rPr>
          <w:t>http://ru.wikipedia.org/wiki/Мода_(статистика)</w:t>
        </w:r>
      </w:hyperlink>
    </w:p>
    <w:p w:rsidR="0033132C" w:rsidRDefault="0046091C" w:rsidP="00176CB6">
      <w:pPr>
        <w:pStyle w:val="a4"/>
        <w:numPr>
          <w:ilvl w:val="0"/>
          <w:numId w:val="32"/>
        </w:numPr>
        <w:spacing w:after="0" w:line="360" w:lineRule="auto"/>
        <w:jc w:val="both"/>
        <w:rPr>
          <w:rFonts w:ascii="Times New Roman" w:hAnsi="Times New Roman"/>
          <w:sz w:val="28"/>
          <w:szCs w:val="28"/>
          <w:lang w:val="uk-UA"/>
        </w:rPr>
      </w:pPr>
      <w:r w:rsidRPr="009A07B6">
        <w:rPr>
          <w:rFonts w:ascii="Times New Roman" w:hAnsi="Times New Roman"/>
          <w:sz w:val="28"/>
          <w:szCs w:val="28"/>
          <w:lang w:val="uk-UA"/>
        </w:rPr>
        <w:lastRenderedPageBreak/>
        <w:t>Семантическое</w:t>
      </w:r>
      <w:r>
        <w:rPr>
          <w:rFonts w:ascii="Times New Roman" w:hAnsi="Times New Roman"/>
          <w:sz w:val="28"/>
          <w:szCs w:val="28"/>
          <w:lang w:val="uk-UA"/>
        </w:rPr>
        <w:t xml:space="preserve"> </w:t>
      </w:r>
      <w:r w:rsidRPr="009A07B6">
        <w:rPr>
          <w:rFonts w:ascii="Times New Roman" w:hAnsi="Times New Roman"/>
          <w:sz w:val="28"/>
          <w:szCs w:val="28"/>
          <w:lang w:val="uk-UA"/>
        </w:rPr>
        <w:t>ядро</w:t>
      </w:r>
      <w:r>
        <w:rPr>
          <w:rFonts w:ascii="Times New Roman" w:hAnsi="Times New Roman"/>
          <w:sz w:val="28"/>
          <w:szCs w:val="28"/>
          <w:lang w:val="uk-UA"/>
        </w:rPr>
        <w:t xml:space="preserve"> свойства</w:t>
      </w:r>
      <w:r w:rsidR="0033132C" w:rsidRPr="009A07B6">
        <w:rPr>
          <w:rFonts w:ascii="Times New Roman" w:hAnsi="Times New Roman"/>
          <w:sz w:val="28"/>
          <w:szCs w:val="28"/>
          <w:lang w:val="uk-UA"/>
        </w:rPr>
        <w:t xml:space="preserve"> [</w:t>
      </w:r>
      <w:r w:rsidR="0033132C" w:rsidRPr="009A07B6">
        <w:rPr>
          <w:rFonts w:ascii="Times New Roman" w:hAnsi="Times New Roman"/>
          <w:sz w:val="28"/>
          <w:szCs w:val="28"/>
        </w:rPr>
        <w:t>Електронний ресурс]</w:t>
      </w:r>
      <w:r w:rsidR="0033132C" w:rsidRPr="009A07B6">
        <w:rPr>
          <w:rFonts w:ascii="Times New Roman" w:hAnsi="Times New Roman"/>
          <w:sz w:val="28"/>
          <w:szCs w:val="28"/>
          <w:lang w:val="uk-UA"/>
        </w:rPr>
        <w:t>.</w:t>
      </w:r>
      <w:r w:rsidR="0033132C" w:rsidRPr="009A07B6">
        <w:rPr>
          <w:rFonts w:ascii="Times New Roman" w:hAnsi="Times New Roman"/>
          <w:sz w:val="28"/>
          <w:szCs w:val="28"/>
        </w:rPr>
        <w:t xml:space="preserve"> </w:t>
      </w:r>
      <w:r w:rsidR="0033132C" w:rsidRPr="009A07B6">
        <w:rPr>
          <w:rFonts w:ascii="Times New Roman" w:hAnsi="Times New Roman"/>
          <w:sz w:val="28"/>
          <w:szCs w:val="28"/>
          <w:lang w:val="uk-UA"/>
        </w:rPr>
        <w:t xml:space="preserve">– </w:t>
      </w:r>
      <w:r w:rsidR="0033132C" w:rsidRPr="009A07B6">
        <w:rPr>
          <w:rFonts w:ascii="Times New Roman" w:hAnsi="Times New Roman"/>
          <w:sz w:val="28"/>
          <w:szCs w:val="28"/>
        </w:rPr>
        <w:t>Режим доступу:</w:t>
      </w:r>
      <w:r w:rsidR="0033132C" w:rsidRPr="009A07B6">
        <w:rPr>
          <w:rFonts w:ascii="Times New Roman" w:hAnsi="Times New Roman"/>
          <w:sz w:val="28"/>
          <w:szCs w:val="28"/>
          <w:lang w:val="uk-UA"/>
        </w:rPr>
        <w:t xml:space="preserve"> http://ru.wikipedia.org/wiki/Семантическое_ядро</w:t>
      </w:r>
      <w:r w:rsidR="0033132C">
        <w:rPr>
          <w:rFonts w:ascii="Times New Roman" w:hAnsi="Times New Roman"/>
          <w:sz w:val="28"/>
          <w:szCs w:val="28"/>
          <w:lang w:val="uk-UA"/>
        </w:rPr>
        <w:t xml:space="preserve"> _свойства</w:t>
      </w:r>
    </w:p>
    <w:p w:rsidR="00F54A70" w:rsidRPr="00F54A70" w:rsidRDefault="00F54A70" w:rsidP="00176CB6">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Качан Є. П., Управління трудовими ресурсами. — К.: Видав. дім «Юридична книга», 2003. — 258 с.</w:t>
      </w:r>
    </w:p>
    <w:p w:rsidR="00F54A70" w:rsidRPr="00F54A70" w:rsidRDefault="00F54A70" w:rsidP="00176CB6">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Шушпанов Д. Г. Технологія управління персоналом. Настільна книга менеджера. - М.: Іспит, 1999. - С.254.</w:t>
      </w:r>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Никифоренко В.Г. Управління персоналом. Навчальний посібник. - Одеса: Атлант, 2013. - 275 c.</w:t>
      </w:r>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 xml:space="preserve">Веснин В.Р. Управление персоналом: теория и практика [Електронний ресурс]. – Режим доступу: </w:t>
      </w:r>
      <w:hyperlink r:id="rId85" w:history="1">
        <w:r w:rsidRPr="00F54A70">
          <w:rPr>
            <w:rStyle w:val="a3"/>
            <w:rFonts w:ascii="Times New Roman" w:hAnsi="Times New Roman"/>
            <w:color w:val="auto"/>
            <w:sz w:val="28"/>
            <w:szCs w:val="28"/>
            <w:u w:val="none"/>
            <w:lang w:val="uk-UA"/>
          </w:rPr>
          <w:t>http://www.smartcat.ru/Personnel/</w:t>
        </w:r>
      </w:hyperlink>
      <w:r w:rsidRPr="00F54A70">
        <w:rPr>
          <w:rFonts w:ascii="Times New Roman" w:hAnsi="Times New Roman"/>
          <w:sz w:val="28"/>
          <w:szCs w:val="28"/>
          <w:lang w:val="uk-UA"/>
        </w:rPr>
        <w:t xml:space="preserve"> UpravleniePersonalomTeoriyaIPraktika.shtml</w:t>
      </w:r>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 xml:space="preserve">Крымов А.А.  Вы - управляющий персоналом [Електронний ресурс]. – Режим доступу: </w:t>
      </w:r>
      <w:hyperlink r:id="rId86" w:history="1">
        <w:r w:rsidRPr="00F54A70">
          <w:rPr>
            <w:rStyle w:val="a3"/>
            <w:rFonts w:ascii="Times New Roman" w:hAnsi="Times New Roman"/>
            <w:color w:val="auto"/>
            <w:sz w:val="28"/>
            <w:szCs w:val="28"/>
            <w:u w:val="none"/>
            <w:lang w:val="uk-UA"/>
          </w:rPr>
          <w:t>http://www.smartcat.ru/Personnel/ ManagingStaffByKrymov.shtml</w:t>
        </w:r>
      </w:hyperlink>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Пожар О. М. Управління персоналом : навчально-методичний посібник для самостійного вивчення дисципліни / О. М. Пожар, С. В. Зеленський ; Державний вищий навчальний заклад Українська академія банківської справи Національного банку України. – Суми : ДВНЗ УАБС НБУ, 2008. – 199 с.</w:t>
      </w:r>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Рульєв В.А., Гуткевич С.О., Мостенська Т.Л. Управління персоналом: Навчальний посібник. - К.: Кондор-Видавництво, 2013.-310 с.</w:t>
      </w:r>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Крамаренко В.І. Управління персоналом фірми: Навчальний посібник/ В.І. Крамаренко., Б.І. Холод. – Київ: ЦУЛ, 2003. – 272 с.</w:t>
      </w:r>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Балабанова Л. В. Стратегічне управління персоналом підприємства: навч. посібник / Л. В. Балабанова, О. В. Стельмаш</w:t>
      </w:r>
      <w:r>
        <w:rPr>
          <w:rFonts w:ascii="Times New Roman" w:hAnsi="Times New Roman"/>
          <w:sz w:val="28"/>
          <w:szCs w:val="28"/>
          <w:lang w:val="uk-UA"/>
        </w:rPr>
        <w:t>енко. - К.: Знання, 2011. - 236</w:t>
      </w:r>
      <w:r w:rsidRPr="00F54A70">
        <w:rPr>
          <w:rFonts w:ascii="Times New Roman" w:hAnsi="Times New Roman"/>
          <w:sz w:val="28"/>
          <w:szCs w:val="28"/>
          <w:lang w:val="uk-UA"/>
        </w:rPr>
        <w:t>с.</w:t>
      </w:r>
    </w:p>
    <w:p w:rsidR="00F54A70" w:rsidRPr="00F54A70" w:rsidRDefault="00F54A70" w:rsidP="00F54A70">
      <w:pPr>
        <w:pStyle w:val="a4"/>
        <w:numPr>
          <w:ilvl w:val="0"/>
          <w:numId w:val="32"/>
        </w:numPr>
        <w:spacing w:after="0" w:line="360" w:lineRule="auto"/>
        <w:jc w:val="both"/>
        <w:rPr>
          <w:rFonts w:ascii="Times New Roman" w:hAnsi="Times New Roman"/>
          <w:sz w:val="28"/>
          <w:szCs w:val="28"/>
          <w:lang w:val="uk-UA"/>
        </w:rPr>
      </w:pPr>
      <w:r w:rsidRPr="00F54A70">
        <w:rPr>
          <w:rFonts w:ascii="Times New Roman" w:hAnsi="Times New Roman"/>
          <w:sz w:val="28"/>
          <w:szCs w:val="28"/>
          <w:lang w:val="uk-UA"/>
        </w:rPr>
        <w:t>Сушко Н.М. Менеджмент персоналу в банках: Навч. пос./ Н.М. Сушко– К.: Центр учбової літератури, 2008. – 246 с.</w:t>
      </w:r>
    </w:p>
    <w:p w:rsidR="00F54A70" w:rsidRPr="009A07B6" w:rsidRDefault="00F54A70" w:rsidP="00A75E28">
      <w:pPr>
        <w:pStyle w:val="a4"/>
        <w:spacing w:after="0" w:line="360" w:lineRule="auto"/>
        <w:ind w:left="450"/>
        <w:jc w:val="both"/>
        <w:rPr>
          <w:rFonts w:ascii="Times New Roman" w:hAnsi="Times New Roman"/>
          <w:sz w:val="28"/>
          <w:szCs w:val="28"/>
          <w:lang w:val="uk-UA"/>
        </w:rPr>
      </w:pPr>
    </w:p>
    <w:p w:rsidR="002A2D4B" w:rsidRDefault="002A2D4B" w:rsidP="00F54A70">
      <w:pPr>
        <w:spacing w:line="360" w:lineRule="auto"/>
        <w:jc w:val="both"/>
        <w:rPr>
          <w:b/>
          <w:lang w:val="uk-UA"/>
        </w:rPr>
      </w:pPr>
      <w:r>
        <w:rPr>
          <w:b/>
          <w:lang w:val="uk-UA"/>
        </w:rPr>
        <w:br w:type="page"/>
      </w:r>
    </w:p>
    <w:p w:rsidR="0033132C" w:rsidRPr="00110991" w:rsidRDefault="0033132C" w:rsidP="006522B4">
      <w:pPr>
        <w:spacing w:line="360" w:lineRule="auto"/>
        <w:ind w:firstLine="567"/>
        <w:jc w:val="both"/>
        <w:rPr>
          <w:sz w:val="28"/>
          <w:szCs w:val="28"/>
        </w:rPr>
      </w:pPr>
    </w:p>
    <w:p w:rsidR="00557E1C" w:rsidRDefault="00E05D66" w:rsidP="009D6B39">
      <w:pPr>
        <w:spacing w:line="360" w:lineRule="auto"/>
        <w:ind w:firstLine="567"/>
        <w:jc w:val="center"/>
        <w:rPr>
          <w:b/>
          <w:sz w:val="28"/>
          <w:szCs w:val="28"/>
          <w:lang w:val="uk-UA"/>
        </w:rPr>
      </w:pPr>
      <w:r>
        <w:rPr>
          <w:b/>
          <w:sz w:val="28"/>
          <w:szCs w:val="28"/>
          <w:lang w:val="uk-UA"/>
        </w:rPr>
        <w:t xml:space="preserve">Додаток </w:t>
      </w:r>
      <w:r w:rsidR="008C7F98">
        <w:rPr>
          <w:b/>
          <w:sz w:val="28"/>
          <w:szCs w:val="28"/>
          <w:lang w:val="uk-UA"/>
        </w:rPr>
        <w:t>А</w:t>
      </w:r>
    </w:p>
    <w:p w:rsidR="009D6B39" w:rsidRDefault="009D6B39" w:rsidP="009D6B39">
      <w:pPr>
        <w:spacing w:line="360" w:lineRule="auto"/>
        <w:ind w:firstLine="567"/>
        <w:jc w:val="center"/>
        <w:rPr>
          <w:rFonts w:ascii="Times New Roman CYR" w:hAnsi="Times New Roman CYR" w:cs="Times New Roman CYR"/>
          <w:sz w:val="28"/>
          <w:szCs w:val="28"/>
          <w:lang w:val="uk-UA"/>
        </w:rPr>
      </w:pPr>
      <w:r w:rsidRPr="009D6B39">
        <w:rPr>
          <w:rFonts w:ascii="Times New Roman CYR" w:hAnsi="Times New Roman CYR" w:cs="Times New Roman CYR"/>
          <w:sz w:val="28"/>
          <w:szCs w:val="28"/>
          <w:lang w:val="uk-UA"/>
        </w:rPr>
        <w:t>Види документів з управління персоналу відповідно до Державного класифікатора управлінської документації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6"/>
        <w:gridCol w:w="6494"/>
        <w:gridCol w:w="1833"/>
      </w:tblGrid>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0203</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Документація з управління кадрами</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Анкета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А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Доповнення до анкети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ДА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приймання на роботу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НПР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Заява про переведення на іншу роботу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ЗПІР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Подання про переведення на іншу роботу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ППІР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переведення на іншу роботу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НПІР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0203007 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Заява про звільнення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ЗЗ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0203008 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звільнення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0203009 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Графік відпусток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ГВ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0203010 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Заява про надання відпустки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ЗНВ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0203011 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надання відпустки (зведений)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ННВ(з)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0204</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Документація з оцінки трудової діяльності</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0204001 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Подання про заохочення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ППЗ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0204002 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Подання про заохочення (зведене)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НЗ(з)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0204003 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Доповідна записка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ДЗ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0204004 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Пояснювальна записка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0204005 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накладення дисциплінарного стягнення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ННДС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0204006 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накладення дисциплінарного стягнення (зведений)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ННДС(з)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03</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Первинно-облікова документація</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0301</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Облік особового складу</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(розпорядження) про приймання на роботу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Особова картка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П-2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Алфавітна картка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П-3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Особова картка (2)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П-2ДС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(розпорядження) про переведення на іншу роботу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П-5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(розпорядження) про надання відпустки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П-6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0301007 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Список на надання відпустки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П-7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0301008 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(розпорядження) про припинення трудового договору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П-8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lastRenderedPageBreak/>
              <w:t>0301009 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Книга обліку бланків трудових книжок і вкладок до них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П-9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0301010 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Книга обліку руху трудових книжок і вкладок до них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П-10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0301011 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Акт на списання бланків трудових книжок (і/або вкладок до них)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П-11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0301012 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Особова картка фахівця з вищою освітою, який виконує науково-дослідні, проектно-конструкторські і технологічні роботи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П-4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0302</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b/>
                <w:bCs/>
                <w:sz w:val="28"/>
                <w:szCs w:val="28"/>
              </w:rPr>
              <w:t>Облік використання робочого часу</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0302001 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Табель обліку використання робочого часу і розрахунку заробітної плати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П-12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0302002 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Табель обліку використання робочого часу (1)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П-13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0302003 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Табель обліку використання робочого часу (2)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П-14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0302004 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Список осіб, які працювали у надурочний час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П-15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0302005 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Листок обліку простоїв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П-16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b/>
                <w:sz w:val="28"/>
                <w:szCs w:val="28"/>
              </w:rPr>
            </w:pPr>
            <w:r w:rsidRPr="009D6B39">
              <w:rPr>
                <w:b/>
                <w:sz w:val="28"/>
                <w:szCs w:val="28"/>
              </w:rPr>
              <w:t>0202</w:t>
            </w:r>
          </w:p>
        </w:tc>
        <w:tc>
          <w:tcPr>
            <w:tcW w:w="3408" w:type="pct"/>
            <w:vAlign w:val="center"/>
            <w:hideMark/>
          </w:tcPr>
          <w:p w:rsidR="009D6B39" w:rsidRPr="009D6B39" w:rsidRDefault="009D6B39" w:rsidP="009D6B39">
            <w:pPr>
              <w:spacing w:before="100" w:beforeAutospacing="1" w:after="100" w:afterAutospacing="1"/>
              <w:rPr>
                <w:b/>
                <w:sz w:val="28"/>
                <w:szCs w:val="28"/>
              </w:rPr>
            </w:pPr>
            <w:r w:rsidRPr="009D6B39">
              <w:rPr>
                <w:b/>
                <w:sz w:val="28"/>
                <w:szCs w:val="28"/>
              </w:rPr>
              <w:t>Документація з організації процесів управління</w:t>
            </w:r>
          </w:p>
        </w:tc>
        <w:tc>
          <w:tcPr>
            <w:tcW w:w="934" w:type="pct"/>
            <w:vAlign w:val="center"/>
            <w:hideMark/>
          </w:tcPr>
          <w:p w:rsidR="009D6B39" w:rsidRPr="009D6B39" w:rsidRDefault="009D6B39" w:rsidP="009D6B39">
            <w:pPr>
              <w:spacing w:before="100" w:beforeAutospacing="1" w:after="100" w:afterAutospacing="1"/>
              <w:rPr>
                <w:b/>
                <w:sz w:val="28"/>
                <w:szCs w:val="28"/>
              </w:rPr>
            </w:pPr>
            <w:r w:rsidRPr="009D6B39">
              <w:rPr>
                <w:b/>
                <w:sz w:val="28"/>
                <w:szCs w:val="28"/>
              </w:rPr>
              <w:t>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Акт про ліквідацію корпорації, концерну, асоціації, компанії і створення ліквідаційної комісії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АЛК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ліквідацію об'єднання і створення ліквідаційної комісії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НЛО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ліквідацію виробничого об'єднання і створення ліквідаційної комісії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НЛВО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ліквідацію підприємства і створення ліквідаційної комісії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НЛПСЛК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Посадова інструкція категорій службовців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ПІКСМ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Посадова інструкція категорій службовців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ПІКСПО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0202007 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Посадова інструкція категорій службовців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ПІКСАУП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0202008 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Положення про міністерство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0202009 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розподіл обов'язків між керівництвом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НРОКМ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0202010 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розподіл обов'язків між керівництвом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НРОК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розподіл обов'язків між керівництвом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НРОКПО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розподіл обов'язків між керівництвом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НРОКП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lastRenderedPageBreak/>
              <w:t>0202013 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Статут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СККАК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Статут виробничого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СВО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Статут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Структура і штатна чисельність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СШЧМ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0202017 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Структура і штатна чисельність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СШЧК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0202018 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Структура і штатна чисельність апарату управління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СШЧАУПО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0202019 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Структура і штатна чисельність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СШЧАУП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0202020 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Штатний розклад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ШРМ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Штатний розклад апарату управління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ШРАУПО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Штатний розклад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ШРАУП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затвердження акта ліквідаційної комісії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НЗАЛК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Положення про міністерство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перерозподіл обов'язків між керівництвом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ЗПОКМ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структуру і штатну чисельність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НВЗСШМ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0202027 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штатний розклад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НВЗШРМ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0202028 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посадову(ві) інструкцію(ії) категорії службовців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НВЗПІСМ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0202029 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Положення про промислове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0202030 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перерозподіл обов'язків між керівництвом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НВЗПКПО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структуру і штатну чисельність апарату управління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НВЗСАУПО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штатний розклад апарату управління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НВЗРАУПО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посадову(ві) інструкцію(ії) категорій службовців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НВЗПІСПО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Статут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НВЗСКАОК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 xml:space="preserve">Наказ про внесення змін у Статут виробничого </w:t>
            </w:r>
            <w:r w:rsidRPr="009D6B39">
              <w:rPr>
                <w:sz w:val="28"/>
                <w:szCs w:val="28"/>
              </w:rPr>
              <w:lastRenderedPageBreak/>
              <w:t>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lastRenderedPageBreak/>
              <w:t>НВЗСВО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lastRenderedPageBreak/>
              <w:t>0202036 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Статут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НВЗСП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0202037 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перерозподіл обов'язків між керівництвом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НВЗПО-корпорація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0202038 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перерозподіл обов'язків між керівництвом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НВЗПОКП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0202039 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структуру і штатну чисельність апарату управління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НВЗСАУК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0202040 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структуру і штатну чисельність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НВЗСАУП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штатний розклад апарату управління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НВЗШАУК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штатний розклад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НВЗШАУП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внесення змін у посадову(ві) інструкцію(ії) категорії службовців та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НВЗПСАУП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Галузеві правила внутрішнього трудового розпорядку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ГПВТРМ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0202045 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Правила внутрішнього трудового розпорядку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ПВТРМ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0202046 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Правила внутрішнього трудового розпорядку апарату управління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ПВТРАУК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0202047 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Правила внутрішнього трудового розпорядку апарату управління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ПВТРАУПО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0202048 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Правила внутрішнього трудового розпорядку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ПВТРАУП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0202049 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перехід на новий режим роботи міністерства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НПНРРМ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0202050 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перехід на новий режим роботи апарату управління корпорації, концерну, асоціації, компанії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НПНРАУК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0202051 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перехід на новий режим роботи апарату управління промислового об'єднання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НПНРАУПО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0202052 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Наказ про перехід на новий режим роботи апарату управління підприємства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НПНРАУП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0202053 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Реєстраційно-контрольна картка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РКК </w:t>
            </w:r>
          </w:p>
        </w:tc>
      </w:tr>
      <w:tr w:rsidR="009D6B39" w:rsidRPr="009D6B39" w:rsidTr="009D6B39">
        <w:trPr>
          <w:tblCellSpacing w:w="22" w:type="dxa"/>
        </w:trPr>
        <w:tc>
          <w:tcPr>
            <w:tcW w:w="565"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0202054 </w:t>
            </w:r>
          </w:p>
        </w:tc>
        <w:tc>
          <w:tcPr>
            <w:tcW w:w="3408"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Реєстраційно-контрольна картка скарг громадян </w:t>
            </w:r>
          </w:p>
        </w:tc>
        <w:tc>
          <w:tcPr>
            <w:tcW w:w="934" w:type="pct"/>
            <w:vAlign w:val="center"/>
            <w:hideMark/>
          </w:tcPr>
          <w:p w:rsidR="009D6B39" w:rsidRPr="009D6B39" w:rsidRDefault="009D6B39" w:rsidP="009D6B39">
            <w:pPr>
              <w:spacing w:before="100" w:beforeAutospacing="1" w:after="100" w:afterAutospacing="1"/>
              <w:rPr>
                <w:sz w:val="28"/>
                <w:szCs w:val="28"/>
              </w:rPr>
            </w:pPr>
            <w:r w:rsidRPr="009D6B39">
              <w:rPr>
                <w:sz w:val="28"/>
                <w:szCs w:val="28"/>
              </w:rPr>
              <w:t>РККСГ </w:t>
            </w:r>
          </w:p>
        </w:tc>
      </w:tr>
    </w:tbl>
    <w:p w:rsidR="009D6B39" w:rsidRPr="00E85EC6" w:rsidRDefault="00321DD1" w:rsidP="00321DD1">
      <w:pPr>
        <w:spacing w:line="360" w:lineRule="auto"/>
        <w:ind w:firstLine="567"/>
        <w:jc w:val="center"/>
        <w:rPr>
          <w:b/>
          <w:sz w:val="28"/>
          <w:szCs w:val="28"/>
          <w:lang w:val="uk-UA"/>
        </w:rPr>
      </w:pPr>
      <w:r>
        <w:rPr>
          <w:b/>
          <w:sz w:val="28"/>
          <w:szCs w:val="28"/>
          <w:lang w:val="uk-UA"/>
        </w:rPr>
        <w:lastRenderedPageBreak/>
        <w:t xml:space="preserve">Додаток </w:t>
      </w:r>
      <w:r w:rsidR="003F7A48">
        <w:rPr>
          <w:b/>
          <w:sz w:val="28"/>
          <w:szCs w:val="28"/>
          <w:lang w:val="en-US"/>
        </w:rPr>
        <w:t>B</w:t>
      </w:r>
      <w:r w:rsidR="00E85EC6">
        <w:rPr>
          <w:b/>
          <w:sz w:val="28"/>
          <w:szCs w:val="28"/>
          <w:lang w:val="uk-UA"/>
        </w:rPr>
        <w:t xml:space="preserve"> 1</w:t>
      </w:r>
    </w:p>
    <w:p w:rsidR="00321DD1" w:rsidRPr="00321DD1" w:rsidRDefault="00321DD1" w:rsidP="00321DD1">
      <w:pPr>
        <w:pStyle w:val="af3"/>
        <w:shd w:val="clear" w:color="auto" w:fill="FFFFFF"/>
        <w:spacing w:before="0" w:beforeAutospacing="0" w:after="0" w:afterAutospacing="0" w:line="360" w:lineRule="auto"/>
        <w:jc w:val="center"/>
        <w:rPr>
          <w:b/>
          <w:sz w:val="28"/>
          <w:szCs w:val="28"/>
          <w:lang w:val="uk-UA"/>
        </w:rPr>
      </w:pPr>
      <w:r w:rsidRPr="00321DD1">
        <w:rPr>
          <w:b/>
          <w:sz w:val="28"/>
          <w:szCs w:val="28"/>
          <w:lang w:val="uk-UA"/>
        </w:rPr>
        <w:t>РЕКОМЕНДАЦІЇ ЩОДО СКЛАДАННЯ ПОСАДОВОЇ ІНСТРУКЦІЇ</w:t>
      </w:r>
    </w:p>
    <w:p w:rsidR="00321DD1" w:rsidRPr="008C7F98" w:rsidRDefault="00321DD1" w:rsidP="00321DD1">
      <w:pPr>
        <w:pStyle w:val="af3"/>
        <w:shd w:val="clear" w:color="auto" w:fill="FFFFFF"/>
        <w:spacing w:before="0" w:beforeAutospacing="0" w:after="0" w:afterAutospacing="0" w:line="360" w:lineRule="auto"/>
        <w:ind w:firstLine="709"/>
        <w:jc w:val="both"/>
        <w:rPr>
          <w:spacing w:val="-2"/>
          <w:sz w:val="28"/>
          <w:szCs w:val="28"/>
          <w:lang w:val="uk-UA"/>
        </w:rPr>
      </w:pPr>
      <w:r w:rsidRPr="008C7F98">
        <w:rPr>
          <w:spacing w:val="-2"/>
          <w:sz w:val="28"/>
          <w:szCs w:val="28"/>
          <w:lang w:val="uk-UA"/>
        </w:rPr>
        <w:t>Залежно від нумерації розділів, прийнятої у тій чи іншій посадовій інструкції, послідовно (у стовпчик) за текстом нумерується та наводиться кожна із позицій змісту інформації, що міститься у цих розділах (Додаток 1). Наприклад:</w:t>
      </w:r>
    </w:p>
    <w:p w:rsidR="00321DD1" w:rsidRPr="008C7F98" w:rsidRDefault="00321DD1" w:rsidP="00321DD1">
      <w:pPr>
        <w:numPr>
          <w:ilvl w:val="0"/>
          <w:numId w:val="31"/>
        </w:numPr>
        <w:shd w:val="clear" w:color="auto" w:fill="FFFFFF"/>
        <w:spacing w:line="360" w:lineRule="auto"/>
        <w:ind w:left="0" w:firstLine="709"/>
        <w:jc w:val="both"/>
        <w:rPr>
          <w:spacing w:val="-2"/>
          <w:sz w:val="28"/>
          <w:szCs w:val="28"/>
        </w:rPr>
      </w:pPr>
      <w:r w:rsidRPr="008C7F98">
        <w:rPr>
          <w:spacing w:val="-2"/>
          <w:sz w:val="28"/>
          <w:szCs w:val="28"/>
          <w:lang w:val="uk-UA"/>
        </w:rPr>
        <w:t xml:space="preserve">розділ 1 «Загальні положення» ― нумерація позицій змісту інформації цього розділу буде такою </w:t>
      </w:r>
      <w:r w:rsidRPr="008C7F98">
        <w:rPr>
          <w:spacing w:val="-2"/>
          <w:sz w:val="28"/>
          <w:szCs w:val="28"/>
        </w:rPr>
        <w:t>1.1 ... , 1.2 ... , 1.3 ... тощо;</w:t>
      </w:r>
    </w:p>
    <w:p w:rsidR="00321DD1" w:rsidRPr="008C7F98" w:rsidRDefault="00321DD1" w:rsidP="00321DD1">
      <w:pPr>
        <w:numPr>
          <w:ilvl w:val="0"/>
          <w:numId w:val="31"/>
        </w:numPr>
        <w:shd w:val="clear" w:color="auto" w:fill="FFFFFF"/>
        <w:spacing w:line="360" w:lineRule="auto"/>
        <w:ind w:left="0" w:firstLine="709"/>
        <w:jc w:val="both"/>
        <w:rPr>
          <w:spacing w:val="-2"/>
          <w:sz w:val="28"/>
          <w:szCs w:val="28"/>
        </w:rPr>
      </w:pPr>
      <w:r w:rsidRPr="008C7F98">
        <w:rPr>
          <w:spacing w:val="-2"/>
          <w:sz w:val="28"/>
          <w:szCs w:val="28"/>
        </w:rPr>
        <w:t>розділ 2 «Завдання та обов’язки» ― 2.1 ... , 2.2 ... , 2.3 ... і так далі.</w:t>
      </w:r>
    </w:p>
    <w:p w:rsidR="00321DD1" w:rsidRPr="008C7F98" w:rsidRDefault="00321DD1" w:rsidP="00321DD1">
      <w:pPr>
        <w:pStyle w:val="af3"/>
        <w:shd w:val="clear" w:color="auto" w:fill="FFFFFF"/>
        <w:spacing w:before="0" w:beforeAutospacing="0" w:after="0" w:afterAutospacing="0" w:line="360" w:lineRule="auto"/>
        <w:ind w:firstLine="709"/>
        <w:jc w:val="both"/>
        <w:rPr>
          <w:spacing w:val="-2"/>
          <w:sz w:val="28"/>
          <w:szCs w:val="28"/>
        </w:rPr>
      </w:pPr>
      <w:r w:rsidRPr="008C7F98">
        <w:rPr>
          <w:spacing w:val="-2"/>
          <w:sz w:val="28"/>
          <w:szCs w:val="28"/>
        </w:rPr>
        <w:t>Таким чином, кожна із позицій, що входить до посадової інструкції, буде мати притаманний тільки їй номер.</w:t>
      </w:r>
    </w:p>
    <w:p w:rsidR="00321DD1" w:rsidRPr="008C7F98" w:rsidRDefault="00321DD1" w:rsidP="00321DD1">
      <w:pPr>
        <w:pStyle w:val="af3"/>
        <w:shd w:val="clear" w:color="auto" w:fill="FFFFFF"/>
        <w:spacing w:before="0" w:beforeAutospacing="0" w:after="0" w:afterAutospacing="0" w:line="360" w:lineRule="auto"/>
        <w:ind w:firstLine="709"/>
        <w:jc w:val="both"/>
        <w:rPr>
          <w:spacing w:val="-2"/>
          <w:sz w:val="28"/>
          <w:szCs w:val="28"/>
        </w:rPr>
      </w:pPr>
      <w:r w:rsidRPr="008C7F98">
        <w:rPr>
          <w:spacing w:val="-2"/>
          <w:sz w:val="28"/>
          <w:szCs w:val="28"/>
        </w:rPr>
        <w:t>У правому верхньому кутку першої сторінки посадової інструкції зазначається слово «Затверджую», вказується посада, ініціали та прізвище керівника, його підпис і дата затвердження.</w:t>
      </w:r>
    </w:p>
    <w:p w:rsidR="00321DD1" w:rsidRPr="008C7F98" w:rsidRDefault="00321DD1" w:rsidP="00321DD1">
      <w:pPr>
        <w:pStyle w:val="af3"/>
        <w:shd w:val="clear" w:color="auto" w:fill="FFFFFF"/>
        <w:spacing w:before="0" w:beforeAutospacing="0" w:after="0" w:afterAutospacing="0" w:line="360" w:lineRule="auto"/>
        <w:ind w:firstLine="709"/>
        <w:jc w:val="both"/>
        <w:rPr>
          <w:spacing w:val="-2"/>
          <w:sz w:val="28"/>
          <w:szCs w:val="28"/>
        </w:rPr>
      </w:pPr>
      <w:r w:rsidRPr="008C7F98">
        <w:rPr>
          <w:spacing w:val="-2"/>
          <w:sz w:val="28"/>
          <w:szCs w:val="28"/>
        </w:rPr>
        <w:t>У заголовку посадової інструкції наводиться повна назва посади, яка має відповідати професійній назві роботи, передбаченій у Класифікаторі професій, та повна назва відповідного структурного підрозділу.</w:t>
      </w:r>
    </w:p>
    <w:p w:rsidR="00321DD1" w:rsidRPr="008C7F98" w:rsidRDefault="00321DD1" w:rsidP="00321DD1">
      <w:pPr>
        <w:pStyle w:val="af3"/>
        <w:shd w:val="clear" w:color="auto" w:fill="FFFFFF"/>
        <w:spacing w:before="0" w:beforeAutospacing="0" w:after="0" w:afterAutospacing="0" w:line="360" w:lineRule="auto"/>
        <w:ind w:firstLine="709"/>
        <w:jc w:val="both"/>
        <w:rPr>
          <w:spacing w:val="-2"/>
          <w:sz w:val="28"/>
          <w:szCs w:val="28"/>
          <w:lang w:val="uk-UA"/>
        </w:rPr>
      </w:pPr>
      <w:r w:rsidRPr="008C7F98">
        <w:rPr>
          <w:spacing w:val="-2"/>
          <w:sz w:val="28"/>
          <w:szCs w:val="28"/>
        </w:rPr>
        <w:t>Посадові інструкції складаються у двох примірниках, один з яких зберігається у відділі кадрів, а другий ― у керівників відповідних структурних підрозділів. Працівнику видається під підпис копія посадової інструкції.Наприкінці варто зазначити, що посадові інструкції можуть бути як типовими, так і конкретними (деталізованими).</w:t>
      </w:r>
      <w:r w:rsidRPr="008C7F98">
        <w:rPr>
          <w:spacing w:val="-2"/>
          <w:sz w:val="28"/>
          <w:szCs w:val="28"/>
          <w:lang w:val="uk-UA"/>
        </w:rPr>
        <w:t xml:space="preserve"> Типові розроблюються для груп працівників, які виконують одну роботу та обіймають однакові посади, а також для однотипних організацій та структурних підрозділів, а деталізовані ― для конкретного працівника, який працює на певному робочому місці та виконує завдання та обов’язки, притаманні тільки його посаді (професії).</w:t>
      </w:r>
    </w:p>
    <w:p w:rsidR="00112973" w:rsidRDefault="00321DD1" w:rsidP="008C7F98">
      <w:pPr>
        <w:pStyle w:val="af3"/>
        <w:shd w:val="clear" w:color="auto" w:fill="FFFFFF"/>
        <w:spacing w:before="0" w:beforeAutospacing="0" w:after="0" w:afterAutospacing="0" w:line="360" w:lineRule="auto"/>
        <w:ind w:firstLine="709"/>
        <w:jc w:val="both"/>
        <w:rPr>
          <w:b/>
          <w:sz w:val="28"/>
          <w:szCs w:val="28"/>
          <w:lang w:val="uk-UA"/>
        </w:rPr>
      </w:pPr>
      <w:r w:rsidRPr="008C7F98">
        <w:rPr>
          <w:spacing w:val="-2"/>
          <w:sz w:val="28"/>
          <w:szCs w:val="28"/>
          <w:lang w:val="uk-UA"/>
        </w:rPr>
        <w:t>Також слід звернути увагу на те, що розробляючи посадові інструкцій, необхідно звертати увагу на правомірність використання тих чи інших посад (професій), оскільки останні обов’язково повинні відповідати чинному Класифікатору професій.</w:t>
      </w:r>
      <w:r w:rsidR="00112973">
        <w:rPr>
          <w:b/>
          <w:sz w:val="28"/>
          <w:szCs w:val="28"/>
          <w:lang w:val="uk-UA"/>
        </w:rPr>
        <w:br w:type="page"/>
      </w:r>
    </w:p>
    <w:p w:rsidR="00E85EC6" w:rsidRPr="00E85EC6" w:rsidRDefault="00E85EC6" w:rsidP="00E85EC6">
      <w:pPr>
        <w:spacing w:line="360" w:lineRule="auto"/>
        <w:ind w:firstLine="567"/>
        <w:jc w:val="center"/>
        <w:rPr>
          <w:b/>
          <w:sz w:val="28"/>
          <w:szCs w:val="28"/>
          <w:lang w:val="uk-UA"/>
        </w:rPr>
      </w:pPr>
      <w:r>
        <w:rPr>
          <w:b/>
          <w:sz w:val="28"/>
          <w:szCs w:val="28"/>
          <w:lang w:val="uk-UA"/>
        </w:rPr>
        <w:lastRenderedPageBreak/>
        <w:t xml:space="preserve">Додаток </w:t>
      </w:r>
      <w:r>
        <w:rPr>
          <w:b/>
          <w:sz w:val="28"/>
          <w:szCs w:val="28"/>
          <w:lang w:val="en-US"/>
        </w:rPr>
        <w:t>B</w:t>
      </w:r>
      <w:r>
        <w:rPr>
          <w:b/>
          <w:sz w:val="28"/>
          <w:szCs w:val="28"/>
          <w:lang w:val="uk-UA"/>
        </w:rPr>
        <w:t xml:space="preserve"> 2</w:t>
      </w:r>
    </w:p>
    <w:p w:rsidR="00112973" w:rsidRPr="00E85EC6" w:rsidRDefault="00112973" w:rsidP="00112973">
      <w:pPr>
        <w:spacing w:after="270" w:line="384" w:lineRule="atLeast"/>
        <w:jc w:val="center"/>
        <w:rPr>
          <w:sz w:val="28"/>
          <w:szCs w:val="28"/>
        </w:rPr>
      </w:pPr>
    </w:p>
    <w:p w:rsidR="00112973" w:rsidRPr="00E85EC6" w:rsidRDefault="00112973" w:rsidP="00112973">
      <w:pPr>
        <w:jc w:val="center"/>
        <w:rPr>
          <w:sz w:val="28"/>
          <w:szCs w:val="28"/>
        </w:rPr>
      </w:pPr>
      <w:r w:rsidRPr="00E85EC6">
        <w:rPr>
          <w:sz w:val="28"/>
          <w:szCs w:val="28"/>
        </w:rPr>
        <w:t>__________________________________________________________________________________</w:t>
      </w:r>
    </w:p>
    <w:p w:rsidR="00112973" w:rsidRPr="00E85EC6" w:rsidRDefault="00112973" w:rsidP="00112973">
      <w:pPr>
        <w:jc w:val="center"/>
        <w:rPr>
          <w:sz w:val="28"/>
          <w:szCs w:val="28"/>
        </w:rPr>
      </w:pPr>
      <w:r w:rsidRPr="00E85EC6">
        <w:rPr>
          <w:sz w:val="28"/>
          <w:szCs w:val="28"/>
        </w:rPr>
        <w:t xml:space="preserve"> (назва установи, організації)</w:t>
      </w:r>
    </w:p>
    <w:p w:rsidR="00112973" w:rsidRPr="00E85EC6" w:rsidRDefault="00112973" w:rsidP="00112973">
      <w:pPr>
        <w:jc w:val="center"/>
        <w:rPr>
          <w:sz w:val="28"/>
          <w:szCs w:val="28"/>
        </w:rPr>
      </w:pPr>
    </w:p>
    <w:p w:rsidR="00112973" w:rsidRPr="00E85EC6" w:rsidRDefault="00112973" w:rsidP="00112973">
      <w:pPr>
        <w:spacing w:after="270" w:line="384" w:lineRule="atLeast"/>
        <w:jc w:val="center"/>
        <w:rPr>
          <w:b/>
          <w:sz w:val="28"/>
          <w:szCs w:val="28"/>
        </w:rPr>
      </w:pPr>
      <w:r w:rsidRPr="00E85EC6">
        <w:rPr>
          <w:b/>
          <w:sz w:val="28"/>
          <w:szCs w:val="28"/>
        </w:rPr>
        <w:t>ПОСАДОВА ІНСТРУКЦІЯ ЮРИСКОНСУЛЬТА</w:t>
      </w:r>
    </w:p>
    <w:p w:rsidR="00112973" w:rsidRPr="00E85EC6" w:rsidRDefault="00112973" w:rsidP="00112973">
      <w:pPr>
        <w:spacing w:line="384" w:lineRule="atLeast"/>
        <w:ind w:left="708"/>
        <w:jc w:val="right"/>
        <w:rPr>
          <w:sz w:val="28"/>
          <w:szCs w:val="28"/>
        </w:rPr>
      </w:pPr>
      <w:r w:rsidRPr="00E85EC6">
        <w:rPr>
          <w:sz w:val="28"/>
          <w:szCs w:val="28"/>
        </w:rPr>
        <w:t>ЗАТВЕРДЖУЮ</w:t>
      </w:r>
      <w:r w:rsidRPr="00E85EC6">
        <w:rPr>
          <w:sz w:val="28"/>
          <w:szCs w:val="28"/>
        </w:rPr>
        <w:br/>
        <w:t>______________________________</w:t>
      </w:r>
    </w:p>
    <w:p w:rsidR="00112973" w:rsidRPr="00E85EC6" w:rsidRDefault="00112973" w:rsidP="00112973">
      <w:pPr>
        <w:ind w:left="708"/>
        <w:jc w:val="right"/>
        <w:rPr>
          <w:sz w:val="28"/>
          <w:szCs w:val="28"/>
        </w:rPr>
      </w:pPr>
      <w:r w:rsidRPr="00E85EC6">
        <w:rPr>
          <w:sz w:val="28"/>
          <w:szCs w:val="28"/>
        </w:rPr>
        <w:t xml:space="preserve">(керівник установи, організації, </w:t>
      </w:r>
    </w:p>
    <w:p w:rsidR="00112973" w:rsidRPr="00E85EC6" w:rsidRDefault="00112973" w:rsidP="00112973">
      <w:pPr>
        <w:ind w:left="4248" w:firstLine="708"/>
        <w:jc w:val="center"/>
        <w:rPr>
          <w:sz w:val="28"/>
          <w:szCs w:val="28"/>
        </w:rPr>
      </w:pPr>
      <w:r w:rsidRPr="00E85EC6">
        <w:rPr>
          <w:sz w:val="28"/>
          <w:szCs w:val="28"/>
        </w:rPr>
        <w:t xml:space="preserve">підприємства </w:t>
      </w:r>
    </w:p>
    <w:p w:rsidR="00112973" w:rsidRPr="00E85EC6" w:rsidRDefault="00112973" w:rsidP="00112973">
      <w:pPr>
        <w:spacing w:line="384" w:lineRule="atLeast"/>
        <w:jc w:val="right"/>
        <w:rPr>
          <w:sz w:val="28"/>
          <w:szCs w:val="28"/>
        </w:rPr>
      </w:pPr>
      <w:r w:rsidRPr="00E85EC6">
        <w:rPr>
          <w:sz w:val="28"/>
          <w:szCs w:val="28"/>
        </w:rPr>
        <w:t>_________ ____________________</w:t>
      </w:r>
      <w:r w:rsidRPr="00E85EC6">
        <w:rPr>
          <w:sz w:val="28"/>
          <w:szCs w:val="28"/>
        </w:rPr>
        <w:br/>
        <w:t>(підпис) (прізвище, ініціали)</w:t>
      </w:r>
      <w:r w:rsidRPr="00E85EC6">
        <w:rPr>
          <w:sz w:val="28"/>
          <w:szCs w:val="28"/>
        </w:rPr>
        <w:br/>
        <w:t>“___” ____________ ____ р.</w:t>
      </w:r>
    </w:p>
    <w:p w:rsidR="00112973" w:rsidRPr="00E85EC6" w:rsidRDefault="00112973" w:rsidP="00112973">
      <w:pPr>
        <w:spacing w:line="384" w:lineRule="atLeast"/>
        <w:jc w:val="right"/>
        <w:rPr>
          <w:sz w:val="28"/>
          <w:szCs w:val="28"/>
        </w:rPr>
      </w:pPr>
    </w:p>
    <w:p w:rsidR="00112973" w:rsidRPr="00E85EC6" w:rsidRDefault="00112973" w:rsidP="00112973">
      <w:pPr>
        <w:spacing w:line="384" w:lineRule="atLeast"/>
        <w:jc w:val="right"/>
        <w:rPr>
          <w:sz w:val="28"/>
          <w:szCs w:val="28"/>
        </w:rPr>
      </w:pPr>
    </w:p>
    <w:p w:rsidR="00112973" w:rsidRPr="00E85EC6" w:rsidRDefault="00112973" w:rsidP="00112973">
      <w:pPr>
        <w:spacing w:after="270" w:line="384" w:lineRule="atLeast"/>
        <w:jc w:val="center"/>
        <w:rPr>
          <w:b/>
          <w:sz w:val="28"/>
          <w:szCs w:val="28"/>
        </w:rPr>
      </w:pPr>
      <w:r w:rsidRPr="00E85EC6">
        <w:rPr>
          <w:b/>
          <w:sz w:val="28"/>
          <w:szCs w:val="28"/>
        </w:rPr>
        <w:t>1. Загальні положення</w:t>
      </w:r>
    </w:p>
    <w:p w:rsidR="00112973" w:rsidRPr="00E85EC6" w:rsidRDefault="00112973" w:rsidP="00112973">
      <w:pPr>
        <w:jc w:val="both"/>
        <w:rPr>
          <w:sz w:val="28"/>
          <w:szCs w:val="28"/>
        </w:rPr>
      </w:pPr>
      <w:r w:rsidRPr="00E85EC6">
        <w:rPr>
          <w:sz w:val="28"/>
          <w:szCs w:val="28"/>
        </w:rPr>
        <w:t>1.1 Юрисконсульт належить до професійної групи “Професіонали”.</w:t>
      </w:r>
    </w:p>
    <w:p w:rsidR="00112973" w:rsidRPr="00E85EC6" w:rsidRDefault="00112973" w:rsidP="00112973">
      <w:pPr>
        <w:jc w:val="both"/>
        <w:rPr>
          <w:sz w:val="28"/>
          <w:szCs w:val="28"/>
        </w:rPr>
      </w:pPr>
      <w:r w:rsidRPr="00E85EC6">
        <w:rPr>
          <w:sz w:val="28"/>
          <w:szCs w:val="28"/>
        </w:rPr>
        <w:t>1.2 Призначення на посаду юрисконсульта та звільнення з неї здійснюється наказом керівника підприємства з дотриманням вимог Кодексу законів про працю України та чинного законодавства про працю.</w:t>
      </w:r>
    </w:p>
    <w:p w:rsidR="00112973" w:rsidRPr="00E85EC6" w:rsidRDefault="00112973" w:rsidP="00112973">
      <w:pPr>
        <w:jc w:val="both"/>
        <w:rPr>
          <w:sz w:val="28"/>
          <w:szCs w:val="28"/>
        </w:rPr>
      </w:pPr>
      <w:r w:rsidRPr="00E85EC6">
        <w:rPr>
          <w:sz w:val="28"/>
          <w:szCs w:val="28"/>
        </w:rPr>
        <w:t xml:space="preserve">1.3 Юрисконсульт підпорядковується безпосередньо керівникові підприємства. </w:t>
      </w:r>
    </w:p>
    <w:p w:rsidR="00112973" w:rsidRPr="00E85EC6" w:rsidRDefault="00112973" w:rsidP="00112973">
      <w:pPr>
        <w:jc w:val="both"/>
        <w:rPr>
          <w:sz w:val="28"/>
          <w:szCs w:val="28"/>
        </w:rPr>
      </w:pPr>
    </w:p>
    <w:p w:rsidR="00112973" w:rsidRPr="00E85EC6" w:rsidRDefault="00112973" w:rsidP="00112973">
      <w:pPr>
        <w:spacing w:after="270" w:line="384" w:lineRule="atLeast"/>
        <w:jc w:val="center"/>
        <w:rPr>
          <w:b/>
          <w:sz w:val="28"/>
          <w:szCs w:val="28"/>
        </w:rPr>
      </w:pPr>
      <w:r w:rsidRPr="00E85EC6">
        <w:rPr>
          <w:b/>
          <w:sz w:val="28"/>
          <w:szCs w:val="28"/>
        </w:rPr>
        <w:t>2. Завдання та обов’язки</w:t>
      </w:r>
    </w:p>
    <w:p w:rsidR="00112973" w:rsidRPr="00E85EC6" w:rsidRDefault="00112973" w:rsidP="00112973">
      <w:pPr>
        <w:jc w:val="both"/>
        <w:rPr>
          <w:sz w:val="28"/>
          <w:szCs w:val="28"/>
        </w:rPr>
      </w:pPr>
      <w:r w:rsidRPr="00E85EC6">
        <w:rPr>
          <w:sz w:val="28"/>
          <w:szCs w:val="28"/>
        </w:rPr>
        <w:t>Юрисконсульт:</w:t>
      </w:r>
    </w:p>
    <w:p w:rsidR="00112973" w:rsidRPr="00E85EC6" w:rsidRDefault="00112973" w:rsidP="00112973">
      <w:pPr>
        <w:jc w:val="both"/>
        <w:rPr>
          <w:sz w:val="28"/>
          <w:szCs w:val="28"/>
        </w:rPr>
      </w:pPr>
      <w:r w:rsidRPr="00E85EC6">
        <w:rPr>
          <w:sz w:val="28"/>
          <w:szCs w:val="28"/>
        </w:rPr>
        <w:t xml:space="preserve">2.1 Забезпечує правильне застосування на підприємстві нормативно-правових актів та інших документів, подає керівникові пропозиції щодо вирішення правових питань, пов'язаних з діяльністю підприємства. </w:t>
      </w:r>
    </w:p>
    <w:p w:rsidR="00112973" w:rsidRPr="00E85EC6" w:rsidRDefault="00112973" w:rsidP="00112973">
      <w:pPr>
        <w:jc w:val="both"/>
        <w:rPr>
          <w:sz w:val="28"/>
          <w:szCs w:val="28"/>
        </w:rPr>
      </w:pPr>
      <w:r w:rsidRPr="00E85EC6">
        <w:rPr>
          <w:sz w:val="28"/>
          <w:szCs w:val="28"/>
        </w:rPr>
        <w:t>2.2 Розробляє та бере участь у розробленні проектів актів та інших документів з питань діяльності підприємства.</w:t>
      </w:r>
    </w:p>
    <w:p w:rsidR="00112973" w:rsidRPr="00E85EC6" w:rsidRDefault="00112973" w:rsidP="00112973">
      <w:pPr>
        <w:jc w:val="both"/>
        <w:rPr>
          <w:sz w:val="28"/>
          <w:szCs w:val="28"/>
        </w:rPr>
      </w:pPr>
      <w:r w:rsidRPr="00E85EC6">
        <w:rPr>
          <w:sz w:val="28"/>
          <w:szCs w:val="28"/>
        </w:rPr>
        <w:t>2.3 Проводить юридичну експертизу проектів актів та інших документів, підготовлених структурними підрозділами підприємства, погоджує (візує) їх за наявності віз керівників</w:t>
      </w:r>
    </w:p>
    <w:p w:rsidR="00112973" w:rsidRPr="00E85EC6" w:rsidRDefault="00112973" w:rsidP="00112973">
      <w:pPr>
        <w:jc w:val="both"/>
        <w:rPr>
          <w:sz w:val="28"/>
          <w:szCs w:val="28"/>
        </w:rPr>
      </w:pPr>
    </w:p>
    <w:p w:rsidR="00112973" w:rsidRPr="00E85EC6" w:rsidRDefault="00112973" w:rsidP="00112973">
      <w:pPr>
        <w:jc w:val="both"/>
        <w:rPr>
          <w:sz w:val="28"/>
          <w:szCs w:val="28"/>
        </w:rPr>
      </w:pPr>
    </w:p>
    <w:p w:rsidR="00112973" w:rsidRPr="00E85EC6" w:rsidRDefault="00112973" w:rsidP="00112973">
      <w:pPr>
        <w:jc w:val="both"/>
        <w:rPr>
          <w:sz w:val="28"/>
          <w:szCs w:val="28"/>
        </w:rPr>
      </w:pPr>
      <w:r w:rsidRPr="00E85EC6">
        <w:rPr>
          <w:sz w:val="28"/>
          <w:szCs w:val="28"/>
        </w:rPr>
        <w:t xml:space="preserve"> заінтересованих структурних підрозділів або осіб, що їх заміщують. У разі виявлення невідповідності проекту акта чи іншого документа вимогам </w:t>
      </w:r>
      <w:r w:rsidRPr="00E85EC6">
        <w:rPr>
          <w:sz w:val="28"/>
          <w:szCs w:val="28"/>
        </w:rPr>
        <w:lastRenderedPageBreak/>
        <w:t xml:space="preserve">законодавства подає заінтересованому структурному підрозділу вмотивовані пропозиції щодо приведення його у відповідність із законодавством. </w:t>
      </w:r>
    </w:p>
    <w:p w:rsidR="00112973" w:rsidRPr="00E85EC6" w:rsidRDefault="00112973" w:rsidP="00112973">
      <w:pPr>
        <w:jc w:val="both"/>
        <w:rPr>
          <w:sz w:val="28"/>
          <w:szCs w:val="28"/>
        </w:rPr>
      </w:pPr>
      <w:r w:rsidRPr="00E85EC6">
        <w:rPr>
          <w:sz w:val="28"/>
          <w:szCs w:val="28"/>
        </w:rPr>
        <w:t xml:space="preserve">2.4 Проводить разом із структурними підрозділами підприємства роботу з перегляду згідно з її компетенцією актів та інших документів з метою приведення їх у відповідність із законодавством. </w:t>
      </w:r>
    </w:p>
    <w:p w:rsidR="00112973" w:rsidRPr="00E85EC6" w:rsidRDefault="00112973" w:rsidP="00112973">
      <w:pPr>
        <w:jc w:val="both"/>
        <w:rPr>
          <w:sz w:val="28"/>
          <w:szCs w:val="28"/>
        </w:rPr>
      </w:pPr>
      <w:r w:rsidRPr="00E85EC6">
        <w:rPr>
          <w:sz w:val="28"/>
          <w:szCs w:val="28"/>
        </w:rPr>
        <w:t xml:space="preserve">2.5 Інформує керівника підприємства про необхідність вжиття заходів для внесення змін до актів та інших документів, визнання їх такими, що втратили чинність, або скасування. </w:t>
      </w:r>
    </w:p>
    <w:p w:rsidR="00112973" w:rsidRPr="00E85EC6" w:rsidRDefault="00112973" w:rsidP="00112973">
      <w:pPr>
        <w:jc w:val="both"/>
        <w:rPr>
          <w:sz w:val="28"/>
          <w:szCs w:val="28"/>
        </w:rPr>
      </w:pPr>
      <w:r w:rsidRPr="00E85EC6">
        <w:rPr>
          <w:sz w:val="28"/>
          <w:szCs w:val="28"/>
        </w:rPr>
        <w:t xml:space="preserve">2.6 Організовує роботу, пов'язану з укладенням договорів (контрактів), бере участь у їх підготовці та здійсненні контролю за виконанням, дає правову оцінку проектам таких договорів (контрактів). Проекти договорів (контрактів) погоджуються (візуються) юридичною службою за наявності віз керівників заінтересованих структурних підрозділів або осіб, що їх заміщують. </w:t>
      </w:r>
    </w:p>
    <w:p w:rsidR="00112973" w:rsidRPr="00E85EC6" w:rsidRDefault="00112973" w:rsidP="00112973">
      <w:pPr>
        <w:jc w:val="both"/>
        <w:rPr>
          <w:sz w:val="28"/>
          <w:szCs w:val="28"/>
        </w:rPr>
      </w:pPr>
      <w:r w:rsidRPr="00E85EC6">
        <w:rPr>
          <w:sz w:val="28"/>
          <w:szCs w:val="28"/>
        </w:rPr>
        <w:t xml:space="preserve">2.7 Бере участь у забезпеченні захисту майнових прав і законних інтересів підприємства в разі невиконання чи неналежного виконання договірних зобов'язань. </w:t>
      </w:r>
    </w:p>
    <w:p w:rsidR="00112973" w:rsidRPr="00E85EC6" w:rsidRDefault="00112973" w:rsidP="00112973">
      <w:pPr>
        <w:jc w:val="both"/>
        <w:rPr>
          <w:sz w:val="28"/>
          <w:szCs w:val="28"/>
        </w:rPr>
      </w:pPr>
      <w:r w:rsidRPr="00E85EC6">
        <w:rPr>
          <w:sz w:val="28"/>
          <w:szCs w:val="28"/>
        </w:rPr>
        <w:t>2.8 Організовує претензійну та позовну роботу, проводить аналіз її результатів.</w:t>
      </w:r>
    </w:p>
    <w:p w:rsidR="00112973" w:rsidRPr="00E85EC6" w:rsidRDefault="00112973" w:rsidP="00112973">
      <w:pPr>
        <w:jc w:val="both"/>
        <w:rPr>
          <w:sz w:val="28"/>
          <w:szCs w:val="28"/>
        </w:rPr>
      </w:pPr>
      <w:r w:rsidRPr="00E85EC6">
        <w:rPr>
          <w:sz w:val="28"/>
          <w:szCs w:val="28"/>
        </w:rPr>
        <w:t xml:space="preserve">2.9 Здійснює контроль за дотриманням структурними підрозділами встановленого на підприємстві порядку пред'явлення і розгляду претензій. </w:t>
      </w:r>
    </w:p>
    <w:p w:rsidR="00112973" w:rsidRPr="00E85EC6" w:rsidRDefault="00112973" w:rsidP="00112973">
      <w:pPr>
        <w:jc w:val="both"/>
        <w:rPr>
          <w:sz w:val="28"/>
          <w:szCs w:val="28"/>
        </w:rPr>
      </w:pPr>
      <w:r w:rsidRPr="00E85EC6">
        <w:rPr>
          <w:sz w:val="28"/>
          <w:szCs w:val="28"/>
        </w:rPr>
        <w:t xml:space="preserve">2.10 Сприяє своєчасному вжиттю заходів до усунення порушень, зазначених у документах прокурорського реагування, судових рішеннях, відповідних документах правоохоронних і контролюючих органів. </w:t>
      </w:r>
    </w:p>
    <w:p w:rsidR="00112973" w:rsidRPr="00E85EC6" w:rsidRDefault="00112973" w:rsidP="00112973">
      <w:pPr>
        <w:jc w:val="both"/>
        <w:rPr>
          <w:sz w:val="28"/>
          <w:szCs w:val="28"/>
        </w:rPr>
      </w:pPr>
      <w:r w:rsidRPr="00E85EC6">
        <w:rPr>
          <w:sz w:val="28"/>
          <w:szCs w:val="28"/>
        </w:rPr>
        <w:t xml:space="preserve">2.11 Подає керівникові підприємства: </w:t>
      </w:r>
    </w:p>
    <w:p w:rsidR="00112973" w:rsidRPr="00E85EC6" w:rsidRDefault="00112973" w:rsidP="00112973">
      <w:pPr>
        <w:pStyle w:val="af3"/>
        <w:spacing w:before="0" w:beforeAutospacing="0" w:after="0" w:afterAutospacing="0"/>
        <w:jc w:val="both"/>
        <w:rPr>
          <w:sz w:val="28"/>
          <w:szCs w:val="28"/>
        </w:rPr>
      </w:pPr>
      <w:r w:rsidRPr="00E85EC6">
        <w:rPr>
          <w:sz w:val="28"/>
          <w:szCs w:val="28"/>
          <w:lang w:val="uk-UA"/>
        </w:rPr>
        <w:t>-</w:t>
      </w:r>
      <w:r w:rsidRPr="00E85EC6">
        <w:rPr>
          <w:sz w:val="28"/>
          <w:szCs w:val="28"/>
        </w:rPr>
        <w:t xml:space="preserve">пропозиції щодо удосконалення правового забезпечення діяльності підприємства; </w:t>
      </w:r>
    </w:p>
    <w:p w:rsidR="00112973" w:rsidRPr="00E85EC6" w:rsidRDefault="00112973" w:rsidP="00112973">
      <w:pPr>
        <w:jc w:val="both"/>
        <w:rPr>
          <w:sz w:val="28"/>
          <w:szCs w:val="28"/>
        </w:rPr>
      </w:pPr>
      <w:r w:rsidRPr="00E85EC6">
        <w:rPr>
          <w:sz w:val="28"/>
          <w:szCs w:val="28"/>
        </w:rPr>
        <w:t xml:space="preserve">-висновки стосовно правомірності списання матеріальних цінностей, дебіторської заборгованості, непродуктивних витрат та правову оцінку фактам нестач, крадіжок, безгосподарності, випуску недоброякісної продукції, псування майна. </w:t>
      </w:r>
    </w:p>
    <w:p w:rsidR="00112973" w:rsidRPr="00E85EC6" w:rsidRDefault="00112973" w:rsidP="00112973">
      <w:pPr>
        <w:jc w:val="both"/>
        <w:rPr>
          <w:sz w:val="28"/>
          <w:szCs w:val="28"/>
        </w:rPr>
      </w:pPr>
      <w:r w:rsidRPr="00E85EC6">
        <w:rPr>
          <w:sz w:val="28"/>
          <w:szCs w:val="28"/>
        </w:rPr>
        <w:t xml:space="preserve">2.12 Розглядає матеріали про відшкодування матеріальної шкоди за рахунок винних осіб, що готуються відповідними структурними підрозділами на основі економіко-правового аналізу даних бухгалтерського обліку і статистичної звітності, інших документів </w:t>
      </w:r>
    </w:p>
    <w:p w:rsidR="00112973" w:rsidRPr="00E85EC6" w:rsidRDefault="00112973" w:rsidP="00112973">
      <w:pPr>
        <w:jc w:val="both"/>
        <w:rPr>
          <w:sz w:val="28"/>
          <w:szCs w:val="28"/>
        </w:rPr>
      </w:pPr>
      <w:r w:rsidRPr="00E85EC6">
        <w:rPr>
          <w:sz w:val="28"/>
          <w:szCs w:val="28"/>
        </w:rPr>
        <w:t>фінансово-господарської діяльності підприємства та матеріалів перевірок, проведених правоохоронними і контролюючими органами.</w:t>
      </w:r>
    </w:p>
    <w:p w:rsidR="00112973" w:rsidRPr="00E85EC6" w:rsidRDefault="00112973" w:rsidP="00112973">
      <w:pPr>
        <w:jc w:val="both"/>
        <w:rPr>
          <w:sz w:val="28"/>
          <w:szCs w:val="28"/>
        </w:rPr>
      </w:pPr>
      <w:r w:rsidRPr="00E85EC6">
        <w:rPr>
          <w:sz w:val="28"/>
          <w:szCs w:val="28"/>
        </w:rPr>
        <w:t xml:space="preserve">2.13 Сприяє дотриманню законності у реалізації прав трудового колективу підприємства під час вирішення виробничих та соціальних питань. </w:t>
      </w:r>
    </w:p>
    <w:p w:rsidR="00112973" w:rsidRPr="00E85EC6" w:rsidRDefault="00112973" w:rsidP="00112973">
      <w:pPr>
        <w:jc w:val="both"/>
        <w:rPr>
          <w:sz w:val="28"/>
          <w:szCs w:val="28"/>
        </w:rPr>
      </w:pPr>
      <w:r w:rsidRPr="00E85EC6">
        <w:rPr>
          <w:sz w:val="28"/>
          <w:szCs w:val="28"/>
        </w:rPr>
        <w:t xml:space="preserve">2.14 Разом із заінтересованими структурними підрозділами підприємства бере участь у підготовці заходів щодо зміцнення трудової дисципліни, забезпечення охорони праці на виробництві. </w:t>
      </w:r>
    </w:p>
    <w:p w:rsidR="00112973" w:rsidRPr="00E85EC6" w:rsidRDefault="00112973" w:rsidP="00112973">
      <w:pPr>
        <w:jc w:val="both"/>
        <w:rPr>
          <w:sz w:val="28"/>
          <w:szCs w:val="28"/>
        </w:rPr>
      </w:pPr>
      <w:r w:rsidRPr="00E85EC6">
        <w:rPr>
          <w:sz w:val="28"/>
          <w:szCs w:val="28"/>
        </w:rPr>
        <w:t>2.15 Надає правову допомогу працівникам підприємства, які потребують соціального захисту.</w:t>
      </w:r>
    </w:p>
    <w:p w:rsidR="00112973" w:rsidRPr="00E85EC6" w:rsidRDefault="00112973" w:rsidP="00112973">
      <w:pPr>
        <w:jc w:val="both"/>
        <w:rPr>
          <w:sz w:val="28"/>
          <w:szCs w:val="28"/>
        </w:rPr>
      </w:pPr>
      <w:r w:rsidRPr="00E85EC6">
        <w:rPr>
          <w:sz w:val="28"/>
          <w:szCs w:val="28"/>
        </w:rPr>
        <w:lastRenderedPageBreak/>
        <w:t xml:space="preserve">2.16 Забезпечує правильне застосування норм трудового, житлового, пенсійного та іншого законодавства, що стосуються прав і законних інтересів працівників підприємства, подає пропозиції керівникові підприємства щодо поновлення порушених прав. </w:t>
      </w:r>
    </w:p>
    <w:p w:rsidR="00112973" w:rsidRPr="00E85EC6" w:rsidRDefault="00112973" w:rsidP="00112973">
      <w:pPr>
        <w:jc w:val="both"/>
        <w:rPr>
          <w:sz w:val="28"/>
          <w:szCs w:val="28"/>
        </w:rPr>
      </w:pPr>
      <w:r w:rsidRPr="00E85EC6">
        <w:rPr>
          <w:sz w:val="28"/>
          <w:szCs w:val="28"/>
        </w:rPr>
        <w:t xml:space="preserve">2.17 Веде облік актів законодавства і міжнародних договорів України, забезпечує підтримання їх у контрольному стані та зберігання. </w:t>
      </w:r>
    </w:p>
    <w:p w:rsidR="00112973" w:rsidRPr="00E85EC6" w:rsidRDefault="00112973" w:rsidP="00112973">
      <w:pPr>
        <w:jc w:val="both"/>
        <w:rPr>
          <w:sz w:val="28"/>
          <w:szCs w:val="28"/>
        </w:rPr>
      </w:pPr>
      <w:r w:rsidRPr="00E85EC6">
        <w:rPr>
          <w:sz w:val="28"/>
          <w:szCs w:val="28"/>
        </w:rPr>
        <w:t xml:space="preserve">2.18 Збирає інформацію про офіційне оприлюднення актів законодавства в друкованих виданнях. </w:t>
      </w:r>
    </w:p>
    <w:p w:rsidR="00112973" w:rsidRPr="00E85EC6" w:rsidRDefault="00112973" w:rsidP="00112973">
      <w:pPr>
        <w:jc w:val="both"/>
        <w:rPr>
          <w:sz w:val="28"/>
          <w:szCs w:val="28"/>
        </w:rPr>
      </w:pPr>
      <w:r w:rsidRPr="00E85EC6">
        <w:rPr>
          <w:sz w:val="28"/>
          <w:szCs w:val="28"/>
        </w:rPr>
        <w:t xml:space="preserve">2.19 Організовує і проводить роботу, спрямовану на підвищення рівня правових знань працівників підприємства, роз'яснює практику застосування законодавства, надає консультації з правових питань. </w:t>
      </w:r>
    </w:p>
    <w:p w:rsidR="00112973" w:rsidRPr="00E85EC6" w:rsidRDefault="00112973" w:rsidP="00112973">
      <w:pPr>
        <w:jc w:val="both"/>
        <w:rPr>
          <w:sz w:val="28"/>
          <w:szCs w:val="28"/>
        </w:rPr>
      </w:pPr>
      <w:r w:rsidRPr="00E85EC6">
        <w:rPr>
          <w:sz w:val="28"/>
          <w:szCs w:val="28"/>
        </w:rPr>
        <w:t xml:space="preserve">2.20 Надає правову допомогу в процесі створення, освоєння та впровадження науково-технічних розроблень, новітніх технологій, а також у здійсненні заходів щодо поліпшення якості продукції, робіт, послуг. </w:t>
      </w:r>
    </w:p>
    <w:p w:rsidR="00112973" w:rsidRPr="00E85EC6" w:rsidRDefault="00112973" w:rsidP="00112973">
      <w:pPr>
        <w:spacing w:after="270" w:line="384" w:lineRule="atLeast"/>
        <w:jc w:val="center"/>
        <w:rPr>
          <w:b/>
          <w:sz w:val="28"/>
          <w:szCs w:val="28"/>
        </w:rPr>
      </w:pPr>
      <w:r w:rsidRPr="00E85EC6">
        <w:rPr>
          <w:b/>
          <w:sz w:val="28"/>
          <w:szCs w:val="28"/>
        </w:rPr>
        <w:t>3. Права</w:t>
      </w:r>
    </w:p>
    <w:p w:rsidR="00112973" w:rsidRPr="00E85EC6" w:rsidRDefault="00112973" w:rsidP="00112973">
      <w:pPr>
        <w:jc w:val="both"/>
        <w:rPr>
          <w:sz w:val="28"/>
          <w:szCs w:val="28"/>
        </w:rPr>
      </w:pPr>
      <w:r w:rsidRPr="00E85EC6">
        <w:rPr>
          <w:sz w:val="28"/>
          <w:szCs w:val="28"/>
        </w:rPr>
        <w:t>Юрисконсульт має право:</w:t>
      </w:r>
    </w:p>
    <w:p w:rsidR="00112973" w:rsidRPr="00E85EC6" w:rsidRDefault="00112973" w:rsidP="00112973">
      <w:pPr>
        <w:jc w:val="both"/>
        <w:rPr>
          <w:sz w:val="28"/>
          <w:szCs w:val="28"/>
        </w:rPr>
      </w:pPr>
      <w:r w:rsidRPr="00E85EC6">
        <w:rPr>
          <w:sz w:val="28"/>
          <w:szCs w:val="28"/>
        </w:rPr>
        <w:t>3.1 Перевіряти дотримання законності структурними підрозділами підприємства.</w:t>
      </w:r>
    </w:p>
    <w:p w:rsidR="00112973" w:rsidRPr="00E85EC6" w:rsidRDefault="00112973" w:rsidP="00112973">
      <w:pPr>
        <w:jc w:val="both"/>
        <w:rPr>
          <w:sz w:val="28"/>
          <w:szCs w:val="28"/>
        </w:rPr>
      </w:pPr>
      <w:r w:rsidRPr="00E85EC6">
        <w:rPr>
          <w:sz w:val="28"/>
          <w:szCs w:val="28"/>
        </w:rPr>
        <w:t>3.2 Ознайомлюватися з проектами рішень керівництва підприємства, що стосуються його діяльності.</w:t>
      </w:r>
    </w:p>
    <w:p w:rsidR="00112973" w:rsidRPr="00E85EC6" w:rsidRDefault="00112973" w:rsidP="00112973">
      <w:pPr>
        <w:jc w:val="both"/>
        <w:rPr>
          <w:sz w:val="28"/>
          <w:szCs w:val="28"/>
        </w:rPr>
      </w:pPr>
      <w:r w:rsidRPr="00E85EC6">
        <w:rPr>
          <w:sz w:val="28"/>
          <w:szCs w:val="28"/>
        </w:rPr>
        <w:t>3.3 Вносити на розгляд керівництва підприємства пропозиції по вдосконаленню роботи, пов’язаної з обов’язками, що передбачені цією інструкцією.</w:t>
      </w:r>
    </w:p>
    <w:p w:rsidR="00112973" w:rsidRPr="00E85EC6" w:rsidRDefault="00112973" w:rsidP="00112973">
      <w:pPr>
        <w:jc w:val="both"/>
        <w:rPr>
          <w:sz w:val="28"/>
          <w:szCs w:val="28"/>
        </w:rPr>
      </w:pPr>
      <w:r w:rsidRPr="00E85EC6">
        <w:rPr>
          <w:sz w:val="28"/>
          <w:szCs w:val="28"/>
        </w:rPr>
        <w:t xml:space="preserve">3.4 В межах своєї компетенції повідомляти безпосередньому керівнику про всі виявлені недоліки в діяльності підприємства </w:t>
      </w:r>
    </w:p>
    <w:p w:rsidR="00112973" w:rsidRPr="00E85EC6" w:rsidRDefault="00112973" w:rsidP="00112973">
      <w:pPr>
        <w:jc w:val="both"/>
        <w:rPr>
          <w:sz w:val="28"/>
          <w:szCs w:val="28"/>
        </w:rPr>
      </w:pPr>
      <w:r w:rsidRPr="00E85EC6">
        <w:rPr>
          <w:sz w:val="28"/>
          <w:szCs w:val="28"/>
        </w:rPr>
        <w:t>(структурного підрозділу, окремих працівників) та вносити пропозиції щодо їх усунення.</w:t>
      </w:r>
    </w:p>
    <w:p w:rsidR="00112973" w:rsidRPr="00E85EC6" w:rsidRDefault="00112973" w:rsidP="00112973">
      <w:pPr>
        <w:jc w:val="both"/>
        <w:rPr>
          <w:sz w:val="28"/>
          <w:szCs w:val="28"/>
        </w:rPr>
      </w:pPr>
      <w:r w:rsidRPr="00E85EC6">
        <w:rPr>
          <w:sz w:val="28"/>
          <w:szCs w:val="28"/>
        </w:rPr>
        <w:t>3.5 Вимагати та отримувати особисто або за дорученням безпосереднього керівника у керівників структурних підрозділів та фахівців інформацію та документи, необхідні для виконання його посадових обов’язків.</w:t>
      </w:r>
    </w:p>
    <w:p w:rsidR="00112973" w:rsidRPr="00E85EC6" w:rsidRDefault="00112973" w:rsidP="00112973">
      <w:pPr>
        <w:jc w:val="both"/>
        <w:rPr>
          <w:sz w:val="28"/>
          <w:szCs w:val="28"/>
        </w:rPr>
      </w:pPr>
      <w:r w:rsidRPr="00E85EC6">
        <w:rPr>
          <w:sz w:val="28"/>
          <w:szCs w:val="28"/>
        </w:rPr>
        <w:t>3.6 Залучати фахівців усіх структурних підрозділів до виконання покладених на нього завдань.</w:t>
      </w:r>
    </w:p>
    <w:p w:rsidR="00112973" w:rsidRPr="00E85EC6" w:rsidRDefault="00112973" w:rsidP="00112973">
      <w:pPr>
        <w:jc w:val="both"/>
        <w:rPr>
          <w:sz w:val="28"/>
          <w:szCs w:val="28"/>
        </w:rPr>
      </w:pPr>
      <w:r w:rsidRPr="00E85EC6">
        <w:rPr>
          <w:sz w:val="28"/>
          <w:szCs w:val="28"/>
        </w:rPr>
        <w:t>3.7 Вимагати від керівництва підприємства, свого безпосереднього керівника сприяння у виконанні обов’язків, передбачених цією посадовою інструкцією.</w:t>
      </w:r>
    </w:p>
    <w:p w:rsidR="00112973" w:rsidRPr="00E85EC6" w:rsidRDefault="00112973" w:rsidP="00112973">
      <w:pPr>
        <w:jc w:val="both"/>
        <w:rPr>
          <w:sz w:val="28"/>
          <w:szCs w:val="28"/>
        </w:rPr>
      </w:pPr>
      <w:r w:rsidRPr="00E85EC6">
        <w:rPr>
          <w:sz w:val="28"/>
          <w:szCs w:val="28"/>
        </w:rPr>
        <w:t>3.8 Інформувати керівника підприємства про покладення на юрисконсульта обов'язків, що виходять за межі його компетенції, а також про випадки ненадання або несвоєчасного надання посадовими особами підприємства на його вимогу необхідних матеріалів.</w:t>
      </w:r>
    </w:p>
    <w:p w:rsidR="00112973" w:rsidRPr="00E85EC6" w:rsidRDefault="00112973" w:rsidP="00112973">
      <w:pPr>
        <w:jc w:val="both"/>
        <w:rPr>
          <w:sz w:val="28"/>
          <w:szCs w:val="28"/>
        </w:rPr>
      </w:pPr>
    </w:p>
    <w:p w:rsidR="00112973" w:rsidRPr="00E85EC6" w:rsidRDefault="00112973" w:rsidP="00112973">
      <w:pPr>
        <w:spacing w:after="270" w:line="384" w:lineRule="atLeast"/>
        <w:jc w:val="center"/>
        <w:rPr>
          <w:b/>
          <w:sz w:val="28"/>
          <w:szCs w:val="28"/>
        </w:rPr>
      </w:pPr>
      <w:r w:rsidRPr="00E85EC6">
        <w:rPr>
          <w:b/>
          <w:sz w:val="28"/>
          <w:szCs w:val="28"/>
        </w:rPr>
        <w:t>4. Відповідальність</w:t>
      </w:r>
    </w:p>
    <w:p w:rsidR="00112973" w:rsidRPr="00E85EC6" w:rsidRDefault="00112973" w:rsidP="00112973">
      <w:pPr>
        <w:jc w:val="both"/>
        <w:rPr>
          <w:sz w:val="28"/>
          <w:szCs w:val="28"/>
        </w:rPr>
      </w:pPr>
      <w:r w:rsidRPr="00E85EC6">
        <w:rPr>
          <w:sz w:val="28"/>
          <w:szCs w:val="28"/>
        </w:rPr>
        <w:t>Юрисконсульт несе відповідальність:</w:t>
      </w:r>
    </w:p>
    <w:p w:rsidR="00112973" w:rsidRPr="00E85EC6" w:rsidRDefault="00112973" w:rsidP="00112973">
      <w:pPr>
        <w:jc w:val="both"/>
        <w:rPr>
          <w:sz w:val="28"/>
          <w:szCs w:val="28"/>
        </w:rPr>
      </w:pPr>
      <w:r w:rsidRPr="00E85EC6">
        <w:rPr>
          <w:sz w:val="28"/>
          <w:szCs w:val="28"/>
        </w:rPr>
        <w:lastRenderedPageBreak/>
        <w:t>4.1 За неналежне виконання або невиконання своїх посадових обов’язків, що передбачені цією посадовою інструкцією, – в межах, визначених чинним законодавством України про працю.</w:t>
      </w:r>
    </w:p>
    <w:p w:rsidR="00112973" w:rsidRPr="00E85EC6" w:rsidRDefault="00112973" w:rsidP="00112973">
      <w:pPr>
        <w:jc w:val="both"/>
        <w:rPr>
          <w:sz w:val="28"/>
          <w:szCs w:val="28"/>
        </w:rPr>
      </w:pPr>
      <w:r w:rsidRPr="00E85EC6">
        <w:rPr>
          <w:sz w:val="28"/>
          <w:szCs w:val="28"/>
        </w:rPr>
        <w:t>4.2 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112973" w:rsidRPr="00E85EC6" w:rsidRDefault="00112973" w:rsidP="00112973">
      <w:pPr>
        <w:jc w:val="both"/>
        <w:rPr>
          <w:sz w:val="28"/>
          <w:szCs w:val="28"/>
        </w:rPr>
      </w:pPr>
      <w:r w:rsidRPr="00E85EC6">
        <w:rPr>
          <w:sz w:val="28"/>
          <w:szCs w:val="28"/>
        </w:rPr>
        <w:t>4.3 За завдання матеріальної шкоди – в межах, визначених чинним цивільним законодавством та законодавством про працю України.</w:t>
      </w:r>
    </w:p>
    <w:p w:rsidR="00112973" w:rsidRPr="00E85EC6" w:rsidRDefault="00112973" w:rsidP="00112973">
      <w:pPr>
        <w:jc w:val="both"/>
        <w:rPr>
          <w:sz w:val="28"/>
          <w:szCs w:val="28"/>
        </w:rPr>
      </w:pPr>
    </w:p>
    <w:p w:rsidR="00112973" w:rsidRPr="00E85EC6" w:rsidRDefault="00112973" w:rsidP="00112973">
      <w:pPr>
        <w:spacing w:after="270" w:line="384" w:lineRule="atLeast"/>
        <w:jc w:val="center"/>
        <w:rPr>
          <w:b/>
          <w:sz w:val="28"/>
          <w:szCs w:val="28"/>
        </w:rPr>
      </w:pPr>
      <w:r w:rsidRPr="00E85EC6">
        <w:rPr>
          <w:b/>
          <w:sz w:val="28"/>
          <w:szCs w:val="28"/>
        </w:rPr>
        <w:t>5. Юрисконсульт повинен знати:</w:t>
      </w:r>
    </w:p>
    <w:p w:rsidR="00112973" w:rsidRPr="00E85EC6" w:rsidRDefault="00112973" w:rsidP="00112973">
      <w:pPr>
        <w:jc w:val="both"/>
        <w:rPr>
          <w:sz w:val="28"/>
          <w:szCs w:val="28"/>
        </w:rPr>
      </w:pPr>
      <w:r w:rsidRPr="00E85EC6">
        <w:rPr>
          <w:sz w:val="28"/>
          <w:szCs w:val="28"/>
        </w:rPr>
        <w:t xml:space="preserve">5.1 Закони України, укази Президента України і постанови Верховної Ради України, прийняті відповідно до Конституції та законів України, акти Кабінету Міністрів України, міжнародні договори України, Загальне положення про юридичну службу міністерства, іншого органу виконавчої влади, державного підприємства, установи та організації, затверджене постановою Кабінету Міністрів України від 26.11.2008 року № 1040 (із змінами </w:t>
      </w:r>
    </w:p>
    <w:p w:rsidR="00112973" w:rsidRPr="00E85EC6" w:rsidRDefault="00112973" w:rsidP="00112973">
      <w:pPr>
        <w:jc w:val="both"/>
        <w:rPr>
          <w:sz w:val="28"/>
          <w:szCs w:val="28"/>
        </w:rPr>
      </w:pPr>
    </w:p>
    <w:p w:rsidR="00112973" w:rsidRPr="00E85EC6" w:rsidRDefault="00112973" w:rsidP="00112973">
      <w:pPr>
        <w:jc w:val="both"/>
        <w:rPr>
          <w:sz w:val="28"/>
          <w:szCs w:val="28"/>
        </w:rPr>
      </w:pPr>
    </w:p>
    <w:p w:rsidR="00112973" w:rsidRPr="00E85EC6" w:rsidRDefault="00112973" w:rsidP="00112973">
      <w:pPr>
        <w:jc w:val="both"/>
        <w:rPr>
          <w:sz w:val="28"/>
          <w:szCs w:val="28"/>
        </w:rPr>
      </w:pPr>
    </w:p>
    <w:p w:rsidR="00112973" w:rsidRPr="00E85EC6" w:rsidRDefault="00112973" w:rsidP="00112973">
      <w:pPr>
        <w:jc w:val="both"/>
        <w:rPr>
          <w:sz w:val="28"/>
          <w:szCs w:val="28"/>
        </w:rPr>
      </w:pPr>
      <w:r w:rsidRPr="00E85EC6">
        <w:rPr>
          <w:sz w:val="28"/>
          <w:szCs w:val="28"/>
        </w:rPr>
        <w:t xml:space="preserve">та доповненнями), накази (органу вищого рівня), а також інші нормативно-правові акти. </w:t>
      </w:r>
    </w:p>
    <w:p w:rsidR="00112973" w:rsidRPr="00E85EC6" w:rsidRDefault="00112973" w:rsidP="00112973">
      <w:pPr>
        <w:jc w:val="both"/>
        <w:rPr>
          <w:sz w:val="28"/>
          <w:szCs w:val="28"/>
        </w:rPr>
      </w:pPr>
      <w:r w:rsidRPr="00E85EC6">
        <w:rPr>
          <w:sz w:val="28"/>
          <w:szCs w:val="28"/>
        </w:rPr>
        <w:t>5.2 Постанови, розпорядження, накази, методичні, нормативні та інші керівні матеріали з правової діяльності підприємства.</w:t>
      </w:r>
    </w:p>
    <w:p w:rsidR="00112973" w:rsidRPr="00E85EC6" w:rsidRDefault="00112973" w:rsidP="00112973">
      <w:pPr>
        <w:jc w:val="both"/>
        <w:rPr>
          <w:sz w:val="28"/>
          <w:szCs w:val="28"/>
        </w:rPr>
      </w:pPr>
      <w:r w:rsidRPr="00E85EC6">
        <w:rPr>
          <w:sz w:val="28"/>
          <w:szCs w:val="28"/>
        </w:rPr>
        <w:t>5.3 Цивільне, трудове, фінансове, адміністративне право.</w:t>
      </w:r>
    </w:p>
    <w:p w:rsidR="00112973" w:rsidRPr="00E85EC6" w:rsidRDefault="00112973" w:rsidP="00112973">
      <w:pPr>
        <w:jc w:val="both"/>
        <w:rPr>
          <w:sz w:val="28"/>
          <w:szCs w:val="28"/>
        </w:rPr>
      </w:pPr>
      <w:r w:rsidRPr="00E85EC6">
        <w:rPr>
          <w:sz w:val="28"/>
          <w:szCs w:val="28"/>
        </w:rPr>
        <w:t>5.4 Технічні засоби механізації довідково-інформаційної роботи із законодавства і нормативних актів.</w:t>
      </w:r>
    </w:p>
    <w:p w:rsidR="00112973" w:rsidRPr="00E85EC6" w:rsidRDefault="00112973" w:rsidP="00112973">
      <w:pPr>
        <w:jc w:val="both"/>
        <w:rPr>
          <w:sz w:val="28"/>
          <w:szCs w:val="28"/>
        </w:rPr>
      </w:pPr>
      <w:r w:rsidRPr="00E85EC6">
        <w:rPr>
          <w:sz w:val="28"/>
          <w:szCs w:val="28"/>
        </w:rPr>
        <w:t>5.5 Порядок ведення обліку і складання звітності про господарсько-фінансову діяльність підприємства.</w:t>
      </w:r>
    </w:p>
    <w:p w:rsidR="00112973" w:rsidRPr="00E85EC6" w:rsidRDefault="00112973" w:rsidP="00112973">
      <w:pPr>
        <w:jc w:val="both"/>
        <w:rPr>
          <w:sz w:val="28"/>
          <w:szCs w:val="28"/>
        </w:rPr>
      </w:pPr>
      <w:r w:rsidRPr="00E85EC6">
        <w:rPr>
          <w:sz w:val="28"/>
          <w:szCs w:val="28"/>
        </w:rPr>
        <w:t>5.6 Порядок укладання і оформлення господарських договорів.</w:t>
      </w:r>
    </w:p>
    <w:p w:rsidR="00112973" w:rsidRPr="00E85EC6" w:rsidRDefault="00112973" w:rsidP="00112973">
      <w:pPr>
        <w:jc w:val="both"/>
        <w:rPr>
          <w:sz w:val="28"/>
          <w:szCs w:val="28"/>
        </w:rPr>
      </w:pPr>
      <w:r w:rsidRPr="00E85EC6">
        <w:rPr>
          <w:sz w:val="28"/>
          <w:szCs w:val="28"/>
        </w:rPr>
        <w:t>5.7 Основи економіки, організації праці, виробництва і управління.</w:t>
      </w:r>
    </w:p>
    <w:p w:rsidR="00112973" w:rsidRPr="00E85EC6" w:rsidRDefault="00112973" w:rsidP="00112973">
      <w:pPr>
        <w:jc w:val="both"/>
        <w:rPr>
          <w:sz w:val="28"/>
          <w:szCs w:val="28"/>
        </w:rPr>
      </w:pPr>
      <w:r w:rsidRPr="00E85EC6">
        <w:rPr>
          <w:sz w:val="28"/>
          <w:szCs w:val="28"/>
        </w:rPr>
        <w:t>5.8 Правила та норми охорони праці.</w:t>
      </w:r>
    </w:p>
    <w:p w:rsidR="00112973" w:rsidRPr="00E85EC6" w:rsidRDefault="00112973" w:rsidP="00112973">
      <w:pPr>
        <w:jc w:val="both"/>
        <w:rPr>
          <w:sz w:val="28"/>
          <w:szCs w:val="28"/>
        </w:rPr>
      </w:pPr>
    </w:p>
    <w:p w:rsidR="00112973" w:rsidRPr="00E85EC6" w:rsidRDefault="00112973" w:rsidP="00112973">
      <w:pPr>
        <w:spacing w:after="270" w:line="384" w:lineRule="atLeast"/>
        <w:jc w:val="center"/>
        <w:rPr>
          <w:b/>
          <w:sz w:val="28"/>
          <w:szCs w:val="28"/>
        </w:rPr>
      </w:pPr>
      <w:r w:rsidRPr="00E85EC6">
        <w:rPr>
          <w:b/>
          <w:sz w:val="28"/>
          <w:szCs w:val="28"/>
        </w:rPr>
        <w:t>6. Кваліфікаційні вимоги</w:t>
      </w:r>
    </w:p>
    <w:p w:rsidR="00112973" w:rsidRPr="00E85EC6" w:rsidRDefault="00112973" w:rsidP="00112973">
      <w:pPr>
        <w:spacing w:line="384" w:lineRule="atLeast"/>
        <w:jc w:val="both"/>
        <w:rPr>
          <w:sz w:val="28"/>
          <w:szCs w:val="28"/>
        </w:rPr>
      </w:pPr>
      <w:r w:rsidRPr="00E85EC6">
        <w:rPr>
          <w:sz w:val="28"/>
          <w:szCs w:val="28"/>
        </w:rPr>
        <w:t xml:space="preserve">Провідний юрисконсульт: повна вища освіта відповідного напряму підготовки (магістр, спеціаліст). Стаж роботи за професією юрисконсульта I категорії - не менше 2 років. </w:t>
      </w:r>
    </w:p>
    <w:p w:rsidR="00112973" w:rsidRPr="00E85EC6" w:rsidRDefault="00112973" w:rsidP="00112973">
      <w:pPr>
        <w:spacing w:line="384" w:lineRule="atLeast"/>
        <w:jc w:val="both"/>
        <w:rPr>
          <w:sz w:val="28"/>
          <w:szCs w:val="28"/>
        </w:rPr>
      </w:pPr>
      <w:r w:rsidRPr="00E85EC6">
        <w:rPr>
          <w:sz w:val="28"/>
          <w:szCs w:val="28"/>
        </w:rPr>
        <w:t xml:space="preserve">Юрисконсульт I категорії: повна вища освіта відповідного напряму підготовки (магістр, спеціаліст); для магістра - без вимог до стажу роботи, спеціаліста - стаж роботи за професією юрисконсульта II категорії - не менше 2 років. </w:t>
      </w:r>
    </w:p>
    <w:p w:rsidR="00112973" w:rsidRPr="00E85EC6" w:rsidRDefault="00112973" w:rsidP="00112973">
      <w:pPr>
        <w:spacing w:line="384" w:lineRule="atLeast"/>
        <w:jc w:val="both"/>
        <w:rPr>
          <w:sz w:val="28"/>
          <w:szCs w:val="28"/>
        </w:rPr>
      </w:pPr>
      <w:r w:rsidRPr="00E85EC6">
        <w:rPr>
          <w:sz w:val="28"/>
          <w:szCs w:val="28"/>
        </w:rPr>
        <w:lastRenderedPageBreak/>
        <w:t xml:space="preserve">Юрисконсульт II категорії: повна вища освіта відповідного напряму підготовки (спеціаліст). Стаж роботи за професією юрисконсульта - не менше 1 року. </w:t>
      </w:r>
    </w:p>
    <w:p w:rsidR="00112973" w:rsidRPr="00E85EC6" w:rsidRDefault="00112973" w:rsidP="00112973">
      <w:pPr>
        <w:spacing w:line="384" w:lineRule="atLeast"/>
        <w:jc w:val="both"/>
        <w:rPr>
          <w:sz w:val="28"/>
          <w:szCs w:val="28"/>
        </w:rPr>
      </w:pPr>
      <w:r w:rsidRPr="00E85EC6">
        <w:rPr>
          <w:sz w:val="28"/>
          <w:szCs w:val="28"/>
        </w:rPr>
        <w:t xml:space="preserve">Юрисконсульт: повна вища освіта відповідного напряму підготовки (спеціаліст) без вимог до стажу роботи. </w:t>
      </w:r>
    </w:p>
    <w:p w:rsidR="00112973" w:rsidRPr="00E85EC6" w:rsidRDefault="00112973" w:rsidP="00112973">
      <w:pPr>
        <w:spacing w:line="384" w:lineRule="atLeast"/>
        <w:jc w:val="both"/>
        <w:rPr>
          <w:sz w:val="28"/>
          <w:szCs w:val="28"/>
        </w:rPr>
      </w:pPr>
    </w:p>
    <w:p w:rsidR="00112973" w:rsidRPr="00E85EC6" w:rsidRDefault="00112973" w:rsidP="00112973">
      <w:pPr>
        <w:spacing w:after="270" w:line="384" w:lineRule="atLeast"/>
        <w:jc w:val="center"/>
        <w:rPr>
          <w:b/>
          <w:sz w:val="28"/>
          <w:szCs w:val="28"/>
        </w:rPr>
      </w:pPr>
      <w:r w:rsidRPr="00E85EC6">
        <w:rPr>
          <w:b/>
          <w:sz w:val="28"/>
          <w:szCs w:val="28"/>
        </w:rPr>
        <w:t>7. Взаємовідносини (зв’язки) за посадою</w:t>
      </w:r>
    </w:p>
    <w:p w:rsidR="00112973" w:rsidRPr="00E85EC6" w:rsidRDefault="00112973" w:rsidP="00112973">
      <w:pPr>
        <w:jc w:val="both"/>
        <w:rPr>
          <w:sz w:val="28"/>
          <w:szCs w:val="28"/>
        </w:rPr>
      </w:pPr>
      <w:r w:rsidRPr="00E85EC6">
        <w:rPr>
          <w:sz w:val="28"/>
          <w:szCs w:val="28"/>
        </w:rPr>
        <w:t>7.1 За відсутності юрисконсульта його обов’язки виконує особа, призначена у встановленому порядку, яка набуває відповідних прав і несе відповідальність за належне виконання покладених на неї обов’язків.</w:t>
      </w:r>
    </w:p>
    <w:p w:rsidR="00112973" w:rsidRPr="00E85EC6" w:rsidRDefault="00112973" w:rsidP="00112973">
      <w:pPr>
        <w:jc w:val="both"/>
        <w:rPr>
          <w:sz w:val="28"/>
          <w:szCs w:val="28"/>
        </w:rPr>
      </w:pPr>
      <w:r w:rsidRPr="00E85EC6">
        <w:rPr>
          <w:sz w:val="28"/>
          <w:szCs w:val="28"/>
        </w:rPr>
        <w:t>7.2 Для виконання обов’язків та реалізації прав юрисконсульт взаємодіє:</w:t>
      </w:r>
    </w:p>
    <w:p w:rsidR="00112973" w:rsidRPr="00E85EC6" w:rsidRDefault="00112973" w:rsidP="00112973">
      <w:pPr>
        <w:ind w:firstLine="709"/>
        <w:jc w:val="both"/>
        <w:rPr>
          <w:sz w:val="28"/>
          <w:szCs w:val="28"/>
        </w:rPr>
      </w:pPr>
      <w:r w:rsidRPr="00E85EC6">
        <w:rPr>
          <w:sz w:val="28"/>
          <w:szCs w:val="28"/>
        </w:rPr>
        <w:t>7.2.1 З ______________________ з питань:</w:t>
      </w:r>
    </w:p>
    <w:p w:rsidR="00112973" w:rsidRPr="00E85EC6" w:rsidRDefault="00112973" w:rsidP="00112973">
      <w:pPr>
        <w:ind w:left="2127" w:firstLine="709"/>
        <w:jc w:val="both"/>
        <w:rPr>
          <w:sz w:val="28"/>
          <w:szCs w:val="28"/>
        </w:rPr>
      </w:pPr>
      <w:r w:rsidRPr="00E85EC6">
        <w:rPr>
          <w:sz w:val="28"/>
          <w:szCs w:val="28"/>
        </w:rPr>
        <w:t>(посада)</w:t>
      </w:r>
    </w:p>
    <w:p w:rsidR="00112973" w:rsidRPr="00E85EC6" w:rsidRDefault="00112973" w:rsidP="00112973">
      <w:pPr>
        <w:jc w:val="both"/>
        <w:rPr>
          <w:sz w:val="28"/>
          <w:szCs w:val="28"/>
        </w:rPr>
      </w:pPr>
      <w:r w:rsidRPr="00E85EC6">
        <w:rPr>
          <w:sz w:val="28"/>
          <w:szCs w:val="28"/>
        </w:rPr>
        <w:t>___________________________________________________________________.</w:t>
      </w:r>
    </w:p>
    <w:p w:rsidR="00112973" w:rsidRPr="00E85EC6" w:rsidRDefault="00112973" w:rsidP="00112973">
      <w:pPr>
        <w:ind w:firstLine="709"/>
        <w:jc w:val="both"/>
        <w:rPr>
          <w:sz w:val="28"/>
          <w:szCs w:val="28"/>
        </w:rPr>
      </w:pPr>
      <w:r w:rsidRPr="00E85EC6">
        <w:rPr>
          <w:sz w:val="28"/>
          <w:szCs w:val="28"/>
        </w:rPr>
        <w:t xml:space="preserve">7.2.2З ______________________ з питань: </w:t>
      </w:r>
    </w:p>
    <w:p w:rsidR="00112973" w:rsidRPr="00E85EC6" w:rsidRDefault="00112973" w:rsidP="00112973">
      <w:pPr>
        <w:ind w:left="2127" w:firstLine="709"/>
        <w:jc w:val="both"/>
        <w:rPr>
          <w:sz w:val="28"/>
          <w:szCs w:val="28"/>
        </w:rPr>
      </w:pPr>
      <w:r w:rsidRPr="00E85EC6">
        <w:rPr>
          <w:sz w:val="28"/>
          <w:szCs w:val="28"/>
        </w:rPr>
        <w:t>(посада)</w:t>
      </w:r>
    </w:p>
    <w:p w:rsidR="00112973" w:rsidRPr="00E85EC6" w:rsidRDefault="00112973" w:rsidP="00112973">
      <w:pPr>
        <w:spacing w:after="270" w:line="384" w:lineRule="atLeast"/>
        <w:jc w:val="both"/>
        <w:rPr>
          <w:sz w:val="28"/>
          <w:szCs w:val="28"/>
        </w:rPr>
      </w:pPr>
      <w:r w:rsidRPr="00E85EC6">
        <w:rPr>
          <w:sz w:val="28"/>
          <w:szCs w:val="28"/>
        </w:rPr>
        <w:t>___________________________________________________________________.</w:t>
      </w:r>
    </w:p>
    <w:p w:rsidR="00112973" w:rsidRPr="00E85EC6" w:rsidRDefault="00112973" w:rsidP="00112973">
      <w:pPr>
        <w:spacing w:after="270" w:line="384" w:lineRule="atLeast"/>
        <w:jc w:val="both"/>
        <w:rPr>
          <w:sz w:val="28"/>
          <w:szCs w:val="28"/>
        </w:rPr>
      </w:pPr>
    </w:p>
    <w:p w:rsidR="00112973" w:rsidRPr="00E85EC6" w:rsidRDefault="00112973" w:rsidP="00112973">
      <w:pPr>
        <w:spacing w:after="270" w:line="384" w:lineRule="atLeast"/>
        <w:rPr>
          <w:sz w:val="28"/>
          <w:szCs w:val="28"/>
        </w:rPr>
      </w:pPr>
      <w:r w:rsidRPr="00E85EC6">
        <w:rPr>
          <w:sz w:val="28"/>
          <w:szCs w:val="28"/>
        </w:rPr>
        <w:t>З інструкцією ознайомлений: ______ ______________________</w:t>
      </w:r>
    </w:p>
    <w:p w:rsidR="00112973" w:rsidRPr="00E85EC6" w:rsidRDefault="00112973" w:rsidP="00112973">
      <w:pPr>
        <w:spacing w:after="270" w:line="384" w:lineRule="atLeast"/>
        <w:rPr>
          <w:sz w:val="28"/>
          <w:szCs w:val="28"/>
        </w:rPr>
      </w:pPr>
      <w:r w:rsidRPr="00E85EC6">
        <w:rPr>
          <w:sz w:val="28"/>
          <w:szCs w:val="28"/>
        </w:rPr>
        <w:t xml:space="preserve">(підпис) (прізвище, ініціали) “___” ____________ ____ р. </w:t>
      </w:r>
    </w:p>
    <w:p w:rsidR="00476B9E" w:rsidRPr="00E85EC6" w:rsidRDefault="00476B9E">
      <w:pPr>
        <w:spacing w:after="200" w:line="276" w:lineRule="auto"/>
        <w:rPr>
          <w:b/>
          <w:sz w:val="28"/>
          <w:szCs w:val="28"/>
        </w:rPr>
      </w:pPr>
      <w:r w:rsidRPr="00E85EC6">
        <w:rPr>
          <w:b/>
          <w:sz w:val="28"/>
          <w:szCs w:val="28"/>
        </w:rPr>
        <w:br w:type="page"/>
      </w:r>
    </w:p>
    <w:p w:rsidR="00E85EC6" w:rsidRPr="00DD510F" w:rsidRDefault="00E85EC6" w:rsidP="00E85EC6">
      <w:pPr>
        <w:jc w:val="center"/>
        <w:rPr>
          <w:sz w:val="28"/>
          <w:szCs w:val="28"/>
          <w:lang w:val="uk-UA"/>
        </w:rPr>
      </w:pPr>
      <w:r w:rsidRPr="00DD510F">
        <w:rPr>
          <w:sz w:val="28"/>
          <w:szCs w:val="28"/>
          <w:lang w:val="uk-UA"/>
        </w:rPr>
        <w:lastRenderedPageBreak/>
        <w:t xml:space="preserve">Додаток </w:t>
      </w:r>
      <w:r>
        <w:rPr>
          <w:sz w:val="28"/>
          <w:szCs w:val="28"/>
          <w:lang w:val="uk-UA"/>
        </w:rPr>
        <w:t>С</w:t>
      </w:r>
    </w:p>
    <w:p w:rsidR="00E85EC6" w:rsidRDefault="00E85EC6" w:rsidP="00E85EC6">
      <w:pPr>
        <w:jc w:val="center"/>
        <w:rPr>
          <w:sz w:val="28"/>
          <w:szCs w:val="28"/>
          <w:lang w:val="uk-UA"/>
        </w:rPr>
      </w:pPr>
      <w:r w:rsidRPr="00DD510F">
        <w:rPr>
          <w:sz w:val="28"/>
          <w:szCs w:val="28"/>
          <w:lang w:val="uk-UA"/>
        </w:rPr>
        <w:t>Семантичний аналіз наукових статей та книг</w:t>
      </w:r>
    </w:p>
    <w:p w:rsidR="00E85EC6" w:rsidRDefault="00E85EC6" w:rsidP="00E85EC6">
      <w:pPr>
        <w:jc w:val="center"/>
        <w:rPr>
          <w:sz w:val="28"/>
          <w:szCs w:val="28"/>
          <w:lang w:val="uk-UA"/>
        </w:rPr>
      </w:pPr>
      <w:r>
        <w:rPr>
          <w:sz w:val="28"/>
          <w:szCs w:val="28"/>
          <w:lang w:val="uk-UA"/>
        </w:rPr>
        <w:t xml:space="preserve">Стаття: </w:t>
      </w:r>
    </w:p>
    <w:tbl>
      <w:tblPr>
        <w:tblStyle w:val="ab"/>
        <w:tblW w:w="0" w:type="auto"/>
        <w:tblLook w:val="04A0"/>
      </w:tblPr>
      <w:tblGrid>
        <w:gridCol w:w="7054"/>
        <w:gridCol w:w="2410"/>
      </w:tblGrid>
      <w:tr w:rsidR="00E85EC6" w:rsidRPr="00C24C4A" w:rsidTr="00E85EC6">
        <w:tc>
          <w:tcPr>
            <w:tcW w:w="7054" w:type="dxa"/>
            <w:vAlign w:val="center"/>
          </w:tcPr>
          <w:p w:rsidR="00E85EC6" w:rsidRPr="00C24C4A" w:rsidRDefault="00E85EC6" w:rsidP="00E85EC6">
            <w:pPr>
              <w:jc w:val="both"/>
              <w:rPr>
                <w:sz w:val="28"/>
                <w:szCs w:val="28"/>
              </w:rPr>
            </w:pPr>
            <w:hyperlink r:id="rId87" w:history="1">
              <w:r w:rsidRPr="00C24C4A">
                <w:rPr>
                  <w:sz w:val="28"/>
                  <w:szCs w:val="28"/>
                </w:rPr>
                <w:t>Повышение эффективности за счет вовлечения персонала</w:t>
              </w:r>
            </w:hyperlink>
          </w:p>
        </w:tc>
        <w:tc>
          <w:tcPr>
            <w:tcW w:w="2410" w:type="dxa"/>
            <w:vAlign w:val="center"/>
          </w:tcPr>
          <w:p w:rsidR="00E85EC6" w:rsidRPr="00C24C4A" w:rsidRDefault="00E85EC6" w:rsidP="00E85EC6">
            <w:pPr>
              <w:jc w:val="center"/>
              <w:rPr>
                <w:sz w:val="28"/>
                <w:szCs w:val="28"/>
              </w:rPr>
            </w:pPr>
            <w:r w:rsidRPr="00C24C4A">
              <w:rPr>
                <w:sz w:val="28"/>
                <w:szCs w:val="28"/>
              </w:rPr>
              <w:t>Мансуров Р.Е</w:t>
            </w:r>
            <w:r>
              <w:rPr>
                <w:sz w:val="28"/>
                <w:szCs w:val="28"/>
                <w:lang w:val="uk-UA"/>
              </w:rPr>
              <w:t>.</w:t>
            </w:r>
          </w:p>
        </w:tc>
      </w:tr>
    </w:tbl>
    <w:p w:rsidR="00E85EC6" w:rsidRDefault="00E85EC6" w:rsidP="00E85EC6">
      <w:pPr>
        <w:jc w:val="center"/>
        <w:rPr>
          <w:sz w:val="28"/>
          <w:szCs w:val="28"/>
          <w:lang w:val="uk-UA"/>
        </w:rPr>
      </w:pPr>
    </w:p>
    <w:p w:rsidR="00E85EC6" w:rsidRPr="00DD510F" w:rsidRDefault="00E85EC6" w:rsidP="00E85EC6">
      <w:pPr>
        <w:jc w:val="right"/>
        <w:rPr>
          <w:sz w:val="28"/>
          <w:szCs w:val="28"/>
          <w:lang w:val="uk-UA"/>
        </w:rPr>
      </w:pPr>
      <w:r>
        <w:rPr>
          <w:sz w:val="28"/>
          <w:szCs w:val="28"/>
          <w:lang w:val="uk-UA"/>
        </w:rPr>
        <w:t>Таблиця С.1</w:t>
      </w:r>
    </w:p>
    <w:p w:rsidR="00E85EC6" w:rsidRDefault="00E85EC6" w:rsidP="00E85EC6">
      <w:pPr>
        <w:jc w:val="center"/>
        <w:rPr>
          <w:b/>
          <w:sz w:val="28"/>
          <w:szCs w:val="28"/>
          <w:lang w:val="uk-UA"/>
        </w:rPr>
      </w:pPr>
      <w:r w:rsidRPr="00DD510F">
        <w:rPr>
          <w:b/>
          <w:sz w:val="28"/>
          <w:szCs w:val="28"/>
          <w:lang w:val="uk-UA"/>
        </w:rPr>
        <w:t>Статистика</w:t>
      </w:r>
      <w:r>
        <w:rPr>
          <w:b/>
          <w:sz w:val="28"/>
          <w:szCs w:val="28"/>
          <w:lang w:val="uk-UA"/>
        </w:rPr>
        <w:t xml:space="preserve"> тексту</w:t>
      </w:r>
    </w:p>
    <w:p w:rsidR="00E85EC6" w:rsidRDefault="00E85EC6" w:rsidP="00E85EC6">
      <w:pPr>
        <w:jc w:val="center"/>
        <w:rPr>
          <w:b/>
          <w:sz w:val="28"/>
          <w:szCs w:val="28"/>
          <w:lang w:val="uk-UA"/>
        </w:rPr>
      </w:pPr>
      <w:r>
        <w:rPr>
          <w:b/>
          <w:noProof/>
          <w:sz w:val="28"/>
          <w:szCs w:val="28"/>
        </w:rPr>
        <w:drawing>
          <wp:inline distT="0" distB="0" distL="0" distR="0">
            <wp:extent cx="5482900" cy="2764465"/>
            <wp:effectExtent l="19050" t="0" r="350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srcRect t="6051" r="7816" b="11146"/>
                    <a:stretch>
                      <a:fillRect/>
                    </a:stretch>
                  </pic:blipFill>
                  <pic:spPr bwMode="auto">
                    <a:xfrm>
                      <a:off x="0" y="0"/>
                      <a:ext cx="5482900" cy="2764465"/>
                    </a:xfrm>
                    <a:prstGeom prst="rect">
                      <a:avLst/>
                    </a:prstGeom>
                    <a:noFill/>
                    <a:ln w="9525">
                      <a:noFill/>
                      <a:miter lim="800000"/>
                      <a:headEnd/>
                      <a:tailEnd/>
                    </a:ln>
                  </pic:spPr>
                </pic:pic>
              </a:graphicData>
            </a:graphic>
          </wp:inline>
        </w:drawing>
      </w:r>
    </w:p>
    <w:p w:rsidR="00E85EC6" w:rsidRDefault="00E85EC6" w:rsidP="00E85EC6">
      <w:pPr>
        <w:jc w:val="right"/>
        <w:rPr>
          <w:sz w:val="28"/>
          <w:szCs w:val="28"/>
          <w:lang w:val="uk-UA"/>
        </w:rPr>
      </w:pPr>
    </w:p>
    <w:p w:rsidR="00E85EC6" w:rsidRDefault="00E85EC6" w:rsidP="00E85EC6">
      <w:pPr>
        <w:jc w:val="right"/>
        <w:rPr>
          <w:sz w:val="28"/>
          <w:szCs w:val="28"/>
          <w:lang w:val="uk-UA"/>
        </w:rPr>
      </w:pPr>
    </w:p>
    <w:p w:rsidR="00E85EC6" w:rsidRDefault="00E85EC6" w:rsidP="00E85EC6">
      <w:pPr>
        <w:jc w:val="right"/>
        <w:rPr>
          <w:sz w:val="28"/>
          <w:szCs w:val="28"/>
          <w:lang w:val="uk-UA"/>
        </w:rPr>
      </w:pPr>
      <w:r>
        <w:rPr>
          <w:noProof/>
          <w:sz w:val="28"/>
          <w:szCs w:val="28"/>
        </w:rPr>
        <w:drawing>
          <wp:inline distT="0" distB="0" distL="0" distR="0">
            <wp:extent cx="5486075" cy="1828800"/>
            <wp:effectExtent l="19050" t="0" r="325"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9"/>
                    <a:srcRect t="4777" r="7769" b="40446"/>
                    <a:stretch>
                      <a:fillRect/>
                    </a:stretch>
                  </pic:blipFill>
                  <pic:spPr bwMode="auto">
                    <a:xfrm>
                      <a:off x="0" y="0"/>
                      <a:ext cx="5486075" cy="1828800"/>
                    </a:xfrm>
                    <a:prstGeom prst="rect">
                      <a:avLst/>
                    </a:prstGeom>
                    <a:noFill/>
                    <a:ln w="9525">
                      <a:noFill/>
                      <a:miter lim="800000"/>
                      <a:headEnd/>
                      <a:tailEnd/>
                    </a:ln>
                  </pic:spPr>
                </pic:pic>
              </a:graphicData>
            </a:graphic>
          </wp:inline>
        </w:drawing>
      </w:r>
    </w:p>
    <w:p w:rsidR="00E85EC6" w:rsidRDefault="00E85EC6" w:rsidP="00E85EC6">
      <w:pPr>
        <w:jc w:val="right"/>
        <w:rPr>
          <w:sz w:val="28"/>
          <w:szCs w:val="28"/>
          <w:lang w:val="uk-UA"/>
        </w:rPr>
      </w:pPr>
    </w:p>
    <w:p w:rsidR="00E85EC6" w:rsidRDefault="00E85EC6" w:rsidP="00E85EC6">
      <w:pPr>
        <w:jc w:val="right"/>
        <w:rPr>
          <w:sz w:val="28"/>
          <w:szCs w:val="28"/>
          <w:lang w:val="uk-UA"/>
        </w:rPr>
      </w:pPr>
    </w:p>
    <w:p w:rsidR="00E85EC6" w:rsidRDefault="00E85EC6" w:rsidP="00E85EC6">
      <w:pPr>
        <w:jc w:val="right"/>
        <w:rPr>
          <w:sz w:val="28"/>
          <w:szCs w:val="28"/>
          <w:lang w:val="uk-UA"/>
        </w:rPr>
      </w:pPr>
      <w:r>
        <w:rPr>
          <w:sz w:val="28"/>
          <w:szCs w:val="28"/>
          <w:lang w:val="uk-UA"/>
        </w:rPr>
        <w:t>Таблиця С.2</w:t>
      </w:r>
    </w:p>
    <w:p w:rsidR="00E85EC6" w:rsidRDefault="00E85EC6" w:rsidP="00E85EC6">
      <w:pPr>
        <w:jc w:val="center"/>
        <w:rPr>
          <w:sz w:val="28"/>
          <w:szCs w:val="28"/>
          <w:lang w:val="uk-UA"/>
        </w:rPr>
      </w:pPr>
      <w:r>
        <w:rPr>
          <w:sz w:val="28"/>
          <w:szCs w:val="28"/>
          <w:lang w:val="uk-UA"/>
        </w:rPr>
        <w:t>Семантичне ядро</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61"/>
        <w:gridCol w:w="1347"/>
        <w:gridCol w:w="1310"/>
      </w:tblGrid>
      <w:tr w:rsidR="00E85EC6" w:rsidRPr="001F2FBE" w:rsidTr="00E85EC6">
        <w:trPr>
          <w:tblCellSpacing w:w="7" w:type="dxa"/>
        </w:trPr>
        <w:tc>
          <w:tcPr>
            <w:tcW w:w="0" w:type="auto"/>
            <w:vAlign w:val="center"/>
            <w:hideMark/>
          </w:tcPr>
          <w:p w:rsidR="00E85EC6" w:rsidRPr="001F2FBE" w:rsidRDefault="00E85EC6" w:rsidP="00E85EC6">
            <w:pPr>
              <w:jc w:val="center"/>
              <w:rPr>
                <w:b/>
                <w:bCs/>
              </w:rPr>
            </w:pPr>
            <w:r w:rsidRPr="001F2FBE">
              <w:rPr>
                <w:b/>
                <w:bCs/>
              </w:rPr>
              <w:t>Фраза/слово</w:t>
            </w:r>
          </w:p>
        </w:tc>
        <w:tc>
          <w:tcPr>
            <w:tcW w:w="0" w:type="auto"/>
            <w:vAlign w:val="center"/>
            <w:hideMark/>
          </w:tcPr>
          <w:p w:rsidR="00E85EC6" w:rsidRPr="001F2FBE" w:rsidRDefault="00E85EC6" w:rsidP="00E85EC6">
            <w:pPr>
              <w:jc w:val="center"/>
              <w:rPr>
                <w:b/>
                <w:bCs/>
              </w:rPr>
            </w:pPr>
            <w:r w:rsidRPr="001F2FBE">
              <w:rPr>
                <w:b/>
                <w:bCs/>
              </w:rPr>
              <w:t>Количество</w:t>
            </w:r>
          </w:p>
        </w:tc>
        <w:tc>
          <w:tcPr>
            <w:tcW w:w="0" w:type="auto"/>
            <w:vAlign w:val="center"/>
            <w:hideMark/>
          </w:tcPr>
          <w:p w:rsidR="00E85EC6" w:rsidRPr="001F2FBE" w:rsidRDefault="00E85EC6" w:rsidP="00E85EC6">
            <w:pPr>
              <w:jc w:val="center"/>
              <w:rPr>
                <w:b/>
                <w:bCs/>
              </w:rPr>
            </w:pPr>
            <w:r w:rsidRPr="001F2FBE">
              <w:rPr>
                <w:b/>
                <w:bCs/>
              </w:rPr>
              <w:t>Частота, %</w:t>
            </w:r>
          </w:p>
        </w:tc>
      </w:tr>
      <w:tr w:rsidR="00E85EC6" w:rsidRPr="001F2FBE" w:rsidTr="00E85EC6">
        <w:trPr>
          <w:tblCellSpacing w:w="7" w:type="dxa"/>
        </w:trPr>
        <w:tc>
          <w:tcPr>
            <w:tcW w:w="0" w:type="auto"/>
            <w:vAlign w:val="center"/>
            <w:hideMark/>
          </w:tcPr>
          <w:p w:rsidR="00E85EC6" w:rsidRPr="001F2FBE" w:rsidRDefault="00E85EC6" w:rsidP="00E85EC6">
            <w:r w:rsidRPr="001F2FBE">
              <w:t>команда</w:t>
            </w:r>
          </w:p>
        </w:tc>
        <w:tc>
          <w:tcPr>
            <w:tcW w:w="0" w:type="auto"/>
            <w:vAlign w:val="center"/>
            <w:hideMark/>
          </w:tcPr>
          <w:p w:rsidR="00E85EC6" w:rsidRPr="001F2FBE" w:rsidRDefault="00E85EC6" w:rsidP="00E85EC6">
            <w:r w:rsidRPr="001F2FBE">
              <w:t>31</w:t>
            </w:r>
          </w:p>
        </w:tc>
        <w:tc>
          <w:tcPr>
            <w:tcW w:w="0" w:type="auto"/>
            <w:vAlign w:val="center"/>
            <w:hideMark/>
          </w:tcPr>
          <w:p w:rsidR="00E85EC6" w:rsidRPr="001F2FBE" w:rsidRDefault="00E85EC6" w:rsidP="00E85EC6">
            <w:r w:rsidRPr="001F2FBE">
              <w:t>1.36</w:t>
            </w:r>
          </w:p>
        </w:tc>
      </w:tr>
      <w:tr w:rsidR="00E85EC6" w:rsidRPr="001F2FBE" w:rsidTr="00E85EC6">
        <w:trPr>
          <w:tblCellSpacing w:w="7" w:type="dxa"/>
        </w:trPr>
        <w:tc>
          <w:tcPr>
            <w:tcW w:w="0" w:type="auto"/>
            <w:vAlign w:val="center"/>
            <w:hideMark/>
          </w:tcPr>
          <w:p w:rsidR="00E85EC6" w:rsidRPr="001F2FBE" w:rsidRDefault="00E85EC6" w:rsidP="00E85EC6">
            <w:r w:rsidRPr="001F2FBE">
              <w:t>организация</w:t>
            </w:r>
          </w:p>
        </w:tc>
        <w:tc>
          <w:tcPr>
            <w:tcW w:w="0" w:type="auto"/>
            <w:vAlign w:val="center"/>
            <w:hideMark/>
          </w:tcPr>
          <w:p w:rsidR="00E85EC6" w:rsidRPr="001F2FBE" w:rsidRDefault="00E85EC6" w:rsidP="00E85EC6">
            <w:r w:rsidRPr="001F2FBE">
              <w:t>31</w:t>
            </w:r>
          </w:p>
        </w:tc>
        <w:tc>
          <w:tcPr>
            <w:tcW w:w="0" w:type="auto"/>
            <w:vAlign w:val="center"/>
            <w:hideMark/>
          </w:tcPr>
          <w:p w:rsidR="00E85EC6" w:rsidRPr="001F2FBE" w:rsidRDefault="00E85EC6" w:rsidP="00E85EC6">
            <w:r w:rsidRPr="001F2FBE">
              <w:t>1.36</w:t>
            </w:r>
          </w:p>
        </w:tc>
      </w:tr>
      <w:tr w:rsidR="00E85EC6" w:rsidRPr="001F2FBE" w:rsidTr="00E85EC6">
        <w:trPr>
          <w:tblCellSpacing w:w="7" w:type="dxa"/>
        </w:trPr>
        <w:tc>
          <w:tcPr>
            <w:tcW w:w="0" w:type="auto"/>
            <w:vAlign w:val="center"/>
            <w:hideMark/>
          </w:tcPr>
          <w:p w:rsidR="00E85EC6" w:rsidRPr="001F2FBE" w:rsidRDefault="00E85EC6" w:rsidP="00E85EC6">
            <w:r w:rsidRPr="001F2FBE">
              <w:t>работа</w:t>
            </w:r>
          </w:p>
        </w:tc>
        <w:tc>
          <w:tcPr>
            <w:tcW w:w="0" w:type="auto"/>
            <w:vAlign w:val="center"/>
            <w:hideMark/>
          </w:tcPr>
          <w:p w:rsidR="00E85EC6" w:rsidRPr="001F2FBE" w:rsidRDefault="00E85EC6" w:rsidP="00E85EC6">
            <w:r w:rsidRPr="001F2FBE">
              <w:t>30</w:t>
            </w:r>
          </w:p>
        </w:tc>
        <w:tc>
          <w:tcPr>
            <w:tcW w:w="0" w:type="auto"/>
            <w:vAlign w:val="center"/>
            <w:hideMark/>
          </w:tcPr>
          <w:p w:rsidR="00E85EC6" w:rsidRPr="001F2FBE" w:rsidRDefault="00E85EC6" w:rsidP="00E85EC6">
            <w:r w:rsidRPr="001F2FBE">
              <w:t>1.31</w:t>
            </w:r>
          </w:p>
        </w:tc>
      </w:tr>
      <w:tr w:rsidR="00E85EC6" w:rsidRPr="001F2FBE" w:rsidTr="00E85EC6">
        <w:trPr>
          <w:tblCellSpacing w:w="7" w:type="dxa"/>
        </w:trPr>
        <w:tc>
          <w:tcPr>
            <w:tcW w:w="0" w:type="auto"/>
            <w:vAlign w:val="center"/>
            <w:hideMark/>
          </w:tcPr>
          <w:p w:rsidR="00E85EC6" w:rsidRPr="001F2FBE" w:rsidRDefault="00E85EC6" w:rsidP="00E85EC6">
            <w:r w:rsidRPr="001F2FBE">
              <w:t>персонал</w:t>
            </w:r>
          </w:p>
        </w:tc>
        <w:tc>
          <w:tcPr>
            <w:tcW w:w="0" w:type="auto"/>
            <w:vAlign w:val="center"/>
            <w:hideMark/>
          </w:tcPr>
          <w:p w:rsidR="00E85EC6" w:rsidRPr="001F2FBE" w:rsidRDefault="00E85EC6" w:rsidP="00E85EC6">
            <w:r w:rsidRPr="001F2FBE">
              <w:t>28</w:t>
            </w:r>
          </w:p>
        </w:tc>
        <w:tc>
          <w:tcPr>
            <w:tcW w:w="0" w:type="auto"/>
            <w:vAlign w:val="center"/>
            <w:hideMark/>
          </w:tcPr>
          <w:p w:rsidR="00E85EC6" w:rsidRPr="001F2FBE" w:rsidRDefault="00E85EC6" w:rsidP="00E85EC6">
            <w:r w:rsidRPr="001F2FBE">
              <w:t>1.23</w:t>
            </w:r>
          </w:p>
        </w:tc>
      </w:tr>
      <w:tr w:rsidR="00E85EC6" w:rsidRPr="001F2FBE" w:rsidTr="00E85EC6">
        <w:trPr>
          <w:tblCellSpacing w:w="7" w:type="dxa"/>
        </w:trPr>
        <w:tc>
          <w:tcPr>
            <w:tcW w:w="0" w:type="auto"/>
            <w:vAlign w:val="center"/>
            <w:hideMark/>
          </w:tcPr>
          <w:p w:rsidR="00E85EC6" w:rsidRPr="001F2FBE" w:rsidRDefault="00E85EC6" w:rsidP="00E85EC6">
            <w:r w:rsidRPr="001F2FBE">
              <w:t>контроль</w:t>
            </w:r>
          </w:p>
        </w:tc>
        <w:tc>
          <w:tcPr>
            <w:tcW w:w="0" w:type="auto"/>
            <w:vAlign w:val="center"/>
            <w:hideMark/>
          </w:tcPr>
          <w:p w:rsidR="00E85EC6" w:rsidRPr="001F2FBE" w:rsidRDefault="00E85EC6" w:rsidP="00E85EC6">
            <w:r w:rsidRPr="001F2FBE">
              <w:t>27</w:t>
            </w:r>
          </w:p>
        </w:tc>
        <w:tc>
          <w:tcPr>
            <w:tcW w:w="0" w:type="auto"/>
            <w:vAlign w:val="center"/>
            <w:hideMark/>
          </w:tcPr>
          <w:p w:rsidR="00E85EC6" w:rsidRPr="001F2FBE" w:rsidRDefault="00E85EC6" w:rsidP="00E85EC6">
            <w:r w:rsidRPr="001F2FBE">
              <w:t>1.18</w:t>
            </w:r>
          </w:p>
        </w:tc>
      </w:tr>
      <w:tr w:rsidR="00E85EC6" w:rsidRPr="001F2FBE" w:rsidTr="00E85EC6">
        <w:trPr>
          <w:tblCellSpacing w:w="7" w:type="dxa"/>
        </w:trPr>
        <w:tc>
          <w:tcPr>
            <w:tcW w:w="0" w:type="auto"/>
            <w:vAlign w:val="center"/>
            <w:hideMark/>
          </w:tcPr>
          <w:p w:rsidR="00E85EC6" w:rsidRPr="001F2FBE" w:rsidRDefault="00E85EC6" w:rsidP="00E85EC6">
            <w:r w:rsidRPr="001F2FBE">
              <w:t>проблема</w:t>
            </w:r>
          </w:p>
        </w:tc>
        <w:tc>
          <w:tcPr>
            <w:tcW w:w="0" w:type="auto"/>
            <w:vAlign w:val="center"/>
            <w:hideMark/>
          </w:tcPr>
          <w:p w:rsidR="00E85EC6" w:rsidRPr="001F2FBE" w:rsidRDefault="00E85EC6" w:rsidP="00E85EC6">
            <w:r w:rsidRPr="001F2FBE">
              <w:t>24</w:t>
            </w:r>
          </w:p>
        </w:tc>
        <w:tc>
          <w:tcPr>
            <w:tcW w:w="0" w:type="auto"/>
            <w:vAlign w:val="center"/>
            <w:hideMark/>
          </w:tcPr>
          <w:p w:rsidR="00E85EC6" w:rsidRPr="001F2FBE" w:rsidRDefault="00E85EC6" w:rsidP="00E85EC6">
            <w:r w:rsidRPr="001F2FBE">
              <w:t>1.05</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система</w:t>
            </w:r>
          </w:p>
        </w:tc>
        <w:tc>
          <w:tcPr>
            <w:tcW w:w="0" w:type="auto"/>
            <w:vAlign w:val="center"/>
            <w:hideMark/>
          </w:tcPr>
          <w:p w:rsidR="00E85EC6" w:rsidRPr="001F2FBE" w:rsidRDefault="00E85EC6" w:rsidP="00E85EC6">
            <w:r w:rsidRPr="001F2FBE">
              <w:t>19</w:t>
            </w:r>
          </w:p>
        </w:tc>
        <w:tc>
          <w:tcPr>
            <w:tcW w:w="0" w:type="auto"/>
            <w:vAlign w:val="center"/>
            <w:hideMark/>
          </w:tcPr>
          <w:p w:rsidR="00E85EC6" w:rsidRPr="001F2FBE" w:rsidRDefault="00E85EC6" w:rsidP="00E85EC6">
            <w:r w:rsidRPr="001F2FBE">
              <w:t>0.83</w:t>
            </w:r>
          </w:p>
        </w:tc>
      </w:tr>
      <w:tr w:rsidR="00E85EC6" w:rsidRPr="001F2FBE" w:rsidTr="00E85EC6">
        <w:trPr>
          <w:tblCellSpacing w:w="7" w:type="dxa"/>
        </w:trPr>
        <w:tc>
          <w:tcPr>
            <w:tcW w:w="0" w:type="auto"/>
            <w:vAlign w:val="center"/>
            <w:hideMark/>
          </w:tcPr>
          <w:p w:rsidR="00E85EC6" w:rsidRPr="001F2FBE" w:rsidRDefault="00E85EC6" w:rsidP="00E85EC6">
            <w:r w:rsidRPr="001F2FBE">
              <w:t>данный</w:t>
            </w:r>
          </w:p>
        </w:tc>
        <w:tc>
          <w:tcPr>
            <w:tcW w:w="0" w:type="auto"/>
            <w:vAlign w:val="center"/>
            <w:hideMark/>
          </w:tcPr>
          <w:p w:rsidR="00E85EC6" w:rsidRPr="001F2FBE" w:rsidRDefault="00E85EC6" w:rsidP="00E85EC6">
            <w:r w:rsidRPr="001F2FBE">
              <w:t>16</w:t>
            </w:r>
          </w:p>
        </w:tc>
        <w:tc>
          <w:tcPr>
            <w:tcW w:w="0" w:type="auto"/>
            <w:vAlign w:val="center"/>
            <w:hideMark/>
          </w:tcPr>
          <w:p w:rsidR="00E85EC6" w:rsidRPr="001F2FBE" w:rsidRDefault="00E85EC6" w:rsidP="00E85EC6">
            <w:r w:rsidRPr="001F2FBE">
              <w:t>0.70</w:t>
            </w:r>
          </w:p>
        </w:tc>
      </w:tr>
      <w:tr w:rsidR="00E85EC6" w:rsidRPr="001F2FBE" w:rsidTr="00E85EC6">
        <w:trPr>
          <w:tblCellSpacing w:w="7" w:type="dxa"/>
        </w:trPr>
        <w:tc>
          <w:tcPr>
            <w:tcW w:w="0" w:type="auto"/>
            <w:vAlign w:val="center"/>
            <w:hideMark/>
          </w:tcPr>
          <w:p w:rsidR="00E85EC6" w:rsidRPr="001F2FBE" w:rsidRDefault="00E85EC6" w:rsidP="00E85EC6">
            <w:r w:rsidRPr="001F2FBE">
              <w:t>все</w:t>
            </w:r>
          </w:p>
        </w:tc>
        <w:tc>
          <w:tcPr>
            <w:tcW w:w="0" w:type="auto"/>
            <w:vAlign w:val="center"/>
            <w:hideMark/>
          </w:tcPr>
          <w:p w:rsidR="00E85EC6" w:rsidRPr="001F2FBE" w:rsidRDefault="00E85EC6" w:rsidP="00E85EC6">
            <w:r w:rsidRPr="001F2FBE">
              <w:t>15</w:t>
            </w:r>
          </w:p>
        </w:tc>
        <w:tc>
          <w:tcPr>
            <w:tcW w:w="0" w:type="auto"/>
            <w:vAlign w:val="center"/>
            <w:hideMark/>
          </w:tcPr>
          <w:p w:rsidR="00E85EC6" w:rsidRPr="001F2FBE" w:rsidRDefault="00E85EC6" w:rsidP="00E85EC6">
            <w:r w:rsidRPr="001F2FBE">
              <w:t>0.66</w:t>
            </w:r>
          </w:p>
        </w:tc>
      </w:tr>
      <w:tr w:rsidR="00E85EC6" w:rsidRPr="001F2FBE" w:rsidTr="00E85EC6">
        <w:trPr>
          <w:tblCellSpacing w:w="7" w:type="dxa"/>
        </w:trPr>
        <w:tc>
          <w:tcPr>
            <w:tcW w:w="0" w:type="auto"/>
            <w:vAlign w:val="center"/>
            <w:hideMark/>
          </w:tcPr>
          <w:p w:rsidR="00E85EC6" w:rsidRPr="001F2FBE" w:rsidRDefault="00E85EC6" w:rsidP="00E85EC6">
            <w:r w:rsidRPr="001F2FBE">
              <w:t>деятельность</w:t>
            </w:r>
          </w:p>
        </w:tc>
        <w:tc>
          <w:tcPr>
            <w:tcW w:w="0" w:type="auto"/>
            <w:vAlign w:val="center"/>
            <w:hideMark/>
          </w:tcPr>
          <w:p w:rsidR="00E85EC6" w:rsidRPr="001F2FBE" w:rsidRDefault="00E85EC6" w:rsidP="00E85EC6">
            <w:r w:rsidRPr="001F2FBE">
              <w:t>12</w:t>
            </w:r>
          </w:p>
        </w:tc>
        <w:tc>
          <w:tcPr>
            <w:tcW w:w="0" w:type="auto"/>
            <w:vAlign w:val="center"/>
            <w:hideMark/>
          </w:tcPr>
          <w:p w:rsidR="00E85EC6" w:rsidRPr="001F2FBE" w:rsidRDefault="00E85EC6" w:rsidP="00E85EC6">
            <w:r w:rsidRPr="001F2FBE">
              <w:t>0.53</w:t>
            </w:r>
          </w:p>
        </w:tc>
      </w:tr>
      <w:tr w:rsidR="00E85EC6" w:rsidRPr="001F2FBE" w:rsidTr="00E85EC6">
        <w:trPr>
          <w:tblCellSpacing w:w="7" w:type="dxa"/>
        </w:trPr>
        <w:tc>
          <w:tcPr>
            <w:tcW w:w="0" w:type="auto"/>
            <w:vAlign w:val="center"/>
            <w:hideMark/>
          </w:tcPr>
          <w:p w:rsidR="00E85EC6" w:rsidRPr="001F2FBE" w:rsidRDefault="00E85EC6" w:rsidP="00E85EC6">
            <w:r w:rsidRPr="001F2FBE">
              <w:t>также</w:t>
            </w:r>
          </w:p>
        </w:tc>
        <w:tc>
          <w:tcPr>
            <w:tcW w:w="0" w:type="auto"/>
            <w:vAlign w:val="center"/>
            <w:hideMark/>
          </w:tcPr>
          <w:p w:rsidR="00E85EC6" w:rsidRPr="001F2FBE" w:rsidRDefault="00E85EC6" w:rsidP="00E85EC6">
            <w:r w:rsidRPr="001F2FBE">
              <w:t>12</w:t>
            </w:r>
          </w:p>
        </w:tc>
        <w:tc>
          <w:tcPr>
            <w:tcW w:w="0" w:type="auto"/>
            <w:vAlign w:val="center"/>
            <w:hideMark/>
          </w:tcPr>
          <w:p w:rsidR="00E85EC6" w:rsidRPr="001F2FBE" w:rsidRDefault="00E85EC6" w:rsidP="00E85EC6">
            <w:r w:rsidRPr="001F2FBE">
              <w:t>0.53</w:t>
            </w:r>
          </w:p>
        </w:tc>
      </w:tr>
      <w:tr w:rsidR="00E85EC6" w:rsidRPr="001F2FBE" w:rsidTr="00E85EC6">
        <w:trPr>
          <w:tblCellSpacing w:w="7" w:type="dxa"/>
        </w:trPr>
        <w:tc>
          <w:tcPr>
            <w:tcW w:w="0" w:type="auto"/>
            <w:vAlign w:val="center"/>
            <w:hideMark/>
          </w:tcPr>
          <w:p w:rsidR="00E85EC6" w:rsidRPr="001F2FBE" w:rsidRDefault="00E85EC6" w:rsidP="00E85EC6">
            <w:r w:rsidRPr="001F2FBE">
              <w:t>образ</w:t>
            </w:r>
          </w:p>
        </w:tc>
        <w:tc>
          <w:tcPr>
            <w:tcW w:w="0" w:type="auto"/>
            <w:vAlign w:val="center"/>
            <w:hideMark/>
          </w:tcPr>
          <w:p w:rsidR="00E85EC6" w:rsidRPr="001F2FBE" w:rsidRDefault="00E85EC6" w:rsidP="00E85EC6">
            <w:r w:rsidRPr="001F2FBE">
              <w:t>11</w:t>
            </w:r>
          </w:p>
        </w:tc>
        <w:tc>
          <w:tcPr>
            <w:tcW w:w="0" w:type="auto"/>
            <w:vAlign w:val="center"/>
            <w:hideMark/>
          </w:tcPr>
          <w:p w:rsidR="00E85EC6" w:rsidRPr="001F2FBE" w:rsidRDefault="00E85EC6" w:rsidP="00E85EC6">
            <w:r w:rsidRPr="001F2FBE">
              <w:t>0.48</w:t>
            </w:r>
          </w:p>
        </w:tc>
      </w:tr>
      <w:tr w:rsidR="00E85EC6" w:rsidRPr="001F2FBE" w:rsidTr="00E85EC6">
        <w:trPr>
          <w:tblCellSpacing w:w="7" w:type="dxa"/>
        </w:trPr>
        <w:tc>
          <w:tcPr>
            <w:tcW w:w="0" w:type="auto"/>
            <w:vAlign w:val="center"/>
            <w:hideMark/>
          </w:tcPr>
          <w:p w:rsidR="00E85EC6" w:rsidRPr="001F2FBE" w:rsidRDefault="00E85EC6" w:rsidP="00E85EC6">
            <w:r w:rsidRPr="001F2FBE">
              <w:t>решение</w:t>
            </w:r>
          </w:p>
        </w:tc>
        <w:tc>
          <w:tcPr>
            <w:tcW w:w="0" w:type="auto"/>
            <w:vAlign w:val="center"/>
            <w:hideMark/>
          </w:tcPr>
          <w:p w:rsidR="00E85EC6" w:rsidRPr="001F2FBE" w:rsidRDefault="00E85EC6" w:rsidP="00E85EC6">
            <w:r w:rsidRPr="001F2FBE">
              <w:t>11</w:t>
            </w:r>
          </w:p>
        </w:tc>
        <w:tc>
          <w:tcPr>
            <w:tcW w:w="0" w:type="auto"/>
            <w:vAlign w:val="center"/>
            <w:hideMark/>
          </w:tcPr>
          <w:p w:rsidR="00E85EC6" w:rsidRPr="001F2FBE" w:rsidRDefault="00E85EC6" w:rsidP="00E85EC6">
            <w:r w:rsidRPr="001F2FBE">
              <w:t>0.48</w:t>
            </w:r>
          </w:p>
        </w:tc>
      </w:tr>
      <w:tr w:rsidR="00E85EC6" w:rsidRPr="001F2FBE" w:rsidTr="00E85EC6">
        <w:trPr>
          <w:tblCellSpacing w:w="7" w:type="dxa"/>
        </w:trPr>
        <w:tc>
          <w:tcPr>
            <w:tcW w:w="0" w:type="auto"/>
            <w:vAlign w:val="center"/>
            <w:hideMark/>
          </w:tcPr>
          <w:p w:rsidR="00E85EC6" w:rsidRPr="001F2FBE" w:rsidRDefault="00E85EC6" w:rsidP="00E85EC6">
            <w:r w:rsidRPr="001F2FBE">
              <w:t>кровля</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trPr>
        <w:tc>
          <w:tcPr>
            <w:tcW w:w="0" w:type="auto"/>
            <w:vAlign w:val="center"/>
            <w:hideMark/>
          </w:tcPr>
          <w:p w:rsidR="00E85EC6" w:rsidRPr="001F2FBE" w:rsidRDefault="00E85EC6" w:rsidP="00E85EC6">
            <w:r w:rsidRPr="001F2FBE">
              <w:t>оно</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trPr>
        <w:tc>
          <w:tcPr>
            <w:tcW w:w="0" w:type="auto"/>
            <w:vAlign w:val="center"/>
            <w:hideMark/>
          </w:tcPr>
          <w:p w:rsidR="00E85EC6" w:rsidRPr="001F2FBE" w:rsidRDefault="00E85EC6" w:rsidP="00E85EC6">
            <w:r w:rsidRPr="001F2FBE">
              <w:t>уровень</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trPr>
        <w:tc>
          <w:tcPr>
            <w:tcW w:w="0" w:type="auto"/>
            <w:vAlign w:val="center"/>
            <w:hideMark/>
          </w:tcPr>
          <w:p w:rsidR="00E85EC6" w:rsidRPr="001F2FBE" w:rsidRDefault="00E85EC6" w:rsidP="00E85EC6">
            <w:r w:rsidRPr="001F2FBE">
              <w:t>рабочий</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trPr>
        <w:tc>
          <w:tcPr>
            <w:tcW w:w="0" w:type="auto"/>
            <w:vAlign w:val="center"/>
            <w:hideMark/>
          </w:tcPr>
          <w:p w:rsidR="00E85EC6" w:rsidRPr="001F2FBE" w:rsidRDefault="00E85EC6" w:rsidP="00E85EC6">
            <w:r w:rsidRPr="001F2FBE">
              <w:t>цель</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trPr>
        <w:tc>
          <w:tcPr>
            <w:tcW w:w="0" w:type="auto"/>
            <w:vAlign w:val="center"/>
            <w:hideMark/>
          </w:tcPr>
          <w:p w:rsidR="00E85EC6" w:rsidRPr="001F2FBE" w:rsidRDefault="00E85EC6" w:rsidP="00E85EC6">
            <w:r w:rsidRPr="001F2FBE">
              <w:t>этап</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trPr>
        <w:tc>
          <w:tcPr>
            <w:tcW w:w="0" w:type="auto"/>
            <w:vAlign w:val="center"/>
            <w:hideMark/>
          </w:tcPr>
          <w:p w:rsidR="00E85EC6" w:rsidRPr="001F2FBE" w:rsidRDefault="00E85EC6" w:rsidP="00E85EC6">
            <w:r w:rsidRPr="001F2FBE">
              <w:t>быль</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вовлечение</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дать</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компания</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метод</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много</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полномочие</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предприятие</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провести</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фактор</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trPr>
        <w:tc>
          <w:tcPr>
            <w:tcW w:w="0" w:type="auto"/>
            <w:vAlign w:val="center"/>
            <w:hideMark/>
          </w:tcPr>
          <w:p w:rsidR="00E85EC6" w:rsidRPr="001F2FBE" w:rsidRDefault="00E85EC6" w:rsidP="00E85EC6">
            <w:r w:rsidRPr="001F2FBE">
              <w:t>вовлечение персонала</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 / 0.61</w:t>
            </w:r>
          </w:p>
        </w:tc>
      </w:tr>
      <w:tr w:rsidR="00E85EC6" w:rsidRPr="001F2FBE" w:rsidTr="00E85EC6">
        <w:trPr>
          <w:tblCellSpacing w:w="7" w:type="dxa"/>
        </w:trPr>
        <w:tc>
          <w:tcPr>
            <w:tcW w:w="0" w:type="auto"/>
            <w:vAlign w:val="center"/>
            <w:hideMark/>
          </w:tcPr>
          <w:p w:rsidR="00E85EC6" w:rsidRPr="001F2FBE" w:rsidRDefault="00E85EC6" w:rsidP="00E85EC6">
            <w:r w:rsidRPr="001F2FBE">
              <w:t>качество</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trPr>
        <w:tc>
          <w:tcPr>
            <w:tcW w:w="0" w:type="auto"/>
            <w:vAlign w:val="center"/>
            <w:hideMark/>
          </w:tcPr>
          <w:p w:rsidR="00E85EC6" w:rsidRPr="001F2FBE" w:rsidRDefault="00E85EC6" w:rsidP="00E85EC6">
            <w:r w:rsidRPr="001F2FBE">
              <w:t>организации кровля</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 / 0.61</w:t>
            </w:r>
          </w:p>
        </w:tc>
      </w:tr>
      <w:tr w:rsidR="00E85EC6" w:rsidRPr="001F2FBE" w:rsidTr="00E85EC6">
        <w:trPr>
          <w:tblCellSpacing w:w="7" w:type="dxa"/>
        </w:trPr>
        <w:tc>
          <w:tcPr>
            <w:tcW w:w="0" w:type="auto"/>
            <w:vAlign w:val="center"/>
            <w:hideMark/>
          </w:tcPr>
          <w:p w:rsidR="00E85EC6" w:rsidRPr="001F2FBE" w:rsidRDefault="00E85EC6" w:rsidP="00E85EC6">
            <w:r w:rsidRPr="001F2FBE">
              <w:t>повышение</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trPr>
        <w:tc>
          <w:tcPr>
            <w:tcW w:w="0" w:type="auto"/>
            <w:vAlign w:val="center"/>
            <w:hideMark/>
          </w:tcPr>
          <w:p w:rsidR="00E85EC6" w:rsidRPr="001F2FBE" w:rsidRDefault="00E85EC6" w:rsidP="00E85EC6">
            <w:r w:rsidRPr="001F2FBE">
              <w:t>работник</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trPr>
        <w:tc>
          <w:tcPr>
            <w:tcW w:w="0" w:type="auto"/>
            <w:vAlign w:val="center"/>
            <w:hideMark/>
          </w:tcPr>
          <w:p w:rsidR="00E85EC6" w:rsidRPr="001F2FBE" w:rsidRDefault="00E85EC6" w:rsidP="00E85EC6">
            <w:r w:rsidRPr="001F2FBE">
              <w:t>рисунок</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trPr>
        <w:tc>
          <w:tcPr>
            <w:tcW w:w="0" w:type="auto"/>
            <w:vAlign w:val="center"/>
            <w:hideMark/>
          </w:tcPr>
          <w:p w:rsidR="00E85EC6" w:rsidRPr="001F2FBE" w:rsidRDefault="00E85EC6" w:rsidP="00E85EC6">
            <w:r w:rsidRPr="001F2FBE">
              <w:t>собственник</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trPr>
        <w:tc>
          <w:tcPr>
            <w:tcW w:w="0" w:type="auto"/>
            <w:vAlign w:val="center"/>
            <w:hideMark/>
          </w:tcPr>
          <w:p w:rsidR="00E85EC6" w:rsidRPr="001F2FBE" w:rsidRDefault="00E85EC6" w:rsidP="00E85EC6">
            <w:r w:rsidRPr="001F2FBE">
              <w:t>управление</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trPr>
        <w:tc>
          <w:tcPr>
            <w:tcW w:w="0" w:type="auto"/>
            <w:vAlign w:val="center"/>
            <w:hideMark/>
          </w:tcPr>
          <w:p w:rsidR="00E85EC6" w:rsidRPr="001F2FBE" w:rsidRDefault="00E85EC6" w:rsidP="00E85EC6">
            <w:r w:rsidRPr="001F2FBE">
              <w:t>выполнение</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высокорезультативные команды</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 / 0.53</w:t>
            </w:r>
          </w:p>
        </w:tc>
      </w:tr>
      <w:tr w:rsidR="00E85EC6" w:rsidRPr="001F2FBE" w:rsidTr="00E85EC6">
        <w:trPr>
          <w:tblCellSpacing w:w="7" w:type="dxa"/>
        </w:trPr>
        <w:tc>
          <w:tcPr>
            <w:tcW w:w="0" w:type="auto"/>
            <w:vAlign w:val="center"/>
            <w:hideMark/>
          </w:tcPr>
          <w:p w:rsidR="00E85EC6" w:rsidRPr="001F2FBE" w:rsidRDefault="00E85EC6" w:rsidP="00E85EC6">
            <w:r w:rsidRPr="001F2FBE">
              <w:t>высокорезультативный</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доля</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жесткий</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задача</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консультант</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отдел</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работать</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специалист</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t>труд</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данном этапе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 / 0.44</w:t>
            </w:r>
          </w:p>
        </w:tc>
      </w:tr>
      <w:tr w:rsidR="00E85EC6" w:rsidRPr="001F2FBE" w:rsidTr="00E85EC6">
        <w:trPr>
          <w:tblCellSpacing w:w="7" w:type="dxa"/>
        </w:trPr>
        <w:tc>
          <w:tcPr>
            <w:tcW w:w="0" w:type="auto"/>
            <w:vAlign w:val="center"/>
            <w:hideMark/>
          </w:tcPr>
          <w:p w:rsidR="00E85EC6" w:rsidRPr="001F2FBE" w:rsidRDefault="00E85EC6" w:rsidP="00E85EC6">
            <w:r w:rsidRPr="001F2FBE">
              <w:t>контроля организации</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 / 0.44</w:t>
            </w:r>
          </w:p>
        </w:tc>
      </w:tr>
      <w:tr w:rsidR="00E85EC6" w:rsidRPr="001F2FBE" w:rsidTr="00E85EC6">
        <w:trPr>
          <w:tblCellSpacing w:w="7" w:type="dxa"/>
        </w:trPr>
        <w:tc>
          <w:tcPr>
            <w:tcW w:w="0" w:type="auto"/>
            <w:vAlign w:val="center"/>
            <w:hideMark/>
          </w:tcPr>
          <w:p w:rsidR="00E85EC6" w:rsidRPr="001F2FBE" w:rsidRDefault="00E85EC6" w:rsidP="00E85EC6">
            <w:r w:rsidRPr="001F2FBE">
              <w:t>кровельный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мероприятие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надзор</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наличие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органической системы контроля</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 / 0.66</w:t>
            </w:r>
          </w:p>
        </w:tc>
      </w:tr>
      <w:tr w:rsidR="00E85EC6" w:rsidRPr="001F2FBE" w:rsidTr="00E85EC6">
        <w:trPr>
          <w:tblCellSpacing w:w="7" w:type="dxa"/>
        </w:trPr>
        <w:tc>
          <w:tcPr>
            <w:tcW w:w="0" w:type="auto"/>
            <w:vAlign w:val="center"/>
            <w:hideMark/>
          </w:tcPr>
          <w:p w:rsidR="00E85EC6" w:rsidRPr="001F2FBE" w:rsidRDefault="00E85EC6" w:rsidP="00E85EC6">
            <w:r w:rsidRPr="001F2FBE">
              <w:t>основа</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основной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постоянный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прямого надзора</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 / 0.44</w:t>
            </w:r>
          </w:p>
        </w:tc>
      </w:tr>
      <w:tr w:rsidR="00E85EC6" w:rsidRPr="001F2FBE" w:rsidTr="00E85EC6">
        <w:trPr>
          <w:tblCellSpacing w:w="7" w:type="dxa"/>
        </w:trPr>
        <w:tc>
          <w:tcPr>
            <w:tcW w:w="0" w:type="auto"/>
            <w:vAlign w:val="center"/>
            <w:hideMark/>
          </w:tcPr>
          <w:p w:rsidR="00E85EC6" w:rsidRPr="001F2FBE" w:rsidRDefault="00E85EC6" w:rsidP="00E85EC6">
            <w:r w:rsidRPr="001F2FBE">
              <w:t>прямой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работу команде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 / 0.44</w:t>
            </w:r>
          </w:p>
        </w:tc>
      </w:tr>
      <w:tr w:rsidR="00E85EC6" w:rsidRPr="001F2FBE" w:rsidTr="00E85EC6">
        <w:trPr>
          <w:tblCellSpacing w:w="7" w:type="dxa"/>
        </w:trPr>
        <w:tc>
          <w:tcPr>
            <w:tcW w:w="0" w:type="auto"/>
            <w:vAlign w:val="center"/>
            <w:hideMark/>
          </w:tcPr>
          <w:p w:rsidR="00E85EC6" w:rsidRPr="001F2FBE" w:rsidRDefault="00E85EC6" w:rsidP="00E85EC6">
            <w:r w:rsidRPr="001F2FBE">
              <w:t>расширение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руководитель</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рынок</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себе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создаваться</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создание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счет</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таблица</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технический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тома</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управленческий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trPr>
        <w:tc>
          <w:tcPr>
            <w:tcW w:w="0" w:type="auto"/>
            <w:vAlign w:val="center"/>
            <w:hideMark/>
          </w:tcPr>
          <w:p w:rsidR="00E85EC6" w:rsidRPr="001F2FBE" w:rsidRDefault="00E85EC6" w:rsidP="00E85EC6">
            <w:r w:rsidRPr="001F2FBE">
              <w:t>англ</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безопасность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влияние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вовлеченность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выражаться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долю рынка</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достигнуть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жуковский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инструкция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ключевой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командный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контроля организации кровля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0.53</w:t>
            </w:r>
          </w:p>
        </w:tc>
      </w:tr>
      <w:tr w:rsidR="00E85EC6" w:rsidRPr="001F2FBE" w:rsidTr="00E85EC6">
        <w:trPr>
          <w:tblCellSpacing w:w="7" w:type="dxa"/>
        </w:trPr>
        <w:tc>
          <w:tcPr>
            <w:tcW w:w="0" w:type="auto"/>
            <w:vAlign w:val="center"/>
            <w:hideMark/>
          </w:tcPr>
          <w:p w:rsidR="00E85EC6" w:rsidRPr="001F2FBE" w:rsidRDefault="00E85EC6" w:rsidP="00E85EC6">
            <w:r w:rsidRPr="001F2FBE">
              <w:t>кроме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линк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мим</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мим линк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модель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направление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общий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органический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отсутствие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оцениваться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очередь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переть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персонала рабочих</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персонала расширение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подразделение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пособие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пригласить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приглашенного консультанта</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проведение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программа</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разработать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расширение полномочий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реализация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регламент</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результат</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решения проблемы</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решить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системе управленческого</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системы контроля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следовать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смысл</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сотрудник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срок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срочный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текучесть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управления персоналом</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управленческого контроля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 / 0.35</w:t>
            </w:r>
          </w:p>
        </w:tc>
      </w:tr>
      <w:tr w:rsidR="00E85EC6" w:rsidRPr="001F2FBE" w:rsidTr="00E85EC6">
        <w:trPr>
          <w:tblCellSpacing w:w="7" w:type="dxa"/>
        </w:trPr>
        <w:tc>
          <w:tcPr>
            <w:tcW w:w="0" w:type="auto"/>
            <w:vAlign w:val="center"/>
            <w:hideMark/>
          </w:tcPr>
          <w:p w:rsidR="00E85EC6" w:rsidRPr="001F2FBE" w:rsidRDefault="00E85EC6" w:rsidP="00E85EC6">
            <w:r w:rsidRPr="001F2FBE">
              <w:t>участник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учеба</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фасилитатор</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четкий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эффективность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trPr>
        <w:tc>
          <w:tcPr>
            <w:tcW w:w="0" w:type="auto"/>
            <w:vAlign w:val="center"/>
            <w:hideMark/>
          </w:tcPr>
          <w:p w:rsidR="00E85EC6" w:rsidRPr="001F2FBE" w:rsidRDefault="00E85EC6" w:rsidP="00E85EC6">
            <w:r w:rsidRPr="001F2FBE">
              <w:t>административного контроля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административный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беседа</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брак</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вид</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вид контроля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вовлечение персонала расширение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0.39</w:t>
            </w:r>
          </w:p>
        </w:tc>
      </w:tr>
      <w:tr w:rsidR="00E85EC6" w:rsidRPr="001F2FBE" w:rsidTr="00E85EC6">
        <w:trPr>
          <w:tblCellSpacing w:w="7" w:type="dxa"/>
        </w:trPr>
        <w:tc>
          <w:tcPr>
            <w:tcW w:w="0" w:type="auto"/>
            <w:vAlign w:val="center"/>
            <w:hideMark/>
          </w:tcPr>
          <w:p w:rsidR="00E85EC6" w:rsidRPr="001F2FBE" w:rsidRDefault="00E85EC6" w:rsidP="00E85EC6">
            <w:r w:rsidRPr="001F2FBE">
              <w:t>вовлечение персонала расширение полномочий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0.53</w:t>
            </w:r>
          </w:p>
        </w:tc>
      </w:tr>
      <w:tr w:rsidR="00E85EC6" w:rsidRPr="001F2FBE" w:rsidTr="00E85EC6">
        <w:trPr>
          <w:tblCellSpacing w:w="7" w:type="dxa"/>
        </w:trPr>
        <w:tc>
          <w:tcPr>
            <w:tcW w:w="0" w:type="auto"/>
            <w:vAlign w:val="center"/>
            <w:hideMark/>
          </w:tcPr>
          <w:p w:rsidR="00E85EC6" w:rsidRPr="001F2FBE" w:rsidRDefault="00E85EC6" w:rsidP="00E85EC6">
            <w:r w:rsidRPr="001F2FBE">
              <w:t>вовлеченности персонала</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все больше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вызвать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группа</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деятельность организации</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джон</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достаточно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идея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информационный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использование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коммуникация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материальный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механистическая система контроля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0.39</w:t>
            </w:r>
          </w:p>
        </w:tc>
      </w:tr>
      <w:tr w:rsidR="00E85EC6" w:rsidRPr="001F2FBE" w:rsidTr="00E85EC6">
        <w:trPr>
          <w:tblCellSpacing w:w="7" w:type="dxa"/>
        </w:trPr>
        <w:tc>
          <w:tcPr>
            <w:tcW w:w="0" w:type="auto"/>
            <w:vAlign w:val="center"/>
            <w:hideMark/>
          </w:tcPr>
          <w:p w:rsidR="00E85EC6" w:rsidRPr="001F2FBE" w:rsidRDefault="00E85EC6" w:rsidP="00E85EC6">
            <w:r w:rsidRPr="001F2FBE">
              <w:t>механистический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мотивация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направлении развивается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насколько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нематериальный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непосредственный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несколько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новое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область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обязанность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органической системы</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остаться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отечественный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отечественных предприятий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отметить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персонала деятельность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персонала расширение полномочий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0.39</w:t>
            </w:r>
          </w:p>
        </w:tc>
      </w:tr>
      <w:tr w:rsidR="00E85EC6" w:rsidRPr="001F2FBE" w:rsidTr="00E85EC6">
        <w:trPr>
          <w:tblCellSpacing w:w="7" w:type="dxa"/>
        </w:trPr>
        <w:tc>
          <w:tcPr>
            <w:tcW w:w="0" w:type="auto"/>
            <w:vAlign w:val="center"/>
            <w:hideMark/>
          </w:tcPr>
          <w:p w:rsidR="00E85EC6" w:rsidRPr="001F2FBE" w:rsidRDefault="00E85EC6" w:rsidP="00E85EC6">
            <w:r w:rsidRPr="001F2FBE">
              <w:t>пожарной безопасности</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поставить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практический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предложение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проблем организация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производственный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прораб</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развиваться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результативность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решаться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связь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системе управленческого контроля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0.39</w:t>
            </w:r>
          </w:p>
        </w:tc>
      </w:tr>
      <w:tr w:rsidR="00E85EC6" w:rsidRPr="001F2FBE" w:rsidTr="00E85EC6">
        <w:trPr>
          <w:tblCellSpacing w:w="7" w:type="dxa"/>
        </w:trPr>
        <w:tc>
          <w:tcPr>
            <w:tcW w:w="0" w:type="auto"/>
            <w:vAlign w:val="center"/>
            <w:hideMark/>
          </w:tcPr>
          <w:p w:rsidR="00E85EC6" w:rsidRPr="001F2FBE" w:rsidRDefault="00E85EC6" w:rsidP="00E85EC6">
            <w:r w:rsidRPr="001F2FBE">
              <w:t>сложиться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случай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снижение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снизиться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согласно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создается команда</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состав</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столкнуться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стори</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стори джон</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техники безопасности</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0.26</w:t>
            </w:r>
          </w:p>
        </w:tc>
      </w:tr>
      <w:tr w:rsidR="00E85EC6" w:rsidRPr="001F2FBE" w:rsidTr="00E85EC6">
        <w:trPr>
          <w:tblCellSpacing w:w="7" w:type="dxa"/>
        </w:trPr>
        <w:tc>
          <w:tcPr>
            <w:tcW w:w="0" w:type="auto"/>
            <w:vAlign w:val="center"/>
            <w:hideMark/>
          </w:tcPr>
          <w:p w:rsidR="00E85EC6" w:rsidRPr="001F2FBE" w:rsidRDefault="00E85EC6" w:rsidP="00E85EC6">
            <w:r w:rsidRPr="001F2FBE">
              <w:t>ужесточение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управленческого контроля организации</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 / 0.39</w:t>
            </w:r>
          </w:p>
        </w:tc>
      </w:tr>
      <w:tr w:rsidR="00E85EC6" w:rsidRPr="001F2FBE" w:rsidTr="00E85EC6">
        <w:trPr>
          <w:tblCellSpacing w:w="7" w:type="dxa"/>
        </w:trPr>
        <w:tc>
          <w:tcPr>
            <w:tcW w:w="0" w:type="auto"/>
            <w:vAlign w:val="center"/>
            <w:hideMark/>
          </w:tcPr>
          <w:p w:rsidR="00E85EC6" w:rsidRPr="001F2FBE" w:rsidRDefault="00E85EC6" w:rsidP="00E85EC6">
            <w:r w:rsidRPr="001F2FBE">
              <w:t>успешный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участие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целый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экспертный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являться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trPr>
        <w:tc>
          <w:tcPr>
            <w:tcW w:w="0" w:type="auto"/>
            <w:vAlign w:val="center"/>
            <w:hideMark/>
          </w:tcPr>
          <w:p w:rsidR="00E85EC6" w:rsidRPr="001F2FBE" w:rsidRDefault="00E85EC6" w:rsidP="00E85EC6">
            <w:r w:rsidRPr="001F2FBE">
              <w:t>автоматизация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анализ</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блок</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блок2</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большинство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большинство отечественных предприятий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бывает создается команда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были разработаны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вернуть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вертикальный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весить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вид контроля выражается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видно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вино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влияние оценивается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вовлечению персонала деятельность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вовлечению персонала деятельность организации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вознаграждение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вопрос</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вполне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всегда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вызвало рост производительности труда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выполнение работ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выполнения производственной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выполнения производственной программы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выражается наличии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высказать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высокий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высококвалифицированный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высококвалифицированных специалистов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высокую текучесть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выступал приглашенный консультант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выступать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выход</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выхода кризиса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горизонтальные сетевые коммуникации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данной работе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данном случае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данный вид</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данный вид контроля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данный вид контроля выражается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деятельности предприятия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доли прямого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доли прямого надзора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дополнительный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достигнет поставленных</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достигнет поставленных целей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его влияние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его влияние оценивается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жестким указанием верху решаться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жестких регламентов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заключалась том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заключаться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заниматься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заработной платы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заработный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изменение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инициатива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инструкций регламентов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инструкциями решениями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информационной системы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информирование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использование различных</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использование различных типов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использование различных типов контроля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касаться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качестве фасилитатора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качестве фасилитатора выступал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количество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команда числа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команде также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командную работу</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командой были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команды участниками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комплекс</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комплекс проблем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конкурент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консультация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контроля выражается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контроля построения основе системы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кризис</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кровельных покрытий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лестница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лестница методов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лестница методов вовлечения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лестница методов вовлечения персонала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маркетолог</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менеджер</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менеджеров работниками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менее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менее механистическим все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мероприятиями вовлечению</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мероприятиями вовлечению персонала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методов вовлечения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методов вовлечения персонала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методов вовлечения персонала расширения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механистическая система контроля органическая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механистической системы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мешать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мнение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мотивацию персонала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наблюдаться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набрать недостающий персонал срочно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над</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направить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направлена постоянное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насколько успешно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насколько успешно работает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начало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небольшой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нематериальных стимулов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необходимо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необходимость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необходимый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низкий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норма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обойти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обусловить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объект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один</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однако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оказаться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окружение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оплата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опыт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основные проблемы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осуществить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ответственность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отдел управления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отдел управления персоналом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отечественных предприятий организаций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оценивать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палка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палки творческой работе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переговоры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периодический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персонала деятельность организации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персонала также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плат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повысить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повышение уровня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повышение эффективности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пожарной безопасности техники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пожарной безопасности техники безопасности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пожарный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поиск</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пойти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показать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покрытие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положительный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полуавтономный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порядку проведения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порядок</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поставка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поставленных целей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постоянная корректировка задач</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потенциал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пошло путем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предприятий организаций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представить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привести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приказ</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принцип</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принять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причина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проблем все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проблема столкнулся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проведением работ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проведения кровельных</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прогул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продукция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производственной программы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производство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происходить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простой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путем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путь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работа персонала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работы организации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развитие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различный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различных типов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различных типов контроля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различных типов контроля организации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разрыв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реальный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ремонтные работы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ремонтный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решать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решена проблема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руководителей подразделений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руководить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руководство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ряд</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самоконтроль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самостоятельно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связанные функциональной позицией обязанность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связанный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сильный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системе управленческого контроля организации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ситуация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следовали совещаниями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сложившуюся проблему</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смочь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смысл работы команды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снизилось количество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собственником компании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совершенствование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совещание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совместный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создания высокорезультативной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создания высокорезультативной команды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создания команды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создать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специалистов ключевых</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сроков выполнение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сроков выполнение работ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срыв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срыв выполнения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срыв выполнения производственной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срыв выполнения производственной программы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ссылаться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стимул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стратегический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строить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структура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судьба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судьбе общего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существования команды смысл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сформировать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также самостоятельно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также система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lastRenderedPageBreak/>
              <w:t>творческий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текучести персонала рабочих уровня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техника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технического контроля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технолог</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течение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тип</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типов контроля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типов контроля организации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типов контроля организации кровля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том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увеличить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узкий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указание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управление работой полномочия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управленческого контроля организации кровля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0.35</w:t>
            </w:r>
          </w:p>
        </w:tc>
      </w:tr>
      <w:tr w:rsidR="00E85EC6" w:rsidRPr="001F2FBE" w:rsidTr="00E85EC6">
        <w:trPr>
          <w:tblCellSpacing w:w="7" w:type="dxa"/>
        </w:trPr>
        <w:tc>
          <w:tcPr>
            <w:tcW w:w="0" w:type="auto"/>
            <w:vAlign w:val="center"/>
            <w:hideMark/>
          </w:tcPr>
          <w:p w:rsidR="00E85EC6" w:rsidRPr="001F2FBE" w:rsidRDefault="00E85EC6" w:rsidP="00E85EC6">
            <w:r w:rsidRPr="001F2FBE">
              <w:t>уровень заработной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уровень заработной платы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0.26</w:t>
            </w:r>
          </w:p>
        </w:tc>
      </w:tr>
      <w:tr w:rsidR="00E85EC6" w:rsidRPr="001F2FBE" w:rsidTr="00E85EC6">
        <w:trPr>
          <w:tblCellSpacing w:w="7" w:type="dxa"/>
        </w:trPr>
        <w:tc>
          <w:tcPr>
            <w:tcW w:w="0" w:type="auto"/>
            <w:vAlign w:val="center"/>
            <w:hideMark/>
          </w:tcPr>
          <w:p w:rsidR="00E85EC6" w:rsidRPr="001F2FBE" w:rsidRDefault="00E85EC6" w:rsidP="00E85EC6">
            <w:r w:rsidRPr="001F2FBE">
              <w:t>усиление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условие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успешно работает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уста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участвовать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фактор командные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федеральный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форма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формирование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цели создания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r w:rsidR="00E85EC6" w:rsidRPr="001F2FBE" w:rsidTr="00E85EC6">
        <w:trPr>
          <w:tblCellSpacing w:w="7" w:type="dxa"/>
        </w:trPr>
        <w:tc>
          <w:tcPr>
            <w:tcW w:w="0" w:type="auto"/>
            <w:vAlign w:val="center"/>
            <w:hideMark/>
          </w:tcPr>
          <w:p w:rsidR="00E85EC6" w:rsidRPr="001F2FBE" w:rsidRDefault="00E85EC6" w:rsidP="00E85EC6">
            <w:r w:rsidRPr="001F2FBE">
              <w:t>часть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число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экономика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экономический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эксперт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trPr>
        <w:tc>
          <w:tcPr>
            <w:tcW w:w="0" w:type="auto"/>
            <w:vAlign w:val="center"/>
            <w:hideMark/>
          </w:tcPr>
          <w:p w:rsidR="00E85EC6" w:rsidRPr="001F2FBE" w:rsidRDefault="00E85EC6" w:rsidP="00E85EC6">
            <w:r w:rsidRPr="001F2FBE">
              <w:t>эффективность результативность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 / 0.18</w:t>
            </w:r>
          </w:p>
        </w:tc>
      </w:tr>
    </w:tbl>
    <w:p w:rsidR="00E85EC6" w:rsidRDefault="00E85EC6" w:rsidP="00E85EC6">
      <w:pPr>
        <w:jc w:val="right"/>
        <w:rPr>
          <w:sz w:val="28"/>
          <w:szCs w:val="28"/>
          <w:lang w:val="uk-UA"/>
        </w:rPr>
      </w:pPr>
    </w:p>
    <w:p w:rsidR="00E85EC6" w:rsidRDefault="00E85EC6" w:rsidP="00E85EC6">
      <w:pPr>
        <w:jc w:val="right"/>
        <w:rPr>
          <w:sz w:val="28"/>
          <w:szCs w:val="28"/>
          <w:lang w:val="uk-UA"/>
        </w:rPr>
      </w:pPr>
      <w:r>
        <w:rPr>
          <w:sz w:val="28"/>
          <w:szCs w:val="28"/>
          <w:lang w:val="uk-UA"/>
        </w:rPr>
        <w:t>Таблиця С.3</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41"/>
        <w:gridCol w:w="1347"/>
        <w:gridCol w:w="1310"/>
      </w:tblGrid>
      <w:tr w:rsidR="00E85EC6" w:rsidRPr="001F2FBE" w:rsidTr="00E85EC6">
        <w:trPr>
          <w:tblCellSpacing w:w="7" w:type="dxa"/>
          <w:jc w:val="center"/>
        </w:trPr>
        <w:tc>
          <w:tcPr>
            <w:tcW w:w="0" w:type="auto"/>
            <w:vAlign w:val="center"/>
            <w:hideMark/>
          </w:tcPr>
          <w:p w:rsidR="00E85EC6" w:rsidRPr="001F2FBE" w:rsidRDefault="00E85EC6" w:rsidP="00E85EC6">
            <w:pPr>
              <w:jc w:val="center"/>
              <w:rPr>
                <w:b/>
                <w:bCs/>
              </w:rPr>
            </w:pPr>
            <w:r w:rsidRPr="001F2FBE">
              <w:rPr>
                <w:b/>
                <w:bCs/>
              </w:rPr>
              <w:t>Слово</w:t>
            </w:r>
          </w:p>
        </w:tc>
        <w:tc>
          <w:tcPr>
            <w:tcW w:w="0" w:type="auto"/>
            <w:vAlign w:val="center"/>
            <w:hideMark/>
          </w:tcPr>
          <w:p w:rsidR="00E85EC6" w:rsidRPr="001F2FBE" w:rsidRDefault="00E85EC6" w:rsidP="00E85EC6">
            <w:pPr>
              <w:jc w:val="center"/>
              <w:rPr>
                <w:b/>
                <w:bCs/>
              </w:rPr>
            </w:pPr>
            <w:r w:rsidRPr="001F2FBE">
              <w:rPr>
                <w:b/>
                <w:bCs/>
              </w:rPr>
              <w:t>Количество</w:t>
            </w:r>
          </w:p>
        </w:tc>
        <w:tc>
          <w:tcPr>
            <w:tcW w:w="0" w:type="auto"/>
            <w:vAlign w:val="center"/>
            <w:hideMark/>
          </w:tcPr>
          <w:p w:rsidR="00E85EC6" w:rsidRPr="001F2FBE" w:rsidRDefault="00E85EC6" w:rsidP="00E85EC6">
            <w:pPr>
              <w:jc w:val="center"/>
              <w:rPr>
                <w:b/>
                <w:bCs/>
              </w:rPr>
            </w:pPr>
            <w:r w:rsidRPr="001F2FBE">
              <w:rPr>
                <w:b/>
                <w:bCs/>
              </w:rPr>
              <w:t>Частота, %</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команда</w:t>
            </w:r>
          </w:p>
        </w:tc>
        <w:tc>
          <w:tcPr>
            <w:tcW w:w="0" w:type="auto"/>
            <w:vAlign w:val="center"/>
            <w:hideMark/>
          </w:tcPr>
          <w:p w:rsidR="00E85EC6" w:rsidRPr="001F2FBE" w:rsidRDefault="00E85EC6" w:rsidP="00E85EC6">
            <w:r w:rsidRPr="001F2FBE">
              <w:t>31</w:t>
            </w:r>
          </w:p>
        </w:tc>
        <w:tc>
          <w:tcPr>
            <w:tcW w:w="0" w:type="auto"/>
            <w:vAlign w:val="center"/>
            <w:hideMark/>
          </w:tcPr>
          <w:p w:rsidR="00E85EC6" w:rsidRPr="001F2FBE" w:rsidRDefault="00E85EC6" w:rsidP="00E85EC6">
            <w:r w:rsidRPr="001F2FBE">
              <w:t>1.36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организация</w:t>
            </w:r>
          </w:p>
        </w:tc>
        <w:tc>
          <w:tcPr>
            <w:tcW w:w="0" w:type="auto"/>
            <w:vAlign w:val="center"/>
            <w:hideMark/>
          </w:tcPr>
          <w:p w:rsidR="00E85EC6" w:rsidRPr="001F2FBE" w:rsidRDefault="00E85EC6" w:rsidP="00E85EC6">
            <w:r w:rsidRPr="001F2FBE">
              <w:t>31</w:t>
            </w:r>
          </w:p>
        </w:tc>
        <w:tc>
          <w:tcPr>
            <w:tcW w:w="0" w:type="auto"/>
            <w:vAlign w:val="center"/>
            <w:hideMark/>
          </w:tcPr>
          <w:p w:rsidR="00E85EC6" w:rsidRPr="001F2FBE" w:rsidRDefault="00E85EC6" w:rsidP="00E85EC6">
            <w:r w:rsidRPr="001F2FBE">
              <w:t>1.36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работа</w:t>
            </w:r>
          </w:p>
        </w:tc>
        <w:tc>
          <w:tcPr>
            <w:tcW w:w="0" w:type="auto"/>
            <w:vAlign w:val="center"/>
            <w:hideMark/>
          </w:tcPr>
          <w:p w:rsidR="00E85EC6" w:rsidRPr="001F2FBE" w:rsidRDefault="00E85EC6" w:rsidP="00E85EC6">
            <w:r w:rsidRPr="001F2FBE">
              <w:t>30</w:t>
            </w:r>
          </w:p>
        </w:tc>
        <w:tc>
          <w:tcPr>
            <w:tcW w:w="0" w:type="auto"/>
            <w:vAlign w:val="center"/>
            <w:hideMark/>
          </w:tcPr>
          <w:p w:rsidR="00E85EC6" w:rsidRPr="001F2FBE" w:rsidRDefault="00E85EC6" w:rsidP="00E85EC6">
            <w:r w:rsidRPr="001F2FBE">
              <w:t>1.31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персонал</w:t>
            </w:r>
          </w:p>
        </w:tc>
        <w:tc>
          <w:tcPr>
            <w:tcW w:w="0" w:type="auto"/>
            <w:vAlign w:val="center"/>
            <w:hideMark/>
          </w:tcPr>
          <w:p w:rsidR="00E85EC6" w:rsidRPr="001F2FBE" w:rsidRDefault="00E85EC6" w:rsidP="00E85EC6">
            <w:r w:rsidRPr="001F2FBE">
              <w:t>28</w:t>
            </w:r>
          </w:p>
        </w:tc>
        <w:tc>
          <w:tcPr>
            <w:tcW w:w="0" w:type="auto"/>
            <w:vAlign w:val="center"/>
            <w:hideMark/>
          </w:tcPr>
          <w:p w:rsidR="00E85EC6" w:rsidRPr="001F2FBE" w:rsidRDefault="00E85EC6" w:rsidP="00E85EC6">
            <w:r w:rsidRPr="001F2FBE">
              <w:t>1.23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контроль</w:t>
            </w:r>
          </w:p>
        </w:tc>
        <w:tc>
          <w:tcPr>
            <w:tcW w:w="0" w:type="auto"/>
            <w:vAlign w:val="center"/>
            <w:hideMark/>
          </w:tcPr>
          <w:p w:rsidR="00E85EC6" w:rsidRPr="001F2FBE" w:rsidRDefault="00E85EC6" w:rsidP="00E85EC6">
            <w:r w:rsidRPr="001F2FBE">
              <w:t>27</w:t>
            </w:r>
          </w:p>
        </w:tc>
        <w:tc>
          <w:tcPr>
            <w:tcW w:w="0" w:type="auto"/>
            <w:vAlign w:val="center"/>
            <w:hideMark/>
          </w:tcPr>
          <w:p w:rsidR="00E85EC6" w:rsidRPr="001F2FBE" w:rsidRDefault="00E85EC6" w:rsidP="00E85EC6">
            <w:r w:rsidRPr="001F2FBE">
              <w:t>1.18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проблема</w:t>
            </w:r>
          </w:p>
        </w:tc>
        <w:tc>
          <w:tcPr>
            <w:tcW w:w="0" w:type="auto"/>
            <w:vAlign w:val="center"/>
            <w:hideMark/>
          </w:tcPr>
          <w:p w:rsidR="00E85EC6" w:rsidRPr="001F2FBE" w:rsidRDefault="00E85EC6" w:rsidP="00E85EC6">
            <w:r w:rsidRPr="001F2FBE">
              <w:t>24</w:t>
            </w:r>
          </w:p>
        </w:tc>
        <w:tc>
          <w:tcPr>
            <w:tcW w:w="0" w:type="auto"/>
            <w:vAlign w:val="center"/>
            <w:hideMark/>
          </w:tcPr>
          <w:p w:rsidR="00E85EC6" w:rsidRPr="001F2FBE" w:rsidRDefault="00E85EC6" w:rsidP="00E85EC6">
            <w:r w:rsidRPr="001F2FBE">
              <w:t>1.05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система</w:t>
            </w:r>
          </w:p>
        </w:tc>
        <w:tc>
          <w:tcPr>
            <w:tcW w:w="0" w:type="auto"/>
            <w:vAlign w:val="center"/>
            <w:hideMark/>
          </w:tcPr>
          <w:p w:rsidR="00E85EC6" w:rsidRPr="001F2FBE" w:rsidRDefault="00E85EC6" w:rsidP="00E85EC6">
            <w:r w:rsidRPr="001F2FBE">
              <w:t>19</w:t>
            </w:r>
          </w:p>
        </w:tc>
        <w:tc>
          <w:tcPr>
            <w:tcW w:w="0" w:type="auto"/>
            <w:vAlign w:val="center"/>
            <w:hideMark/>
          </w:tcPr>
          <w:p w:rsidR="00E85EC6" w:rsidRPr="001F2FBE" w:rsidRDefault="00E85EC6" w:rsidP="00E85EC6">
            <w:r w:rsidRPr="001F2FBE">
              <w:t>0.83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данный</w:t>
            </w:r>
          </w:p>
        </w:tc>
        <w:tc>
          <w:tcPr>
            <w:tcW w:w="0" w:type="auto"/>
            <w:vAlign w:val="center"/>
            <w:hideMark/>
          </w:tcPr>
          <w:p w:rsidR="00E85EC6" w:rsidRPr="001F2FBE" w:rsidRDefault="00E85EC6" w:rsidP="00E85EC6">
            <w:r w:rsidRPr="001F2FBE">
              <w:t>16</w:t>
            </w:r>
          </w:p>
        </w:tc>
        <w:tc>
          <w:tcPr>
            <w:tcW w:w="0" w:type="auto"/>
            <w:vAlign w:val="center"/>
            <w:hideMark/>
          </w:tcPr>
          <w:p w:rsidR="00E85EC6" w:rsidRPr="001F2FBE" w:rsidRDefault="00E85EC6" w:rsidP="00E85EC6">
            <w:r w:rsidRPr="001F2FBE">
              <w:t>0.70</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все</w:t>
            </w:r>
          </w:p>
        </w:tc>
        <w:tc>
          <w:tcPr>
            <w:tcW w:w="0" w:type="auto"/>
            <w:vAlign w:val="center"/>
            <w:hideMark/>
          </w:tcPr>
          <w:p w:rsidR="00E85EC6" w:rsidRPr="001F2FBE" w:rsidRDefault="00E85EC6" w:rsidP="00E85EC6">
            <w:r w:rsidRPr="001F2FBE">
              <w:t>15</w:t>
            </w:r>
          </w:p>
        </w:tc>
        <w:tc>
          <w:tcPr>
            <w:tcW w:w="0" w:type="auto"/>
            <w:vAlign w:val="center"/>
            <w:hideMark/>
          </w:tcPr>
          <w:p w:rsidR="00E85EC6" w:rsidRPr="001F2FBE" w:rsidRDefault="00E85EC6" w:rsidP="00E85EC6">
            <w:r w:rsidRPr="001F2FBE">
              <w:t>0.66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деятельность</w:t>
            </w:r>
          </w:p>
        </w:tc>
        <w:tc>
          <w:tcPr>
            <w:tcW w:w="0" w:type="auto"/>
            <w:vAlign w:val="center"/>
            <w:hideMark/>
          </w:tcPr>
          <w:p w:rsidR="00E85EC6" w:rsidRPr="001F2FBE" w:rsidRDefault="00E85EC6" w:rsidP="00E85EC6">
            <w:r w:rsidRPr="001F2FBE">
              <w:t>12</w:t>
            </w:r>
          </w:p>
        </w:tc>
        <w:tc>
          <w:tcPr>
            <w:tcW w:w="0" w:type="auto"/>
            <w:vAlign w:val="center"/>
            <w:hideMark/>
          </w:tcPr>
          <w:p w:rsidR="00E85EC6" w:rsidRPr="001F2FBE" w:rsidRDefault="00E85EC6" w:rsidP="00E85EC6">
            <w:r w:rsidRPr="001F2FBE">
              <w:t>0.53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также</w:t>
            </w:r>
          </w:p>
        </w:tc>
        <w:tc>
          <w:tcPr>
            <w:tcW w:w="0" w:type="auto"/>
            <w:vAlign w:val="center"/>
            <w:hideMark/>
          </w:tcPr>
          <w:p w:rsidR="00E85EC6" w:rsidRPr="001F2FBE" w:rsidRDefault="00E85EC6" w:rsidP="00E85EC6">
            <w:r w:rsidRPr="001F2FBE">
              <w:t>12</w:t>
            </w:r>
          </w:p>
        </w:tc>
        <w:tc>
          <w:tcPr>
            <w:tcW w:w="0" w:type="auto"/>
            <w:vAlign w:val="center"/>
            <w:hideMark/>
          </w:tcPr>
          <w:p w:rsidR="00E85EC6" w:rsidRPr="001F2FBE" w:rsidRDefault="00E85EC6" w:rsidP="00E85EC6">
            <w:r w:rsidRPr="001F2FBE">
              <w:t>0.53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образ</w:t>
            </w:r>
          </w:p>
        </w:tc>
        <w:tc>
          <w:tcPr>
            <w:tcW w:w="0" w:type="auto"/>
            <w:vAlign w:val="center"/>
            <w:hideMark/>
          </w:tcPr>
          <w:p w:rsidR="00E85EC6" w:rsidRPr="001F2FBE" w:rsidRDefault="00E85EC6" w:rsidP="00E85EC6">
            <w:r w:rsidRPr="001F2FBE">
              <w:t>11</w:t>
            </w:r>
          </w:p>
        </w:tc>
        <w:tc>
          <w:tcPr>
            <w:tcW w:w="0" w:type="auto"/>
            <w:vAlign w:val="center"/>
            <w:hideMark/>
          </w:tcPr>
          <w:p w:rsidR="00E85EC6" w:rsidRPr="001F2FBE" w:rsidRDefault="00E85EC6" w:rsidP="00E85EC6">
            <w:r w:rsidRPr="001F2FBE">
              <w:t>0.48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решение</w:t>
            </w:r>
          </w:p>
        </w:tc>
        <w:tc>
          <w:tcPr>
            <w:tcW w:w="0" w:type="auto"/>
            <w:vAlign w:val="center"/>
            <w:hideMark/>
          </w:tcPr>
          <w:p w:rsidR="00E85EC6" w:rsidRPr="001F2FBE" w:rsidRDefault="00E85EC6" w:rsidP="00E85EC6">
            <w:r w:rsidRPr="001F2FBE">
              <w:t>11</w:t>
            </w:r>
          </w:p>
        </w:tc>
        <w:tc>
          <w:tcPr>
            <w:tcW w:w="0" w:type="auto"/>
            <w:vAlign w:val="center"/>
            <w:hideMark/>
          </w:tcPr>
          <w:p w:rsidR="00E85EC6" w:rsidRPr="001F2FBE" w:rsidRDefault="00E85EC6" w:rsidP="00E85EC6">
            <w:r w:rsidRPr="001F2FBE">
              <w:t>0.48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кровля</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оно</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уровень</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рабочий</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цель</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этап</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быль</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вовлечение</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дать</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компания</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метод</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много</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полномочие</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предприятие</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провести</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фактор</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качество</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повышение</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работник</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рисунок</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собственник</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управление</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выполнение</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высокорезультативный</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доля</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жесткий</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задача</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консультант</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отдел</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работать</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специалист</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труд</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кровельный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мероприятие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надзор</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наличие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основа</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основной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постоянный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прямой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расширение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руководитель</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рынок</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себе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создаваться</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создание</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счет</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таблица</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технический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тома</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управленческий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англ</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безопасность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влияние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вовлеченность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выражаться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достигнуть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жуковский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инструкция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ключевой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командный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кроме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линк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мим</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модель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направление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общий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органический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отсутствие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оцениваться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очередь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переть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подразделение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пособие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пригласить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проведение</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программа</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разработать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реализация</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регламент</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результат</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решить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следовать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смысл</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сотрудник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срок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срочный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текучесть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участник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учеба</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фасилитатор</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четкий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эффективность</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административный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беседа</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брак</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вид</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вызвать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группа</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джон</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достаточно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идея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информационный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использование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коммуникация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материальный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механистический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мотивация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насколько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нематериальный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непосредственный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несколько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новое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область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обязанность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остаться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отечественный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отметить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поставить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практический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предложение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производственный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прораб</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развиваться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результативность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решаться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связь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сложиться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случай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снижение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снизиться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согласно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состав</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столкнуться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стори</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ужесточение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успешный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участие</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целый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экспертный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являться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автоматизация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анализ</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блок</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блок2</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большинство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вернуть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вертикальный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весить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видно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вино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вознаграждение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вопрос</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вполне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всегда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высказать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высокий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высококвалифицированный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выступать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выход</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дополнительный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заключаться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заниматься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заработный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изменение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инициатива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информирование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касаться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количество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комплекс</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конкурент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консультация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кризис</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лестница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маркетолог</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менеджер</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менее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мешать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мнение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наблюдаться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над</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направить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начало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небольшой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необходимо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необходимость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необходимый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низкий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норма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обойти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обусловить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объект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один</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однако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оказаться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окружение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оплата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опыт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осуществить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ответственность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оценивать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палка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переговоры</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периодический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плат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повысить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пожарный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поиск</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пойти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показать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покрытие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положительный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полуавтономный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порядок</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поставка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потенциал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представить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привести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приказ</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принцип</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принять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причина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прогул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продукция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производство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происходить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простой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путем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путь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развитие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различный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разрыв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реальный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ремонтный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решать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руководить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руководство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ряд</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самоконтроль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самостоятельно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связанный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сильный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ситуация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смочь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совершенствование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совещание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совместный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создать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срыв</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ссылаться</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стимул</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стратегический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строить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структура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судьба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сформировать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творческий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техника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технолог</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течение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тип</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том</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увеличить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узкий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указание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усиление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условие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уста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участвовать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федеральный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форма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формирование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часть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число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экономика</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экономический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эксперт</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___</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pr-акция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айсберг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акцент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базовый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безучастный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бизнес</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бумага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бывать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бюллетень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в-третий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важно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важный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вариант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ввести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вейджмать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великий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верх</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вершина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взаимодействие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взять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видение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видеопрезентация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вкладывать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власть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внедрение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внешний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внимание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внутренний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во-второй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возврат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возможность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возможный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вокруг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все-таки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вспомнить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второй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входить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выбирать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выбрать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вынести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выполнить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выработать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высвободить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выслушать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высоквалифицированный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высотный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генератор</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гибкий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горизонтальный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групповой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давать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далее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действенный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действие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делать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деть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диалог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диктовать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динамика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директор</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дисциплина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длительный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добровольно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добровольный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доверительный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докладываться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долг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должностной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достигнутый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достоверный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евгений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забота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заботиться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зависеть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задействовать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заканчивать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законодательный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закрепить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замечание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западный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запас</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звено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здравый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зеленодольский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знание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значение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значительный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зрение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игра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играть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игрок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идеальный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избежать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излишний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изучать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изучить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институт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интересовать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интранет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интрига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информация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искать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исключительно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исполнитель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использоваться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исследование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итак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итог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казань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кандидат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катиться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квалифицированный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коллектив</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комплексный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конкурентный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конкуренция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конструктивный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контролер</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контролировать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корректировка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кривить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критиковать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лежалый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лежать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лидер</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ликвидировать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личной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лишь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лояльность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мансуров</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марк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маркетинг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маркетинговый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мастер</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математический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материал</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менеджмент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мереть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механизм</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механический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многий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может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момент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монтаж</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мысль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мышление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набрать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наверно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надежный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наименование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накапливаться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накопиться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наоборот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написание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направляться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например</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настаивать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настоящий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наука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находить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начальный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начать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начаться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начинать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нашить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невысокий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невыход</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негативный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недостающий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неопределенный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несовершенство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неукомплектованность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низка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нужно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обвинять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обеспечение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обладать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обоснованный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обосновать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обреченный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обрисовать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обстановка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обсуждать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обсуждаться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оговорить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огонек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ожидаться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оперативный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описывать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опрашиваться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определение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определенный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определить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оптимизация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ослабление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осознать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оставаться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остальной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осуществиться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осуществление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ответ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ответственный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отладка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отличный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отплата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отрабатываться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отработать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отслеживание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отслеживать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отслеживаться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оценка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очередной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парадкс</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парадокс</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первое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передать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перейти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переоснащение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переход</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персональщик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перспектива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писаться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план</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планерка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плохой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по-разный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победить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повод</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подробный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подход</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подчинить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позиция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политика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политический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положение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получение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получить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получиться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помочь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пониматься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поощрение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посещать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посредством</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постановить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постараться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постепенный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построение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потерянный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потерять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почта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почтить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поэтапный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поэтому</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появление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пояснить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право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практик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практика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превалировать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предварительный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предложить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предоставляться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предписываться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предполагать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представитель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представлять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предусмотреть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прежний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преимущество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преобладание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преобладать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привлечение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привлечь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приводить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приглашать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призывать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применение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применить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принимать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присоединиться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приступить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приход</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приходиться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причем</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пришлый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проводить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проводиться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продажа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продлиться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производительность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производственник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произойти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проинформировать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промышленный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просить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прошлый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проявить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работоспособный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разделить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размер</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разобраться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разработчик</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разрешение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рамка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ранний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расковать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раскрытие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рассмотреть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расшириться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реализовать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регион</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регулярный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релевантность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ресурс</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ролевый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роля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рост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руководящий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руслана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ручной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сбой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сверху</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связать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сделать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сетевой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сила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складской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складываться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склонность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скорый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следствие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сложно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сломать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случиться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сначала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собираться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собрание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совместно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современный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согласовать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согласовывать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сообща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сообщить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соответственно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состояние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способ</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способствовать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спустя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среднее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средство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ставить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сталь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становиться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статистика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статья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степень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стимулировать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стихийный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стоить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сторонний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страдать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существование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сфера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тенить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терять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технология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топ-уровень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точка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точный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трактоваться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тратить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требование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три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тут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тут-то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тьма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тяжелый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уверенный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удаться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уйти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указать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умный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управляющий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усильный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успех</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уходить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учет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учитывать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фаза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фактически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фактический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фентон-о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филиал</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формализовать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формальный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формировать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фрагментация</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функциональный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целесообразный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цех</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частый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четыре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чувствовать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шаг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широкий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штат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электронный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bl>
    <w:p w:rsidR="00E85EC6" w:rsidRDefault="00E85EC6" w:rsidP="00E85EC6">
      <w:pPr>
        <w:jc w:val="right"/>
        <w:rPr>
          <w:sz w:val="28"/>
          <w:szCs w:val="28"/>
          <w:lang w:val="uk-UA"/>
        </w:rPr>
      </w:pPr>
    </w:p>
    <w:p w:rsidR="00E85EC6" w:rsidRDefault="00E85EC6" w:rsidP="00E85EC6">
      <w:pPr>
        <w:jc w:val="right"/>
        <w:rPr>
          <w:sz w:val="28"/>
          <w:szCs w:val="28"/>
          <w:lang w:val="uk-UA"/>
        </w:rPr>
      </w:pPr>
      <w:r>
        <w:rPr>
          <w:sz w:val="28"/>
          <w:szCs w:val="28"/>
          <w:lang w:val="uk-UA"/>
        </w:rPr>
        <w:t>Таблиця С.4</w:t>
      </w:r>
    </w:p>
    <w:p w:rsidR="00E85EC6" w:rsidRDefault="00E85EC6" w:rsidP="00E85EC6">
      <w:pPr>
        <w:jc w:val="center"/>
        <w:rPr>
          <w:sz w:val="28"/>
          <w:szCs w:val="28"/>
          <w:lang w:val="uk-UA"/>
        </w:rPr>
      </w:pPr>
      <w:r>
        <w:rPr>
          <w:sz w:val="28"/>
          <w:szCs w:val="28"/>
          <w:lang w:val="uk-UA"/>
        </w:rPr>
        <w:t>Стоп-слова</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7"/>
        <w:gridCol w:w="1347"/>
        <w:gridCol w:w="1310"/>
      </w:tblGrid>
      <w:tr w:rsidR="00E85EC6" w:rsidRPr="001F2FBE" w:rsidTr="00E85EC6">
        <w:trPr>
          <w:tblCellSpacing w:w="7" w:type="dxa"/>
          <w:jc w:val="center"/>
        </w:trPr>
        <w:tc>
          <w:tcPr>
            <w:tcW w:w="0" w:type="auto"/>
            <w:vAlign w:val="center"/>
            <w:hideMark/>
          </w:tcPr>
          <w:p w:rsidR="00E85EC6" w:rsidRPr="001F2FBE" w:rsidRDefault="00E85EC6" w:rsidP="00E85EC6">
            <w:pPr>
              <w:jc w:val="center"/>
              <w:rPr>
                <w:b/>
                <w:bCs/>
              </w:rPr>
            </w:pPr>
            <w:r w:rsidRPr="001F2FBE">
              <w:rPr>
                <w:b/>
                <w:bCs/>
              </w:rPr>
              <w:t>Слово</w:t>
            </w:r>
          </w:p>
        </w:tc>
        <w:tc>
          <w:tcPr>
            <w:tcW w:w="0" w:type="auto"/>
            <w:vAlign w:val="center"/>
            <w:hideMark/>
          </w:tcPr>
          <w:p w:rsidR="00E85EC6" w:rsidRPr="001F2FBE" w:rsidRDefault="00E85EC6" w:rsidP="00E85EC6">
            <w:pPr>
              <w:jc w:val="center"/>
              <w:rPr>
                <w:b/>
                <w:bCs/>
              </w:rPr>
            </w:pPr>
            <w:r w:rsidRPr="001F2FBE">
              <w:rPr>
                <w:b/>
                <w:bCs/>
              </w:rPr>
              <w:t>Количество</w:t>
            </w:r>
          </w:p>
        </w:tc>
        <w:tc>
          <w:tcPr>
            <w:tcW w:w="0" w:type="auto"/>
            <w:vAlign w:val="center"/>
            <w:hideMark/>
          </w:tcPr>
          <w:p w:rsidR="00E85EC6" w:rsidRPr="001F2FBE" w:rsidRDefault="00E85EC6" w:rsidP="00E85EC6">
            <w:pPr>
              <w:jc w:val="center"/>
              <w:rPr>
                <w:b/>
                <w:bCs/>
              </w:rPr>
            </w:pPr>
            <w:r w:rsidRPr="001F2FBE">
              <w:rPr>
                <w:b/>
                <w:bCs/>
              </w:rPr>
              <w:t>Частота, %</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w:t>
            </w:r>
          </w:p>
        </w:tc>
        <w:tc>
          <w:tcPr>
            <w:tcW w:w="0" w:type="auto"/>
            <w:vAlign w:val="center"/>
            <w:hideMark/>
          </w:tcPr>
          <w:p w:rsidR="00E85EC6" w:rsidRPr="001F2FBE" w:rsidRDefault="00E85EC6" w:rsidP="00E85EC6">
            <w:r w:rsidRPr="001F2FBE">
              <w:t>84</w:t>
            </w:r>
          </w:p>
        </w:tc>
        <w:tc>
          <w:tcPr>
            <w:tcW w:w="0" w:type="auto"/>
            <w:vAlign w:val="center"/>
            <w:hideMark/>
          </w:tcPr>
          <w:p w:rsidR="00E85EC6" w:rsidRPr="001F2FBE" w:rsidRDefault="00E85EC6" w:rsidP="00E85EC6">
            <w:r w:rsidRPr="001F2FBE">
              <w:t>3.68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w:t>
            </w:r>
          </w:p>
        </w:tc>
        <w:tc>
          <w:tcPr>
            <w:tcW w:w="0" w:type="auto"/>
            <w:vAlign w:val="center"/>
            <w:hideMark/>
          </w:tcPr>
          <w:p w:rsidR="00E85EC6" w:rsidRPr="001F2FBE" w:rsidRDefault="00E85EC6" w:rsidP="00E85EC6">
            <w:r w:rsidRPr="001F2FBE">
              <w:t>75</w:t>
            </w:r>
          </w:p>
        </w:tc>
        <w:tc>
          <w:tcPr>
            <w:tcW w:w="0" w:type="auto"/>
            <w:vAlign w:val="center"/>
            <w:hideMark/>
          </w:tcPr>
          <w:p w:rsidR="00E85EC6" w:rsidRPr="001F2FBE" w:rsidRDefault="00E85EC6" w:rsidP="00E85EC6">
            <w:r w:rsidRPr="001F2FBE">
              <w:t>3.28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w:t>
            </w:r>
          </w:p>
        </w:tc>
        <w:tc>
          <w:tcPr>
            <w:tcW w:w="0" w:type="auto"/>
            <w:vAlign w:val="center"/>
            <w:hideMark/>
          </w:tcPr>
          <w:p w:rsidR="00E85EC6" w:rsidRPr="001F2FBE" w:rsidRDefault="00E85EC6" w:rsidP="00E85EC6">
            <w:r w:rsidRPr="001F2FBE">
              <w:t>44</w:t>
            </w:r>
          </w:p>
        </w:tc>
        <w:tc>
          <w:tcPr>
            <w:tcW w:w="0" w:type="auto"/>
            <w:vAlign w:val="center"/>
            <w:hideMark/>
          </w:tcPr>
          <w:p w:rsidR="00E85EC6" w:rsidRPr="001F2FBE" w:rsidRDefault="00E85EC6" w:rsidP="00E85EC6">
            <w:r w:rsidRPr="001F2FBE">
              <w:t>1.93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w:t>
            </w:r>
          </w:p>
        </w:tc>
        <w:tc>
          <w:tcPr>
            <w:tcW w:w="0" w:type="auto"/>
            <w:vAlign w:val="center"/>
            <w:hideMark/>
          </w:tcPr>
          <w:p w:rsidR="00E85EC6" w:rsidRPr="001F2FBE" w:rsidRDefault="00E85EC6" w:rsidP="00E85EC6">
            <w:r w:rsidRPr="001F2FBE">
              <w:t>42</w:t>
            </w:r>
          </w:p>
        </w:tc>
        <w:tc>
          <w:tcPr>
            <w:tcW w:w="0" w:type="auto"/>
            <w:vAlign w:val="center"/>
            <w:hideMark/>
          </w:tcPr>
          <w:p w:rsidR="00E85EC6" w:rsidRPr="001F2FBE" w:rsidRDefault="00E85EC6" w:rsidP="00E85EC6">
            <w:r w:rsidRPr="001F2FBE">
              <w:t>1.84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что</w:t>
            </w:r>
          </w:p>
        </w:tc>
        <w:tc>
          <w:tcPr>
            <w:tcW w:w="0" w:type="auto"/>
            <w:vAlign w:val="center"/>
            <w:hideMark/>
          </w:tcPr>
          <w:p w:rsidR="00E85EC6" w:rsidRPr="001F2FBE" w:rsidRDefault="00E85EC6" w:rsidP="00E85EC6">
            <w:r w:rsidRPr="001F2FBE">
              <w:t>30</w:t>
            </w:r>
          </w:p>
        </w:tc>
        <w:tc>
          <w:tcPr>
            <w:tcW w:w="0" w:type="auto"/>
            <w:vAlign w:val="center"/>
            <w:hideMark/>
          </w:tcPr>
          <w:p w:rsidR="00E85EC6" w:rsidRPr="001F2FBE" w:rsidRDefault="00E85EC6" w:rsidP="00E85EC6">
            <w:r w:rsidRPr="001F2FBE">
              <w:t>1.31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быть</w:t>
            </w:r>
          </w:p>
        </w:tc>
        <w:tc>
          <w:tcPr>
            <w:tcW w:w="0" w:type="auto"/>
            <w:vAlign w:val="center"/>
            <w:hideMark/>
          </w:tcPr>
          <w:p w:rsidR="00E85EC6" w:rsidRPr="001F2FBE" w:rsidRDefault="00E85EC6" w:rsidP="00E85EC6">
            <w:r w:rsidRPr="001F2FBE">
              <w:t>25</w:t>
            </w:r>
          </w:p>
        </w:tc>
        <w:tc>
          <w:tcPr>
            <w:tcW w:w="0" w:type="auto"/>
            <w:vAlign w:val="center"/>
            <w:hideMark/>
          </w:tcPr>
          <w:p w:rsidR="00E85EC6" w:rsidRPr="001F2FBE" w:rsidRDefault="00E85EC6" w:rsidP="00E85EC6">
            <w:r w:rsidRPr="001F2FBE">
              <w:t>1.09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не</w:t>
            </w:r>
          </w:p>
        </w:tc>
        <w:tc>
          <w:tcPr>
            <w:tcW w:w="0" w:type="auto"/>
            <w:vAlign w:val="center"/>
            <w:hideMark/>
          </w:tcPr>
          <w:p w:rsidR="00E85EC6" w:rsidRPr="001F2FBE" w:rsidRDefault="00E85EC6" w:rsidP="00E85EC6">
            <w:r w:rsidRPr="001F2FBE">
              <w:t>24</w:t>
            </w:r>
          </w:p>
        </w:tc>
        <w:tc>
          <w:tcPr>
            <w:tcW w:w="0" w:type="auto"/>
            <w:vAlign w:val="center"/>
            <w:hideMark/>
          </w:tcPr>
          <w:p w:rsidR="00E85EC6" w:rsidRPr="001F2FBE" w:rsidRDefault="00E85EC6" w:rsidP="00E85EC6">
            <w:r w:rsidRPr="001F2FBE">
              <w:t>1.05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а</w:t>
            </w:r>
          </w:p>
        </w:tc>
        <w:tc>
          <w:tcPr>
            <w:tcW w:w="0" w:type="auto"/>
            <w:vAlign w:val="center"/>
            <w:hideMark/>
          </w:tcPr>
          <w:p w:rsidR="00E85EC6" w:rsidRPr="001F2FBE" w:rsidRDefault="00E85EC6" w:rsidP="00E85EC6">
            <w:r w:rsidRPr="001F2FBE">
              <w:t>18</w:t>
            </w:r>
          </w:p>
        </w:tc>
        <w:tc>
          <w:tcPr>
            <w:tcW w:w="0" w:type="auto"/>
            <w:vAlign w:val="center"/>
            <w:hideMark/>
          </w:tcPr>
          <w:p w:rsidR="00E85EC6" w:rsidRPr="001F2FBE" w:rsidRDefault="00E85EC6" w:rsidP="00E85EC6">
            <w:r w:rsidRPr="001F2FBE">
              <w:t>0.79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такой</w:t>
            </w:r>
          </w:p>
        </w:tc>
        <w:tc>
          <w:tcPr>
            <w:tcW w:w="0" w:type="auto"/>
            <w:vAlign w:val="center"/>
            <w:hideMark/>
          </w:tcPr>
          <w:p w:rsidR="00E85EC6" w:rsidRPr="001F2FBE" w:rsidRDefault="00E85EC6" w:rsidP="00E85EC6">
            <w:r w:rsidRPr="001F2FBE">
              <w:t>15</w:t>
            </w:r>
          </w:p>
        </w:tc>
        <w:tc>
          <w:tcPr>
            <w:tcW w:w="0" w:type="auto"/>
            <w:vAlign w:val="center"/>
            <w:hideMark/>
          </w:tcPr>
          <w:p w:rsidR="00E85EC6" w:rsidRPr="001F2FBE" w:rsidRDefault="00E85EC6" w:rsidP="00E85EC6">
            <w:r w:rsidRPr="001F2FBE">
              <w:t>0.66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это</w:t>
            </w:r>
          </w:p>
        </w:tc>
        <w:tc>
          <w:tcPr>
            <w:tcW w:w="0" w:type="auto"/>
            <w:vAlign w:val="center"/>
            <w:hideMark/>
          </w:tcPr>
          <w:p w:rsidR="00E85EC6" w:rsidRPr="001F2FBE" w:rsidRDefault="00E85EC6" w:rsidP="00E85EC6">
            <w:r w:rsidRPr="001F2FBE">
              <w:t>15</w:t>
            </w:r>
          </w:p>
        </w:tc>
        <w:tc>
          <w:tcPr>
            <w:tcW w:w="0" w:type="auto"/>
            <w:vAlign w:val="center"/>
            <w:hideMark/>
          </w:tcPr>
          <w:p w:rsidR="00E85EC6" w:rsidRPr="001F2FBE" w:rsidRDefault="00E85EC6" w:rsidP="00E85EC6">
            <w:r w:rsidRPr="001F2FBE">
              <w:t>0.66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который</w:t>
            </w:r>
          </w:p>
        </w:tc>
        <w:tc>
          <w:tcPr>
            <w:tcW w:w="0" w:type="auto"/>
            <w:vAlign w:val="center"/>
            <w:hideMark/>
          </w:tcPr>
          <w:p w:rsidR="00E85EC6" w:rsidRPr="001F2FBE" w:rsidRDefault="00E85EC6" w:rsidP="00E85EC6">
            <w:r w:rsidRPr="001F2FBE">
              <w:t>14</w:t>
            </w:r>
          </w:p>
        </w:tc>
        <w:tc>
          <w:tcPr>
            <w:tcW w:w="0" w:type="auto"/>
            <w:vAlign w:val="center"/>
            <w:hideMark/>
          </w:tcPr>
          <w:p w:rsidR="00E85EC6" w:rsidRPr="001F2FBE" w:rsidRDefault="00E85EC6" w:rsidP="00E85EC6">
            <w:r w:rsidRPr="001F2FBE">
              <w:t>0.61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w:t>
            </w:r>
          </w:p>
        </w:tc>
        <w:tc>
          <w:tcPr>
            <w:tcW w:w="0" w:type="auto"/>
            <w:vAlign w:val="center"/>
            <w:hideMark/>
          </w:tcPr>
          <w:p w:rsidR="00E85EC6" w:rsidRPr="001F2FBE" w:rsidRDefault="00E85EC6" w:rsidP="00E85EC6">
            <w:r w:rsidRPr="001F2FBE">
              <w:t>12</w:t>
            </w:r>
          </w:p>
        </w:tc>
        <w:tc>
          <w:tcPr>
            <w:tcW w:w="0" w:type="auto"/>
            <w:vAlign w:val="center"/>
            <w:hideMark/>
          </w:tcPr>
          <w:p w:rsidR="00E85EC6" w:rsidRPr="001F2FBE" w:rsidRDefault="00E85EC6" w:rsidP="00E85EC6">
            <w:r w:rsidRPr="001F2FBE">
              <w:t>0.53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за</w:t>
            </w:r>
          </w:p>
        </w:tc>
        <w:tc>
          <w:tcPr>
            <w:tcW w:w="0" w:type="auto"/>
            <w:vAlign w:val="center"/>
            <w:hideMark/>
          </w:tcPr>
          <w:p w:rsidR="00E85EC6" w:rsidRPr="001F2FBE" w:rsidRDefault="00E85EC6" w:rsidP="00E85EC6">
            <w:r w:rsidRPr="001F2FBE">
              <w:t>11</w:t>
            </w:r>
          </w:p>
        </w:tc>
        <w:tc>
          <w:tcPr>
            <w:tcW w:w="0" w:type="auto"/>
            <w:vAlign w:val="center"/>
            <w:hideMark/>
          </w:tcPr>
          <w:p w:rsidR="00E85EC6" w:rsidRPr="001F2FBE" w:rsidRDefault="00E85EC6" w:rsidP="00E85EC6">
            <w:r w:rsidRPr="001F2FBE">
              <w:t>0.48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при</w:t>
            </w:r>
          </w:p>
        </w:tc>
        <w:tc>
          <w:tcPr>
            <w:tcW w:w="0" w:type="auto"/>
            <w:vAlign w:val="center"/>
            <w:hideMark/>
          </w:tcPr>
          <w:p w:rsidR="00E85EC6" w:rsidRPr="001F2FBE" w:rsidRDefault="00E85EC6" w:rsidP="00E85EC6">
            <w:r w:rsidRPr="001F2FBE">
              <w:t>11</w:t>
            </w:r>
          </w:p>
        </w:tc>
        <w:tc>
          <w:tcPr>
            <w:tcW w:w="0" w:type="auto"/>
            <w:vAlign w:val="center"/>
            <w:hideMark/>
          </w:tcPr>
          <w:p w:rsidR="00E85EC6" w:rsidRPr="001F2FBE" w:rsidRDefault="00E85EC6" w:rsidP="00E85EC6">
            <w:r w:rsidRPr="001F2FBE">
              <w:t>0.48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их</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как</w:t>
            </w:r>
          </w:p>
        </w:tc>
        <w:tc>
          <w:tcPr>
            <w:tcW w:w="0" w:type="auto"/>
            <w:vAlign w:val="center"/>
            <w:hideMark/>
          </w:tcPr>
          <w:p w:rsidR="00E85EC6" w:rsidRPr="001F2FBE" w:rsidRDefault="00E85EC6" w:rsidP="00E85EC6">
            <w:r w:rsidRPr="001F2FBE">
              <w:t>10</w:t>
            </w:r>
          </w:p>
        </w:tc>
        <w:tc>
          <w:tcPr>
            <w:tcW w:w="0" w:type="auto"/>
            <w:vAlign w:val="center"/>
            <w:hideMark/>
          </w:tcPr>
          <w:p w:rsidR="00E85EC6" w:rsidRPr="001F2FBE" w:rsidRDefault="00E85EC6" w:rsidP="00E85EC6">
            <w:r w:rsidRPr="001F2FBE">
              <w:t>0.44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она</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свой</w:t>
            </w:r>
          </w:p>
        </w:tc>
        <w:tc>
          <w:tcPr>
            <w:tcW w:w="0" w:type="auto"/>
            <w:vAlign w:val="center"/>
            <w:hideMark/>
          </w:tcPr>
          <w:p w:rsidR="00E85EC6" w:rsidRPr="001F2FBE" w:rsidRDefault="00E85EC6" w:rsidP="00E85EC6">
            <w:r w:rsidRPr="001F2FBE">
              <w:t>9</w:t>
            </w:r>
          </w:p>
        </w:tc>
        <w:tc>
          <w:tcPr>
            <w:tcW w:w="0" w:type="auto"/>
            <w:vAlign w:val="center"/>
            <w:hideMark/>
          </w:tcPr>
          <w:p w:rsidR="00E85EC6" w:rsidRPr="001F2FBE" w:rsidRDefault="00E85EC6" w:rsidP="00E85EC6">
            <w:r w:rsidRPr="001F2FBE">
              <w:t>0.39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для</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из</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но</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w:t>
            </w:r>
          </w:p>
        </w:tc>
        <w:tc>
          <w:tcPr>
            <w:tcW w:w="0" w:type="auto"/>
            <w:vAlign w:val="center"/>
            <w:hideMark/>
          </w:tcPr>
          <w:p w:rsidR="00E85EC6" w:rsidRPr="001F2FBE" w:rsidRDefault="00E85EC6" w:rsidP="00E85EC6">
            <w:r w:rsidRPr="001F2FBE">
              <w:t>8</w:t>
            </w:r>
          </w:p>
        </w:tc>
        <w:tc>
          <w:tcPr>
            <w:tcW w:w="0" w:type="auto"/>
            <w:vAlign w:val="center"/>
            <w:hideMark/>
          </w:tcPr>
          <w:p w:rsidR="00E85EC6" w:rsidRPr="001F2FBE" w:rsidRDefault="00E85EC6" w:rsidP="00E85EC6">
            <w:r w:rsidRPr="001F2FBE">
              <w:t>0.35</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время</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должный</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от</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уж</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я</w:t>
            </w:r>
          </w:p>
        </w:tc>
        <w:tc>
          <w:tcPr>
            <w:tcW w:w="0" w:type="auto"/>
            <w:vAlign w:val="center"/>
            <w:hideMark/>
          </w:tcPr>
          <w:p w:rsidR="00E85EC6" w:rsidRPr="001F2FBE" w:rsidRDefault="00E85EC6" w:rsidP="00E85EC6">
            <w:r w:rsidRPr="001F2FBE">
              <w:t>7</w:t>
            </w:r>
          </w:p>
        </w:tc>
        <w:tc>
          <w:tcPr>
            <w:tcW w:w="0" w:type="auto"/>
            <w:vAlign w:val="center"/>
            <w:hideMark/>
          </w:tcPr>
          <w:p w:rsidR="00E85EC6" w:rsidRPr="001F2FBE" w:rsidRDefault="00E85EC6" w:rsidP="00E85EC6">
            <w:r w:rsidRPr="001F2FBE">
              <w:t>0.31</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наш</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тот</w:t>
            </w:r>
          </w:p>
        </w:tc>
        <w:tc>
          <w:tcPr>
            <w:tcW w:w="0" w:type="auto"/>
            <w:vAlign w:val="center"/>
            <w:hideMark/>
          </w:tcPr>
          <w:p w:rsidR="00E85EC6" w:rsidRPr="001F2FBE" w:rsidRDefault="00E85EC6" w:rsidP="00E85EC6">
            <w:r w:rsidRPr="001F2FBE">
              <w:t>6</w:t>
            </w:r>
          </w:p>
        </w:tc>
        <w:tc>
          <w:tcPr>
            <w:tcW w:w="0" w:type="auto"/>
            <w:vAlign w:val="center"/>
            <w:hideMark/>
          </w:tcPr>
          <w:p w:rsidR="00E85EC6" w:rsidRPr="001F2FBE" w:rsidRDefault="00E85EC6" w:rsidP="00E85EC6">
            <w:r w:rsidRPr="001F2FBE">
              <w:t>0.26</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весь</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дело</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другой</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место</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сам</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w:t>
            </w:r>
          </w:p>
        </w:tc>
        <w:tc>
          <w:tcPr>
            <w:tcW w:w="0" w:type="auto"/>
            <w:vAlign w:val="center"/>
            <w:hideMark/>
          </w:tcPr>
          <w:p w:rsidR="00E85EC6" w:rsidRPr="001F2FBE" w:rsidRDefault="00E85EC6" w:rsidP="00E85EC6">
            <w:r w:rsidRPr="001F2FBE">
              <w:t>5</w:t>
            </w:r>
          </w:p>
        </w:tc>
        <w:tc>
          <w:tcPr>
            <w:tcW w:w="0" w:type="auto"/>
            <w:vAlign w:val="center"/>
            <w:hideMark/>
          </w:tcPr>
          <w:p w:rsidR="00E85EC6" w:rsidRPr="001F2FBE" w:rsidRDefault="00E85EC6" w:rsidP="00E85EC6">
            <w:r w:rsidRPr="001F2FBE">
              <w:t>0.22</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каждый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какой</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кн</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просто</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так</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только</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чтобы</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этот</w:t>
            </w:r>
          </w:p>
        </w:tc>
        <w:tc>
          <w:tcPr>
            <w:tcW w:w="0" w:type="auto"/>
            <w:vAlign w:val="center"/>
            <w:hideMark/>
          </w:tcPr>
          <w:p w:rsidR="00E85EC6" w:rsidRPr="001F2FBE" w:rsidRDefault="00E85EC6" w:rsidP="00E85EC6">
            <w:r w:rsidRPr="001F2FBE">
              <w:t>4</w:t>
            </w:r>
          </w:p>
        </w:tc>
        <w:tc>
          <w:tcPr>
            <w:tcW w:w="0" w:type="auto"/>
            <w:vAlign w:val="center"/>
            <w:hideMark/>
          </w:tcPr>
          <w:p w:rsidR="00E85EC6" w:rsidRPr="001F2FBE" w:rsidRDefault="00E85EC6" w:rsidP="00E85EC6">
            <w:r w:rsidRPr="001F2FBE">
              <w:t>0.18</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без</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год</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до</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если</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иметь</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он</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первый</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под</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себя</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сторона</w:t>
            </w:r>
          </w:p>
        </w:tc>
        <w:tc>
          <w:tcPr>
            <w:tcW w:w="0" w:type="auto"/>
            <w:vAlign w:val="center"/>
            <w:hideMark/>
          </w:tcPr>
          <w:p w:rsidR="00E85EC6" w:rsidRPr="001F2FBE" w:rsidRDefault="00E85EC6" w:rsidP="00E85EC6">
            <w:r w:rsidRPr="001F2FBE">
              <w:t>3</w:t>
            </w:r>
          </w:p>
        </w:tc>
        <w:tc>
          <w:tcPr>
            <w:tcW w:w="0" w:type="auto"/>
            <w:vAlign w:val="center"/>
            <w:hideMark/>
          </w:tcPr>
          <w:p w:rsidR="00E85EC6" w:rsidRPr="001F2FBE" w:rsidRDefault="00E85EC6" w:rsidP="00E85EC6">
            <w:r w:rsidRPr="001F2FBE">
              <w:t>0.13</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lastRenderedPageBreak/>
              <w:t>большой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говорить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еще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идти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мой</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они</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очень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после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свое</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сказать</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слово</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человек</w:t>
            </w:r>
          </w:p>
        </w:tc>
        <w:tc>
          <w:tcPr>
            <w:tcW w:w="0" w:type="auto"/>
            <w:vAlign w:val="center"/>
            <w:hideMark/>
          </w:tcPr>
          <w:p w:rsidR="00E85EC6" w:rsidRPr="001F2FBE" w:rsidRDefault="00E85EC6" w:rsidP="00E85EC6">
            <w:r w:rsidRPr="001F2FBE">
              <w:t>2</w:t>
            </w:r>
          </w:p>
        </w:tc>
        <w:tc>
          <w:tcPr>
            <w:tcW w:w="0" w:type="auto"/>
            <w:vAlign w:val="center"/>
            <w:hideMark/>
          </w:tcPr>
          <w:p w:rsidR="00E85EC6" w:rsidRPr="001F2FBE" w:rsidRDefault="00E85EC6" w:rsidP="00E85EC6">
            <w:r w:rsidRPr="001F2FBE">
              <w:t>0.09</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вот</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голова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даже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два</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е</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или</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новый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ну</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понять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потому</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раз</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самый</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сейчас</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смотреть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со</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стать</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r w:rsidR="00E85EC6" w:rsidRPr="001F2FBE" w:rsidTr="00E85EC6">
        <w:trPr>
          <w:tblCellSpacing w:w="7" w:type="dxa"/>
          <w:jc w:val="center"/>
        </w:trPr>
        <w:tc>
          <w:tcPr>
            <w:tcW w:w="0" w:type="auto"/>
            <w:vAlign w:val="center"/>
            <w:hideMark/>
          </w:tcPr>
          <w:p w:rsidR="00E85EC6" w:rsidRPr="001F2FBE" w:rsidRDefault="00E85EC6" w:rsidP="00E85EC6">
            <w:r w:rsidRPr="001F2FBE">
              <w:t>у</w:t>
            </w:r>
          </w:p>
        </w:tc>
        <w:tc>
          <w:tcPr>
            <w:tcW w:w="0" w:type="auto"/>
            <w:vAlign w:val="center"/>
            <w:hideMark/>
          </w:tcPr>
          <w:p w:rsidR="00E85EC6" w:rsidRPr="001F2FBE" w:rsidRDefault="00E85EC6" w:rsidP="00E85EC6">
            <w:r w:rsidRPr="001F2FBE">
              <w:t>1</w:t>
            </w:r>
          </w:p>
        </w:tc>
        <w:tc>
          <w:tcPr>
            <w:tcW w:w="0" w:type="auto"/>
            <w:vAlign w:val="center"/>
            <w:hideMark/>
          </w:tcPr>
          <w:p w:rsidR="00E85EC6" w:rsidRPr="001F2FBE" w:rsidRDefault="00E85EC6" w:rsidP="00E85EC6">
            <w:r w:rsidRPr="001F2FBE">
              <w:t>0.04</w:t>
            </w:r>
          </w:p>
        </w:tc>
      </w:tr>
    </w:tbl>
    <w:p w:rsidR="00E85EC6" w:rsidRPr="004B5E58" w:rsidRDefault="00E85EC6" w:rsidP="00E85EC6">
      <w:pPr>
        <w:jc w:val="center"/>
      </w:pPr>
      <w:r w:rsidRPr="004B5E58">
        <w:rPr>
          <w:noProof/>
        </w:rPr>
        <w:drawing>
          <wp:inline distT="0" distB="0" distL="0" distR="0">
            <wp:extent cx="3574755" cy="2094614"/>
            <wp:effectExtent l="19050" t="0" r="25695" b="886"/>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321DD1" w:rsidRPr="00E85EC6" w:rsidRDefault="00E85EC6" w:rsidP="00E85EC6">
      <w:pPr>
        <w:spacing w:line="360" w:lineRule="auto"/>
        <w:ind w:firstLine="567"/>
        <w:jc w:val="center"/>
        <w:rPr>
          <w:b/>
          <w:sz w:val="28"/>
          <w:szCs w:val="28"/>
        </w:rPr>
      </w:pPr>
      <w:r w:rsidRPr="00DD7034">
        <w:rPr>
          <w:sz w:val="28"/>
          <w:szCs w:val="28"/>
          <w:lang w:val="uk-UA"/>
        </w:rPr>
        <w:t xml:space="preserve">Рис. </w:t>
      </w:r>
      <w:r>
        <w:rPr>
          <w:sz w:val="28"/>
          <w:szCs w:val="28"/>
          <w:lang w:val="uk-UA"/>
        </w:rPr>
        <w:t>С.</w:t>
      </w:r>
      <w:r w:rsidRPr="00DD7034">
        <w:rPr>
          <w:sz w:val="28"/>
          <w:szCs w:val="28"/>
          <w:lang w:val="uk-UA"/>
        </w:rPr>
        <w:t>1 Розподілення частот</w:t>
      </w:r>
    </w:p>
    <w:sectPr w:rsidR="00321DD1" w:rsidRPr="00E85EC6" w:rsidSect="00D21DD9">
      <w:headerReference w:type="default" r:id="rId91"/>
      <w:pgSz w:w="11906" w:h="16838"/>
      <w:pgMar w:top="1134" w:right="850" w:bottom="1134" w:left="1701"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38" w:rsidRDefault="006C6038" w:rsidP="006E14C7">
      <w:r>
        <w:separator/>
      </w:r>
    </w:p>
  </w:endnote>
  <w:endnote w:type="continuationSeparator" w:id="1">
    <w:p w:rsidR="006C6038" w:rsidRDefault="006C6038" w:rsidP="006E1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38" w:rsidRDefault="006C6038" w:rsidP="006E14C7">
      <w:r>
        <w:separator/>
      </w:r>
    </w:p>
  </w:footnote>
  <w:footnote w:type="continuationSeparator" w:id="1">
    <w:p w:rsidR="006C6038" w:rsidRDefault="006C6038" w:rsidP="006E1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371"/>
      <w:docPartObj>
        <w:docPartGallery w:val="Page Numbers (Top of Page)"/>
        <w:docPartUnique/>
      </w:docPartObj>
    </w:sdtPr>
    <w:sdtContent>
      <w:p w:rsidR="00812669" w:rsidRDefault="00812669">
        <w:pPr>
          <w:pStyle w:val="a7"/>
          <w:jc w:val="right"/>
        </w:pPr>
        <w:fldSimple w:instr=" PAGE   \* MERGEFORMAT ">
          <w:r w:rsidR="003663F5">
            <w:rPr>
              <w:noProof/>
            </w:rPr>
            <w:t>5</w:t>
          </w:r>
        </w:fldSimple>
      </w:p>
    </w:sdtContent>
  </w:sdt>
  <w:p w:rsidR="00812669" w:rsidRDefault="008126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A98"/>
    <w:multiLevelType w:val="hybridMultilevel"/>
    <w:tmpl w:val="9300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C6CB0"/>
    <w:multiLevelType w:val="hybridMultilevel"/>
    <w:tmpl w:val="DCFE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53A30"/>
    <w:multiLevelType w:val="hybridMultilevel"/>
    <w:tmpl w:val="0AD60BCE"/>
    <w:lvl w:ilvl="0" w:tplc="193EDB98">
      <w:numFmt w:val="bullet"/>
      <w:lvlText w:val="-"/>
      <w:lvlJc w:val="left"/>
      <w:pPr>
        <w:tabs>
          <w:tab w:val="num" w:pos="851"/>
        </w:tabs>
        <w:ind w:left="851" w:firstLine="900"/>
      </w:pPr>
      <w:rPr>
        <w:rFonts w:ascii="Times New Roman" w:eastAsia="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nsid w:val="0C0F3BC2"/>
    <w:multiLevelType w:val="hybridMultilevel"/>
    <w:tmpl w:val="E90630FA"/>
    <w:lvl w:ilvl="0" w:tplc="19985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A85C9D"/>
    <w:multiLevelType w:val="hybridMultilevel"/>
    <w:tmpl w:val="BCD0203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632E2E"/>
    <w:multiLevelType w:val="hybridMultilevel"/>
    <w:tmpl w:val="87C6174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A2B1EAF"/>
    <w:multiLevelType w:val="hybridMultilevel"/>
    <w:tmpl w:val="8F285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B03414"/>
    <w:multiLevelType w:val="hybridMultilevel"/>
    <w:tmpl w:val="45C2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A157E"/>
    <w:multiLevelType w:val="hybridMultilevel"/>
    <w:tmpl w:val="4D60F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022AB"/>
    <w:multiLevelType w:val="hybridMultilevel"/>
    <w:tmpl w:val="186A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339FA"/>
    <w:multiLevelType w:val="hybridMultilevel"/>
    <w:tmpl w:val="95127194"/>
    <w:lvl w:ilvl="0" w:tplc="63C019EA">
      <w:start w:val="7"/>
      <w:numFmt w:val="bullet"/>
      <w:lvlText w:val="-"/>
      <w:lvlJc w:val="left"/>
      <w:pPr>
        <w:ind w:left="927" w:hanging="360"/>
      </w:pPr>
      <w:rPr>
        <w:rFonts w:ascii="Times New Roman CYR" w:eastAsia="Times New Roman" w:hAnsi="Times New Roman CYR" w:cs="Times New Roman CYR"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D066E24"/>
    <w:multiLevelType w:val="hybridMultilevel"/>
    <w:tmpl w:val="699E7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CC22AC"/>
    <w:multiLevelType w:val="hybridMultilevel"/>
    <w:tmpl w:val="90B2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7141B"/>
    <w:multiLevelType w:val="hybridMultilevel"/>
    <w:tmpl w:val="FC7851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7D054A8"/>
    <w:multiLevelType w:val="hybridMultilevel"/>
    <w:tmpl w:val="E956193A"/>
    <w:lvl w:ilvl="0" w:tplc="2F90F7AA">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AC5677C"/>
    <w:multiLevelType w:val="hybridMultilevel"/>
    <w:tmpl w:val="B40CC91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42741F3C"/>
    <w:multiLevelType w:val="hybridMultilevel"/>
    <w:tmpl w:val="6BE0FE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77810"/>
    <w:multiLevelType w:val="hybridMultilevel"/>
    <w:tmpl w:val="411641FC"/>
    <w:lvl w:ilvl="0" w:tplc="F2C4FB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572E72"/>
    <w:multiLevelType w:val="hybridMultilevel"/>
    <w:tmpl w:val="619C26E0"/>
    <w:lvl w:ilvl="0" w:tplc="CCD6B8A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ED6F6A"/>
    <w:multiLevelType w:val="multilevel"/>
    <w:tmpl w:val="41B8BEA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5D1411F0"/>
    <w:multiLevelType w:val="hybridMultilevel"/>
    <w:tmpl w:val="97065B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672B8A"/>
    <w:multiLevelType w:val="hybridMultilevel"/>
    <w:tmpl w:val="F65CB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E75AA1"/>
    <w:multiLevelType w:val="hybridMultilevel"/>
    <w:tmpl w:val="DDF82D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8457F"/>
    <w:multiLevelType w:val="hybridMultilevel"/>
    <w:tmpl w:val="6B52A9CC"/>
    <w:lvl w:ilvl="0" w:tplc="6770BE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6DF52EE"/>
    <w:multiLevelType w:val="hybridMultilevel"/>
    <w:tmpl w:val="CF96334E"/>
    <w:lvl w:ilvl="0" w:tplc="0419000F">
      <w:start w:val="1"/>
      <w:numFmt w:val="decimal"/>
      <w:lvlText w:val="%1."/>
      <w:lvlJc w:val="left"/>
      <w:pPr>
        <w:ind w:left="720" w:hanging="360"/>
      </w:pPr>
    </w:lvl>
    <w:lvl w:ilvl="1" w:tplc="BEEE55C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B5137"/>
    <w:multiLevelType w:val="hybridMultilevel"/>
    <w:tmpl w:val="F7307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753CA7"/>
    <w:multiLevelType w:val="multilevel"/>
    <w:tmpl w:val="CB8AE0EA"/>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A341DED"/>
    <w:multiLevelType w:val="multilevel"/>
    <w:tmpl w:val="9EEE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B204E"/>
    <w:multiLevelType w:val="hybridMultilevel"/>
    <w:tmpl w:val="238E5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E52196"/>
    <w:multiLevelType w:val="hybridMultilevel"/>
    <w:tmpl w:val="7A98AF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A14B33"/>
    <w:multiLevelType w:val="hybridMultilevel"/>
    <w:tmpl w:val="67582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E63B79"/>
    <w:multiLevelType w:val="hybridMultilevel"/>
    <w:tmpl w:val="89A854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32F2649"/>
    <w:multiLevelType w:val="multilevel"/>
    <w:tmpl w:val="146825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E50614"/>
    <w:multiLevelType w:val="hybridMultilevel"/>
    <w:tmpl w:val="19F06822"/>
    <w:lvl w:ilvl="0" w:tplc="0C80C8C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25"/>
  </w:num>
  <w:num w:numId="3">
    <w:abstractNumId w:val="6"/>
  </w:num>
  <w:num w:numId="4">
    <w:abstractNumId w:val="33"/>
  </w:num>
  <w:num w:numId="5">
    <w:abstractNumId w:val="28"/>
  </w:num>
  <w:num w:numId="6">
    <w:abstractNumId w:val="29"/>
  </w:num>
  <w:num w:numId="7">
    <w:abstractNumId w:val="16"/>
  </w:num>
  <w:num w:numId="8">
    <w:abstractNumId w:val="22"/>
  </w:num>
  <w:num w:numId="9">
    <w:abstractNumId w:val="30"/>
  </w:num>
  <w:num w:numId="10">
    <w:abstractNumId w:val="14"/>
  </w:num>
  <w:num w:numId="11">
    <w:abstractNumId w:val="11"/>
  </w:num>
  <w:num w:numId="12">
    <w:abstractNumId w:val="2"/>
  </w:num>
  <w:num w:numId="13">
    <w:abstractNumId w:val="0"/>
  </w:num>
  <w:num w:numId="14">
    <w:abstractNumId w:val="12"/>
  </w:num>
  <w:num w:numId="15">
    <w:abstractNumId w:val="17"/>
  </w:num>
  <w:num w:numId="16">
    <w:abstractNumId w:val="5"/>
  </w:num>
  <w:num w:numId="17">
    <w:abstractNumId w:val="3"/>
  </w:num>
  <w:num w:numId="18">
    <w:abstractNumId w:val="9"/>
  </w:num>
  <w:num w:numId="19">
    <w:abstractNumId w:val="21"/>
  </w:num>
  <w:num w:numId="20">
    <w:abstractNumId w:val="15"/>
  </w:num>
  <w:num w:numId="21">
    <w:abstractNumId w:val="18"/>
  </w:num>
  <w:num w:numId="22">
    <w:abstractNumId w:val="31"/>
  </w:num>
  <w:num w:numId="23">
    <w:abstractNumId w:val="13"/>
  </w:num>
  <w:num w:numId="24">
    <w:abstractNumId w:val="1"/>
  </w:num>
  <w:num w:numId="25">
    <w:abstractNumId w:val="8"/>
  </w:num>
  <w:num w:numId="26">
    <w:abstractNumId w:val="24"/>
  </w:num>
  <w:num w:numId="27">
    <w:abstractNumId w:val="4"/>
  </w:num>
  <w:num w:numId="28">
    <w:abstractNumId w:val="32"/>
  </w:num>
  <w:num w:numId="29">
    <w:abstractNumId w:val="23"/>
  </w:num>
  <w:num w:numId="30">
    <w:abstractNumId w:val="20"/>
  </w:num>
  <w:num w:numId="31">
    <w:abstractNumId w:val="27"/>
  </w:num>
  <w:num w:numId="32">
    <w:abstractNumId w:val="26"/>
  </w:num>
  <w:num w:numId="33">
    <w:abstractNumId w:val="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8D652B"/>
    <w:rsid w:val="000039F3"/>
    <w:rsid w:val="00013D26"/>
    <w:rsid w:val="00026CA6"/>
    <w:rsid w:val="00031938"/>
    <w:rsid w:val="00034F50"/>
    <w:rsid w:val="00040F42"/>
    <w:rsid w:val="00041005"/>
    <w:rsid w:val="0004675C"/>
    <w:rsid w:val="000518C8"/>
    <w:rsid w:val="00051C9B"/>
    <w:rsid w:val="00064C70"/>
    <w:rsid w:val="000679C8"/>
    <w:rsid w:val="00071E2E"/>
    <w:rsid w:val="00071F67"/>
    <w:rsid w:val="00076964"/>
    <w:rsid w:val="00082E31"/>
    <w:rsid w:val="00093EDB"/>
    <w:rsid w:val="000A0AF7"/>
    <w:rsid w:val="000B1F33"/>
    <w:rsid w:val="000B21A0"/>
    <w:rsid w:val="000B24F0"/>
    <w:rsid w:val="000B70A5"/>
    <w:rsid w:val="000C1A02"/>
    <w:rsid w:val="000C4796"/>
    <w:rsid w:val="000C5805"/>
    <w:rsid w:val="000D37A1"/>
    <w:rsid w:val="000E132C"/>
    <w:rsid w:val="000F2FF5"/>
    <w:rsid w:val="000F79D3"/>
    <w:rsid w:val="00104BA8"/>
    <w:rsid w:val="00110991"/>
    <w:rsid w:val="00112973"/>
    <w:rsid w:val="00112C50"/>
    <w:rsid w:val="00123C26"/>
    <w:rsid w:val="00131082"/>
    <w:rsid w:val="001313F0"/>
    <w:rsid w:val="001371E9"/>
    <w:rsid w:val="0014030E"/>
    <w:rsid w:val="001542DE"/>
    <w:rsid w:val="00162019"/>
    <w:rsid w:val="00176CB6"/>
    <w:rsid w:val="001920F9"/>
    <w:rsid w:val="001B0470"/>
    <w:rsid w:val="001B3186"/>
    <w:rsid w:val="001B5F78"/>
    <w:rsid w:val="001C515E"/>
    <w:rsid w:val="001D1F54"/>
    <w:rsid w:val="001D47A2"/>
    <w:rsid w:val="00202F31"/>
    <w:rsid w:val="00206C37"/>
    <w:rsid w:val="0022455B"/>
    <w:rsid w:val="002323D5"/>
    <w:rsid w:val="002359F2"/>
    <w:rsid w:val="00237DF8"/>
    <w:rsid w:val="00251B8A"/>
    <w:rsid w:val="00254D23"/>
    <w:rsid w:val="002626AE"/>
    <w:rsid w:val="00264E37"/>
    <w:rsid w:val="00267727"/>
    <w:rsid w:val="00271F52"/>
    <w:rsid w:val="00280983"/>
    <w:rsid w:val="00287373"/>
    <w:rsid w:val="00296B54"/>
    <w:rsid w:val="002A207E"/>
    <w:rsid w:val="002A219F"/>
    <w:rsid w:val="002A2D4B"/>
    <w:rsid w:val="002A6DA3"/>
    <w:rsid w:val="002C4BBA"/>
    <w:rsid w:val="002C61A1"/>
    <w:rsid w:val="002E3A0A"/>
    <w:rsid w:val="002E487E"/>
    <w:rsid w:val="002F10FF"/>
    <w:rsid w:val="002F308E"/>
    <w:rsid w:val="003054E1"/>
    <w:rsid w:val="003125B8"/>
    <w:rsid w:val="00321DD1"/>
    <w:rsid w:val="0033132C"/>
    <w:rsid w:val="00334825"/>
    <w:rsid w:val="00341B18"/>
    <w:rsid w:val="00353BF9"/>
    <w:rsid w:val="00357FB1"/>
    <w:rsid w:val="003663F5"/>
    <w:rsid w:val="00375378"/>
    <w:rsid w:val="003811C1"/>
    <w:rsid w:val="00381B06"/>
    <w:rsid w:val="0039012B"/>
    <w:rsid w:val="00394DA7"/>
    <w:rsid w:val="003A4654"/>
    <w:rsid w:val="003A597B"/>
    <w:rsid w:val="003A6C9D"/>
    <w:rsid w:val="003B35DC"/>
    <w:rsid w:val="003B4C29"/>
    <w:rsid w:val="003B55BE"/>
    <w:rsid w:val="003D72E9"/>
    <w:rsid w:val="003E09F2"/>
    <w:rsid w:val="003F6EDA"/>
    <w:rsid w:val="003F7A48"/>
    <w:rsid w:val="003F7F92"/>
    <w:rsid w:val="0040113F"/>
    <w:rsid w:val="00402D03"/>
    <w:rsid w:val="00410B74"/>
    <w:rsid w:val="004140A9"/>
    <w:rsid w:val="004444B6"/>
    <w:rsid w:val="004510E4"/>
    <w:rsid w:val="004561E1"/>
    <w:rsid w:val="0045655C"/>
    <w:rsid w:val="004570B5"/>
    <w:rsid w:val="0046091C"/>
    <w:rsid w:val="00476B9E"/>
    <w:rsid w:val="00481390"/>
    <w:rsid w:val="00492C81"/>
    <w:rsid w:val="004A272D"/>
    <w:rsid w:val="004D47B6"/>
    <w:rsid w:val="004D6055"/>
    <w:rsid w:val="004E1975"/>
    <w:rsid w:val="004E28B2"/>
    <w:rsid w:val="005059AF"/>
    <w:rsid w:val="005113F1"/>
    <w:rsid w:val="00512A2D"/>
    <w:rsid w:val="00514D91"/>
    <w:rsid w:val="005243DD"/>
    <w:rsid w:val="00525E60"/>
    <w:rsid w:val="005475A6"/>
    <w:rsid w:val="00557E1C"/>
    <w:rsid w:val="00561B69"/>
    <w:rsid w:val="00573610"/>
    <w:rsid w:val="00580B5A"/>
    <w:rsid w:val="005835DA"/>
    <w:rsid w:val="005858BF"/>
    <w:rsid w:val="00590350"/>
    <w:rsid w:val="005975DC"/>
    <w:rsid w:val="005A4351"/>
    <w:rsid w:val="005A50AA"/>
    <w:rsid w:val="005A6D33"/>
    <w:rsid w:val="005A7D2B"/>
    <w:rsid w:val="005B37B2"/>
    <w:rsid w:val="005B5E87"/>
    <w:rsid w:val="005C21C2"/>
    <w:rsid w:val="005C5AAF"/>
    <w:rsid w:val="005C5D5C"/>
    <w:rsid w:val="005C6820"/>
    <w:rsid w:val="005E7264"/>
    <w:rsid w:val="005F452E"/>
    <w:rsid w:val="00600320"/>
    <w:rsid w:val="006012E4"/>
    <w:rsid w:val="00612C88"/>
    <w:rsid w:val="00613104"/>
    <w:rsid w:val="00616B8B"/>
    <w:rsid w:val="0062111E"/>
    <w:rsid w:val="006214DA"/>
    <w:rsid w:val="00622083"/>
    <w:rsid w:val="00623C6F"/>
    <w:rsid w:val="00625442"/>
    <w:rsid w:val="00647972"/>
    <w:rsid w:val="006522B4"/>
    <w:rsid w:val="00653FD8"/>
    <w:rsid w:val="00654765"/>
    <w:rsid w:val="0066146C"/>
    <w:rsid w:val="00665D8E"/>
    <w:rsid w:val="00667FE9"/>
    <w:rsid w:val="00671F33"/>
    <w:rsid w:val="0067393E"/>
    <w:rsid w:val="00683C9F"/>
    <w:rsid w:val="006902F0"/>
    <w:rsid w:val="006A384A"/>
    <w:rsid w:val="006B056B"/>
    <w:rsid w:val="006B1D38"/>
    <w:rsid w:val="006C35DA"/>
    <w:rsid w:val="006C6038"/>
    <w:rsid w:val="006D2361"/>
    <w:rsid w:val="006E14C7"/>
    <w:rsid w:val="006E45EB"/>
    <w:rsid w:val="006F25A0"/>
    <w:rsid w:val="006F563D"/>
    <w:rsid w:val="006F60B7"/>
    <w:rsid w:val="006F6485"/>
    <w:rsid w:val="007073C6"/>
    <w:rsid w:val="007119B8"/>
    <w:rsid w:val="00723285"/>
    <w:rsid w:val="007264E9"/>
    <w:rsid w:val="0074132B"/>
    <w:rsid w:val="00743A19"/>
    <w:rsid w:val="00750606"/>
    <w:rsid w:val="00753BD7"/>
    <w:rsid w:val="0077155F"/>
    <w:rsid w:val="00783EA4"/>
    <w:rsid w:val="007903E6"/>
    <w:rsid w:val="007A6317"/>
    <w:rsid w:val="007C02F7"/>
    <w:rsid w:val="007E22DF"/>
    <w:rsid w:val="007F0834"/>
    <w:rsid w:val="007F0C3C"/>
    <w:rsid w:val="0080418B"/>
    <w:rsid w:val="008078EE"/>
    <w:rsid w:val="00812669"/>
    <w:rsid w:val="00842334"/>
    <w:rsid w:val="0084346A"/>
    <w:rsid w:val="00844FAB"/>
    <w:rsid w:val="00845056"/>
    <w:rsid w:val="0084573E"/>
    <w:rsid w:val="00853AE8"/>
    <w:rsid w:val="00857B05"/>
    <w:rsid w:val="00860B89"/>
    <w:rsid w:val="00861F03"/>
    <w:rsid w:val="008625EF"/>
    <w:rsid w:val="008747A8"/>
    <w:rsid w:val="008877ED"/>
    <w:rsid w:val="00890D35"/>
    <w:rsid w:val="00891CA0"/>
    <w:rsid w:val="008A06B3"/>
    <w:rsid w:val="008A4563"/>
    <w:rsid w:val="008A64F0"/>
    <w:rsid w:val="008C01F7"/>
    <w:rsid w:val="008C1A43"/>
    <w:rsid w:val="008C7F98"/>
    <w:rsid w:val="008D26A1"/>
    <w:rsid w:val="008D652B"/>
    <w:rsid w:val="008E05B0"/>
    <w:rsid w:val="008E1348"/>
    <w:rsid w:val="008F5B36"/>
    <w:rsid w:val="00901062"/>
    <w:rsid w:val="00913998"/>
    <w:rsid w:val="00914DE8"/>
    <w:rsid w:val="0093447B"/>
    <w:rsid w:val="009544D6"/>
    <w:rsid w:val="00960EC8"/>
    <w:rsid w:val="00982E71"/>
    <w:rsid w:val="009874D8"/>
    <w:rsid w:val="00990724"/>
    <w:rsid w:val="00992657"/>
    <w:rsid w:val="009B6E39"/>
    <w:rsid w:val="009B74F8"/>
    <w:rsid w:val="009C60C5"/>
    <w:rsid w:val="009D05FD"/>
    <w:rsid w:val="009D6B39"/>
    <w:rsid w:val="009E7A81"/>
    <w:rsid w:val="009F07C8"/>
    <w:rsid w:val="009F09E3"/>
    <w:rsid w:val="00A16867"/>
    <w:rsid w:val="00A219E8"/>
    <w:rsid w:val="00A23AD3"/>
    <w:rsid w:val="00A27024"/>
    <w:rsid w:val="00A27FD7"/>
    <w:rsid w:val="00A318F0"/>
    <w:rsid w:val="00A45258"/>
    <w:rsid w:val="00A60920"/>
    <w:rsid w:val="00A74F38"/>
    <w:rsid w:val="00A75E28"/>
    <w:rsid w:val="00A776CC"/>
    <w:rsid w:val="00A812A6"/>
    <w:rsid w:val="00A95167"/>
    <w:rsid w:val="00AA67B7"/>
    <w:rsid w:val="00AB15D1"/>
    <w:rsid w:val="00AB3DCC"/>
    <w:rsid w:val="00AC4E95"/>
    <w:rsid w:val="00AC6CEC"/>
    <w:rsid w:val="00AD3EEB"/>
    <w:rsid w:val="00AE2C89"/>
    <w:rsid w:val="00AF260E"/>
    <w:rsid w:val="00AF2AA2"/>
    <w:rsid w:val="00AF651E"/>
    <w:rsid w:val="00B02D81"/>
    <w:rsid w:val="00B14843"/>
    <w:rsid w:val="00B16C7E"/>
    <w:rsid w:val="00B22E5C"/>
    <w:rsid w:val="00B22EDE"/>
    <w:rsid w:val="00B2462E"/>
    <w:rsid w:val="00B24E19"/>
    <w:rsid w:val="00B402EE"/>
    <w:rsid w:val="00B46BA1"/>
    <w:rsid w:val="00B65555"/>
    <w:rsid w:val="00B868DF"/>
    <w:rsid w:val="00B927C6"/>
    <w:rsid w:val="00BA0715"/>
    <w:rsid w:val="00BA3D43"/>
    <w:rsid w:val="00BA777E"/>
    <w:rsid w:val="00BB1684"/>
    <w:rsid w:val="00BB4F4E"/>
    <w:rsid w:val="00BB6407"/>
    <w:rsid w:val="00BC1B8A"/>
    <w:rsid w:val="00BD08E7"/>
    <w:rsid w:val="00BE65C4"/>
    <w:rsid w:val="00BF384A"/>
    <w:rsid w:val="00BF6CD4"/>
    <w:rsid w:val="00BF760B"/>
    <w:rsid w:val="00C07A0F"/>
    <w:rsid w:val="00C24784"/>
    <w:rsid w:val="00C24C4A"/>
    <w:rsid w:val="00C3477B"/>
    <w:rsid w:val="00C42C26"/>
    <w:rsid w:val="00C44BF4"/>
    <w:rsid w:val="00C45270"/>
    <w:rsid w:val="00C46EC9"/>
    <w:rsid w:val="00C51ED8"/>
    <w:rsid w:val="00C65E4A"/>
    <w:rsid w:val="00C71FB7"/>
    <w:rsid w:val="00C74C29"/>
    <w:rsid w:val="00C7715D"/>
    <w:rsid w:val="00C77B1B"/>
    <w:rsid w:val="00C820E5"/>
    <w:rsid w:val="00CB2891"/>
    <w:rsid w:val="00CB3866"/>
    <w:rsid w:val="00CC008A"/>
    <w:rsid w:val="00CD4AD9"/>
    <w:rsid w:val="00CD6735"/>
    <w:rsid w:val="00CE1FA9"/>
    <w:rsid w:val="00CE2C78"/>
    <w:rsid w:val="00CE621D"/>
    <w:rsid w:val="00CF3D0C"/>
    <w:rsid w:val="00CF43F5"/>
    <w:rsid w:val="00D0115A"/>
    <w:rsid w:val="00D11055"/>
    <w:rsid w:val="00D13039"/>
    <w:rsid w:val="00D161EB"/>
    <w:rsid w:val="00D21DD9"/>
    <w:rsid w:val="00D256EA"/>
    <w:rsid w:val="00D27D81"/>
    <w:rsid w:val="00D32C1E"/>
    <w:rsid w:val="00D32D81"/>
    <w:rsid w:val="00D40CD2"/>
    <w:rsid w:val="00D47EEC"/>
    <w:rsid w:val="00D557C7"/>
    <w:rsid w:val="00D577BC"/>
    <w:rsid w:val="00D63096"/>
    <w:rsid w:val="00D73843"/>
    <w:rsid w:val="00D8365E"/>
    <w:rsid w:val="00D84C24"/>
    <w:rsid w:val="00D95DEA"/>
    <w:rsid w:val="00D97A3B"/>
    <w:rsid w:val="00DA52B2"/>
    <w:rsid w:val="00DC0F6D"/>
    <w:rsid w:val="00DC56CE"/>
    <w:rsid w:val="00DC7FCF"/>
    <w:rsid w:val="00DD3027"/>
    <w:rsid w:val="00DD753A"/>
    <w:rsid w:val="00DD78C4"/>
    <w:rsid w:val="00DE46F4"/>
    <w:rsid w:val="00DE4BCD"/>
    <w:rsid w:val="00DF6714"/>
    <w:rsid w:val="00E05D66"/>
    <w:rsid w:val="00E15859"/>
    <w:rsid w:val="00E15A28"/>
    <w:rsid w:val="00E2672D"/>
    <w:rsid w:val="00E269ED"/>
    <w:rsid w:val="00E37EE9"/>
    <w:rsid w:val="00E44642"/>
    <w:rsid w:val="00E506CB"/>
    <w:rsid w:val="00E526A9"/>
    <w:rsid w:val="00E67FC0"/>
    <w:rsid w:val="00E7289F"/>
    <w:rsid w:val="00E76671"/>
    <w:rsid w:val="00E839CD"/>
    <w:rsid w:val="00E8451F"/>
    <w:rsid w:val="00E85EC6"/>
    <w:rsid w:val="00E95CF1"/>
    <w:rsid w:val="00EA5006"/>
    <w:rsid w:val="00EA5DE6"/>
    <w:rsid w:val="00EA6DA3"/>
    <w:rsid w:val="00EB103E"/>
    <w:rsid w:val="00EB79AA"/>
    <w:rsid w:val="00EC01BD"/>
    <w:rsid w:val="00EC3031"/>
    <w:rsid w:val="00EC4524"/>
    <w:rsid w:val="00EE4684"/>
    <w:rsid w:val="00F2013A"/>
    <w:rsid w:val="00F24EF2"/>
    <w:rsid w:val="00F26BDC"/>
    <w:rsid w:val="00F32906"/>
    <w:rsid w:val="00F34524"/>
    <w:rsid w:val="00F467A4"/>
    <w:rsid w:val="00F54807"/>
    <w:rsid w:val="00F54A70"/>
    <w:rsid w:val="00F55579"/>
    <w:rsid w:val="00F57384"/>
    <w:rsid w:val="00F714BF"/>
    <w:rsid w:val="00F72AEF"/>
    <w:rsid w:val="00F74949"/>
    <w:rsid w:val="00F774F4"/>
    <w:rsid w:val="00F91CF3"/>
    <w:rsid w:val="00FA46F5"/>
    <w:rsid w:val="00FB1F55"/>
    <w:rsid w:val="00FB2752"/>
    <w:rsid w:val="00FD107F"/>
    <w:rsid w:val="00FD3256"/>
    <w:rsid w:val="00FE1DB1"/>
    <w:rsid w:val="00FF0A1E"/>
    <w:rsid w:val="00FF3E16"/>
    <w:rsid w:val="00FF4301"/>
    <w:rsid w:val="00FF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58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76CC"/>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59035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652B"/>
    <w:rPr>
      <w:color w:val="0000FF"/>
      <w:u w:val="single"/>
    </w:rPr>
  </w:style>
  <w:style w:type="paragraph" w:styleId="a4">
    <w:name w:val="List Paragraph"/>
    <w:basedOn w:val="a"/>
    <w:qFormat/>
    <w:rsid w:val="008D652B"/>
    <w:pPr>
      <w:spacing w:after="200" w:line="276" w:lineRule="auto"/>
      <w:ind w:left="720"/>
      <w:contextualSpacing/>
    </w:pPr>
    <w:rPr>
      <w:rFonts w:ascii="Calibri" w:hAnsi="Calibri"/>
      <w:sz w:val="22"/>
      <w:szCs w:val="22"/>
    </w:rPr>
  </w:style>
  <w:style w:type="paragraph" w:styleId="3">
    <w:name w:val="Body Text Indent 3"/>
    <w:basedOn w:val="a"/>
    <w:link w:val="30"/>
    <w:rsid w:val="00B16C7E"/>
    <w:pPr>
      <w:spacing w:after="120"/>
      <w:ind w:left="283"/>
    </w:pPr>
    <w:rPr>
      <w:sz w:val="16"/>
      <w:szCs w:val="16"/>
    </w:rPr>
  </w:style>
  <w:style w:type="character" w:customStyle="1" w:styleId="30">
    <w:name w:val="Основной текст с отступом 3 Знак"/>
    <w:basedOn w:val="a0"/>
    <w:link w:val="3"/>
    <w:rsid w:val="00B16C7E"/>
    <w:rPr>
      <w:rFonts w:ascii="Times New Roman" w:eastAsia="Times New Roman" w:hAnsi="Times New Roman" w:cs="Times New Roman"/>
      <w:sz w:val="16"/>
      <w:szCs w:val="16"/>
      <w:lang w:eastAsia="ru-RU"/>
    </w:rPr>
  </w:style>
  <w:style w:type="paragraph" w:styleId="a5">
    <w:name w:val="Body Text Indent"/>
    <w:basedOn w:val="a"/>
    <w:link w:val="a6"/>
    <w:rsid w:val="00573610"/>
    <w:pPr>
      <w:spacing w:after="120"/>
      <w:ind w:left="283"/>
    </w:pPr>
  </w:style>
  <w:style w:type="character" w:customStyle="1" w:styleId="a6">
    <w:name w:val="Основной текст с отступом Знак"/>
    <w:basedOn w:val="a0"/>
    <w:link w:val="a5"/>
    <w:rsid w:val="00573610"/>
    <w:rPr>
      <w:rFonts w:ascii="Times New Roman" w:eastAsia="Times New Roman" w:hAnsi="Times New Roman" w:cs="Times New Roman"/>
      <w:sz w:val="24"/>
      <w:szCs w:val="24"/>
      <w:lang w:eastAsia="ru-RU"/>
    </w:rPr>
  </w:style>
  <w:style w:type="paragraph" w:customStyle="1" w:styleId="rvps3">
    <w:name w:val="rvps3"/>
    <w:basedOn w:val="a"/>
    <w:rsid w:val="00613104"/>
    <w:pPr>
      <w:ind w:firstLine="705"/>
      <w:jc w:val="both"/>
    </w:pPr>
    <w:rPr>
      <w:rFonts w:eastAsia="SimSun"/>
      <w:lang w:val="uk-UA" w:eastAsia="zh-CN"/>
    </w:rPr>
  </w:style>
  <w:style w:type="character" w:customStyle="1" w:styleId="rvts9">
    <w:name w:val="rvts9"/>
    <w:basedOn w:val="a0"/>
    <w:rsid w:val="00613104"/>
    <w:rPr>
      <w:rFonts w:ascii="Times New Roman" w:hAnsi="Times New Roman" w:cs="Times New Roman"/>
      <w:sz w:val="24"/>
      <w:szCs w:val="24"/>
    </w:rPr>
  </w:style>
  <w:style w:type="paragraph" w:styleId="a7">
    <w:name w:val="header"/>
    <w:basedOn w:val="a"/>
    <w:link w:val="a8"/>
    <w:uiPriority w:val="99"/>
    <w:unhideWhenUsed/>
    <w:rsid w:val="006E14C7"/>
    <w:pPr>
      <w:tabs>
        <w:tab w:val="center" w:pos="4677"/>
        <w:tab w:val="right" w:pos="9355"/>
      </w:tabs>
    </w:pPr>
  </w:style>
  <w:style w:type="character" w:customStyle="1" w:styleId="a8">
    <w:name w:val="Верхний колонтитул Знак"/>
    <w:basedOn w:val="a0"/>
    <w:link w:val="a7"/>
    <w:uiPriority w:val="99"/>
    <w:rsid w:val="006E14C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E14C7"/>
    <w:pPr>
      <w:tabs>
        <w:tab w:val="center" w:pos="4677"/>
        <w:tab w:val="right" w:pos="9355"/>
      </w:tabs>
    </w:pPr>
  </w:style>
  <w:style w:type="character" w:customStyle="1" w:styleId="aa">
    <w:name w:val="Нижний колонтитул Знак"/>
    <w:basedOn w:val="a0"/>
    <w:link w:val="a9"/>
    <w:uiPriority w:val="99"/>
    <w:semiHidden/>
    <w:rsid w:val="006E14C7"/>
    <w:rPr>
      <w:rFonts w:ascii="Times New Roman" w:eastAsia="Times New Roman" w:hAnsi="Times New Roman" w:cs="Times New Roman"/>
      <w:sz w:val="24"/>
      <w:szCs w:val="24"/>
      <w:lang w:eastAsia="ru-RU"/>
    </w:rPr>
  </w:style>
  <w:style w:type="table" w:styleId="ab">
    <w:name w:val="Table Grid"/>
    <w:basedOn w:val="a1"/>
    <w:rsid w:val="00394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D47B6"/>
    <w:rPr>
      <w:rFonts w:ascii="Tahoma" w:hAnsi="Tahoma" w:cs="Tahoma"/>
      <w:sz w:val="16"/>
      <w:szCs w:val="16"/>
    </w:rPr>
  </w:style>
  <w:style w:type="character" w:customStyle="1" w:styleId="ad">
    <w:name w:val="Текст выноски Знак"/>
    <w:basedOn w:val="a0"/>
    <w:link w:val="ac"/>
    <w:uiPriority w:val="99"/>
    <w:semiHidden/>
    <w:rsid w:val="004D47B6"/>
    <w:rPr>
      <w:rFonts w:ascii="Tahoma" w:eastAsia="Times New Roman" w:hAnsi="Tahoma" w:cs="Tahoma"/>
      <w:sz w:val="16"/>
      <w:szCs w:val="16"/>
      <w:lang w:eastAsia="ru-RU"/>
    </w:rPr>
  </w:style>
  <w:style w:type="character" w:styleId="ae">
    <w:name w:val="Placeholder Text"/>
    <w:basedOn w:val="a0"/>
    <w:uiPriority w:val="99"/>
    <w:semiHidden/>
    <w:rsid w:val="004D6055"/>
    <w:rPr>
      <w:color w:val="808080"/>
    </w:rPr>
  </w:style>
  <w:style w:type="paragraph" w:styleId="af">
    <w:name w:val="No Spacing"/>
    <w:uiPriority w:val="1"/>
    <w:qFormat/>
    <w:rsid w:val="0040113F"/>
    <w:pPr>
      <w:spacing w:after="0" w:line="240" w:lineRule="auto"/>
    </w:pPr>
    <w:rPr>
      <w:rFonts w:ascii="Calibri" w:eastAsia="Calibri" w:hAnsi="Calibri" w:cs="Times New Roman"/>
    </w:rPr>
  </w:style>
  <w:style w:type="character" w:styleId="af0">
    <w:name w:val="FollowedHyperlink"/>
    <w:basedOn w:val="a0"/>
    <w:uiPriority w:val="99"/>
    <w:semiHidden/>
    <w:unhideWhenUsed/>
    <w:rsid w:val="00557E1C"/>
    <w:rPr>
      <w:color w:val="800080"/>
      <w:u w:val="single"/>
    </w:rPr>
  </w:style>
  <w:style w:type="paragraph" w:customStyle="1" w:styleId="xl65">
    <w:name w:val="xl65"/>
    <w:basedOn w:val="a"/>
    <w:rsid w:val="00557E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557E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styleId="af1">
    <w:name w:val="Plain Text"/>
    <w:basedOn w:val="a"/>
    <w:link w:val="af2"/>
    <w:rsid w:val="00557E1C"/>
    <w:rPr>
      <w:rFonts w:ascii="Courier New" w:hAnsi="Courier New"/>
      <w:sz w:val="20"/>
      <w:szCs w:val="20"/>
    </w:rPr>
  </w:style>
  <w:style w:type="character" w:customStyle="1" w:styleId="af2">
    <w:name w:val="Текст Знак"/>
    <w:basedOn w:val="a0"/>
    <w:link w:val="af1"/>
    <w:rsid w:val="00557E1C"/>
    <w:rPr>
      <w:rFonts w:ascii="Courier New" w:eastAsia="Times New Roman" w:hAnsi="Courier New" w:cs="Times New Roman"/>
      <w:sz w:val="20"/>
      <w:szCs w:val="20"/>
      <w:lang w:eastAsia="ru-RU"/>
    </w:rPr>
  </w:style>
  <w:style w:type="paragraph" w:styleId="af3">
    <w:name w:val="Normal (Web)"/>
    <w:basedOn w:val="a"/>
    <w:unhideWhenUsed/>
    <w:rsid w:val="00BA3D43"/>
    <w:pPr>
      <w:spacing w:before="100" w:beforeAutospacing="1" w:after="100" w:afterAutospacing="1"/>
    </w:pPr>
  </w:style>
  <w:style w:type="character" w:styleId="af4">
    <w:name w:val="Strong"/>
    <w:basedOn w:val="a0"/>
    <w:qFormat/>
    <w:rsid w:val="00BA3D43"/>
    <w:rPr>
      <w:b/>
      <w:bCs/>
    </w:rPr>
  </w:style>
  <w:style w:type="character" w:customStyle="1" w:styleId="20">
    <w:name w:val="Заголовок 2 Знак"/>
    <w:basedOn w:val="a0"/>
    <w:link w:val="2"/>
    <w:uiPriority w:val="9"/>
    <w:rsid w:val="00A776CC"/>
    <w:rPr>
      <w:rFonts w:ascii="Times New Roman" w:eastAsia="Times New Roman" w:hAnsi="Times New Roman" w:cs="Times New Roman"/>
      <w:b/>
      <w:bCs/>
      <w:sz w:val="36"/>
      <w:szCs w:val="36"/>
      <w:lang w:eastAsia="ru-RU"/>
    </w:rPr>
  </w:style>
  <w:style w:type="character" w:styleId="af5">
    <w:name w:val="Emphasis"/>
    <w:basedOn w:val="a0"/>
    <w:qFormat/>
    <w:rsid w:val="006F60B7"/>
    <w:rPr>
      <w:i/>
      <w:iCs/>
    </w:rPr>
  </w:style>
  <w:style w:type="character" w:customStyle="1" w:styleId="apple-converted-space">
    <w:name w:val="apple-converted-space"/>
    <w:basedOn w:val="a0"/>
    <w:rsid w:val="006F60B7"/>
  </w:style>
  <w:style w:type="paragraph" w:styleId="af6">
    <w:name w:val="Body Text"/>
    <w:basedOn w:val="a"/>
    <w:link w:val="af7"/>
    <w:uiPriority w:val="99"/>
    <w:semiHidden/>
    <w:unhideWhenUsed/>
    <w:rsid w:val="00321DD1"/>
    <w:pPr>
      <w:spacing w:after="120"/>
    </w:pPr>
  </w:style>
  <w:style w:type="character" w:customStyle="1" w:styleId="af7">
    <w:name w:val="Основной текст Знак"/>
    <w:basedOn w:val="a0"/>
    <w:link w:val="af6"/>
    <w:uiPriority w:val="99"/>
    <w:semiHidden/>
    <w:rsid w:val="00321DD1"/>
    <w:rPr>
      <w:rFonts w:ascii="Times New Roman" w:eastAsia="Times New Roman" w:hAnsi="Times New Roman" w:cs="Times New Roman"/>
      <w:sz w:val="24"/>
      <w:szCs w:val="24"/>
      <w:lang w:eastAsia="ru-RU"/>
    </w:rPr>
  </w:style>
  <w:style w:type="character" w:customStyle="1" w:styleId="rvts15">
    <w:name w:val="rvts15"/>
    <w:basedOn w:val="a0"/>
    <w:rsid w:val="00891CA0"/>
    <w:rPr>
      <w:rFonts w:cs="Times New Roman"/>
    </w:rPr>
  </w:style>
  <w:style w:type="character" w:customStyle="1" w:styleId="10">
    <w:name w:val="Заголовок 1 Знак"/>
    <w:basedOn w:val="a0"/>
    <w:link w:val="1"/>
    <w:uiPriority w:val="9"/>
    <w:rsid w:val="00E15859"/>
    <w:rPr>
      <w:rFonts w:asciiTheme="majorHAnsi" w:eastAsiaTheme="majorEastAsia" w:hAnsiTheme="majorHAnsi" w:cstheme="majorBidi"/>
      <w:b/>
      <w:bCs/>
      <w:color w:val="365F91" w:themeColor="accent1" w:themeShade="BF"/>
      <w:sz w:val="28"/>
      <w:szCs w:val="28"/>
      <w:lang w:eastAsia="ru-RU"/>
    </w:rPr>
  </w:style>
  <w:style w:type="character" w:customStyle="1" w:styleId="fs4">
    <w:name w:val="fs4"/>
    <w:basedOn w:val="a0"/>
    <w:rsid w:val="008A64F0"/>
  </w:style>
  <w:style w:type="character" w:customStyle="1" w:styleId="pathseparator">
    <w:name w:val="path__separator"/>
    <w:basedOn w:val="a0"/>
    <w:rsid w:val="005C21C2"/>
  </w:style>
  <w:style w:type="character" w:customStyle="1" w:styleId="50">
    <w:name w:val="Заголовок 5 Знак"/>
    <w:basedOn w:val="a0"/>
    <w:link w:val="5"/>
    <w:uiPriority w:val="9"/>
    <w:semiHidden/>
    <w:rsid w:val="0059035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61487123">
      <w:bodyDiv w:val="1"/>
      <w:marLeft w:val="0"/>
      <w:marRight w:val="0"/>
      <w:marTop w:val="0"/>
      <w:marBottom w:val="0"/>
      <w:divBdr>
        <w:top w:val="none" w:sz="0" w:space="0" w:color="auto"/>
        <w:left w:val="none" w:sz="0" w:space="0" w:color="auto"/>
        <w:bottom w:val="none" w:sz="0" w:space="0" w:color="auto"/>
        <w:right w:val="none" w:sz="0" w:space="0" w:color="auto"/>
      </w:divBdr>
    </w:div>
    <w:div w:id="83578160">
      <w:bodyDiv w:val="1"/>
      <w:marLeft w:val="0"/>
      <w:marRight w:val="0"/>
      <w:marTop w:val="0"/>
      <w:marBottom w:val="0"/>
      <w:divBdr>
        <w:top w:val="none" w:sz="0" w:space="0" w:color="auto"/>
        <w:left w:val="none" w:sz="0" w:space="0" w:color="auto"/>
        <w:bottom w:val="none" w:sz="0" w:space="0" w:color="auto"/>
        <w:right w:val="none" w:sz="0" w:space="0" w:color="auto"/>
      </w:divBdr>
      <w:divsChild>
        <w:div w:id="1486244216">
          <w:marLeft w:val="0"/>
          <w:marRight w:val="0"/>
          <w:marTop w:val="0"/>
          <w:marBottom w:val="0"/>
          <w:divBdr>
            <w:top w:val="none" w:sz="0" w:space="0" w:color="auto"/>
            <w:left w:val="none" w:sz="0" w:space="0" w:color="auto"/>
            <w:bottom w:val="none" w:sz="0" w:space="0" w:color="auto"/>
            <w:right w:val="none" w:sz="0" w:space="0" w:color="auto"/>
          </w:divBdr>
        </w:div>
        <w:div w:id="221675402">
          <w:marLeft w:val="0"/>
          <w:marRight w:val="0"/>
          <w:marTop w:val="0"/>
          <w:marBottom w:val="0"/>
          <w:divBdr>
            <w:top w:val="none" w:sz="0" w:space="0" w:color="auto"/>
            <w:left w:val="none" w:sz="0" w:space="0" w:color="auto"/>
            <w:bottom w:val="none" w:sz="0" w:space="0" w:color="auto"/>
            <w:right w:val="none" w:sz="0" w:space="0" w:color="auto"/>
          </w:divBdr>
        </w:div>
      </w:divsChild>
    </w:div>
    <w:div w:id="206111851">
      <w:bodyDiv w:val="1"/>
      <w:marLeft w:val="0"/>
      <w:marRight w:val="0"/>
      <w:marTop w:val="0"/>
      <w:marBottom w:val="0"/>
      <w:divBdr>
        <w:top w:val="none" w:sz="0" w:space="0" w:color="auto"/>
        <w:left w:val="none" w:sz="0" w:space="0" w:color="auto"/>
        <w:bottom w:val="none" w:sz="0" w:space="0" w:color="auto"/>
        <w:right w:val="none" w:sz="0" w:space="0" w:color="auto"/>
      </w:divBdr>
    </w:div>
    <w:div w:id="229343215">
      <w:bodyDiv w:val="1"/>
      <w:marLeft w:val="0"/>
      <w:marRight w:val="0"/>
      <w:marTop w:val="0"/>
      <w:marBottom w:val="0"/>
      <w:divBdr>
        <w:top w:val="none" w:sz="0" w:space="0" w:color="auto"/>
        <w:left w:val="none" w:sz="0" w:space="0" w:color="auto"/>
        <w:bottom w:val="none" w:sz="0" w:space="0" w:color="auto"/>
        <w:right w:val="none" w:sz="0" w:space="0" w:color="auto"/>
      </w:divBdr>
    </w:div>
    <w:div w:id="235940635">
      <w:bodyDiv w:val="1"/>
      <w:marLeft w:val="0"/>
      <w:marRight w:val="0"/>
      <w:marTop w:val="0"/>
      <w:marBottom w:val="0"/>
      <w:divBdr>
        <w:top w:val="none" w:sz="0" w:space="0" w:color="auto"/>
        <w:left w:val="none" w:sz="0" w:space="0" w:color="auto"/>
        <w:bottom w:val="none" w:sz="0" w:space="0" w:color="auto"/>
        <w:right w:val="none" w:sz="0" w:space="0" w:color="auto"/>
      </w:divBdr>
      <w:divsChild>
        <w:div w:id="1525630413">
          <w:marLeft w:val="0"/>
          <w:marRight w:val="0"/>
          <w:marTop w:val="0"/>
          <w:marBottom w:val="0"/>
          <w:divBdr>
            <w:top w:val="none" w:sz="0" w:space="0" w:color="auto"/>
            <w:left w:val="none" w:sz="0" w:space="0" w:color="auto"/>
            <w:bottom w:val="none" w:sz="0" w:space="0" w:color="auto"/>
            <w:right w:val="none" w:sz="0" w:space="0" w:color="auto"/>
          </w:divBdr>
        </w:div>
        <w:div w:id="2000764596">
          <w:marLeft w:val="0"/>
          <w:marRight w:val="0"/>
          <w:marTop w:val="0"/>
          <w:marBottom w:val="0"/>
          <w:divBdr>
            <w:top w:val="none" w:sz="0" w:space="0" w:color="auto"/>
            <w:left w:val="none" w:sz="0" w:space="0" w:color="auto"/>
            <w:bottom w:val="none" w:sz="0" w:space="0" w:color="auto"/>
            <w:right w:val="none" w:sz="0" w:space="0" w:color="auto"/>
          </w:divBdr>
        </w:div>
        <w:div w:id="381826457">
          <w:marLeft w:val="0"/>
          <w:marRight w:val="0"/>
          <w:marTop w:val="0"/>
          <w:marBottom w:val="0"/>
          <w:divBdr>
            <w:top w:val="none" w:sz="0" w:space="0" w:color="auto"/>
            <w:left w:val="none" w:sz="0" w:space="0" w:color="auto"/>
            <w:bottom w:val="none" w:sz="0" w:space="0" w:color="auto"/>
            <w:right w:val="none" w:sz="0" w:space="0" w:color="auto"/>
          </w:divBdr>
        </w:div>
        <w:div w:id="1089501465">
          <w:marLeft w:val="0"/>
          <w:marRight w:val="0"/>
          <w:marTop w:val="0"/>
          <w:marBottom w:val="0"/>
          <w:divBdr>
            <w:top w:val="none" w:sz="0" w:space="0" w:color="auto"/>
            <w:left w:val="none" w:sz="0" w:space="0" w:color="auto"/>
            <w:bottom w:val="none" w:sz="0" w:space="0" w:color="auto"/>
            <w:right w:val="none" w:sz="0" w:space="0" w:color="auto"/>
          </w:divBdr>
        </w:div>
        <w:div w:id="1765227495">
          <w:marLeft w:val="0"/>
          <w:marRight w:val="0"/>
          <w:marTop w:val="0"/>
          <w:marBottom w:val="0"/>
          <w:divBdr>
            <w:top w:val="none" w:sz="0" w:space="0" w:color="auto"/>
            <w:left w:val="none" w:sz="0" w:space="0" w:color="auto"/>
            <w:bottom w:val="none" w:sz="0" w:space="0" w:color="auto"/>
            <w:right w:val="none" w:sz="0" w:space="0" w:color="auto"/>
          </w:divBdr>
        </w:div>
        <w:div w:id="579679643">
          <w:marLeft w:val="0"/>
          <w:marRight w:val="0"/>
          <w:marTop w:val="0"/>
          <w:marBottom w:val="0"/>
          <w:divBdr>
            <w:top w:val="none" w:sz="0" w:space="0" w:color="auto"/>
            <w:left w:val="none" w:sz="0" w:space="0" w:color="auto"/>
            <w:bottom w:val="none" w:sz="0" w:space="0" w:color="auto"/>
            <w:right w:val="none" w:sz="0" w:space="0" w:color="auto"/>
          </w:divBdr>
        </w:div>
      </w:divsChild>
    </w:div>
    <w:div w:id="264505487">
      <w:bodyDiv w:val="1"/>
      <w:marLeft w:val="0"/>
      <w:marRight w:val="0"/>
      <w:marTop w:val="0"/>
      <w:marBottom w:val="0"/>
      <w:divBdr>
        <w:top w:val="none" w:sz="0" w:space="0" w:color="auto"/>
        <w:left w:val="none" w:sz="0" w:space="0" w:color="auto"/>
        <w:bottom w:val="none" w:sz="0" w:space="0" w:color="auto"/>
        <w:right w:val="none" w:sz="0" w:space="0" w:color="auto"/>
      </w:divBdr>
    </w:div>
    <w:div w:id="276722713">
      <w:bodyDiv w:val="1"/>
      <w:marLeft w:val="0"/>
      <w:marRight w:val="0"/>
      <w:marTop w:val="0"/>
      <w:marBottom w:val="0"/>
      <w:divBdr>
        <w:top w:val="none" w:sz="0" w:space="0" w:color="auto"/>
        <w:left w:val="none" w:sz="0" w:space="0" w:color="auto"/>
        <w:bottom w:val="none" w:sz="0" w:space="0" w:color="auto"/>
        <w:right w:val="none" w:sz="0" w:space="0" w:color="auto"/>
      </w:divBdr>
    </w:div>
    <w:div w:id="307635607">
      <w:bodyDiv w:val="1"/>
      <w:marLeft w:val="0"/>
      <w:marRight w:val="0"/>
      <w:marTop w:val="0"/>
      <w:marBottom w:val="0"/>
      <w:divBdr>
        <w:top w:val="none" w:sz="0" w:space="0" w:color="auto"/>
        <w:left w:val="none" w:sz="0" w:space="0" w:color="auto"/>
        <w:bottom w:val="none" w:sz="0" w:space="0" w:color="auto"/>
        <w:right w:val="none" w:sz="0" w:space="0" w:color="auto"/>
      </w:divBdr>
    </w:div>
    <w:div w:id="313534212">
      <w:bodyDiv w:val="1"/>
      <w:marLeft w:val="0"/>
      <w:marRight w:val="0"/>
      <w:marTop w:val="0"/>
      <w:marBottom w:val="0"/>
      <w:divBdr>
        <w:top w:val="none" w:sz="0" w:space="0" w:color="auto"/>
        <w:left w:val="none" w:sz="0" w:space="0" w:color="auto"/>
        <w:bottom w:val="none" w:sz="0" w:space="0" w:color="auto"/>
        <w:right w:val="none" w:sz="0" w:space="0" w:color="auto"/>
      </w:divBdr>
    </w:div>
    <w:div w:id="334958443">
      <w:bodyDiv w:val="1"/>
      <w:marLeft w:val="0"/>
      <w:marRight w:val="0"/>
      <w:marTop w:val="0"/>
      <w:marBottom w:val="0"/>
      <w:divBdr>
        <w:top w:val="none" w:sz="0" w:space="0" w:color="auto"/>
        <w:left w:val="none" w:sz="0" w:space="0" w:color="auto"/>
        <w:bottom w:val="none" w:sz="0" w:space="0" w:color="auto"/>
        <w:right w:val="none" w:sz="0" w:space="0" w:color="auto"/>
      </w:divBdr>
      <w:divsChild>
        <w:div w:id="1064567339">
          <w:marLeft w:val="0"/>
          <w:marRight w:val="0"/>
          <w:marTop w:val="0"/>
          <w:marBottom w:val="0"/>
          <w:divBdr>
            <w:top w:val="none" w:sz="0" w:space="0" w:color="auto"/>
            <w:left w:val="none" w:sz="0" w:space="0" w:color="auto"/>
            <w:bottom w:val="none" w:sz="0" w:space="0" w:color="auto"/>
            <w:right w:val="none" w:sz="0" w:space="0" w:color="auto"/>
          </w:divBdr>
        </w:div>
        <w:div w:id="1040007914">
          <w:marLeft w:val="0"/>
          <w:marRight w:val="0"/>
          <w:marTop w:val="0"/>
          <w:marBottom w:val="0"/>
          <w:divBdr>
            <w:top w:val="none" w:sz="0" w:space="0" w:color="auto"/>
            <w:left w:val="none" w:sz="0" w:space="0" w:color="auto"/>
            <w:bottom w:val="none" w:sz="0" w:space="0" w:color="auto"/>
            <w:right w:val="none" w:sz="0" w:space="0" w:color="auto"/>
          </w:divBdr>
        </w:div>
        <w:div w:id="916980119">
          <w:marLeft w:val="0"/>
          <w:marRight w:val="0"/>
          <w:marTop w:val="0"/>
          <w:marBottom w:val="0"/>
          <w:divBdr>
            <w:top w:val="none" w:sz="0" w:space="0" w:color="auto"/>
            <w:left w:val="none" w:sz="0" w:space="0" w:color="auto"/>
            <w:bottom w:val="none" w:sz="0" w:space="0" w:color="auto"/>
            <w:right w:val="none" w:sz="0" w:space="0" w:color="auto"/>
          </w:divBdr>
        </w:div>
      </w:divsChild>
    </w:div>
    <w:div w:id="465899406">
      <w:bodyDiv w:val="1"/>
      <w:marLeft w:val="0"/>
      <w:marRight w:val="0"/>
      <w:marTop w:val="0"/>
      <w:marBottom w:val="0"/>
      <w:divBdr>
        <w:top w:val="none" w:sz="0" w:space="0" w:color="auto"/>
        <w:left w:val="none" w:sz="0" w:space="0" w:color="auto"/>
        <w:bottom w:val="none" w:sz="0" w:space="0" w:color="auto"/>
        <w:right w:val="none" w:sz="0" w:space="0" w:color="auto"/>
      </w:divBdr>
    </w:div>
    <w:div w:id="504443862">
      <w:bodyDiv w:val="1"/>
      <w:marLeft w:val="0"/>
      <w:marRight w:val="0"/>
      <w:marTop w:val="0"/>
      <w:marBottom w:val="0"/>
      <w:divBdr>
        <w:top w:val="none" w:sz="0" w:space="0" w:color="auto"/>
        <w:left w:val="none" w:sz="0" w:space="0" w:color="auto"/>
        <w:bottom w:val="none" w:sz="0" w:space="0" w:color="auto"/>
        <w:right w:val="none" w:sz="0" w:space="0" w:color="auto"/>
      </w:divBdr>
    </w:div>
    <w:div w:id="526869230">
      <w:bodyDiv w:val="1"/>
      <w:marLeft w:val="0"/>
      <w:marRight w:val="0"/>
      <w:marTop w:val="0"/>
      <w:marBottom w:val="0"/>
      <w:divBdr>
        <w:top w:val="none" w:sz="0" w:space="0" w:color="auto"/>
        <w:left w:val="none" w:sz="0" w:space="0" w:color="auto"/>
        <w:bottom w:val="none" w:sz="0" w:space="0" w:color="auto"/>
        <w:right w:val="none" w:sz="0" w:space="0" w:color="auto"/>
      </w:divBdr>
    </w:div>
    <w:div w:id="540359091">
      <w:bodyDiv w:val="1"/>
      <w:marLeft w:val="0"/>
      <w:marRight w:val="0"/>
      <w:marTop w:val="0"/>
      <w:marBottom w:val="0"/>
      <w:divBdr>
        <w:top w:val="none" w:sz="0" w:space="0" w:color="auto"/>
        <w:left w:val="none" w:sz="0" w:space="0" w:color="auto"/>
        <w:bottom w:val="none" w:sz="0" w:space="0" w:color="auto"/>
        <w:right w:val="none" w:sz="0" w:space="0" w:color="auto"/>
      </w:divBdr>
      <w:divsChild>
        <w:div w:id="859002871">
          <w:marLeft w:val="0"/>
          <w:marRight w:val="0"/>
          <w:marTop w:val="0"/>
          <w:marBottom w:val="0"/>
          <w:divBdr>
            <w:top w:val="none" w:sz="0" w:space="0" w:color="auto"/>
            <w:left w:val="none" w:sz="0" w:space="0" w:color="auto"/>
            <w:bottom w:val="none" w:sz="0" w:space="0" w:color="auto"/>
            <w:right w:val="none" w:sz="0" w:space="0" w:color="auto"/>
          </w:divBdr>
        </w:div>
        <w:div w:id="1104375183">
          <w:marLeft w:val="0"/>
          <w:marRight w:val="0"/>
          <w:marTop w:val="0"/>
          <w:marBottom w:val="0"/>
          <w:divBdr>
            <w:top w:val="none" w:sz="0" w:space="0" w:color="auto"/>
            <w:left w:val="none" w:sz="0" w:space="0" w:color="auto"/>
            <w:bottom w:val="none" w:sz="0" w:space="0" w:color="auto"/>
            <w:right w:val="none" w:sz="0" w:space="0" w:color="auto"/>
          </w:divBdr>
        </w:div>
        <w:div w:id="657422999">
          <w:marLeft w:val="0"/>
          <w:marRight w:val="0"/>
          <w:marTop w:val="0"/>
          <w:marBottom w:val="0"/>
          <w:divBdr>
            <w:top w:val="none" w:sz="0" w:space="0" w:color="auto"/>
            <w:left w:val="none" w:sz="0" w:space="0" w:color="auto"/>
            <w:bottom w:val="none" w:sz="0" w:space="0" w:color="auto"/>
            <w:right w:val="none" w:sz="0" w:space="0" w:color="auto"/>
          </w:divBdr>
        </w:div>
      </w:divsChild>
    </w:div>
    <w:div w:id="563872692">
      <w:bodyDiv w:val="1"/>
      <w:marLeft w:val="0"/>
      <w:marRight w:val="0"/>
      <w:marTop w:val="0"/>
      <w:marBottom w:val="0"/>
      <w:divBdr>
        <w:top w:val="none" w:sz="0" w:space="0" w:color="auto"/>
        <w:left w:val="none" w:sz="0" w:space="0" w:color="auto"/>
        <w:bottom w:val="none" w:sz="0" w:space="0" w:color="auto"/>
        <w:right w:val="none" w:sz="0" w:space="0" w:color="auto"/>
      </w:divBdr>
    </w:div>
    <w:div w:id="632365582">
      <w:bodyDiv w:val="1"/>
      <w:marLeft w:val="0"/>
      <w:marRight w:val="0"/>
      <w:marTop w:val="0"/>
      <w:marBottom w:val="0"/>
      <w:divBdr>
        <w:top w:val="none" w:sz="0" w:space="0" w:color="auto"/>
        <w:left w:val="none" w:sz="0" w:space="0" w:color="auto"/>
        <w:bottom w:val="none" w:sz="0" w:space="0" w:color="auto"/>
        <w:right w:val="none" w:sz="0" w:space="0" w:color="auto"/>
      </w:divBdr>
    </w:div>
    <w:div w:id="642737280">
      <w:bodyDiv w:val="1"/>
      <w:marLeft w:val="0"/>
      <w:marRight w:val="0"/>
      <w:marTop w:val="0"/>
      <w:marBottom w:val="0"/>
      <w:divBdr>
        <w:top w:val="none" w:sz="0" w:space="0" w:color="auto"/>
        <w:left w:val="none" w:sz="0" w:space="0" w:color="auto"/>
        <w:bottom w:val="none" w:sz="0" w:space="0" w:color="auto"/>
        <w:right w:val="none" w:sz="0" w:space="0" w:color="auto"/>
      </w:divBdr>
    </w:div>
    <w:div w:id="658071298">
      <w:bodyDiv w:val="1"/>
      <w:marLeft w:val="0"/>
      <w:marRight w:val="0"/>
      <w:marTop w:val="0"/>
      <w:marBottom w:val="0"/>
      <w:divBdr>
        <w:top w:val="none" w:sz="0" w:space="0" w:color="auto"/>
        <w:left w:val="none" w:sz="0" w:space="0" w:color="auto"/>
        <w:bottom w:val="none" w:sz="0" w:space="0" w:color="auto"/>
        <w:right w:val="none" w:sz="0" w:space="0" w:color="auto"/>
      </w:divBdr>
      <w:divsChild>
        <w:div w:id="944578422">
          <w:marLeft w:val="0"/>
          <w:marRight w:val="0"/>
          <w:marTop w:val="0"/>
          <w:marBottom w:val="0"/>
          <w:divBdr>
            <w:top w:val="none" w:sz="0" w:space="0" w:color="auto"/>
            <w:left w:val="none" w:sz="0" w:space="0" w:color="auto"/>
            <w:bottom w:val="none" w:sz="0" w:space="0" w:color="auto"/>
            <w:right w:val="none" w:sz="0" w:space="0" w:color="auto"/>
          </w:divBdr>
        </w:div>
        <w:div w:id="319578150">
          <w:marLeft w:val="0"/>
          <w:marRight w:val="0"/>
          <w:marTop w:val="0"/>
          <w:marBottom w:val="0"/>
          <w:divBdr>
            <w:top w:val="none" w:sz="0" w:space="0" w:color="auto"/>
            <w:left w:val="none" w:sz="0" w:space="0" w:color="auto"/>
            <w:bottom w:val="none" w:sz="0" w:space="0" w:color="auto"/>
            <w:right w:val="none" w:sz="0" w:space="0" w:color="auto"/>
          </w:divBdr>
        </w:div>
      </w:divsChild>
    </w:div>
    <w:div w:id="698550623">
      <w:bodyDiv w:val="1"/>
      <w:marLeft w:val="0"/>
      <w:marRight w:val="0"/>
      <w:marTop w:val="0"/>
      <w:marBottom w:val="0"/>
      <w:divBdr>
        <w:top w:val="none" w:sz="0" w:space="0" w:color="auto"/>
        <w:left w:val="none" w:sz="0" w:space="0" w:color="auto"/>
        <w:bottom w:val="none" w:sz="0" w:space="0" w:color="auto"/>
        <w:right w:val="none" w:sz="0" w:space="0" w:color="auto"/>
      </w:divBdr>
      <w:divsChild>
        <w:div w:id="1008870787">
          <w:marLeft w:val="0"/>
          <w:marRight w:val="0"/>
          <w:marTop w:val="0"/>
          <w:marBottom w:val="0"/>
          <w:divBdr>
            <w:top w:val="none" w:sz="0" w:space="0" w:color="auto"/>
            <w:left w:val="none" w:sz="0" w:space="0" w:color="auto"/>
            <w:bottom w:val="none" w:sz="0" w:space="0" w:color="auto"/>
            <w:right w:val="none" w:sz="0" w:space="0" w:color="auto"/>
          </w:divBdr>
        </w:div>
      </w:divsChild>
    </w:div>
    <w:div w:id="791091175">
      <w:bodyDiv w:val="1"/>
      <w:marLeft w:val="0"/>
      <w:marRight w:val="0"/>
      <w:marTop w:val="0"/>
      <w:marBottom w:val="0"/>
      <w:divBdr>
        <w:top w:val="none" w:sz="0" w:space="0" w:color="auto"/>
        <w:left w:val="none" w:sz="0" w:space="0" w:color="auto"/>
        <w:bottom w:val="none" w:sz="0" w:space="0" w:color="auto"/>
        <w:right w:val="none" w:sz="0" w:space="0" w:color="auto"/>
      </w:divBdr>
      <w:divsChild>
        <w:div w:id="434834031">
          <w:marLeft w:val="0"/>
          <w:marRight w:val="0"/>
          <w:marTop w:val="0"/>
          <w:marBottom w:val="0"/>
          <w:divBdr>
            <w:top w:val="none" w:sz="0" w:space="0" w:color="auto"/>
            <w:left w:val="none" w:sz="0" w:space="0" w:color="auto"/>
            <w:bottom w:val="none" w:sz="0" w:space="0" w:color="auto"/>
            <w:right w:val="none" w:sz="0" w:space="0" w:color="auto"/>
          </w:divBdr>
        </w:div>
        <w:div w:id="1335180821">
          <w:marLeft w:val="0"/>
          <w:marRight w:val="0"/>
          <w:marTop w:val="0"/>
          <w:marBottom w:val="0"/>
          <w:divBdr>
            <w:top w:val="none" w:sz="0" w:space="0" w:color="auto"/>
            <w:left w:val="none" w:sz="0" w:space="0" w:color="auto"/>
            <w:bottom w:val="none" w:sz="0" w:space="0" w:color="auto"/>
            <w:right w:val="none" w:sz="0" w:space="0" w:color="auto"/>
          </w:divBdr>
        </w:div>
        <w:div w:id="980884062">
          <w:marLeft w:val="0"/>
          <w:marRight w:val="0"/>
          <w:marTop w:val="0"/>
          <w:marBottom w:val="0"/>
          <w:divBdr>
            <w:top w:val="none" w:sz="0" w:space="0" w:color="auto"/>
            <w:left w:val="none" w:sz="0" w:space="0" w:color="auto"/>
            <w:bottom w:val="none" w:sz="0" w:space="0" w:color="auto"/>
            <w:right w:val="none" w:sz="0" w:space="0" w:color="auto"/>
          </w:divBdr>
        </w:div>
        <w:div w:id="327680850">
          <w:marLeft w:val="0"/>
          <w:marRight w:val="0"/>
          <w:marTop w:val="0"/>
          <w:marBottom w:val="0"/>
          <w:divBdr>
            <w:top w:val="none" w:sz="0" w:space="0" w:color="auto"/>
            <w:left w:val="none" w:sz="0" w:space="0" w:color="auto"/>
            <w:bottom w:val="none" w:sz="0" w:space="0" w:color="auto"/>
            <w:right w:val="none" w:sz="0" w:space="0" w:color="auto"/>
          </w:divBdr>
        </w:div>
        <w:div w:id="1930582568">
          <w:marLeft w:val="0"/>
          <w:marRight w:val="0"/>
          <w:marTop w:val="0"/>
          <w:marBottom w:val="0"/>
          <w:divBdr>
            <w:top w:val="none" w:sz="0" w:space="0" w:color="auto"/>
            <w:left w:val="none" w:sz="0" w:space="0" w:color="auto"/>
            <w:bottom w:val="none" w:sz="0" w:space="0" w:color="auto"/>
            <w:right w:val="none" w:sz="0" w:space="0" w:color="auto"/>
          </w:divBdr>
        </w:div>
        <w:div w:id="1086196558">
          <w:marLeft w:val="0"/>
          <w:marRight w:val="0"/>
          <w:marTop w:val="0"/>
          <w:marBottom w:val="0"/>
          <w:divBdr>
            <w:top w:val="none" w:sz="0" w:space="0" w:color="auto"/>
            <w:left w:val="none" w:sz="0" w:space="0" w:color="auto"/>
            <w:bottom w:val="none" w:sz="0" w:space="0" w:color="auto"/>
            <w:right w:val="none" w:sz="0" w:space="0" w:color="auto"/>
          </w:divBdr>
        </w:div>
        <w:div w:id="935867440">
          <w:marLeft w:val="0"/>
          <w:marRight w:val="0"/>
          <w:marTop w:val="0"/>
          <w:marBottom w:val="0"/>
          <w:divBdr>
            <w:top w:val="none" w:sz="0" w:space="0" w:color="auto"/>
            <w:left w:val="none" w:sz="0" w:space="0" w:color="auto"/>
            <w:bottom w:val="none" w:sz="0" w:space="0" w:color="auto"/>
            <w:right w:val="none" w:sz="0" w:space="0" w:color="auto"/>
          </w:divBdr>
        </w:div>
        <w:div w:id="1033730552">
          <w:marLeft w:val="0"/>
          <w:marRight w:val="0"/>
          <w:marTop w:val="0"/>
          <w:marBottom w:val="0"/>
          <w:divBdr>
            <w:top w:val="none" w:sz="0" w:space="0" w:color="auto"/>
            <w:left w:val="none" w:sz="0" w:space="0" w:color="auto"/>
            <w:bottom w:val="none" w:sz="0" w:space="0" w:color="auto"/>
            <w:right w:val="none" w:sz="0" w:space="0" w:color="auto"/>
          </w:divBdr>
        </w:div>
        <w:div w:id="1238830418">
          <w:marLeft w:val="0"/>
          <w:marRight w:val="0"/>
          <w:marTop w:val="0"/>
          <w:marBottom w:val="0"/>
          <w:divBdr>
            <w:top w:val="none" w:sz="0" w:space="0" w:color="auto"/>
            <w:left w:val="none" w:sz="0" w:space="0" w:color="auto"/>
            <w:bottom w:val="none" w:sz="0" w:space="0" w:color="auto"/>
            <w:right w:val="none" w:sz="0" w:space="0" w:color="auto"/>
          </w:divBdr>
        </w:div>
        <w:div w:id="2115248966">
          <w:marLeft w:val="0"/>
          <w:marRight w:val="0"/>
          <w:marTop w:val="0"/>
          <w:marBottom w:val="0"/>
          <w:divBdr>
            <w:top w:val="none" w:sz="0" w:space="0" w:color="auto"/>
            <w:left w:val="none" w:sz="0" w:space="0" w:color="auto"/>
            <w:bottom w:val="none" w:sz="0" w:space="0" w:color="auto"/>
            <w:right w:val="none" w:sz="0" w:space="0" w:color="auto"/>
          </w:divBdr>
        </w:div>
        <w:div w:id="1200433948">
          <w:marLeft w:val="0"/>
          <w:marRight w:val="0"/>
          <w:marTop w:val="0"/>
          <w:marBottom w:val="0"/>
          <w:divBdr>
            <w:top w:val="none" w:sz="0" w:space="0" w:color="auto"/>
            <w:left w:val="none" w:sz="0" w:space="0" w:color="auto"/>
            <w:bottom w:val="none" w:sz="0" w:space="0" w:color="auto"/>
            <w:right w:val="none" w:sz="0" w:space="0" w:color="auto"/>
          </w:divBdr>
        </w:div>
        <w:div w:id="1507405749">
          <w:marLeft w:val="0"/>
          <w:marRight w:val="0"/>
          <w:marTop w:val="0"/>
          <w:marBottom w:val="0"/>
          <w:divBdr>
            <w:top w:val="none" w:sz="0" w:space="0" w:color="auto"/>
            <w:left w:val="none" w:sz="0" w:space="0" w:color="auto"/>
            <w:bottom w:val="none" w:sz="0" w:space="0" w:color="auto"/>
            <w:right w:val="none" w:sz="0" w:space="0" w:color="auto"/>
          </w:divBdr>
        </w:div>
        <w:div w:id="1014647883">
          <w:marLeft w:val="0"/>
          <w:marRight w:val="0"/>
          <w:marTop w:val="0"/>
          <w:marBottom w:val="0"/>
          <w:divBdr>
            <w:top w:val="none" w:sz="0" w:space="0" w:color="auto"/>
            <w:left w:val="none" w:sz="0" w:space="0" w:color="auto"/>
            <w:bottom w:val="none" w:sz="0" w:space="0" w:color="auto"/>
            <w:right w:val="none" w:sz="0" w:space="0" w:color="auto"/>
          </w:divBdr>
        </w:div>
        <w:div w:id="2000570939">
          <w:marLeft w:val="0"/>
          <w:marRight w:val="0"/>
          <w:marTop w:val="0"/>
          <w:marBottom w:val="0"/>
          <w:divBdr>
            <w:top w:val="none" w:sz="0" w:space="0" w:color="auto"/>
            <w:left w:val="none" w:sz="0" w:space="0" w:color="auto"/>
            <w:bottom w:val="none" w:sz="0" w:space="0" w:color="auto"/>
            <w:right w:val="none" w:sz="0" w:space="0" w:color="auto"/>
          </w:divBdr>
        </w:div>
        <w:div w:id="1635023138">
          <w:marLeft w:val="0"/>
          <w:marRight w:val="0"/>
          <w:marTop w:val="0"/>
          <w:marBottom w:val="0"/>
          <w:divBdr>
            <w:top w:val="none" w:sz="0" w:space="0" w:color="auto"/>
            <w:left w:val="none" w:sz="0" w:space="0" w:color="auto"/>
            <w:bottom w:val="none" w:sz="0" w:space="0" w:color="auto"/>
            <w:right w:val="none" w:sz="0" w:space="0" w:color="auto"/>
          </w:divBdr>
        </w:div>
        <w:div w:id="662780468">
          <w:marLeft w:val="0"/>
          <w:marRight w:val="0"/>
          <w:marTop w:val="0"/>
          <w:marBottom w:val="0"/>
          <w:divBdr>
            <w:top w:val="none" w:sz="0" w:space="0" w:color="auto"/>
            <w:left w:val="none" w:sz="0" w:space="0" w:color="auto"/>
            <w:bottom w:val="none" w:sz="0" w:space="0" w:color="auto"/>
            <w:right w:val="none" w:sz="0" w:space="0" w:color="auto"/>
          </w:divBdr>
        </w:div>
        <w:div w:id="144319997">
          <w:marLeft w:val="0"/>
          <w:marRight w:val="0"/>
          <w:marTop w:val="0"/>
          <w:marBottom w:val="0"/>
          <w:divBdr>
            <w:top w:val="none" w:sz="0" w:space="0" w:color="auto"/>
            <w:left w:val="none" w:sz="0" w:space="0" w:color="auto"/>
            <w:bottom w:val="none" w:sz="0" w:space="0" w:color="auto"/>
            <w:right w:val="none" w:sz="0" w:space="0" w:color="auto"/>
          </w:divBdr>
        </w:div>
        <w:div w:id="1942495570">
          <w:marLeft w:val="0"/>
          <w:marRight w:val="0"/>
          <w:marTop w:val="0"/>
          <w:marBottom w:val="0"/>
          <w:divBdr>
            <w:top w:val="none" w:sz="0" w:space="0" w:color="auto"/>
            <w:left w:val="none" w:sz="0" w:space="0" w:color="auto"/>
            <w:bottom w:val="none" w:sz="0" w:space="0" w:color="auto"/>
            <w:right w:val="none" w:sz="0" w:space="0" w:color="auto"/>
          </w:divBdr>
        </w:div>
        <w:div w:id="1426658185">
          <w:marLeft w:val="0"/>
          <w:marRight w:val="0"/>
          <w:marTop w:val="0"/>
          <w:marBottom w:val="0"/>
          <w:divBdr>
            <w:top w:val="none" w:sz="0" w:space="0" w:color="auto"/>
            <w:left w:val="none" w:sz="0" w:space="0" w:color="auto"/>
            <w:bottom w:val="none" w:sz="0" w:space="0" w:color="auto"/>
            <w:right w:val="none" w:sz="0" w:space="0" w:color="auto"/>
          </w:divBdr>
        </w:div>
        <w:div w:id="1910917941">
          <w:marLeft w:val="0"/>
          <w:marRight w:val="0"/>
          <w:marTop w:val="0"/>
          <w:marBottom w:val="0"/>
          <w:divBdr>
            <w:top w:val="none" w:sz="0" w:space="0" w:color="auto"/>
            <w:left w:val="none" w:sz="0" w:space="0" w:color="auto"/>
            <w:bottom w:val="none" w:sz="0" w:space="0" w:color="auto"/>
            <w:right w:val="none" w:sz="0" w:space="0" w:color="auto"/>
          </w:divBdr>
        </w:div>
        <w:div w:id="1357655118">
          <w:marLeft w:val="0"/>
          <w:marRight w:val="0"/>
          <w:marTop w:val="0"/>
          <w:marBottom w:val="0"/>
          <w:divBdr>
            <w:top w:val="none" w:sz="0" w:space="0" w:color="auto"/>
            <w:left w:val="none" w:sz="0" w:space="0" w:color="auto"/>
            <w:bottom w:val="none" w:sz="0" w:space="0" w:color="auto"/>
            <w:right w:val="none" w:sz="0" w:space="0" w:color="auto"/>
          </w:divBdr>
        </w:div>
        <w:div w:id="1219241105">
          <w:marLeft w:val="0"/>
          <w:marRight w:val="0"/>
          <w:marTop w:val="0"/>
          <w:marBottom w:val="0"/>
          <w:divBdr>
            <w:top w:val="none" w:sz="0" w:space="0" w:color="auto"/>
            <w:left w:val="none" w:sz="0" w:space="0" w:color="auto"/>
            <w:bottom w:val="none" w:sz="0" w:space="0" w:color="auto"/>
            <w:right w:val="none" w:sz="0" w:space="0" w:color="auto"/>
          </w:divBdr>
        </w:div>
        <w:div w:id="1319578186">
          <w:marLeft w:val="0"/>
          <w:marRight w:val="0"/>
          <w:marTop w:val="0"/>
          <w:marBottom w:val="0"/>
          <w:divBdr>
            <w:top w:val="none" w:sz="0" w:space="0" w:color="auto"/>
            <w:left w:val="none" w:sz="0" w:space="0" w:color="auto"/>
            <w:bottom w:val="none" w:sz="0" w:space="0" w:color="auto"/>
            <w:right w:val="none" w:sz="0" w:space="0" w:color="auto"/>
          </w:divBdr>
        </w:div>
        <w:div w:id="1759135699">
          <w:marLeft w:val="0"/>
          <w:marRight w:val="0"/>
          <w:marTop w:val="0"/>
          <w:marBottom w:val="0"/>
          <w:divBdr>
            <w:top w:val="none" w:sz="0" w:space="0" w:color="auto"/>
            <w:left w:val="none" w:sz="0" w:space="0" w:color="auto"/>
            <w:bottom w:val="none" w:sz="0" w:space="0" w:color="auto"/>
            <w:right w:val="none" w:sz="0" w:space="0" w:color="auto"/>
          </w:divBdr>
        </w:div>
        <w:div w:id="28145223">
          <w:marLeft w:val="0"/>
          <w:marRight w:val="0"/>
          <w:marTop w:val="0"/>
          <w:marBottom w:val="0"/>
          <w:divBdr>
            <w:top w:val="none" w:sz="0" w:space="0" w:color="auto"/>
            <w:left w:val="none" w:sz="0" w:space="0" w:color="auto"/>
            <w:bottom w:val="none" w:sz="0" w:space="0" w:color="auto"/>
            <w:right w:val="none" w:sz="0" w:space="0" w:color="auto"/>
          </w:divBdr>
        </w:div>
      </w:divsChild>
    </w:div>
    <w:div w:id="809173516">
      <w:bodyDiv w:val="1"/>
      <w:marLeft w:val="0"/>
      <w:marRight w:val="0"/>
      <w:marTop w:val="0"/>
      <w:marBottom w:val="0"/>
      <w:divBdr>
        <w:top w:val="none" w:sz="0" w:space="0" w:color="auto"/>
        <w:left w:val="none" w:sz="0" w:space="0" w:color="auto"/>
        <w:bottom w:val="none" w:sz="0" w:space="0" w:color="auto"/>
        <w:right w:val="none" w:sz="0" w:space="0" w:color="auto"/>
      </w:divBdr>
      <w:divsChild>
        <w:div w:id="1499036927">
          <w:marLeft w:val="0"/>
          <w:marRight w:val="0"/>
          <w:marTop w:val="0"/>
          <w:marBottom w:val="0"/>
          <w:divBdr>
            <w:top w:val="none" w:sz="0" w:space="0" w:color="auto"/>
            <w:left w:val="none" w:sz="0" w:space="0" w:color="auto"/>
            <w:bottom w:val="none" w:sz="0" w:space="0" w:color="auto"/>
            <w:right w:val="none" w:sz="0" w:space="0" w:color="auto"/>
          </w:divBdr>
        </w:div>
        <w:div w:id="1612666006">
          <w:marLeft w:val="0"/>
          <w:marRight w:val="0"/>
          <w:marTop w:val="0"/>
          <w:marBottom w:val="0"/>
          <w:divBdr>
            <w:top w:val="none" w:sz="0" w:space="0" w:color="auto"/>
            <w:left w:val="none" w:sz="0" w:space="0" w:color="auto"/>
            <w:bottom w:val="none" w:sz="0" w:space="0" w:color="auto"/>
            <w:right w:val="none" w:sz="0" w:space="0" w:color="auto"/>
          </w:divBdr>
        </w:div>
      </w:divsChild>
    </w:div>
    <w:div w:id="1081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761244">
          <w:marLeft w:val="0"/>
          <w:marRight w:val="0"/>
          <w:marTop w:val="0"/>
          <w:marBottom w:val="0"/>
          <w:divBdr>
            <w:top w:val="none" w:sz="0" w:space="0" w:color="auto"/>
            <w:left w:val="none" w:sz="0" w:space="0" w:color="auto"/>
            <w:bottom w:val="none" w:sz="0" w:space="0" w:color="auto"/>
            <w:right w:val="none" w:sz="0" w:space="0" w:color="auto"/>
          </w:divBdr>
        </w:div>
        <w:div w:id="849367130">
          <w:marLeft w:val="0"/>
          <w:marRight w:val="0"/>
          <w:marTop w:val="0"/>
          <w:marBottom w:val="0"/>
          <w:divBdr>
            <w:top w:val="none" w:sz="0" w:space="0" w:color="auto"/>
            <w:left w:val="none" w:sz="0" w:space="0" w:color="auto"/>
            <w:bottom w:val="none" w:sz="0" w:space="0" w:color="auto"/>
            <w:right w:val="none" w:sz="0" w:space="0" w:color="auto"/>
          </w:divBdr>
        </w:div>
        <w:div w:id="942955642">
          <w:marLeft w:val="0"/>
          <w:marRight w:val="0"/>
          <w:marTop w:val="0"/>
          <w:marBottom w:val="0"/>
          <w:divBdr>
            <w:top w:val="none" w:sz="0" w:space="0" w:color="auto"/>
            <w:left w:val="none" w:sz="0" w:space="0" w:color="auto"/>
            <w:bottom w:val="none" w:sz="0" w:space="0" w:color="auto"/>
            <w:right w:val="none" w:sz="0" w:space="0" w:color="auto"/>
          </w:divBdr>
        </w:div>
        <w:div w:id="1248491208">
          <w:marLeft w:val="0"/>
          <w:marRight w:val="0"/>
          <w:marTop w:val="0"/>
          <w:marBottom w:val="0"/>
          <w:divBdr>
            <w:top w:val="none" w:sz="0" w:space="0" w:color="auto"/>
            <w:left w:val="none" w:sz="0" w:space="0" w:color="auto"/>
            <w:bottom w:val="none" w:sz="0" w:space="0" w:color="auto"/>
            <w:right w:val="none" w:sz="0" w:space="0" w:color="auto"/>
          </w:divBdr>
        </w:div>
        <w:div w:id="311104795">
          <w:marLeft w:val="0"/>
          <w:marRight w:val="0"/>
          <w:marTop w:val="0"/>
          <w:marBottom w:val="0"/>
          <w:divBdr>
            <w:top w:val="none" w:sz="0" w:space="0" w:color="auto"/>
            <w:left w:val="none" w:sz="0" w:space="0" w:color="auto"/>
            <w:bottom w:val="none" w:sz="0" w:space="0" w:color="auto"/>
            <w:right w:val="none" w:sz="0" w:space="0" w:color="auto"/>
          </w:divBdr>
        </w:div>
        <w:div w:id="823741723">
          <w:marLeft w:val="0"/>
          <w:marRight w:val="0"/>
          <w:marTop w:val="0"/>
          <w:marBottom w:val="0"/>
          <w:divBdr>
            <w:top w:val="none" w:sz="0" w:space="0" w:color="auto"/>
            <w:left w:val="none" w:sz="0" w:space="0" w:color="auto"/>
            <w:bottom w:val="none" w:sz="0" w:space="0" w:color="auto"/>
            <w:right w:val="none" w:sz="0" w:space="0" w:color="auto"/>
          </w:divBdr>
        </w:div>
        <w:div w:id="633681388">
          <w:marLeft w:val="0"/>
          <w:marRight w:val="0"/>
          <w:marTop w:val="0"/>
          <w:marBottom w:val="0"/>
          <w:divBdr>
            <w:top w:val="none" w:sz="0" w:space="0" w:color="auto"/>
            <w:left w:val="none" w:sz="0" w:space="0" w:color="auto"/>
            <w:bottom w:val="none" w:sz="0" w:space="0" w:color="auto"/>
            <w:right w:val="none" w:sz="0" w:space="0" w:color="auto"/>
          </w:divBdr>
        </w:div>
      </w:divsChild>
    </w:div>
    <w:div w:id="1119227767">
      <w:bodyDiv w:val="1"/>
      <w:marLeft w:val="0"/>
      <w:marRight w:val="0"/>
      <w:marTop w:val="0"/>
      <w:marBottom w:val="0"/>
      <w:divBdr>
        <w:top w:val="none" w:sz="0" w:space="0" w:color="auto"/>
        <w:left w:val="none" w:sz="0" w:space="0" w:color="auto"/>
        <w:bottom w:val="none" w:sz="0" w:space="0" w:color="auto"/>
        <w:right w:val="none" w:sz="0" w:space="0" w:color="auto"/>
      </w:divBdr>
    </w:div>
    <w:div w:id="1236891207">
      <w:bodyDiv w:val="1"/>
      <w:marLeft w:val="0"/>
      <w:marRight w:val="0"/>
      <w:marTop w:val="0"/>
      <w:marBottom w:val="0"/>
      <w:divBdr>
        <w:top w:val="none" w:sz="0" w:space="0" w:color="auto"/>
        <w:left w:val="none" w:sz="0" w:space="0" w:color="auto"/>
        <w:bottom w:val="none" w:sz="0" w:space="0" w:color="auto"/>
        <w:right w:val="none" w:sz="0" w:space="0" w:color="auto"/>
      </w:divBdr>
      <w:divsChild>
        <w:div w:id="1203321995">
          <w:marLeft w:val="0"/>
          <w:marRight w:val="0"/>
          <w:marTop w:val="0"/>
          <w:marBottom w:val="0"/>
          <w:divBdr>
            <w:top w:val="none" w:sz="0" w:space="0" w:color="auto"/>
            <w:left w:val="none" w:sz="0" w:space="0" w:color="auto"/>
            <w:bottom w:val="none" w:sz="0" w:space="0" w:color="auto"/>
            <w:right w:val="none" w:sz="0" w:space="0" w:color="auto"/>
          </w:divBdr>
        </w:div>
        <w:div w:id="1052461763">
          <w:marLeft w:val="0"/>
          <w:marRight w:val="0"/>
          <w:marTop w:val="0"/>
          <w:marBottom w:val="0"/>
          <w:divBdr>
            <w:top w:val="none" w:sz="0" w:space="0" w:color="auto"/>
            <w:left w:val="none" w:sz="0" w:space="0" w:color="auto"/>
            <w:bottom w:val="none" w:sz="0" w:space="0" w:color="auto"/>
            <w:right w:val="none" w:sz="0" w:space="0" w:color="auto"/>
          </w:divBdr>
        </w:div>
        <w:div w:id="1027679186">
          <w:marLeft w:val="0"/>
          <w:marRight w:val="0"/>
          <w:marTop w:val="0"/>
          <w:marBottom w:val="0"/>
          <w:divBdr>
            <w:top w:val="none" w:sz="0" w:space="0" w:color="auto"/>
            <w:left w:val="none" w:sz="0" w:space="0" w:color="auto"/>
            <w:bottom w:val="none" w:sz="0" w:space="0" w:color="auto"/>
            <w:right w:val="none" w:sz="0" w:space="0" w:color="auto"/>
          </w:divBdr>
        </w:div>
        <w:div w:id="1375884510">
          <w:marLeft w:val="0"/>
          <w:marRight w:val="0"/>
          <w:marTop w:val="0"/>
          <w:marBottom w:val="0"/>
          <w:divBdr>
            <w:top w:val="none" w:sz="0" w:space="0" w:color="auto"/>
            <w:left w:val="none" w:sz="0" w:space="0" w:color="auto"/>
            <w:bottom w:val="none" w:sz="0" w:space="0" w:color="auto"/>
            <w:right w:val="none" w:sz="0" w:space="0" w:color="auto"/>
          </w:divBdr>
        </w:div>
        <w:div w:id="1853060018">
          <w:marLeft w:val="0"/>
          <w:marRight w:val="0"/>
          <w:marTop w:val="0"/>
          <w:marBottom w:val="0"/>
          <w:divBdr>
            <w:top w:val="none" w:sz="0" w:space="0" w:color="auto"/>
            <w:left w:val="none" w:sz="0" w:space="0" w:color="auto"/>
            <w:bottom w:val="none" w:sz="0" w:space="0" w:color="auto"/>
            <w:right w:val="none" w:sz="0" w:space="0" w:color="auto"/>
          </w:divBdr>
        </w:div>
        <w:div w:id="279076095">
          <w:marLeft w:val="0"/>
          <w:marRight w:val="0"/>
          <w:marTop w:val="0"/>
          <w:marBottom w:val="0"/>
          <w:divBdr>
            <w:top w:val="none" w:sz="0" w:space="0" w:color="auto"/>
            <w:left w:val="none" w:sz="0" w:space="0" w:color="auto"/>
            <w:bottom w:val="none" w:sz="0" w:space="0" w:color="auto"/>
            <w:right w:val="none" w:sz="0" w:space="0" w:color="auto"/>
          </w:divBdr>
        </w:div>
        <w:div w:id="1009599024">
          <w:marLeft w:val="0"/>
          <w:marRight w:val="0"/>
          <w:marTop w:val="0"/>
          <w:marBottom w:val="0"/>
          <w:divBdr>
            <w:top w:val="none" w:sz="0" w:space="0" w:color="auto"/>
            <w:left w:val="none" w:sz="0" w:space="0" w:color="auto"/>
            <w:bottom w:val="none" w:sz="0" w:space="0" w:color="auto"/>
            <w:right w:val="none" w:sz="0" w:space="0" w:color="auto"/>
          </w:divBdr>
        </w:div>
        <w:div w:id="1280912046">
          <w:marLeft w:val="0"/>
          <w:marRight w:val="0"/>
          <w:marTop w:val="0"/>
          <w:marBottom w:val="0"/>
          <w:divBdr>
            <w:top w:val="none" w:sz="0" w:space="0" w:color="auto"/>
            <w:left w:val="none" w:sz="0" w:space="0" w:color="auto"/>
            <w:bottom w:val="none" w:sz="0" w:space="0" w:color="auto"/>
            <w:right w:val="none" w:sz="0" w:space="0" w:color="auto"/>
          </w:divBdr>
        </w:div>
        <w:div w:id="1836264014">
          <w:marLeft w:val="0"/>
          <w:marRight w:val="0"/>
          <w:marTop w:val="0"/>
          <w:marBottom w:val="0"/>
          <w:divBdr>
            <w:top w:val="none" w:sz="0" w:space="0" w:color="auto"/>
            <w:left w:val="none" w:sz="0" w:space="0" w:color="auto"/>
            <w:bottom w:val="none" w:sz="0" w:space="0" w:color="auto"/>
            <w:right w:val="none" w:sz="0" w:space="0" w:color="auto"/>
          </w:divBdr>
        </w:div>
        <w:div w:id="271940707">
          <w:marLeft w:val="0"/>
          <w:marRight w:val="0"/>
          <w:marTop w:val="0"/>
          <w:marBottom w:val="0"/>
          <w:divBdr>
            <w:top w:val="none" w:sz="0" w:space="0" w:color="auto"/>
            <w:left w:val="none" w:sz="0" w:space="0" w:color="auto"/>
            <w:bottom w:val="none" w:sz="0" w:space="0" w:color="auto"/>
            <w:right w:val="none" w:sz="0" w:space="0" w:color="auto"/>
          </w:divBdr>
        </w:div>
        <w:div w:id="2097899735">
          <w:marLeft w:val="0"/>
          <w:marRight w:val="0"/>
          <w:marTop w:val="0"/>
          <w:marBottom w:val="0"/>
          <w:divBdr>
            <w:top w:val="none" w:sz="0" w:space="0" w:color="auto"/>
            <w:left w:val="none" w:sz="0" w:space="0" w:color="auto"/>
            <w:bottom w:val="none" w:sz="0" w:space="0" w:color="auto"/>
            <w:right w:val="none" w:sz="0" w:space="0" w:color="auto"/>
          </w:divBdr>
        </w:div>
        <w:div w:id="749081156">
          <w:marLeft w:val="0"/>
          <w:marRight w:val="0"/>
          <w:marTop w:val="0"/>
          <w:marBottom w:val="0"/>
          <w:divBdr>
            <w:top w:val="none" w:sz="0" w:space="0" w:color="auto"/>
            <w:left w:val="none" w:sz="0" w:space="0" w:color="auto"/>
            <w:bottom w:val="none" w:sz="0" w:space="0" w:color="auto"/>
            <w:right w:val="none" w:sz="0" w:space="0" w:color="auto"/>
          </w:divBdr>
        </w:div>
        <w:div w:id="888538599">
          <w:marLeft w:val="0"/>
          <w:marRight w:val="0"/>
          <w:marTop w:val="0"/>
          <w:marBottom w:val="0"/>
          <w:divBdr>
            <w:top w:val="none" w:sz="0" w:space="0" w:color="auto"/>
            <w:left w:val="none" w:sz="0" w:space="0" w:color="auto"/>
            <w:bottom w:val="none" w:sz="0" w:space="0" w:color="auto"/>
            <w:right w:val="none" w:sz="0" w:space="0" w:color="auto"/>
          </w:divBdr>
        </w:div>
        <w:div w:id="152530312">
          <w:marLeft w:val="0"/>
          <w:marRight w:val="0"/>
          <w:marTop w:val="0"/>
          <w:marBottom w:val="0"/>
          <w:divBdr>
            <w:top w:val="none" w:sz="0" w:space="0" w:color="auto"/>
            <w:left w:val="none" w:sz="0" w:space="0" w:color="auto"/>
            <w:bottom w:val="none" w:sz="0" w:space="0" w:color="auto"/>
            <w:right w:val="none" w:sz="0" w:space="0" w:color="auto"/>
          </w:divBdr>
        </w:div>
        <w:div w:id="354497887">
          <w:marLeft w:val="0"/>
          <w:marRight w:val="0"/>
          <w:marTop w:val="0"/>
          <w:marBottom w:val="0"/>
          <w:divBdr>
            <w:top w:val="none" w:sz="0" w:space="0" w:color="auto"/>
            <w:left w:val="none" w:sz="0" w:space="0" w:color="auto"/>
            <w:bottom w:val="none" w:sz="0" w:space="0" w:color="auto"/>
            <w:right w:val="none" w:sz="0" w:space="0" w:color="auto"/>
          </w:divBdr>
        </w:div>
        <w:div w:id="583805940">
          <w:marLeft w:val="0"/>
          <w:marRight w:val="0"/>
          <w:marTop w:val="0"/>
          <w:marBottom w:val="0"/>
          <w:divBdr>
            <w:top w:val="none" w:sz="0" w:space="0" w:color="auto"/>
            <w:left w:val="none" w:sz="0" w:space="0" w:color="auto"/>
            <w:bottom w:val="none" w:sz="0" w:space="0" w:color="auto"/>
            <w:right w:val="none" w:sz="0" w:space="0" w:color="auto"/>
          </w:divBdr>
        </w:div>
      </w:divsChild>
    </w:div>
    <w:div w:id="1270620011">
      <w:bodyDiv w:val="1"/>
      <w:marLeft w:val="0"/>
      <w:marRight w:val="0"/>
      <w:marTop w:val="0"/>
      <w:marBottom w:val="0"/>
      <w:divBdr>
        <w:top w:val="none" w:sz="0" w:space="0" w:color="auto"/>
        <w:left w:val="none" w:sz="0" w:space="0" w:color="auto"/>
        <w:bottom w:val="none" w:sz="0" w:space="0" w:color="auto"/>
        <w:right w:val="none" w:sz="0" w:space="0" w:color="auto"/>
      </w:divBdr>
    </w:div>
    <w:div w:id="1289891817">
      <w:bodyDiv w:val="1"/>
      <w:marLeft w:val="0"/>
      <w:marRight w:val="0"/>
      <w:marTop w:val="0"/>
      <w:marBottom w:val="0"/>
      <w:divBdr>
        <w:top w:val="none" w:sz="0" w:space="0" w:color="auto"/>
        <w:left w:val="none" w:sz="0" w:space="0" w:color="auto"/>
        <w:bottom w:val="none" w:sz="0" w:space="0" w:color="auto"/>
        <w:right w:val="none" w:sz="0" w:space="0" w:color="auto"/>
      </w:divBdr>
      <w:divsChild>
        <w:div w:id="209616658">
          <w:marLeft w:val="0"/>
          <w:marRight w:val="0"/>
          <w:marTop w:val="0"/>
          <w:marBottom w:val="0"/>
          <w:divBdr>
            <w:top w:val="none" w:sz="0" w:space="0" w:color="auto"/>
            <w:left w:val="none" w:sz="0" w:space="0" w:color="auto"/>
            <w:bottom w:val="none" w:sz="0" w:space="0" w:color="auto"/>
            <w:right w:val="none" w:sz="0" w:space="0" w:color="auto"/>
          </w:divBdr>
        </w:div>
        <w:div w:id="102726088">
          <w:marLeft w:val="0"/>
          <w:marRight w:val="0"/>
          <w:marTop w:val="0"/>
          <w:marBottom w:val="0"/>
          <w:divBdr>
            <w:top w:val="none" w:sz="0" w:space="0" w:color="auto"/>
            <w:left w:val="none" w:sz="0" w:space="0" w:color="auto"/>
            <w:bottom w:val="none" w:sz="0" w:space="0" w:color="auto"/>
            <w:right w:val="none" w:sz="0" w:space="0" w:color="auto"/>
          </w:divBdr>
        </w:div>
        <w:div w:id="410546292">
          <w:marLeft w:val="0"/>
          <w:marRight w:val="0"/>
          <w:marTop w:val="0"/>
          <w:marBottom w:val="0"/>
          <w:divBdr>
            <w:top w:val="none" w:sz="0" w:space="0" w:color="auto"/>
            <w:left w:val="none" w:sz="0" w:space="0" w:color="auto"/>
            <w:bottom w:val="none" w:sz="0" w:space="0" w:color="auto"/>
            <w:right w:val="none" w:sz="0" w:space="0" w:color="auto"/>
          </w:divBdr>
        </w:div>
      </w:divsChild>
    </w:div>
    <w:div w:id="1295522098">
      <w:bodyDiv w:val="1"/>
      <w:marLeft w:val="0"/>
      <w:marRight w:val="0"/>
      <w:marTop w:val="0"/>
      <w:marBottom w:val="0"/>
      <w:divBdr>
        <w:top w:val="none" w:sz="0" w:space="0" w:color="auto"/>
        <w:left w:val="none" w:sz="0" w:space="0" w:color="auto"/>
        <w:bottom w:val="none" w:sz="0" w:space="0" w:color="auto"/>
        <w:right w:val="none" w:sz="0" w:space="0" w:color="auto"/>
      </w:divBdr>
      <w:divsChild>
        <w:div w:id="472453804">
          <w:marLeft w:val="0"/>
          <w:marRight w:val="0"/>
          <w:marTop w:val="0"/>
          <w:marBottom w:val="0"/>
          <w:divBdr>
            <w:top w:val="none" w:sz="0" w:space="0" w:color="auto"/>
            <w:left w:val="none" w:sz="0" w:space="0" w:color="auto"/>
            <w:bottom w:val="none" w:sz="0" w:space="0" w:color="auto"/>
            <w:right w:val="none" w:sz="0" w:space="0" w:color="auto"/>
          </w:divBdr>
        </w:div>
        <w:div w:id="1539388686">
          <w:marLeft w:val="0"/>
          <w:marRight w:val="0"/>
          <w:marTop w:val="0"/>
          <w:marBottom w:val="0"/>
          <w:divBdr>
            <w:top w:val="none" w:sz="0" w:space="0" w:color="auto"/>
            <w:left w:val="none" w:sz="0" w:space="0" w:color="auto"/>
            <w:bottom w:val="none" w:sz="0" w:space="0" w:color="auto"/>
            <w:right w:val="none" w:sz="0" w:space="0" w:color="auto"/>
          </w:divBdr>
        </w:div>
        <w:div w:id="1880971769">
          <w:marLeft w:val="0"/>
          <w:marRight w:val="0"/>
          <w:marTop w:val="0"/>
          <w:marBottom w:val="0"/>
          <w:divBdr>
            <w:top w:val="none" w:sz="0" w:space="0" w:color="auto"/>
            <w:left w:val="none" w:sz="0" w:space="0" w:color="auto"/>
            <w:bottom w:val="none" w:sz="0" w:space="0" w:color="auto"/>
            <w:right w:val="none" w:sz="0" w:space="0" w:color="auto"/>
          </w:divBdr>
        </w:div>
        <w:div w:id="1192258046">
          <w:marLeft w:val="0"/>
          <w:marRight w:val="0"/>
          <w:marTop w:val="0"/>
          <w:marBottom w:val="0"/>
          <w:divBdr>
            <w:top w:val="none" w:sz="0" w:space="0" w:color="auto"/>
            <w:left w:val="none" w:sz="0" w:space="0" w:color="auto"/>
            <w:bottom w:val="none" w:sz="0" w:space="0" w:color="auto"/>
            <w:right w:val="none" w:sz="0" w:space="0" w:color="auto"/>
          </w:divBdr>
        </w:div>
        <w:div w:id="1371497404">
          <w:marLeft w:val="0"/>
          <w:marRight w:val="0"/>
          <w:marTop w:val="0"/>
          <w:marBottom w:val="0"/>
          <w:divBdr>
            <w:top w:val="none" w:sz="0" w:space="0" w:color="auto"/>
            <w:left w:val="none" w:sz="0" w:space="0" w:color="auto"/>
            <w:bottom w:val="none" w:sz="0" w:space="0" w:color="auto"/>
            <w:right w:val="none" w:sz="0" w:space="0" w:color="auto"/>
          </w:divBdr>
        </w:div>
      </w:divsChild>
    </w:div>
    <w:div w:id="1349680851">
      <w:bodyDiv w:val="1"/>
      <w:marLeft w:val="0"/>
      <w:marRight w:val="0"/>
      <w:marTop w:val="0"/>
      <w:marBottom w:val="0"/>
      <w:divBdr>
        <w:top w:val="none" w:sz="0" w:space="0" w:color="auto"/>
        <w:left w:val="none" w:sz="0" w:space="0" w:color="auto"/>
        <w:bottom w:val="none" w:sz="0" w:space="0" w:color="auto"/>
        <w:right w:val="none" w:sz="0" w:space="0" w:color="auto"/>
      </w:divBdr>
    </w:div>
    <w:div w:id="1353843749">
      <w:bodyDiv w:val="1"/>
      <w:marLeft w:val="0"/>
      <w:marRight w:val="0"/>
      <w:marTop w:val="0"/>
      <w:marBottom w:val="0"/>
      <w:divBdr>
        <w:top w:val="none" w:sz="0" w:space="0" w:color="auto"/>
        <w:left w:val="none" w:sz="0" w:space="0" w:color="auto"/>
        <w:bottom w:val="none" w:sz="0" w:space="0" w:color="auto"/>
        <w:right w:val="none" w:sz="0" w:space="0" w:color="auto"/>
      </w:divBdr>
      <w:divsChild>
        <w:div w:id="1532566594">
          <w:marLeft w:val="0"/>
          <w:marRight w:val="0"/>
          <w:marTop w:val="0"/>
          <w:marBottom w:val="0"/>
          <w:divBdr>
            <w:top w:val="none" w:sz="0" w:space="0" w:color="auto"/>
            <w:left w:val="none" w:sz="0" w:space="0" w:color="auto"/>
            <w:bottom w:val="none" w:sz="0" w:space="0" w:color="auto"/>
            <w:right w:val="none" w:sz="0" w:space="0" w:color="auto"/>
          </w:divBdr>
        </w:div>
        <w:div w:id="502284689">
          <w:marLeft w:val="0"/>
          <w:marRight w:val="0"/>
          <w:marTop w:val="0"/>
          <w:marBottom w:val="0"/>
          <w:divBdr>
            <w:top w:val="none" w:sz="0" w:space="0" w:color="auto"/>
            <w:left w:val="none" w:sz="0" w:space="0" w:color="auto"/>
            <w:bottom w:val="none" w:sz="0" w:space="0" w:color="auto"/>
            <w:right w:val="none" w:sz="0" w:space="0" w:color="auto"/>
          </w:divBdr>
        </w:div>
        <w:div w:id="1811290284">
          <w:marLeft w:val="0"/>
          <w:marRight w:val="0"/>
          <w:marTop w:val="0"/>
          <w:marBottom w:val="0"/>
          <w:divBdr>
            <w:top w:val="none" w:sz="0" w:space="0" w:color="auto"/>
            <w:left w:val="none" w:sz="0" w:space="0" w:color="auto"/>
            <w:bottom w:val="none" w:sz="0" w:space="0" w:color="auto"/>
            <w:right w:val="none" w:sz="0" w:space="0" w:color="auto"/>
          </w:divBdr>
        </w:div>
        <w:div w:id="412898908">
          <w:marLeft w:val="0"/>
          <w:marRight w:val="0"/>
          <w:marTop w:val="0"/>
          <w:marBottom w:val="0"/>
          <w:divBdr>
            <w:top w:val="none" w:sz="0" w:space="0" w:color="auto"/>
            <w:left w:val="none" w:sz="0" w:space="0" w:color="auto"/>
            <w:bottom w:val="none" w:sz="0" w:space="0" w:color="auto"/>
            <w:right w:val="none" w:sz="0" w:space="0" w:color="auto"/>
          </w:divBdr>
        </w:div>
        <w:div w:id="974337761">
          <w:marLeft w:val="0"/>
          <w:marRight w:val="0"/>
          <w:marTop w:val="0"/>
          <w:marBottom w:val="0"/>
          <w:divBdr>
            <w:top w:val="none" w:sz="0" w:space="0" w:color="auto"/>
            <w:left w:val="none" w:sz="0" w:space="0" w:color="auto"/>
            <w:bottom w:val="none" w:sz="0" w:space="0" w:color="auto"/>
            <w:right w:val="none" w:sz="0" w:space="0" w:color="auto"/>
          </w:divBdr>
        </w:div>
        <w:div w:id="2019648706">
          <w:marLeft w:val="0"/>
          <w:marRight w:val="0"/>
          <w:marTop w:val="0"/>
          <w:marBottom w:val="0"/>
          <w:divBdr>
            <w:top w:val="none" w:sz="0" w:space="0" w:color="auto"/>
            <w:left w:val="none" w:sz="0" w:space="0" w:color="auto"/>
            <w:bottom w:val="none" w:sz="0" w:space="0" w:color="auto"/>
            <w:right w:val="none" w:sz="0" w:space="0" w:color="auto"/>
          </w:divBdr>
        </w:div>
        <w:div w:id="143548945">
          <w:marLeft w:val="0"/>
          <w:marRight w:val="0"/>
          <w:marTop w:val="0"/>
          <w:marBottom w:val="0"/>
          <w:divBdr>
            <w:top w:val="none" w:sz="0" w:space="0" w:color="auto"/>
            <w:left w:val="none" w:sz="0" w:space="0" w:color="auto"/>
            <w:bottom w:val="none" w:sz="0" w:space="0" w:color="auto"/>
            <w:right w:val="none" w:sz="0" w:space="0" w:color="auto"/>
          </w:divBdr>
        </w:div>
        <w:div w:id="1089890200">
          <w:marLeft w:val="0"/>
          <w:marRight w:val="0"/>
          <w:marTop w:val="0"/>
          <w:marBottom w:val="0"/>
          <w:divBdr>
            <w:top w:val="none" w:sz="0" w:space="0" w:color="auto"/>
            <w:left w:val="none" w:sz="0" w:space="0" w:color="auto"/>
            <w:bottom w:val="none" w:sz="0" w:space="0" w:color="auto"/>
            <w:right w:val="none" w:sz="0" w:space="0" w:color="auto"/>
          </w:divBdr>
        </w:div>
        <w:div w:id="1365867532">
          <w:marLeft w:val="0"/>
          <w:marRight w:val="0"/>
          <w:marTop w:val="0"/>
          <w:marBottom w:val="0"/>
          <w:divBdr>
            <w:top w:val="none" w:sz="0" w:space="0" w:color="auto"/>
            <w:left w:val="none" w:sz="0" w:space="0" w:color="auto"/>
            <w:bottom w:val="none" w:sz="0" w:space="0" w:color="auto"/>
            <w:right w:val="none" w:sz="0" w:space="0" w:color="auto"/>
          </w:divBdr>
        </w:div>
        <w:div w:id="139470618">
          <w:marLeft w:val="0"/>
          <w:marRight w:val="0"/>
          <w:marTop w:val="0"/>
          <w:marBottom w:val="0"/>
          <w:divBdr>
            <w:top w:val="none" w:sz="0" w:space="0" w:color="auto"/>
            <w:left w:val="none" w:sz="0" w:space="0" w:color="auto"/>
            <w:bottom w:val="none" w:sz="0" w:space="0" w:color="auto"/>
            <w:right w:val="none" w:sz="0" w:space="0" w:color="auto"/>
          </w:divBdr>
        </w:div>
        <w:div w:id="606236441">
          <w:marLeft w:val="0"/>
          <w:marRight w:val="0"/>
          <w:marTop w:val="0"/>
          <w:marBottom w:val="0"/>
          <w:divBdr>
            <w:top w:val="none" w:sz="0" w:space="0" w:color="auto"/>
            <w:left w:val="none" w:sz="0" w:space="0" w:color="auto"/>
            <w:bottom w:val="none" w:sz="0" w:space="0" w:color="auto"/>
            <w:right w:val="none" w:sz="0" w:space="0" w:color="auto"/>
          </w:divBdr>
        </w:div>
        <w:div w:id="887912335">
          <w:marLeft w:val="0"/>
          <w:marRight w:val="0"/>
          <w:marTop w:val="0"/>
          <w:marBottom w:val="0"/>
          <w:divBdr>
            <w:top w:val="none" w:sz="0" w:space="0" w:color="auto"/>
            <w:left w:val="none" w:sz="0" w:space="0" w:color="auto"/>
            <w:bottom w:val="none" w:sz="0" w:space="0" w:color="auto"/>
            <w:right w:val="none" w:sz="0" w:space="0" w:color="auto"/>
          </w:divBdr>
        </w:div>
        <w:div w:id="1397706868">
          <w:marLeft w:val="0"/>
          <w:marRight w:val="0"/>
          <w:marTop w:val="0"/>
          <w:marBottom w:val="0"/>
          <w:divBdr>
            <w:top w:val="none" w:sz="0" w:space="0" w:color="auto"/>
            <w:left w:val="none" w:sz="0" w:space="0" w:color="auto"/>
            <w:bottom w:val="none" w:sz="0" w:space="0" w:color="auto"/>
            <w:right w:val="none" w:sz="0" w:space="0" w:color="auto"/>
          </w:divBdr>
        </w:div>
        <w:div w:id="257760605">
          <w:marLeft w:val="0"/>
          <w:marRight w:val="0"/>
          <w:marTop w:val="0"/>
          <w:marBottom w:val="0"/>
          <w:divBdr>
            <w:top w:val="none" w:sz="0" w:space="0" w:color="auto"/>
            <w:left w:val="none" w:sz="0" w:space="0" w:color="auto"/>
            <w:bottom w:val="none" w:sz="0" w:space="0" w:color="auto"/>
            <w:right w:val="none" w:sz="0" w:space="0" w:color="auto"/>
          </w:divBdr>
        </w:div>
        <w:div w:id="439643580">
          <w:marLeft w:val="0"/>
          <w:marRight w:val="0"/>
          <w:marTop w:val="0"/>
          <w:marBottom w:val="0"/>
          <w:divBdr>
            <w:top w:val="none" w:sz="0" w:space="0" w:color="auto"/>
            <w:left w:val="none" w:sz="0" w:space="0" w:color="auto"/>
            <w:bottom w:val="none" w:sz="0" w:space="0" w:color="auto"/>
            <w:right w:val="none" w:sz="0" w:space="0" w:color="auto"/>
          </w:divBdr>
        </w:div>
        <w:div w:id="2025015009">
          <w:marLeft w:val="0"/>
          <w:marRight w:val="0"/>
          <w:marTop w:val="0"/>
          <w:marBottom w:val="0"/>
          <w:divBdr>
            <w:top w:val="none" w:sz="0" w:space="0" w:color="auto"/>
            <w:left w:val="none" w:sz="0" w:space="0" w:color="auto"/>
            <w:bottom w:val="none" w:sz="0" w:space="0" w:color="auto"/>
            <w:right w:val="none" w:sz="0" w:space="0" w:color="auto"/>
          </w:divBdr>
        </w:div>
        <w:div w:id="1066492964">
          <w:marLeft w:val="0"/>
          <w:marRight w:val="0"/>
          <w:marTop w:val="0"/>
          <w:marBottom w:val="0"/>
          <w:divBdr>
            <w:top w:val="none" w:sz="0" w:space="0" w:color="auto"/>
            <w:left w:val="none" w:sz="0" w:space="0" w:color="auto"/>
            <w:bottom w:val="none" w:sz="0" w:space="0" w:color="auto"/>
            <w:right w:val="none" w:sz="0" w:space="0" w:color="auto"/>
          </w:divBdr>
        </w:div>
        <w:div w:id="1666322262">
          <w:marLeft w:val="0"/>
          <w:marRight w:val="0"/>
          <w:marTop w:val="0"/>
          <w:marBottom w:val="0"/>
          <w:divBdr>
            <w:top w:val="none" w:sz="0" w:space="0" w:color="auto"/>
            <w:left w:val="none" w:sz="0" w:space="0" w:color="auto"/>
            <w:bottom w:val="none" w:sz="0" w:space="0" w:color="auto"/>
            <w:right w:val="none" w:sz="0" w:space="0" w:color="auto"/>
          </w:divBdr>
        </w:div>
      </w:divsChild>
    </w:div>
    <w:div w:id="1367606115">
      <w:bodyDiv w:val="1"/>
      <w:marLeft w:val="0"/>
      <w:marRight w:val="0"/>
      <w:marTop w:val="0"/>
      <w:marBottom w:val="0"/>
      <w:divBdr>
        <w:top w:val="none" w:sz="0" w:space="0" w:color="auto"/>
        <w:left w:val="none" w:sz="0" w:space="0" w:color="auto"/>
        <w:bottom w:val="none" w:sz="0" w:space="0" w:color="auto"/>
        <w:right w:val="none" w:sz="0" w:space="0" w:color="auto"/>
      </w:divBdr>
    </w:div>
    <w:div w:id="1393650400">
      <w:bodyDiv w:val="1"/>
      <w:marLeft w:val="0"/>
      <w:marRight w:val="0"/>
      <w:marTop w:val="0"/>
      <w:marBottom w:val="0"/>
      <w:divBdr>
        <w:top w:val="none" w:sz="0" w:space="0" w:color="auto"/>
        <w:left w:val="none" w:sz="0" w:space="0" w:color="auto"/>
        <w:bottom w:val="none" w:sz="0" w:space="0" w:color="auto"/>
        <w:right w:val="none" w:sz="0" w:space="0" w:color="auto"/>
      </w:divBdr>
    </w:div>
    <w:div w:id="1439059570">
      <w:bodyDiv w:val="1"/>
      <w:marLeft w:val="0"/>
      <w:marRight w:val="0"/>
      <w:marTop w:val="0"/>
      <w:marBottom w:val="0"/>
      <w:divBdr>
        <w:top w:val="none" w:sz="0" w:space="0" w:color="auto"/>
        <w:left w:val="none" w:sz="0" w:space="0" w:color="auto"/>
        <w:bottom w:val="none" w:sz="0" w:space="0" w:color="auto"/>
        <w:right w:val="none" w:sz="0" w:space="0" w:color="auto"/>
      </w:divBdr>
    </w:div>
    <w:div w:id="1526090952">
      <w:bodyDiv w:val="1"/>
      <w:marLeft w:val="0"/>
      <w:marRight w:val="0"/>
      <w:marTop w:val="0"/>
      <w:marBottom w:val="0"/>
      <w:divBdr>
        <w:top w:val="none" w:sz="0" w:space="0" w:color="auto"/>
        <w:left w:val="none" w:sz="0" w:space="0" w:color="auto"/>
        <w:bottom w:val="none" w:sz="0" w:space="0" w:color="auto"/>
        <w:right w:val="none" w:sz="0" w:space="0" w:color="auto"/>
      </w:divBdr>
    </w:div>
    <w:div w:id="1581788702">
      <w:bodyDiv w:val="1"/>
      <w:marLeft w:val="0"/>
      <w:marRight w:val="0"/>
      <w:marTop w:val="0"/>
      <w:marBottom w:val="0"/>
      <w:divBdr>
        <w:top w:val="none" w:sz="0" w:space="0" w:color="auto"/>
        <w:left w:val="none" w:sz="0" w:space="0" w:color="auto"/>
        <w:bottom w:val="none" w:sz="0" w:space="0" w:color="auto"/>
        <w:right w:val="none" w:sz="0" w:space="0" w:color="auto"/>
      </w:divBdr>
      <w:divsChild>
        <w:div w:id="15623695">
          <w:marLeft w:val="0"/>
          <w:marRight w:val="0"/>
          <w:marTop w:val="0"/>
          <w:marBottom w:val="0"/>
          <w:divBdr>
            <w:top w:val="none" w:sz="0" w:space="0" w:color="auto"/>
            <w:left w:val="none" w:sz="0" w:space="0" w:color="auto"/>
            <w:bottom w:val="none" w:sz="0" w:space="0" w:color="auto"/>
            <w:right w:val="none" w:sz="0" w:space="0" w:color="auto"/>
          </w:divBdr>
        </w:div>
        <w:div w:id="1981956506">
          <w:marLeft w:val="0"/>
          <w:marRight w:val="0"/>
          <w:marTop w:val="0"/>
          <w:marBottom w:val="0"/>
          <w:divBdr>
            <w:top w:val="none" w:sz="0" w:space="0" w:color="auto"/>
            <w:left w:val="none" w:sz="0" w:space="0" w:color="auto"/>
            <w:bottom w:val="none" w:sz="0" w:space="0" w:color="auto"/>
            <w:right w:val="none" w:sz="0" w:space="0" w:color="auto"/>
          </w:divBdr>
        </w:div>
        <w:div w:id="1043600462">
          <w:marLeft w:val="0"/>
          <w:marRight w:val="0"/>
          <w:marTop w:val="0"/>
          <w:marBottom w:val="0"/>
          <w:divBdr>
            <w:top w:val="none" w:sz="0" w:space="0" w:color="auto"/>
            <w:left w:val="none" w:sz="0" w:space="0" w:color="auto"/>
            <w:bottom w:val="none" w:sz="0" w:space="0" w:color="auto"/>
            <w:right w:val="none" w:sz="0" w:space="0" w:color="auto"/>
          </w:divBdr>
        </w:div>
        <w:div w:id="1946308426">
          <w:marLeft w:val="0"/>
          <w:marRight w:val="0"/>
          <w:marTop w:val="0"/>
          <w:marBottom w:val="0"/>
          <w:divBdr>
            <w:top w:val="none" w:sz="0" w:space="0" w:color="auto"/>
            <w:left w:val="none" w:sz="0" w:space="0" w:color="auto"/>
            <w:bottom w:val="none" w:sz="0" w:space="0" w:color="auto"/>
            <w:right w:val="none" w:sz="0" w:space="0" w:color="auto"/>
          </w:divBdr>
        </w:div>
      </w:divsChild>
    </w:div>
    <w:div w:id="1611736471">
      <w:bodyDiv w:val="1"/>
      <w:marLeft w:val="0"/>
      <w:marRight w:val="0"/>
      <w:marTop w:val="0"/>
      <w:marBottom w:val="0"/>
      <w:divBdr>
        <w:top w:val="none" w:sz="0" w:space="0" w:color="auto"/>
        <w:left w:val="none" w:sz="0" w:space="0" w:color="auto"/>
        <w:bottom w:val="none" w:sz="0" w:space="0" w:color="auto"/>
        <w:right w:val="none" w:sz="0" w:space="0" w:color="auto"/>
      </w:divBdr>
      <w:divsChild>
        <w:div w:id="30888881">
          <w:marLeft w:val="0"/>
          <w:marRight w:val="0"/>
          <w:marTop w:val="0"/>
          <w:marBottom w:val="0"/>
          <w:divBdr>
            <w:top w:val="none" w:sz="0" w:space="0" w:color="auto"/>
            <w:left w:val="none" w:sz="0" w:space="0" w:color="auto"/>
            <w:bottom w:val="none" w:sz="0" w:space="0" w:color="auto"/>
            <w:right w:val="none" w:sz="0" w:space="0" w:color="auto"/>
          </w:divBdr>
        </w:div>
      </w:divsChild>
    </w:div>
    <w:div w:id="1648823930">
      <w:bodyDiv w:val="1"/>
      <w:marLeft w:val="0"/>
      <w:marRight w:val="0"/>
      <w:marTop w:val="0"/>
      <w:marBottom w:val="0"/>
      <w:divBdr>
        <w:top w:val="none" w:sz="0" w:space="0" w:color="auto"/>
        <w:left w:val="none" w:sz="0" w:space="0" w:color="auto"/>
        <w:bottom w:val="none" w:sz="0" w:space="0" w:color="auto"/>
        <w:right w:val="none" w:sz="0" w:space="0" w:color="auto"/>
      </w:divBdr>
    </w:div>
    <w:div w:id="1691181416">
      <w:bodyDiv w:val="1"/>
      <w:marLeft w:val="0"/>
      <w:marRight w:val="0"/>
      <w:marTop w:val="0"/>
      <w:marBottom w:val="0"/>
      <w:divBdr>
        <w:top w:val="none" w:sz="0" w:space="0" w:color="auto"/>
        <w:left w:val="none" w:sz="0" w:space="0" w:color="auto"/>
        <w:bottom w:val="none" w:sz="0" w:space="0" w:color="auto"/>
        <w:right w:val="none" w:sz="0" w:space="0" w:color="auto"/>
      </w:divBdr>
    </w:div>
    <w:div w:id="1699156335">
      <w:bodyDiv w:val="1"/>
      <w:marLeft w:val="0"/>
      <w:marRight w:val="0"/>
      <w:marTop w:val="0"/>
      <w:marBottom w:val="0"/>
      <w:divBdr>
        <w:top w:val="none" w:sz="0" w:space="0" w:color="auto"/>
        <w:left w:val="none" w:sz="0" w:space="0" w:color="auto"/>
        <w:bottom w:val="none" w:sz="0" w:space="0" w:color="auto"/>
        <w:right w:val="none" w:sz="0" w:space="0" w:color="auto"/>
      </w:divBdr>
    </w:div>
    <w:div w:id="1843398146">
      <w:bodyDiv w:val="1"/>
      <w:marLeft w:val="0"/>
      <w:marRight w:val="0"/>
      <w:marTop w:val="0"/>
      <w:marBottom w:val="0"/>
      <w:divBdr>
        <w:top w:val="none" w:sz="0" w:space="0" w:color="auto"/>
        <w:left w:val="none" w:sz="0" w:space="0" w:color="auto"/>
        <w:bottom w:val="none" w:sz="0" w:space="0" w:color="auto"/>
        <w:right w:val="none" w:sz="0" w:space="0" w:color="auto"/>
      </w:divBdr>
    </w:div>
    <w:div w:id="1964993378">
      <w:bodyDiv w:val="1"/>
      <w:marLeft w:val="0"/>
      <w:marRight w:val="0"/>
      <w:marTop w:val="0"/>
      <w:marBottom w:val="0"/>
      <w:divBdr>
        <w:top w:val="none" w:sz="0" w:space="0" w:color="auto"/>
        <w:left w:val="none" w:sz="0" w:space="0" w:color="auto"/>
        <w:bottom w:val="none" w:sz="0" w:space="0" w:color="auto"/>
        <w:right w:val="none" w:sz="0" w:space="0" w:color="auto"/>
      </w:divBdr>
    </w:div>
    <w:div w:id="1972053061">
      <w:bodyDiv w:val="1"/>
      <w:marLeft w:val="0"/>
      <w:marRight w:val="0"/>
      <w:marTop w:val="0"/>
      <w:marBottom w:val="0"/>
      <w:divBdr>
        <w:top w:val="none" w:sz="0" w:space="0" w:color="auto"/>
        <w:left w:val="none" w:sz="0" w:space="0" w:color="auto"/>
        <w:bottom w:val="none" w:sz="0" w:space="0" w:color="auto"/>
        <w:right w:val="none" w:sz="0" w:space="0" w:color="auto"/>
      </w:divBdr>
    </w:div>
    <w:div w:id="2011909800">
      <w:bodyDiv w:val="1"/>
      <w:marLeft w:val="0"/>
      <w:marRight w:val="0"/>
      <w:marTop w:val="0"/>
      <w:marBottom w:val="0"/>
      <w:divBdr>
        <w:top w:val="none" w:sz="0" w:space="0" w:color="auto"/>
        <w:left w:val="none" w:sz="0" w:space="0" w:color="auto"/>
        <w:bottom w:val="none" w:sz="0" w:space="0" w:color="auto"/>
        <w:right w:val="none" w:sz="0" w:space="0" w:color="auto"/>
      </w:divBdr>
    </w:div>
    <w:div w:id="2027976527">
      <w:bodyDiv w:val="1"/>
      <w:marLeft w:val="0"/>
      <w:marRight w:val="0"/>
      <w:marTop w:val="0"/>
      <w:marBottom w:val="0"/>
      <w:divBdr>
        <w:top w:val="none" w:sz="0" w:space="0" w:color="auto"/>
        <w:left w:val="none" w:sz="0" w:space="0" w:color="auto"/>
        <w:bottom w:val="none" w:sz="0" w:space="0" w:color="auto"/>
        <w:right w:val="none" w:sz="0" w:space="0" w:color="auto"/>
      </w:divBdr>
    </w:div>
    <w:div w:id="2048293011">
      <w:bodyDiv w:val="1"/>
      <w:marLeft w:val="0"/>
      <w:marRight w:val="0"/>
      <w:marTop w:val="0"/>
      <w:marBottom w:val="0"/>
      <w:divBdr>
        <w:top w:val="none" w:sz="0" w:space="0" w:color="auto"/>
        <w:left w:val="none" w:sz="0" w:space="0" w:color="auto"/>
        <w:bottom w:val="none" w:sz="0" w:space="0" w:color="auto"/>
        <w:right w:val="none" w:sz="0" w:space="0" w:color="auto"/>
      </w:divBdr>
    </w:div>
    <w:div w:id="2101749594">
      <w:bodyDiv w:val="1"/>
      <w:marLeft w:val="0"/>
      <w:marRight w:val="0"/>
      <w:marTop w:val="0"/>
      <w:marBottom w:val="0"/>
      <w:divBdr>
        <w:top w:val="none" w:sz="0" w:space="0" w:color="auto"/>
        <w:left w:val="none" w:sz="0" w:space="0" w:color="auto"/>
        <w:bottom w:val="none" w:sz="0" w:space="0" w:color="auto"/>
        <w:right w:val="none" w:sz="0" w:space="0" w:color="auto"/>
      </w:divBdr>
    </w:div>
    <w:div w:id="2124378092">
      <w:bodyDiv w:val="1"/>
      <w:marLeft w:val="0"/>
      <w:marRight w:val="0"/>
      <w:marTop w:val="0"/>
      <w:marBottom w:val="0"/>
      <w:divBdr>
        <w:top w:val="none" w:sz="0" w:space="0" w:color="auto"/>
        <w:left w:val="none" w:sz="0" w:space="0" w:color="auto"/>
        <w:bottom w:val="none" w:sz="0" w:space="0" w:color="auto"/>
        <w:right w:val="none" w:sz="0" w:space="0" w:color="auto"/>
      </w:divBdr>
    </w:div>
    <w:div w:id="2137327538">
      <w:bodyDiv w:val="1"/>
      <w:marLeft w:val="0"/>
      <w:marRight w:val="0"/>
      <w:marTop w:val="0"/>
      <w:marBottom w:val="0"/>
      <w:divBdr>
        <w:top w:val="none" w:sz="0" w:space="0" w:color="auto"/>
        <w:left w:val="none" w:sz="0" w:space="0" w:color="auto"/>
        <w:bottom w:val="none" w:sz="0" w:space="0" w:color="auto"/>
        <w:right w:val="none" w:sz="0" w:space="0" w:color="auto"/>
      </w:divBdr>
      <w:divsChild>
        <w:div w:id="290214365">
          <w:marLeft w:val="0"/>
          <w:marRight w:val="0"/>
          <w:marTop w:val="0"/>
          <w:marBottom w:val="0"/>
          <w:divBdr>
            <w:top w:val="none" w:sz="0" w:space="0" w:color="auto"/>
            <w:left w:val="none" w:sz="0" w:space="0" w:color="auto"/>
            <w:bottom w:val="none" w:sz="0" w:space="0" w:color="auto"/>
            <w:right w:val="none" w:sz="0" w:space="0" w:color="auto"/>
          </w:divBdr>
        </w:div>
        <w:div w:id="1043866686">
          <w:marLeft w:val="0"/>
          <w:marRight w:val="0"/>
          <w:marTop w:val="0"/>
          <w:marBottom w:val="0"/>
          <w:divBdr>
            <w:top w:val="none" w:sz="0" w:space="0" w:color="auto"/>
            <w:left w:val="none" w:sz="0" w:space="0" w:color="auto"/>
            <w:bottom w:val="none" w:sz="0" w:space="0" w:color="auto"/>
            <w:right w:val="none" w:sz="0" w:space="0" w:color="auto"/>
          </w:divBdr>
        </w:div>
        <w:div w:id="1791628787">
          <w:marLeft w:val="0"/>
          <w:marRight w:val="0"/>
          <w:marTop w:val="0"/>
          <w:marBottom w:val="0"/>
          <w:divBdr>
            <w:top w:val="none" w:sz="0" w:space="0" w:color="auto"/>
            <w:left w:val="none" w:sz="0" w:space="0" w:color="auto"/>
            <w:bottom w:val="none" w:sz="0" w:space="0" w:color="auto"/>
            <w:right w:val="none" w:sz="0" w:space="0" w:color="auto"/>
          </w:divBdr>
        </w:div>
        <w:div w:id="683171660">
          <w:marLeft w:val="0"/>
          <w:marRight w:val="0"/>
          <w:marTop w:val="0"/>
          <w:marBottom w:val="0"/>
          <w:divBdr>
            <w:top w:val="none" w:sz="0" w:space="0" w:color="auto"/>
            <w:left w:val="none" w:sz="0" w:space="0" w:color="auto"/>
            <w:bottom w:val="none" w:sz="0" w:space="0" w:color="auto"/>
            <w:right w:val="none" w:sz="0" w:space="0" w:color="auto"/>
          </w:divBdr>
        </w:div>
      </w:divsChild>
    </w:div>
    <w:div w:id="2144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p.ru/articles/personal/5.htm" TargetMode="External"/><Relationship Id="rId18" Type="http://schemas.openxmlformats.org/officeDocument/2006/relationships/hyperlink" Target="http://www.aup.ru/articles/personal/5.htm" TargetMode="Externa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oleObject" Target="embeddings/oleObject17.bin"/><Relationship Id="rId63" Type="http://schemas.openxmlformats.org/officeDocument/2006/relationships/hyperlink" Target="https://uk.wikipedia.org/wiki/%D0%A2%D1%80%D1%83%D0%B4%D0%BE%D0%B2%D0%B8%D0%B9_%D0%BA%D0%BE%D0%BB%D0%B5%D0%BA%D1%82%D0%B8%D0%B2" TargetMode="External"/><Relationship Id="rId68" Type="http://schemas.openxmlformats.org/officeDocument/2006/relationships/hyperlink" Target="http://www.pravo.vuzlib.net/book_z705_page_6.html" TargetMode="External"/><Relationship Id="rId76" Type="http://schemas.openxmlformats.org/officeDocument/2006/relationships/hyperlink" Target="https://advego.ru/" TargetMode="External"/><Relationship Id="rId84" Type="http://schemas.openxmlformats.org/officeDocument/2006/relationships/hyperlink" Target="http://ru.wikipedia.org/wiki/&#1052;&#1086;&#1076;&#1072;_(&#1089;&#1090;&#1072;&#1090;&#1080;&#1089;&#1090;&#1080;&#1082;&#1072;)" TargetMode="External"/><Relationship Id="rId89" Type="http://schemas.openxmlformats.org/officeDocument/2006/relationships/image" Target="media/image21.png"/><Relationship Id="rId7" Type="http://schemas.openxmlformats.org/officeDocument/2006/relationships/endnotes" Target="endnotes.xml"/><Relationship Id="rId71" Type="http://schemas.openxmlformats.org/officeDocument/2006/relationships/hyperlink" Target="http://www.anypsy.ru/content/kontent-analiz-sushchnost-zadachi-protsedury"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p.ru/articles/personal/5.htm" TargetMode="External"/><Relationship Id="rId29" Type="http://schemas.openxmlformats.org/officeDocument/2006/relationships/image" Target="media/image6.wmf"/><Relationship Id="rId11" Type="http://schemas.openxmlformats.org/officeDocument/2006/relationships/hyperlink" Target="http://www.advego.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3.bin"/><Relationship Id="rId53" Type="http://schemas.openxmlformats.org/officeDocument/2006/relationships/oleObject" Target="embeddings/oleObject16.bin"/><Relationship Id="rId58" Type="http://schemas.openxmlformats.org/officeDocument/2006/relationships/image" Target="media/image18.wmf"/><Relationship Id="rId66" Type="http://schemas.openxmlformats.org/officeDocument/2006/relationships/hyperlink" Target="http://zakon4.rada.gov" TargetMode="External"/><Relationship Id="rId74" Type="http://schemas.openxmlformats.org/officeDocument/2006/relationships/hyperlink" Target="https://advego.ru/antiplagiat/" TargetMode="External"/><Relationship Id="rId79" Type="http://schemas.openxmlformats.org/officeDocument/2006/relationships/hyperlink" Target="http://uk.wikipedia.org/wiki/&#1053;&#1072;&#1091;&#1082;&#1086;&#1074;&#1072;_&#1089;&#1090;&#1072;&#1090;&#1090;&#1103;" TargetMode="External"/><Relationship Id="rId87" Type="http://schemas.openxmlformats.org/officeDocument/2006/relationships/hyperlink" Target="http://www.aup.ru/articles/personal/19.htm" TargetMode="External"/><Relationship Id="rId5" Type="http://schemas.openxmlformats.org/officeDocument/2006/relationships/webSettings" Target="webSettings.xml"/><Relationship Id="rId61" Type="http://schemas.openxmlformats.org/officeDocument/2006/relationships/oleObject" Target="embeddings/oleObject19.bin"/><Relationship Id="rId82" Type="http://schemas.openxmlformats.org/officeDocument/2006/relationships/hyperlink" Target="http://easterneurope-ebm.in.ua/journal/2_2016/40.pdf" TargetMode="External"/><Relationship Id="rId90" Type="http://schemas.openxmlformats.org/officeDocument/2006/relationships/chart" Target="charts/chart5.xml"/><Relationship Id="rId19" Type="http://schemas.openxmlformats.org/officeDocument/2006/relationships/image" Target="media/image1.wmf"/><Relationship Id="rId14" Type="http://schemas.openxmlformats.org/officeDocument/2006/relationships/hyperlink" Target="http://www.advego.ru"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chart" Target="charts/chart1.xml"/><Relationship Id="rId48" Type="http://schemas.openxmlformats.org/officeDocument/2006/relationships/hyperlink" Target="http://www.advego.ru" TargetMode="External"/><Relationship Id="rId56" Type="http://schemas.openxmlformats.org/officeDocument/2006/relationships/chart" Target="charts/chart3.xml"/><Relationship Id="rId64" Type="http://schemas.openxmlformats.org/officeDocument/2006/relationships/hyperlink" Target="http://library.donntu.org/bibl_fah/ker2.pdf" TargetMode="External"/><Relationship Id="rId69" Type="http://schemas.openxmlformats.org/officeDocument/2006/relationships/hyperlink" Target="https://StudFiles.net/" TargetMode="External"/><Relationship Id="rId77" Type="http://schemas.openxmlformats.org/officeDocument/2006/relationships/hyperlink" Target="http://ru.wikipedia.org/wiki/&#1057;&#1077;&#1084;&#1072;&#1085;&#1090;&#1080;&#1095;&#1077;&#1089;&#1082;&#1086;&#1077;_&#1103;&#1076;&#1088;&#1086;" TargetMode="External"/><Relationship Id="rId8" Type="http://schemas.openxmlformats.org/officeDocument/2006/relationships/hyperlink" Target="http://psyfactor.org/lib/kontent.htm" TargetMode="External"/><Relationship Id="rId51" Type="http://schemas.openxmlformats.org/officeDocument/2006/relationships/chart" Target="charts/chart2.xml"/><Relationship Id="rId72" Type="http://schemas.openxmlformats.org/officeDocument/2006/relationships/hyperlink" Target="http://yandex.ua/clck/jsredir?bu=uniq15157004257891105394&amp;from=yandex.ua%3Byandsearch%3Bweb%3B%3B&amp;text=&amp;etext=1663.4PueoDb3MxCc9U8zLF2QewbYMdl36veCiF31hzMViJA.530ff54c281687794333255647e4c6f669f6304e&amp;uuid=&amp;state=PEtFfuTeVD4jaxywoSUvtB2i7c0_vxGdjWT7Elao4JUWxZ-v0OIKpF-Jgk3I2xx3aYcU8ulqAAen3St6wKIDA2BPPObgm_Vu&amp;&amp;cst=AiuY0DBWFJ5fN_r-AEszk94RIUygE1lYy-Eece1XH8h-cvqnBlQ1T6mYJPYXVw8GExACzBeBDE4Gy-XlIBdOHGdYaHzNigYkPcFq1Mkz7ZKI7-bbjhD03PenrHqCR-Xf7zNZlI0KpcR04IWk-m55gDOC1rk1JuUUefiNypLGReiWls2dfL4dfbmQuK6q85ACTIJQ19pYrpxueH5hZPwZDA,,&amp;data=UlNrNmk5WktYejY4cHFySjRXSWhXTW1pMnNvYThBbFFveEM5MkNDMTliV0lnaUlVSEh6cEVZb2ljdDJjZERXY2JPQVF2cTVhNG10VG1vNlhTZ3pPZElpeXlGWGxudW5yMlBOZlRVcDgwV2Ms&amp;sign=d646ad9a8b7985e04dba855444aeb0c3&amp;keyno=0&amp;b64e=2&amp;ref=orjY4mGPRjmt1xzYuZsDZc0yXNZrdi6LvL-7TfwDljk7aLKhpBR4XYxfUT1l99AIiVjQJIWTAfC4-4nafojvmiPeA1w7pzFA8iJAOEEE6MA,&amp;l10n=ru&amp;cts=1515707268089&amp;mc=2.4176286494293433" TargetMode="External"/><Relationship Id="rId80" Type="http://schemas.openxmlformats.org/officeDocument/2006/relationships/hyperlink" Target="http://www.aup.ru/articles/personal/19.htm" TargetMode="External"/><Relationship Id="rId85" Type="http://schemas.openxmlformats.org/officeDocument/2006/relationships/hyperlink" Target="http://www.smartcat.ru/Personne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p.ru/articles/personal/19.htm" TargetMode="External"/><Relationship Id="rId17" Type="http://schemas.openxmlformats.org/officeDocument/2006/relationships/hyperlink" Target="http://www.aup.ru/articles/personal/19.htm"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image" Target="media/image14.wmf"/><Relationship Id="rId59" Type="http://schemas.openxmlformats.org/officeDocument/2006/relationships/oleObject" Target="embeddings/oleObject18.bin"/><Relationship Id="rId67" Type="http://schemas.openxmlformats.org/officeDocument/2006/relationships/hyperlink" Target="http://psyfactor.org/lib/kontent.htm" TargetMode="External"/><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7.wmf"/><Relationship Id="rId62" Type="http://schemas.openxmlformats.org/officeDocument/2006/relationships/hyperlink" Target="https://uk.wikipedia.org/wiki/%D0%9F%D1%80%D0%B0%D1%86%D1%8F" TargetMode="External"/><Relationship Id="rId70" Type="http://schemas.openxmlformats.org/officeDocument/2006/relationships/hyperlink" Target="http://yandex.ua/clck/jsredir?bu=uniq1515696177578176028&amp;from=yandex.ua%3Bsearch%2F%3Bweb%3B%3B&amp;text=&amp;etext=1663.95foRxCXBMoiKWFVy6w6QALu1YL-3axsBhZ14wSFVmJjvOM2IxeXWhdzAAs7bCflnMcb2xdBwG8ekb8qcEBQoBXcwMHKTIWnesVYX30VrSU9Tpkp9fYlF26Kl2jkwrvWwnJ_8sKzY9RpmX6oyg9-BQ.a17ba474d961bd3a0d4e3de480662c07d137ece2&amp;uuid=&amp;state=PEtFfuTeVD4jaxywoSUvtJXex15Wcbo_H30U4EFIsvA6RXKqTlM_Vn9a4EJkMcyh&amp;&amp;cst=AiuY0DBWFJ5fN_r-AEszk94RIUygE1lYy-Eece1XH8h-cvqnBlQ1T6mYJPYXVw8GExACzBeBDE6LwBxyBTksmqDsqwEyDazIm2fEe7Bj4PDCazHx88JGngHMax9OKVPMTrvXdMYYT9lRApETLqY9iuZzNh-pe4f1qSBW2_1Uc8-OmvjvoPm1PjRaodxy8kA-JaU02NY-S2a8gBwWW9FNqA,,&amp;data=UlNrNmk5WktYejY4cHFySjRXSWhXTDA3MVkzSkItSGRNWEE5VWExd1g3MVIxOGhiUTBvLWdqTVl1UDczOGJhTnZyS0tHWk9UdTYxTTMxd3VoMmd5ZjVJOFNlaG5DVUNhUlFkOUNaOTlxVnBxQ09zSWVreTZuYnZaME9kei1CdzU1N2VRV1RCazAzRSw,&amp;sign=a1c1cc1aaf5139c1a6bb97cd0429f343&amp;keyno=0&amp;b64e=2&amp;ref=orjY4mGPRjmt1xzYuZsDZSKx6sHOF1RVC3mm9iwifyJn3EbIsLgZJ0RvLdP9OWqYq5avRZ02qsvufWbB9DMENhpQgpV0hCqiAcKpOoojpm9WCk7IMw4-ecTn71mM3NahnSsaTk3Dzu3tFyhsZPK9c0CZ0DfcfuYifSl7z4RJq7mBCMgiV5BwB7_zLVh7nyCzxovP00ouknUCikZYyfESvJ2EgG2iDEL6Ikfdt90IpX3XFa4du-D79s65bXKCvEM5bfuqwIazmv7Er3fRoB1b56ntuHqEEwtwkFHfC-u5cGnDZAADAb-8HC0bzdGjtN_Dx-kh4yJUPnUIIFVSoENUKJ40404HTonc8syYhlennB4q7WAjl0Su8w,,&amp;l10n=ru&amp;cts=1515696860338&amp;mc=4.828497283829472" TargetMode="External"/><Relationship Id="rId75" Type="http://schemas.openxmlformats.org/officeDocument/2006/relationships/hyperlink" Target="https://advego.ru/plagiatus/" TargetMode="External"/><Relationship Id="rId83" Type="http://schemas.openxmlformats.org/officeDocument/2006/relationships/hyperlink" Target="http://ru.wikipedia.org/wiki/&#1052;&#1077;&#1076;&#1080;&#1072;&#1085;&#1072;_(&#1089;&#1090;&#1072;&#1090;&#1080;&#1089;&#1090;&#1080;&#1082;&#1072;)" TargetMode="External"/><Relationship Id="rId88" Type="http://schemas.openxmlformats.org/officeDocument/2006/relationships/image" Target="media/image20.pn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p.ru/articles/personal/19.htm"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5.wmf"/><Relationship Id="rId57" Type="http://schemas.openxmlformats.org/officeDocument/2006/relationships/chart" Target="charts/chart4.xml"/><Relationship Id="rId10" Type="http://schemas.openxmlformats.org/officeDocument/2006/relationships/hyperlink" Target="http://www.advego.ru" TargetMode="External"/><Relationship Id="rId31" Type="http://schemas.openxmlformats.org/officeDocument/2006/relationships/image" Target="media/image7.wmf"/><Relationship Id="rId44" Type="http://schemas.openxmlformats.org/officeDocument/2006/relationships/image" Target="media/image13.wmf"/><Relationship Id="rId52" Type="http://schemas.openxmlformats.org/officeDocument/2006/relationships/image" Target="media/image16.wmf"/><Relationship Id="rId60" Type="http://schemas.openxmlformats.org/officeDocument/2006/relationships/image" Target="media/image19.wmf"/><Relationship Id="rId65" Type="http://schemas.openxmlformats.org/officeDocument/2006/relationships/hyperlink" Target="http://zakon.nau.ua/doc/" TargetMode="External"/><Relationship Id="rId73" Type="http://schemas.openxmlformats.org/officeDocument/2006/relationships/hyperlink" Target="https://vitaliykulikov.ru/uroki-po-joomla/67-kopirajting/455-podschet-kolichestva-odinakovykh-slov-programmoj-simple-word-sorter.html" TargetMode="External"/><Relationship Id="rId78" Type="http://schemas.openxmlformats.org/officeDocument/2006/relationships/hyperlink" Target="http://ru.wikipedia.org/wiki/&#1047;&#1072;&#1082;&#1086;&#1085;_&#1055;&#1072;&#1088;&#1077;&#1090;&#1086;" TargetMode="External"/><Relationship Id="rId81" Type="http://schemas.openxmlformats.org/officeDocument/2006/relationships/hyperlink" Target="http://www.aup.ru/articles/personal/5.htm" TargetMode="External"/><Relationship Id="rId86" Type="http://schemas.openxmlformats.org/officeDocument/2006/relationships/hyperlink" Target="http://www.smartcat.ru/Personnel/%20ManagingStaffByKrymov.shtml" TargetMode="External"/><Relationship Id="rId4" Type="http://schemas.openxmlformats.org/officeDocument/2006/relationships/settings" Target="settings.xml"/><Relationship Id="rId9" Type="http://schemas.openxmlformats.org/officeDocument/2006/relationships/hyperlink" Target="http://psyfactor.org/lib/kontent.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8;&#1085;&#1089;&#1090;&#1080;&#1090;&#1091;&#1090;\5\&#1076;&#1080;&#1087;&#1083;&#1086;&#1084;\&#1084;&#1086;&#1081;\&#1086;&#1073;&#1088;&#1072;&#1073;&#1086;&#1090;&#1082;&#1072;\&#1055;&#1056;&#1048;&#1051;&#1054;&#1046;&#1045;&#1053;&#1048;&#107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8;&#1085;&#1089;&#1090;&#1080;&#1090;&#1091;&#1090;\5\&#1076;&#1080;&#1087;&#1083;&#1086;&#1084;\&#1084;&#1086;&#1081;\&#1086;&#1073;&#1088;&#1072;&#1073;&#1086;&#1090;&#1082;&#1072;\&#1055;&#1056;&#1048;&#1051;&#1054;&#1046;&#1045;&#1053;&#1048;&#107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8;&#1085;&#1089;&#1090;&#1080;&#1090;&#1091;&#1090;\5\&#1076;&#1080;&#1087;&#1083;&#1086;&#1084;\&#1084;&#1086;&#1081;\&#1086;&#1073;&#1088;&#1072;&#1073;&#1086;&#1090;&#1082;&#1072;\&#1055;&#1056;&#1048;&#1051;&#1054;&#1046;&#1045;&#1053;&#1048;&#107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8;&#1085;&#1089;&#1090;&#1080;&#1090;&#1091;&#1090;\5\&#1076;&#1080;&#1087;&#1083;&#1086;&#1084;\&#1084;&#1086;&#1081;\&#1086;&#1073;&#1088;&#1072;&#1073;&#1086;&#1090;&#1082;&#1072;\&#1055;&#1056;&#1048;&#1051;&#1054;&#1046;&#1045;&#1053;&#1048;&#107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8;&#1085;&#1089;&#1090;&#1080;&#1090;&#1091;&#1090;\5\&#1076;&#1080;&#1087;&#1083;&#1086;&#1084;\&#1084;&#1086;&#1081;\&#1086;&#1073;&#1088;&#1072;&#1073;&#1086;&#1090;&#1082;&#1072;\8!!%20&#1089;%20&#1048;&#1085;&#1092;&#1086;&#1088;&#1084;&#1072;&#1094;&#1080;&#1086;&#1085;&#1085;&#1086;-&#1072;&#1085;&#1072;&#1083;&#1080;&#1090;&#1080;&#1095;&#1077;&#1089;&#1082;&#1086;&#1077;%20&#1086;&#1073;&#1077;&#1089;&#1087;&#1077;&#1095;&#1077;&#1085;&#1080;&#1077;%20&#1073;&#1077;&#1079;&#1086;&#1087;&#1072;&#1089;&#1085;&#1086;&#1089;&#1090;&#1080;%20-%20&#1082;&#1086;&#1087;&#1080;&#110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5032195975503071"/>
          <c:y val="5.1400554097404488E-2"/>
          <c:w val="0.58591557305336839"/>
          <c:h val="0.60093321668125155"/>
        </c:manualLayout>
      </c:layout>
      <c:bar3DChart>
        <c:barDir val="col"/>
        <c:grouping val="clustered"/>
        <c:ser>
          <c:idx val="0"/>
          <c:order val="0"/>
          <c:tx>
            <c:v>емпіричніі значення</c:v>
          </c:tx>
          <c:val>
            <c:numRef>
              <c:f>Лист6!$D$16:$D$19</c:f>
              <c:numCache>
                <c:formatCode>General</c:formatCode>
                <c:ptCount val="4"/>
                <c:pt idx="0">
                  <c:v>2</c:v>
                </c:pt>
                <c:pt idx="1">
                  <c:v>1</c:v>
                </c:pt>
                <c:pt idx="2">
                  <c:v>4</c:v>
                </c:pt>
                <c:pt idx="3">
                  <c:v>3</c:v>
                </c:pt>
              </c:numCache>
            </c:numRef>
          </c:val>
        </c:ser>
        <c:ser>
          <c:idx val="1"/>
          <c:order val="1"/>
          <c:tx>
            <c:v>теоретичніі значення</c:v>
          </c:tx>
          <c:val>
            <c:numRef>
              <c:f>Лист6!$E$16:$E$19</c:f>
              <c:numCache>
                <c:formatCode>General</c:formatCode>
                <c:ptCount val="4"/>
                <c:pt idx="0">
                  <c:v>2</c:v>
                </c:pt>
                <c:pt idx="1">
                  <c:v>3</c:v>
                </c:pt>
                <c:pt idx="2">
                  <c:v>3</c:v>
                </c:pt>
                <c:pt idx="3">
                  <c:v>2</c:v>
                </c:pt>
              </c:numCache>
            </c:numRef>
          </c:val>
        </c:ser>
        <c:shape val="box"/>
        <c:axId val="329288704"/>
        <c:axId val="282296704"/>
        <c:axId val="0"/>
      </c:bar3DChart>
      <c:catAx>
        <c:axId val="32928870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1" i="0" baseline="0"/>
                  <a:t>емпиричні та теоретичні значення параметра у групах  </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1000"/>
              </a:p>
            </c:rich>
          </c:tx>
          <c:layout>
            <c:manualLayout>
              <c:xMode val="edge"/>
              <c:yMode val="edge"/>
              <c:x val="0.15865529308836498"/>
              <c:y val="0.76812190142899273"/>
            </c:manualLayout>
          </c:layout>
        </c:title>
        <c:tickLblPos val="nextTo"/>
        <c:crossAx val="282296704"/>
        <c:crosses val="autoZero"/>
        <c:auto val="1"/>
        <c:lblAlgn val="ctr"/>
        <c:lblOffset val="100"/>
      </c:catAx>
      <c:valAx>
        <c:axId val="282296704"/>
        <c:scaling>
          <c:orientation val="minMax"/>
        </c:scaling>
        <c:axPos val="l"/>
        <c:majorGridlines/>
        <c:title>
          <c:tx>
            <c:rich>
              <a:bodyPr rot="-5400000" vert="horz"/>
              <a:lstStyle/>
              <a:p>
                <a:pPr>
                  <a:defRPr/>
                </a:pPr>
                <a:r>
                  <a:rPr lang="ru-RU"/>
                  <a:t>кількість параметрів</a:t>
                </a:r>
                <a:r>
                  <a:rPr lang="ru-RU" baseline="0"/>
                  <a:t> </a:t>
                </a:r>
                <a:r>
                  <a:rPr lang="ru-RU"/>
                  <a:t> у групі</a:t>
                </a:r>
              </a:p>
            </c:rich>
          </c:tx>
        </c:title>
        <c:numFmt formatCode="General" sourceLinked="1"/>
        <c:tickLblPos val="nextTo"/>
        <c:crossAx val="329288704"/>
        <c:crosses val="autoZero"/>
        <c:crossBetween val="between"/>
      </c:valAx>
    </c:plotArea>
    <c:legend>
      <c:legendPos val="r"/>
      <c:layout>
        <c:manualLayout>
          <c:xMode val="edge"/>
          <c:yMode val="edge"/>
          <c:x val="0.69179308836395481"/>
          <c:y val="0.39776428988043494"/>
          <c:w val="0.29709580052493439"/>
          <c:h val="0.1674343832021012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8828018372703581"/>
          <c:y val="5.1400554097404488E-2"/>
          <c:w val="0.52377668416447964"/>
          <c:h val="0.61489173228347194"/>
        </c:manualLayout>
      </c:layout>
      <c:bar3DChart>
        <c:barDir val="col"/>
        <c:grouping val="clustered"/>
        <c:ser>
          <c:idx val="0"/>
          <c:order val="0"/>
          <c:tx>
            <c:v>емпіричні значення</c:v>
          </c:tx>
          <c:val>
            <c:numRef>
              <c:f>Лист9!$H$3:$H$6</c:f>
              <c:numCache>
                <c:formatCode>General</c:formatCode>
                <c:ptCount val="4"/>
                <c:pt idx="0">
                  <c:v>4</c:v>
                </c:pt>
                <c:pt idx="1">
                  <c:v>2</c:v>
                </c:pt>
                <c:pt idx="2">
                  <c:v>2</c:v>
                </c:pt>
                <c:pt idx="3">
                  <c:v>2</c:v>
                </c:pt>
              </c:numCache>
            </c:numRef>
          </c:val>
        </c:ser>
        <c:ser>
          <c:idx val="1"/>
          <c:order val="1"/>
          <c:tx>
            <c:v>теоретичні значення</c:v>
          </c:tx>
          <c:val>
            <c:numRef>
              <c:f>Лист9!$I$3:$I$6</c:f>
              <c:numCache>
                <c:formatCode>General</c:formatCode>
                <c:ptCount val="4"/>
                <c:pt idx="0">
                  <c:v>2</c:v>
                </c:pt>
                <c:pt idx="1">
                  <c:v>3</c:v>
                </c:pt>
                <c:pt idx="2">
                  <c:v>3</c:v>
                </c:pt>
                <c:pt idx="3">
                  <c:v>2</c:v>
                </c:pt>
              </c:numCache>
            </c:numRef>
          </c:val>
        </c:ser>
        <c:shape val="box"/>
        <c:axId val="282354816"/>
        <c:axId val="282356736"/>
        <c:axId val="0"/>
      </c:bar3DChart>
      <c:catAx>
        <c:axId val="282354816"/>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ru-RU" sz="1200" b="1" i="0" baseline="0">
                    <a:latin typeface="Times New Roman" pitchFamily="18" charset="0"/>
                    <a:cs typeface="Times New Roman" pitchFamily="18" charset="0"/>
                  </a:rPr>
                  <a:t>емпиричні та теоретичні значення параметра у групах  </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ru-RU" sz="1200">
                  <a:latin typeface="Times New Roman" pitchFamily="18" charset="0"/>
                  <a:cs typeface="Times New Roman" pitchFamily="18" charset="0"/>
                </a:endParaRPr>
              </a:p>
            </c:rich>
          </c:tx>
        </c:title>
        <c:tickLblPos val="nextTo"/>
        <c:crossAx val="282356736"/>
        <c:crosses val="autoZero"/>
        <c:auto val="1"/>
        <c:lblAlgn val="ctr"/>
        <c:lblOffset val="100"/>
      </c:catAx>
      <c:valAx>
        <c:axId val="282356736"/>
        <c:scaling>
          <c:orientation val="minMax"/>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200" b="1" i="0" baseline="0">
                    <a:latin typeface="Times New Roman" pitchFamily="18" charset="0"/>
                    <a:cs typeface="Times New Roman" pitchFamily="18" charset="0"/>
                  </a:rPr>
                  <a:t>кількість параметрів  у групі</a:t>
                </a:r>
                <a:endParaRPr lang="ru-RU" sz="12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1050">
                  <a:latin typeface="Times New Roman" pitchFamily="18" charset="0"/>
                  <a:cs typeface="Times New Roman" pitchFamily="18" charset="0"/>
                </a:endParaRPr>
              </a:p>
            </c:rich>
          </c:tx>
        </c:title>
        <c:numFmt formatCode="General" sourceLinked="1"/>
        <c:tickLblPos val="nextTo"/>
        <c:crossAx val="2823548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v>значення коеффіцієнтів по статтях</c:v>
          </c:tx>
          <c:dLbls>
            <c:delete val="1"/>
          </c:dLbls>
          <c:cat>
            <c:strRef>
              <c:f>Лист10!$C$10:$C$12</c:f>
              <c:strCache>
                <c:ptCount val="3"/>
                <c:pt idx="0">
                  <c:v>коефіцієнт води</c:v>
                </c:pt>
                <c:pt idx="1">
                  <c:v>коефіцієнт класичної нудоти</c:v>
                </c:pt>
                <c:pt idx="2">
                  <c:v>коефіцієнт академічної нудоти</c:v>
                </c:pt>
              </c:strCache>
            </c:strRef>
          </c:cat>
          <c:val>
            <c:numRef>
              <c:f>Лист10!$D$10:$D$12</c:f>
              <c:numCache>
                <c:formatCode>General</c:formatCode>
                <c:ptCount val="3"/>
                <c:pt idx="0">
                  <c:v>5</c:v>
                </c:pt>
                <c:pt idx="1">
                  <c:v>6.859</c:v>
                </c:pt>
                <c:pt idx="2">
                  <c:v>8.7800000000000011</c:v>
                </c:pt>
              </c:numCache>
            </c:numRef>
          </c:val>
        </c:ser>
        <c:ser>
          <c:idx val="1"/>
          <c:order val="1"/>
          <c:tx>
            <c:v>значення коефіцієнтів по книгах</c:v>
          </c:tx>
          <c:dLbls>
            <c:delete val="1"/>
          </c:dLbls>
          <c:cat>
            <c:strRef>
              <c:f>Лист10!$C$10:$C$12</c:f>
              <c:strCache>
                <c:ptCount val="3"/>
                <c:pt idx="0">
                  <c:v>коефіцієнт води</c:v>
                </c:pt>
                <c:pt idx="1">
                  <c:v>коефіцієнт класичної нудоти</c:v>
                </c:pt>
                <c:pt idx="2">
                  <c:v>коефіцієнт академічної нудоти</c:v>
                </c:pt>
              </c:strCache>
            </c:strRef>
          </c:cat>
          <c:val>
            <c:numRef>
              <c:f>Лист10!$E$10:$E$12</c:f>
              <c:numCache>
                <c:formatCode>General</c:formatCode>
                <c:ptCount val="3"/>
                <c:pt idx="0">
                  <c:v>8.83</c:v>
                </c:pt>
                <c:pt idx="1">
                  <c:v>9.7000000000000011</c:v>
                </c:pt>
                <c:pt idx="2">
                  <c:v>4.9000000000000004</c:v>
                </c:pt>
              </c:numCache>
            </c:numRef>
          </c:val>
        </c:ser>
        <c:dLbls>
          <c:showVal val="1"/>
        </c:dLbls>
        <c:shape val="box"/>
        <c:axId val="282370048"/>
        <c:axId val="282371584"/>
        <c:axId val="0"/>
      </c:bar3DChart>
      <c:catAx>
        <c:axId val="282370048"/>
        <c:scaling>
          <c:orientation val="minMax"/>
        </c:scaling>
        <c:axPos val="b"/>
        <c:majorTickMark val="none"/>
        <c:tickLblPos val="nextTo"/>
        <c:crossAx val="282371584"/>
        <c:crosses val="autoZero"/>
        <c:auto val="1"/>
        <c:lblAlgn val="ctr"/>
        <c:lblOffset val="100"/>
      </c:catAx>
      <c:valAx>
        <c:axId val="282371584"/>
        <c:scaling>
          <c:orientation val="minMax"/>
        </c:scaling>
        <c:delete val="1"/>
        <c:axPos val="l"/>
        <c:numFmt formatCode="General" sourceLinked="1"/>
        <c:majorTickMark val="none"/>
        <c:tickLblPos val="none"/>
        <c:crossAx val="282370048"/>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v>використання слова у книгах</c:v>
          </c:tx>
          <c:dLbls>
            <c:delete val="1"/>
          </c:dLbls>
          <c:cat>
            <c:strRef>
              <c:f>Лист12!$D$3:$D$9</c:f>
              <c:strCache>
                <c:ptCount val="7"/>
                <c:pt idx="0">
                  <c:v>безпека</c:v>
                </c:pt>
                <c:pt idx="1">
                  <c:v>економічний</c:v>
                </c:pt>
                <c:pt idx="2">
                  <c:v>діяльність</c:v>
                </c:pt>
                <c:pt idx="3">
                  <c:v>підприємство</c:v>
                </c:pt>
                <c:pt idx="4">
                  <c:v>забезпечення</c:v>
                </c:pt>
                <c:pt idx="5">
                  <c:v>система</c:v>
                </c:pt>
                <c:pt idx="6">
                  <c:v>загроза</c:v>
                </c:pt>
              </c:strCache>
            </c:strRef>
          </c:cat>
          <c:val>
            <c:numRef>
              <c:f>Лист12!$E$3:$E$9</c:f>
              <c:numCache>
                <c:formatCode>General</c:formatCode>
                <c:ptCount val="7"/>
                <c:pt idx="0">
                  <c:v>10</c:v>
                </c:pt>
                <c:pt idx="1">
                  <c:v>10</c:v>
                </c:pt>
                <c:pt idx="2">
                  <c:v>10</c:v>
                </c:pt>
                <c:pt idx="3">
                  <c:v>9</c:v>
                </c:pt>
                <c:pt idx="4">
                  <c:v>9</c:v>
                </c:pt>
                <c:pt idx="5">
                  <c:v>9</c:v>
                </c:pt>
                <c:pt idx="6">
                  <c:v>8</c:v>
                </c:pt>
              </c:numCache>
            </c:numRef>
          </c:val>
        </c:ser>
        <c:ser>
          <c:idx val="1"/>
          <c:order val="1"/>
          <c:tx>
            <c:v>використання слова у статтях</c:v>
          </c:tx>
          <c:dLbls>
            <c:delete val="1"/>
          </c:dLbls>
          <c:cat>
            <c:strRef>
              <c:f>Лист12!$D$3:$D$9</c:f>
              <c:strCache>
                <c:ptCount val="7"/>
                <c:pt idx="0">
                  <c:v>безпека</c:v>
                </c:pt>
                <c:pt idx="1">
                  <c:v>економічний</c:v>
                </c:pt>
                <c:pt idx="2">
                  <c:v>діяльність</c:v>
                </c:pt>
                <c:pt idx="3">
                  <c:v>підприємство</c:v>
                </c:pt>
                <c:pt idx="4">
                  <c:v>забезпечення</c:v>
                </c:pt>
                <c:pt idx="5">
                  <c:v>система</c:v>
                </c:pt>
                <c:pt idx="6">
                  <c:v>загроза</c:v>
                </c:pt>
              </c:strCache>
            </c:strRef>
          </c:cat>
          <c:val>
            <c:numRef>
              <c:f>Лист12!$F$3:$F$9</c:f>
              <c:numCache>
                <c:formatCode>General</c:formatCode>
                <c:ptCount val="7"/>
                <c:pt idx="0">
                  <c:v>9</c:v>
                </c:pt>
                <c:pt idx="1">
                  <c:v>5</c:v>
                </c:pt>
                <c:pt idx="2">
                  <c:v>6</c:v>
                </c:pt>
                <c:pt idx="3">
                  <c:v>6</c:v>
                </c:pt>
                <c:pt idx="4">
                  <c:v>8</c:v>
                </c:pt>
                <c:pt idx="5">
                  <c:v>10</c:v>
                </c:pt>
                <c:pt idx="6">
                  <c:v>7</c:v>
                </c:pt>
              </c:numCache>
            </c:numRef>
          </c:val>
        </c:ser>
        <c:dLbls>
          <c:showVal val="1"/>
        </c:dLbls>
        <c:shape val="box"/>
        <c:axId val="282384256"/>
        <c:axId val="282385792"/>
        <c:axId val="0"/>
      </c:bar3DChart>
      <c:catAx>
        <c:axId val="282384256"/>
        <c:scaling>
          <c:orientation val="minMax"/>
        </c:scaling>
        <c:delete val="1"/>
        <c:axPos val="b"/>
        <c:majorTickMark val="none"/>
        <c:tickLblPos val="nextTo"/>
        <c:crossAx val="282385792"/>
        <c:crosses val="autoZero"/>
        <c:auto val="1"/>
        <c:lblAlgn val="ctr"/>
        <c:lblOffset val="100"/>
      </c:catAx>
      <c:valAx>
        <c:axId val="282385792"/>
        <c:scaling>
          <c:orientation val="minMax"/>
        </c:scaling>
        <c:delete val="1"/>
        <c:axPos val="l"/>
        <c:numFmt formatCode="General" sourceLinked="1"/>
        <c:majorTickMark val="none"/>
        <c:tickLblPos val="none"/>
        <c:crossAx val="282384256"/>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trendline>
            <c:trendlineType val="poly"/>
            <c:order val="2"/>
            <c:dispRSqr val="1"/>
            <c:dispEq val="1"/>
            <c:trendlineLbl>
              <c:numFmt formatCode="General" sourceLinked="0"/>
            </c:trendlineLbl>
          </c:trendline>
          <c:xVal>
            <c:numRef>
              <c:f>Лист8!$F$3:$F$16</c:f>
              <c:numCache>
                <c:formatCode>General</c:formatCode>
                <c:ptCount val="14"/>
                <c:pt idx="0">
                  <c:v>34</c:v>
                </c:pt>
                <c:pt idx="1">
                  <c:v>44</c:v>
                </c:pt>
                <c:pt idx="2">
                  <c:v>34</c:v>
                </c:pt>
                <c:pt idx="3">
                  <c:v>14</c:v>
                </c:pt>
                <c:pt idx="4">
                  <c:v>12</c:v>
                </c:pt>
                <c:pt idx="5">
                  <c:v>12</c:v>
                </c:pt>
                <c:pt idx="6">
                  <c:v>12</c:v>
                </c:pt>
                <c:pt idx="7">
                  <c:v>10</c:v>
                </c:pt>
                <c:pt idx="8">
                  <c:v>4</c:v>
                </c:pt>
                <c:pt idx="9">
                  <c:v>4</c:v>
                </c:pt>
                <c:pt idx="10">
                  <c:v>4</c:v>
                </c:pt>
                <c:pt idx="11">
                  <c:v>3</c:v>
                </c:pt>
                <c:pt idx="12">
                  <c:v>3</c:v>
                </c:pt>
                <c:pt idx="13">
                  <c:v>34</c:v>
                </c:pt>
              </c:numCache>
            </c:numRef>
          </c:xVal>
          <c:yVal>
            <c:numRef>
              <c:f>Лист8!$G$3:$G$16</c:f>
              <c:numCache>
                <c:formatCode>General</c:formatCode>
                <c:ptCount val="14"/>
                <c:pt idx="0">
                  <c:v>12</c:v>
                </c:pt>
                <c:pt idx="1">
                  <c:v>32</c:v>
                </c:pt>
                <c:pt idx="2">
                  <c:v>9</c:v>
                </c:pt>
                <c:pt idx="3">
                  <c:v>5</c:v>
                </c:pt>
                <c:pt idx="4">
                  <c:v>5</c:v>
                </c:pt>
                <c:pt idx="5">
                  <c:v>6</c:v>
                </c:pt>
                <c:pt idx="6">
                  <c:v>3</c:v>
                </c:pt>
                <c:pt idx="7">
                  <c:v>4</c:v>
                </c:pt>
                <c:pt idx="8">
                  <c:v>4</c:v>
                </c:pt>
                <c:pt idx="9">
                  <c:v>4</c:v>
                </c:pt>
                <c:pt idx="10">
                  <c:v>3</c:v>
                </c:pt>
                <c:pt idx="11">
                  <c:v>3</c:v>
                </c:pt>
                <c:pt idx="12">
                  <c:v>4</c:v>
                </c:pt>
                <c:pt idx="13">
                  <c:v>2</c:v>
                </c:pt>
              </c:numCache>
            </c:numRef>
          </c:yVal>
        </c:ser>
        <c:axId val="307601792"/>
        <c:axId val="307603328"/>
      </c:scatterChart>
      <c:valAx>
        <c:axId val="307601792"/>
        <c:scaling>
          <c:orientation val="minMax"/>
        </c:scaling>
        <c:axPos val="b"/>
        <c:numFmt formatCode="General" sourceLinked="1"/>
        <c:tickLblPos val="nextTo"/>
        <c:crossAx val="307603328"/>
        <c:crosses val="autoZero"/>
        <c:crossBetween val="midCat"/>
      </c:valAx>
      <c:valAx>
        <c:axId val="307603328"/>
        <c:scaling>
          <c:orientation val="minMax"/>
        </c:scaling>
        <c:axPos val="l"/>
        <c:majorGridlines/>
        <c:numFmt formatCode="General" sourceLinked="1"/>
        <c:tickLblPos val="nextTo"/>
        <c:crossAx val="307601792"/>
        <c:crosses val="autoZero"/>
        <c:crossBetween val="midCat"/>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BC30-18E0-4E6D-B156-E0BB48F4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23353</Words>
  <Characters>133116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dc:creator>
  <cp:lastModifiedBy>oleg</cp:lastModifiedBy>
  <cp:revision>2</cp:revision>
  <dcterms:created xsi:type="dcterms:W3CDTF">2018-01-18T16:03:00Z</dcterms:created>
  <dcterms:modified xsi:type="dcterms:W3CDTF">2018-01-18T16:03:00Z</dcterms:modified>
</cp:coreProperties>
</file>