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2A" w:rsidRPr="00861F2A" w:rsidRDefault="00861F2A" w:rsidP="00861F2A">
      <w:pPr>
        <w:jc w:val="center"/>
        <w:rPr>
          <w:rFonts w:ascii="Times New Roman" w:hAnsi="Times New Roman" w:cs="Times New Roman"/>
          <w:b/>
          <w:sz w:val="32"/>
          <w:szCs w:val="32"/>
          <w:lang w:val="uk-UA"/>
        </w:rPr>
      </w:pPr>
      <w:r w:rsidRPr="00861F2A">
        <w:rPr>
          <w:rFonts w:ascii="Times New Roman" w:hAnsi="Times New Roman" w:cs="Times New Roman"/>
          <w:b/>
          <w:sz w:val="32"/>
          <w:szCs w:val="32"/>
          <w:lang w:val="uk-UA"/>
        </w:rPr>
        <w:t xml:space="preserve">СХІДНОУКРАЇНСЬКИЙ НАЦІОНАЛЬНИЙ УНІВЕРСИТЕТ </w:t>
      </w:r>
    </w:p>
    <w:p w:rsidR="00861F2A" w:rsidRPr="00861F2A" w:rsidRDefault="00861F2A" w:rsidP="00861F2A">
      <w:pPr>
        <w:jc w:val="center"/>
        <w:rPr>
          <w:rFonts w:ascii="Times New Roman" w:hAnsi="Times New Roman" w:cs="Times New Roman"/>
          <w:b/>
          <w:sz w:val="32"/>
          <w:szCs w:val="32"/>
          <w:lang w:val="uk-UA"/>
        </w:rPr>
      </w:pPr>
      <w:r w:rsidRPr="00861F2A">
        <w:rPr>
          <w:rFonts w:ascii="Times New Roman" w:hAnsi="Times New Roman" w:cs="Times New Roman"/>
          <w:b/>
          <w:sz w:val="32"/>
          <w:szCs w:val="32"/>
          <w:lang w:val="uk-UA"/>
        </w:rPr>
        <w:t>імені ВОЛОДИМИРА ДАЛЯ</w:t>
      </w:r>
    </w:p>
    <w:p w:rsidR="00861F2A" w:rsidRPr="00861F2A" w:rsidRDefault="00861F2A" w:rsidP="00861F2A">
      <w:pPr>
        <w:jc w:val="center"/>
        <w:rPr>
          <w:rFonts w:ascii="Times New Roman" w:hAnsi="Times New Roman" w:cs="Times New Roman"/>
          <w:b/>
          <w:sz w:val="32"/>
          <w:szCs w:val="32"/>
          <w:lang w:val="uk-UA"/>
        </w:rPr>
      </w:pPr>
    </w:p>
    <w:p w:rsidR="00861F2A" w:rsidRPr="00861F2A" w:rsidRDefault="00861F2A" w:rsidP="00861F2A">
      <w:pPr>
        <w:jc w:val="center"/>
        <w:rPr>
          <w:rFonts w:ascii="Times New Roman" w:hAnsi="Times New Roman" w:cs="Times New Roman"/>
          <w:b/>
          <w:sz w:val="32"/>
          <w:szCs w:val="32"/>
          <w:lang w:val="uk-UA"/>
        </w:rPr>
      </w:pPr>
    </w:p>
    <w:p w:rsidR="00861F2A" w:rsidRPr="00861F2A" w:rsidRDefault="00861F2A" w:rsidP="00861F2A">
      <w:pPr>
        <w:jc w:val="center"/>
        <w:rPr>
          <w:rFonts w:ascii="Times New Roman" w:hAnsi="Times New Roman" w:cs="Times New Roman"/>
          <w:b/>
          <w:sz w:val="32"/>
          <w:szCs w:val="32"/>
          <w:lang w:val="uk-UA"/>
        </w:rPr>
      </w:pPr>
    </w:p>
    <w:p w:rsidR="00861F2A" w:rsidRPr="00861F2A" w:rsidRDefault="00861F2A" w:rsidP="00861F2A">
      <w:pPr>
        <w:rPr>
          <w:rFonts w:ascii="Times New Roman" w:hAnsi="Times New Roman" w:cs="Times New Roman"/>
          <w:b/>
          <w:bCs/>
          <w:i/>
          <w:iCs/>
          <w:sz w:val="24"/>
          <w:szCs w:val="24"/>
          <w:lang w:val="uk-UA"/>
        </w:rPr>
      </w:pPr>
      <w:r w:rsidRPr="00861F2A">
        <w:rPr>
          <w:rFonts w:ascii="Times New Roman" w:hAnsi="Times New Roman" w:cs="Times New Roman"/>
          <w:b/>
          <w:bCs/>
          <w:i/>
          <w:iCs/>
          <w:lang w:val="uk-UA"/>
        </w:rPr>
        <w:t>Кафедра "Економіка і підприємництво"</w:t>
      </w:r>
    </w:p>
    <w:p w:rsidR="00861F2A" w:rsidRPr="00861F2A" w:rsidRDefault="00861F2A" w:rsidP="00861F2A">
      <w:pPr>
        <w:rPr>
          <w:rFonts w:ascii="Times New Roman" w:hAnsi="Times New Roman" w:cs="Times New Roman"/>
          <w:b/>
          <w:bCs/>
          <w:i/>
          <w:iCs/>
          <w:lang w:val="uk-UA"/>
        </w:rPr>
      </w:pPr>
      <w:r w:rsidRPr="00861F2A">
        <w:rPr>
          <w:rFonts w:ascii="Times New Roman" w:hAnsi="Times New Roman" w:cs="Times New Roman"/>
          <w:b/>
          <w:bCs/>
          <w:i/>
          <w:iCs/>
          <w:lang w:val="uk-UA"/>
        </w:rPr>
        <w:t>Спеціальність 076 "Підприємництво, торгівля та біржова діяльність"</w:t>
      </w:r>
    </w:p>
    <w:p w:rsidR="00861F2A" w:rsidRPr="00861F2A" w:rsidRDefault="00861F2A" w:rsidP="00861F2A">
      <w:pPr>
        <w:rPr>
          <w:rFonts w:ascii="Times New Roman" w:hAnsi="Times New Roman" w:cs="Times New Roman"/>
          <w:b/>
          <w:bCs/>
          <w:i/>
          <w:iCs/>
          <w:lang w:val="uk-UA"/>
        </w:rPr>
      </w:pPr>
      <w:r w:rsidRPr="00861F2A">
        <w:rPr>
          <w:rFonts w:ascii="Times New Roman" w:hAnsi="Times New Roman" w:cs="Times New Roman"/>
          <w:b/>
          <w:bCs/>
          <w:i/>
          <w:iCs/>
          <w:lang w:val="uk-UA"/>
        </w:rPr>
        <w:t>Спеціалізація "Управління персоналом та економіка праці"</w:t>
      </w:r>
    </w:p>
    <w:p w:rsidR="00861F2A" w:rsidRPr="00861F2A" w:rsidRDefault="00861F2A" w:rsidP="00861F2A">
      <w:pPr>
        <w:rPr>
          <w:rFonts w:ascii="Times New Roman" w:hAnsi="Times New Roman" w:cs="Times New Roman"/>
          <w:lang w:val="uk-UA"/>
        </w:rPr>
      </w:pPr>
      <w:r w:rsidRPr="00861F2A">
        <w:rPr>
          <w:rFonts w:ascii="Times New Roman" w:hAnsi="Times New Roman" w:cs="Times New Roman"/>
          <w:lang w:val="uk-UA"/>
        </w:rPr>
        <w:t xml:space="preserve">                                                                                           </w:t>
      </w:r>
    </w:p>
    <w:p w:rsidR="00861F2A" w:rsidRPr="00861F2A" w:rsidRDefault="00861F2A" w:rsidP="00861F2A">
      <w:pPr>
        <w:rPr>
          <w:rFonts w:ascii="Times New Roman" w:hAnsi="Times New Roman" w:cs="Times New Roman"/>
          <w:lang w:val="uk-UA"/>
        </w:rPr>
      </w:pPr>
    </w:p>
    <w:p w:rsidR="00861F2A" w:rsidRPr="00861F2A" w:rsidRDefault="00861F2A" w:rsidP="00861F2A">
      <w:pPr>
        <w:rPr>
          <w:rFonts w:ascii="Times New Roman" w:hAnsi="Times New Roman" w:cs="Times New Roman"/>
          <w:b/>
          <w:bCs/>
          <w:i/>
          <w:iCs/>
          <w:sz w:val="28"/>
          <w:szCs w:val="28"/>
          <w:lang w:val="uk-UA"/>
        </w:rPr>
      </w:pPr>
      <w:r w:rsidRPr="00861F2A">
        <w:rPr>
          <w:rFonts w:ascii="Times New Roman" w:hAnsi="Times New Roman" w:cs="Times New Roman"/>
          <w:i/>
          <w:iCs/>
          <w:lang w:val="uk-UA"/>
        </w:rPr>
        <w:t xml:space="preserve">                                                                                               </w:t>
      </w:r>
      <w:r w:rsidRPr="00861F2A">
        <w:rPr>
          <w:rFonts w:ascii="Times New Roman" w:hAnsi="Times New Roman" w:cs="Times New Roman"/>
          <w:b/>
          <w:bCs/>
          <w:i/>
          <w:iCs/>
          <w:sz w:val="28"/>
          <w:szCs w:val="28"/>
          <w:lang w:val="uk-UA"/>
        </w:rPr>
        <w:t>"ЗАТВЕРДЖУЮ"</w:t>
      </w:r>
    </w:p>
    <w:p w:rsidR="00861F2A" w:rsidRPr="00861F2A" w:rsidRDefault="00861F2A" w:rsidP="00861F2A">
      <w:pPr>
        <w:spacing w:line="360" w:lineRule="auto"/>
        <w:rPr>
          <w:rFonts w:ascii="Times New Roman" w:hAnsi="Times New Roman" w:cs="Times New Roman"/>
          <w:sz w:val="28"/>
          <w:szCs w:val="28"/>
          <w:lang w:val="uk-UA"/>
        </w:rPr>
      </w:pPr>
      <w:r w:rsidRPr="00861F2A">
        <w:rPr>
          <w:rFonts w:ascii="Times New Roman" w:hAnsi="Times New Roman" w:cs="Times New Roman"/>
          <w:sz w:val="28"/>
          <w:szCs w:val="28"/>
          <w:lang w:val="uk-UA"/>
        </w:rPr>
        <w:t xml:space="preserve">                                                                                  Завідувач кафедри </w:t>
      </w:r>
    </w:p>
    <w:p w:rsidR="00861F2A" w:rsidRPr="00861F2A" w:rsidRDefault="00861F2A" w:rsidP="00861F2A">
      <w:pPr>
        <w:spacing w:line="360" w:lineRule="auto"/>
        <w:jc w:val="right"/>
        <w:rPr>
          <w:rFonts w:ascii="Times New Roman" w:hAnsi="Times New Roman" w:cs="Times New Roman"/>
          <w:sz w:val="28"/>
          <w:szCs w:val="28"/>
          <w:lang w:val="uk-UA"/>
        </w:rPr>
      </w:pPr>
      <w:r w:rsidRPr="00861F2A">
        <w:rPr>
          <w:rFonts w:ascii="Times New Roman" w:hAnsi="Times New Roman" w:cs="Times New Roman"/>
          <w:sz w:val="28"/>
          <w:szCs w:val="28"/>
          <w:lang w:val="uk-UA"/>
        </w:rPr>
        <w:t>_________ доц. Семененко І.М.</w:t>
      </w:r>
    </w:p>
    <w:p w:rsidR="00861F2A" w:rsidRPr="00861F2A" w:rsidRDefault="00861F2A" w:rsidP="00861F2A">
      <w:pPr>
        <w:jc w:val="right"/>
        <w:rPr>
          <w:rFonts w:ascii="Times New Roman" w:hAnsi="Times New Roman" w:cs="Times New Roman"/>
          <w:sz w:val="24"/>
          <w:szCs w:val="24"/>
          <w:lang w:val="uk-UA"/>
        </w:rPr>
      </w:pPr>
      <w:r w:rsidRPr="00861F2A">
        <w:rPr>
          <w:rFonts w:ascii="Times New Roman" w:hAnsi="Times New Roman" w:cs="Times New Roman"/>
          <w:sz w:val="28"/>
          <w:szCs w:val="28"/>
          <w:lang w:val="uk-UA"/>
        </w:rPr>
        <w:t>"6" листопада 2017 р</w:t>
      </w:r>
      <w:r w:rsidRPr="00861F2A">
        <w:rPr>
          <w:rFonts w:ascii="Times New Roman" w:hAnsi="Times New Roman" w:cs="Times New Roman"/>
          <w:lang w:val="uk-UA"/>
        </w:rPr>
        <w:t>.</w:t>
      </w:r>
    </w:p>
    <w:p w:rsidR="00861F2A" w:rsidRPr="00861F2A" w:rsidRDefault="00861F2A" w:rsidP="00861F2A">
      <w:pPr>
        <w:rPr>
          <w:rFonts w:ascii="Times New Roman" w:hAnsi="Times New Roman" w:cs="Times New Roman"/>
          <w:lang w:val="uk-UA"/>
        </w:rPr>
      </w:pPr>
    </w:p>
    <w:p w:rsidR="00861F2A" w:rsidRPr="00861F2A" w:rsidRDefault="00861F2A" w:rsidP="00861F2A">
      <w:pPr>
        <w:jc w:val="center"/>
        <w:rPr>
          <w:rFonts w:ascii="Times New Roman" w:hAnsi="Times New Roman" w:cs="Times New Roman"/>
          <w:b/>
          <w:sz w:val="40"/>
          <w:szCs w:val="40"/>
          <w:lang w:val="uk-UA"/>
        </w:rPr>
      </w:pPr>
      <w:r w:rsidRPr="00861F2A">
        <w:rPr>
          <w:rFonts w:ascii="Times New Roman" w:hAnsi="Times New Roman" w:cs="Times New Roman"/>
          <w:b/>
          <w:sz w:val="40"/>
          <w:szCs w:val="40"/>
          <w:lang w:val="uk-UA"/>
        </w:rPr>
        <w:t>ЗАВДАННЯ НА ДИПЛОМНУ РОБОТУ</w:t>
      </w:r>
    </w:p>
    <w:p w:rsidR="00861F2A" w:rsidRPr="00861F2A" w:rsidRDefault="00861F2A" w:rsidP="00861F2A">
      <w:pPr>
        <w:jc w:val="center"/>
        <w:rPr>
          <w:rFonts w:ascii="Times New Roman" w:hAnsi="Times New Roman" w:cs="Times New Roman"/>
          <w:sz w:val="24"/>
          <w:szCs w:val="24"/>
          <w:lang w:val="uk-UA"/>
        </w:rPr>
      </w:pPr>
    </w:p>
    <w:p w:rsidR="00861F2A" w:rsidRPr="00861F2A" w:rsidRDefault="00861F2A" w:rsidP="00861F2A">
      <w:pPr>
        <w:rPr>
          <w:rFonts w:ascii="Times New Roman" w:hAnsi="Times New Roman" w:cs="Times New Roman"/>
          <w:sz w:val="28"/>
          <w:szCs w:val="28"/>
          <w:lang w:val="uk-UA"/>
        </w:rPr>
      </w:pPr>
      <w:r w:rsidRPr="00861F2A">
        <w:rPr>
          <w:rFonts w:ascii="Times New Roman" w:hAnsi="Times New Roman" w:cs="Times New Roman"/>
          <w:b/>
          <w:sz w:val="28"/>
          <w:szCs w:val="28"/>
          <w:lang w:val="uk-UA"/>
        </w:rPr>
        <w:t>1. Студент</w:t>
      </w:r>
      <w:r w:rsidRPr="00861F2A">
        <w:rPr>
          <w:rFonts w:ascii="Times New Roman" w:hAnsi="Times New Roman" w:cs="Times New Roman"/>
          <w:sz w:val="28"/>
          <w:szCs w:val="28"/>
          <w:lang w:val="uk-UA"/>
        </w:rPr>
        <w:t>: Михаленко Дмитро Михайлович</w:t>
      </w:r>
    </w:p>
    <w:p w:rsidR="00861F2A" w:rsidRPr="00861F2A" w:rsidRDefault="00861F2A" w:rsidP="00861F2A">
      <w:pPr>
        <w:rPr>
          <w:rFonts w:ascii="Times New Roman" w:hAnsi="Times New Roman" w:cs="Times New Roman"/>
          <w:sz w:val="28"/>
          <w:szCs w:val="28"/>
          <w:lang w:val="uk-UA"/>
        </w:rPr>
      </w:pPr>
      <w:r w:rsidRPr="00861F2A">
        <w:rPr>
          <w:rFonts w:ascii="Times New Roman" w:hAnsi="Times New Roman" w:cs="Times New Roman"/>
          <w:b/>
          <w:sz w:val="28"/>
          <w:szCs w:val="28"/>
        </w:rPr>
        <w:t xml:space="preserve">2. </w:t>
      </w:r>
      <w:r w:rsidRPr="00861F2A">
        <w:rPr>
          <w:rFonts w:ascii="Times New Roman" w:hAnsi="Times New Roman" w:cs="Times New Roman"/>
          <w:b/>
          <w:sz w:val="28"/>
          <w:szCs w:val="28"/>
          <w:lang w:val="uk-UA"/>
        </w:rPr>
        <w:t>Група:</w:t>
      </w:r>
      <w:r w:rsidRPr="00861F2A">
        <w:rPr>
          <w:rFonts w:ascii="Times New Roman" w:hAnsi="Times New Roman" w:cs="Times New Roman"/>
          <w:sz w:val="28"/>
          <w:szCs w:val="28"/>
          <w:lang w:val="uk-UA"/>
        </w:rPr>
        <w:t xml:space="preserve"> </w:t>
      </w:r>
      <w:r w:rsidRPr="00861F2A">
        <w:rPr>
          <w:rFonts w:ascii="Times New Roman" w:hAnsi="Times New Roman" w:cs="Times New Roman"/>
          <w:sz w:val="28"/>
          <w:szCs w:val="28"/>
          <w:u w:val="single"/>
          <w:lang w:val="uk-UA"/>
        </w:rPr>
        <w:t>УПЕП-</w:t>
      </w:r>
      <w:r w:rsidRPr="00861F2A">
        <w:rPr>
          <w:rFonts w:ascii="Times New Roman" w:hAnsi="Times New Roman" w:cs="Times New Roman"/>
          <w:sz w:val="28"/>
          <w:szCs w:val="28"/>
          <w:u w:val="single"/>
        </w:rPr>
        <w:t>16</w:t>
      </w:r>
      <w:r w:rsidRPr="00861F2A">
        <w:rPr>
          <w:rFonts w:ascii="Times New Roman" w:hAnsi="Times New Roman" w:cs="Times New Roman"/>
          <w:sz w:val="28"/>
          <w:szCs w:val="28"/>
          <w:u w:val="single"/>
          <w:lang w:val="uk-UA"/>
        </w:rPr>
        <w:t>дм</w:t>
      </w:r>
    </w:p>
    <w:p w:rsidR="00861F2A" w:rsidRPr="00861F2A" w:rsidRDefault="00861F2A" w:rsidP="00861F2A">
      <w:pPr>
        <w:rPr>
          <w:rFonts w:ascii="Times New Roman" w:hAnsi="Times New Roman" w:cs="Times New Roman"/>
          <w:sz w:val="28"/>
          <w:szCs w:val="28"/>
          <w:lang w:val="uk-UA"/>
        </w:rPr>
      </w:pPr>
    </w:p>
    <w:p w:rsidR="00861F2A" w:rsidRPr="00861F2A" w:rsidRDefault="00861F2A" w:rsidP="00861F2A">
      <w:pPr>
        <w:jc w:val="both"/>
        <w:rPr>
          <w:rFonts w:ascii="Times New Roman" w:hAnsi="Times New Roman" w:cs="Times New Roman"/>
          <w:sz w:val="28"/>
          <w:szCs w:val="28"/>
          <w:lang w:val="uk-UA"/>
        </w:rPr>
      </w:pPr>
      <w:r w:rsidRPr="00861F2A">
        <w:rPr>
          <w:rFonts w:ascii="Times New Roman" w:hAnsi="Times New Roman" w:cs="Times New Roman"/>
          <w:b/>
          <w:sz w:val="28"/>
          <w:szCs w:val="28"/>
          <w:lang w:val="uk-UA"/>
        </w:rPr>
        <w:t>3. Тема роботи</w:t>
      </w:r>
      <w:r w:rsidRPr="00861F2A">
        <w:rPr>
          <w:rFonts w:ascii="Times New Roman" w:hAnsi="Times New Roman" w:cs="Times New Roman"/>
          <w:sz w:val="28"/>
          <w:szCs w:val="28"/>
          <w:lang w:val="uk-UA"/>
        </w:rPr>
        <w:t>: «Система управління ідеями співробітників Луганської ТЕЦ»</w:t>
      </w:r>
    </w:p>
    <w:p w:rsidR="00861F2A" w:rsidRPr="00861F2A" w:rsidRDefault="00861F2A" w:rsidP="00861F2A">
      <w:pPr>
        <w:rPr>
          <w:rFonts w:ascii="Times New Roman" w:hAnsi="Times New Roman" w:cs="Times New Roman"/>
          <w:sz w:val="28"/>
          <w:szCs w:val="28"/>
          <w:lang w:val="uk-UA"/>
        </w:rPr>
      </w:pPr>
    </w:p>
    <w:p w:rsidR="00861F2A" w:rsidRPr="00861F2A" w:rsidRDefault="00861F2A" w:rsidP="00861F2A">
      <w:pPr>
        <w:rPr>
          <w:rFonts w:ascii="Times New Roman" w:hAnsi="Times New Roman" w:cs="Times New Roman"/>
          <w:sz w:val="28"/>
          <w:szCs w:val="28"/>
          <w:lang w:val="uk-UA"/>
        </w:rPr>
      </w:pPr>
      <w:r w:rsidRPr="00861F2A">
        <w:rPr>
          <w:rFonts w:ascii="Times New Roman" w:hAnsi="Times New Roman" w:cs="Times New Roman"/>
          <w:b/>
          <w:sz w:val="28"/>
          <w:szCs w:val="28"/>
          <w:lang w:val="uk-UA"/>
        </w:rPr>
        <w:t>Затверджена наказом по університету</w:t>
      </w:r>
      <w:r w:rsidRPr="00861F2A">
        <w:rPr>
          <w:rFonts w:ascii="Times New Roman" w:hAnsi="Times New Roman" w:cs="Times New Roman"/>
          <w:sz w:val="28"/>
          <w:szCs w:val="28"/>
          <w:lang w:val="uk-UA"/>
        </w:rPr>
        <w:t xml:space="preserve"> "25" жовтня 2017 р. № </w:t>
      </w:r>
      <w:r w:rsidRPr="00861F2A">
        <w:rPr>
          <w:rFonts w:ascii="Times New Roman" w:hAnsi="Times New Roman" w:cs="Times New Roman"/>
          <w:sz w:val="28"/>
          <w:lang w:val="uk-UA"/>
        </w:rPr>
        <w:t xml:space="preserve">222/08-01 </w:t>
      </w:r>
    </w:p>
    <w:p w:rsidR="00861F2A" w:rsidRPr="00861F2A" w:rsidRDefault="00861F2A" w:rsidP="00861F2A">
      <w:pPr>
        <w:rPr>
          <w:rFonts w:ascii="Times New Roman" w:hAnsi="Times New Roman" w:cs="Times New Roman"/>
          <w:sz w:val="28"/>
          <w:szCs w:val="28"/>
          <w:lang w:val="uk-UA"/>
        </w:rPr>
      </w:pPr>
    </w:p>
    <w:p w:rsidR="00861F2A" w:rsidRPr="00861F2A" w:rsidRDefault="00861F2A" w:rsidP="00861F2A">
      <w:pPr>
        <w:rPr>
          <w:rFonts w:ascii="Times New Roman" w:hAnsi="Times New Roman" w:cs="Times New Roman"/>
          <w:sz w:val="28"/>
          <w:szCs w:val="28"/>
          <w:lang w:val="uk-UA"/>
        </w:rPr>
      </w:pPr>
      <w:r w:rsidRPr="00861F2A">
        <w:rPr>
          <w:rFonts w:ascii="Times New Roman" w:hAnsi="Times New Roman" w:cs="Times New Roman"/>
          <w:b/>
          <w:sz w:val="28"/>
          <w:szCs w:val="28"/>
          <w:lang w:val="uk-UA"/>
        </w:rPr>
        <w:t>4. Термін здачі студентом закінченої роботи</w:t>
      </w:r>
      <w:r w:rsidRPr="00861F2A">
        <w:rPr>
          <w:rFonts w:ascii="Times New Roman" w:hAnsi="Times New Roman" w:cs="Times New Roman"/>
          <w:sz w:val="28"/>
          <w:szCs w:val="28"/>
          <w:lang w:val="uk-UA"/>
        </w:rPr>
        <w:t xml:space="preserve"> 15 січня 2018 р.</w:t>
      </w:r>
    </w:p>
    <w:p w:rsidR="00861F2A" w:rsidRPr="00861F2A" w:rsidRDefault="00861F2A" w:rsidP="00861F2A">
      <w:pPr>
        <w:rPr>
          <w:rFonts w:ascii="Times New Roman" w:hAnsi="Times New Roman" w:cs="Times New Roman"/>
          <w:sz w:val="28"/>
          <w:szCs w:val="28"/>
          <w:lang w:val="uk-UA"/>
        </w:rPr>
      </w:pPr>
    </w:p>
    <w:p w:rsidR="00861F2A" w:rsidRPr="00861F2A" w:rsidRDefault="00861F2A" w:rsidP="00861F2A">
      <w:pPr>
        <w:jc w:val="both"/>
        <w:rPr>
          <w:rFonts w:ascii="Times New Roman" w:hAnsi="Times New Roman" w:cs="Times New Roman"/>
          <w:sz w:val="28"/>
          <w:szCs w:val="28"/>
          <w:lang w:val="uk-UA"/>
        </w:rPr>
      </w:pPr>
      <w:r w:rsidRPr="00861F2A">
        <w:rPr>
          <w:rFonts w:ascii="Times New Roman" w:hAnsi="Times New Roman" w:cs="Times New Roman"/>
          <w:b/>
          <w:sz w:val="28"/>
          <w:szCs w:val="28"/>
          <w:lang w:val="uk-UA"/>
        </w:rPr>
        <w:lastRenderedPageBreak/>
        <w:t>5. Початкові дані роботи</w:t>
      </w:r>
      <w:r w:rsidRPr="00861F2A">
        <w:rPr>
          <w:rFonts w:ascii="Times New Roman" w:hAnsi="Times New Roman" w:cs="Times New Roman"/>
          <w:sz w:val="28"/>
          <w:szCs w:val="28"/>
          <w:lang w:val="uk-UA"/>
        </w:rPr>
        <w:t xml:space="preserve">: </w:t>
      </w:r>
      <w:r w:rsidRPr="00861F2A">
        <w:rPr>
          <w:rFonts w:ascii="Times New Roman" w:hAnsi="Times New Roman" w:cs="Times New Roman"/>
          <w:sz w:val="28"/>
          <w:szCs w:val="28"/>
          <w:u w:val="single"/>
          <w:lang w:val="uk-UA"/>
        </w:rPr>
        <w:t>Документація за проектом «Новатор».</w:t>
      </w:r>
    </w:p>
    <w:p w:rsidR="00861F2A" w:rsidRPr="00861F2A" w:rsidRDefault="00861F2A" w:rsidP="00861F2A">
      <w:pPr>
        <w:rPr>
          <w:rFonts w:ascii="Times New Roman" w:hAnsi="Times New Roman" w:cs="Times New Roman"/>
          <w:sz w:val="28"/>
          <w:szCs w:val="28"/>
          <w:lang w:val="uk-UA"/>
        </w:rPr>
      </w:pPr>
    </w:p>
    <w:p w:rsidR="00861F2A" w:rsidRPr="00861F2A" w:rsidRDefault="00861F2A" w:rsidP="00861F2A">
      <w:pPr>
        <w:jc w:val="both"/>
        <w:rPr>
          <w:rFonts w:ascii="Times New Roman" w:hAnsi="Times New Roman" w:cs="Times New Roman"/>
          <w:sz w:val="24"/>
          <w:szCs w:val="24"/>
          <w:lang w:val="uk-UA"/>
        </w:rPr>
      </w:pPr>
      <w:r w:rsidRPr="00861F2A">
        <w:rPr>
          <w:rFonts w:ascii="Times New Roman" w:hAnsi="Times New Roman" w:cs="Times New Roman"/>
          <w:b/>
          <w:sz w:val="28"/>
          <w:szCs w:val="28"/>
          <w:lang w:val="uk-UA"/>
        </w:rPr>
        <w:t>6. Зміст дипломної роботи (основні питання):</w:t>
      </w:r>
      <w:r w:rsidRPr="00861F2A">
        <w:rPr>
          <w:rFonts w:ascii="Times New Roman" w:hAnsi="Times New Roman" w:cs="Times New Roman"/>
          <w:sz w:val="28"/>
          <w:szCs w:val="28"/>
          <w:u w:val="single"/>
          <w:lang w:val="uk-UA"/>
        </w:rPr>
        <w:t xml:space="preserve">  сучасні підходи до вдосконалення виробництва, сутність управління ідеями персоналу, сучасні підходи до управління ідеями та знаннями співробітників, особливості впровадження та роботи системи «Новатор», отримані ефекти.</w:t>
      </w:r>
    </w:p>
    <w:p w:rsidR="00861F2A" w:rsidRPr="00861F2A" w:rsidRDefault="00861F2A" w:rsidP="00861F2A">
      <w:pPr>
        <w:rPr>
          <w:rFonts w:ascii="Times New Roman" w:hAnsi="Times New Roman" w:cs="Times New Roman"/>
          <w:b/>
          <w:sz w:val="28"/>
          <w:szCs w:val="28"/>
          <w:lang w:val="uk-UA"/>
        </w:rPr>
      </w:pPr>
    </w:p>
    <w:p w:rsidR="00861F2A" w:rsidRPr="00861F2A" w:rsidRDefault="00861F2A" w:rsidP="00861F2A">
      <w:pPr>
        <w:tabs>
          <w:tab w:val="left" w:pos="726"/>
        </w:tabs>
        <w:jc w:val="both"/>
        <w:rPr>
          <w:rFonts w:ascii="Times New Roman" w:hAnsi="Times New Roman" w:cs="Times New Roman"/>
          <w:sz w:val="28"/>
          <w:szCs w:val="28"/>
          <w:u w:val="single"/>
          <w:lang w:val="uk-UA"/>
        </w:rPr>
      </w:pPr>
      <w:r w:rsidRPr="00861F2A">
        <w:rPr>
          <w:rFonts w:ascii="Times New Roman" w:hAnsi="Times New Roman" w:cs="Times New Roman"/>
          <w:b/>
          <w:sz w:val="28"/>
          <w:szCs w:val="28"/>
          <w:lang w:val="uk-UA"/>
        </w:rPr>
        <w:t xml:space="preserve">7. Перелік графічного матеріалу (із зазначенням обов’язкових креслень): </w:t>
      </w:r>
      <w:r w:rsidRPr="00861F2A">
        <w:rPr>
          <w:rFonts w:ascii="Times New Roman" w:hAnsi="Times New Roman" w:cs="Times New Roman"/>
          <w:sz w:val="28"/>
          <w:szCs w:val="28"/>
          <w:u w:val="single"/>
          <w:lang w:val="uk-UA"/>
        </w:rPr>
        <w:t>таблиці, рисунки, схеми, додатки, які пояснюють логвку та хід дослідження  в межах виконання магістерської роботи.</w:t>
      </w:r>
    </w:p>
    <w:p w:rsidR="00861F2A" w:rsidRPr="00861F2A" w:rsidRDefault="00861F2A" w:rsidP="00861F2A">
      <w:pPr>
        <w:tabs>
          <w:tab w:val="left" w:pos="726"/>
        </w:tabs>
        <w:jc w:val="both"/>
        <w:rPr>
          <w:rFonts w:ascii="Times New Roman" w:hAnsi="Times New Roman" w:cs="Times New Roman"/>
          <w:sz w:val="24"/>
          <w:szCs w:val="24"/>
          <w:lang w:val="uk-UA"/>
        </w:rPr>
      </w:pPr>
    </w:p>
    <w:p w:rsidR="00861F2A" w:rsidRPr="00861F2A" w:rsidRDefault="00861F2A" w:rsidP="00861F2A">
      <w:pPr>
        <w:tabs>
          <w:tab w:val="left" w:pos="726"/>
        </w:tabs>
        <w:jc w:val="both"/>
        <w:rPr>
          <w:rFonts w:ascii="Times New Roman" w:hAnsi="Times New Roman" w:cs="Times New Roman"/>
          <w:lang w:val="uk-UA"/>
        </w:rPr>
      </w:pPr>
      <w:r w:rsidRPr="00861F2A">
        <w:rPr>
          <w:rFonts w:ascii="Times New Roman" w:hAnsi="Times New Roman" w:cs="Times New Roman"/>
          <w:lang w:val="uk-UA"/>
        </w:rPr>
        <w:br w:type="page"/>
      </w:r>
    </w:p>
    <w:p w:rsidR="00861F2A" w:rsidRPr="00861F2A" w:rsidRDefault="00861F2A" w:rsidP="00861F2A">
      <w:pPr>
        <w:rPr>
          <w:rFonts w:ascii="Times New Roman" w:hAnsi="Times New Roman" w:cs="Times New Roman"/>
          <w:b/>
          <w:sz w:val="28"/>
          <w:szCs w:val="28"/>
          <w:lang w:val="uk-UA"/>
        </w:rPr>
      </w:pPr>
      <w:r w:rsidRPr="00861F2A">
        <w:rPr>
          <w:rFonts w:ascii="Times New Roman" w:hAnsi="Times New Roman" w:cs="Times New Roman"/>
          <w:b/>
          <w:sz w:val="28"/>
          <w:szCs w:val="28"/>
          <w:lang w:val="uk-UA"/>
        </w:rPr>
        <w:lastRenderedPageBreak/>
        <w:t>8. Календарний план виконання роботи:</w:t>
      </w:r>
    </w:p>
    <w:p w:rsidR="00861F2A" w:rsidRPr="00861F2A" w:rsidRDefault="00861F2A" w:rsidP="00861F2A">
      <w:pPr>
        <w:rPr>
          <w:rFonts w:ascii="Times New Roman" w:hAnsi="Times New Roman" w:cs="Times New Roman"/>
          <w:sz w:val="24"/>
          <w:szCs w:val="24"/>
          <w:lang w:val="uk-UA"/>
        </w:rPr>
      </w:pPr>
    </w:p>
    <w:tbl>
      <w:tblPr>
        <w:tblW w:w="0" w:type="auto"/>
        <w:tblInd w:w="193" w:type="dxa"/>
        <w:tblLayout w:type="fixed"/>
        <w:tblLook w:val="04A0"/>
      </w:tblPr>
      <w:tblGrid>
        <w:gridCol w:w="841"/>
        <w:gridCol w:w="5226"/>
        <w:gridCol w:w="1618"/>
        <w:gridCol w:w="1481"/>
      </w:tblGrid>
      <w:tr w:rsidR="00861F2A" w:rsidRPr="00861F2A" w:rsidTr="00861F2A">
        <w:tc>
          <w:tcPr>
            <w:tcW w:w="841"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jc w:val="center"/>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rPr>
              <w:t>№ п/п</w:t>
            </w:r>
          </w:p>
        </w:tc>
        <w:tc>
          <w:tcPr>
            <w:tcW w:w="5226"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jc w:val="center"/>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rPr>
              <w:t>Назва етапу</w:t>
            </w:r>
          </w:p>
        </w:tc>
        <w:tc>
          <w:tcPr>
            <w:tcW w:w="1618"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jc w:val="center"/>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rPr>
              <w:t>Термін виконання</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861F2A" w:rsidRPr="00861F2A" w:rsidRDefault="00861F2A">
            <w:pPr>
              <w:suppressAutoHyphens/>
              <w:snapToGrid w:val="0"/>
              <w:spacing w:line="256" w:lineRule="auto"/>
              <w:jc w:val="center"/>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rPr>
              <w:t>Примітка</w:t>
            </w:r>
          </w:p>
        </w:tc>
      </w:tr>
      <w:tr w:rsidR="00861F2A" w:rsidRPr="00861F2A" w:rsidTr="00861F2A">
        <w:trPr>
          <w:trHeight w:val="850"/>
        </w:trPr>
        <w:tc>
          <w:tcPr>
            <w:tcW w:w="841"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jc w:val="center"/>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rPr>
              <w:t>1</w:t>
            </w:r>
          </w:p>
        </w:tc>
        <w:tc>
          <w:tcPr>
            <w:tcW w:w="5226"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rPr>
              <w:t>Аналіз літератури з тематики дипломної роботи</w:t>
            </w:r>
          </w:p>
        </w:tc>
        <w:tc>
          <w:tcPr>
            <w:tcW w:w="1618"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rPr>
              <w:t>Листопад-грудень 2017</w:t>
            </w:r>
          </w:p>
        </w:tc>
        <w:tc>
          <w:tcPr>
            <w:tcW w:w="1481" w:type="dxa"/>
            <w:tcBorders>
              <w:top w:val="single" w:sz="4" w:space="0" w:color="000000"/>
              <w:left w:val="single" w:sz="4" w:space="0" w:color="000000"/>
              <w:bottom w:val="single" w:sz="4" w:space="0" w:color="000000"/>
              <w:right w:val="single" w:sz="4" w:space="0" w:color="000000"/>
            </w:tcBorders>
          </w:tcPr>
          <w:p w:rsidR="00861F2A" w:rsidRPr="00861F2A" w:rsidRDefault="00861F2A">
            <w:pPr>
              <w:suppressAutoHyphens/>
              <w:snapToGrid w:val="0"/>
              <w:spacing w:line="256" w:lineRule="auto"/>
              <w:rPr>
                <w:rFonts w:ascii="Times New Roman" w:eastAsia="Times New Roman" w:hAnsi="Times New Roman" w:cs="Times New Roman"/>
                <w:sz w:val="28"/>
                <w:szCs w:val="28"/>
                <w:lang w:val="uk-UA" w:eastAsia="ar-SA"/>
              </w:rPr>
            </w:pPr>
          </w:p>
        </w:tc>
      </w:tr>
      <w:tr w:rsidR="00861F2A" w:rsidRPr="00861F2A" w:rsidTr="00861F2A">
        <w:trPr>
          <w:trHeight w:val="850"/>
        </w:trPr>
        <w:tc>
          <w:tcPr>
            <w:tcW w:w="841"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jc w:val="center"/>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rPr>
              <w:t>2</w:t>
            </w:r>
          </w:p>
        </w:tc>
        <w:tc>
          <w:tcPr>
            <w:tcW w:w="5226"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rPr>
                <w:rFonts w:ascii="Times New Roman" w:eastAsia="Times New Roman" w:hAnsi="Times New Roman" w:cs="Times New Roman"/>
                <w:sz w:val="28"/>
                <w:szCs w:val="28"/>
                <w:lang w:eastAsia="ar-SA"/>
              </w:rPr>
            </w:pPr>
            <w:r w:rsidRPr="00861F2A">
              <w:rPr>
                <w:rFonts w:ascii="Times New Roman" w:hAnsi="Times New Roman" w:cs="Times New Roman"/>
                <w:color w:val="000000"/>
                <w:sz w:val="28"/>
                <w:szCs w:val="28"/>
                <w:lang w:val="uk-UA"/>
              </w:rPr>
              <w:t>Робота над розділом 1</w:t>
            </w:r>
          </w:p>
        </w:tc>
        <w:tc>
          <w:tcPr>
            <w:tcW w:w="1618"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rPr>
              <w:t>Листопад 2017</w:t>
            </w:r>
          </w:p>
        </w:tc>
        <w:tc>
          <w:tcPr>
            <w:tcW w:w="1481" w:type="dxa"/>
            <w:tcBorders>
              <w:top w:val="single" w:sz="4" w:space="0" w:color="000000"/>
              <w:left w:val="single" w:sz="4" w:space="0" w:color="000000"/>
              <w:bottom w:val="single" w:sz="4" w:space="0" w:color="000000"/>
              <w:right w:val="single" w:sz="4" w:space="0" w:color="000000"/>
            </w:tcBorders>
          </w:tcPr>
          <w:p w:rsidR="00861F2A" w:rsidRPr="00861F2A" w:rsidRDefault="00861F2A">
            <w:pPr>
              <w:suppressAutoHyphens/>
              <w:snapToGrid w:val="0"/>
              <w:spacing w:line="256" w:lineRule="auto"/>
              <w:rPr>
                <w:rFonts w:ascii="Times New Roman" w:eastAsia="Times New Roman" w:hAnsi="Times New Roman" w:cs="Times New Roman"/>
                <w:sz w:val="28"/>
                <w:szCs w:val="28"/>
                <w:lang w:val="uk-UA" w:eastAsia="ar-SA"/>
              </w:rPr>
            </w:pPr>
          </w:p>
        </w:tc>
      </w:tr>
      <w:tr w:rsidR="00861F2A" w:rsidRPr="00861F2A" w:rsidTr="00861F2A">
        <w:trPr>
          <w:trHeight w:val="850"/>
        </w:trPr>
        <w:tc>
          <w:tcPr>
            <w:tcW w:w="841"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jc w:val="center"/>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rPr>
              <w:t>3</w:t>
            </w:r>
          </w:p>
        </w:tc>
        <w:tc>
          <w:tcPr>
            <w:tcW w:w="5226"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rPr>
                <w:rFonts w:ascii="Times New Roman" w:eastAsia="Times New Roman" w:hAnsi="Times New Roman" w:cs="Times New Roman"/>
                <w:sz w:val="28"/>
                <w:szCs w:val="28"/>
                <w:lang w:val="uk-UA" w:eastAsia="ar-SA"/>
              </w:rPr>
            </w:pPr>
            <w:r w:rsidRPr="00861F2A">
              <w:rPr>
                <w:rFonts w:ascii="Times New Roman" w:hAnsi="Times New Roman" w:cs="Times New Roman"/>
                <w:color w:val="000000"/>
                <w:sz w:val="28"/>
                <w:szCs w:val="28"/>
                <w:lang w:val="uk-UA"/>
              </w:rPr>
              <w:t>Робота над розділом 2</w:t>
            </w:r>
          </w:p>
        </w:tc>
        <w:tc>
          <w:tcPr>
            <w:tcW w:w="1618"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rPr>
              <w:t>Листопад 2017</w:t>
            </w:r>
          </w:p>
        </w:tc>
        <w:tc>
          <w:tcPr>
            <w:tcW w:w="1481" w:type="dxa"/>
            <w:tcBorders>
              <w:top w:val="single" w:sz="4" w:space="0" w:color="000000"/>
              <w:left w:val="single" w:sz="4" w:space="0" w:color="000000"/>
              <w:bottom w:val="single" w:sz="4" w:space="0" w:color="000000"/>
              <w:right w:val="single" w:sz="4" w:space="0" w:color="000000"/>
            </w:tcBorders>
          </w:tcPr>
          <w:p w:rsidR="00861F2A" w:rsidRPr="00861F2A" w:rsidRDefault="00861F2A">
            <w:pPr>
              <w:suppressAutoHyphens/>
              <w:snapToGrid w:val="0"/>
              <w:spacing w:line="256" w:lineRule="auto"/>
              <w:rPr>
                <w:rFonts w:ascii="Times New Roman" w:eastAsia="Times New Roman" w:hAnsi="Times New Roman" w:cs="Times New Roman"/>
                <w:sz w:val="28"/>
                <w:szCs w:val="28"/>
                <w:lang w:val="uk-UA" w:eastAsia="ar-SA"/>
              </w:rPr>
            </w:pPr>
          </w:p>
        </w:tc>
      </w:tr>
      <w:tr w:rsidR="00861F2A" w:rsidRPr="00861F2A" w:rsidTr="00861F2A">
        <w:trPr>
          <w:trHeight w:val="850"/>
        </w:trPr>
        <w:tc>
          <w:tcPr>
            <w:tcW w:w="841"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jc w:val="center"/>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rPr>
              <w:t>4</w:t>
            </w:r>
          </w:p>
        </w:tc>
        <w:tc>
          <w:tcPr>
            <w:tcW w:w="5226"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rPr>
                <w:rFonts w:ascii="Times New Roman" w:eastAsia="Times New Roman" w:hAnsi="Times New Roman" w:cs="Times New Roman"/>
                <w:sz w:val="28"/>
                <w:szCs w:val="28"/>
                <w:lang w:val="uk-UA" w:eastAsia="ar-SA"/>
              </w:rPr>
            </w:pPr>
            <w:r w:rsidRPr="00861F2A">
              <w:rPr>
                <w:rFonts w:ascii="Times New Roman" w:hAnsi="Times New Roman" w:cs="Times New Roman"/>
                <w:color w:val="000000"/>
                <w:sz w:val="28"/>
                <w:szCs w:val="28"/>
                <w:lang w:val="uk-UA"/>
              </w:rPr>
              <w:t>Робота над розділом 3</w:t>
            </w:r>
          </w:p>
        </w:tc>
        <w:tc>
          <w:tcPr>
            <w:tcW w:w="1618"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rPr>
              <w:t>Грудень 2017</w:t>
            </w:r>
          </w:p>
        </w:tc>
        <w:tc>
          <w:tcPr>
            <w:tcW w:w="1481" w:type="dxa"/>
            <w:tcBorders>
              <w:top w:val="single" w:sz="4" w:space="0" w:color="000000"/>
              <w:left w:val="single" w:sz="4" w:space="0" w:color="000000"/>
              <w:bottom w:val="single" w:sz="4" w:space="0" w:color="000000"/>
              <w:right w:val="single" w:sz="4" w:space="0" w:color="000000"/>
            </w:tcBorders>
          </w:tcPr>
          <w:p w:rsidR="00861F2A" w:rsidRPr="00861F2A" w:rsidRDefault="00861F2A">
            <w:pPr>
              <w:suppressAutoHyphens/>
              <w:snapToGrid w:val="0"/>
              <w:spacing w:line="256" w:lineRule="auto"/>
              <w:rPr>
                <w:rFonts w:ascii="Times New Roman" w:eastAsia="Times New Roman" w:hAnsi="Times New Roman" w:cs="Times New Roman"/>
                <w:sz w:val="28"/>
                <w:szCs w:val="28"/>
                <w:lang w:val="uk-UA" w:eastAsia="ar-SA"/>
              </w:rPr>
            </w:pPr>
          </w:p>
        </w:tc>
      </w:tr>
      <w:tr w:rsidR="00861F2A" w:rsidRPr="00861F2A" w:rsidTr="00861F2A">
        <w:trPr>
          <w:trHeight w:val="850"/>
        </w:trPr>
        <w:tc>
          <w:tcPr>
            <w:tcW w:w="841"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jc w:val="center"/>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rPr>
              <w:t>5</w:t>
            </w:r>
          </w:p>
        </w:tc>
        <w:tc>
          <w:tcPr>
            <w:tcW w:w="5226"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rPr>
              <w:t xml:space="preserve">Робота над </w:t>
            </w:r>
            <w:r w:rsidRPr="00861F2A">
              <w:rPr>
                <w:rFonts w:ascii="Times New Roman" w:hAnsi="Times New Roman" w:cs="Times New Roman"/>
                <w:sz w:val="28"/>
                <w:szCs w:val="28"/>
                <w:lang w:val="uk-UA"/>
              </w:rPr>
              <w:t>вступом та висновками</w:t>
            </w:r>
          </w:p>
        </w:tc>
        <w:tc>
          <w:tcPr>
            <w:tcW w:w="1618"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rPr>
              <w:t>Грудень 2017 -січень 2018</w:t>
            </w:r>
          </w:p>
        </w:tc>
        <w:tc>
          <w:tcPr>
            <w:tcW w:w="1481" w:type="dxa"/>
            <w:tcBorders>
              <w:top w:val="single" w:sz="4" w:space="0" w:color="000000"/>
              <w:left w:val="single" w:sz="4" w:space="0" w:color="000000"/>
              <w:bottom w:val="single" w:sz="4" w:space="0" w:color="000000"/>
              <w:right w:val="single" w:sz="4" w:space="0" w:color="000000"/>
            </w:tcBorders>
          </w:tcPr>
          <w:p w:rsidR="00861F2A" w:rsidRPr="00861F2A" w:rsidRDefault="00861F2A">
            <w:pPr>
              <w:suppressAutoHyphens/>
              <w:snapToGrid w:val="0"/>
              <w:spacing w:line="256" w:lineRule="auto"/>
              <w:rPr>
                <w:rFonts w:ascii="Times New Roman" w:eastAsia="Times New Roman" w:hAnsi="Times New Roman" w:cs="Times New Roman"/>
                <w:sz w:val="28"/>
                <w:szCs w:val="28"/>
                <w:lang w:val="uk-UA" w:eastAsia="ar-SA"/>
              </w:rPr>
            </w:pPr>
          </w:p>
        </w:tc>
      </w:tr>
      <w:tr w:rsidR="00861F2A" w:rsidRPr="00861F2A" w:rsidTr="00861F2A">
        <w:trPr>
          <w:trHeight w:val="850"/>
        </w:trPr>
        <w:tc>
          <w:tcPr>
            <w:tcW w:w="841"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jc w:val="center"/>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rPr>
              <w:t>6</w:t>
            </w:r>
          </w:p>
        </w:tc>
        <w:tc>
          <w:tcPr>
            <w:tcW w:w="5226"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rPr>
              <w:t>Оформлення роботи, підготовка роздавального матеріалу та доповіді</w:t>
            </w:r>
          </w:p>
        </w:tc>
        <w:tc>
          <w:tcPr>
            <w:tcW w:w="1618" w:type="dxa"/>
            <w:tcBorders>
              <w:top w:val="single" w:sz="4" w:space="0" w:color="000000"/>
              <w:left w:val="single" w:sz="4" w:space="0" w:color="000000"/>
              <w:bottom w:val="single" w:sz="4" w:space="0" w:color="000000"/>
              <w:right w:val="nil"/>
            </w:tcBorders>
            <w:vAlign w:val="center"/>
            <w:hideMark/>
          </w:tcPr>
          <w:p w:rsidR="00861F2A" w:rsidRPr="00861F2A" w:rsidRDefault="00861F2A">
            <w:pPr>
              <w:suppressAutoHyphens/>
              <w:snapToGrid w:val="0"/>
              <w:spacing w:line="256" w:lineRule="auto"/>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rPr>
              <w:t>Січень 2018</w:t>
            </w:r>
          </w:p>
        </w:tc>
        <w:tc>
          <w:tcPr>
            <w:tcW w:w="1481" w:type="dxa"/>
            <w:tcBorders>
              <w:top w:val="single" w:sz="4" w:space="0" w:color="000000"/>
              <w:left w:val="single" w:sz="4" w:space="0" w:color="000000"/>
              <w:bottom w:val="single" w:sz="4" w:space="0" w:color="000000"/>
              <w:right w:val="single" w:sz="4" w:space="0" w:color="000000"/>
            </w:tcBorders>
          </w:tcPr>
          <w:p w:rsidR="00861F2A" w:rsidRPr="00861F2A" w:rsidRDefault="00861F2A">
            <w:pPr>
              <w:suppressAutoHyphens/>
              <w:snapToGrid w:val="0"/>
              <w:spacing w:line="256" w:lineRule="auto"/>
              <w:rPr>
                <w:rFonts w:ascii="Times New Roman" w:eastAsia="Times New Roman" w:hAnsi="Times New Roman" w:cs="Times New Roman"/>
                <w:sz w:val="28"/>
                <w:szCs w:val="28"/>
                <w:lang w:val="uk-UA" w:eastAsia="ar-SA"/>
              </w:rPr>
            </w:pPr>
          </w:p>
        </w:tc>
      </w:tr>
    </w:tbl>
    <w:p w:rsidR="00861F2A" w:rsidRPr="00861F2A" w:rsidRDefault="00861F2A" w:rsidP="00861F2A">
      <w:pPr>
        <w:rPr>
          <w:rFonts w:ascii="Times New Roman" w:eastAsia="Times New Roman" w:hAnsi="Times New Roman" w:cs="Times New Roman"/>
          <w:lang w:eastAsia="ar-SA"/>
        </w:rPr>
      </w:pPr>
    </w:p>
    <w:p w:rsidR="00861F2A" w:rsidRPr="00861F2A" w:rsidRDefault="00861F2A" w:rsidP="00861F2A">
      <w:pPr>
        <w:rPr>
          <w:rFonts w:ascii="Times New Roman" w:hAnsi="Times New Roman" w:cs="Times New Roman"/>
          <w:lang w:val="uk-UA" w:eastAsia="ru-RU"/>
        </w:rPr>
      </w:pPr>
    </w:p>
    <w:p w:rsidR="00861F2A" w:rsidRPr="00861F2A" w:rsidRDefault="00861F2A" w:rsidP="00861F2A">
      <w:pPr>
        <w:rPr>
          <w:rFonts w:ascii="Times New Roman" w:hAnsi="Times New Roman" w:cs="Times New Roman"/>
          <w:lang w:val="uk-UA"/>
        </w:rPr>
      </w:pPr>
    </w:p>
    <w:p w:rsidR="00861F2A" w:rsidRPr="00861F2A" w:rsidRDefault="00861F2A" w:rsidP="00861F2A">
      <w:pPr>
        <w:rPr>
          <w:rFonts w:ascii="Times New Roman" w:hAnsi="Times New Roman" w:cs="Times New Roman"/>
          <w:b/>
          <w:sz w:val="28"/>
          <w:szCs w:val="28"/>
          <w:lang w:val="uk-UA"/>
        </w:rPr>
      </w:pPr>
      <w:r w:rsidRPr="00861F2A">
        <w:rPr>
          <w:rFonts w:ascii="Times New Roman" w:hAnsi="Times New Roman" w:cs="Times New Roman"/>
          <w:b/>
          <w:sz w:val="28"/>
          <w:szCs w:val="28"/>
          <w:lang w:val="uk-UA"/>
        </w:rPr>
        <w:t xml:space="preserve">Студент-дипломник _____________________           </w:t>
      </w:r>
      <w:r w:rsidRPr="00861F2A">
        <w:rPr>
          <w:rFonts w:ascii="Times New Roman" w:hAnsi="Times New Roman" w:cs="Times New Roman"/>
          <w:sz w:val="28"/>
          <w:szCs w:val="28"/>
          <w:lang w:val="uk-UA"/>
        </w:rPr>
        <w:t>Михаленко Д.М.</w:t>
      </w:r>
    </w:p>
    <w:p w:rsidR="00861F2A" w:rsidRPr="00861F2A" w:rsidRDefault="00861F2A" w:rsidP="00861F2A">
      <w:pPr>
        <w:rPr>
          <w:rFonts w:ascii="Times New Roman" w:hAnsi="Times New Roman" w:cs="Times New Roman"/>
          <w:bCs/>
          <w:lang w:val="uk-UA"/>
        </w:rPr>
      </w:pPr>
      <w:r w:rsidRPr="00861F2A">
        <w:rPr>
          <w:rFonts w:ascii="Times New Roman" w:hAnsi="Times New Roman" w:cs="Times New Roman"/>
          <w:b/>
          <w:lang w:val="uk-UA"/>
        </w:rPr>
        <w:t xml:space="preserve">                                                       </w:t>
      </w:r>
      <w:r w:rsidRPr="00861F2A">
        <w:rPr>
          <w:rFonts w:ascii="Times New Roman" w:hAnsi="Times New Roman" w:cs="Times New Roman"/>
          <w:bCs/>
          <w:lang w:val="uk-UA"/>
        </w:rPr>
        <w:t>(підпис)</w:t>
      </w:r>
      <w:r w:rsidRPr="00861F2A">
        <w:rPr>
          <w:rFonts w:ascii="Times New Roman" w:hAnsi="Times New Roman" w:cs="Times New Roman"/>
          <w:bCs/>
          <w:vertAlign w:val="superscript"/>
          <w:lang w:val="uk-UA"/>
        </w:rPr>
        <w:t xml:space="preserve"> </w:t>
      </w:r>
      <w:r w:rsidRPr="00861F2A">
        <w:rPr>
          <w:rFonts w:ascii="Times New Roman" w:hAnsi="Times New Roman" w:cs="Times New Roman"/>
          <w:bCs/>
          <w:lang w:val="uk-UA"/>
        </w:rPr>
        <w:t xml:space="preserve">                                                      (прізвище та ініціали)</w:t>
      </w:r>
    </w:p>
    <w:p w:rsidR="00861F2A" w:rsidRPr="00861F2A" w:rsidRDefault="00861F2A" w:rsidP="00861F2A">
      <w:pPr>
        <w:rPr>
          <w:rFonts w:ascii="Times New Roman" w:hAnsi="Times New Roman" w:cs="Times New Roman"/>
          <w:b/>
          <w:sz w:val="28"/>
          <w:szCs w:val="28"/>
          <w:lang w:val="uk-UA"/>
        </w:rPr>
      </w:pPr>
    </w:p>
    <w:p w:rsidR="00861F2A" w:rsidRPr="00861F2A" w:rsidRDefault="00861F2A" w:rsidP="00861F2A">
      <w:pPr>
        <w:rPr>
          <w:rFonts w:ascii="Times New Roman" w:hAnsi="Times New Roman" w:cs="Times New Roman"/>
          <w:b/>
          <w:sz w:val="28"/>
          <w:szCs w:val="28"/>
          <w:lang w:val="uk-UA"/>
        </w:rPr>
      </w:pPr>
    </w:p>
    <w:p w:rsidR="00861F2A" w:rsidRPr="00861F2A" w:rsidRDefault="00861F2A" w:rsidP="00861F2A">
      <w:pPr>
        <w:rPr>
          <w:rFonts w:ascii="Times New Roman" w:hAnsi="Times New Roman" w:cs="Times New Roman"/>
          <w:b/>
          <w:sz w:val="28"/>
          <w:szCs w:val="28"/>
          <w:lang w:val="uk-UA"/>
        </w:rPr>
      </w:pPr>
    </w:p>
    <w:p w:rsidR="00861F2A" w:rsidRPr="00861F2A" w:rsidRDefault="00861F2A" w:rsidP="00861F2A">
      <w:pPr>
        <w:rPr>
          <w:rFonts w:ascii="Times New Roman" w:hAnsi="Times New Roman" w:cs="Times New Roman"/>
          <w:b/>
          <w:sz w:val="28"/>
          <w:szCs w:val="28"/>
          <w:lang w:val="uk-UA"/>
        </w:rPr>
      </w:pPr>
      <w:r w:rsidRPr="00861F2A">
        <w:rPr>
          <w:rFonts w:ascii="Times New Roman" w:hAnsi="Times New Roman" w:cs="Times New Roman"/>
          <w:b/>
          <w:sz w:val="28"/>
          <w:szCs w:val="28"/>
          <w:lang w:val="uk-UA"/>
        </w:rPr>
        <w:t xml:space="preserve">Керівник роботи ________________________                 </w:t>
      </w:r>
      <w:r w:rsidRPr="00861F2A">
        <w:rPr>
          <w:rFonts w:ascii="Times New Roman" w:hAnsi="Times New Roman" w:cs="Times New Roman"/>
          <w:sz w:val="28"/>
          <w:szCs w:val="28"/>
          <w:lang w:val="uk-UA"/>
        </w:rPr>
        <w:t>Хандій О.О.</w:t>
      </w:r>
    </w:p>
    <w:p w:rsidR="00861F2A" w:rsidRPr="00861F2A" w:rsidRDefault="00861F2A" w:rsidP="00861F2A">
      <w:pPr>
        <w:rPr>
          <w:rFonts w:ascii="Times New Roman" w:hAnsi="Times New Roman" w:cs="Times New Roman"/>
          <w:bCs/>
          <w:lang w:val="uk-UA"/>
        </w:rPr>
      </w:pPr>
      <w:r w:rsidRPr="00861F2A">
        <w:rPr>
          <w:rFonts w:ascii="Times New Roman" w:hAnsi="Times New Roman" w:cs="Times New Roman"/>
          <w:b/>
          <w:lang w:val="uk-UA"/>
        </w:rPr>
        <w:t xml:space="preserve">                                                       </w:t>
      </w:r>
      <w:r w:rsidRPr="00861F2A">
        <w:rPr>
          <w:rFonts w:ascii="Times New Roman" w:hAnsi="Times New Roman" w:cs="Times New Roman"/>
          <w:bCs/>
          <w:lang w:val="uk-UA"/>
        </w:rPr>
        <w:t>(підпис)</w:t>
      </w:r>
      <w:r w:rsidRPr="00861F2A">
        <w:rPr>
          <w:rFonts w:ascii="Times New Roman" w:hAnsi="Times New Roman" w:cs="Times New Roman"/>
          <w:bCs/>
          <w:vertAlign w:val="superscript"/>
          <w:lang w:val="uk-UA"/>
        </w:rPr>
        <w:t xml:space="preserve"> </w:t>
      </w:r>
      <w:r w:rsidRPr="00861F2A">
        <w:rPr>
          <w:rFonts w:ascii="Times New Roman" w:hAnsi="Times New Roman" w:cs="Times New Roman"/>
          <w:bCs/>
          <w:lang w:val="uk-UA"/>
        </w:rPr>
        <w:t xml:space="preserve">                                                         (прізвище та ініціали)</w:t>
      </w:r>
    </w:p>
    <w:p w:rsidR="00861F2A" w:rsidRPr="00861F2A" w:rsidRDefault="00861F2A" w:rsidP="00861F2A">
      <w:pPr>
        <w:rPr>
          <w:rFonts w:ascii="Times New Roman" w:hAnsi="Times New Roman" w:cs="Times New Roman"/>
          <w:b/>
          <w:sz w:val="28"/>
          <w:szCs w:val="28"/>
          <w:lang w:val="uk-UA"/>
        </w:rPr>
      </w:pPr>
    </w:p>
    <w:p w:rsidR="00861F2A" w:rsidRPr="00861F2A" w:rsidRDefault="00861F2A" w:rsidP="00861F2A">
      <w:pPr>
        <w:rPr>
          <w:rFonts w:ascii="Times New Roman" w:hAnsi="Times New Roman" w:cs="Times New Roman"/>
          <w:b/>
          <w:sz w:val="28"/>
          <w:szCs w:val="28"/>
          <w:lang w:val="uk-UA"/>
        </w:rPr>
      </w:pPr>
    </w:p>
    <w:p w:rsidR="00861F2A" w:rsidRPr="00861F2A" w:rsidRDefault="00861F2A" w:rsidP="00861F2A">
      <w:pPr>
        <w:rPr>
          <w:rFonts w:ascii="Times New Roman" w:hAnsi="Times New Roman" w:cs="Times New Roman"/>
          <w:b/>
          <w:sz w:val="28"/>
          <w:szCs w:val="28"/>
          <w:lang w:val="uk-UA"/>
        </w:rPr>
      </w:pPr>
    </w:p>
    <w:p w:rsidR="00861F2A" w:rsidRPr="00861F2A" w:rsidRDefault="00861F2A" w:rsidP="00861F2A">
      <w:pPr>
        <w:rPr>
          <w:rFonts w:ascii="Times New Roman" w:hAnsi="Times New Roman" w:cs="Times New Roman"/>
          <w:b/>
          <w:sz w:val="28"/>
          <w:szCs w:val="28"/>
          <w:lang w:val="uk-UA"/>
        </w:rPr>
      </w:pPr>
      <w:r w:rsidRPr="00861F2A">
        <w:rPr>
          <w:rFonts w:ascii="Times New Roman" w:hAnsi="Times New Roman" w:cs="Times New Roman"/>
          <w:b/>
          <w:sz w:val="28"/>
          <w:szCs w:val="28"/>
          <w:lang w:val="uk-UA"/>
        </w:rPr>
        <w:t>Дата видачі завдання "7" листопада 2017 р.</w:t>
      </w:r>
    </w:p>
    <w:p w:rsidR="00861F2A" w:rsidRPr="00861F2A" w:rsidRDefault="00861F2A" w:rsidP="00861F2A">
      <w:pPr>
        <w:rPr>
          <w:rFonts w:ascii="Times New Roman" w:hAnsi="Times New Roman" w:cs="Times New Roman"/>
          <w:sz w:val="24"/>
          <w:szCs w:val="24"/>
          <w:lang w:val="uk-UA"/>
        </w:rPr>
      </w:pPr>
      <w:r w:rsidRPr="00861F2A">
        <w:rPr>
          <w:rFonts w:ascii="Times New Roman" w:hAnsi="Times New Roman" w:cs="Times New Roman"/>
          <w:b/>
          <w:sz w:val="28"/>
          <w:szCs w:val="28"/>
          <w:lang w:val="uk-UA"/>
        </w:rPr>
        <w:t xml:space="preserve">                     </w:t>
      </w:r>
    </w:p>
    <w:p w:rsidR="00861F2A" w:rsidRPr="00861F2A" w:rsidRDefault="00861F2A" w:rsidP="00861F2A">
      <w:pPr>
        <w:spacing w:after="160" w:line="256" w:lineRule="auto"/>
        <w:rPr>
          <w:rFonts w:ascii="Times New Roman" w:hAnsi="Times New Roman" w:cs="Times New Roman"/>
          <w:lang w:val="uk-UA"/>
        </w:rPr>
      </w:pPr>
      <w:r w:rsidRPr="00861F2A">
        <w:rPr>
          <w:rFonts w:ascii="Times New Roman" w:hAnsi="Times New Roman" w:cs="Times New Roman"/>
          <w:lang w:val="uk-UA"/>
        </w:rPr>
        <w:br w:type="page"/>
      </w:r>
    </w:p>
    <w:p w:rsidR="00861F2A" w:rsidRPr="00861F2A" w:rsidRDefault="00861F2A" w:rsidP="00861F2A">
      <w:pPr>
        <w:spacing w:line="360" w:lineRule="auto"/>
        <w:jc w:val="center"/>
        <w:rPr>
          <w:rFonts w:ascii="Times New Roman" w:hAnsi="Times New Roman" w:cs="Times New Roman"/>
          <w:sz w:val="28"/>
          <w:szCs w:val="28"/>
          <w:lang w:val="uk-UA"/>
        </w:rPr>
      </w:pPr>
      <w:r w:rsidRPr="00861F2A">
        <w:rPr>
          <w:rFonts w:ascii="Times New Roman" w:hAnsi="Times New Roman" w:cs="Times New Roman"/>
          <w:b/>
          <w:color w:val="000000"/>
          <w:sz w:val="28"/>
          <w:szCs w:val="28"/>
          <w:lang w:val="uk-UA"/>
        </w:rPr>
        <w:lastRenderedPageBreak/>
        <w:t>РЕФЕРАТ</w:t>
      </w:r>
    </w:p>
    <w:p w:rsidR="00861F2A" w:rsidRPr="00861F2A" w:rsidRDefault="00861F2A" w:rsidP="00861F2A">
      <w:pPr>
        <w:spacing w:line="360" w:lineRule="auto"/>
        <w:ind w:firstLine="567"/>
        <w:jc w:val="center"/>
        <w:rPr>
          <w:rFonts w:ascii="Times New Roman" w:hAnsi="Times New Roman" w:cs="Times New Roman"/>
          <w:b/>
          <w:color w:val="000000"/>
          <w:sz w:val="28"/>
          <w:szCs w:val="28"/>
          <w:lang w:val="uk-UA"/>
        </w:rPr>
      </w:pPr>
    </w:p>
    <w:p w:rsidR="00861F2A" w:rsidRPr="00861F2A" w:rsidRDefault="00861F2A" w:rsidP="00861F2A">
      <w:pPr>
        <w:spacing w:line="360" w:lineRule="auto"/>
        <w:ind w:firstLine="567"/>
        <w:jc w:val="center"/>
        <w:rPr>
          <w:rFonts w:ascii="Times New Roman" w:hAnsi="Times New Roman" w:cs="Times New Roman"/>
          <w:b/>
          <w:color w:val="000000"/>
          <w:sz w:val="28"/>
          <w:szCs w:val="28"/>
          <w:lang w:val="uk-UA"/>
        </w:rPr>
      </w:pPr>
    </w:p>
    <w:p w:rsidR="00861F2A" w:rsidRPr="00861F2A" w:rsidRDefault="00861F2A" w:rsidP="00861F2A">
      <w:pPr>
        <w:spacing w:line="360" w:lineRule="auto"/>
        <w:ind w:firstLine="567"/>
        <w:jc w:val="both"/>
        <w:rPr>
          <w:rFonts w:ascii="Times New Roman" w:hAnsi="Times New Roman" w:cs="Times New Roman"/>
          <w:sz w:val="28"/>
          <w:szCs w:val="28"/>
          <w:lang w:val="uk-UA"/>
        </w:rPr>
      </w:pPr>
      <w:r w:rsidRPr="00861F2A">
        <w:rPr>
          <w:rFonts w:ascii="Times New Roman" w:hAnsi="Times New Roman" w:cs="Times New Roman"/>
          <w:sz w:val="28"/>
          <w:szCs w:val="28"/>
          <w:lang w:val="uk-UA"/>
        </w:rPr>
        <w:t>Загальний обсяг магістерської роботи складає ____ аркушів, робота містить 4 рисунка, 3 таблиці, 40 літературних джерел, 6 додатків.</w:t>
      </w:r>
    </w:p>
    <w:p w:rsidR="00861F2A" w:rsidRPr="00861F2A" w:rsidRDefault="00861F2A" w:rsidP="00861F2A">
      <w:pPr>
        <w:spacing w:line="360" w:lineRule="auto"/>
        <w:ind w:firstLine="567"/>
        <w:jc w:val="both"/>
        <w:rPr>
          <w:rFonts w:ascii="Times New Roman" w:hAnsi="Times New Roman" w:cs="Times New Roman"/>
          <w:sz w:val="28"/>
          <w:szCs w:val="28"/>
          <w:highlight w:val="yellow"/>
          <w:lang w:val="uk-UA"/>
        </w:rPr>
      </w:pPr>
    </w:p>
    <w:p w:rsidR="00861F2A" w:rsidRPr="00861F2A" w:rsidRDefault="00861F2A" w:rsidP="00861F2A">
      <w:pPr>
        <w:spacing w:line="360" w:lineRule="auto"/>
        <w:ind w:firstLine="567"/>
        <w:jc w:val="both"/>
        <w:rPr>
          <w:rFonts w:ascii="Times New Roman" w:hAnsi="Times New Roman" w:cs="Times New Roman"/>
          <w:sz w:val="28"/>
          <w:szCs w:val="28"/>
          <w:lang w:val="uk-UA"/>
        </w:rPr>
      </w:pPr>
      <w:r w:rsidRPr="00861F2A">
        <w:rPr>
          <w:rFonts w:ascii="Times New Roman" w:hAnsi="Times New Roman" w:cs="Times New Roman"/>
          <w:sz w:val="28"/>
          <w:szCs w:val="28"/>
          <w:lang w:val="uk-UA"/>
        </w:rPr>
        <w:t>Ключові слова: система безперервного вдосконалення, управління ідеями співробітників, інновації, витрати, конкурентоспроможність, інновації.</w:t>
      </w:r>
    </w:p>
    <w:p w:rsidR="00861F2A" w:rsidRPr="00861F2A" w:rsidRDefault="00861F2A" w:rsidP="00861F2A">
      <w:pPr>
        <w:spacing w:line="360" w:lineRule="auto"/>
        <w:ind w:firstLine="567"/>
        <w:jc w:val="both"/>
        <w:rPr>
          <w:rFonts w:ascii="Times New Roman" w:hAnsi="Times New Roman" w:cs="Times New Roman"/>
          <w:sz w:val="28"/>
          <w:szCs w:val="28"/>
          <w:highlight w:val="yellow"/>
          <w:lang w:val="uk-UA"/>
        </w:rPr>
      </w:pPr>
    </w:p>
    <w:p w:rsidR="00861F2A" w:rsidRPr="00861F2A" w:rsidRDefault="00861F2A" w:rsidP="00861F2A">
      <w:pPr>
        <w:spacing w:line="360" w:lineRule="auto"/>
        <w:ind w:firstLine="567"/>
        <w:jc w:val="both"/>
        <w:rPr>
          <w:rFonts w:ascii="Times New Roman" w:hAnsi="Times New Roman" w:cs="Times New Roman"/>
          <w:sz w:val="28"/>
          <w:szCs w:val="28"/>
          <w:highlight w:val="yellow"/>
          <w:lang w:val="uk-UA"/>
        </w:rPr>
      </w:pPr>
    </w:p>
    <w:p w:rsidR="00861F2A" w:rsidRPr="00861F2A" w:rsidRDefault="00861F2A" w:rsidP="00861F2A">
      <w:pPr>
        <w:spacing w:line="360" w:lineRule="auto"/>
        <w:ind w:firstLine="567"/>
        <w:jc w:val="both"/>
        <w:rPr>
          <w:rFonts w:ascii="Times New Roman" w:hAnsi="Times New Roman" w:cs="Times New Roman"/>
          <w:sz w:val="28"/>
          <w:szCs w:val="28"/>
          <w:lang w:val="uk-UA"/>
        </w:rPr>
      </w:pPr>
      <w:r w:rsidRPr="00861F2A">
        <w:rPr>
          <w:rFonts w:ascii="Times New Roman" w:hAnsi="Times New Roman" w:cs="Times New Roman"/>
          <w:sz w:val="28"/>
          <w:szCs w:val="28"/>
          <w:lang w:val="uk-UA"/>
        </w:rPr>
        <w:t>У магістерській роботі розглянуто особливості впровадження та організації роботи системи безперервного вдосконалення «Новатор» на Луганській ТЕЦ, яка входить в структуру компаній ДТЕК. Описано процедуру управління ідеями співробітників Луганської ТЕЦ, економічні ефекти від запропонованих пропозицій та інноваційних рішень.</w:t>
      </w:r>
    </w:p>
    <w:p w:rsidR="00861F2A" w:rsidRPr="00861F2A" w:rsidRDefault="00861F2A" w:rsidP="00861F2A">
      <w:pPr>
        <w:spacing w:line="360" w:lineRule="auto"/>
        <w:ind w:firstLine="567"/>
        <w:jc w:val="both"/>
        <w:rPr>
          <w:rFonts w:ascii="Times New Roman" w:hAnsi="Times New Roman" w:cs="Times New Roman"/>
          <w:sz w:val="28"/>
          <w:szCs w:val="28"/>
          <w:lang w:val="uk-UA"/>
        </w:rPr>
      </w:pPr>
    </w:p>
    <w:p w:rsidR="00861F2A" w:rsidRPr="00861F2A" w:rsidRDefault="00861F2A" w:rsidP="00861F2A">
      <w:pPr>
        <w:spacing w:line="360" w:lineRule="auto"/>
        <w:ind w:firstLine="567"/>
        <w:jc w:val="both"/>
        <w:rPr>
          <w:rFonts w:ascii="Times New Roman" w:hAnsi="Times New Roman" w:cs="Times New Roman"/>
          <w:sz w:val="28"/>
          <w:szCs w:val="28"/>
          <w:highlight w:val="yellow"/>
          <w:lang w:val="uk-UA"/>
        </w:rPr>
      </w:pPr>
    </w:p>
    <w:p w:rsidR="00861F2A" w:rsidRPr="00861F2A" w:rsidRDefault="00861F2A" w:rsidP="00861F2A">
      <w:pPr>
        <w:spacing w:line="360" w:lineRule="auto"/>
        <w:ind w:firstLine="567"/>
        <w:jc w:val="both"/>
        <w:rPr>
          <w:rFonts w:ascii="Times New Roman" w:hAnsi="Times New Roman" w:cs="Times New Roman"/>
          <w:sz w:val="28"/>
          <w:szCs w:val="28"/>
          <w:lang w:val="uk-UA"/>
        </w:rPr>
      </w:pPr>
    </w:p>
    <w:p w:rsidR="00861F2A" w:rsidRPr="00861F2A" w:rsidRDefault="00861F2A" w:rsidP="00861F2A">
      <w:pPr>
        <w:spacing w:line="360" w:lineRule="auto"/>
        <w:rPr>
          <w:rFonts w:ascii="Times New Roman" w:hAnsi="Times New Roman" w:cs="Times New Roman"/>
          <w:sz w:val="24"/>
          <w:szCs w:val="24"/>
          <w:lang w:val="uk-UA"/>
        </w:rPr>
      </w:pPr>
      <w:r w:rsidRPr="00861F2A">
        <w:rPr>
          <w:rFonts w:ascii="Times New Roman" w:hAnsi="Times New Roman" w:cs="Times New Roman"/>
          <w:lang w:val="uk-UA"/>
        </w:rPr>
        <w:br w:type="page"/>
      </w:r>
    </w:p>
    <w:p w:rsidR="00861F2A" w:rsidRPr="00861F2A" w:rsidRDefault="00861F2A" w:rsidP="00861F2A">
      <w:pPr>
        <w:spacing w:line="360" w:lineRule="auto"/>
        <w:jc w:val="center"/>
        <w:rPr>
          <w:rFonts w:ascii="Times New Roman" w:hAnsi="Times New Roman" w:cs="Times New Roman"/>
          <w:b/>
          <w:sz w:val="28"/>
          <w:szCs w:val="28"/>
          <w:lang w:val="uk-UA"/>
        </w:rPr>
      </w:pPr>
      <w:r w:rsidRPr="00861F2A">
        <w:rPr>
          <w:rFonts w:ascii="Times New Roman" w:hAnsi="Times New Roman" w:cs="Times New Roman"/>
          <w:b/>
          <w:sz w:val="28"/>
          <w:szCs w:val="28"/>
          <w:lang w:val="uk-UA"/>
        </w:rPr>
        <w:lastRenderedPageBreak/>
        <w:t>ЗМІСТ</w:t>
      </w:r>
    </w:p>
    <w:tbl>
      <w:tblPr>
        <w:tblStyle w:val="a7"/>
        <w:tblW w:w="96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41"/>
        <w:gridCol w:w="496"/>
      </w:tblGrid>
      <w:tr w:rsidR="00861F2A" w:rsidRPr="00861F2A" w:rsidTr="00861F2A">
        <w:tc>
          <w:tcPr>
            <w:tcW w:w="9141" w:type="dxa"/>
            <w:hideMark/>
          </w:tcPr>
          <w:p w:rsidR="00861F2A" w:rsidRPr="00861F2A" w:rsidRDefault="00861F2A">
            <w:pPr>
              <w:spacing w:line="360" w:lineRule="auto"/>
              <w:jc w:val="both"/>
              <w:rPr>
                <w:rFonts w:ascii="Times New Roman" w:eastAsia="Times New Roman" w:hAnsi="Times New Roman" w:cs="Times New Roman"/>
                <w:sz w:val="28"/>
                <w:szCs w:val="28"/>
                <w:lang w:val="uk-UA"/>
              </w:rPr>
            </w:pPr>
            <w:r w:rsidRPr="00861F2A">
              <w:rPr>
                <w:rFonts w:ascii="Times New Roman" w:hAnsi="Times New Roman" w:cs="Times New Roman"/>
                <w:sz w:val="28"/>
                <w:szCs w:val="28"/>
                <w:lang w:val="uk-UA"/>
              </w:rPr>
              <w:t>ВСТУП</w:t>
            </w:r>
          </w:p>
        </w:tc>
        <w:tc>
          <w:tcPr>
            <w:tcW w:w="496" w:type="dxa"/>
            <w:hideMark/>
          </w:tcPr>
          <w:p w:rsidR="00861F2A" w:rsidRPr="00861F2A" w:rsidRDefault="00861F2A">
            <w:pPr>
              <w:spacing w:line="360" w:lineRule="auto"/>
              <w:jc w:val="center"/>
              <w:rPr>
                <w:rFonts w:ascii="Times New Roman" w:eastAsia="Times New Roman" w:hAnsi="Times New Roman" w:cs="Times New Roman"/>
                <w:sz w:val="28"/>
                <w:szCs w:val="28"/>
                <w:lang w:val="uk-UA"/>
              </w:rPr>
            </w:pPr>
            <w:r w:rsidRPr="00861F2A">
              <w:rPr>
                <w:rFonts w:ascii="Times New Roman" w:hAnsi="Times New Roman" w:cs="Times New Roman"/>
                <w:sz w:val="28"/>
                <w:szCs w:val="28"/>
                <w:lang w:val="uk-UA"/>
              </w:rPr>
              <w:t>5</w:t>
            </w:r>
          </w:p>
        </w:tc>
      </w:tr>
      <w:tr w:rsidR="00861F2A" w:rsidRPr="00861F2A" w:rsidTr="00861F2A">
        <w:tc>
          <w:tcPr>
            <w:tcW w:w="9141" w:type="dxa"/>
            <w:hideMark/>
          </w:tcPr>
          <w:p w:rsidR="00861F2A" w:rsidRPr="00861F2A" w:rsidRDefault="00861F2A">
            <w:pPr>
              <w:spacing w:line="360" w:lineRule="auto"/>
              <w:rPr>
                <w:rFonts w:ascii="Times New Roman" w:eastAsia="Times New Roman" w:hAnsi="Times New Roman" w:cs="Times New Roman"/>
                <w:sz w:val="28"/>
                <w:szCs w:val="28"/>
                <w:lang w:val="uk-UA"/>
              </w:rPr>
            </w:pPr>
            <w:r w:rsidRPr="00861F2A">
              <w:rPr>
                <w:rFonts w:ascii="Times New Roman" w:hAnsi="Times New Roman" w:cs="Times New Roman"/>
                <w:sz w:val="28"/>
                <w:szCs w:val="28"/>
                <w:lang w:val="uk-UA"/>
              </w:rPr>
              <w:t>РОЗДІЛ 1. ТЕОРЕТИЧНІ ПОЛОЖЕННЯ ПІДВИЩЕННЯ ЕФЕКТИВНОСТІ ДІЯЛЬНОСТІ ПІДПРИЄМСТВ</w:t>
            </w:r>
          </w:p>
        </w:tc>
        <w:tc>
          <w:tcPr>
            <w:tcW w:w="496" w:type="dxa"/>
            <w:hideMark/>
          </w:tcPr>
          <w:p w:rsidR="00861F2A" w:rsidRPr="00861F2A" w:rsidRDefault="00861F2A">
            <w:pPr>
              <w:spacing w:line="360" w:lineRule="auto"/>
              <w:jc w:val="center"/>
              <w:rPr>
                <w:rFonts w:ascii="Times New Roman" w:eastAsia="Times New Roman" w:hAnsi="Times New Roman" w:cs="Times New Roman"/>
                <w:sz w:val="28"/>
                <w:szCs w:val="28"/>
                <w:lang w:val="uk-UA"/>
              </w:rPr>
            </w:pPr>
            <w:r w:rsidRPr="00861F2A">
              <w:rPr>
                <w:rFonts w:ascii="Times New Roman" w:hAnsi="Times New Roman" w:cs="Times New Roman"/>
                <w:sz w:val="28"/>
                <w:szCs w:val="28"/>
                <w:lang w:val="uk-UA"/>
              </w:rPr>
              <w:t>7</w:t>
            </w:r>
          </w:p>
        </w:tc>
      </w:tr>
      <w:tr w:rsidR="00861F2A" w:rsidRPr="00861F2A" w:rsidTr="00861F2A">
        <w:tc>
          <w:tcPr>
            <w:tcW w:w="9141" w:type="dxa"/>
            <w:hideMark/>
          </w:tcPr>
          <w:p w:rsidR="00861F2A" w:rsidRPr="00861F2A" w:rsidRDefault="00861F2A" w:rsidP="00861F2A">
            <w:pPr>
              <w:pStyle w:val="a6"/>
              <w:numPr>
                <w:ilvl w:val="1"/>
                <w:numId w:val="5"/>
              </w:numPr>
              <w:spacing w:line="360" w:lineRule="auto"/>
              <w:ind w:left="0" w:firstLine="709"/>
              <w:rPr>
                <w:rFonts w:ascii="Times New Roman" w:eastAsia="Times New Roman" w:hAnsi="Times New Roman" w:cs="Times New Roman"/>
                <w:sz w:val="28"/>
                <w:szCs w:val="28"/>
                <w:lang w:val="uk-UA"/>
              </w:rPr>
            </w:pPr>
            <w:r w:rsidRPr="00861F2A">
              <w:rPr>
                <w:rFonts w:ascii="Times New Roman" w:hAnsi="Times New Roman" w:cs="Times New Roman"/>
                <w:sz w:val="28"/>
                <w:szCs w:val="28"/>
                <w:lang w:val="uk-UA"/>
              </w:rPr>
              <w:t>Сучасні підходи до підвищення продуктивності зниження витрат і впровадження інновацій</w:t>
            </w:r>
          </w:p>
        </w:tc>
        <w:tc>
          <w:tcPr>
            <w:tcW w:w="496" w:type="dxa"/>
          </w:tcPr>
          <w:p w:rsidR="00861F2A" w:rsidRPr="00861F2A" w:rsidRDefault="00861F2A">
            <w:pPr>
              <w:spacing w:line="360" w:lineRule="auto"/>
              <w:jc w:val="center"/>
              <w:rPr>
                <w:rFonts w:ascii="Times New Roman" w:eastAsia="Times New Roman" w:hAnsi="Times New Roman" w:cs="Times New Roman"/>
                <w:sz w:val="28"/>
                <w:szCs w:val="28"/>
                <w:lang w:val="uk-UA"/>
              </w:rPr>
            </w:pPr>
          </w:p>
          <w:p w:rsidR="00861F2A" w:rsidRPr="00861F2A" w:rsidRDefault="00861F2A">
            <w:pPr>
              <w:spacing w:line="360" w:lineRule="auto"/>
              <w:jc w:val="center"/>
              <w:rPr>
                <w:rFonts w:ascii="Times New Roman" w:eastAsia="Times New Roman" w:hAnsi="Times New Roman" w:cs="Times New Roman"/>
                <w:sz w:val="28"/>
                <w:szCs w:val="28"/>
                <w:lang w:val="uk-UA"/>
              </w:rPr>
            </w:pPr>
            <w:r w:rsidRPr="00861F2A">
              <w:rPr>
                <w:rFonts w:ascii="Times New Roman" w:hAnsi="Times New Roman" w:cs="Times New Roman"/>
                <w:sz w:val="28"/>
                <w:szCs w:val="28"/>
                <w:lang w:val="uk-UA"/>
              </w:rPr>
              <w:t>7</w:t>
            </w:r>
          </w:p>
        </w:tc>
      </w:tr>
      <w:tr w:rsidR="00861F2A" w:rsidRPr="00861F2A" w:rsidTr="00861F2A">
        <w:tc>
          <w:tcPr>
            <w:tcW w:w="9141" w:type="dxa"/>
            <w:hideMark/>
          </w:tcPr>
          <w:p w:rsidR="00861F2A" w:rsidRPr="00861F2A" w:rsidRDefault="00861F2A" w:rsidP="00861F2A">
            <w:pPr>
              <w:pStyle w:val="a6"/>
              <w:numPr>
                <w:ilvl w:val="1"/>
                <w:numId w:val="5"/>
              </w:numPr>
              <w:suppressAutoHyphens/>
              <w:spacing w:line="360" w:lineRule="auto"/>
              <w:ind w:left="0" w:firstLine="743"/>
              <w:jc w:val="both"/>
              <w:rPr>
                <w:rFonts w:ascii="Times New Roman" w:eastAsia="Times New Roman" w:hAnsi="Times New Roman" w:cs="Times New Roman"/>
                <w:sz w:val="28"/>
                <w:szCs w:val="28"/>
                <w:lang w:val="uk-UA"/>
              </w:rPr>
            </w:pPr>
            <w:r w:rsidRPr="00861F2A">
              <w:rPr>
                <w:rFonts w:ascii="Times New Roman" w:hAnsi="Times New Roman" w:cs="Times New Roman"/>
                <w:sz w:val="28"/>
                <w:szCs w:val="28"/>
                <w:lang w:val="uk-UA"/>
              </w:rPr>
              <w:t>Управління ідеями в компанії як елемент менеджменту по впровадженню інновацій</w:t>
            </w:r>
          </w:p>
        </w:tc>
        <w:tc>
          <w:tcPr>
            <w:tcW w:w="496" w:type="dxa"/>
            <w:hideMark/>
          </w:tcPr>
          <w:p w:rsidR="00861F2A" w:rsidRPr="00861F2A" w:rsidRDefault="00861F2A">
            <w:pPr>
              <w:spacing w:line="360" w:lineRule="auto"/>
              <w:jc w:val="center"/>
              <w:rPr>
                <w:rFonts w:ascii="Times New Roman" w:eastAsia="Times New Roman" w:hAnsi="Times New Roman" w:cs="Times New Roman"/>
                <w:sz w:val="28"/>
                <w:szCs w:val="28"/>
                <w:lang w:val="uk-UA"/>
              </w:rPr>
            </w:pPr>
            <w:r w:rsidRPr="00861F2A">
              <w:rPr>
                <w:rFonts w:ascii="Times New Roman" w:hAnsi="Times New Roman" w:cs="Times New Roman"/>
                <w:sz w:val="28"/>
                <w:szCs w:val="28"/>
                <w:lang w:val="uk-UA"/>
              </w:rPr>
              <w:t>10</w:t>
            </w:r>
          </w:p>
        </w:tc>
      </w:tr>
      <w:tr w:rsidR="00861F2A" w:rsidRPr="00861F2A" w:rsidTr="00861F2A">
        <w:tc>
          <w:tcPr>
            <w:tcW w:w="9141" w:type="dxa"/>
            <w:hideMark/>
          </w:tcPr>
          <w:p w:rsidR="00861F2A" w:rsidRPr="00861F2A" w:rsidRDefault="00861F2A" w:rsidP="00861F2A">
            <w:pPr>
              <w:pStyle w:val="a6"/>
              <w:numPr>
                <w:ilvl w:val="1"/>
                <w:numId w:val="5"/>
              </w:numPr>
              <w:suppressAutoHyphens/>
              <w:spacing w:line="360" w:lineRule="auto"/>
              <w:ind w:left="34" w:firstLine="709"/>
              <w:jc w:val="both"/>
              <w:rPr>
                <w:rFonts w:ascii="Times New Roman" w:eastAsia="Times New Roman" w:hAnsi="Times New Roman" w:cs="Times New Roman"/>
                <w:sz w:val="28"/>
                <w:szCs w:val="28"/>
                <w:lang w:val="uk-UA"/>
              </w:rPr>
            </w:pPr>
            <w:r w:rsidRPr="00861F2A">
              <w:rPr>
                <w:rFonts w:ascii="Times New Roman" w:hAnsi="Times New Roman" w:cs="Times New Roman"/>
                <w:sz w:val="28"/>
                <w:szCs w:val="28"/>
                <w:lang w:val="uk-UA"/>
              </w:rPr>
              <w:t>Система безперервного вдосконалення «Новатор»</w:t>
            </w:r>
          </w:p>
        </w:tc>
        <w:tc>
          <w:tcPr>
            <w:tcW w:w="496" w:type="dxa"/>
            <w:hideMark/>
          </w:tcPr>
          <w:p w:rsidR="00861F2A" w:rsidRPr="00861F2A" w:rsidRDefault="00861F2A">
            <w:pPr>
              <w:spacing w:line="360" w:lineRule="auto"/>
              <w:jc w:val="center"/>
              <w:rPr>
                <w:rFonts w:ascii="Times New Roman" w:eastAsia="Times New Roman" w:hAnsi="Times New Roman" w:cs="Times New Roman"/>
                <w:sz w:val="28"/>
                <w:szCs w:val="28"/>
                <w:lang w:val="uk-UA"/>
              </w:rPr>
            </w:pPr>
            <w:r w:rsidRPr="00861F2A">
              <w:rPr>
                <w:rFonts w:ascii="Times New Roman" w:hAnsi="Times New Roman" w:cs="Times New Roman"/>
                <w:sz w:val="28"/>
                <w:szCs w:val="28"/>
                <w:lang w:val="uk-UA"/>
              </w:rPr>
              <w:t>14</w:t>
            </w:r>
          </w:p>
        </w:tc>
      </w:tr>
      <w:tr w:rsidR="00861F2A" w:rsidRPr="00861F2A" w:rsidTr="00861F2A">
        <w:trPr>
          <w:trHeight w:val="1028"/>
        </w:trPr>
        <w:tc>
          <w:tcPr>
            <w:tcW w:w="9141" w:type="dxa"/>
            <w:hideMark/>
          </w:tcPr>
          <w:p w:rsidR="00861F2A" w:rsidRPr="00861F2A" w:rsidRDefault="00861F2A">
            <w:pPr>
              <w:pStyle w:val="af5"/>
              <w:spacing w:line="360" w:lineRule="auto"/>
              <w:jc w:val="both"/>
              <w:rPr>
                <w:rFonts w:ascii="Times New Roman" w:hAnsi="Times New Roman"/>
                <w:sz w:val="28"/>
                <w:szCs w:val="28"/>
                <w:lang w:val="uk-UA"/>
              </w:rPr>
            </w:pPr>
            <w:r w:rsidRPr="00861F2A">
              <w:rPr>
                <w:rFonts w:ascii="Times New Roman" w:hAnsi="Times New Roman"/>
                <w:sz w:val="28"/>
                <w:szCs w:val="28"/>
                <w:lang w:val="uk-UA"/>
              </w:rPr>
              <w:t>РОЗДІЛ 2</w:t>
            </w:r>
            <w:r w:rsidRPr="00861F2A">
              <w:rPr>
                <w:rFonts w:ascii="Times New Roman" w:hAnsi="Times New Roman"/>
                <w:spacing w:val="-8"/>
                <w:sz w:val="28"/>
                <w:szCs w:val="28"/>
                <w:lang w:val="uk-UA"/>
              </w:rPr>
              <w:t xml:space="preserve">. </w:t>
            </w:r>
            <w:r w:rsidRPr="00861F2A">
              <w:rPr>
                <w:rStyle w:val="22"/>
                <w:rFonts w:ascii="Times New Roman" w:hAnsi="Times New Roman" w:cs="Times New Roman"/>
                <w:sz w:val="28"/>
                <w:szCs w:val="28"/>
                <w:lang w:val="uk-UA"/>
              </w:rPr>
              <w:t>ІНСТРУМЕНТИ І ПРОЦЕДУРИ ВДОСКОНАЛЕНЬ, ЯКІ ЗАСТОСОВУЮТЬСЯ НА ЛУГАНСЬКОЇ ТЕЦ</w:t>
            </w:r>
          </w:p>
        </w:tc>
        <w:tc>
          <w:tcPr>
            <w:tcW w:w="496" w:type="dxa"/>
            <w:hideMark/>
          </w:tcPr>
          <w:p w:rsidR="00861F2A" w:rsidRPr="00861F2A" w:rsidRDefault="00861F2A">
            <w:pPr>
              <w:spacing w:line="360" w:lineRule="auto"/>
              <w:jc w:val="center"/>
              <w:rPr>
                <w:rFonts w:ascii="Times New Roman" w:eastAsia="Times New Roman" w:hAnsi="Times New Roman" w:cs="Times New Roman"/>
                <w:sz w:val="28"/>
                <w:szCs w:val="28"/>
                <w:lang w:val="uk-UA"/>
              </w:rPr>
            </w:pPr>
            <w:r w:rsidRPr="00861F2A">
              <w:rPr>
                <w:rFonts w:ascii="Times New Roman" w:hAnsi="Times New Roman" w:cs="Times New Roman"/>
                <w:sz w:val="28"/>
                <w:szCs w:val="28"/>
                <w:lang w:val="uk-UA"/>
              </w:rPr>
              <w:t>20</w:t>
            </w:r>
          </w:p>
        </w:tc>
      </w:tr>
      <w:tr w:rsidR="00861F2A" w:rsidRPr="00861F2A" w:rsidTr="00861F2A">
        <w:tc>
          <w:tcPr>
            <w:tcW w:w="9141" w:type="dxa"/>
            <w:hideMark/>
          </w:tcPr>
          <w:p w:rsidR="00861F2A" w:rsidRPr="00861F2A" w:rsidRDefault="00861F2A" w:rsidP="00861F2A">
            <w:pPr>
              <w:pStyle w:val="af5"/>
              <w:numPr>
                <w:ilvl w:val="1"/>
                <w:numId w:val="6"/>
              </w:numPr>
              <w:spacing w:line="360" w:lineRule="auto"/>
              <w:ind w:left="1452"/>
              <w:jc w:val="both"/>
              <w:rPr>
                <w:rFonts w:ascii="Times New Roman" w:hAnsi="Times New Roman"/>
                <w:sz w:val="28"/>
                <w:szCs w:val="28"/>
                <w:lang w:val="uk-UA"/>
              </w:rPr>
            </w:pPr>
            <w:r w:rsidRPr="00861F2A">
              <w:rPr>
                <w:rFonts w:ascii="Times New Roman" w:hAnsi="Times New Roman"/>
                <w:sz w:val="28"/>
                <w:szCs w:val="28"/>
                <w:lang w:val="uk-UA"/>
              </w:rPr>
              <w:t>Інструменти вдосконалень</w:t>
            </w:r>
          </w:p>
        </w:tc>
        <w:tc>
          <w:tcPr>
            <w:tcW w:w="496" w:type="dxa"/>
            <w:hideMark/>
          </w:tcPr>
          <w:p w:rsidR="00861F2A" w:rsidRPr="00861F2A" w:rsidRDefault="00861F2A">
            <w:pPr>
              <w:spacing w:line="360" w:lineRule="auto"/>
              <w:jc w:val="center"/>
              <w:rPr>
                <w:rFonts w:ascii="Times New Roman" w:eastAsia="Times New Roman" w:hAnsi="Times New Roman" w:cs="Times New Roman"/>
                <w:sz w:val="28"/>
                <w:szCs w:val="28"/>
                <w:lang w:val="uk-UA"/>
              </w:rPr>
            </w:pPr>
            <w:r w:rsidRPr="00861F2A">
              <w:rPr>
                <w:rFonts w:ascii="Times New Roman" w:hAnsi="Times New Roman" w:cs="Times New Roman"/>
                <w:sz w:val="28"/>
                <w:szCs w:val="28"/>
                <w:lang w:val="uk-UA"/>
              </w:rPr>
              <w:t>20</w:t>
            </w:r>
          </w:p>
        </w:tc>
      </w:tr>
      <w:tr w:rsidR="00861F2A" w:rsidRPr="00861F2A" w:rsidTr="00861F2A">
        <w:tc>
          <w:tcPr>
            <w:tcW w:w="9141" w:type="dxa"/>
            <w:hideMark/>
          </w:tcPr>
          <w:p w:rsidR="00861F2A" w:rsidRPr="00861F2A" w:rsidRDefault="00861F2A">
            <w:pPr>
              <w:pStyle w:val="a6"/>
              <w:autoSpaceDE w:val="0"/>
              <w:autoSpaceDN w:val="0"/>
              <w:adjustRightInd w:val="0"/>
              <w:spacing w:line="360" w:lineRule="auto"/>
              <w:rPr>
                <w:rFonts w:ascii="Times New Roman" w:eastAsia="Times New Roman" w:hAnsi="Times New Roman" w:cs="Times New Roman"/>
                <w:sz w:val="28"/>
                <w:szCs w:val="28"/>
                <w:lang w:val="uk-UA"/>
              </w:rPr>
            </w:pPr>
            <w:r w:rsidRPr="00861F2A">
              <w:rPr>
                <w:rFonts w:ascii="Times New Roman" w:hAnsi="Times New Roman" w:cs="Times New Roman"/>
                <w:sz w:val="28"/>
                <w:szCs w:val="28"/>
                <w:lang w:val="uk-UA"/>
              </w:rPr>
              <w:t xml:space="preserve">2.2. </w:t>
            </w:r>
            <w:r w:rsidRPr="00861F2A">
              <w:rPr>
                <w:rFonts w:ascii="Times New Roman" w:hAnsi="Times New Roman" w:cs="Times New Roman"/>
                <w:color w:val="000000"/>
                <w:spacing w:val="4"/>
                <w:sz w:val="28"/>
                <w:szCs w:val="28"/>
                <w:lang w:val="uk-UA"/>
              </w:rPr>
              <w:t>Процедура управління ідеями співробітників Луганської ТЕС</w:t>
            </w:r>
          </w:p>
        </w:tc>
        <w:tc>
          <w:tcPr>
            <w:tcW w:w="496" w:type="dxa"/>
            <w:hideMark/>
          </w:tcPr>
          <w:p w:rsidR="00861F2A" w:rsidRPr="00861F2A" w:rsidRDefault="00861F2A">
            <w:pPr>
              <w:spacing w:line="360" w:lineRule="auto"/>
              <w:jc w:val="center"/>
              <w:rPr>
                <w:rFonts w:ascii="Times New Roman" w:eastAsia="Times New Roman" w:hAnsi="Times New Roman" w:cs="Times New Roman"/>
                <w:sz w:val="28"/>
                <w:szCs w:val="28"/>
                <w:lang w:val="uk-UA"/>
              </w:rPr>
            </w:pPr>
            <w:r w:rsidRPr="00861F2A">
              <w:rPr>
                <w:rFonts w:ascii="Times New Roman" w:hAnsi="Times New Roman" w:cs="Times New Roman"/>
                <w:sz w:val="28"/>
                <w:szCs w:val="28"/>
                <w:lang w:val="uk-UA"/>
              </w:rPr>
              <w:t>29</w:t>
            </w:r>
          </w:p>
        </w:tc>
      </w:tr>
      <w:tr w:rsidR="00861F2A" w:rsidRPr="00861F2A" w:rsidTr="00861F2A">
        <w:tc>
          <w:tcPr>
            <w:tcW w:w="9141" w:type="dxa"/>
            <w:hideMark/>
          </w:tcPr>
          <w:p w:rsidR="00861F2A" w:rsidRPr="00861F2A" w:rsidRDefault="00861F2A">
            <w:pPr>
              <w:pStyle w:val="af3"/>
              <w:spacing w:after="0" w:line="360" w:lineRule="auto"/>
              <w:jc w:val="both"/>
              <w:rPr>
                <w:sz w:val="28"/>
                <w:szCs w:val="28"/>
                <w:lang w:val="uk-UA"/>
              </w:rPr>
            </w:pPr>
            <w:r w:rsidRPr="00861F2A">
              <w:rPr>
                <w:sz w:val="28"/>
                <w:szCs w:val="28"/>
                <w:lang w:val="uk-UA"/>
              </w:rPr>
              <w:t>ВИСНОВКИ</w:t>
            </w:r>
          </w:p>
        </w:tc>
        <w:tc>
          <w:tcPr>
            <w:tcW w:w="496" w:type="dxa"/>
            <w:hideMark/>
          </w:tcPr>
          <w:p w:rsidR="00861F2A" w:rsidRPr="00861F2A" w:rsidRDefault="00861F2A">
            <w:pPr>
              <w:spacing w:line="360" w:lineRule="auto"/>
              <w:jc w:val="center"/>
              <w:rPr>
                <w:rFonts w:ascii="Times New Roman" w:eastAsia="Times New Roman" w:hAnsi="Times New Roman" w:cs="Times New Roman"/>
                <w:sz w:val="28"/>
                <w:szCs w:val="28"/>
                <w:lang w:val="uk-UA"/>
              </w:rPr>
            </w:pPr>
            <w:r w:rsidRPr="00861F2A">
              <w:rPr>
                <w:rFonts w:ascii="Times New Roman" w:hAnsi="Times New Roman" w:cs="Times New Roman"/>
                <w:sz w:val="28"/>
                <w:szCs w:val="28"/>
                <w:lang w:val="uk-UA"/>
              </w:rPr>
              <w:t>46</w:t>
            </w:r>
          </w:p>
        </w:tc>
      </w:tr>
      <w:tr w:rsidR="00861F2A" w:rsidRPr="00861F2A" w:rsidTr="00861F2A">
        <w:tc>
          <w:tcPr>
            <w:tcW w:w="9141" w:type="dxa"/>
            <w:hideMark/>
          </w:tcPr>
          <w:p w:rsidR="00861F2A" w:rsidRPr="00861F2A" w:rsidRDefault="00861F2A">
            <w:pPr>
              <w:pStyle w:val="af3"/>
              <w:spacing w:after="0" w:line="360" w:lineRule="auto"/>
              <w:jc w:val="both"/>
              <w:rPr>
                <w:sz w:val="28"/>
                <w:szCs w:val="28"/>
                <w:lang w:val="uk-UA"/>
              </w:rPr>
            </w:pPr>
            <w:r w:rsidRPr="00861F2A">
              <w:rPr>
                <w:sz w:val="28"/>
                <w:szCs w:val="28"/>
                <w:lang w:val="uk-UA"/>
              </w:rPr>
              <w:t>ВИКОРИСТАНА ЛІТЕРАТУРА</w:t>
            </w:r>
          </w:p>
        </w:tc>
        <w:tc>
          <w:tcPr>
            <w:tcW w:w="496" w:type="dxa"/>
            <w:hideMark/>
          </w:tcPr>
          <w:p w:rsidR="00861F2A" w:rsidRPr="00861F2A" w:rsidRDefault="00861F2A">
            <w:pPr>
              <w:spacing w:line="360" w:lineRule="auto"/>
              <w:jc w:val="center"/>
              <w:rPr>
                <w:rFonts w:ascii="Times New Roman" w:eastAsia="Times New Roman" w:hAnsi="Times New Roman" w:cs="Times New Roman"/>
                <w:sz w:val="28"/>
                <w:szCs w:val="28"/>
                <w:lang w:val="uk-UA"/>
              </w:rPr>
            </w:pPr>
            <w:r w:rsidRPr="00861F2A">
              <w:rPr>
                <w:rFonts w:ascii="Times New Roman" w:hAnsi="Times New Roman" w:cs="Times New Roman"/>
                <w:sz w:val="28"/>
                <w:szCs w:val="28"/>
                <w:lang w:val="uk-UA"/>
              </w:rPr>
              <w:t>47</w:t>
            </w:r>
          </w:p>
        </w:tc>
      </w:tr>
      <w:tr w:rsidR="00861F2A" w:rsidRPr="00861F2A" w:rsidTr="00861F2A">
        <w:tc>
          <w:tcPr>
            <w:tcW w:w="9141" w:type="dxa"/>
            <w:hideMark/>
          </w:tcPr>
          <w:p w:rsidR="00861F2A" w:rsidRPr="00861F2A" w:rsidRDefault="00861F2A">
            <w:pPr>
              <w:spacing w:line="360" w:lineRule="auto"/>
              <w:ind w:left="318"/>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eastAsia="ar-SA"/>
              </w:rPr>
              <w:t>ДОДАТКИ</w:t>
            </w:r>
          </w:p>
        </w:tc>
        <w:tc>
          <w:tcPr>
            <w:tcW w:w="496" w:type="dxa"/>
            <w:hideMark/>
          </w:tcPr>
          <w:p w:rsidR="00861F2A" w:rsidRPr="00861F2A" w:rsidRDefault="00861F2A">
            <w:pPr>
              <w:spacing w:line="360" w:lineRule="auto"/>
              <w:jc w:val="center"/>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eastAsia="ar-SA"/>
              </w:rPr>
              <w:t>51</w:t>
            </w:r>
          </w:p>
        </w:tc>
      </w:tr>
      <w:tr w:rsidR="00861F2A" w:rsidRPr="00861F2A" w:rsidTr="00861F2A">
        <w:tc>
          <w:tcPr>
            <w:tcW w:w="9141" w:type="dxa"/>
            <w:hideMark/>
          </w:tcPr>
          <w:p w:rsidR="00861F2A" w:rsidRPr="00861F2A" w:rsidRDefault="00861F2A">
            <w:pPr>
              <w:spacing w:line="360" w:lineRule="auto"/>
              <w:ind w:left="318"/>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eastAsia="ar-SA"/>
              </w:rPr>
              <w:t>Додаток А  Процедура управління ідеями співробітників ДТЕК, Луганська ТЕЦ</w:t>
            </w:r>
          </w:p>
        </w:tc>
        <w:tc>
          <w:tcPr>
            <w:tcW w:w="496" w:type="dxa"/>
          </w:tcPr>
          <w:p w:rsidR="00861F2A" w:rsidRPr="00861F2A" w:rsidRDefault="00861F2A">
            <w:pPr>
              <w:spacing w:line="360" w:lineRule="auto"/>
              <w:jc w:val="center"/>
              <w:rPr>
                <w:rFonts w:ascii="Times New Roman" w:eastAsia="Times New Roman" w:hAnsi="Times New Roman" w:cs="Times New Roman"/>
                <w:sz w:val="28"/>
                <w:szCs w:val="28"/>
                <w:lang w:val="uk-UA" w:eastAsia="ar-SA"/>
              </w:rPr>
            </w:pPr>
          </w:p>
          <w:p w:rsidR="00861F2A" w:rsidRPr="00861F2A" w:rsidRDefault="00861F2A">
            <w:pPr>
              <w:spacing w:line="360" w:lineRule="auto"/>
              <w:jc w:val="center"/>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eastAsia="ar-SA"/>
              </w:rPr>
              <w:t>52</w:t>
            </w:r>
          </w:p>
        </w:tc>
      </w:tr>
      <w:tr w:rsidR="00861F2A" w:rsidRPr="00861F2A" w:rsidTr="00861F2A">
        <w:tc>
          <w:tcPr>
            <w:tcW w:w="9141" w:type="dxa"/>
            <w:hideMark/>
          </w:tcPr>
          <w:p w:rsidR="00861F2A" w:rsidRPr="00861F2A" w:rsidRDefault="00861F2A">
            <w:pPr>
              <w:spacing w:line="360" w:lineRule="auto"/>
              <w:ind w:left="318"/>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eastAsia="ar-SA"/>
              </w:rPr>
              <w:t xml:space="preserve">Додаток </w:t>
            </w:r>
            <w:r w:rsidRPr="00861F2A">
              <w:rPr>
                <w:rFonts w:ascii="Times New Roman" w:hAnsi="Times New Roman" w:cs="Times New Roman"/>
                <w:sz w:val="28"/>
                <w:szCs w:val="28"/>
                <w:lang w:val="en-US" w:eastAsia="ar-SA"/>
              </w:rPr>
              <w:t>B</w:t>
            </w:r>
            <w:r w:rsidRPr="00861F2A">
              <w:rPr>
                <w:rFonts w:ascii="Times New Roman" w:hAnsi="Times New Roman" w:cs="Times New Roman"/>
                <w:sz w:val="28"/>
                <w:szCs w:val="28"/>
                <w:lang w:val="uk-UA" w:eastAsia="ar-SA"/>
              </w:rPr>
              <w:t xml:space="preserve">  Бланк подачі пропозицій</w:t>
            </w:r>
          </w:p>
        </w:tc>
        <w:tc>
          <w:tcPr>
            <w:tcW w:w="496" w:type="dxa"/>
            <w:hideMark/>
          </w:tcPr>
          <w:p w:rsidR="00861F2A" w:rsidRPr="00861F2A" w:rsidRDefault="00861F2A">
            <w:pPr>
              <w:spacing w:line="360" w:lineRule="auto"/>
              <w:jc w:val="center"/>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eastAsia="ar-SA"/>
              </w:rPr>
              <w:t>54</w:t>
            </w:r>
          </w:p>
        </w:tc>
      </w:tr>
      <w:tr w:rsidR="00861F2A" w:rsidRPr="00861F2A" w:rsidTr="00861F2A">
        <w:tc>
          <w:tcPr>
            <w:tcW w:w="9141" w:type="dxa"/>
            <w:hideMark/>
          </w:tcPr>
          <w:p w:rsidR="00861F2A" w:rsidRPr="00861F2A" w:rsidRDefault="00861F2A">
            <w:pPr>
              <w:spacing w:line="360" w:lineRule="auto"/>
              <w:ind w:left="318"/>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eastAsia="ar-SA"/>
              </w:rPr>
              <w:t xml:space="preserve">Додаток </w:t>
            </w:r>
            <w:r w:rsidRPr="00861F2A">
              <w:rPr>
                <w:rFonts w:ascii="Times New Roman" w:hAnsi="Times New Roman" w:cs="Times New Roman"/>
                <w:sz w:val="28"/>
                <w:szCs w:val="28"/>
                <w:lang w:val="en-US" w:eastAsia="ar-SA"/>
              </w:rPr>
              <w:t>C</w:t>
            </w:r>
            <w:r w:rsidRPr="00861F2A">
              <w:rPr>
                <w:rFonts w:ascii="Times New Roman" w:hAnsi="Times New Roman" w:cs="Times New Roman"/>
                <w:sz w:val="28"/>
                <w:szCs w:val="28"/>
                <w:lang w:val="uk-UA" w:eastAsia="ar-SA"/>
              </w:rPr>
              <w:t xml:space="preserve">  Луганська ТЕЦ. Якість інформування співробітників по проекту «Новатор»</w:t>
            </w:r>
          </w:p>
        </w:tc>
        <w:tc>
          <w:tcPr>
            <w:tcW w:w="496" w:type="dxa"/>
          </w:tcPr>
          <w:p w:rsidR="00861F2A" w:rsidRPr="00861F2A" w:rsidRDefault="00861F2A">
            <w:pPr>
              <w:spacing w:line="360" w:lineRule="auto"/>
              <w:jc w:val="center"/>
              <w:rPr>
                <w:rFonts w:ascii="Times New Roman" w:eastAsia="Times New Roman" w:hAnsi="Times New Roman" w:cs="Times New Roman"/>
                <w:sz w:val="28"/>
                <w:szCs w:val="28"/>
                <w:lang w:val="uk-UA" w:eastAsia="ar-SA"/>
              </w:rPr>
            </w:pPr>
          </w:p>
          <w:p w:rsidR="00861F2A" w:rsidRPr="00861F2A" w:rsidRDefault="00861F2A">
            <w:pPr>
              <w:spacing w:line="360" w:lineRule="auto"/>
              <w:jc w:val="center"/>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eastAsia="ar-SA"/>
              </w:rPr>
              <w:t>55</w:t>
            </w:r>
          </w:p>
        </w:tc>
      </w:tr>
      <w:tr w:rsidR="00861F2A" w:rsidRPr="00861F2A" w:rsidTr="00861F2A">
        <w:tc>
          <w:tcPr>
            <w:tcW w:w="9141" w:type="dxa"/>
            <w:hideMark/>
          </w:tcPr>
          <w:p w:rsidR="00861F2A" w:rsidRPr="00861F2A" w:rsidRDefault="00861F2A">
            <w:pPr>
              <w:spacing w:line="360" w:lineRule="auto"/>
              <w:ind w:left="318"/>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eastAsia="ar-SA"/>
              </w:rPr>
              <w:t xml:space="preserve">Додаток </w:t>
            </w:r>
            <w:r w:rsidRPr="00861F2A">
              <w:rPr>
                <w:rFonts w:ascii="Times New Roman" w:hAnsi="Times New Roman" w:cs="Times New Roman"/>
                <w:sz w:val="28"/>
                <w:szCs w:val="28"/>
                <w:lang w:val="en-US" w:eastAsia="ar-SA"/>
              </w:rPr>
              <w:t>D</w:t>
            </w:r>
            <w:r w:rsidRPr="00861F2A">
              <w:rPr>
                <w:rFonts w:ascii="Times New Roman" w:hAnsi="Times New Roman" w:cs="Times New Roman"/>
                <w:sz w:val="28"/>
                <w:szCs w:val="28"/>
                <w:lang w:val="uk-UA" w:eastAsia="ar-SA"/>
              </w:rPr>
              <w:t xml:space="preserve">  Система безперервного вдосконалення «Новатор». Концепція і цілі.</w:t>
            </w:r>
          </w:p>
        </w:tc>
        <w:tc>
          <w:tcPr>
            <w:tcW w:w="496" w:type="dxa"/>
          </w:tcPr>
          <w:p w:rsidR="00861F2A" w:rsidRPr="00861F2A" w:rsidRDefault="00861F2A">
            <w:pPr>
              <w:spacing w:line="360" w:lineRule="auto"/>
              <w:jc w:val="center"/>
              <w:rPr>
                <w:rFonts w:ascii="Times New Roman" w:eastAsia="Times New Roman" w:hAnsi="Times New Roman" w:cs="Times New Roman"/>
                <w:sz w:val="28"/>
                <w:szCs w:val="28"/>
                <w:lang w:val="uk-UA" w:eastAsia="ar-SA"/>
              </w:rPr>
            </w:pPr>
          </w:p>
          <w:p w:rsidR="00861F2A" w:rsidRPr="00861F2A" w:rsidRDefault="00861F2A">
            <w:pPr>
              <w:spacing w:line="360" w:lineRule="auto"/>
              <w:jc w:val="center"/>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eastAsia="ar-SA"/>
              </w:rPr>
              <w:t>68</w:t>
            </w:r>
          </w:p>
        </w:tc>
      </w:tr>
      <w:tr w:rsidR="00861F2A" w:rsidRPr="00861F2A" w:rsidTr="00861F2A">
        <w:tc>
          <w:tcPr>
            <w:tcW w:w="9141" w:type="dxa"/>
            <w:hideMark/>
          </w:tcPr>
          <w:p w:rsidR="00861F2A" w:rsidRPr="00861F2A" w:rsidRDefault="00861F2A">
            <w:pPr>
              <w:spacing w:line="360" w:lineRule="auto"/>
              <w:ind w:left="318"/>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eastAsia="ar-SA"/>
              </w:rPr>
              <w:t xml:space="preserve">Додаток </w:t>
            </w:r>
            <w:r w:rsidRPr="00861F2A">
              <w:rPr>
                <w:rFonts w:ascii="Times New Roman" w:hAnsi="Times New Roman" w:cs="Times New Roman"/>
                <w:sz w:val="28"/>
                <w:szCs w:val="28"/>
                <w:lang w:val="en-US" w:eastAsia="ar-SA"/>
              </w:rPr>
              <w:t>E</w:t>
            </w:r>
            <w:r w:rsidRPr="00861F2A">
              <w:rPr>
                <w:rFonts w:ascii="Times New Roman" w:hAnsi="Times New Roman" w:cs="Times New Roman"/>
                <w:sz w:val="28"/>
                <w:szCs w:val="28"/>
                <w:lang w:val="uk-UA" w:eastAsia="ar-SA"/>
              </w:rPr>
              <w:t xml:space="preserve">  Впровадження інструменту «5С» на Луганській ТЕЦ</w:t>
            </w:r>
          </w:p>
        </w:tc>
        <w:tc>
          <w:tcPr>
            <w:tcW w:w="496" w:type="dxa"/>
            <w:hideMark/>
          </w:tcPr>
          <w:p w:rsidR="00861F2A" w:rsidRPr="00861F2A" w:rsidRDefault="00861F2A">
            <w:pPr>
              <w:spacing w:line="360" w:lineRule="auto"/>
              <w:jc w:val="center"/>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eastAsia="ar-SA"/>
              </w:rPr>
              <w:t>89</w:t>
            </w:r>
          </w:p>
        </w:tc>
      </w:tr>
      <w:tr w:rsidR="00861F2A" w:rsidRPr="00861F2A" w:rsidTr="00861F2A">
        <w:tc>
          <w:tcPr>
            <w:tcW w:w="9141" w:type="dxa"/>
            <w:hideMark/>
          </w:tcPr>
          <w:p w:rsidR="00861F2A" w:rsidRPr="00861F2A" w:rsidRDefault="00861F2A">
            <w:pPr>
              <w:spacing w:line="360" w:lineRule="auto"/>
              <w:ind w:left="318"/>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eastAsia="ar-SA"/>
              </w:rPr>
              <w:t xml:space="preserve">Додаток </w:t>
            </w:r>
            <w:r w:rsidRPr="00861F2A">
              <w:rPr>
                <w:rFonts w:ascii="Times New Roman" w:hAnsi="Times New Roman" w:cs="Times New Roman"/>
                <w:sz w:val="28"/>
                <w:szCs w:val="28"/>
                <w:lang w:val="en-US" w:eastAsia="ar-SA"/>
              </w:rPr>
              <w:t>F</w:t>
            </w:r>
            <w:r w:rsidRPr="00861F2A">
              <w:rPr>
                <w:rFonts w:ascii="Times New Roman" w:hAnsi="Times New Roman" w:cs="Times New Roman"/>
                <w:sz w:val="28"/>
                <w:szCs w:val="28"/>
                <w:lang w:val="uk-UA" w:eastAsia="ar-SA"/>
              </w:rPr>
              <w:t xml:space="preserve">  Проміжні результати діагностики Луганської ТЕЦ</w:t>
            </w:r>
          </w:p>
        </w:tc>
        <w:tc>
          <w:tcPr>
            <w:tcW w:w="496" w:type="dxa"/>
            <w:hideMark/>
          </w:tcPr>
          <w:p w:rsidR="00861F2A" w:rsidRPr="00861F2A" w:rsidRDefault="00861F2A">
            <w:pPr>
              <w:spacing w:line="360" w:lineRule="auto"/>
              <w:jc w:val="center"/>
              <w:rPr>
                <w:rFonts w:ascii="Times New Roman" w:eastAsia="Times New Roman" w:hAnsi="Times New Roman" w:cs="Times New Roman"/>
                <w:sz w:val="28"/>
                <w:szCs w:val="28"/>
                <w:lang w:val="uk-UA" w:eastAsia="ar-SA"/>
              </w:rPr>
            </w:pPr>
            <w:r w:rsidRPr="00861F2A">
              <w:rPr>
                <w:rFonts w:ascii="Times New Roman" w:hAnsi="Times New Roman" w:cs="Times New Roman"/>
                <w:sz w:val="28"/>
                <w:szCs w:val="28"/>
                <w:lang w:val="uk-UA" w:eastAsia="ar-SA"/>
              </w:rPr>
              <w:t>95</w:t>
            </w:r>
          </w:p>
        </w:tc>
      </w:tr>
    </w:tbl>
    <w:p w:rsidR="00861F2A" w:rsidRDefault="00861F2A" w:rsidP="00861F2A">
      <w:pPr>
        <w:spacing w:line="360" w:lineRule="auto"/>
        <w:rPr>
          <w:rFonts w:eastAsia="Times New Roman"/>
          <w:sz w:val="24"/>
          <w:szCs w:val="24"/>
          <w:lang w:val="uk-UA"/>
        </w:rPr>
      </w:pPr>
    </w:p>
    <w:p w:rsidR="00861F2A" w:rsidRDefault="00861F2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8729E" w:rsidRDefault="008A0E74" w:rsidP="008A0E74">
      <w:pPr>
        <w:jc w:val="center"/>
        <w:rPr>
          <w:rFonts w:ascii="Times New Roman" w:hAnsi="Times New Roman" w:cs="Times New Roman"/>
          <w:sz w:val="28"/>
          <w:szCs w:val="28"/>
          <w:lang w:val="uk-UA"/>
        </w:rPr>
      </w:pPr>
      <w:r w:rsidRPr="008A0E74">
        <w:rPr>
          <w:rFonts w:ascii="Times New Roman" w:hAnsi="Times New Roman" w:cs="Times New Roman"/>
          <w:sz w:val="28"/>
          <w:szCs w:val="28"/>
          <w:lang w:val="uk-UA"/>
        </w:rPr>
        <w:lastRenderedPageBreak/>
        <w:t>Вступ</w:t>
      </w:r>
    </w:p>
    <w:p w:rsidR="00564D99" w:rsidRDefault="00564D99" w:rsidP="00564D99">
      <w:pPr>
        <w:spacing w:after="0" w:line="360" w:lineRule="auto"/>
        <w:ind w:firstLine="709"/>
        <w:jc w:val="center"/>
        <w:rPr>
          <w:rFonts w:ascii="Times New Roman" w:hAnsi="Times New Roman" w:cs="Times New Roman"/>
          <w:sz w:val="28"/>
          <w:szCs w:val="28"/>
          <w:lang w:val="uk-UA"/>
        </w:rPr>
      </w:pPr>
    </w:p>
    <w:p w:rsidR="00564D99" w:rsidRPr="00564D99" w:rsidRDefault="00564D99" w:rsidP="00564D99">
      <w:pPr>
        <w:spacing w:after="0" w:line="360" w:lineRule="auto"/>
        <w:ind w:firstLine="709"/>
        <w:jc w:val="both"/>
        <w:rPr>
          <w:rFonts w:ascii="Times New Roman" w:hAnsi="Times New Roman" w:cs="Times New Roman"/>
          <w:color w:val="000000"/>
          <w:sz w:val="28"/>
          <w:szCs w:val="28"/>
          <w:lang w:val="uk-UA"/>
        </w:rPr>
      </w:pPr>
      <w:r w:rsidRPr="00564D99">
        <w:rPr>
          <w:rStyle w:val="A10"/>
          <w:rFonts w:ascii="Times New Roman" w:hAnsi="Times New Roman" w:cs="Times New Roman"/>
          <w:sz w:val="28"/>
          <w:szCs w:val="28"/>
        </w:rPr>
        <w:t>Луганська теплова електростанція</w:t>
      </w:r>
      <w:r>
        <w:rPr>
          <w:rStyle w:val="A10"/>
          <w:rFonts w:ascii="Times New Roman" w:hAnsi="Times New Roman" w:cs="Times New Roman"/>
          <w:sz w:val="28"/>
          <w:szCs w:val="28"/>
          <w:lang w:val="uk-UA"/>
        </w:rPr>
        <w:t xml:space="preserve"> (ТЕЦ) – входить до складу компанії ДТЕК - </w:t>
      </w:r>
      <w:r w:rsidRPr="00D70465">
        <w:rPr>
          <w:rStyle w:val="A10"/>
          <w:rFonts w:ascii="Times New Roman" w:hAnsi="Times New Roman" w:cs="Times New Roman"/>
          <w:sz w:val="28"/>
          <w:szCs w:val="28"/>
        </w:rPr>
        <w:t>українськ</w:t>
      </w:r>
      <w:r>
        <w:rPr>
          <w:rStyle w:val="A10"/>
          <w:rFonts w:ascii="Times New Roman" w:hAnsi="Times New Roman" w:cs="Times New Roman"/>
          <w:sz w:val="28"/>
          <w:szCs w:val="28"/>
          <w:lang w:val="uk-UA"/>
        </w:rPr>
        <w:t>ої</w:t>
      </w:r>
      <w:r w:rsidRPr="00D70465">
        <w:rPr>
          <w:rStyle w:val="A10"/>
          <w:rFonts w:ascii="Times New Roman" w:hAnsi="Times New Roman" w:cs="Times New Roman"/>
          <w:sz w:val="28"/>
          <w:szCs w:val="28"/>
        </w:rPr>
        <w:t xml:space="preserve"> компані</w:t>
      </w:r>
      <w:r>
        <w:rPr>
          <w:rStyle w:val="A10"/>
          <w:rFonts w:ascii="Times New Roman" w:hAnsi="Times New Roman" w:cs="Times New Roman"/>
          <w:sz w:val="28"/>
          <w:szCs w:val="28"/>
          <w:lang w:val="uk-UA"/>
        </w:rPr>
        <w:t>ї</w:t>
      </w:r>
      <w:r w:rsidRPr="00D70465">
        <w:rPr>
          <w:rStyle w:val="A10"/>
          <w:rFonts w:ascii="Times New Roman" w:hAnsi="Times New Roman" w:cs="Times New Roman"/>
          <w:sz w:val="28"/>
          <w:szCs w:val="28"/>
        </w:rPr>
        <w:t>, яка прагне до лідерства на європейських енергетичних ринках. Але досягти лідерства непросто - Компанії належить конкурентна боротьба в складних ринкових умовах. У нашій країні існує профіцит вугілля, в той час як за межами України конкуренти виробляють дешевшу і якісну продукцію. У вітчизняній генерації більшість потужностей виробили свій ресурс. Очевидне рішення - оновлення, але діючі тарифи на електроенергію не покривають витрати на її виробництво.</w:t>
      </w:r>
    </w:p>
    <w:p w:rsidR="00564D99" w:rsidRPr="00D70465" w:rsidRDefault="00564D99" w:rsidP="00A41251">
      <w:pPr>
        <w:pStyle w:val="Pa8"/>
        <w:spacing w:line="360" w:lineRule="auto"/>
        <w:ind w:firstLine="708"/>
        <w:jc w:val="both"/>
        <w:rPr>
          <w:rFonts w:ascii="Times New Roman" w:hAnsi="Times New Roman" w:cs="Times New Roman"/>
          <w:color w:val="000000"/>
          <w:sz w:val="28"/>
          <w:szCs w:val="28"/>
        </w:rPr>
      </w:pPr>
      <w:r w:rsidRPr="00D70465">
        <w:rPr>
          <w:rStyle w:val="A10"/>
          <w:rFonts w:ascii="Times New Roman" w:hAnsi="Times New Roman" w:cs="Times New Roman"/>
          <w:sz w:val="28"/>
          <w:szCs w:val="28"/>
        </w:rPr>
        <w:t>Що робити в існуючих умовах? Шукати внутрішні резерви для зниження собівартості і підвищення якості вугілля, надійності, ефективності і маневреності енергоблоків, якості обслуговування споживачів електроенергії. Тільки так ДТЕК стане конкурентоспроможною Компанією, щоб в майбутньому зберегти своїх клієнтів і не поступитися ринок зарубіжним компаніям.</w:t>
      </w:r>
    </w:p>
    <w:p w:rsidR="00564D99" w:rsidRDefault="00564D99" w:rsidP="00564D99">
      <w:pPr>
        <w:spacing w:after="0" w:line="360" w:lineRule="auto"/>
        <w:ind w:firstLine="709"/>
        <w:jc w:val="both"/>
        <w:rPr>
          <w:rStyle w:val="A10"/>
          <w:rFonts w:ascii="Times New Roman" w:hAnsi="Times New Roman" w:cs="Times New Roman"/>
          <w:sz w:val="28"/>
          <w:szCs w:val="28"/>
          <w:lang w:val="uk-UA"/>
        </w:rPr>
      </w:pPr>
      <w:r w:rsidRPr="001639AC">
        <w:rPr>
          <w:rStyle w:val="A10"/>
          <w:rFonts w:ascii="Times New Roman" w:hAnsi="Times New Roman" w:cs="Times New Roman"/>
          <w:sz w:val="28"/>
          <w:szCs w:val="28"/>
          <w:lang w:val="uk-UA"/>
        </w:rPr>
        <w:t>Сьогодні багато підприємств ДТ</w:t>
      </w:r>
      <w:r>
        <w:rPr>
          <w:rStyle w:val="A10"/>
          <w:rFonts w:ascii="Times New Roman" w:hAnsi="Times New Roman" w:cs="Times New Roman"/>
          <w:sz w:val="28"/>
          <w:szCs w:val="28"/>
          <w:lang w:val="uk-UA"/>
        </w:rPr>
        <w:t>Е</w:t>
      </w:r>
      <w:r w:rsidRPr="001639AC">
        <w:rPr>
          <w:rStyle w:val="A10"/>
          <w:rFonts w:ascii="Times New Roman" w:hAnsi="Times New Roman" w:cs="Times New Roman"/>
          <w:sz w:val="28"/>
          <w:szCs w:val="28"/>
          <w:lang w:val="uk-UA"/>
        </w:rPr>
        <w:t>К використовують напрацювання минулих років, у тому числі теорію наукової організації праці, яка приділяє велику увагу і раціоналізації, і усуненню втрат, і підвищенню продуктивності. Але на практиці застосовуються тільки окремі інструменти вдосконалення виробництва, і відбувається це частенько нерегулярно. Ефект є, але недостатній для того, щоб істотно посилити ринкові позиції ДТ</w:t>
      </w:r>
      <w:r>
        <w:rPr>
          <w:rStyle w:val="A10"/>
          <w:rFonts w:ascii="Times New Roman" w:hAnsi="Times New Roman" w:cs="Times New Roman"/>
          <w:sz w:val="28"/>
          <w:szCs w:val="28"/>
          <w:lang w:val="uk-UA"/>
        </w:rPr>
        <w:t>Е</w:t>
      </w:r>
      <w:r w:rsidRPr="001639AC">
        <w:rPr>
          <w:rStyle w:val="A10"/>
          <w:rFonts w:ascii="Times New Roman" w:hAnsi="Times New Roman" w:cs="Times New Roman"/>
          <w:sz w:val="28"/>
          <w:szCs w:val="28"/>
          <w:lang w:val="uk-UA"/>
        </w:rPr>
        <w:t>К і створювати дійсно конкурентоздатний продукт. Систематизувати роботу по пошуку внутрішніх ресурсів, усунути втрати і розкрити творчий потенціал співробітників покликана система безперервного вдосконалення ДТ</w:t>
      </w:r>
      <w:r>
        <w:rPr>
          <w:rStyle w:val="A10"/>
          <w:rFonts w:ascii="Times New Roman" w:hAnsi="Times New Roman" w:cs="Times New Roman"/>
          <w:sz w:val="28"/>
          <w:szCs w:val="28"/>
          <w:lang w:val="uk-UA"/>
        </w:rPr>
        <w:t>Е</w:t>
      </w:r>
      <w:r w:rsidRPr="001639AC">
        <w:rPr>
          <w:rStyle w:val="A10"/>
          <w:rFonts w:ascii="Times New Roman" w:hAnsi="Times New Roman" w:cs="Times New Roman"/>
          <w:sz w:val="28"/>
          <w:szCs w:val="28"/>
          <w:lang w:val="uk-UA"/>
        </w:rPr>
        <w:t>К - Новатор. Відповідно до Стратегії ДТ</w:t>
      </w:r>
      <w:r>
        <w:rPr>
          <w:rStyle w:val="A10"/>
          <w:rFonts w:ascii="Times New Roman" w:hAnsi="Times New Roman" w:cs="Times New Roman"/>
          <w:sz w:val="28"/>
          <w:szCs w:val="28"/>
          <w:lang w:val="uk-UA"/>
        </w:rPr>
        <w:t>Е</w:t>
      </w:r>
      <w:r w:rsidRPr="001639AC">
        <w:rPr>
          <w:rStyle w:val="A10"/>
          <w:rFonts w:ascii="Times New Roman" w:hAnsi="Times New Roman" w:cs="Times New Roman"/>
          <w:sz w:val="28"/>
          <w:szCs w:val="28"/>
          <w:lang w:val="uk-UA"/>
        </w:rPr>
        <w:t xml:space="preserve">К 2030, в 2013 році Компанія завершила реалізацію проекту </w:t>
      </w:r>
      <w:r w:rsidR="003A79C7">
        <w:rPr>
          <w:rStyle w:val="A10"/>
          <w:rFonts w:ascii="Times New Roman" w:hAnsi="Times New Roman" w:cs="Times New Roman"/>
          <w:sz w:val="28"/>
          <w:szCs w:val="28"/>
          <w:lang w:val="uk-UA"/>
        </w:rPr>
        <w:t>«</w:t>
      </w:r>
      <w:r w:rsidRPr="001639AC">
        <w:rPr>
          <w:rStyle w:val="A10"/>
          <w:rFonts w:ascii="Times New Roman" w:hAnsi="Times New Roman" w:cs="Times New Roman"/>
          <w:sz w:val="28"/>
          <w:szCs w:val="28"/>
          <w:lang w:val="uk-UA"/>
        </w:rPr>
        <w:t>Вертикаль</w:t>
      </w:r>
      <w:r w:rsidR="003A79C7">
        <w:rPr>
          <w:rStyle w:val="A10"/>
          <w:rFonts w:ascii="Times New Roman" w:hAnsi="Times New Roman" w:cs="Times New Roman"/>
          <w:sz w:val="28"/>
          <w:szCs w:val="28"/>
          <w:lang w:val="uk-UA"/>
        </w:rPr>
        <w:t>»</w:t>
      </w:r>
      <w:r w:rsidRPr="001639AC">
        <w:rPr>
          <w:rStyle w:val="A10"/>
          <w:rFonts w:ascii="Times New Roman" w:hAnsi="Times New Roman" w:cs="Times New Roman"/>
          <w:sz w:val="28"/>
          <w:szCs w:val="28"/>
          <w:lang w:val="uk-UA"/>
        </w:rPr>
        <w:t>, спрямованого на підвищення ефективності системи управління. Наступний етап - підвищення ефективності бізнесу. Прибрати його можна за допомогою модернізації устаткування підприємств і удосконалення виробничих процесів за допомогою системи Новатор</w:t>
      </w:r>
      <w:r>
        <w:rPr>
          <w:rStyle w:val="A10"/>
          <w:rFonts w:ascii="Times New Roman" w:hAnsi="Times New Roman" w:cs="Times New Roman"/>
          <w:sz w:val="28"/>
          <w:szCs w:val="28"/>
          <w:lang w:val="uk-UA"/>
        </w:rPr>
        <w:t xml:space="preserve"> – системи в основу якої покладено підхід щодо </w:t>
      </w:r>
      <w:r w:rsidRPr="00861F2A">
        <w:rPr>
          <w:rStyle w:val="A10"/>
          <w:rFonts w:ascii="Times New Roman" w:hAnsi="Times New Roman" w:cs="Times New Roman"/>
          <w:sz w:val="28"/>
          <w:szCs w:val="28"/>
          <w:lang w:val="uk-UA"/>
        </w:rPr>
        <w:t>управління ідеями співробітників</w:t>
      </w:r>
      <w:r>
        <w:rPr>
          <w:rStyle w:val="A10"/>
          <w:rFonts w:ascii="Times New Roman" w:hAnsi="Times New Roman" w:cs="Times New Roman"/>
          <w:sz w:val="28"/>
          <w:szCs w:val="28"/>
          <w:lang w:val="uk-UA"/>
        </w:rPr>
        <w:t xml:space="preserve">. </w:t>
      </w:r>
    </w:p>
    <w:p w:rsidR="003A207E" w:rsidRDefault="00564D99" w:rsidP="00564D99">
      <w:pPr>
        <w:spacing w:after="0" w:line="360" w:lineRule="auto"/>
        <w:ind w:firstLine="708"/>
        <w:jc w:val="both"/>
        <w:rPr>
          <w:rStyle w:val="A10"/>
          <w:rFonts w:ascii="Times New Roman" w:hAnsi="Times New Roman" w:cs="Times New Roman"/>
          <w:sz w:val="28"/>
          <w:szCs w:val="28"/>
          <w:lang w:val="uk-UA"/>
        </w:rPr>
      </w:pPr>
      <w:r w:rsidRPr="00904F8F">
        <w:rPr>
          <w:rStyle w:val="A10"/>
          <w:rFonts w:ascii="Times New Roman" w:hAnsi="Times New Roman" w:cs="Times New Roman"/>
          <w:sz w:val="28"/>
          <w:szCs w:val="28"/>
          <w:lang w:val="uk-UA"/>
        </w:rPr>
        <w:lastRenderedPageBreak/>
        <w:t>ДТ</w:t>
      </w:r>
      <w:r>
        <w:rPr>
          <w:rStyle w:val="A10"/>
          <w:rFonts w:ascii="Times New Roman" w:hAnsi="Times New Roman" w:cs="Times New Roman"/>
          <w:sz w:val="28"/>
          <w:szCs w:val="28"/>
          <w:lang w:val="uk-UA"/>
        </w:rPr>
        <w:t>Е</w:t>
      </w:r>
      <w:r w:rsidRPr="00904F8F">
        <w:rPr>
          <w:rStyle w:val="A10"/>
          <w:rFonts w:ascii="Times New Roman" w:hAnsi="Times New Roman" w:cs="Times New Roman"/>
          <w:sz w:val="28"/>
          <w:szCs w:val="28"/>
          <w:lang w:val="uk-UA"/>
        </w:rPr>
        <w:t xml:space="preserve">К виробляє власну систему безперервного вдосконалення з урахуванням особливостей виробництва. Основні завдання </w:t>
      </w:r>
      <w:r w:rsidR="003A207E">
        <w:rPr>
          <w:rStyle w:val="A10"/>
          <w:rFonts w:ascii="Times New Roman" w:hAnsi="Times New Roman" w:cs="Times New Roman"/>
          <w:sz w:val="28"/>
          <w:szCs w:val="28"/>
          <w:lang w:val="uk-UA"/>
        </w:rPr>
        <w:t xml:space="preserve">такої </w:t>
      </w:r>
      <w:r w:rsidRPr="00904F8F">
        <w:rPr>
          <w:rStyle w:val="A10"/>
          <w:rFonts w:ascii="Times New Roman" w:hAnsi="Times New Roman" w:cs="Times New Roman"/>
          <w:sz w:val="28"/>
          <w:szCs w:val="28"/>
          <w:lang w:val="uk-UA"/>
        </w:rPr>
        <w:t xml:space="preserve">системи: </w:t>
      </w:r>
    </w:p>
    <w:p w:rsidR="003A207E" w:rsidRDefault="00564D99" w:rsidP="00564D99">
      <w:pPr>
        <w:spacing w:after="0" w:line="360" w:lineRule="auto"/>
        <w:ind w:firstLine="708"/>
        <w:jc w:val="both"/>
        <w:rPr>
          <w:rStyle w:val="A10"/>
          <w:rFonts w:ascii="Times New Roman" w:hAnsi="Times New Roman" w:cs="Times New Roman"/>
          <w:sz w:val="28"/>
          <w:szCs w:val="28"/>
          <w:lang w:val="uk-UA"/>
        </w:rPr>
      </w:pPr>
      <w:r w:rsidRPr="00904F8F">
        <w:rPr>
          <w:rStyle w:val="A10"/>
          <w:rFonts w:ascii="Times New Roman" w:hAnsi="Times New Roman" w:cs="Times New Roman"/>
          <w:sz w:val="28"/>
          <w:szCs w:val="28"/>
          <w:lang w:val="uk-UA"/>
        </w:rPr>
        <w:t>- доповнити корпоративну культуру елементами, що дозволяють розкрити творчий потенціал співробітників, відкрити можливості для впровадження їх ідей</w:t>
      </w:r>
      <w:r w:rsidR="003A207E">
        <w:rPr>
          <w:rStyle w:val="A10"/>
          <w:rFonts w:ascii="Times New Roman" w:hAnsi="Times New Roman" w:cs="Times New Roman"/>
          <w:sz w:val="28"/>
          <w:szCs w:val="28"/>
          <w:lang w:val="uk-UA"/>
        </w:rPr>
        <w:t>;</w:t>
      </w:r>
    </w:p>
    <w:p w:rsidR="003A207E" w:rsidRDefault="00564D99" w:rsidP="00564D99">
      <w:pPr>
        <w:spacing w:after="0" w:line="360" w:lineRule="auto"/>
        <w:ind w:firstLine="708"/>
        <w:jc w:val="both"/>
        <w:rPr>
          <w:rStyle w:val="A10"/>
          <w:rFonts w:ascii="Times New Roman" w:hAnsi="Times New Roman" w:cs="Times New Roman"/>
          <w:sz w:val="28"/>
          <w:szCs w:val="28"/>
          <w:lang w:val="uk-UA"/>
        </w:rPr>
      </w:pPr>
      <w:r w:rsidRPr="00904F8F">
        <w:rPr>
          <w:rStyle w:val="A10"/>
          <w:rFonts w:ascii="Times New Roman" w:hAnsi="Times New Roman" w:cs="Times New Roman"/>
          <w:sz w:val="28"/>
          <w:szCs w:val="28"/>
          <w:lang w:val="uk-UA"/>
        </w:rPr>
        <w:t xml:space="preserve"> - упорядкувати виробничі процеси, усунути або мінімізувати втрати, що призводять до зростання собівартості, зн</w:t>
      </w:r>
      <w:r w:rsidR="004F6962">
        <w:rPr>
          <w:rStyle w:val="A10"/>
          <w:rFonts w:ascii="Times New Roman" w:hAnsi="Times New Roman" w:cs="Times New Roman"/>
          <w:sz w:val="28"/>
          <w:szCs w:val="28"/>
          <w:lang w:val="uk-UA"/>
        </w:rPr>
        <w:t>иження виробництва, аварійності</w:t>
      </w:r>
      <w:r w:rsidR="003A207E">
        <w:rPr>
          <w:rStyle w:val="A10"/>
          <w:rFonts w:ascii="Times New Roman" w:hAnsi="Times New Roman" w:cs="Times New Roman"/>
          <w:sz w:val="28"/>
          <w:szCs w:val="28"/>
          <w:lang w:val="uk-UA"/>
        </w:rPr>
        <w:t>;</w:t>
      </w:r>
    </w:p>
    <w:p w:rsidR="00564D99" w:rsidRDefault="00564D99" w:rsidP="00564D99">
      <w:pPr>
        <w:spacing w:after="0" w:line="360" w:lineRule="auto"/>
        <w:ind w:firstLine="708"/>
        <w:jc w:val="both"/>
        <w:rPr>
          <w:rStyle w:val="A10"/>
          <w:rFonts w:ascii="Times New Roman" w:hAnsi="Times New Roman" w:cs="Times New Roman"/>
          <w:sz w:val="28"/>
          <w:szCs w:val="28"/>
          <w:lang w:val="uk-UA"/>
        </w:rPr>
      </w:pPr>
      <w:r w:rsidRPr="00904F8F">
        <w:rPr>
          <w:rStyle w:val="A10"/>
          <w:rFonts w:ascii="Times New Roman" w:hAnsi="Times New Roman" w:cs="Times New Roman"/>
          <w:sz w:val="28"/>
          <w:szCs w:val="28"/>
          <w:lang w:val="uk-UA"/>
        </w:rPr>
        <w:t xml:space="preserve"> - поліпшити умови праці, навести порядок на робочих місцях</w:t>
      </w:r>
      <w:r w:rsidR="00A41251">
        <w:rPr>
          <w:rStyle w:val="A10"/>
          <w:rFonts w:ascii="Times New Roman" w:hAnsi="Times New Roman" w:cs="Times New Roman"/>
          <w:sz w:val="28"/>
          <w:szCs w:val="28"/>
          <w:lang w:val="uk-UA"/>
        </w:rPr>
        <w:t>.</w:t>
      </w:r>
    </w:p>
    <w:p w:rsidR="00C36D50" w:rsidRPr="00C36D50" w:rsidRDefault="00C36D50" w:rsidP="00564D99">
      <w:pPr>
        <w:shd w:val="clear" w:color="auto" w:fill="FFFFFF"/>
        <w:spacing w:after="0" w:line="360" w:lineRule="auto"/>
        <w:ind w:firstLine="567"/>
        <w:jc w:val="both"/>
        <w:rPr>
          <w:rStyle w:val="A10"/>
          <w:rFonts w:ascii="Times New Roman" w:hAnsi="Times New Roman" w:cs="Times New Roman"/>
          <w:sz w:val="28"/>
          <w:szCs w:val="28"/>
          <w:lang w:val="uk-UA"/>
        </w:rPr>
      </w:pPr>
      <w:r>
        <w:rPr>
          <w:rStyle w:val="A10"/>
          <w:rFonts w:ascii="Times New Roman" w:hAnsi="Times New Roman" w:cs="Times New Roman"/>
          <w:sz w:val="28"/>
          <w:szCs w:val="28"/>
          <w:lang w:val="uk-UA"/>
        </w:rPr>
        <w:t xml:space="preserve">Таким чином, метою </w:t>
      </w:r>
      <w:r w:rsidR="00564D99" w:rsidRPr="00C36D50">
        <w:rPr>
          <w:rStyle w:val="A10"/>
          <w:rFonts w:ascii="Times New Roman" w:hAnsi="Times New Roman" w:cs="Times New Roman"/>
          <w:sz w:val="28"/>
          <w:szCs w:val="28"/>
          <w:lang w:val="uk-UA"/>
        </w:rPr>
        <w:t xml:space="preserve">магістерської роботи </w:t>
      </w:r>
      <w:r>
        <w:rPr>
          <w:rStyle w:val="A10"/>
          <w:rFonts w:ascii="Times New Roman" w:hAnsi="Times New Roman" w:cs="Times New Roman"/>
          <w:sz w:val="28"/>
          <w:szCs w:val="28"/>
          <w:lang w:val="uk-UA"/>
        </w:rPr>
        <w:t xml:space="preserve">є дослідження </w:t>
      </w:r>
      <w:r w:rsidRPr="00C36D50">
        <w:rPr>
          <w:rStyle w:val="A10"/>
          <w:rFonts w:ascii="Times New Roman" w:hAnsi="Times New Roman" w:cs="Times New Roman"/>
          <w:sz w:val="28"/>
          <w:szCs w:val="28"/>
          <w:lang w:val="uk-UA"/>
        </w:rPr>
        <w:t>система управління ідеями співробітників Луганської ТЕЦ</w:t>
      </w:r>
      <w:r>
        <w:rPr>
          <w:rStyle w:val="A10"/>
          <w:rFonts w:ascii="Times New Roman" w:hAnsi="Times New Roman" w:cs="Times New Roman"/>
          <w:sz w:val="28"/>
          <w:szCs w:val="28"/>
          <w:lang w:val="uk-UA"/>
        </w:rPr>
        <w:t>.</w:t>
      </w:r>
    </w:p>
    <w:p w:rsidR="00564D99" w:rsidRDefault="00564D99" w:rsidP="00564D99">
      <w:pPr>
        <w:shd w:val="clear" w:color="auto" w:fill="FFFFFF"/>
        <w:autoSpaceDE w:val="0"/>
        <w:autoSpaceDN w:val="0"/>
        <w:adjustRightInd w:val="0"/>
        <w:spacing w:after="0" w:line="360" w:lineRule="auto"/>
        <w:ind w:firstLine="567"/>
        <w:jc w:val="both"/>
        <w:rPr>
          <w:rStyle w:val="A10"/>
          <w:rFonts w:ascii="Times New Roman" w:hAnsi="Times New Roman" w:cs="Times New Roman"/>
          <w:sz w:val="28"/>
          <w:szCs w:val="28"/>
          <w:lang w:val="uk-UA"/>
        </w:rPr>
      </w:pPr>
      <w:r w:rsidRPr="00564D99">
        <w:rPr>
          <w:rStyle w:val="A10"/>
          <w:rFonts w:ascii="Times New Roman" w:hAnsi="Times New Roman" w:cs="Times New Roman"/>
          <w:sz w:val="28"/>
          <w:szCs w:val="28"/>
        </w:rPr>
        <w:t xml:space="preserve">Мета </w:t>
      </w:r>
      <w:r w:rsidR="00F90E1A">
        <w:rPr>
          <w:rStyle w:val="A10"/>
          <w:rFonts w:ascii="Times New Roman" w:hAnsi="Times New Roman" w:cs="Times New Roman"/>
          <w:sz w:val="28"/>
          <w:szCs w:val="28"/>
          <w:lang w:val="uk-UA"/>
        </w:rPr>
        <w:t>роботи</w:t>
      </w:r>
      <w:r w:rsidRPr="00564D99">
        <w:rPr>
          <w:rStyle w:val="A10"/>
          <w:rFonts w:ascii="Times New Roman" w:hAnsi="Times New Roman" w:cs="Times New Roman"/>
          <w:sz w:val="28"/>
          <w:szCs w:val="28"/>
        </w:rPr>
        <w:t xml:space="preserve"> визначила наступні завдання</w:t>
      </w:r>
      <w:r w:rsidR="00F90E1A">
        <w:rPr>
          <w:rStyle w:val="A10"/>
          <w:rFonts w:ascii="Times New Roman" w:hAnsi="Times New Roman" w:cs="Times New Roman"/>
          <w:sz w:val="28"/>
          <w:szCs w:val="28"/>
          <w:lang w:val="uk-UA"/>
        </w:rPr>
        <w:t xml:space="preserve"> дослідження</w:t>
      </w:r>
      <w:r w:rsidRPr="00564D99">
        <w:rPr>
          <w:rStyle w:val="A10"/>
          <w:rFonts w:ascii="Times New Roman" w:hAnsi="Times New Roman" w:cs="Times New Roman"/>
          <w:sz w:val="28"/>
          <w:szCs w:val="28"/>
        </w:rPr>
        <w:t>:</w:t>
      </w:r>
    </w:p>
    <w:p w:rsidR="004F6962" w:rsidRDefault="00F90E1A" w:rsidP="009220D3">
      <w:pPr>
        <w:pStyle w:val="a6"/>
        <w:numPr>
          <w:ilvl w:val="0"/>
          <w:numId w:val="2"/>
        </w:numPr>
        <w:shd w:val="clear" w:color="auto" w:fill="FFFFFF"/>
        <w:autoSpaceDE w:val="0"/>
        <w:autoSpaceDN w:val="0"/>
        <w:adjustRightInd w:val="0"/>
        <w:spacing w:after="0" w:line="360" w:lineRule="auto"/>
        <w:jc w:val="both"/>
        <w:rPr>
          <w:rStyle w:val="A10"/>
          <w:rFonts w:ascii="Times New Roman" w:hAnsi="Times New Roman" w:cs="Times New Roman"/>
          <w:sz w:val="28"/>
          <w:szCs w:val="28"/>
          <w:lang w:val="uk-UA"/>
        </w:rPr>
      </w:pPr>
      <w:r w:rsidRPr="00F90E1A">
        <w:rPr>
          <w:rStyle w:val="A10"/>
          <w:rFonts w:ascii="Times New Roman" w:hAnsi="Times New Roman" w:cs="Times New Roman"/>
          <w:sz w:val="28"/>
          <w:szCs w:val="28"/>
          <w:lang w:val="uk-UA"/>
        </w:rPr>
        <w:t>розглянути</w:t>
      </w:r>
      <w:r w:rsidR="004F6962" w:rsidRPr="00F90E1A">
        <w:rPr>
          <w:rStyle w:val="A10"/>
          <w:rFonts w:ascii="Times New Roman" w:hAnsi="Times New Roman" w:cs="Times New Roman"/>
          <w:sz w:val="28"/>
          <w:szCs w:val="28"/>
          <w:lang w:val="uk-UA"/>
        </w:rPr>
        <w:t xml:space="preserve"> сучасні підходи до </w:t>
      </w:r>
      <w:r>
        <w:rPr>
          <w:rStyle w:val="A10"/>
          <w:rFonts w:ascii="Times New Roman" w:hAnsi="Times New Roman" w:cs="Times New Roman"/>
          <w:sz w:val="28"/>
          <w:szCs w:val="28"/>
          <w:lang w:val="uk-UA"/>
        </w:rPr>
        <w:t>вдосконалення виробництва, зменшення витрат, підвищення конкурентоспроможності підприємства завдяки організації виробництва;</w:t>
      </w:r>
    </w:p>
    <w:p w:rsidR="00F90E1A" w:rsidRDefault="00F90E1A" w:rsidP="009220D3">
      <w:pPr>
        <w:pStyle w:val="a6"/>
        <w:numPr>
          <w:ilvl w:val="0"/>
          <w:numId w:val="2"/>
        </w:numPr>
        <w:shd w:val="clear" w:color="auto" w:fill="FFFFFF"/>
        <w:autoSpaceDE w:val="0"/>
        <w:autoSpaceDN w:val="0"/>
        <w:adjustRightInd w:val="0"/>
        <w:spacing w:after="0" w:line="360" w:lineRule="auto"/>
        <w:jc w:val="both"/>
        <w:rPr>
          <w:rStyle w:val="A10"/>
          <w:rFonts w:ascii="Times New Roman" w:hAnsi="Times New Roman" w:cs="Times New Roman"/>
          <w:sz w:val="28"/>
          <w:szCs w:val="28"/>
          <w:lang w:val="uk-UA"/>
        </w:rPr>
      </w:pPr>
      <w:r>
        <w:rPr>
          <w:rStyle w:val="A10"/>
          <w:rFonts w:ascii="Times New Roman" w:hAnsi="Times New Roman" w:cs="Times New Roman"/>
          <w:sz w:val="28"/>
          <w:szCs w:val="28"/>
          <w:lang w:val="uk-UA"/>
        </w:rPr>
        <w:t>сформувати загальні положення підходу з управління ідеями як елементу менеджменту з управління</w:t>
      </w:r>
      <w:r w:rsidR="000E0C1C">
        <w:rPr>
          <w:rStyle w:val="A10"/>
          <w:rFonts w:ascii="Times New Roman" w:hAnsi="Times New Roman" w:cs="Times New Roman"/>
          <w:sz w:val="28"/>
          <w:szCs w:val="28"/>
          <w:lang w:val="uk-UA"/>
        </w:rPr>
        <w:t xml:space="preserve"> та впровадження</w:t>
      </w:r>
      <w:r>
        <w:rPr>
          <w:rStyle w:val="A10"/>
          <w:rFonts w:ascii="Times New Roman" w:hAnsi="Times New Roman" w:cs="Times New Roman"/>
          <w:sz w:val="28"/>
          <w:szCs w:val="28"/>
          <w:lang w:val="uk-UA"/>
        </w:rPr>
        <w:t xml:space="preserve"> інноваці</w:t>
      </w:r>
      <w:r w:rsidR="000E0C1C">
        <w:rPr>
          <w:rStyle w:val="A10"/>
          <w:rFonts w:ascii="Times New Roman" w:hAnsi="Times New Roman" w:cs="Times New Roman"/>
          <w:sz w:val="28"/>
          <w:szCs w:val="28"/>
          <w:lang w:val="uk-UA"/>
        </w:rPr>
        <w:t>ї;</w:t>
      </w:r>
    </w:p>
    <w:p w:rsidR="00F90E1A" w:rsidRDefault="00F90E1A" w:rsidP="009220D3">
      <w:pPr>
        <w:pStyle w:val="a6"/>
        <w:numPr>
          <w:ilvl w:val="0"/>
          <w:numId w:val="2"/>
        </w:numPr>
        <w:shd w:val="clear" w:color="auto" w:fill="FFFFFF"/>
        <w:autoSpaceDE w:val="0"/>
        <w:autoSpaceDN w:val="0"/>
        <w:adjustRightInd w:val="0"/>
        <w:spacing w:after="0" w:line="360" w:lineRule="auto"/>
        <w:jc w:val="both"/>
        <w:rPr>
          <w:rStyle w:val="A10"/>
          <w:rFonts w:ascii="Times New Roman" w:hAnsi="Times New Roman" w:cs="Times New Roman"/>
          <w:sz w:val="28"/>
          <w:szCs w:val="28"/>
          <w:lang w:val="uk-UA"/>
        </w:rPr>
      </w:pPr>
      <w:r>
        <w:rPr>
          <w:rStyle w:val="A10"/>
          <w:rFonts w:ascii="Times New Roman" w:hAnsi="Times New Roman" w:cs="Times New Roman"/>
          <w:sz w:val="28"/>
          <w:szCs w:val="28"/>
          <w:lang w:val="uk-UA"/>
        </w:rPr>
        <w:t xml:space="preserve">описати </w:t>
      </w:r>
      <w:r w:rsidR="00D54197">
        <w:rPr>
          <w:rStyle w:val="A10"/>
          <w:rFonts w:ascii="Times New Roman" w:hAnsi="Times New Roman" w:cs="Times New Roman"/>
          <w:sz w:val="28"/>
          <w:szCs w:val="28"/>
          <w:lang w:val="uk-UA"/>
        </w:rPr>
        <w:t>структуру</w:t>
      </w:r>
      <w:r w:rsidR="000E0C1C">
        <w:rPr>
          <w:rStyle w:val="A10"/>
          <w:rFonts w:ascii="Times New Roman" w:hAnsi="Times New Roman" w:cs="Times New Roman"/>
          <w:sz w:val="28"/>
          <w:szCs w:val="28"/>
          <w:lang w:val="uk-UA"/>
        </w:rPr>
        <w:t xml:space="preserve"> системи </w:t>
      </w:r>
      <w:r w:rsidR="0004178A">
        <w:rPr>
          <w:rStyle w:val="A10"/>
          <w:rFonts w:ascii="Times New Roman" w:hAnsi="Times New Roman" w:cs="Times New Roman"/>
          <w:sz w:val="28"/>
          <w:szCs w:val="28"/>
          <w:lang w:val="uk-UA"/>
        </w:rPr>
        <w:t>безперервного вдосконалення "</w:t>
      </w:r>
      <w:r w:rsidR="000E0C1C" w:rsidRPr="000E0C1C">
        <w:rPr>
          <w:rStyle w:val="A10"/>
          <w:rFonts w:ascii="Times New Roman" w:hAnsi="Times New Roman" w:cs="Times New Roman"/>
          <w:sz w:val="28"/>
          <w:szCs w:val="28"/>
          <w:lang w:val="uk-UA"/>
        </w:rPr>
        <w:t>Новатор"</w:t>
      </w:r>
      <w:r w:rsidR="000E0C1C">
        <w:rPr>
          <w:rStyle w:val="A10"/>
          <w:rFonts w:ascii="Times New Roman" w:hAnsi="Times New Roman" w:cs="Times New Roman"/>
          <w:sz w:val="28"/>
          <w:szCs w:val="28"/>
          <w:lang w:val="uk-UA"/>
        </w:rPr>
        <w:t>;</w:t>
      </w:r>
    </w:p>
    <w:p w:rsidR="00D54197" w:rsidRDefault="00D54197" w:rsidP="009220D3">
      <w:pPr>
        <w:pStyle w:val="a6"/>
        <w:numPr>
          <w:ilvl w:val="0"/>
          <w:numId w:val="2"/>
        </w:numPr>
        <w:shd w:val="clear" w:color="auto" w:fill="FFFFFF"/>
        <w:autoSpaceDE w:val="0"/>
        <w:autoSpaceDN w:val="0"/>
        <w:adjustRightInd w:val="0"/>
        <w:spacing w:after="0" w:line="360" w:lineRule="auto"/>
        <w:jc w:val="both"/>
        <w:rPr>
          <w:rStyle w:val="A10"/>
          <w:rFonts w:ascii="Times New Roman" w:hAnsi="Times New Roman" w:cs="Times New Roman"/>
          <w:sz w:val="28"/>
          <w:szCs w:val="28"/>
          <w:lang w:val="uk-UA"/>
        </w:rPr>
      </w:pPr>
      <w:r>
        <w:rPr>
          <w:rStyle w:val="A10"/>
          <w:rFonts w:ascii="Times New Roman" w:hAnsi="Times New Roman" w:cs="Times New Roman"/>
          <w:sz w:val="28"/>
          <w:szCs w:val="28"/>
          <w:lang w:val="uk-UA"/>
        </w:rPr>
        <w:t>визначити сутність інструментів і процедур з вдосконалення виробництва;</w:t>
      </w:r>
    </w:p>
    <w:p w:rsidR="00D54197" w:rsidRDefault="00D54197" w:rsidP="009220D3">
      <w:pPr>
        <w:pStyle w:val="a6"/>
        <w:numPr>
          <w:ilvl w:val="0"/>
          <w:numId w:val="2"/>
        </w:numPr>
        <w:shd w:val="clear" w:color="auto" w:fill="FFFFFF"/>
        <w:autoSpaceDE w:val="0"/>
        <w:autoSpaceDN w:val="0"/>
        <w:adjustRightInd w:val="0"/>
        <w:spacing w:after="0" w:line="360" w:lineRule="auto"/>
        <w:jc w:val="both"/>
        <w:rPr>
          <w:rStyle w:val="A10"/>
          <w:rFonts w:ascii="Times New Roman" w:hAnsi="Times New Roman" w:cs="Times New Roman"/>
          <w:sz w:val="28"/>
          <w:szCs w:val="28"/>
          <w:lang w:val="uk-UA"/>
        </w:rPr>
      </w:pPr>
      <w:r>
        <w:rPr>
          <w:rStyle w:val="A10"/>
          <w:rFonts w:ascii="Times New Roman" w:hAnsi="Times New Roman" w:cs="Times New Roman"/>
          <w:sz w:val="28"/>
          <w:szCs w:val="28"/>
          <w:lang w:val="uk-UA"/>
        </w:rPr>
        <w:t>описати процедуру управління ідеями співробітників;</w:t>
      </w:r>
    </w:p>
    <w:p w:rsidR="00D54197" w:rsidRDefault="00F8590B" w:rsidP="009220D3">
      <w:pPr>
        <w:pStyle w:val="a6"/>
        <w:numPr>
          <w:ilvl w:val="0"/>
          <w:numId w:val="2"/>
        </w:numPr>
        <w:shd w:val="clear" w:color="auto" w:fill="FFFFFF"/>
        <w:autoSpaceDE w:val="0"/>
        <w:autoSpaceDN w:val="0"/>
        <w:adjustRightInd w:val="0"/>
        <w:spacing w:after="0" w:line="360" w:lineRule="auto"/>
        <w:jc w:val="both"/>
        <w:rPr>
          <w:rStyle w:val="A10"/>
          <w:rFonts w:ascii="Times New Roman" w:hAnsi="Times New Roman" w:cs="Times New Roman"/>
          <w:sz w:val="28"/>
          <w:szCs w:val="28"/>
          <w:lang w:val="uk-UA"/>
        </w:rPr>
      </w:pPr>
      <w:r>
        <w:rPr>
          <w:rStyle w:val="A10"/>
          <w:rFonts w:ascii="Times New Roman" w:hAnsi="Times New Roman" w:cs="Times New Roman"/>
          <w:sz w:val="28"/>
          <w:szCs w:val="28"/>
          <w:lang w:val="uk-UA"/>
        </w:rPr>
        <w:t>дослідити реакцію персоналу на впровадження системи «Новатор»;</w:t>
      </w:r>
    </w:p>
    <w:p w:rsidR="00F8590B" w:rsidRDefault="00F8590B" w:rsidP="009220D3">
      <w:pPr>
        <w:pStyle w:val="a6"/>
        <w:numPr>
          <w:ilvl w:val="0"/>
          <w:numId w:val="2"/>
        </w:numPr>
        <w:shd w:val="clear" w:color="auto" w:fill="FFFFFF"/>
        <w:autoSpaceDE w:val="0"/>
        <w:autoSpaceDN w:val="0"/>
        <w:adjustRightInd w:val="0"/>
        <w:spacing w:after="0" w:line="360" w:lineRule="auto"/>
        <w:jc w:val="both"/>
        <w:rPr>
          <w:rStyle w:val="A10"/>
          <w:rFonts w:ascii="Times New Roman" w:hAnsi="Times New Roman" w:cs="Times New Roman"/>
          <w:sz w:val="28"/>
          <w:szCs w:val="28"/>
          <w:lang w:val="uk-UA"/>
        </w:rPr>
      </w:pPr>
      <w:r>
        <w:rPr>
          <w:rStyle w:val="A10"/>
          <w:rFonts w:ascii="Times New Roman" w:hAnsi="Times New Roman" w:cs="Times New Roman"/>
          <w:sz w:val="28"/>
          <w:szCs w:val="28"/>
          <w:lang w:val="uk-UA"/>
        </w:rPr>
        <w:t>показати результати впровадження системи.</w:t>
      </w:r>
    </w:p>
    <w:p w:rsidR="00564D99" w:rsidRPr="00F8590B" w:rsidRDefault="00F8590B" w:rsidP="00F8590B">
      <w:pPr>
        <w:autoSpaceDE w:val="0"/>
        <w:autoSpaceDN w:val="0"/>
        <w:adjustRightInd w:val="0"/>
        <w:spacing w:after="0" w:line="360" w:lineRule="auto"/>
        <w:ind w:firstLine="709"/>
        <w:jc w:val="both"/>
        <w:rPr>
          <w:rStyle w:val="A10"/>
          <w:rFonts w:ascii="Times New Roman" w:hAnsi="Times New Roman" w:cs="Times New Roman"/>
          <w:sz w:val="28"/>
          <w:szCs w:val="28"/>
          <w:lang w:val="uk-UA"/>
        </w:rPr>
      </w:pPr>
      <w:r w:rsidRPr="00F8590B">
        <w:rPr>
          <w:rStyle w:val="A10"/>
          <w:rFonts w:ascii="Times New Roman" w:hAnsi="Times New Roman" w:cs="Times New Roman"/>
          <w:sz w:val="28"/>
          <w:szCs w:val="28"/>
          <w:lang w:val="uk-UA"/>
        </w:rPr>
        <w:t xml:space="preserve">Об'єктом </w:t>
      </w:r>
      <w:r w:rsidR="00564D99" w:rsidRPr="00F8590B">
        <w:rPr>
          <w:rStyle w:val="A10"/>
          <w:rFonts w:ascii="Times New Roman" w:hAnsi="Times New Roman" w:cs="Times New Roman"/>
          <w:sz w:val="28"/>
          <w:szCs w:val="28"/>
          <w:lang w:val="uk-UA"/>
        </w:rPr>
        <w:t xml:space="preserve">дослідження є </w:t>
      </w:r>
      <w:r w:rsidR="003A207E" w:rsidRPr="00F8590B">
        <w:rPr>
          <w:rStyle w:val="A10"/>
          <w:rFonts w:ascii="Times New Roman" w:hAnsi="Times New Roman" w:cs="Times New Roman"/>
          <w:sz w:val="28"/>
          <w:szCs w:val="28"/>
          <w:lang w:val="uk-UA"/>
        </w:rPr>
        <w:t>система управління ідеями співробітників Луганської ТЕЦ</w:t>
      </w:r>
      <w:r w:rsidR="00564D99" w:rsidRPr="00F8590B">
        <w:rPr>
          <w:rStyle w:val="A10"/>
          <w:rFonts w:ascii="Times New Roman" w:hAnsi="Times New Roman" w:cs="Times New Roman"/>
          <w:sz w:val="28"/>
          <w:szCs w:val="28"/>
          <w:lang w:val="uk-UA"/>
        </w:rPr>
        <w:t>.</w:t>
      </w:r>
    </w:p>
    <w:p w:rsidR="00564D99" w:rsidRPr="00564D99" w:rsidRDefault="00564D99" w:rsidP="00564D99">
      <w:pPr>
        <w:autoSpaceDE w:val="0"/>
        <w:autoSpaceDN w:val="0"/>
        <w:adjustRightInd w:val="0"/>
        <w:spacing w:after="0" w:line="360" w:lineRule="auto"/>
        <w:ind w:firstLine="567"/>
        <w:jc w:val="both"/>
        <w:rPr>
          <w:rStyle w:val="A10"/>
          <w:rFonts w:ascii="Times New Roman" w:hAnsi="Times New Roman" w:cs="Times New Roman"/>
          <w:sz w:val="28"/>
          <w:szCs w:val="28"/>
        </w:rPr>
      </w:pPr>
      <w:r w:rsidRPr="00564D99">
        <w:rPr>
          <w:rStyle w:val="A10"/>
          <w:rFonts w:ascii="Times New Roman" w:hAnsi="Times New Roman" w:cs="Times New Roman"/>
          <w:sz w:val="28"/>
          <w:szCs w:val="28"/>
        </w:rPr>
        <w:t xml:space="preserve">Предметом дослідження є </w:t>
      </w:r>
      <w:r w:rsidR="003A207E">
        <w:rPr>
          <w:rStyle w:val="A10"/>
          <w:rFonts w:ascii="Times New Roman" w:hAnsi="Times New Roman" w:cs="Times New Roman"/>
          <w:sz w:val="28"/>
          <w:szCs w:val="28"/>
          <w:lang w:val="uk-UA"/>
        </w:rPr>
        <w:t>методи та інструменти управління ідеями персоналу</w:t>
      </w:r>
      <w:r w:rsidRPr="00564D99">
        <w:rPr>
          <w:rStyle w:val="A10"/>
          <w:rFonts w:ascii="Times New Roman" w:hAnsi="Times New Roman" w:cs="Times New Roman"/>
          <w:sz w:val="28"/>
          <w:szCs w:val="28"/>
        </w:rPr>
        <w:t>.</w:t>
      </w:r>
    </w:p>
    <w:p w:rsidR="00955039" w:rsidRPr="00955039" w:rsidRDefault="00955039" w:rsidP="00564D99">
      <w:pPr>
        <w:spacing w:after="0" w:line="360" w:lineRule="auto"/>
        <w:jc w:val="both"/>
        <w:rPr>
          <w:rStyle w:val="A10"/>
          <w:rFonts w:ascii="Times New Roman" w:hAnsi="Times New Roman" w:cs="Times New Roman"/>
          <w:sz w:val="28"/>
          <w:szCs w:val="28"/>
          <w:lang w:val="uk-UA"/>
        </w:rPr>
      </w:pPr>
      <w:r>
        <w:rPr>
          <w:rFonts w:ascii="Times New Roman" w:hAnsi="Times New Roman" w:cs="Times New Roman"/>
          <w:b/>
          <w:sz w:val="28"/>
          <w:szCs w:val="28"/>
          <w:lang w:val="uk-UA"/>
        </w:rPr>
        <w:tab/>
      </w:r>
    </w:p>
    <w:p w:rsidR="00564D99" w:rsidRPr="00955039" w:rsidRDefault="00564D99" w:rsidP="00564D99">
      <w:pPr>
        <w:spacing w:after="0" w:line="360" w:lineRule="auto"/>
        <w:jc w:val="both"/>
        <w:rPr>
          <w:rStyle w:val="A10"/>
          <w:rFonts w:ascii="Times New Roman" w:hAnsi="Times New Roman" w:cs="Times New Roman"/>
          <w:sz w:val="28"/>
          <w:szCs w:val="28"/>
        </w:rPr>
      </w:pPr>
      <w:r w:rsidRPr="00955039">
        <w:rPr>
          <w:rStyle w:val="A10"/>
          <w:rFonts w:ascii="Times New Roman" w:hAnsi="Times New Roman" w:cs="Times New Roman"/>
          <w:sz w:val="28"/>
          <w:szCs w:val="28"/>
        </w:rPr>
        <w:br w:type="page"/>
      </w:r>
    </w:p>
    <w:p w:rsidR="00601B71" w:rsidRPr="00FB6A74" w:rsidRDefault="00601B71" w:rsidP="008A0E74">
      <w:pPr>
        <w:ind w:firstLine="709"/>
        <w:jc w:val="center"/>
        <w:rPr>
          <w:rFonts w:ascii="Times New Roman" w:hAnsi="Times New Roman" w:cs="Times New Roman"/>
          <w:b/>
          <w:sz w:val="28"/>
          <w:szCs w:val="28"/>
          <w:lang w:val="uk-UA"/>
        </w:rPr>
      </w:pPr>
      <w:r w:rsidRPr="00601B71">
        <w:rPr>
          <w:rFonts w:ascii="Times New Roman" w:hAnsi="Times New Roman" w:cs="Times New Roman"/>
          <w:b/>
          <w:sz w:val="28"/>
          <w:szCs w:val="28"/>
          <w:lang w:val="uk-UA"/>
        </w:rPr>
        <w:lastRenderedPageBreak/>
        <w:t>РОЗДІЛ 1.</w:t>
      </w:r>
      <w:r w:rsidR="007B4C10">
        <w:rPr>
          <w:rFonts w:ascii="Times New Roman" w:hAnsi="Times New Roman" w:cs="Times New Roman"/>
          <w:b/>
          <w:sz w:val="28"/>
          <w:szCs w:val="28"/>
          <w:lang w:val="uk-UA"/>
        </w:rPr>
        <w:t xml:space="preserve"> </w:t>
      </w:r>
      <w:r w:rsidR="00FB6A74" w:rsidRPr="00FB6A74">
        <w:rPr>
          <w:rFonts w:ascii="Times New Roman" w:hAnsi="Times New Roman" w:cs="Times New Roman"/>
          <w:b/>
          <w:sz w:val="28"/>
          <w:szCs w:val="28"/>
          <w:lang w:val="uk-UA"/>
        </w:rPr>
        <w:t>ТЕОРЕТИЧНІ ПОЛОЖЕННЯ ПІДВИЩЕННЯ ЕФЕКТИВНОСТІ ДІЯЛЬНОСТІ ПІДПРИЄМСТВ</w:t>
      </w:r>
    </w:p>
    <w:p w:rsidR="00601B71" w:rsidRDefault="00601B71" w:rsidP="008A0E74">
      <w:pPr>
        <w:ind w:firstLine="709"/>
        <w:jc w:val="center"/>
        <w:rPr>
          <w:rFonts w:ascii="Times New Roman" w:hAnsi="Times New Roman" w:cs="Times New Roman"/>
          <w:sz w:val="28"/>
          <w:szCs w:val="28"/>
          <w:lang w:val="uk-UA"/>
        </w:rPr>
      </w:pPr>
    </w:p>
    <w:p w:rsidR="00D31BAB" w:rsidRDefault="00D31BAB" w:rsidP="00FB6A74">
      <w:pPr>
        <w:spacing w:after="0" w:line="360" w:lineRule="auto"/>
        <w:ind w:firstLine="709"/>
        <w:jc w:val="center"/>
        <w:rPr>
          <w:rFonts w:ascii="Times New Roman" w:hAnsi="Times New Roman" w:cs="Times New Roman"/>
          <w:sz w:val="28"/>
          <w:szCs w:val="28"/>
          <w:lang w:val="uk-UA"/>
        </w:rPr>
      </w:pPr>
    </w:p>
    <w:p w:rsidR="00D31BAB" w:rsidRDefault="00FB6A74" w:rsidP="009220D3">
      <w:pPr>
        <w:pStyle w:val="a6"/>
        <w:numPr>
          <w:ilvl w:val="1"/>
          <w:numId w:val="3"/>
        </w:numPr>
        <w:spacing w:after="0" w:line="360" w:lineRule="auto"/>
        <w:ind w:left="0" w:firstLine="709"/>
        <w:rPr>
          <w:rFonts w:ascii="Times New Roman" w:hAnsi="Times New Roman" w:cs="Times New Roman"/>
          <w:sz w:val="28"/>
          <w:szCs w:val="28"/>
          <w:lang w:val="uk-UA"/>
        </w:rPr>
      </w:pPr>
      <w:r w:rsidRPr="00FB6A74">
        <w:rPr>
          <w:rFonts w:ascii="Times New Roman" w:hAnsi="Times New Roman" w:cs="Times New Roman"/>
          <w:sz w:val="28"/>
          <w:szCs w:val="28"/>
          <w:lang w:val="uk-UA"/>
        </w:rPr>
        <w:t>Сучасні підходи до підвищення продуктивності зниження витрат і впровадження інновацій</w:t>
      </w:r>
    </w:p>
    <w:p w:rsidR="00FB6A74" w:rsidRPr="00D31BAB" w:rsidRDefault="00FB6A74" w:rsidP="00FB6A74">
      <w:pPr>
        <w:pStyle w:val="a6"/>
        <w:spacing w:after="0" w:line="360" w:lineRule="auto"/>
        <w:ind w:left="709"/>
        <w:rPr>
          <w:rFonts w:ascii="Times New Roman" w:hAnsi="Times New Roman" w:cs="Times New Roman"/>
          <w:sz w:val="28"/>
          <w:szCs w:val="28"/>
          <w:lang w:val="uk-UA"/>
        </w:rPr>
      </w:pPr>
    </w:p>
    <w:p w:rsidR="00D8711F" w:rsidRPr="00461179" w:rsidRDefault="00FB6A74" w:rsidP="00FB6A74">
      <w:pPr>
        <w:spacing w:after="0" w:line="360" w:lineRule="auto"/>
        <w:ind w:firstLine="709"/>
        <w:jc w:val="both"/>
        <w:rPr>
          <w:rStyle w:val="A10"/>
          <w:rFonts w:ascii="Times New Roman" w:hAnsi="Times New Roman" w:cs="Times New Roman"/>
          <w:color w:val="auto"/>
          <w:sz w:val="28"/>
          <w:szCs w:val="28"/>
          <w:lang w:val="uk-UA"/>
        </w:rPr>
      </w:pPr>
      <w:r w:rsidRPr="00FB6A74">
        <w:rPr>
          <w:rStyle w:val="A10"/>
          <w:rFonts w:ascii="Times New Roman" w:hAnsi="Times New Roman" w:cs="Times New Roman"/>
          <w:color w:val="auto"/>
          <w:sz w:val="28"/>
          <w:szCs w:val="28"/>
          <w:lang w:val="uk-UA"/>
        </w:rPr>
        <w:t xml:space="preserve">Засновником концепції бережливого </w:t>
      </w:r>
      <w:r>
        <w:rPr>
          <w:rStyle w:val="A10"/>
          <w:rFonts w:ascii="Times New Roman" w:hAnsi="Times New Roman" w:cs="Times New Roman"/>
          <w:color w:val="auto"/>
          <w:sz w:val="28"/>
          <w:szCs w:val="28"/>
          <w:lang w:val="uk-UA"/>
        </w:rPr>
        <w:t xml:space="preserve">виробництва </w:t>
      </w:r>
      <w:r w:rsidRPr="00FB6A74">
        <w:rPr>
          <w:rStyle w:val="A10"/>
          <w:rFonts w:ascii="Times New Roman" w:hAnsi="Times New Roman" w:cs="Times New Roman"/>
          <w:color w:val="auto"/>
          <w:sz w:val="28"/>
          <w:szCs w:val="28"/>
          <w:lang w:val="uk-UA"/>
        </w:rPr>
        <w:t>вважається Тайіті Воно, як</w:t>
      </w:r>
      <w:r>
        <w:rPr>
          <w:rStyle w:val="A10"/>
          <w:rFonts w:ascii="Times New Roman" w:hAnsi="Times New Roman" w:cs="Times New Roman"/>
          <w:color w:val="auto"/>
          <w:sz w:val="28"/>
          <w:szCs w:val="28"/>
          <w:lang w:val="uk-UA"/>
        </w:rPr>
        <w:t>ий почав роботу в ToyotaMotorCo</w:t>
      </w:r>
      <w:r>
        <w:rPr>
          <w:rStyle w:val="A10"/>
          <w:rFonts w:ascii="Times New Roman" w:hAnsi="Times New Roman" w:cs="Times New Roman"/>
          <w:color w:val="auto"/>
          <w:sz w:val="28"/>
          <w:szCs w:val="28"/>
          <w:lang w:val="en-US"/>
        </w:rPr>
        <w:t>rp</w:t>
      </w:r>
      <w:r>
        <w:rPr>
          <w:rStyle w:val="A10"/>
          <w:rFonts w:ascii="Times New Roman" w:hAnsi="Times New Roman" w:cs="Times New Roman"/>
          <w:color w:val="auto"/>
          <w:sz w:val="28"/>
          <w:szCs w:val="28"/>
          <w:lang w:val="uk-UA"/>
        </w:rPr>
        <w:t xml:space="preserve"> у</w:t>
      </w:r>
      <w:r w:rsidRPr="00FB6A74">
        <w:rPr>
          <w:rStyle w:val="A10"/>
          <w:rFonts w:ascii="Times New Roman" w:hAnsi="Times New Roman" w:cs="Times New Roman"/>
          <w:color w:val="auto"/>
          <w:sz w:val="28"/>
          <w:szCs w:val="28"/>
          <w:lang w:val="uk-UA"/>
        </w:rPr>
        <w:t xml:space="preserve"> 1943 році.</w:t>
      </w:r>
      <w:r w:rsidR="00C8228A">
        <w:rPr>
          <w:rStyle w:val="A10"/>
          <w:rFonts w:ascii="Times New Roman" w:hAnsi="Times New Roman" w:cs="Times New Roman"/>
          <w:color w:val="auto"/>
          <w:sz w:val="28"/>
          <w:szCs w:val="28"/>
          <w:lang w:val="uk-UA"/>
        </w:rPr>
        <w:t xml:space="preserve"> </w:t>
      </w:r>
      <w:r w:rsidRPr="00FB6A74">
        <w:rPr>
          <w:rStyle w:val="A10"/>
          <w:rFonts w:ascii="Times New Roman" w:hAnsi="Times New Roman" w:cs="Times New Roman"/>
          <w:color w:val="auto"/>
          <w:sz w:val="28"/>
          <w:szCs w:val="28"/>
          <w:lang w:val="uk-UA"/>
        </w:rPr>
        <w:t>Через два роки після старту його кар'єри в компанії Японія програла війну. Щоб вижити в умовах економічного спаду і залиши</w:t>
      </w:r>
      <w:r>
        <w:rPr>
          <w:rStyle w:val="A10"/>
          <w:rFonts w:ascii="Times New Roman" w:hAnsi="Times New Roman" w:cs="Times New Roman"/>
          <w:color w:val="auto"/>
          <w:sz w:val="28"/>
          <w:szCs w:val="28"/>
          <w:lang w:val="uk-UA"/>
        </w:rPr>
        <w:t>тися передовою державою, їй не</w:t>
      </w:r>
      <w:r w:rsidRPr="00FB6A74">
        <w:rPr>
          <w:rStyle w:val="A10"/>
          <w:rFonts w:ascii="Times New Roman" w:hAnsi="Times New Roman" w:cs="Times New Roman"/>
          <w:color w:val="auto"/>
          <w:sz w:val="28"/>
          <w:szCs w:val="28"/>
          <w:lang w:val="uk-UA"/>
        </w:rPr>
        <w:t>обхід</w:t>
      </w:r>
      <w:r>
        <w:rPr>
          <w:rStyle w:val="A10"/>
          <w:rFonts w:ascii="Times New Roman" w:hAnsi="Times New Roman" w:cs="Times New Roman"/>
          <w:color w:val="auto"/>
          <w:sz w:val="28"/>
          <w:szCs w:val="28"/>
          <w:lang w:val="uk-UA"/>
        </w:rPr>
        <w:t xml:space="preserve">но було задіяти весь свій інтелектуальний потенціал. </w:t>
      </w:r>
      <w:r w:rsidRPr="00FB6A74">
        <w:rPr>
          <w:rStyle w:val="A10"/>
          <w:rFonts w:ascii="Times New Roman" w:hAnsi="Times New Roman" w:cs="Times New Roman"/>
          <w:color w:val="auto"/>
          <w:sz w:val="28"/>
          <w:szCs w:val="28"/>
          <w:lang w:val="uk-UA"/>
        </w:rPr>
        <w:t>Приклад лідерс</w:t>
      </w:r>
      <w:r>
        <w:rPr>
          <w:rStyle w:val="A10"/>
          <w:rFonts w:ascii="Times New Roman" w:hAnsi="Times New Roman" w:cs="Times New Roman"/>
          <w:color w:val="auto"/>
          <w:sz w:val="28"/>
          <w:szCs w:val="28"/>
          <w:lang w:val="uk-UA"/>
        </w:rPr>
        <w:t>тва галузі показувала Америка. Десятиліттями</w:t>
      </w:r>
      <w:r w:rsidRPr="00FB6A74">
        <w:rPr>
          <w:rStyle w:val="A10"/>
          <w:rFonts w:ascii="Times New Roman" w:hAnsi="Times New Roman" w:cs="Times New Roman"/>
          <w:color w:val="auto"/>
          <w:sz w:val="28"/>
          <w:szCs w:val="28"/>
          <w:lang w:val="uk-UA"/>
        </w:rPr>
        <w:t xml:space="preserve"> країна нарощувала виробництво за рахунок впровадження </w:t>
      </w:r>
      <w:r w:rsidRPr="00461179">
        <w:rPr>
          <w:rStyle w:val="A10"/>
          <w:rFonts w:ascii="Times New Roman" w:hAnsi="Times New Roman" w:cs="Times New Roman"/>
          <w:color w:val="auto"/>
          <w:sz w:val="28"/>
          <w:szCs w:val="28"/>
          <w:lang w:val="uk-UA"/>
        </w:rPr>
        <w:t>потокових конвеєрів і зменшення номенклатури моделей автомобілів. Концепція масового виробництва ефективно використовувалася в багатьох галузях. Японці зрозуміли: щоб наздогнати Америку, потрібно розробити свою власну систему виробництва</w:t>
      </w:r>
      <w:r w:rsidR="0004178A" w:rsidRPr="00461179">
        <w:rPr>
          <w:rStyle w:val="A10"/>
          <w:rFonts w:ascii="Times New Roman" w:hAnsi="Times New Roman" w:cs="Times New Roman"/>
          <w:color w:val="auto"/>
          <w:sz w:val="28"/>
          <w:szCs w:val="28"/>
        </w:rPr>
        <w:t xml:space="preserve"> </w:t>
      </w:r>
      <w:r w:rsidR="0004178A" w:rsidRPr="00461179">
        <w:rPr>
          <w:rStyle w:val="A10"/>
          <w:rFonts w:ascii="Times New Roman" w:hAnsi="Times New Roman" w:cs="Times New Roman"/>
          <w:color w:val="auto"/>
          <w:sz w:val="28"/>
          <w:szCs w:val="28"/>
          <w:lang w:val="uk-UA"/>
        </w:rPr>
        <w:t>[1]</w:t>
      </w:r>
      <w:r w:rsidRPr="00461179">
        <w:rPr>
          <w:rStyle w:val="A10"/>
          <w:rFonts w:ascii="Times New Roman" w:hAnsi="Times New Roman" w:cs="Times New Roman"/>
          <w:color w:val="auto"/>
          <w:sz w:val="28"/>
          <w:szCs w:val="28"/>
          <w:lang w:val="uk-UA"/>
        </w:rPr>
        <w:t>.</w:t>
      </w:r>
      <w:r w:rsidR="00C8228A" w:rsidRPr="00461179">
        <w:rPr>
          <w:rStyle w:val="A10"/>
          <w:rFonts w:ascii="Times New Roman" w:hAnsi="Times New Roman" w:cs="Times New Roman"/>
          <w:color w:val="auto"/>
          <w:sz w:val="28"/>
          <w:szCs w:val="28"/>
          <w:lang w:val="uk-UA"/>
        </w:rPr>
        <w:t xml:space="preserve"> </w:t>
      </w:r>
    </w:p>
    <w:p w:rsidR="00FB6A74" w:rsidRPr="00461179" w:rsidRDefault="00FB6A74" w:rsidP="00FB6A74">
      <w:pPr>
        <w:spacing w:after="0" w:line="360" w:lineRule="auto"/>
        <w:ind w:firstLine="709"/>
        <w:jc w:val="both"/>
        <w:rPr>
          <w:rStyle w:val="A10"/>
          <w:rFonts w:ascii="Times New Roman" w:hAnsi="Times New Roman" w:cs="Times New Roman"/>
          <w:color w:val="auto"/>
          <w:sz w:val="28"/>
          <w:szCs w:val="28"/>
          <w:lang w:val="uk-UA"/>
        </w:rPr>
      </w:pPr>
      <w:r w:rsidRPr="00461179">
        <w:rPr>
          <w:rStyle w:val="A10"/>
          <w:rFonts w:ascii="Times New Roman" w:hAnsi="Times New Roman" w:cs="Times New Roman"/>
          <w:color w:val="auto"/>
          <w:sz w:val="28"/>
          <w:szCs w:val="28"/>
          <w:lang w:val="uk-UA"/>
        </w:rPr>
        <w:t>Toyota достигла результату не завдяки збільшенню закупівель металу для автомобілів, не розширенням виробничих площ та набором кадрів, не посиленим налагодженням масового виробництва. Компанія організувала випуск широкої номенклатури моделей автомобілів невеликими партіями по абсолютно нової, винайденої співробітниками Toyota, системі з ідеологічною основою - прагненням до постійного вдосконалення, поступовим, але безперервним поліпшенням</w:t>
      </w:r>
      <w:r w:rsidR="0004178A" w:rsidRPr="00461179">
        <w:rPr>
          <w:rStyle w:val="A10"/>
          <w:rFonts w:ascii="Times New Roman" w:hAnsi="Times New Roman" w:cs="Times New Roman"/>
          <w:color w:val="auto"/>
          <w:sz w:val="28"/>
          <w:szCs w:val="28"/>
          <w:lang w:val="uk-UA"/>
        </w:rPr>
        <w:t xml:space="preserve"> [1]</w:t>
      </w:r>
      <w:r w:rsidRPr="00461179">
        <w:rPr>
          <w:rStyle w:val="A10"/>
          <w:rFonts w:ascii="Times New Roman" w:hAnsi="Times New Roman" w:cs="Times New Roman"/>
          <w:color w:val="auto"/>
          <w:sz w:val="28"/>
          <w:szCs w:val="28"/>
          <w:lang w:val="uk-UA"/>
        </w:rPr>
        <w:t>. Зараз виробнича система Toyota вже не є їх фірмовим секретом, японці із задоволенням діляться своїм досвідом з виробниками інших країн. Спочатку досвід підприємства був сконцентрований в автомобілебудуванні. Потім концепція стала застосовуватися в торгівлі, сфері послуг і навіть комунальному господарстві, охороні здоров'я, збройних силах і державному секторі.</w:t>
      </w:r>
      <w:r w:rsidR="00C8228A" w:rsidRPr="00461179">
        <w:rPr>
          <w:rStyle w:val="A10"/>
          <w:rFonts w:ascii="Times New Roman" w:hAnsi="Times New Roman" w:cs="Times New Roman"/>
          <w:color w:val="auto"/>
          <w:sz w:val="28"/>
          <w:szCs w:val="28"/>
          <w:lang w:val="uk-UA"/>
        </w:rPr>
        <w:t xml:space="preserve"> </w:t>
      </w:r>
      <w:r w:rsidRPr="00461179">
        <w:rPr>
          <w:rStyle w:val="A10"/>
          <w:rFonts w:ascii="Times New Roman" w:hAnsi="Times New Roman" w:cs="Times New Roman"/>
          <w:color w:val="auto"/>
          <w:sz w:val="28"/>
          <w:szCs w:val="28"/>
          <w:lang w:val="uk-UA"/>
        </w:rPr>
        <w:t xml:space="preserve">Про практики компанії Toyota почали розмову як про міжнародну філософію менеджменту. Сьогодні інструменти бережливого </w:t>
      </w:r>
      <w:r w:rsidR="0045394E" w:rsidRPr="00461179">
        <w:rPr>
          <w:rStyle w:val="A10"/>
          <w:rFonts w:ascii="Times New Roman" w:hAnsi="Times New Roman" w:cs="Times New Roman"/>
          <w:color w:val="auto"/>
          <w:sz w:val="28"/>
          <w:szCs w:val="28"/>
          <w:lang w:val="uk-UA"/>
        </w:rPr>
        <w:t>виробництва</w:t>
      </w:r>
      <w:r w:rsidRPr="00461179">
        <w:rPr>
          <w:rStyle w:val="A10"/>
          <w:rFonts w:ascii="Times New Roman" w:hAnsi="Times New Roman" w:cs="Times New Roman"/>
          <w:color w:val="auto"/>
          <w:sz w:val="28"/>
          <w:szCs w:val="28"/>
          <w:lang w:val="uk-UA"/>
        </w:rPr>
        <w:t xml:space="preserve"> використовують </w:t>
      </w:r>
      <w:r w:rsidRPr="00461179">
        <w:rPr>
          <w:rStyle w:val="A10"/>
          <w:rFonts w:ascii="Times New Roman" w:hAnsi="Times New Roman" w:cs="Times New Roman"/>
          <w:color w:val="auto"/>
          <w:sz w:val="28"/>
          <w:szCs w:val="28"/>
          <w:lang w:val="uk-UA"/>
        </w:rPr>
        <w:lastRenderedPageBreak/>
        <w:t>тисячі компа</w:t>
      </w:r>
      <w:r w:rsidR="0045394E" w:rsidRPr="00461179">
        <w:rPr>
          <w:rStyle w:val="A10"/>
          <w:rFonts w:ascii="Times New Roman" w:hAnsi="Times New Roman" w:cs="Times New Roman"/>
          <w:color w:val="auto"/>
          <w:sz w:val="28"/>
          <w:szCs w:val="28"/>
          <w:lang w:val="uk-UA"/>
        </w:rPr>
        <w:t>ній по всьому світу, серед них є багато тих хто</w:t>
      </w:r>
      <w:r w:rsidRPr="00461179">
        <w:rPr>
          <w:rStyle w:val="A10"/>
          <w:rFonts w:ascii="Times New Roman" w:hAnsi="Times New Roman" w:cs="Times New Roman"/>
          <w:color w:val="auto"/>
          <w:sz w:val="28"/>
          <w:szCs w:val="28"/>
          <w:lang w:val="uk-UA"/>
        </w:rPr>
        <w:t xml:space="preserve"> працюють в паливно-енергетичного секторі: Росатом, Мосенерго, CezGroup, Schlumberger, Shellі </w:t>
      </w:r>
      <w:r w:rsidR="0045394E" w:rsidRPr="00461179">
        <w:rPr>
          <w:rStyle w:val="A10"/>
          <w:rFonts w:ascii="Times New Roman" w:hAnsi="Times New Roman" w:cs="Times New Roman"/>
          <w:color w:val="auto"/>
          <w:sz w:val="28"/>
          <w:szCs w:val="28"/>
          <w:lang w:val="uk-UA"/>
        </w:rPr>
        <w:t xml:space="preserve">та </w:t>
      </w:r>
      <w:r w:rsidRPr="00461179">
        <w:rPr>
          <w:rStyle w:val="A10"/>
          <w:rFonts w:ascii="Times New Roman" w:hAnsi="Times New Roman" w:cs="Times New Roman"/>
          <w:color w:val="auto"/>
          <w:sz w:val="28"/>
          <w:szCs w:val="28"/>
          <w:lang w:val="uk-UA"/>
        </w:rPr>
        <w:t>інші</w:t>
      </w:r>
      <w:r w:rsidR="0004178A" w:rsidRPr="00461179">
        <w:rPr>
          <w:rStyle w:val="A10"/>
          <w:rFonts w:ascii="Times New Roman" w:hAnsi="Times New Roman" w:cs="Times New Roman"/>
          <w:color w:val="auto"/>
          <w:sz w:val="28"/>
          <w:szCs w:val="28"/>
          <w:lang w:val="uk-UA"/>
        </w:rPr>
        <w:t xml:space="preserve"> [2]</w:t>
      </w:r>
      <w:r w:rsidRPr="00461179">
        <w:rPr>
          <w:rStyle w:val="A10"/>
          <w:rFonts w:ascii="Times New Roman" w:hAnsi="Times New Roman" w:cs="Times New Roman"/>
          <w:color w:val="auto"/>
          <w:sz w:val="28"/>
          <w:szCs w:val="28"/>
          <w:lang w:val="uk-UA"/>
        </w:rPr>
        <w:t>.</w:t>
      </w:r>
      <w:r w:rsidR="00C8228A" w:rsidRPr="00461179">
        <w:rPr>
          <w:rStyle w:val="A10"/>
          <w:rFonts w:ascii="Times New Roman" w:hAnsi="Times New Roman" w:cs="Times New Roman"/>
          <w:color w:val="auto"/>
          <w:sz w:val="28"/>
          <w:szCs w:val="28"/>
          <w:lang w:val="uk-UA"/>
        </w:rPr>
        <w:t xml:space="preserve"> </w:t>
      </w:r>
      <w:r w:rsidRPr="00461179">
        <w:rPr>
          <w:rStyle w:val="A10"/>
          <w:rFonts w:ascii="Times New Roman" w:hAnsi="Times New Roman" w:cs="Times New Roman"/>
          <w:color w:val="auto"/>
          <w:sz w:val="28"/>
          <w:szCs w:val="28"/>
          <w:lang w:val="uk-UA"/>
        </w:rPr>
        <w:t>Засновник виробничої системи Toyota - Тайіті Воно - виділяв сім основних видів втрат.</w:t>
      </w:r>
      <w:r w:rsidR="00C8228A" w:rsidRPr="00461179">
        <w:rPr>
          <w:rStyle w:val="A10"/>
          <w:rFonts w:ascii="Times New Roman" w:hAnsi="Times New Roman" w:cs="Times New Roman"/>
          <w:color w:val="auto"/>
          <w:sz w:val="28"/>
          <w:szCs w:val="28"/>
          <w:lang w:val="uk-UA"/>
        </w:rPr>
        <w:t xml:space="preserve"> </w:t>
      </w:r>
      <w:r w:rsidRPr="00461179">
        <w:rPr>
          <w:rStyle w:val="A10"/>
          <w:rFonts w:ascii="Times New Roman" w:hAnsi="Times New Roman" w:cs="Times New Roman"/>
          <w:color w:val="auto"/>
          <w:sz w:val="28"/>
          <w:szCs w:val="28"/>
          <w:lang w:val="uk-UA"/>
        </w:rPr>
        <w:t>Це дефекти, запаси, непотрібні переміщення людей, транспортування матеріалів, очікування, зайва обробка і перевиробництво</w:t>
      </w:r>
      <w:r w:rsidR="0004178A" w:rsidRPr="00461179">
        <w:rPr>
          <w:rStyle w:val="A10"/>
          <w:rFonts w:ascii="Times New Roman" w:hAnsi="Times New Roman" w:cs="Times New Roman"/>
          <w:color w:val="auto"/>
          <w:sz w:val="28"/>
          <w:szCs w:val="28"/>
          <w:lang w:val="uk-UA"/>
        </w:rPr>
        <w:t xml:space="preserve"> [3]</w:t>
      </w:r>
      <w:r w:rsidRPr="00461179">
        <w:rPr>
          <w:rStyle w:val="A10"/>
          <w:rFonts w:ascii="Times New Roman" w:hAnsi="Times New Roman" w:cs="Times New Roman"/>
          <w:color w:val="auto"/>
          <w:sz w:val="28"/>
          <w:szCs w:val="28"/>
          <w:lang w:val="uk-UA"/>
        </w:rPr>
        <w:t>.</w:t>
      </w:r>
      <w:r w:rsidR="00C8228A" w:rsidRPr="00461179">
        <w:rPr>
          <w:rStyle w:val="A10"/>
          <w:rFonts w:ascii="Times New Roman" w:hAnsi="Times New Roman" w:cs="Times New Roman"/>
          <w:color w:val="auto"/>
          <w:sz w:val="28"/>
          <w:szCs w:val="28"/>
          <w:lang w:val="uk-UA"/>
        </w:rPr>
        <w:t xml:space="preserve"> </w:t>
      </w:r>
      <w:r w:rsidRPr="00461179">
        <w:rPr>
          <w:rStyle w:val="A10"/>
          <w:rFonts w:ascii="Times New Roman" w:hAnsi="Times New Roman" w:cs="Times New Roman"/>
          <w:color w:val="auto"/>
          <w:sz w:val="28"/>
          <w:szCs w:val="28"/>
          <w:lang w:val="uk-UA"/>
        </w:rPr>
        <w:t>Послідовники Тайіті Воно додали до цього списку восьмий вид втрат - нереалізований людський потенціал</w:t>
      </w:r>
      <w:r w:rsidR="0004178A" w:rsidRPr="00461179">
        <w:rPr>
          <w:rStyle w:val="A10"/>
          <w:rFonts w:ascii="Times New Roman" w:hAnsi="Times New Roman" w:cs="Times New Roman"/>
          <w:color w:val="auto"/>
          <w:sz w:val="28"/>
          <w:szCs w:val="28"/>
        </w:rPr>
        <w:t xml:space="preserve"> </w:t>
      </w:r>
      <w:r w:rsidR="0004178A" w:rsidRPr="00461179">
        <w:rPr>
          <w:rStyle w:val="A10"/>
          <w:rFonts w:ascii="Times New Roman" w:hAnsi="Times New Roman" w:cs="Times New Roman"/>
          <w:color w:val="auto"/>
          <w:sz w:val="28"/>
          <w:szCs w:val="28"/>
          <w:lang w:val="uk-UA"/>
        </w:rPr>
        <w:t>[</w:t>
      </w:r>
      <w:r w:rsidR="0004178A" w:rsidRPr="00461179">
        <w:rPr>
          <w:rStyle w:val="A10"/>
          <w:rFonts w:ascii="Times New Roman" w:hAnsi="Times New Roman" w:cs="Times New Roman"/>
          <w:color w:val="auto"/>
          <w:sz w:val="28"/>
          <w:szCs w:val="28"/>
        </w:rPr>
        <w:t>4</w:t>
      </w:r>
      <w:r w:rsidR="0004178A" w:rsidRPr="00461179">
        <w:rPr>
          <w:rStyle w:val="A10"/>
          <w:rFonts w:ascii="Times New Roman" w:hAnsi="Times New Roman" w:cs="Times New Roman"/>
          <w:color w:val="auto"/>
          <w:sz w:val="28"/>
          <w:szCs w:val="28"/>
          <w:lang w:val="uk-UA"/>
        </w:rPr>
        <w:t>]</w:t>
      </w:r>
      <w:r w:rsidRPr="00461179">
        <w:rPr>
          <w:rStyle w:val="A10"/>
          <w:rFonts w:ascii="Times New Roman" w:hAnsi="Times New Roman" w:cs="Times New Roman"/>
          <w:color w:val="auto"/>
          <w:sz w:val="28"/>
          <w:szCs w:val="28"/>
          <w:lang w:val="uk-UA"/>
        </w:rPr>
        <w:t>.</w:t>
      </w:r>
    </w:p>
    <w:p w:rsidR="00FB6A74" w:rsidRPr="00461179" w:rsidRDefault="00FB6A74" w:rsidP="00FB6A74">
      <w:pPr>
        <w:spacing w:after="0" w:line="360" w:lineRule="auto"/>
        <w:ind w:firstLine="709"/>
        <w:jc w:val="both"/>
        <w:rPr>
          <w:rStyle w:val="A10"/>
          <w:rFonts w:ascii="Times New Roman" w:hAnsi="Times New Roman" w:cs="Times New Roman"/>
          <w:color w:val="auto"/>
          <w:sz w:val="28"/>
          <w:szCs w:val="28"/>
          <w:lang w:val="uk-UA"/>
        </w:rPr>
      </w:pPr>
    </w:p>
    <w:p w:rsidR="00287ED2" w:rsidRPr="00461179" w:rsidRDefault="00A25053" w:rsidP="00A25053">
      <w:pPr>
        <w:spacing w:after="0" w:line="360" w:lineRule="auto"/>
        <w:jc w:val="right"/>
        <w:rPr>
          <w:rStyle w:val="A10"/>
          <w:rFonts w:ascii="Times New Roman" w:hAnsi="Times New Roman" w:cs="Times New Roman"/>
          <w:color w:val="auto"/>
          <w:sz w:val="28"/>
          <w:szCs w:val="28"/>
        </w:rPr>
      </w:pPr>
      <w:r w:rsidRPr="00461179">
        <w:rPr>
          <w:rStyle w:val="A10"/>
          <w:rFonts w:ascii="Times New Roman" w:hAnsi="Times New Roman" w:cs="Times New Roman"/>
          <w:color w:val="auto"/>
          <w:sz w:val="28"/>
          <w:szCs w:val="28"/>
        </w:rPr>
        <w:t>Таблиц</w:t>
      </w:r>
      <w:r w:rsidR="00423BF6" w:rsidRPr="00461179">
        <w:rPr>
          <w:rStyle w:val="A10"/>
          <w:rFonts w:ascii="Times New Roman" w:hAnsi="Times New Roman" w:cs="Times New Roman"/>
          <w:color w:val="auto"/>
          <w:sz w:val="28"/>
          <w:szCs w:val="28"/>
          <w:lang w:val="uk-UA"/>
        </w:rPr>
        <w:t>я</w:t>
      </w:r>
      <w:r w:rsidRPr="00461179">
        <w:rPr>
          <w:rStyle w:val="A10"/>
          <w:rFonts w:ascii="Times New Roman" w:hAnsi="Times New Roman" w:cs="Times New Roman"/>
          <w:color w:val="auto"/>
          <w:sz w:val="28"/>
          <w:szCs w:val="28"/>
        </w:rPr>
        <w:t xml:space="preserve"> 1</w:t>
      </w:r>
    </w:p>
    <w:p w:rsidR="00A25053" w:rsidRPr="00461179" w:rsidRDefault="00CA5339" w:rsidP="00CA5339">
      <w:pPr>
        <w:spacing w:after="0" w:line="360" w:lineRule="auto"/>
        <w:jc w:val="center"/>
        <w:rPr>
          <w:rStyle w:val="A10"/>
          <w:rFonts w:ascii="Times New Roman" w:hAnsi="Times New Roman" w:cs="Times New Roman"/>
          <w:color w:val="auto"/>
          <w:sz w:val="28"/>
          <w:szCs w:val="28"/>
          <w:lang w:val="uk-UA"/>
        </w:rPr>
      </w:pPr>
      <w:r w:rsidRPr="00461179">
        <w:rPr>
          <w:rStyle w:val="A10"/>
          <w:rFonts w:ascii="Times New Roman" w:hAnsi="Times New Roman" w:cs="Times New Roman"/>
          <w:color w:val="auto"/>
          <w:sz w:val="28"/>
          <w:szCs w:val="28"/>
          <w:lang w:val="uk-UA"/>
        </w:rPr>
        <w:t>Ключові джерела витрат на виробництві</w:t>
      </w:r>
    </w:p>
    <w:tbl>
      <w:tblPr>
        <w:tblStyle w:val="a7"/>
        <w:tblW w:w="0" w:type="auto"/>
        <w:tblLayout w:type="fixed"/>
        <w:tblLook w:val="04A0"/>
      </w:tblPr>
      <w:tblGrid>
        <w:gridCol w:w="1668"/>
        <w:gridCol w:w="8221"/>
      </w:tblGrid>
      <w:tr w:rsidR="00287ED2" w:rsidRPr="00461179" w:rsidTr="00D31BAB">
        <w:tc>
          <w:tcPr>
            <w:tcW w:w="1668" w:type="dxa"/>
          </w:tcPr>
          <w:p w:rsidR="00287ED2" w:rsidRPr="00461179" w:rsidRDefault="001F510A" w:rsidP="00287ED2">
            <w:pPr>
              <w:rPr>
                <w:rStyle w:val="A10"/>
                <w:rFonts w:ascii="Times New Roman" w:hAnsi="Times New Roman" w:cs="Times New Roman"/>
                <w:color w:val="auto"/>
                <w:sz w:val="28"/>
                <w:szCs w:val="28"/>
              </w:rPr>
            </w:pPr>
            <w:r w:rsidRPr="00461179">
              <w:rPr>
                <w:rStyle w:val="22"/>
                <w:rFonts w:ascii="Times New Roman" w:hAnsi="Times New Roman" w:cs="Times New Roman"/>
                <w:sz w:val="28"/>
                <w:szCs w:val="28"/>
                <w:lang w:val="uk-UA"/>
              </w:rPr>
              <w:t>Дефекти</w:t>
            </w:r>
          </w:p>
        </w:tc>
        <w:tc>
          <w:tcPr>
            <w:tcW w:w="8221" w:type="dxa"/>
          </w:tcPr>
          <w:p w:rsidR="001F510A" w:rsidRPr="00461179" w:rsidRDefault="001F510A" w:rsidP="00EB0CB5">
            <w:pPr>
              <w:widowControl w:val="0"/>
              <w:tabs>
                <w:tab w:val="left" w:pos="601"/>
              </w:tabs>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Будь-яка зайва робота збільшує втрати підприємства.</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Усунення дефектів це зайва робота, виконувана понад необхідної.</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 xml:space="preserve">Щоб усунути втрати від дефектів, необхідно: </w:t>
            </w:r>
          </w:p>
          <w:p w:rsidR="001F510A" w:rsidRPr="00461179" w:rsidRDefault="001F510A" w:rsidP="00EB0CB5">
            <w:pPr>
              <w:widowControl w:val="0"/>
              <w:tabs>
                <w:tab w:val="left" w:pos="601"/>
              </w:tabs>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визначити основні причини їх виникнення та усунути їх</w:t>
            </w:r>
          </w:p>
          <w:p w:rsidR="001F510A" w:rsidRPr="00461179" w:rsidRDefault="001F510A" w:rsidP="00EB0CB5">
            <w:pPr>
              <w:widowControl w:val="0"/>
              <w:tabs>
                <w:tab w:val="left" w:pos="601"/>
              </w:tabs>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xml:space="preserve">• ввести стандартизовані методи роботи </w:t>
            </w:r>
          </w:p>
          <w:p w:rsidR="001F510A" w:rsidRPr="00461179" w:rsidRDefault="001F510A" w:rsidP="00EB0CB5">
            <w:pPr>
              <w:widowControl w:val="0"/>
              <w:tabs>
                <w:tab w:val="left" w:pos="601"/>
              </w:tabs>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xml:space="preserve">• контролювати якість продукції на кожному етапі виробництва </w:t>
            </w:r>
          </w:p>
          <w:p w:rsidR="001F510A" w:rsidRPr="00461179" w:rsidRDefault="001F510A" w:rsidP="00EB0CB5">
            <w:pPr>
              <w:widowControl w:val="0"/>
              <w:tabs>
                <w:tab w:val="left" w:pos="601"/>
              </w:tabs>
              <w:jc w:val="both"/>
              <w:rPr>
                <w:rStyle w:val="A10"/>
                <w:rFonts w:ascii="Times New Roman" w:eastAsia="Arial" w:hAnsi="Times New Roman" w:cs="Times New Roman"/>
                <w:sz w:val="28"/>
                <w:szCs w:val="28"/>
                <w:lang w:val="uk-UA" w:eastAsia="ru-RU" w:bidi="ru-RU"/>
              </w:rPr>
            </w:pPr>
            <w:r w:rsidRPr="00461179">
              <w:rPr>
                <w:rStyle w:val="22"/>
                <w:rFonts w:ascii="Times New Roman" w:hAnsi="Times New Roman" w:cs="Times New Roman"/>
                <w:sz w:val="28"/>
                <w:szCs w:val="28"/>
                <w:lang w:val="uk-UA"/>
              </w:rPr>
              <w:t>• використовувати засоби попередження помилок.</w:t>
            </w:r>
          </w:p>
        </w:tc>
      </w:tr>
      <w:tr w:rsidR="00287ED2" w:rsidRPr="00461179" w:rsidTr="00D31BAB">
        <w:tc>
          <w:tcPr>
            <w:tcW w:w="1668" w:type="dxa"/>
          </w:tcPr>
          <w:p w:rsidR="00287ED2" w:rsidRPr="00461179" w:rsidRDefault="001F510A" w:rsidP="00287ED2">
            <w:pPr>
              <w:rPr>
                <w:rStyle w:val="A10"/>
                <w:rFonts w:ascii="Times New Roman" w:hAnsi="Times New Roman" w:cs="Times New Roman"/>
                <w:color w:val="auto"/>
                <w:sz w:val="28"/>
                <w:szCs w:val="28"/>
              </w:rPr>
            </w:pPr>
            <w:r w:rsidRPr="00461179">
              <w:rPr>
                <w:rStyle w:val="22"/>
                <w:rFonts w:ascii="Times New Roman" w:hAnsi="Times New Roman" w:cs="Times New Roman"/>
                <w:sz w:val="28"/>
                <w:szCs w:val="28"/>
                <w:lang w:val="uk-UA"/>
              </w:rPr>
              <w:t>Транспортування</w:t>
            </w:r>
          </w:p>
        </w:tc>
        <w:tc>
          <w:tcPr>
            <w:tcW w:w="8221" w:type="dxa"/>
          </w:tcPr>
          <w:p w:rsidR="001F510A" w:rsidRPr="00461179" w:rsidRDefault="001F510A" w:rsidP="00EB0CB5">
            <w:pPr>
              <w:widowControl w:val="0"/>
              <w:tabs>
                <w:tab w:val="left" w:pos="861"/>
                <w:tab w:val="left" w:pos="2550"/>
              </w:tabs>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Переміщення на відстані, які більше необхідних, створення тимчасових місць розміщення і зберігання</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 xml:space="preserve">, зайві переміщення з місця на місце матеріалів, людей, інформації ведуть до: пошкодження, усадки, втрати, розкраданням матеріалів Щоб уникнути цих втрат, потрібно: </w:t>
            </w:r>
          </w:p>
          <w:p w:rsidR="001F510A" w:rsidRPr="00461179" w:rsidRDefault="001F510A" w:rsidP="00EB0CB5">
            <w:pPr>
              <w:widowControl w:val="0"/>
              <w:tabs>
                <w:tab w:val="left" w:pos="861"/>
                <w:tab w:val="left" w:pos="2550"/>
              </w:tabs>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xml:space="preserve">• максимально скоротити відстані будь-яких перевезень </w:t>
            </w:r>
          </w:p>
          <w:p w:rsidR="001F510A" w:rsidRPr="00461179" w:rsidRDefault="001F510A" w:rsidP="00EB0CB5">
            <w:pPr>
              <w:widowControl w:val="0"/>
              <w:tabs>
                <w:tab w:val="left" w:pos="861"/>
                <w:tab w:val="left" w:pos="2550"/>
              </w:tabs>
              <w:jc w:val="both"/>
              <w:rPr>
                <w:rStyle w:val="A10"/>
                <w:rFonts w:ascii="Times New Roman" w:hAnsi="Times New Roman" w:cs="Times New Roman"/>
                <w:color w:val="auto"/>
                <w:sz w:val="28"/>
                <w:szCs w:val="28"/>
                <w:lang w:val="uk-UA"/>
              </w:rPr>
            </w:pPr>
            <w:r w:rsidRPr="00461179">
              <w:rPr>
                <w:rStyle w:val="22"/>
                <w:rFonts w:ascii="Times New Roman" w:hAnsi="Times New Roman" w:cs="Times New Roman"/>
                <w:sz w:val="28"/>
                <w:szCs w:val="28"/>
                <w:lang w:val="uk-UA"/>
              </w:rPr>
              <w:t>• ліквідувати всі місця тимчасового зберігання матеріалів</w:t>
            </w:r>
          </w:p>
        </w:tc>
      </w:tr>
      <w:tr w:rsidR="00287ED2" w:rsidRPr="00461179" w:rsidTr="00D31BAB">
        <w:tc>
          <w:tcPr>
            <w:tcW w:w="1668" w:type="dxa"/>
          </w:tcPr>
          <w:p w:rsidR="00287ED2" w:rsidRPr="00461179" w:rsidRDefault="001F510A" w:rsidP="00287ED2">
            <w:pPr>
              <w:rPr>
                <w:rStyle w:val="A10"/>
                <w:rFonts w:ascii="Times New Roman" w:hAnsi="Times New Roman" w:cs="Times New Roman"/>
                <w:color w:val="auto"/>
                <w:sz w:val="28"/>
                <w:szCs w:val="28"/>
              </w:rPr>
            </w:pPr>
            <w:r w:rsidRPr="00461179">
              <w:rPr>
                <w:rStyle w:val="22"/>
                <w:rFonts w:ascii="Times New Roman" w:hAnsi="Times New Roman" w:cs="Times New Roman"/>
                <w:sz w:val="28"/>
                <w:szCs w:val="28"/>
                <w:lang w:val="uk-UA"/>
              </w:rPr>
              <w:t>Перевиробництво</w:t>
            </w:r>
          </w:p>
        </w:tc>
        <w:tc>
          <w:tcPr>
            <w:tcW w:w="8221" w:type="dxa"/>
          </w:tcPr>
          <w:p w:rsidR="001F510A" w:rsidRPr="00461179" w:rsidRDefault="001F510A" w:rsidP="00EB0CB5">
            <w:pPr>
              <w:widowControl w:val="0"/>
              <w:tabs>
                <w:tab w:val="left" w:pos="645"/>
              </w:tabs>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xml:space="preserve">Перевиробництво - виробництво зайвої продукції або її виготовлення до виникнення реального попиту. Воно веде до проблем зі збутом, а в офісах - до створення непотрібних документів або надлишкової інформації, до споживання додаткових ресурсів, необхідності зберігання надлишків продукції. Щоб скоротити втрати від перевиробництва, слід: </w:t>
            </w:r>
          </w:p>
          <w:p w:rsidR="001F510A" w:rsidRPr="00461179" w:rsidRDefault="001F510A" w:rsidP="00EB0CB5">
            <w:pPr>
              <w:widowControl w:val="0"/>
              <w:tabs>
                <w:tab w:val="left" w:pos="645"/>
              </w:tabs>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xml:space="preserve">• підвищити точність планування і виробляти продукцію в обсягах, необхідних споживачеві, в зазначені ним терміни </w:t>
            </w:r>
          </w:p>
          <w:p w:rsidR="001F510A" w:rsidRPr="00461179" w:rsidRDefault="001F510A" w:rsidP="00EB0CB5">
            <w:pPr>
              <w:widowControl w:val="0"/>
              <w:tabs>
                <w:tab w:val="left" w:pos="645"/>
              </w:tabs>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xml:space="preserve">• встановити виробничі норми і стандарти для кожного робочого місця </w:t>
            </w:r>
          </w:p>
          <w:p w:rsidR="001F510A" w:rsidRPr="00461179" w:rsidRDefault="001F510A" w:rsidP="00EB0CB5">
            <w:pPr>
              <w:widowControl w:val="0"/>
              <w:tabs>
                <w:tab w:val="left" w:pos="645"/>
              </w:tabs>
              <w:jc w:val="both"/>
              <w:rPr>
                <w:rStyle w:val="A10"/>
                <w:rFonts w:ascii="Times New Roman" w:hAnsi="Times New Roman" w:cs="Times New Roman"/>
                <w:color w:val="auto"/>
                <w:sz w:val="28"/>
                <w:szCs w:val="28"/>
                <w:lang w:val="uk-UA"/>
              </w:rPr>
            </w:pPr>
            <w:r w:rsidRPr="00461179">
              <w:rPr>
                <w:rStyle w:val="22"/>
                <w:rFonts w:ascii="Times New Roman" w:hAnsi="Times New Roman" w:cs="Times New Roman"/>
                <w:sz w:val="28"/>
                <w:szCs w:val="28"/>
                <w:lang w:val="uk-UA"/>
              </w:rPr>
              <w:t>• передбачити сигнали, що запобігають передчасному запуск виробництва</w:t>
            </w:r>
          </w:p>
        </w:tc>
      </w:tr>
      <w:tr w:rsidR="00287ED2" w:rsidRPr="00461179" w:rsidTr="00D31BAB">
        <w:tc>
          <w:tcPr>
            <w:tcW w:w="1668" w:type="dxa"/>
          </w:tcPr>
          <w:p w:rsidR="00287ED2" w:rsidRPr="00461179" w:rsidRDefault="005019FF" w:rsidP="005019FF">
            <w:pPr>
              <w:ind w:left="-142" w:right="-108"/>
              <w:jc w:val="center"/>
              <w:rPr>
                <w:rStyle w:val="A10"/>
                <w:rFonts w:ascii="Times New Roman" w:hAnsi="Times New Roman" w:cs="Times New Roman"/>
                <w:color w:val="auto"/>
                <w:sz w:val="28"/>
                <w:szCs w:val="28"/>
              </w:rPr>
            </w:pPr>
            <w:r w:rsidRPr="00461179">
              <w:rPr>
                <w:rStyle w:val="22"/>
                <w:rFonts w:ascii="Times New Roman" w:hAnsi="Times New Roman" w:cs="Times New Roman"/>
                <w:sz w:val="28"/>
                <w:szCs w:val="28"/>
                <w:lang w:val="uk-UA"/>
              </w:rPr>
              <w:t>Непотрібні переміщення</w:t>
            </w:r>
          </w:p>
        </w:tc>
        <w:tc>
          <w:tcPr>
            <w:tcW w:w="8221" w:type="dxa"/>
          </w:tcPr>
          <w:p w:rsidR="005019FF" w:rsidRPr="00461179" w:rsidRDefault="005019FF" w:rsidP="00EB0CB5">
            <w:pPr>
              <w:tabs>
                <w:tab w:val="left" w:pos="645"/>
              </w:tabs>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Непотрібні пер</w:t>
            </w:r>
            <w:r w:rsidR="001F510A" w:rsidRPr="00461179">
              <w:rPr>
                <w:rStyle w:val="22"/>
                <w:rFonts w:ascii="Times New Roman" w:hAnsi="Times New Roman" w:cs="Times New Roman"/>
                <w:sz w:val="28"/>
                <w:szCs w:val="28"/>
                <w:lang w:val="uk-UA"/>
              </w:rPr>
              <w:t>ем</w:t>
            </w:r>
            <w:r w:rsidRPr="00461179">
              <w:rPr>
                <w:rStyle w:val="22"/>
                <w:rFonts w:ascii="Times New Roman" w:hAnsi="Times New Roman" w:cs="Times New Roman"/>
                <w:sz w:val="28"/>
                <w:szCs w:val="28"/>
                <w:lang w:val="uk-UA"/>
              </w:rPr>
              <w:t>і</w:t>
            </w:r>
            <w:r w:rsidR="001F510A" w:rsidRPr="00461179">
              <w:rPr>
                <w:rStyle w:val="22"/>
                <w:rFonts w:ascii="Times New Roman" w:hAnsi="Times New Roman" w:cs="Times New Roman"/>
                <w:sz w:val="28"/>
                <w:szCs w:val="28"/>
                <w:lang w:val="uk-UA"/>
              </w:rPr>
              <w:t>щен</w:t>
            </w:r>
            <w:r w:rsidRPr="00461179">
              <w:rPr>
                <w:rStyle w:val="22"/>
                <w:rFonts w:ascii="Times New Roman" w:hAnsi="Times New Roman" w:cs="Times New Roman"/>
                <w:sz w:val="28"/>
                <w:szCs w:val="28"/>
                <w:lang w:val="uk-UA"/>
              </w:rPr>
              <w:t>н</w:t>
            </w:r>
            <w:r w:rsidR="001F510A" w:rsidRPr="00461179">
              <w:rPr>
                <w:rStyle w:val="22"/>
                <w:rFonts w:ascii="Times New Roman" w:hAnsi="Times New Roman" w:cs="Times New Roman"/>
                <w:sz w:val="28"/>
                <w:szCs w:val="28"/>
                <w:lang w:val="uk-UA"/>
              </w:rPr>
              <w:t>я - це будь-які рухи, які не обов'язково здійснювати для успішного виконання операції.</w:t>
            </w:r>
            <w:r w:rsidR="00C8228A" w:rsidRPr="00461179">
              <w:rPr>
                <w:rStyle w:val="22"/>
                <w:rFonts w:ascii="Times New Roman" w:hAnsi="Times New Roman" w:cs="Times New Roman"/>
                <w:sz w:val="28"/>
                <w:szCs w:val="28"/>
                <w:lang w:val="uk-UA"/>
              </w:rPr>
              <w:t xml:space="preserve"> </w:t>
            </w:r>
            <w:r w:rsidR="001F510A" w:rsidRPr="00461179">
              <w:rPr>
                <w:rStyle w:val="22"/>
                <w:rFonts w:ascii="Times New Roman" w:hAnsi="Times New Roman" w:cs="Times New Roman"/>
                <w:sz w:val="28"/>
                <w:szCs w:val="28"/>
                <w:lang w:val="uk-UA"/>
              </w:rPr>
              <w:t xml:space="preserve">Це і пошуки потрібних деталей, і необхідність тягнутися за інструментами, і ходьба. Найчастіше непотрібні переміщення - наслідок </w:t>
            </w:r>
            <w:r w:rsidR="001F510A" w:rsidRPr="00461179">
              <w:rPr>
                <w:rStyle w:val="22"/>
                <w:rFonts w:ascii="Times New Roman" w:hAnsi="Times New Roman" w:cs="Times New Roman"/>
                <w:sz w:val="28"/>
                <w:szCs w:val="28"/>
                <w:lang w:val="uk-UA"/>
              </w:rPr>
              <w:lastRenderedPageBreak/>
              <w:t xml:space="preserve">неправильного планування робочих місць і неефективною </w:t>
            </w:r>
            <w:r w:rsidRPr="00461179">
              <w:rPr>
                <w:rStyle w:val="22"/>
                <w:rFonts w:ascii="Times New Roman" w:hAnsi="Times New Roman" w:cs="Times New Roman"/>
                <w:sz w:val="28"/>
                <w:szCs w:val="28"/>
                <w:lang w:val="uk-UA"/>
              </w:rPr>
              <w:t xml:space="preserve">організації трудового процесу. </w:t>
            </w:r>
            <w:r w:rsidR="001F510A" w:rsidRPr="00461179">
              <w:rPr>
                <w:rStyle w:val="22"/>
                <w:rFonts w:ascii="Times New Roman" w:hAnsi="Times New Roman" w:cs="Times New Roman"/>
                <w:sz w:val="28"/>
                <w:szCs w:val="28"/>
                <w:lang w:val="uk-UA"/>
              </w:rPr>
              <w:t>Щоб уникнути зайвих рухів, важливо:</w:t>
            </w:r>
          </w:p>
          <w:p w:rsidR="005019FF" w:rsidRPr="00461179" w:rsidRDefault="001F510A" w:rsidP="00EB0CB5">
            <w:pPr>
              <w:tabs>
                <w:tab w:val="left" w:pos="645"/>
              </w:tabs>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xml:space="preserve"> • розташовувати обладнання та інструменти загального користування в центральній частині приміщення, придбати додаткове обладнання для окремих ділянок і офісів </w:t>
            </w:r>
          </w:p>
          <w:p w:rsidR="005019FF" w:rsidRPr="00461179" w:rsidRDefault="001F510A" w:rsidP="00EB0CB5">
            <w:pPr>
              <w:tabs>
                <w:tab w:val="left" w:pos="645"/>
              </w:tabs>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xml:space="preserve">• стандартизувати папки для документів, висувні ящики, шафи і стенди для інструментів, застосовувати колірне кодування </w:t>
            </w:r>
          </w:p>
          <w:p w:rsidR="001F510A" w:rsidRPr="00461179" w:rsidRDefault="005019FF" w:rsidP="00EB0CB5">
            <w:pPr>
              <w:tabs>
                <w:tab w:val="left" w:pos="645"/>
              </w:tabs>
              <w:jc w:val="both"/>
              <w:rPr>
                <w:rStyle w:val="A10"/>
                <w:rFonts w:ascii="Times New Roman" w:hAnsi="Times New Roman" w:cs="Times New Roman"/>
                <w:color w:val="auto"/>
                <w:sz w:val="28"/>
                <w:szCs w:val="28"/>
                <w:lang w:val="uk-UA"/>
              </w:rPr>
            </w:pPr>
            <w:r w:rsidRPr="00461179">
              <w:rPr>
                <w:rStyle w:val="22"/>
                <w:rFonts w:ascii="Times New Roman" w:hAnsi="Times New Roman" w:cs="Times New Roman"/>
                <w:sz w:val="28"/>
                <w:szCs w:val="28"/>
                <w:lang w:val="uk-UA"/>
              </w:rPr>
              <w:t xml:space="preserve">• </w:t>
            </w:r>
            <w:r w:rsidR="001F510A" w:rsidRPr="00461179">
              <w:rPr>
                <w:rStyle w:val="22"/>
                <w:rFonts w:ascii="Times New Roman" w:hAnsi="Times New Roman" w:cs="Times New Roman"/>
                <w:sz w:val="28"/>
                <w:szCs w:val="28"/>
                <w:lang w:val="uk-UA"/>
              </w:rPr>
              <w:t>розташову</w:t>
            </w:r>
            <w:r w:rsidRPr="00461179">
              <w:rPr>
                <w:rStyle w:val="22"/>
                <w:rFonts w:ascii="Times New Roman" w:hAnsi="Times New Roman" w:cs="Times New Roman"/>
                <w:sz w:val="28"/>
                <w:szCs w:val="28"/>
                <w:lang w:val="uk-UA"/>
              </w:rPr>
              <w:t xml:space="preserve">вати файли і інструменти таким </w:t>
            </w:r>
            <w:r w:rsidR="001F510A" w:rsidRPr="00461179">
              <w:rPr>
                <w:rStyle w:val="22"/>
                <w:rFonts w:ascii="Times New Roman" w:hAnsi="Times New Roman" w:cs="Times New Roman"/>
                <w:sz w:val="28"/>
                <w:szCs w:val="28"/>
                <w:lang w:val="uk-UA"/>
              </w:rPr>
              <w:t>чином, щоб полегшити доступ до них</w:t>
            </w:r>
          </w:p>
        </w:tc>
      </w:tr>
      <w:tr w:rsidR="00287ED2" w:rsidRPr="00461179" w:rsidTr="00D31BAB">
        <w:tc>
          <w:tcPr>
            <w:tcW w:w="1668" w:type="dxa"/>
          </w:tcPr>
          <w:p w:rsidR="00287ED2" w:rsidRPr="00461179" w:rsidRDefault="00C67605" w:rsidP="00C67605">
            <w:pPr>
              <w:rPr>
                <w:rStyle w:val="A10"/>
                <w:rFonts w:ascii="Times New Roman" w:hAnsi="Times New Roman" w:cs="Times New Roman"/>
                <w:color w:val="auto"/>
                <w:sz w:val="28"/>
                <w:szCs w:val="28"/>
              </w:rPr>
            </w:pPr>
            <w:r w:rsidRPr="00461179">
              <w:rPr>
                <w:rStyle w:val="22"/>
                <w:rFonts w:ascii="Times New Roman" w:hAnsi="Times New Roman" w:cs="Times New Roman"/>
                <w:sz w:val="28"/>
                <w:szCs w:val="28"/>
                <w:lang w:val="uk-UA"/>
              </w:rPr>
              <w:lastRenderedPageBreak/>
              <w:t>Простої</w:t>
            </w:r>
            <w:r w:rsidRPr="00461179">
              <w:rPr>
                <w:rStyle w:val="60"/>
                <w:rFonts w:ascii="Times New Roman" w:hAnsi="Times New Roman" w:cs="Times New Roman"/>
                <w:b w:val="0"/>
                <w:bCs w:val="0"/>
                <w:color w:val="auto"/>
                <w:sz w:val="28"/>
                <w:szCs w:val="28"/>
              </w:rPr>
              <w:t xml:space="preserve"> </w:t>
            </w:r>
          </w:p>
        </w:tc>
        <w:tc>
          <w:tcPr>
            <w:tcW w:w="8221" w:type="dxa"/>
          </w:tcPr>
          <w:p w:rsidR="00C67605" w:rsidRPr="00461179" w:rsidRDefault="00C67605" w:rsidP="00EB0CB5">
            <w:pPr>
              <w:widowControl w:val="0"/>
              <w:tabs>
                <w:tab w:val="left" w:pos="645"/>
                <w:tab w:val="left" w:pos="2549"/>
              </w:tabs>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Простої - це будь-які очікування людей, документів, обладнання або інформації.</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В ході очікування не створюється цінність - ніхто не хоче оплачувати простої. На будь-якому підприємстві непоодинокі випадки, коли співробітники підлягає очікують підписів начальників, можливості скористатися зайнятим обладнанням, надходження матеріалів від постачальників, транспорту і так далі. Щоб уникнути простоїв в роботі необхідно:</w:t>
            </w:r>
          </w:p>
          <w:p w:rsidR="00C67605" w:rsidRPr="00461179" w:rsidRDefault="00C67605" w:rsidP="00EB0CB5">
            <w:pPr>
              <w:widowControl w:val="0"/>
              <w:tabs>
                <w:tab w:val="left" w:pos="645"/>
                <w:tab w:val="left" w:pos="2549"/>
              </w:tabs>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підвищити якість планування робіт</w:t>
            </w:r>
          </w:p>
          <w:p w:rsidR="00C67605" w:rsidRPr="00461179" w:rsidRDefault="00C67605" w:rsidP="00EB0CB5">
            <w:pPr>
              <w:widowControl w:val="0"/>
              <w:tabs>
                <w:tab w:val="left" w:pos="645"/>
                <w:tab w:val="left" w:pos="2549"/>
              </w:tabs>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усунути всі непотрібні дії, рівномірно розподілити робочі навантаження</w:t>
            </w:r>
          </w:p>
          <w:p w:rsidR="00C67605" w:rsidRPr="00461179" w:rsidRDefault="00C67605" w:rsidP="00EB0CB5">
            <w:pPr>
              <w:widowControl w:val="0"/>
              <w:tabs>
                <w:tab w:val="left" w:pos="645"/>
                <w:tab w:val="left" w:pos="2549"/>
              </w:tabs>
              <w:jc w:val="both"/>
              <w:rPr>
                <w:rStyle w:val="A10"/>
                <w:rFonts w:ascii="Times New Roman" w:hAnsi="Times New Roman" w:cs="Times New Roman"/>
                <w:color w:val="auto"/>
                <w:sz w:val="28"/>
                <w:szCs w:val="28"/>
                <w:lang w:val="uk-UA"/>
              </w:rPr>
            </w:pPr>
            <w:r w:rsidRPr="00461179">
              <w:rPr>
                <w:rStyle w:val="22"/>
                <w:rFonts w:ascii="Times New Roman" w:hAnsi="Times New Roman" w:cs="Times New Roman"/>
                <w:sz w:val="28"/>
                <w:szCs w:val="28"/>
                <w:lang w:val="uk-UA"/>
              </w:rPr>
              <w:t>• забезпечити виробництво всім необхідним обладнанням, транспортом і своєчасними поставками запчастин і матеріалів</w:t>
            </w:r>
          </w:p>
        </w:tc>
      </w:tr>
      <w:tr w:rsidR="00287ED2" w:rsidRPr="00461179" w:rsidTr="00D31BAB">
        <w:tc>
          <w:tcPr>
            <w:tcW w:w="1668" w:type="dxa"/>
          </w:tcPr>
          <w:p w:rsidR="00287ED2" w:rsidRPr="00461179" w:rsidRDefault="00C67605" w:rsidP="00C67605">
            <w:pPr>
              <w:ind w:left="-142" w:right="-108"/>
              <w:jc w:val="center"/>
              <w:rPr>
                <w:rStyle w:val="A10"/>
                <w:rFonts w:ascii="Times New Roman" w:hAnsi="Times New Roman" w:cs="Times New Roman"/>
                <w:color w:val="auto"/>
                <w:sz w:val="28"/>
                <w:szCs w:val="28"/>
              </w:rPr>
            </w:pPr>
            <w:r w:rsidRPr="00461179">
              <w:rPr>
                <w:rStyle w:val="A10"/>
                <w:rFonts w:ascii="Times New Roman" w:hAnsi="Times New Roman" w:cs="Times New Roman"/>
                <w:color w:val="auto"/>
                <w:sz w:val="28"/>
                <w:szCs w:val="28"/>
                <w:lang w:val="uk-UA"/>
              </w:rPr>
              <w:t>Надлишкова обробка</w:t>
            </w:r>
          </w:p>
        </w:tc>
        <w:tc>
          <w:tcPr>
            <w:tcW w:w="8221" w:type="dxa"/>
          </w:tcPr>
          <w:p w:rsidR="00732414" w:rsidRPr="00461179" w:rsidRDefault="00732414" w:rsidP="00EB0CB5">
            <w:pPr>
              <w:jc w:val="both"/>
              <w:rPr>
                <w:rStyle w:val="A10"/>
                <w:rFonts w:ascii="Times New Roman" w:hAnsi="Times New Roman" w:cs="Times New Roman"/>
                <w:color w:val="auto"/>
                <w:sz w:val="28"/>
                <w:szCs w:val="28"/>
                <w:lang w:val="uk-UA"/>
              </w:rPr>
            </w:pPr>
            <w:r w:rsidRPr="00461179">
              <w:rPr>
                <w:rStyle w:val="A10"/>
                <w:rFonts w:ascii="Times New Roman" w:hAnsi="Times New Roman" w:cs="Times New Roman"/>
                <w:color w:val="auto"/>
                <w:sz w:val="28"/>
                <w:szCs w:val="28"/>
                <w:lang w:val="uk-UA"/>
              </w:rPr>
              <w:t xml:space="preserve">Надлишкова обробка - це виконання операцій, які не впливають на задоволеність споживача. Це - використання більш дорогого устаткування і матеріалів, ніж потрібно, взаємні перевірки виконаної роботи різними співробітниками, численні розгляду документів і результатів робіт. Споживач не готовий за це платити. Щоб не витрачати час і кошти на надлишкову роботу, важливо: </w:t>
            </w:r>
          </w:p>
          <w:p w:rsidR="00732414" w:rsidRPr="00461179" w:rsidRDefault="00732414" w:rsidP="00EB0CB5">
            <w:pPr>
              <w:jc w:val="both"/>
              <w:rPr>
                <w:rStyle w:val="A10"/>
                <w:rFonts w:ascii="Times New Roman" w:hAnsi="Times New Roman" w:cs="Times New Roman"/>
                <w:color w:val="auto"/>
                <w:sz w:val="28"/>
                <w:szCs w:val="28"/>
                <w:lang w:val="uk-UA"/>
              </w:rPr>
            </w:pPr>
            <w:r w:rsidRPr="00461179">
              <w:rPr>
                <w:rStyle w:val="A10"/>
                <w:rFonts w:ascii="Times New Roman" w:hAnsi="Times New Roman" w:cs="Times New Roman"/>
                <w:color w:val="auto"/>
                <w:sz w:val="28"/>
                <w:szCs w:val="28"/>
                <w:lang w:val="uk-UA"/>
              </w:rPr>
              <w:t>• сформулювати чіткі, орієнтовані на задоволення вимог замовника стандарти для кожного процесу</w:t>
            </w:r>
          </w:p>
          <w:p w:rsidR="00F24ED6" w:rsidRPr="00461179" w:rsidRDefault="00732414" w:rsidP="00EB0CB5">
            <w:pPr>
              <w:jc w:val="both"/>
              <w:rPr>
                <w:rStyle w:val="A10"/>
                <w:rFonts w:ascii="Times New Roman" w:eastAsia="Arial" w:hAnsi="Times New Roman" w:cs="Times New Roman"/>
                <w:sz w:val="28"/>
                <w:szCs w:val="28"/>
                <w:lang w:val="uk-UA" w:eastAsia="ru-RU" w:bidi="ru-RU"/>
              </w:rPr>
            </w:pPr>
            <w:r w:rsidRPr="00461179">
              <w:rPr>
                <w:rStyle w:val="A10"/>
                <w:rFonts w:ascii="Times New Roman" w:hAnsi="Times New Roman" w:cs="Times New Roman"/>
                <w:color w:val="auto"/>
                <w:sz w:val="28"/>
                <w:szCs w:val="28"/>
                <w:lang w:val="uk-UA"/>
              </w:rPr>
              <w:t>• визначити, які погоджують підписи на документах дійсно необхідні, від зайвих відмовитися</w:t>
            </w:r>
          </w:p>
        </w:tc>
      </w:tr>
      <w:tr w:rsidR="00287ED2" w:rsidRPr="00461179" w:rsidTr="00D31BAB">
        <w:tc>
          <w:tcPr>
            <w:tcW w:w="1668" w:type="dxa"/>
          </w:tcPr>
          <w:p w:rsidR="00287ED2" w:rsidRPr="00461179" w:rsidRDefault="00732414" w:rsidP="00287ED2">
            <w:pPr>
              <w:rPr>
                <w:rStyle w:val="A10"/>
                <w:rFonts w:ascii="Times New Roman" w:hAnsi="Times New Roman" w:cs="Times New Roman"/>
                <w:color w:val="auto"/>
                <w:sz w:val="28"/>
                <w:szCs w:val="28"/>
              </w:rPr>
            </w:pPr>
            <w:r w:rsidRPr="00461179">
              <w:rPr>
                <w:rStyle w:val="A10"/>
                <w:rFonts w:ascii="Times New Roman" w:hAnsi="Times New Roman" w:cs="Times New Roman"/>
                <w:color w:val="auto"/>
                <w:sz w:val="28"/>
                <w:szCs w:val="28"/>
                <w:lang w:val="uk-UA"/>
              </w:rPr>
              <w:t>Надлишкові запаси</w:t>
            </w:r>
          </w:p>
        </w:tc>
        <w:tc>
          <w:tcPr>
            <w:tcW w:w="8221" w:type="dxa"/>
          </w:tcPr>
          <w:p w:rsidR="00732414" w:rsidRPr="00461179" w:rsidRDefault="00732414" w:rsidP="00EB0CB5">
            <w:pPr>
              <w:ind w:left="5"/>
              <w:jc w:val="both"/>
              <w:rPr>
                <w:rStyle w:val="A10"/>
                <w:rFonts w:ascii="Times New Roman" w:hAnsi="Times New Roman" w:cs="Times New Roman"/>
                <w:color w:val="auto"/>
                <w:sz w:val="28"/>
                <w:szCs w:val="28"/>
                <w:lang w:val="uk-UA"/>
              </w:rPr>
            </w:pPr>
            <w:r w:rsidRPr="00461179">
              <w:rPr>
                <w:rStyle w:val="A10"/>
                <w:rFonts w:ascii="Times New Roman" w:hAnsi="Times New Roman" w:cs="Times New Roman"/>
                <w:color w:val="auto"/>
                <w:sz w:val="28"/>
                <w:szCs w:val="28"/>
                <w:lang w:val="uk-UA"/>
              </w:rPr>
              <w:t xml:space="preserve">Зберігання матеріалів, запчастин і готової продукції вимагає додаткових площ, збільшує витрати на навантаження, транспортування, обслуговування складів, веде до пошкодження і старіння продукції. Надлишкові запаси можуть мати негативний вплив на безпеку, захаращуючи проходи і виробничі площі. Щоб цього уникнути, важливо: </w:t>
            </w:r>
          </w:p>
          <w:p w:rsidR="00732414" w:rsidRPr="00461179" w:rsidRDefault="00732414" w:rsidP="00EB0CB5">
            <w:pPr>
              <w:ind w:left="5"/>
              <w:jc w:val="both"/>
              <w:rPr>
                <w:rStyle w:val="A10"/>
                <w:rFonts w:ascii="Times New Roman" w:hAnsi="Times New Roman" w:cs="Times New Roman"/>
                <w:color w:val="auto"/>
                <w:sz w:val="28"/>
                <w:szCs w:val="28"/>
                <w:lang w:val="uk-UA"/>
              </w:rPr>
            </w:pPr>
            <w:r w:rsidRPr="00461179">
              <w:rPr>
                <w:rStyle w:val="A10"/>
                <w:rFonts w:ascii="Times New Roman" w:hAnsi="Times New Roman" w:cs="Times New Roman"/>
                <w:color w:val="auto"/>
                <w:sz w:val="28"/>
                <w:szCs w:val="28"/>
                <w:lang w:val="uk-UA"/>
              </w:rPr>
              <w:t>• виробляти на кожній дільниці або робочому місці тільки ту кількість продукції, яка потрібна споживачам, що знаходяться на наступних етапах виробничого процесу</w:t>
            </w:r>
          </w:p>
          <w:p w:rsidR="00732414" w:rsidRPr="00461179" w:rsidRDefault="00732414" w:rsidP="00EB0CB5">
            <w:pPr>
              <w:ind w:left="5"/>
              <w:jc w:val="both"/>
              <w:rPr>
                <w:rStyle w:val="A10"/>
                <w:rFonts w:ascii="Times New Roman" w:hAnsi="Times New Roman" w:cs="Times New Roman"/>
                <w:color w:val="auto"/>
                <w:sz w:val="28"/>
                <w:szCs w:val="28"/>
                <w:lang w:val="uk-UA"/>
              </w:rPr>
            </w:pPr>
            <w:r w:rsidRPr="00461179">
              <w:rPr>
                <w:rStyle w:val="A10"/>
                <w:rFonts w:ascii="Times New Roman" w:hAnsi="Times New Roman" w:cs="Times New Roman"/>
                <w:color w:val="auto"/>
                <w:sz w:val="28"/>
                <w:szCs w:val="28"/>
                <w:lang w:val="uk-UA"/>
              </w:rPr>
              <w:t>• визначити необхідний рівень матеріальних запасів на кожному етапі виробництва і звести його до мінімуму за рахунок підвищення надійності логістичних процесів</w:t>
            </w:r>
            <w:r w:rsidR="00C8228A" w:rsidRPr="00461179">
              <w:rPr>
                <w:rStyle w:val="A10"/>
                <w:rFonts w:ascii="Times New Roman" w:hAnsi="Times New Roman" w:cs="Times New Roman"/>
                <w:color w:val="auto"/>
                <w:sz w:val="28"/>
                <w:szCs w:val="28"/>
                <w:lang w:val="uk-UA"/>
              </w:rPr>
              <w:t xml:space="preserve"> </w:t>
            </w:r>
          </w:p>
          <w:p w:rsidR="00287ED2" w:rsidRPr="00461179" w:rsidRDefault="00732414" w:rsidP="00EB0CB5">
            <w:pPr>
              <w:ind w:left="5"/>
              <w:jc w:val="both"/>
              <w:rPr>
                <w:rStyle w:val="A10"/>
                <w:rFonts w:ascii="Times New Roman" w:eastAsia="Arial" w:hAnsi="Times New Roman" w:cs="Times New Roman"/>
                <w:sz w:val="28"/>
                <w:szCs w:val="28"/>
                <w:lang w:val="uk-UA" w:eastAsia="ru-RU" w:bidi="ru-RU"/>
              </w:rPr>
            </w:pPr>
            <w:r w:rsidRPr="00461179">
              <w:rPr>
                <w:rStyle w:val="A10"/>
                <w:rFonts w:ascii="Times New Roman" w:hAnsi="Times New Roman" w:cs="Times New Roman"/>
                <w:color w:val="auto"/>
                <w:sz w:val="28"/>
                <w:szCs w:val="28"/>
                <w:lang w:val="uk-UA"/>
              </w:rPr>
              <w:lastRenderedPageBreak/>
              <w:t>• своєчасно утилізувати непотрібні елементи</w:t>
            </w:r>
          </w:p>
        </w:tc>
      </w:tr>
      <w:tr w:rsidR="00287ED2" w:rsidRPr="00461179" w:rsidTr="00D31BAB">
        <w:tc>
          <w:tcPr>
            <w:tcW w:w="1668" w:type="dxa"/>
          </w:tcPr>
          <w:p w:rsidR="00287ED2" w:rsidRPr="00461179" w:rsidRDefault="00732414" w:rsidP="006C15BD">
            <w:pPr>
              <w:rPr>
                <w:rStyle w:val="A10"/>
                <w:rFonts w:ascii="Times New Roman" w:hAnsi="Times New Roman" w:cs="Times New Roman"/>
                <w:color w:val="auto"/>
                <w:sz w:val="28"/>
                <w:szCs w:val="28"/>
              </w:rPr>
            </w:pPr>
            <w:r w:rsidRPr="00461179">
              <w:rPr>
                <w:rStyle w:val="A10"/>
                <w:rFonts w:ascii="Times New Roman" w:hAnsi="Times New Roman" w:cs="Times New Roman"/>
                <w:color w:val="auto"/>
                <w:sz w:val="28"/>
                <w:szCs w:val="28"/>
                <w:lang w:val="uk-UA"/>
              </w:rPr>
              <w:lastRenderedPageBreak/>
              <w:t>Нереалізований потенціал співробітників</w:t>
            </w:r>
          </w:p>
        </w:tc>
        <w:tc>
          <w:tcPr>
            <w:tcW w:w="8221" w:type="dxa"/>
          </w:tcPr>
          <w:p w:rsidR="006C15BD" w:rsidRPr="00461179" w:rsidRDefault="003E6C27" w:rsidP="00EB0CB5">
            <w:pPr>
              <w:jc w:val="both"/>
              <w:rPr>
                <w:rStyle w:val="A10"/>
                <w:rFonts w:ascii="Times New Roman" w:hAnsi="Times New Roman" w:cs="Times New Roman"/>
                <w:color w:val="auto"/>
                <w:sz w:val="28"/>
                <w:szCs w:val="28"/>
                <w:lang w:val="uk-UA"/>
              </w:rPr>
            </w:pPr>
            <w:r w:rsidRPr="00461179">
              <w:rPr>
                <w:rStyle w:val="A10"/>
                <w:rFonts w:ascii="Times New Roman" w:hAnsi="Times New Roman" w:cs="Times New Roman"/>
                <w:color w:val="auto"/>
                <w:sz w:val="28"/>
                <w:szCs w:val="28"/>
                <w:lang w:val="uk-UA"/>
              </w:rPr>
              <w:t>Неуважне ставлення до ідей співробітників, а також ситуації, коли досвідчений працівник</w:t>
            </w:r>
            <w:r w:rsidR="00C8228A" w:rsidRPr="00461179">
              <w:rPr>
                <w:rStyle w:val="A10"/>
                <w:rFonts w:ascii="Times New Roman" w:hAnsi="Times New Roman" w:cs="Times New Roman"/>
                <w:color w:val="auto"/>
                <w:sz w:val="28"/>
                <w:szCs w:val="28"/>
                <w:lang w:val="uk-UA"/>
              </w:rPr>
              <w:t xml:space="preserve"> </w:t>
            </w:r>
            <w:r w:rsidRPr="00461179">
              <w:rPr>
                <w:rStyle w:val="A10"/>
                <w:rFonts w:ascii="Times New Roman" w:hAnsi="Times New Roman" w:cs="Times New Roman"/>
                <w:color w:val="auto"/>
                <w:sz w:val="28"/>
                <w:szCs w:val="28"/>
                <w:lang w:val="uk-UA"/>
              </w:rPr>
              <w:t>виконує роботу, яка не вимагає високої кваліфікації.</w:t>
            </w:r>
            <w:r w:rsidR="00C8228A" w:rsidRPr="00461179">
              <w:rPr>
                <w:rStyle w:val="A10"/>
                <w:rFonts w:ascii="Times New Roman" w:hAnsi="Times New Roman" w:cs="Times New Roman"/>
                <w:color w:val="auto"/>
                <w:sz w:val="28"/>
                <w:szCs w:val="28"/>
                <w:lang w:val="uk-UA"/>
              </w:rPr>
              <w:t xml:space="preserve"> </w:t>
            </w:r>
            <w:r w:rsidRPr="00461179">
              <w:rPr>
                <w:rStyle w:val="A10"/>
                <w:rFonts w:ascii="Times New Roman" w:hAnsi="Times New Roman" w:cs="Times New Roman"/>
                <w:color w:val="auto"/>
                <w:sz w:val="28"/>
                <w:szCs w:val="28"/>
                <w:lang w:val="uk-UA"/>
              </w:rPr>
              <w:t>Ще один приклад цієї втрати - це відмова від використання особистих якостей, знань або умінь співробітників, які лежать поза рамками традиційних «посадових обов'язків».</w:t>
            </w:r>
            <w:r w:rsidR="00C8228A" w:rsidRPr="00461179">
              <w:rPr>
                <w:rStyle w:val="A10"/>
                <w:rFonts w:ascii="Times New Roman" w:hAnsi="Times New Roman" w:cs="Times New Roman"/>
                <w:color w:val="auto"/>
                <w:sz w:val="28"/>
                <w:szCs w:val="28"/>
                <w:lang w:val="uk-UA"/>
              </w:rPr>
              <w:t xml:space="preserve"> </w:t>
            </w:r>
            <w:r w:rsidRPr="00461179">
              <w:rPr>
                <w:rStyle w:val="A10"/>
                <w:rFonts w:ascii="Times New Roman" w:hAnsi="Times New Roman" w:cs="Times New Roman"/>
                <w:color w:val="auto"/>
                <w:sz w:val="28"/>
                <w:szCs w:val="28"/>
                <w:lang w:val="uk-UA"/>
              </w:rPr>
              <w:t>Щоб усунути такі втрати, необхідно:</w:t>
            </w:r>
          </w:p>
          <w:p w:rsidR="006C15BD" w:rsidRPr="00461179" w:rsidRDefault="003E6C27" w:rsidP="00EB0CB5">
            <w:pPr>
              <w:jc w:val="both"/>
              <w:rPr>
                <w:rStyle w:val="A10"/>
                <w:rFonts w:ascii="Times New Roman" w:hAnsi="Times New Roman" w:cs="Times New Roman"/>
                <w:color w:val="auto"/>
                <w:sz w:val="28"/>
                <w:szCs w:val="28"/>
                <w:lang w:val="uk-UA"/>
              </w:rPr>
            </w:pPr>
            <w:r w:rsidRPr="00461179">
              <w:rPr>
                <w:rStyle w:val="A10"/>
                <w:rFonts w:ascii="Times New Roman" w:hAnsi="Times New Roman" w:cs="Times New Roman"/>
                <w:color w:val="auto"/>
                <w:sz w:val="28"/>
                <w:szCs w:val="28"/>
                <w:lang w:val="uk-UA"/>
              </w:rPr>
              <w:t xml:space="preserve">• уважно ставиться до ідей своїх співробітників </w:t>
            </w:r>
          </w:p>
          <w:p w:rsidR="006C15BD" w:rsidRPr="00461179" w:rsidRDefault="003E6C27" w:rsidP="00EB0CB5">
            <w:pPr>
              <w:jc w:val="both"/>
              <w:rPr>
                <w:rStyle w:val="A10"/>
                <w:rFonts w:ascii="Times New Roman" w:hAnsi="Times New Roman" w:cs="Times New Roman"/>
                <w:color w:val="auto"/>
                <w:sz w:val="28"/>
                <w:szCs w:val="28"/>
                <w:lang w:val="uk-UA"/>
              </w:rPr>
            </w:pPr>
            <w:r w:rsidRPr="00461179">
              <w:rPr>
                <w:rStyle w:val="A10"/>
                <w:rFonts w:ascii="Times New Roman" w:hAnsi="Times New Roman" w:cs="Times New Roman"/>
                <w:color w:val="auto"/>
                <w:sz w:val="28"/>
                <w:szCs w:val="28"/>
                <w:lang w:val="uk-UA"/>
              </w:rPr>
              <w:t xml:space="preserve">• заохочувати їх бажання поліпшити процеси і підвищити ефективність </w:t>
            </w:r>
          </w:p>
          <w:p w:rsidR="003E6C27" w:rsidRPr="00461179" w:rsidRDefault="003E6C27" w:rsidP="00EB0CB5">
            <w:pPr>
              <w:jc w:val="both"/>
              <w:rPr>
                <w:rStyle w:val="A10"/>
                <w:rFonts w:ascii="Times New Roman" w:hAnsi="Times New Roman" w:cs="Times New Roman"/>
                <w:color w:val="auto"/>
                <w:sz w:val="28"/>
                <w:szCs w:val="28"/>
                <w:lang w:val="uk-UA"/>
              </w:rPr>
            </w:pPr>
            <w:r w:rsidRPr="00461179">
              <w:rPr>
                <w:rStyle w:val="A10"/>
                <w:rFonts w:ascii="Times New Roman" w:hAnsi="Times New Roman" w:cs="Times New Roman"/>
                <w:color w:val="auto"/>
                <w:sz w:val="28"/>
                <w:szCs w:val="28"/>
                <w:lang w:val="uk-UA"/>
              </w:rPr>
              <w:t>• розподіляти завдання відповідно до знаннями і навичками співробітників</w:t>
            </w:r>
          </w:p>
        </w:tc>
      </w:tr>
    </w:tbl>
    <w:p w:rsidR="00287ED2" w:rsidRPr="00461179" w:rsidRDefault="00287ED2" w:rsidP="00287ED2">
      <w:pPr>
        <w:spacing w:after="0" w:line="360" w:lineRule="auto"/>
        <w:rPr>
          <w:rStyle w:val="A10"/>
          <w:rFonts w:ascii="Times New Roman" w:hAnsi="Times New Roman" w:cs="Times New Roman"/>
          <w:color w:val="auto"/>
          <w:sz w:val="28"/>
          <w:szCs w:val="28"/>
          <w:lang w:val="uk-UA"/>
        </w:rPr>
      </w:pPr>
    </w:p>
    <w:p w:rsidR="00287ED2" w:rsidRPr="00461179" w:rsidRDefault="00287ED2" w:rsidP="00287ED2">
      <w:pPr>
        <w:spacing w:after="0" w:line="360" w:lineRule="auto"/>
        <w:rPr>
          <w:rStyle w:val="A10"/>
          <w:rFonts w:ascii="Times New Roman" w:hAnsi="Times New Roman" w:cs="Times New Roman"/>
          <w:color w:val="auto"/>
          <w:sz w:val="28"/>
          <w:szCs w:val="28"/>
          <w:lang w:val="uk-UA"/>
        </w:rPr>
      </w:pPr>
    </w:p>
    <w:p w:rsidR="006C777A" w:rsidRPr="00461179" w:rsidRDefault="00E27DF2" w:rsidP="009220D3">
      <w:pPr>
        <w:pStyle w:val="a6"/>
        <w:numPr>
          <w:ilvl w:val="1"/>
          <w:numId w:val="3"/>
        </w:numPr>
        <w:spacing w:after="0" w:line="360" w:lineRule="auto"/>
        <w:ind w:left="0" w:firstLine="709"/>
        <w:jc w:val="both"/>
        <w:rPr>
          <w:rFonts w:ascii="Times New Roman" w:hAnsi="Times New Roman" w:cs="Times New Roman"/>
          <w:sz w:val="28"/>
          <w:szCs w:val="28"/>
          <w:lang w:val="uk-UA"/>
        </w:rPr>
      </w:pPr>
      <w:r w:rsidRPr="00461179">
        <w:rPr>
          <w:rFonts w:ascii="Times New Roman" w:hAnsi="Times New Roman"/>
          <w:sz w:val="28"/>
          <w:szCs w:val="28"/>
          <w:lang w:val="uk-UA"/>
        </w:rPr>
        <w:t>Управління ідеями в компанії як елемент менеджменту по впровадженню інновацій</w:t>
      </w:r>
    </w:p>
    <w:p w:rsidR="00E27DF2" w:rsidRPr="00461179" w:rsidRDefault="00E27DF2" w:rsidP="00E27DF2">
      <w:pPr>
        <w:pStyle w:val="a6"/>
        <w:spacing w:after="0" w:line="360" w:lineRule="auto"/>
        <w:ind w:left="1429"/>
        <w:rPr>
          <w:rStyle w:val="A10"/>
          <w:rFonts w:ascii="Times New Roman" w:hAnsi="Times New Roman" w:cs="Times New Roman"/>
          <w:color w:val="auto"/>
          <w:sz w:val="28"/>
          <w:szCs w:val="28"/>
          <w:lang w:val="uk-UA"/>
        </w:rPr>
      </w:pPr>
    </w:p>
    <w:p w:rsidR="006C777A" w:rsidRPr="00461179" w:rsidRDefault="006C777A" w:rsidP="006C777A">
      <w:pPr>
        <w:spacing w:after="0" w:line="360" w:lineRule="auto"/>
        <w:ind w:firstLine="567"/>
        <w:jc w:val="both"/>
        <w:rPr>
          <w:rFonts w:ascii="Times New Roman" w:hAnsi="Times New Roman"/>
          <w:sz w:val="28"/>
          <w:szCs w:val="28"/>
        </w:rPr>
      </w:pPr>
      <w:r w:rsidRPr="00461179">
        <w:rPr>
          <w:rFonts w:ascii="Times New Roman" w:hAnsi="Times New Roman"/>
          <w:sz w:val="28"/>
          <w:szCs w:val="28"/>
          <w:lang w:val="uk-UA"/>
        </w:rPr>
        <w:t xml:space="preserve">Ведення систематичної інноваційної діяльності на підприємстві передбачає наявність значної бази корпоративних знань, великий потенціал співробітників і ефективну систему управління людьми. Втім, сьогодні все важче стає знаходити ефективні інструменти та підходи, завдяки яким керівництво може впливати на підвищення конкурентоспроможності компанії, створювати умови, при яких стає можливим постійний розвиток організації. </w:t>
      </w:r>
      <w:r w:rsidRPr="00461179">
        <w:rPr>
          <w:rFonts w:ascii="Times New Roman" w:hAnsi="Times New Roman"/>
          <w:sz w:val="28"/>
          <w:szCs w:val="28"/>
        </w:rPr>
        <w:sym w:font="Symbol" w:char="005B"/>
      </w:r>
      <w:r w:rsidR="00D02F8B" w:rsidRPr="00461179">
        <w:rPr>
          <w:rFonts w:ascii="Times New Roman" w:hAnsi="Times New Roman"/>
          <w:sz w:val="28"/>
          <w:szCs w:val="28"/>
          <w:lang w:val="uk-UA"/>
        </w:rPr>
        <w:t>5-6</w:t>
      </w:r>
      <w:r w:rsidRPr="00461179">
        <w:rPr>
          <w:rFonts w:ascii="Times New Roman" w:hAnsi="Times New Roman"/>
          <w:sz w:val="28"/>
          <w:szCs w:val="28"/>
        </w:rPr>
        <w:sym w:font="Symbol" w:char="005D"/>
      </w:r>
    </w:p>
    <w:p w:rsidR="006C777A" w:rsidRPr="00461179" w:rsidRDefault="006C777A" w:rsidP="006C777A">
      <w:pPr>
        <w:spacing w:after="0" w:line="360" w:lineRule="auto"/>
        <w:ind w:firstLine="567"/>
        <w:jc w:val="both"/>
        <w:rPr>
          <w:rFonts w:ascii="Times New Roman" w:hAnsi="Times New Roman"/>
          <w:sz w:val="28"/>
          <w:szCs w:val="28"/>
        </w:rPr>
      </w:pPr>
      <w:r w:rsidRPr="00461179">
        <w:rPr>
          <w:rFonts w:ascii="Times New Roman" w:hAnsi="Times New Roman"/>
          <w:sz w:val="28"/>
          <w:szCs w:val="28"/>
        </w:rPr>
        <w:t xml:space="preserve">Одним з таких дієвих інструментів і шляхів забезпечення високої ефективності діяльності компанії більшість сучасних фахівців </w:t>
      </w:r>
      <w:r w:rsidRPr="00461179">
        <w:rPr>
          <w:rFonts w:ascii="Times New Roman" w:hAnsi="Times New Roman"/>
          <w:sz w:val="28"/>
          <w:szCs w:val="28"/>
        </w:rPr>
        <w:sym w:font="Symbol" w:char="005B"/>
      </w:r>
      <w:r w:rsidR="00D02F8B" w:rsidRPr="00461179">
        <w:rPr>
          <w:rFonts w:ascii="Times New Roman" w:hAnsi="Times New Roman"/>
          <w:sz w:val="28"/>
          <w:szCs w:val="28"/>
          <w:lang w:val="uk-UA"/>
        </w:rPr>
        <w:t>5</w:t>
      </w:r>
      <w:r w:rsidRPr="00461179">
        <w:rPr>
          <w:rFonts w:ascii="Times New Roman" w:hAnsi="Times New Roman"/>
          <w:sz w:val="28"/>
          <w:szCs w:val="28"/>
        </w:rPr>
        <w:sym w:font="Symbol" w:char="005D"/>
      </w:r>
      <w:r w:rsidRPr="00461179">
        <w:rPr>
          <w:rFonts w:ascii="Times New Roman" w:hAnsi="Times New Roman"/>
          <w:sz w:val="28"/>
          <w:szCs w:val="28"/>
        </w:rPr>
        <w:t xml:space="preserve"> бачать в управлінні ідеями співробітників компанії. Адже саме вони, як ніхто, знає компанію якнайкраще. На практиці це реалізується в різних формах. Давно відомі японські гуртки якості, підтримка ініціатив працівників в рамках методології управління «бережливе виробництво» (lean manufacturing), тотального управління якістю (</w:t>
      </w:r>
      <w:r w:rsidRPr="00461179">
        <w:rPr>
          <w:rFonts w:ascii="Times New Roman" w:hAnsi="Times New Roman"/>
          <w:sz w:val="28"/>
          <w:szCs w:val="28"/>
          <w:lang w:eastAsia="uk-UA"/>
        </w:rPr>
        <w:t>total quality management</w:t>
      </w:r>
      <w:r w:rsidRPr="00461179">
        <w:rPr>
          <w:rFonts w:ascii="Times New Roman" w:hAnsi="Times New Roman"/>
          <w:sz w:val="28"/>
          <w:szCs w:val="28"/>
        </w:rPr>
        <w:t>) в передових компаніях налагоджена чітка система реалізації раціоналізаторських пропозицій. Останнім часом розвиток інноваційних пропозицій співробітників нерідко організовується в рамках сучасної системи управління ідеями (</w:t>
      </w:r>
      <w:r w:rsidRPr="00461179">
        <w:rPr>
          <w:rFonts w:ascii="Times New Roman" w:hAnsi="Times New Roman"/>
          <w:sz w:val="28"/>
          <w:szCs w:val="28"/>
          <w:lang w:eastAsia="uk-UA"/>
        </w:rPr>
        <w:t>idea management system</w:t>
      </w:r>
      <w:r w:rsidRPr="00461179">
        <w:rPr>
          <w:rFonts w:ascii="Times New Roman" w:hAnsi="Times New Roman"/>
          <w:sz w:val="28"/>
          <w:szCs w:val="28"/>
        </w:rPr>
        <w:t xml:space="preserve">) </w:t>
      </w:r>
      <w:r w:rsidRPr="00461179">
        <w:rPr>
          <w:rFonts w:ascii="Times New Roman" w:hAnsi="Times New Roman"/>
          <w:sz w:val="28"/>
          <w:szCs w:val="28"/>
        </w:rPr>
        <w:sym w:font="Symbol" w:char="005B"/>
      </w:r>
      <w:r w:rsidR="00D02F8B" w:rsidRPr="00461179">
        <w:rPr>
          <w:rFonts w:ascii="Times New Roman" w:hAnsi="Times New Roman"/>
          <w:sz w:val="28"/>
          <w:szCs w:val="28"/>
          <w:lang w:val="uk-UA"/>
        </w:rPr>
        <w:t>7</w:t>
      </w:r>
      <w:r w:rsidRPr="00461179">
        <w:rPr>
          <w:rFonts w:ascii="Times New Roman" w:hAnsi="Times New Roman"/>
          <w:sz w:val="28"/>
          <w:szCs w:val="28"/>
        </w:rPr>
        <w:sym w:font="Symbol" w:char="005D"/>
      </w:r>
      <w:r w:rsidRPr="00461179">
        <w:rPr>
          <w:rFonts w:ascii="Times New Roman" w:hAnsi="Times New Roman"/>
          <w:sz w:val="28"/>
          <w:szCs w:val="28"/>
        </w:rPr>
        <w:t>.</w:t>
      </w:r>
    </w:p>
    <w:p w:rsidR="006C777A" w:rsidRDefault="006C777A" w:rsidP="006C777A">
      <w:pPr>
        <w:spacing w:after="0" w:line="360" w:lineRule="auto"/>
        <w:ind w:firstLine="567"/>
        <w:jc w:val="both"/>
        <w:rPr>
          <w:rFonts w:ascii="Times New Roman" w:hAnsi="Times New Roman"/>
          <w:sz w:val="28"/>
          <w:szCs w:val="28"/>
          <w:lang w:val="uk-UA"/>
        </w:rPr>
      </w:pPr>
      <w:r w:rsidRPr="00461179">
        <w:rPr>
          <w:rFonts w:ascii="Times New Roman" w:hAnsi="Times New Roman"/>
          <w:sz w:val="28"/>
          <w:szCs w:val="28"/>
        </w:rPr>
        <w:lastRenderedPageBreak/>
        <w:t>Система управління ідеями являє собою формалізований процес, що охоплює п`ять фаз (рис.1).</w:t>
      </w:r>
    </w:p>
    <w:p w:rsidR="00EB0CB5" w:rsidRPr="00EB0CB5" w:rsidRDefault="00EB0CB5" w:rsidP="006C777A">
      <w:pPr>
        <w:spacing w:after="0" w:line="360" w:lineRule="auto"/>
        <w:ind w:firstLine="567"/>
        <w:jc w:val="both"/>
        <w:rPr>
          <w:rFonts w:ascii="Times New Roman" w:hAnsi="Times New Roman"/>
          <w:sz w:val="28"/>
          <w:szCs w:val="28"/>
          <w:lang w:val="uk-UA"/>
        </w:rPr>
      </w:pPr>
    </w:p>
    <w:p w:rsidR="006C777A" w:rsidRPr="00461179" w:rsidRDefault="003C5BF4" w:rsidP="006C777A">
      <w:pPr>
        <w:spacing w:after="0" w:line="360" w:lineRule="auto"/>
        <w:ind w:firstLine="567"/>
        <w:jc w:val="both"/>
        <w:rPr>
          <w:rFonts w:ascii="Times New Roman" w:hAnsi="Times New Roman"/>
          <w:sz w:val="28"/>
          <w:szCs w:val="28"/>
        </w:rPr>
      </w:pPr>
      <w:r w:rsidRPr="003C5BF4">
        <w:rPr>
          <w:rFonts w:ascii="Calibri" w:hAnsi="Calibri"/>
          <w:lang w:val="uk-UA"/>
        </w:rPr>
        <w:pict>
          <v:group id="_x0000_s1045" style="position:absolute;left:0;text-align:left;margin-left:14.6pt;margin-top:5.15pt;width:456.7pt;height:138.9pt;z-index:251674624" coordorigin="1425,2333" coordsize="8940,2290">
            <v:rect id="_x0000_s1046" style="position:absolute;left:1425;top:2796;width:1500;height:1827;v-text-anchor:middle">
              <v:textbox>
                <w:txbxContent>
                  <w:p w:rsidR="003B446E" w:rsidRDefault="003B446E" w:rsidP="006C777A">
                    <w:pPr>
                      <w:jc w:val="center"/>
                    </w:pPr>
                    <w:r>
                      <w:rPr>
                        <w:rFonts w:ascii="Times New Roman" w:hAnsi="Times New Roman"/>
                        <w:b/>
                        <w:sz w:val="24"/>
                        <w:szCs w:val="24"/>
                        <w:lang w:eastAsia="uk-UA"/>
                      </w:rPr>
                      <w:t>Народже-ння ідей</w:t>
                    </w:r>
                  </w:p>
                </w:txbxContent>
              </v:textbox>
            </v:rect>
            <v:rect id="_x0000_s1047" style="position:absolute;left:3240;top:2796;width:1500;height:1827;v-text-anchor:middle">
              <v:textbox>
                <w:txbxContent>
                  <w:p w:rsidR="003B446E" w:rsidRDefault="003B446E" w:rsidP="006C777A">
                    <w:pPr>
                      <w:jc w:val="center"/>
                      <w:rPr>
                        <w:sz w:val="24"/>
                        <w:szCs w:val="24"/>
                      </w:rPr>
                    </w:pPr>
                    <w:r>
                      <w:rPr>
                        <w:rFonts w:ascii="Times New Roman" w:hAnsi="Times New Roman"/>
                        <w:b/>
                        <w:sz w:val="24"/>
                        <w:szCs w:val="24"/>
                        <w:lang w:eastAsia="uk-UA"/>
                      </w:rPr>
                      <w:t>Формування певинного пулу ідей</w:t>
                    </w:r>
                  </w:p>
                </w:txbxContent>
              </v:textbox>
            </v:rect>
            <v:rect id="_x0000_s1048" style="position:absolute;left:5055;top:2796;width:1500;height:1827;v-text-anchor:middle">
              <v:textbox>
                <w:txbxContent>
                  <w:p w:rsidR="003B446E" w:rsidRDefault="003B446E" w:rsidP="006C777A">
                    <w:pPr>
                      <w:spacing w:before="240" w:after="0"/>
                      <w:jc w:val="center"/>
                    </w:pPr>
                    <w:r>
                      <w:rPr>
                        <w:rFonts w:ascii="Times New Roman" w:hAnsi="Times New Roman"/>
                        <w:b/>
                        <w:sz w:val="24"/>
                        <w:szCs w:val="24"/>
                        <w:lang w:eastAsia="uk-UA"/>
                      </w:rPr>
                      <w:t>Розвиток і збагаче-ння ідей</w:t>
                    </w:r>
                  </w:p>
                </w:txbxContent>
              </v:textbox>
            </v:rect>
            <v:rect id="_x0000_s1049" style="position:absolute;left:6870;top:2796;width:1500;height:1827;v-text-anchor:middle">
              <v:textbox>
                <w:txbxContent>
                  <w:p w:rsidR="003B446E" w:rsidRDefault="003B446E" w:rsidP="006C777A">
                    <w:pPr>
                      <w:spacing w:before="240" w:after="0"/>
                      <w:jc w:val="center"/>
                    </w:pPr>
                    <w:r>
                      <w:rPr>
                        <w:rFonts w:ascii="Times New Roman" w:hAnsi="Times New Roman"/>
                        <w:b/>
                        <w:sz w:val="24"/>
                        <w:szCs w:val="24"/>
                        <w:lang w:eastAsia="uk-UA"/>
                      </w:rPr>
                      <w:t>Управлін-ська оцінка ідей</w:t>
                    </w:r>
                  </w:p>
                </w:txbxContent>
              </v:textbox>
            </v:rect>
            <v:rect id="_x0000_s1050" style="position:absolute;left:8685;top:2796;width:1680;height:1827;v-text-anchor:middle">
              <v:textbox>
                <w:txbxContent>
                  <w:p w:rsidR="003B446E" w:rsidRDefault="003B446E" w:rsidP="006C777A">
                    <w:pPr>
                      <w:jc w:val="center"/>
                    </w:pPr>
                    <w:r>
                      <w:rPr>
                        <w:rFonts w:ascii="Times New Roman" w:hAnsi="Times New Roman"/>
                        <w:b/>
                        <w:sz w:val="24"/>
                        <w:szCs w:val="24"/>
                        <w:lang w:eastAsia="uk-UA"/>
                      </w:rPr>
                      <w:t>Відбір ідей для практичної реалізації</w:t>
                    </w:r>
                  </w:p>
                </w:txbxContent>
              </v:textbox>
            </v:rect>
            <v:rect id="_x0000_s1051" style="position:absolute;left:1425;top:2333;width:1500;height:355" fillcolor="#bfbfbf">
              <v:textbox>
                <w:txbxContent>
                  <w:p w:rsidR="003B446E" w:rsidRDefault="003B446E" w:rsidP="006C777A">
                    <w:pPr>
                      <w:jc w:val="center"/>
                      <w:rPr>
                        <w:rFonts w:ascii="Times New Roman" w:hAnsi="Times New Roman"/>
                        <w:b/>
                      </w:rPr>
                    </w:pPr>
                    <w:r>
                      <w:rPr>
                        <w:rFonts w:ascii="Times New Roman" w:hAnsi="Times New Roman"/>
                        <w:b/>
                      </w:rPr>
                      <w:t>І етап</w:t>
                    </w:r>
                  </w:p>
                </w:txbxContent>
              </v:textbox>
            </v:rect>
            <v:rect id="_x0000_s1052" style="position:absolute;left:3240;top:2333;width:1500;height:355" fillcolor="#bfbfbf">
              <v:textbox>
                <w:txbxContent>
                  <w:p w:rsidR="003B446E" w:rsidRDefault="003B446E" w:rsidP="006C777A">
                    <w:pPr>
                      <w:jc w:val="center"/>
                      <w:rPr>
                        <w:rFonts w:ascii="Times New Roman" w:hAnsi="Times New Roman"/>
                        <w:b/>
                      </w:rPr>
                    </w:pPr>
                    <w:r>
                      <w:rPr>
                        <w:rFonts w:ascii="Times New Roman" w:hAnsi="Times New Roman"/>
                        <w:b/>
                      </w:rPr>
                      <w:t>ІІ етап</w:t>
                    </w:r>
                  </w:p>
                  <w:p w:rsidR="003B446E" w:rsidRDefault="003B446E" w:rsidP="006C777A">
                    <w:pPr>
                      <w:rPr>
                        <w:rFonts w:ascii="Calibri" w:hAnsi="Calibri"/>
                      </w:rPr>
                    </w:pPr>
                  </w:p>
                </w:txbxContent>
              </v:textbox>
            </v:rect>
            <v:rect id="_x0000_s1053" style="position:absolute;left:5055;top:2333;width:1500;height:355" fillcolor="#bfbfbf">
              <v:textbox>
                <w:txbxContent>
                  <w:p w:rsidR="003B446E" w:rsidRDefault="003B446E" w:rsidP="006C777A">
                    <w:pPr>
                      <w:jc w:val="center"/>
                      <w:rPr>
                        <w:rFonts w:ascii="Times New Roman" w:hAnsi="Times New Roman"/>
                        <w:b/>
                      </w:rPr>
                    </w:pPr>
                    <w:r>
                      <w:rPr>
                        <w:rFonts w:ascii="Times New Roman" w:hAnsi="Times New Roman"/>
                        <w:b/>
                      </w:rPr>
                      <w:t>ІІІ етап</w:t>
                    </w:r>
                  </w:p>
                  <w:p w:rsidR="003B446E" w:rsidRDefault="003B446E" w:rsidP="006C777A">
                    <w:pPr>
                      <w:rPr>
                        <w:rFonts w:ascii="Calibri" w:hAnsi="Calibri"/>
                      </w:rPr>
                    </w:pPr>
                  </w:p>
                </w:txbxContent>
              </v:textbox>
            </v:rect>
            <v:rect id="_x0000_s1054" style="position:absolute;left:6870;top:2333;width:1500;height:355" fillcolor="#bfbfbf">
              <v:textbox>
                <w:txbxContent>
                  <w:p w:rsidR="003B446E" w:rsidRDefault="003B446E" w:rsidP="006C777A">
                    <w:pPr>
                      <w:jc w:val="center"/>
                      <w:rPr>
                        <w:rFonts w:ascii="Times New Roman" w:hAnsi="Times New Roman"/>
                        <w:b/>
                      </w:rPr>
                    </w:pPr>
                    <w:r>
                      <w:rPr>
                        <w:rFonts w:ascii="Times New Roman" w:hAnsi="Times New Roman"/>
                        <w:b/>
                      </w:rPr>
                      <w:t>І</w:t>
                    </w:r>
                    <w:r>
                      <w:rPr>
                        <w:rFonts w:ascii="Times New Roman" w:hAnsi="Times New Roman"/>
                        <w:b/>
                        <w:lang w:val="en-US"/>
                      </w:rPr>
                      <w:t>V</w:t>
                    </w:r>
                    <w:r>
                      <w:rPr>
                        <w:rFonts w:ascii="Times New Roman" w:hAnsi="Times New Roman"/>
                        <w:b/>
                      </w:rPr>
                      <w:t xml:space="preserve"> етап</w:t>
                    </w:r>
                  </w:p>
                  <w:p w:rsidR="003B446E" w:rsidRDefault="003B446E" w:rsidP="006C777A">
                    <w:pPr>
                      <w:rPr>
                        <w:rFonts w:ascii="Calibri" w:hAnsi="Calibri"/>
                      </w:rPr>
                    </w:pPr>
                  </w:p>
                </w:txbxContent>
              </v:textbox>
            </v:rect>
            <v:rect id="_x0000_s1055" style="position:absolute;left:8685;top:2333;width:1680;height:355" fillcolor="#bfbfbf">
              <v:textbox>
                <w:txbxContent>
                  <w:p w:rsidR="003B446E" w:rsidRDefault="003B446E" w:rsidP="006C777A">
                    <w:pPr>
                      <w:jc w:val="center"/>
                      <w:rPr>
                        <w:rFonts w:ascii="Times New Roman" w:hAnsi="Times New Roman"/>
                        <w:b/>
                      </w:rPr>
                    </w:pPr>
                    <w:r>
                      <w:rPr>
                        <w:rFonts w:ascii="Times New Roman" w:hAnsi="Times New Roman"/>
                        <w:b/>
                        <w:lang w:val="en-US"/>
                      </w:rPr>
                      <w:t>V</w:t>
                    </w:r>
                    <w:r>
                      <w:rPr>
                        <w:rFonts w:ascii="Times New Roman" w:hAnsi="Times New Roman"/>
                        <w:b/>
                      </w:rPr>
                      <w:t xml:space="preserve"> етап</w:t>
                    </w:r>
                  </w:p>
                  <w:p w:rsidR="003B446E" w:rsidRDefault="003B446E" w:rsidP="006C777A">
                    <w:pPr>
                      <w:rPr>
                        <w:rFonts w:ascii="Calibri" w:hAnsi="Calibri"/>
                      </w:rP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6" type="#_x0000_t13" style="position:absolute;left:2925;top:2508;width:315;height:85"/>
            <v:shape id="_x0000_s1057" type="#_x0000_t13" style="position:absolute;left:4740;top:2508;width:315;height:85"/>
            <v:shape id="_x0000_s1058" type="#_x0000_t13" style="position:absolute;left:6555;top:2508;width:315;height:85"/>
            <v:shape id="_x0000_s1059" type="#_x0000_t13" style="position:absolute;left:8370;top:2508;width:315;height:85"/>
          </v:group>
        </w:pict>
      </w:r>
    </w:p>
    <w:p w:rsidR="006C777A" w:rsidRPr="00461179" w:rsidRDefault="006C777A" w:rsidP="006C777A">
      <w:pPr>
        <w:spacing w:after="0" w:line="360" w:lineRule="auto"/>
        <w:ind w:firstLine="567"/>
        <w:jc w:val="both"/>
        <w:rPr>
          <w:rFonts w:ascii="Times New Roman" w:hAnsi="Times New Roman"/>
          <w:sz w:val="28"/>
          <w:szCs w:val="28"/>
        </w:rPr>
      </w:pPr>
    </w:p>
    <w:p w:rsidR="006C777A" w:rsidRPr="00461179" w:rsidRDefault="006C777A" w:rsidP="006C777A">
      <w:pPr>
        <w:spacing w:after="0" w:line="360" w:lineRule="auto"/>
        <w:ind w:firstLine="567"/>
        <w:jc w:val="both"/>
        <w:rPr>
          <w:rFonts w:ascii="Times New Roman" w:hAnsi="Times New Roman"/>
          <w:sz w:val="28"/>
          <w:szCs w:val="28"/>
        </w:rPr>
      </w:pPr>
    </w:p>
    <w:p w:rsidR="006C777A" w:rsidRPr="00461179" w:rsidRDefault="006C777A" w:rsidP="006C777A">
      <w:pPr>
        <w:spacing w:after="0" w:line="360" w:lineRule="auto"/>
        <w:ind w:firstLine="567"/>
        <w:jc w:val="both"/>
        <w:rPr>
          <w:rFonts w:ascii="Times New Roman" w:hAnsi="Times New Roman"/>
          <w:sz w:val="28"/>
          <w:szCs w:val="28"/>
        </w:rPr>
      </w:pPr>
    </w:p>
    <w:p w:rsidR="006C777A" w:rsidRPr="00461179" w:rsidRDefault="006C777A" w:rsidP="006C777A">
      <w:pPr>
        <w:spacing w:after="0" w:line="360" w:lineRule="auto"/>
        <w:ind w:firstLine="567"/>
        <w:jc w:val="both"/>
        <w:rPr>
          <w:rFonts w:ascii="Times New Roman" w:hAnsi="Times New Roman"/>
          <w:sz w:val="28"/>
          <w:szCs w:val="28"/>
        </w:rPr>
      </w:pPr>
    </w:p>
    <w:p w:rsidR="006C777A" w:rsidRPr="00461179" w:rsidRDefault="006C777A" w:rsidP="006C777A">
      <w:pPr>
        <w:spacing w:after="0" w:line="360" w:lineRule="auto"/>
        <w:ind w:firstLine="567"/>
        <w:jc w:val="both"/>
        <w:rPr>
          <w:rFonts w:ascii="Times New Roman" w:hAnsi="Times New Roman"/>
          <w:sz w:val="28"/>
          <w:szCs w:val="28"/>
        </w:rPr>
      </w:pPr>
    </w:p>
    <w:p w:rsidR="006C777A" w:rsidRPr="00461179" w:rsidRDefault="006C777A" w:rsidP="006C777A">
      <w:pPr>
        <w:spacing w:after="0" w:line="360" w:lineRule="auto"/>
        <w:ind w:firstLine="567"/>
        <w:jc w:val="center"/>
        <w:rPr>
          <w:rFonts w:ascii="Times New Roman" w:hAnsi="Times New Roman"/>
          <w:sz w:val="28"/>
          <w:szCs w:val="28"/>
        </w:rPr>
      </w:pPr>
      <w:r w:rsidRPr="00461179">
        <w:rPr>
          <w:rFonts w:ascii="Times New Roman" w:hAnsi="Times New Roman"/>
          <w:sz w:val="28"/>
          <w:szCs w:val="28"/>
        </w:rPr>
        <w:t xml:space="preserve">Рис. 1 Система управління ідеями співробітників компанії </w:t>
      </w:r>
      <w:r w:rsidRPr="00461179">
        <w:rPr>
          <w:rFonts w:ascii="Times New Roman" w:hAnsi="Times New Roman"/>
          <w:sz w:val="28"/>
          <w:szCs w:val="28"/>
        </w:rPr>
        <w:sym w:font="Symbol" w:char="005B"/>
      </w:r>
      <w:r w:rsidR="00D02F8B" w:rsidRPr="00461179">
        <w:rPr>
          <w:rFonts w:ascii="Times New Roman" w:hAnsi="Times New Roman"/>
          <w:sz w:val="28"/>
          <w:szCs w:val="28"/>
          <w:lang w:val="uk-UA"/>
        </w:rPr>
        <w:t>8</w:t>
      </w:r>
      <w:r w:rsidRPr="00461179">
        <w:rPr>
          <w:rFonts w:ascii="Times New Roman" w:hAnsi="Times New Roman"/>
          <w:sz w:val="28"/>
          <w:szCs w:val="28"/>
        </w:rPr>
        <w:sym w:font="Symbol" w:char="005D"/>
      </w:r>
    </w:p>
    <w:p w:rsidR="006C777A" w:rsidRPr="00461179" w:rsidRDefault="006C777A" w:rsidP="006C777A">
      <w:pPr>
        <w:spacing w:after="0" w:line="360" w:lineRule="auto"/>
        <w:ind w:firstLine="567"/>
        <w:jc w:val="center"/>
        <w:rPr>
          <w:rFonts w:ascii="Times New Roman" w:hAnsi="Times New Roman"/>
          <w:sz w:val="28"/>
          <w:szCs w:val="28"/>
        </w:rPr>
      </w:pPr>
    </w:p>
    <w:p w:rsidR="006C777A" w:rsidRPr="00461179" w:rsidRDefault="00BB5B46" w:rsidP="006C777A">
      <w:pPr>
        <w:spacing w:after="0" w:line="360" w:lineRule="auto"/>
        <w:ind w:firstLine="567"/>
        <w:jc w:val="both"/>
        <w:rPr>
          <w:rFonts w:ascii="Times New Roman" w:hAnsi="Times New Roman"/>
          <w:sz w:val="28"/>
          <w:szCs w:val="28"/>
        </w:rPr>
      </w:pPr>
      <w:r w:rsidRPr="00461179">
        <w:rPr>
          <w:rFonts w:ascii="Times New Roman" w:hAnsi="Times New Roman"/>
          <w:sz w:val="28"/>
          <w:szCs w:val="28"/>
          <w:lang w:val="en-US"/>
        </w:rPr>
        <w:t>I</w:t>
      </w:r>
      <w:r w:rsidR="006C777A" w:rsidRPr="00461179">
        <w:rPr>
          <w:rFonts w:ascii="Times New Roman" w:hAnsi="Times New Roman"/>
          <w:sz w:val="28"/>
          <w:szCs w:val="28"/>
        </w:rPr>
        <w:t>. Народження ідей. Перш ніж збирати і розглядати ідеї, необхідно розробити загальні критерії для їх первинного відбору. Критерії повинні служити цілям бізнесу і бути зрозумілими для персоналу. Рушійною силою інновацій є корпоративна стратегія, причому вона ж обмежує і поле для інноваційних ідей. Наприклад, якщо компанія ставить за мету проникнення на ринки Південно-Східної Азії, то пропозиції, пов'язані з початком освоєння європейських ринків, можуть виявитися передчасними. Основою бізнес-активності компанії є загальний напрям розвитку і цілі компанії, які і утворюють стратегічне поле для інновацій. Стратегічне поле включає в себе місію і цілі компанії, сьогодення і майбутнє становище фірми, динаміку ринку, конкурентне, правове і макроекономічне середовище, а також впливає на критерії прийняття управлінських рішень, у тому числі і за інноваційними проектами.</w:t>
      </w:r>
    </w:p>
    <w:p w:rsidR="006C777A" w:rsidRPr="00461179" w:rsidRDefault="00BB5B46" w:rsidP="006C777A">
      <w:pPr>
        <w:spacing w:after="0" w:line="360" w:lineRule="auto"/>
        <w:ind w:firstLine="567"/>
        <w:jc w:val="both"/>
        <w:rPr>
          <w:rFonts w:ascii="Times New Roman" w:hAnsi="Times New Roman"/>
          <w:sz w:val="28"/>
          <w:szCs w:val="28"/>
        </w:rPr>
      </w:pPr>
      <w:r w:rsidRPr="00461179">
        <w:rPr>
          <w:rFonts w:ascii="Times New Roman" w:hAnsi="Times New Roman"/>
          <w:sz w:val="28"/>
          <w:szCs w:val="28"/>
          <w:lang w:val="en-US"/>
        </w:rPr>
        <w:t>II</w:t>
      </w:r>
      <w:r w:rsidR="006C777A" w:rsidRPr="00461179">
        <w:rPr>
          <w:rFonts w:ascii="Times New Roman" w:hAnsi="Times New Roman"/>
          <w:sz w:val="28"/>
          <w:szCs w:val="28"/>
        </w:rPr>
        <w:t xml:space="preserve">. Формування первинного пулу ідей. Насамперед потрібен організатор процесу управління ідеями, точніше - авторитетний лідер серед персоналу, який захоплений інноваціями, вірить у результат і здатний «запалити» всю компанію ідеєю збору та просування перспективних пропозицій від усіх співробітників, незалежно від їх службового становища і роду занять. Такий лідер може очолити групу з інновацій, яка стає каталізатором і провідником цього процесу. Для виявлення новаторських ідей група з інновацій проводить із співробітниками </w:t>
      </w:r>
      <w:r w:rsidR="006C777A" w:rsidRPr="00461179">
        <w:rPr>
          <w:rFonts w:ascii="Times New Roman" w:hAnsi="Times New Roman"/>
          <w:sz w:val="28"/>
          <w:szCs w:val="28"/>
        </w:rPr>
        <w:lastRenderedPageBreak/>
        <w:t>компанії регулярні відкриті інноваційні сесії. Формат сесії вибирається керівником групи з інновацій з урахуванням особливостей корпоративної культури. Завдання - створити під час сесії максимальні умови комфорту для ініціаторів ідей. Бажано не передбачати участь керівників підрозділів в сесії разом зі своїми підлеглими. Під час інноваційної сесії учасники висловлюють власні ідеї і коротко обґрунтовують їх корисність для компанії. Концептуальна основа сесії - ідеї повинні бути корисні для розвитку компанії відповідно до корпоративної стратегії. Кожна ідея обговорюється, потім складається її короткий опис і формулюється корисність для компанії. По закінченні сесії модератор групи з інновацій, який виступає в ролі «неупередженого редактора», направляє опис ідеї її автору на верифікацію.</w:t>
      </w:r>
    </w:p>
    <w:p w:rsidR="006C777A" w:rsidRPr="00461179" w:rsidRDefault="00BB5B46" w:rsidP="006C777A">
      <w:pPr>
        <w:spacing w:after="0" w:line="360" w:lineRule="auto"/>
        <w:ind w:firstLine="567"/>
        <w:jc w:val="both"/>
        <w:rPr>
          <w:rFonts w:ascii="Times New Roman" w:hAnsi="Times New Roman"/>
          <w:sz w:val="28"/>
          <w:szCs w:val="28"/>
        </w:rPr>
      </w:pPr>
      <w:r w:rsidRPr="00461179">
        <w:rPr>
          <w:rFonts w:ascii="Times New Roman" w:hAnsi="Times New Roman"/>
          <w:sz w:val="28"/>
          <w:szCs w:val="28"/>
          <w:lang w:val="en-US"/>
        </w:rPr>
        <w:t>III</w:t>
      </w:r>
      <w:r w:rsidR="006C777A" w:rsidRPr="00461179">
        <w:rPr>
          <w:rFonts w:ascii="Times New Roman" w:hAnsi="Times New Roman"/>
          <w:sz w:val="28"/>
          <w:szCs w:val="28"/>
        </w:rPr>
        <w:t>. Розвиток і збагачення ідей. Співробітники компанії можуть пропонувати схожі ідеї. Таким чином, якщо при наявності працюючого механізму подачі думок не буде передбачена можливість доступу до первинного пулу ідей всіх зацікавлених співробітників, неминучим виявиться поява однакових або схожих пропозицій, автори яких можуть і не підозрювати, що їхні ідеї вже сформульовані кимось із колег. Якщо ж є можливість коментувати і доповнювати вже сформульовані ідеї, то їх дублювання не відбувається, а самі ідеї збагачуються. Доступ до банку первинних ідей може бути здійснений через внутрішній корпоративний веб-портал по мережі інтранет і регулюватися наданням прав доступу до відповідних сторінок. Модератор групи з інновацій, заручившись згодою учасників обговорення ідеї та її автора, доповнює опис ідеї. У такому «покращеному» вигляді ідея і потрапляє в «управлінський фільтр».</w:t>
      </w:r>
    </w:p>
    <w:p w:rsidR="006C777A" w:rsidRPr="00461179" w:rsidRDefault="00BB5B46" w:rsidP="006C777A">
      <w:pPr>
        <w:spacing w:after="0" w:line="360" w:lineRule="auto"/>
        <w:ind w:firstLine="567"/>
        <w:jc w:val="both"/>
        <w:rPr>
          <w:rFonts w:ascii="Times New Roman" w:hAnsi="Times New Roman"/>
          <w:sz w:val="28"/>
          <w:szCs w:val="28"/>
        </w:rPr>
      </w:pPr>
      <w:r w:rsidRPr="00461179">
        <w:rPr>
          <w:rFonts w:ascii="Times New Roman" w:hAnsi="Times New Roman"/>
          <w:sz w:val="28"/>
          <w:szCs w:val="28"/>
          <w:lang w:val="en-US"/>
        </w:rPr>
        <w:t>IV</w:t>
      </w:r>
      <w:r w:rsidR="006C777A" w:rsidRPr="00461179">
        <w:rPr>
          <w:rFonts w:ascii="Times New Roman" w:hAnsi="Times New Roman"/>
          <w:sz w:val="28"/>
          <w:szCs w:val="28"/>
        </w:rPr>
        <w:t xml:space="preserve">. Управлінська оцінка ідей. Для оцінки ідей необхідна якась єдина «система координат», яка дозволяла б порівнювати між собою самі різні за змістом і масштабом ідеї. Серж Асенсіо, засновник і керуючий директор консалтингової компанії </w:t>
      </w:r>
      <w:r w:rsidR="006C777A" w:rsidRPr="00461179">
        <w:rPr>
          <w:rFonts w:ascii="Times New Roman" w:hAnsi="Times New Roman"/>
          <w:sz w:val="28"/>
          <w:szCs w:val="28"/>
          <w:lang w:eastAsia="uk-UA"/>
        </w:rPr>
        <w:t>Topline Group</w:t>
      </w:r>
      <w:r w:rsidR="006C777A" w:rsidRPr="00461179">
        <w:rPr>
          <w:rFonts w:ascii="Times New Roman" w:hAnsi="Times New Roman"/>
          <w:sz w:val="28"/>
          <w:szCs w:val="28"/>
        </w:rPr>
        <w:t xml:space="preserve"> рекомендує двомірний підхід до оцінки ідей, що передбачає застосування двох параметрів: корисність ідеї для компанії і зусилля для її реалізації. Ці критерії можуть бути застосовані для ідей будь-якого змісту незалежно від їх специфічних особливостей. Оцінка ідей за даною схемою </w:t>
      </w:r>
      <w:r w:rsidR="006C777A" w:rsidRPr="00461179">
        <w:rPr>
          <w:rFonts w:ascii="Times New Roman" w:hAnsi="Times New Roman"/>
          <w:sz w:val="28"/>
          <w:szCs w:val="28"/>
        </w:rPr>
        <w:lastRenderedPageBreak/>
        <w:t>дозволяє відокремити саму ідею від її автора - важлива деталь в ситуації, коли нецікаві, бліді ідеї ініціюються співробітниками з високим ієрархічним статусом, а багато дійсно перспективних пропозицій приходять від фахівців компанії, не зайнятих на управлінських посадах.</w:t>
      </w:r>
    </w:p>
    <w:p w:rsidR="006C777A" w:rsidRPr="00461179" w:rsidRDefault="00BB5B46" w:rsidP="006C777A">
      <w:pPr>
        <w:spacing w:after="0" w:line="360" w:lineRule="auto"/>
        <w:ind w:firstLine="567"/>
        <w:jc w:val="both"/>
        <w:rPr>
          <w:rFonts w:ascii="Times New Roman" w:hAnsi="Times New Roman"/>
          <w:sz w:val="28"/>
          <w:szCs w:val="28"/>
        </w:rPr>
      </w:pPr>
      <w:r w:rsidRPr="00461179">
        <w:rPr>
          <w:rFonts w:ascii="Times New Roman" w:hAnsi="Times New Roman"/>
          <w:sz w:val="28"/>
          <w:szCs w:val="28"/>
          <w:lang w:val="en-US"/>
        </w:rPr>
        <w:t>V</w:t>
      </w:r>
      <w:r w:rsidR="006C777A" w:rsidRPr="00461179">
        <w:rPr>
          <w:rFonts w:ascii="Times New Roman" w:hAnsi="Times New Roman"/>
          <w:sz w:val="28"/>
          <w:szCs w:val="28"/>
        </w:rPr>
        <w:t xml:space="preserve">. Відбір ідей для практичної реалізації. Залежно від прийнятого регламенту роботи інноваційного комітету остаточне рішення про відбір ідей, намічених до реалізації, може бути прийняте як колегіально, за допомогою документально описаної процедури голосування, так і одноосібно головою комітету, після того як обговорення всіх ідей зі списку завершено. За підсумками обговорення для кожної ідеї може бути винесений, наприклад, один з наступних вердиктів: ідея приймається до виконання з призначенням відповідального виконавця і терміну реалізації; ідея відправляється на доопрацювання з переліком питань на уточнення і терміном наступного її подання на засідання комітету; ідея відправляється в архів </w:t>
      </w:r>
      <w:r w:rsidR="006C777A" w:rsidRPr="00461179">
        <w:rPr>
          <w:rFonts w:ascii="Times New Roman" w:hAnsi="Times New Roman"/>
          <w:sz w:val="28"/>
          <w:szCs w:val="28"/>
        </w:rPr>
        <w:sym w:font="Symbol" w:char="005B"/>
      </w:r>
      <w:r w:rsidR="00D02F8B" w:rsidRPr="00461179">
        <w:rPr>
          <w:rFonts w:ascii="Times New Roman" w:hAnsi="Times New Roman"/>
          <w:sz w:val="28"/>
          <w:szCs w:val="28"/>
          <w:lang w:val="uk-UA"/>
        </w:rPr>
        <w:t>9-11</w:t>
      </w:r>
      <w:r w:rsidR="006C777A" w:rsidRPr="00461179">
        <w:rPr>
          <w:rFonts w:ascii="Times New Roman" w:hAnsi="Times New Roman"/>
          <w:sz w:val="28"/>
          <w:szCs w:val="28"/>
        </w:rPr>
        <w:sym w:font="Symbol" w:char="005D"/>
      </w:r>
      <w:r w:rsidR="006C777A" w:rsidRPr="00461179">
        <w:rPr>
          <w:rFonts w:ascii="Times New Roman" w:hAnsi="Times New Roman"/>
          <w:sz w:val="28"/>
          <w:szCs w:val="28"/>
        </w:rPr>
        <w:t>.</w:t>
      </w:r>
    </w:p>
    <w:p w:rsidR="006C777A" w:rsidRPr="00461179" w:rsidRDefault="006C777A" w:rsidP="006C777A">
      <w:pPr>
        <w:spacing w:after="0" w:line="360" w:lineRule="auto"/>
        <w:ind w:firstLine="567"/>
        <w:jc w:val="both"/>
        <w:rPr>
          <w:rFonts w:ascii="Times New Roman" w:hAnsi="Times New Roman"/>
          <w:sz w:val="28"/>
          <w:szCs w:val="28"/>
        </w:rPr>
      </w:pPr>
      <w:r w:rsidRPr="00461179">
        <w:rPr>
          <w:rFonts w:ascii="Times New Roman" w:hAnsi="Times New Roman"/>
          <w:sz w:val="28"/>
          <w:szCs w:val="28"/>
        </w:rPr>
        <w:t>Слід пам’ятати ще про одну сторону системи управління ідеями - заохоченні авторів успішних ідей. По-перше, заохочення засвідчують, що компанія цінує хороші ідеї. По-друге, заохочення надихають співробітників на нові ідеї та формулювання їх у більш опрацьованому вигляді. Заохочення можуть мати форму корпоративних подарунків, підвищень по службі або листа подяки від керівника компанії. Фірма також може розробити спеціальну систему «інноваційних окулярів» для ініціаторів ідей, що дає можливість найбільш успішним співробітникам як заохочення брати участь у професійних міжнародних конференціях або семінарах чи отримувати грошові премії.</w:t>
      </w:r>
    </w:p>
    <w:p w:rsidR="006C777A" w:rsidRPr="00461179" w:rsidRDefault="006C777A" w:rsidP="006C777A">
      <w:pPr>
        <w:spacing w:after="0" w:line="360" w:lineRule="auto"/>
        <w:ind w:firstLine="567"/>
        <w:jc w:val="both"/>
        <w:rPr>
          <w:rStyle w:val="A10"/>
          <w:rFonts w:ascii="Times New Roman" w:hAnsi="Times New Roman" w:cs="Times New Roman"/>
          <w:color w:val="auto"/>
          <w:sz w:val="28"/>
          <w:szCs w:val="28"/>
        </w:rPr>
      </w:pPr>
      <w:r w:rsidRPr="00461179">
        <w:rPr>
          <w:rStyle w:val="hps"/>
          <w:sz w:val="28"/>
          <w:szCs w:val="28"/>
        </w:rPr>
        <w:t>Таким чином, підводячи</w:t>
      </w:r>
      <w:r w:rsidRPr="00461179">
        <w:rPr>
          <w:rFonts w:ascii="Times New Roman" w:hAnsi="Times New Roman"/>
          <w:sz w:val="28"/>
          <w:szCs w:val="28"/>
        </w:rPr>
        <w:t xml:space="preserve"> </w:t>
      </w:r>
      <w:r w:rsidRPr="00461179">
        <w:rPr>
          <w:rStyle w:val="hps"/>
          <w:sz w:val="28"/>
          <w:szCs w:val="28"/>
        </w:rPr>
        <w:t>підсумок, можна сказати</w:t>
      </w:r>
      <w:r w:rsidRPr="00461179">
        <w:rPr>
          <w:rFonts w:ascii="Times New Roman" w:hAnsi="Times New Roman"/>
          <w:sz w:val="28"/>
          <w:szCs w:val="28"/>
        </w:rPr>
        <w:t xml:space="preserve">, що завдання </w:t>
      </w:r>
      <w:r w:rsidRPr="00461179">
        <w:rPr>
          <w:rStyle w:val="hps"/>
          <w:sz w:val="28"/>
          <w:szCs w:val="28"/>
        </w:rPr>
        <w:t>управління</w:t>
      </w:r>
      <w:r w:rsidRPr="00461179">
        <w:rPr>
          <w:rFonts w:ascii="Times New Roman" w:hAnsi="Times New Roman"/>
          <w:sz w:val="28"/>
          <w:szCs w:val="28"/>
        </w:rPr>
        <w:t xml:space="preserve"> </w:t>
      </w:r>
      <w:r w:rsidRPr="00461179">
        <w:rPr>
          <w:rStyle w:val="hps"/>
          <w:sz w:val="28"/>
          <w:szCs w:val="28"/>
        </w:rPr>
        <w:t>ідеями</w:t>
      </w:r>
      <w:r w:rsidRPr="00461179">
        <w:rPr>
          <w:rFonts w:ascii="Times New Roman" w:hAnsi="Times New Roman"/>
          <w:sz w:val="28"/>
          <w:szCs w:val="28"/>
        </w:rPr>
        <w:t xml:space="preserve"> </w:t>
      </w:r>
      <w:r w:rsidRPr="00461179">
        <w:rPr>
          <w:rStyle w:val="hps"/>
          <w:sz w:val="28"/>
          <w:szCs w:val="28"/>
        </w:rPr>
        <w:t>починає відігравати</w:t>
      </w:r>
      <w:r w:rsidRPr="00461179">
        <w:rPr>
          <w:rFonts w:ascii="Times New Roman" w:hAnsi="Times New Roman"/>
          <w:sz w:val="28"/>
          <w:szCs w:val="28"/>
        </w:rPr>
        <w:t xml:space="preserve"> </w:t>
      </w:r>
      <w:r w:rsidRPr="00461179">
        <w:rPr>
          <w:rStyle w:val="hps"/>
          <w:sz w:val="28"/>
          <w:szCs w:val="28"/>
        </w:rPr>
        <w:t>все більшу роль</w:t>
      </w:r>
      <w:r w:rsidRPr="00461179">
        <w:rPr>
          <w:rFonts w:ascii="Times New Roman" w:hAnsi="Times New Roman"/>
          <w:sz w:val="28"/>
          <w:szCs w:val="28"/>
        </w:rPr>
        <w:t xml:space="preserve"> </w:t>
      </w:r>
      <w:r w:rsidRPr="00461179">
        <w:rPr>
          <w:rStyle w:val="hps"/>
          <w:sz w:val="28"/>
          <w:szCs w:val="28"/>
        </w:rPr>
        <w:t>у системі менеджменту,</w:t>
      </w:r>
      <w:r w:rsidRPr="00461179">
        <w:rPr>
          <w:rFonts w:ascii="Times New Roman" w:hAnsi="Times New Roman"/>
          <w:sz w:val="28"/>
          <w:szCs w:val="28"/>
        </w:rPr>
        <w:t xml:space="preserve"> </w:t>
      </w:r>
      <w:r w:rsidRPr="00461179">
        <w:rPr>
          <w:rStyle w:val="hps"/>
          <w:sz w:val="28"/>
          <w:szCs w:val="28"/>
        </w:rPr>
        <w:t>а пошук</w:t>
      </w:r>
      <w:r w:rsidRPr="00461179">
        <w:rPr>
          <w:rFonts w:ascii="Times New Roman" w:hAnsi="Times New Roman"/>
          <w:sz w:val="28"/>
          <w:szCs w:val="28"/>
        </w:rPr>
        <w:t xml:space="preserve"> </w:t>
      </w:r>
      <w:r w:rsidRPr="00461179">
        <w:rPr>
          <w:rStyle w:val="hps"/>
          <w:sz w:val="28"/>
          <w:szCs w:val="28"/>
        </w:rPr>
        <w:t>шляхів її вирішення</w:t>
      </w:r>
      <w:r w:rsidRPr="00461179">
        <w:rPr>
          <w:rFonts w:ascii="Times New Roman" w:hAnsi="Times New Roman"/>
          <w:sz w:val="28"/>
          <w:szCs w:val="28"/>
        </w:rPr>
        <w:t xml:space="preserve"> </w:t>
      </w:r>
      <w:r w:rsidRPr="00461179">
        <w:rPr>
          <w:rStyle w:val="hps"/>
          <w:sz w:val="28"/>
          <w:szCs w:val="28"/>
        </w:rPr>
        <w:t>стає</w:t>
      </w:r>
      <w:r w:rsidRPr="00461179">
        <w:rPr>
          <w:rFonts w:ascii="Times New Roman" w:hAnsi="Times New Roman"/>
          <w:sz w:val="28"/>
          <w:szCs w:val="28"/>
        </w:rPr>
        <w:t xml:space="preserve"> однією з </w:t>
      </w:r>
      <w:r w:rsidRPr="00461179">
        <w:rPr>
          <w:rStyle w:val="hps"/>
          <w:sz w:val="28"/>
          <w:szCs w:val="28"/>
        </w:rPr>
        <w:t>найважливіших умов</w:t>
      </w:r>
      <w:r w:rsidRPr="00461179">
        <w:rPr>
          <w:rFonts w:ascii="Times New Roman" w:hAnsi="Times New Roman"/>
          <w:sz w:val="28"/>
          <w:szCs w:val="28"/>
        </w:rPr>
        <w:t xml:space="preserve"> </w:t>
      </w:r>
      <w:r w:rsidRPr="00461179">
        <w:rPr>
          <w:rStyle w:val="hps"/>
          <w:sz w:val="28"/>
          <w:szCs w:val="28"/>
        </w:rPr>
        <w:t>забезпечення конкурентоспроможності</w:t>
      </w:r>
      <w:r w:rsidRPr="00461179">
        <w:rPr>
          <w:rFonts w:ascii="Times New Roman" w:hAnsi="Times New Roman"/>
          <w:sz w:val="28"/>
          <w:szCs w:val="28"/>
        </w:rPr>
        <w:t xml:space="preserve"> </w:t>
      </w:r>
      <w:r w:rsidRPr="00461179">
        <w:rPr>
          <w:rStyle w:val="hps"/>
          <w:sz w:val="28"/>
          <w:szCs w:val="28"/>
        </w:rPr>
        <w:t>сучасних компаній</w:t>
      </w:r>
      <w:r w:rsidR="000A4223" w:rsidRPr="00461179">
        <w:rPr>
          <w:rStyle w:val="hps"/>
          <w:sz w:val="28"/>
          <w:szCs w:val="28"/>
        </w:rPr>
        <w:t>.</w:t>
      </w:r>
    </w:p>
    <w:p w:rsidR="006C777A" w:rsidRPr="00461179" w:rsidRDefault="006C777A" w:rsidP="00287ED2">
      <w:pPr>
        <w:spacing w:after="0" w:line="360" w:lineRule="auto"/>
        <w:rPr>
          <w:rStyle w:val="A10"/>
          <w:rFonts w:ascii="Times New Roman" w:hAnsi="Times New Roman" w:cs="Times New Roman"/>
          <w:color w:val="auto"/>
          <w:sz w:val="28"/>
          <w:szCs w:val="28"/>
          <w:lang w:val="uk-UA"/>
        </w:rPr>
      </w:pPr>
    </w:p>
    <w:p w:rsidR="006C777A" w:rsidRDefault="006C777A" w:rsidP="00287ED2">
      <w:pPr>
        <w:spacing w:after="0" w:line="360" w:lineRule="auto"/>
        <w:rPr>
          <w:rStyle w:val="A10"/>
          <w:rFonts w:ascii="Times New Roman" w:hAnsi="Times New Roman" w:cs="Times New Roman"/>
          <w:color w:val="auto"/>
          <w:sz w:val="28"/>
          <w:szCs w:val="28"/>
          <w:lang w:val="uk-UA"/>
        </w:rPr>
      </w:pPr>
    </w:p>
    <w:p w:rsidR="00EB0CB5" w:rsidRPr="00461179" w:rsidRDefault="00EB0CB5" w:rsidP="00287ED2">
      <w:pPr>
        <w:spacing w:after="0" w:line="360" w:lineRule="auto"/>
        <w:rPr>
          <w:rStyle w:val="A10"/>
          <w:rFonts w:ascii="Times New Roman" w:hAnsi="Times New Roman" w:cs="Times New Roman"/>
          <w:color w:val="auto"/>
          <w:sz w:val="28"/>
          <w:szCs w:val="28"/>
          <w:lang w:val="uk-UA"/>
        </w:rPr>
      </w:pPr>
    </w:p>
    <w:p w:rsidR="00287ED2" w:rsidRPr="00461179" w:rsidRDefault="000A4223" w:rsidP="009220D3">
      <w:pPr>
        <w:pStyle w:val="a6"/>
        <w:numPr>
          <w:ilvl w:val="1"/>
          <w:numId w:val="3"/>
        </w:numPr>
        <w:spacing w:after="0" w:line="360" w:lineRule="auto"/>
        <w:rPr>
          <w:rStyle w:val="A10"/>
          <w:rFonts w:ascii="Times New Roman" w:hAnsi="Times New Roman" w:cs="Times New Roman"/>
          <w:color w:val="auto"/>
          <w:sz w:val="28"/>
          <w:szCs w:val="28"/>
          <w:lang w:val="uk-UA"/>
        </w:rPr>
      </w:pPr>
      <w:r w:rsidRPr="00461179">
        <w:rPr>
          <w:rStyle w:val="22"/>
          <w:rFonts w:ascii="Times New Roman" w:hAnsi="Times New Roman" w:cs="Times New Roman"/>
          <w:sz w:val="28"/>
          <w:szCs w:val="28"/>
        </w:rPr>
        <w:lastRenderedPageBreak/>
        <w:t>Система безперервного вдосконалення «Новатор»</w:t>
      </w:r>
    </w:p>
    <w:p w:rsidR="0097280D" w:rsidRPr="00461179" w:rsidRDefault="0097280D" w:rsidP="0097280D">
      <w:pPr>
        <w:pStyle w:val="a6"/>
        <w:spacing w:after="0" w:line="360" w:lineRule="auto"/>
        <w:ind w:left="1429"/>
        <w:rPr>
          <w:rStyle w:val="A10"/>
          <w:rFonts w:ascii="Times New Roman" w:hAnsi="Times New Roman" w:cs="Times New Roman"/>
          <w:color w:val="auto"/>
          <w:sz w:val="28"/>
          <w:szCs w:val="28"/>
          <w:lang w:val="uk-UA"/>
        </w:rPr>
      </w:pPr>
    </w:p>
    <w:p w:rsidR="00C714AD" w:rsidRPr="00461179" w:rsidRDefault="000A4223" w:rsidP="00C714AD">
      <w:pPr>
        <w:spacing w:after="0" w:line="360" w:lineRule="auto"/>
        <w:ind w:firstLine="708"/>
        <w:jc w:val="both"/>
        <w:rPr>
          <w:rStyle w:val="22"/>
          <w:rFonts w:ascii="Times New Roman" w:hAnsi="Times New Roman" w:cs="Times New Roman"/>
          <w:sz w:val="28"/>
          <w:szCs w:val="28"/>
        </w:rPr>
      </w:pPr>
      <w:r w:rsidRPr="00461179">
        <w:rPr>
          <w:rStyle w:val="22"/>
          <w:rFonts w:ascii="Times New Roman" w:hAnsi="Times New Roman" w:cs="Times New Roman"/>
          <w:sz w:val="28"/>
          <w:szCs w:val="28"/>
        </w:rPr>
        <w:t>ДТЕК виробляє власну систему безперервного вдосконалення «Новатор» з урахува</w:t>
      </w:r>
      <w:r w:rsidR="00AD7A31" w:rsidRPr="00461179">
        <w:rPr>
          <w:rStyle w:val="22"/>
          <w:rFonts w:ascii="Times New Roman" w:hAnsi="Times New Roman" w:cs="Times New Roman"/>
          <w:sz w:val="28"/>
          <w:szCs w:val="28"/>
        </w:rPr>
        <w:t>нням особливостей виробництва</w:t>
      </w:r>
      <w:r w:rsidR="00D148CA" w:rsidRPr="00461179">
        <w:rPr>
          <w:rStyle w:val="22"/>
          <w:rFonts w:ascii="Times New Roman" w:hAnsi="Times New Roman" w:cs="Times New Roman"/>
          <w:sz w:val="28"/>
          <w:szCs w:val="28"/>
          <w:lang w:val="uk-UA"/>
        </w:rPr>
        <w:t xml:space="preserve"> </w:t>
      </w:r>
      <w:r w:rsidR="00D148CA" w:rsidRPr="00461179">
        <w:rPr>
          <w:rFonts w:ascii="Times New Roman" w:hAnsi="Times New Roman"/>
          <w:sz w:val="28"/>
          <w:szCs w:val="28"/>
        </w:rPr>
        <w:sym w:font="Symbol" w:char="005B"/>
      </w:r>
      <w:r w:rsidR="00270506" w:rsidRPr="00461179">
        <w:rPr>
          <w:rFonts w:ascii="Times New Roman" w:hAnsi="Times New Roman"/>
          <w:sz w:val="28"/>
          <w:szCs w:val="28"/>
          <w:lang w:val="uk-UA"/>
        </w:rPr>
        <w:t>12</w:t>
      </w:r>
      <w:r w:rsidR="00D148CA" w:rsidRPr="00461179">
        <w:rPr>
          <w:rFonts w:ascii="Times New Roman" w:hAnsi="Times New Roman"/>
          <w:sz w:val="28"/>
          <w:szCs w:val="28"/>
        </w:rPr>
        <w:sym w:font="Symbol" w:char="005D"/>
      </w:r>
      <w:r w:rsidR="00D148CA" w:rsidRPr="00461179">
        <w:rPr>
          <w:rFonts w:ascii="Times New Roman" w:hAnsi="Times New Roman"/>
          <w:sz w:val="28"/>
          <w:szCs w:val="28"/>
        </w:rPr>
        <w:t>.</w:t>
      </w:r>
      <w:r w:rsidR="00AD7A31" w:rsidRPr="00461179">
        <w:rPr>
          <w:rStyle w:val="22"/>
          <w:rFonts w:ascii="Times New Roman" w:hAnsi="Times New Roman" w:cs="Times New Roman"/>
          <w:sz w:val="28"/>
          <w:szCs w:val="28"/>
        </w:rPr>
        <w:t xml:space="preserve"> </w:t>
      </w:r>
      <w:r w:rsidRPr="00461179">
        <w:rPr>
          <w:rStyle w:val="22"/>
          <w:rFonts w:ascii="Times New Roman" w:hAnsi="Times New Roman" w:cs="Times New Roman"/>
          <w:sz w:val="28"/>
          <w:szCs w:val="28"/>
        </w:rPr>
        <w:t xml:space="preserve">Основні завдання системи: </w:t>
      </w:r>
    </w:p>
    <w:p w:rsidR="00C714AD" w:rsidRPr="00461179" w:rsidRDefault="000A4223" w:rsidP="003F7554">
      <w:pPr>
        <w:spacing w:after="0" w:line="360" w:lineRule="auto"/>
        <w:jc w:val="both"/>
        <w:rPr>
          <w:rStyle w:val="22"/>
          <w:rFonts w:ascii="Times New Roman" w:hAnsi="Times New Roman" w:cs="Times New Roman"/>
          <w:sz w:val="28"/>
          <w:szCs w:val="28"/>
        </w:rPr>
      </w:pPr>
      <w:r w:rsidRPr="00461179">
        <w:rPr>
          <w:rStyle w:val="22"/>
          <w:rFonts w:ascii="Times New Roman" w:hAnsi="Times New Roman" w:cs="Times New Roman"/>
          <w:sz w:val="28"/>
          <w:szCs w:val="28"/>
        </w:rPr>
        <w:t>• доповнити корпоративну культуру елементами, що дозволяють розкрити творчий потенціал співробітників, відкрити можлив</w:t>
      </w:r>
      <w:r w:rsidR="00AD7A31" w:rsidRPr="00461179">
        <w:rPr>
          <w:rStyle w:val="22"/>
          <w:rFonts w:ascii="Times New Roman" w:hAnsi="Times New Roman" w:cs="Times New Roman"/>
          <w:sz w:val="28"/>
          <w:szCs w:val="28"/>
        </w:rPr>
        <w:t xml:space="preserve">ості для впровадження їх ідей; </w:t>
      </w:r>
      <w:r w:rsidRPr="00461179">
        <w:rPr>
          <w:rStyle w:val="22"/>
          <w:rFonts w:ascii="Times New Roman" w:hAnsi="Times New Roman" w:cs="Times New Roman"/>
          <w:sz w:val="28"/>
          <w:szCs w:val="28"/>
        </w:rPr>
        <w:t>• упорядкувати виробничі процеси, усунути або мінімізувати втрати, що призводять до зростання собівартості, зниження виробництва, аварійності тощо</w:t>
      </w:r>
      <w:r w:rsidR="00AD7A31" w:rsidRPr="00461179">
        <w:rPr>
          <w:rStyle w:val="22"/>
          <w:rFonts w:ascii="Times New Roman" w:hAnsi="Times New Roman" w:cs="Times New Roman"/>
          <w:sz w:val="28"/>
          <w:szCs w:val="28"/>
        </w:rPr>
        <w:t>,</w:t>
      </w:r>
      <w:r w:rsidRPr="00461179">
        <w:rPr>
          <w:rStyle w:val="22"/>
          <w:rFonts w:ascii="Times New Roman" w:hAnsi="Times New Roman" w:cs="Times New Roman"/>
          <w:sz w:val="28"/>
          <w:szCs w:val="28"/>
        </w:rPr>
        <w:t xml:space="preserve"> поліпшити умови праці, наве</w:t>
      </w:r>
      <w:r w:rsidR="00AD7A31" w:rsidRPr="00461179">
        <w:rPr>
          <w:rStyle w:val="22"/>
          <w:rFonts w:ascii="Times New Roman" w:hAnsi="Times New Roman" w:cs="Times New Roman"/>
          <w:sz w:val="28"/>
          <w:szCs w:val="28"/>
        </w:rPr>
        <w:t xml:space="preserve">сти порядок на робочих місцях. </w:t>
      </w:r>
    </w:p>
    <w:p w:rsidR="00AD7A31" w:rsidRDefault="000A4223" w:rsidP="00C714AD">
      <w:pPr>
        <w:spacing w:after="0" w:line="360" w:lineRule="auto"/>
        <w:ind w:firstLine="708"/>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rPr>
        <w:t xml:space="preserve">Щоб впровадити і забезпечити сталий розвиток системи Новатор, в кожному бізнес-блоці створені профільні підрозділи по операційним </w:t>
      </w:r>
      <w:r w:rsidR="00C714AD" w:rsidRPr="00461179">
        <w:rPr>
          <w:rStyle w:val="22"/>
          <w:rFonts w:ascii="Times New Roman" w:hAnsi="Times New Roman" w:cs="Times New Roman"/>
          <w:sz w:val="28"/>
          <w:szCs w:val="28"/>
          <w:lang w:val="uk-UA"/>
        </w:rPr>
        <w:t>поліпшенням</w:t>
      </w:r>
      <w:r w:rsidR="00AD7A31" w:rsidRPr="00461179">
        <w:rPr>
          <w:rStyle w:val="22"/>
          <w:rFonts w:ascii="Times New Roman" w:hAnsi="Times New Roman" w:cs="Times New Roman"/>
          <w:sz w:val="28"/>
          <w:szCs w:val="28"/>
        </w:rPr>
        <w:t>.</w:t>
      </w:r>
      <w:r w:rsidRPr="00461179">
        <w:rPr>
          <w:rStyle w:val="22"/>
          <w:rFonts w:ascii="Times New Roman" w:hAnsi="Times New Roman" w:cs="Times New Roman"/>
          <w:sz w:val="28"/>
          <w:szCs w:val="28"/>
        </w:rPr>
        <w:t xml:space="preserve"> Також на всіх підприємствах ДТЕК формуються підро</w:t>
      </w:r>
      <w:r w:rsidR="00AD7A31" w:rsidRPr="00461179">
        <w:rPr>
          <w:rStyle w:val="22"/>
          <w:rFonts w:ascii="Times New Roman" w:hAnsi="Times New Roman" w:cs="Times New Roman"/>
          <w:sz w:val="28"/>
          <w:szCs w:val="28"/>
        </w:rPr>
        <w:t>зділи по операційним поліпшень.</w:t>
      </w:r>
      <w:r w:rsidRPr="00461179">
        <w:rPr>
          <w:rStyle w:val="22"/>
          <w:rFonts w:ascii="Times New Roman" w:hAnsi="Times New Roman" w:cs="Times New Roman"/>
          <w:sz w:val="28"/>
          <w:szCs w:val="28"/>
        </w:rPr>
        <w:t xml:space="preserve"> Для організації та координації робіт всіх учасників впровадження нової системи була створена проектна група, яка складається з фахівців, що відповідають за підтримку впровадження за різни</w:t>
      </w:r>
      <w:r w:rsidR="00AD7A31" w:rsidRPr="00461179">
        <w:rPr>
          <w:rStyle w:val="22"/>
          <w:rFonts w:ascii="Times New Roman" w:hAnsi="Times New Roman" w:cs="Times New Roman"/>
          <w:sz w:val="28"/>
          <w:szCs w:val="28"/>
        </w:rPr>
        <w:t xml:space="preserve">ми функціональними напрямками. </w:t>
      </w:r>
      <w:r w:rsidRPr="00461179">
        <w:rPr>
          <w:rStyle w:val="22"/>
          <w:rFonts w:ascii="Times New Roman" w:hAnsi="Times New Roman" w:cs="Times New Roman"/>
          <w:sz w:val="28"/>
          <w:szCs w:val="28"/>
        </w:rPr>
        <w:t>Реалізацію Новатора курирує Координаційна рада (К</w:t>
      </w:r>
      <w:r w:rsidR="00AD7A31" w:rsidRPr="00461179">
        <w:rPr>
          <w:rStyle w:val="22"/>
          <w:rFonts w:ascii="Times New Roman" w:hAnsi="Times New Roman" w:cs="Times New Roman"/>
          <w:sz w:val="28"/>
          <w:szCs w:val="28"/>
        </w:rPr>
        <w:t>Р</w:t>
      </w:r>
      <w:r w:rsidRPr="00461179">
        <w:rPr>
          <w:rStyle w:val="22"/>
          <w:rFonts w:ascii="Times New Roman" w:hAnsi="Times New Roman" w:cs="Times New Roman"/>
          <w:sz w:val="28"/>
          <w:szCs w:val="28"/>
        </w:rPr>
        <w:t>). До його складу входять директора бізнес-блоків і виробничих підприємств.</w:t>
      </w:r>
      <w:r w:rsidR="00C8228A" w:rsidRPr="00461179">
        <w:rPr>
          <w:rStyle w:val="22"/>
          <w:rFonts w:ascii="Times New Roman" w:hAnsi="Times New Roman" w:cs="Times New Roman"/>
          <w:sz w:val="28"/>
          <w:szCs w:val="28"/>
        </w:rPr>
        <w:t xml:space="preserve"> </w:t>
      </w:r>
      <w:r w:rsidRPr="00461179">
        <w:rPr>
          <w:rStyle w:val="22"/>
          <w:rFonts w:ascii="Times New Roman" w:hAnsi="Times New Roman" w:cs="Times New Roman"/>
          <w:sz w:val="28"/>
          <w:szCs w:val="28"/>
        </w:rPr>
        <w:t>Коорд</w:t>
      </w:r>
      <w:r w:rsidR="00AD7A31" w:rsidRPr="00461179">
        <w:rPr>
          <w:rStyle w:val="22"/>
          <w:rFonts w:ascii="Times New Roman" w:hAnsi="Times New Roman" w:cs="Times New Roman"/>
          <w:sz w:val="28"/>
          <w:szCs w:val="28"/>
        </w:rPr>
        <w:t>и</w:t>
      </w:r>
      <w:r w:rsidRPr="00461179">
        <w:rPr>
          <w:rStyle w:val="22"/>
          <w:rFonts w:ascii="Times New Roman" w:hAnsi="Times New Roman" w:cs="Times New Roman"/>
          <w:sz w:val="28"/>
          <w:szCs w:val="28"/>
        </w:rPr>
        <w:t>наці</w:t>
      </w:r>
      <w:r w:rsidR="00AD7A31" w:rsidRPr="00461179">
        <w:rPr>
          <w:rStyle w:val="22"/>
          <w:rFonts w:ascii="Times New Roman" w:hAnsi="Times New Roman" w:cs="Times New Roman"/>
          <w:sz w:val="28"/>
          <w:szCs w:val="28"/>
        </w:rPr>
        <w:t>й</w:t>
      </w:r>
      <w:r w:rsidRPr="00461179">
        <w:rPr>
          <w:rStyle w:val="22"/>
          <w:rFonts w:ascii="Times New Roman" w:hAnsi="Times New Roman" w:cs="Times New Roman"/>
          <w:sz w:val="28"/>
          <w:szCs w:val="28"/>
        </w:rPr>
        <w:t xml:space="preserve">ний рада відповідає за постановку цілей програми, контролює і затверджує результати на кожному етапі, а також забезпечує необхідні </w:t>
      </w:r>
      <w:r w:rsidR="00AD7A31" w:rsidRPr="00461179">
        <w:rPr>
          <w:rStyle w:val="22"/>
          <w:rFonts w:ascii="Times New Roman" w:hAnsi="Times New Roman" w:cs="Times New Roman"/>
          <w:sz w:val="28"/>
          <w:szCs w:val="28"/>
        </w:rPr>
        <w:t xml:space="preserve">для виконання завдань ресурси. </w:t>
      </w:r>
      <w:r w:rsidRPr="00461179">
        <w:rPr>
          <w:rStyle w:val="22"/>
          <w:rFonts w:ascii="Times New Roman" w:hAnsi="Times New Roman" w:cs="Times New Roman"/>
          <w:sz w:val="28"/>
          <w:szCs w:val="28"/>
        </w:rPr>
        <w:t>Керівництво проекту здійснює оперативний контроль над ходом реалізації Новатора, забезпечує координацію дій всіх учасників, інформує Координаційну Раду про по</w:t>
      </w:r>
      <w:r w:rsidR="00AD7A31" w:rsidRPr="00461179">
        <w:rPr>
          <w:rStyle w:val="22"/>
          <w:rFonts w:ascii="Times New Roman" w:hAnsi="Times New Roman" w:cs="Times New Roman"/>
          <w:sz w:val="28"/>
          <w:szCs w:val="28"/>
        </w:rPr>
        <w:t>точний статус процесів.</w:t>
      </w:r>
      <w:r w:rsidRPr="00461179">
        <w:rPr>
          <w:rStyle w:val="22"/>
          <w:rFonts w:ascii="Times New Roman" w:hAnsi="Times New Roman" w:cs="Times New Roman"/>
          <w:sz w:val="28"/>
          <w:szCs w:val="28"/>
        </w:rPr>
        <w:t xml:space="preserve"> </w:t>
      </w:r>
    </w:p>
    <w:p w:rsidR="000A4223" w:rsidRPr="00461179" w:rsidRDefault="000A4223" w:rsidP="00C714AD">
      <w:pPr>
        <w:spacing w:after="0" w:line="360" w:lineRule="auto"/>
        <w:jc w:val="right"/>
        <w:rPr>
          <w:rStyle w:val="22"/>
          <w:rFonts w:ascii="Times New Roman" w:hAnsi="Times New Roman" w:cs="Times New Roman"/>
          <w:sz w:val="28"/>
          <w:szCs w:val="28"/>
        </w:rPr>
      </w:pPr>
      <w:r w:rsidRPr="00461179">
        <w:rPr>
          <w:rStyle w:val="22"/>
          <w:rFonts w:ascii="Times New Roman" w:hAnsi="Times New Roman" w:cs="Times New Roman"/>
          <w:sz w:val="28"/>
          <w:szCs w:val="28"/>
        </w:rPr>
        <w:t>Таблиця 2</w:t>
      </w:r>
    </w:p>
    <w:p w:rsidR="00A25053" w:rsidRPr="00461179" w:rsidRDefault="00720552" w:rsidP="00720552">
      <w:pPr>
        <w:spacing w:after="0" w:line="360" w:lineRule="auto"/>
        <w:jc w:val="center"/>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Команда впровадження системи «Новатор»</w:t>
      </w:r>
    </w:p>
    <w:tbl>
      <w:tblPr>
        <w:tblStyle w:val="a7"/>
        <w:tblW w:w="9784" w:type="dxa"/>
        <w:tblInd w:w="-34" w:type="dxa"/>
        <w:tblLayout w:type="fixed"/>
        <w:tblLook w:val="04A0"/>
      </w:tblPr>
      <w:tblGrid>
        <w:gridCol w:w="1428"/>
        <w:gridCol w:w="1266"/>
        <w:gridCol w:w="1313"/>
        <w:gridCol w:w="1664"/>
        <w:gridCol w:w="1171"/>
        <w:gridCol w:w="1417"/>
        <w:gridCol w:w="1525"/>
      </w:tblGrid>
      <w:tr w:rsidR="005A743F" w:rsidRPr="00461179" w:rsidTr="007A5D59">
        <w:tc>
          <w:tcPr>
            <w:tcW w:w="9784" w:type="dxa"/>
            <w:gridSpan w:val="7"/>
          </w:tcPr>
          <w:p w:rsidR="005A743F" w:rsidRPr="00461179" w:rsidRDefault="005A743F" w:rsidP="00C714AD">
            <w:pPr>
              <w:jc w:val="center"/>
              <w:rPr>
                <w:rStyle w:val="A10"/>
                <w:rFonts w:ascii="Times New Roman" w:hAnsi="Times New Roman" w:cs="Times New Roman"/>
                <w:b/>
                <w:color w:val="auto"/>
                <w:sz w:val="24"/>
                <w:szCs w:val="24"/>
              </w:rPr>
            </w:pPr>
            <w:r w:rsidRPr="00461179">
              <w:rPr>
                <w:rStyle w:val="60"/>
                <w:rFonts w:ascii="Times New Roman" w:hAnsi="Times New Roman" w:cs="Times New Roman"/>
                <w:b w:val="0"/>
                <w:bCs w:val="0"/>
                <w:color w:val="auto"/>
                <w:sz w:val="24"/>
                <w:szCs w:val="24"/>
              </w:rPr>
              <w:t>Координа</w:t>
            </w:r>
            <w:r w:rsidR="00C714AD" w:rsidRPr="00461179">
              <w:rPr>
                <w:rStyle w:val="60"/>
                <w:rFonts w:ascii="Times New Roman" w:hAnsi="Times New Roman" w:cs="Times New Roman"/>
                <w:b w:val="0"/>
                <w:bCs w:val="0"/>
                <w:color w:val="auto"/>
                <w:sz w:val="24"/>
                <w:szCs w:val="24"/>
                <w:lang w:val="uk-UA"/>
              </w:rPr>
              <w:t>ційна рада</w:t>
            </w:r>
          </w:p>
        </w:tc>
      </w:tr>
      <w:tr w:rsidR="0071735D" w:rsidRPr="00461179" w:rsidTr="007A5D59">
        <w:tc>
          <w:tcPr>
            <w:tcW w:w="1428" w:type="dxa"/>
          </w:tcPr>
          <w:p w:rsidR="0071735D" w:rsidRPr="00461179" w:rsidRDefault="0071735D"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Всеволод</w:t>
            </w:r>
          </w:p>
          <w:p w:rsidR="0071735D" w:rsidRPr="00461179" w:rsidRDefault="0071735D"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Старух</w:t>
            </w:r>
            <w:r w:rsidR="00C714AD" w:rsidRPr="00461179">
              <w:rPr>
                <w:rStyle w:val="A10"/>
                <w:rFonts w:ascii="Times New Roman" w:hAnsi="Times New Roman" w:cs="Times New Roman"/>
                <w:color w:val="auto"/>
                <w:sz w:val="24"/>
                <w:szCs w:val="24"/>
                <w:lang w:val="uk-UA"/>
              </w:rPr>
              <w:t>і</w:t>
            </w:r>
            <w:r w:rsidRPr="00461179">
              <w:rPr>
                <w:rStyle w:val="A10"/>
                <w:rFonts w:ascii="Times New Roman" w:hAnsi="Times New Roman" w:cs="Times New Roman"/>
                <w:color w:val="auto"/>
                <w:sz w:val="24"/>
                <w:szCs w:val="24"/>
                <w:lang w:val="uk-UA"/>
              </w:rPr>
              <w:t>н</w:t>
            </w:r>
          </w:p>
          <w:p w:rsidR="0071735D" w:rsidRPr="00461179" w:rsidRDefault="0071735D"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Директор</w:t>
            </w:r>
          </w:p>
          <w:p w:rsidR="0071735D" w:rsidRPr="00461179" w:rsidRDefault="00C714AD"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з</w:t>
            </w:r>
            <w:r w:rsidR="0071735D" w:rsidRPr="00461179">
              <w:rPr>
                <w:rStyle w:val="A10"/>
                <w:rFonts w:ascii="Times New Roman" w:hAnsi="Times New Roman" w:cs="Times New Roman"/>
                <w:color w:val="auto"/>
                <w:sz w:val="24"/>
                <w:szCs w:val="24"/>
                <w:lang w:val="uk-UA"/>
              </w:rPr>
              <w:t xml:space="preserve"> ф</w:t>
            </w:r>
            <w:r w:rsidRPr="00461179">
              <w:rPr>
                <w:rStyle w:val="A10"/>
                <w:rFonts w:ascii="Times New Roman" w:hAnsi="Times New Roman" w:cs="Times New Roman"/>
                <w:color w:val="auto"/>
                <w:sz w:val="24"/>
                <w:szCs w:val="24"/>
                <w:lang w:val="uk-UA"/>
              </w:rPr>
              <w:t>і</w:t>
            </w:r>
            <w:r w:rsidR="0071735D" w:rsidRPr="00461179">
              <w:rPr>
                <w:rStyle w:val="A10"/>
                <w:rFonts w:ascii="Times New Roman" w:hAnsi="Times New Roman" w:cs="Times New Roman"/>
                <w:color w:val="auto"/>
                <w:sz w:val="24"/>
                <w:szCs w:val="24"/>
                <w:lang w:val="uk-UA"/>
              </w:rPr>
              <w:t>нанс</w:t>
            </w:r>
            <w:r w:rsidRPr="00461179">
              <w:rPr>
                <w:rStyle w:val="A10"/>
                <w:rFonts w:ascii="Times New Roman" w:hAnsi="Times New Roman" w:cs="Times New Roman"/>
                <w:color w:val="auto"/>
                <w:sz w:val="24"/>
                <w:szCs w:val="24"/>
                <w:lang w:val="uk-UA"/>
              </w:rPr>
              <w:t xml:space="preserve">ів </w:t>
            </w:r>
            <w:r w:rsidR="0071735D" w:rsidRPr="00461179">
              <w:rPr>
                <w:rStyle w:val="A10"/>
                <w:rFonts w:ascii="Times New Roman" w:hAnsi="Times New Roman" w:cs="Times New Roman"/>
                <w:color w:val="auto"/>
                <w:sz w:val="24"/>
                <w:szCs w:val="24"/>
                <w:lang w:val="uk-UA"/>
              </w:rPr>
              <w:t>ДТ</w:t>
            </w:r>
            <w:r w:rsidRPr="00461179">
              <w:rPr>
                <w:rStyle w:val="A10"/>
                <w:rFonts w:ascii="Times New Roman" w:hAnsi="Times New Roman" w:cs="Times New Roman"/>
                <w:color w:val="auto"/>
                <w:sz w:val="24"/>
                <w:szCs w:val="24"/>
                <w:lang w:val="uk-UA"/>
              </w:rPr>
              <w:t>Е</w:t>
            </w:r>
            <w:r w:rsidR="0071735D" w:rsidRPr="00461179">
              <w:rPr>
                <w:rStyle w:val="A10"/>
                <w:rFonts w:ascii="Times New Roman" w:hAnsi="Times New Roman" w:cs="Times New Roman"/>
                <w:color w:val="auto"/>
                <w:sz w:val="24"/>
                <w:szCs w:val="24"/>
                <w:lang w:val="uk-UA"/>
              </w:rPr>
              <w:t xml:space="preserve">К, </w:t>
            </w:r>
            <w:r w:rsidRPr="00461179">
              <w:rPr>
                <w:rStyle w:val="A10"/>
                <w:rFonts w:ascii="Times New Roman" w:hAnsi="Times New Roman" w:cs="Times New Roman"/>
                <w:color w:val="auto"/>
                <w:sz w:val="24"/>
                <w:szCs w:val="24"/>
                <w:lang w:val="uk-UA"/>
              </w:rPr>
              <w:t>Голова</w:t>
            </w:r>
            <w:r w:rsidR="0071735D" w:rsidRPr="00461179">
              <w:rPr>
                <w:rStyle w:val="A10"/>
                <w:rFonts w:ascii="Times New Roman" w:hAnsi="Times New Roman" w:cs="Times New Roman"/>
                <w:color w:val="auto"/>
                <w:sz w:val="24"/>
                <w:szCs w:val="24"/>
                <w:lang w:val="uk-UA"/>
              </w:rPr>
              <w:t xml:space="preserve"> К</w:t>
            </w:r>
            <w:r w:rsidRPr="00461179">
              <w:rPr>
                <w:rStyle w:val="A10"/>
                <w:rFonts w:ascii="Times New Roman" w:hAnsi="Times New Roman" w:cs="Times New Roman"/>
                <w:color w:val="auto"/>
                <w:sz w:val="24"/>
                <w:szCs w:val="24"/>
                <w:lang w:val="uk-UA"/>
              </w:rPr>
              <w:t>Р</w:t>
            </w:r>
          </w:p>
          <w:p w:rsidR="0071735D" w:rsidRPr="00461179" w:rsidRDefault="0071735D" w:rsidP="00E4494F">
            <w:pPr>
              <w:ind w:left="-142" w:right="-96"/>
              <w:jc w:val="center"/>
              <w:rPr>
                <w:rStyle w:val="A10"/>
                <w:rFonts w:ascii="Times New Roman" w:hAnsi="Times New Roman" w:cs="Times New Roman"/>
                <w:color w:val="auto"/>
                <w:sz w:val="24"/>
                <w:szCs w:val="24"/>
                <w:lang w:val="uk-UA"/>
              </w:rPr>
            </w:pPr>
          </w:p>
        </w:tc>
        <w:tc>
          <w:tcPr>
            <w:tcW w:w="1266" w:type="dxa"/>
          </w:tcPr>
          <w:p w:rsidR="0071735D" w:rsidRPr="00461179" w:rsidRDefault="00E267B3"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Андр</w:t>
            </w:r>
            <w:r w:rsidR="00C714AD" w:rsidRPr="00461179">
              <w:rPr>
                <w:rStyle w:val="A10"/>
                <w:rFonts w:ascii="Times New Roman" w:hAnsi="Times New Roman" w:cs="Times New Roman"/>
                <w:color w:val="auto"/>
                <w:sz w:val="24"/>
                <w:szCs w:val="24"/>
                <w:lang w:val="uk-UA"/>
              </w:rPr>
              <w:t>ій</w:t>
            </w:r>
          </w:p>
          <w:p w:rsidR="00E267B3" w:rsidRPr="00461179" w:rsidRDefault="00E267B3"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См</w:t>
            </w:r>
            <w:r w:rsidR="00C714AD" w:rsidRPr="00461179">
              <w:rPr>
                <w:rStyle w:val="A10"/>
                <w:rFonts w:ascii="Times New Roman" w:hAnsi="Times New Roman" w:cs="Times New Roman"/>
                <w:color w:val="auto"/>
                <w:sz w:val="24"/>
                <w:szCs w:val="24"/>
                <w:lang w:val="uk-UA"/>
              </w:rPr>
              <w:t>і</w:t>
            </w:r>
            <w:r w:rsidRPr="00461179">
              <w:rPr>
                <w:rStyle w:val="A10"/>
                <w:rFonts w:ascii="Times New Roman" w:hAnsi="Times New Roman" w:cs="Times New Roman"/>
                <w:color w:val="auto"/>
                <w:sz w:val="24"/>
                <w:szCs w:val="24"/>
                <w:lang w:val="uk-UA"/>
              </w:rPr>
              <w:t>рнов</w:t>
            </w:r>
          </w:p>
          <w:p w:rsidR="0071735D" w:rsidRPr="00461179" w:rsidRDefault="0071735D" w:rsidP="006E4815">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 xml:space="preserve">Директор по </w:t>
            </w:r>
            <w:r w:rsidR="006E4815" w:rsidRPr="00461179">
              <w:rPr>
                <w:rStyle w:val="A10"/>
                <w:rFonts w:ascii="Times New Roman" w:hAnsi="Times New Roman" w:cs="Times New Roman"/>
                <w:color w:val="auto"/>
                <w:sz w:val="24"/>
                <w:szCs w:val="24"/>
                <w:lang w:val="uk-UA"/>
              </w:rPr>
              <w:t xml:space="preserve">видобутку вугілля </w:t>
            </w:r>
            <w:r w:rsidRPr="00461179">
              <w:rPr>
                <w:rStyle w:val="A10"/>
                <w:rFonts w:ascii="Times New Roman" w:hAnsi="Times New Roman" w:cs="Times New Roman"/>
                <w:color w:val="auto"/>
                <w:sz w:val="24"/>
                <w:szCs w:val="24"/>
                <w:lang w:val="uk-UA"/>
              </w:rPr>
              <w:t>ДТ</w:t>
            </w:r>
            <w:r w:rsidR="006E4815" w:rsidRPr="00461179">
              <w:rPr>
                <w:rStyle w:val="A10"/>
                <w:rFonts w:ascii="Times New Roman" w:hAnsi="Times New Roman" w:cs="Times New Roman"/>
                <w:color w:val="auto"/>
                <w:sz w:val="24"/>
                <w:szCs w:val="24"/>
                <w:lang w:val="uk-UA"/>
              </w:rPr>
              <w:t>Е</w:t>
            </w:r>
            <w:r w:rsidRPr="00461179">
              <w:rPr>
                <w:rStyle w:val="A10"/>
                <w:rFonts w:ascii="Times New Roman" w:hAnsi="Times New Roman" w:cs="Times New Roman"/>
                <w:color w:val="auto"/>
                <w:sz w:val="24"/>
                <w:szCs w:val="24"/>
                <w:lang w:val="uk-UA"/>
              </w:rPr>
              <w:t>К</w:t>
            </w:r>
          </w:p>
        </w:tc>
        <w:tc>
          <w:tcPr>
            <w:tcW w:w="1313" w:type="dxa"/>
          </w:tcPr>
          <w:p w:rsidR="0071735D" w:rsidRPr="00461179" w:rsidRDefault="0071735D"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Ду</w:t>
            </w:r>
            <w:r w:rsidR="006E4815" w:rsidRPr="00461179">
              <w:rPr>
                <w:rStyle w:val="A10"/>
                <w:rFonts w:ascii="Times New Roman" w:hAnsi="Times New Roman" w:cs="Times New Roman"/>
                <w:color w:val="auto"/>
                <w:sz w:val="24"/>
                <w:szCs w:val="24"/>
                <w:lang w:val="uk-UA"/>
              </w:rPr>
              <w:t>і</w:t>
            </w:r>
            <w:r w:rsidRPr="00461179">
              <w:rPr>
                <w:rStyle w:val="A10"/>
                <w:rFonts w:ascii="Times New Roman" w:hAnsi="Times New Roman" w:cs="Times New Roman"/>
                <w:color w:val="auto"/>
                <w:sz w:val="24"/>
                <w:szCs w:val="24"/>
                <w:lang w:val="uk-UA"/>
              </w:rPr>
              <w:t>сен</w:t>
            </w:r>
          </w:p>
          <w:p w:rsidR="0071735D" w:rsidRPr="00461179" w:rsidRDefault="0071735D"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Мергал</w:t>
            </w:r>
            <w:r w:rsidR="006E4815" w:rsidRPr="00461179">
              <w:rPr>
                <w:rStyle w:val="A10"/>
                <w:rFonts w:ascii="Times New Roman" w:hAnsi="Times New Roman" w:cs="Times New Roman"/>
                <w:color w:val="auto"/>
                <w:sz w:val="24"/>
                <w:szCs w:val="24"/>
                <w:lang w:val="uk-UA"/>
              </w:rPr>
              <w:t>іє</w:t>
            </w:r>
            <w:r w:rsidRPr="00461179">
              <w:rPr>
                <w:rStyle w:val="A10"/>
                <w:rFonts w:ascii="Times New Roman" w:hAnsi="Times New Roman" w:cs="Times New Roman"/>
                <w:color w:val="auto"/>
                <w:sz w:val="24"/>
                <w:szCs w:val="24"/>
                <w:lang w:val="uk-UA"/>
              </w:rPr>
              <w:t>в</w:t>
            </w:r>
          </w:p>
          <w:p w:rsidR="0071735D" w:rsidRPr="00461179" w:rsidRDefault="006E4815" w:rsidP="006E4815">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В</w:t>
            </w:r>
            <w:r w:rsidR="0071735D" w:rsidRPr="00461179">
              <w:rPr>
                <w:rStyle w:val="A10"/>
                <w:rFonts w:ascii="Times New Roman" w:hAnsi="Times New Roman" w:cs="Times New Roman"/>
                <w:color w:val="auto"/>
                <w:sz w:val="24"/>
                <w:szCs w:val="24"/>
                <w:lang w:val="uk-UA"/>
              </w:rPr>
              <w:t xml:space="preserve">. о. директора </w:t>
            </w:r>
            <w:r w:rsidRPr="00461179">
              <w:rPr>
                <w:rStyle w:val="A10"/>
                <w:rFonts w:ascii="Times New Roman" w:hAnsi="Times New Roman" w:cs="Times New Roman"/>
                <w:color w:val="auto"/>
                <w:sz w:val="24"/>
                <w:szCs w:val="24"/>
                <w:lang w:val="uk-UA"/>
              </w:rPr>
              <w:t>з</w:t>
            </w:r>
            <w:r w:rsidR="0071735D" w:rsidRPr="00461179">
              <w:rPr>
                <w:rStyle w:val="A10"/>
                <w:rFonts w:ascii="Times New Roman" w:hAnsi="Times New Roman" w:cs="Times New Roman"/>
                <w:color w:val="auto"/>
                <w:sz w:val="24"/>
                <w:szCs w:val="24"/>
                <w:lang w:val="uk-UA"/>
              </w:rPr>
              <w:t xml:space="preserve"> генерац</w:t>
            </w:r>
            <w:r w:rsidRPr="00461179">
              <w:rPr>
                <w:rStyle w:val="A10"/>
                <w:rFonts w:ascii="Times New Roman" w:hAnsi="Times New Roman" w:cs="Times New Roman"/>
                <w:color w:val="auto"/>
                <w:sz w:val="24"/>
                <w:szCs w:val="24"/>
                <w:lang w:val="uk-UA"/>
              </w:rPr>
              <w:t>ії</w:t>
            </w:r>
            <w:r w:rsidR="0071735D" w:rsidRPr="00461179">
              <w:rPr>
                <w:rStyle w:val="A10"/>
                <w:rFonts w:ascii="Times New Roman" w:hAnsi="Times New Roman" w:cs="Times New Roman"/>
                <w:color w:val="auto"/>
                <w:sz w:val="24"/>
                <w:szCs w:val="24"/>
                <w:lang w:val="uk-UA"/>
              </w:rPr>
              <w:t xml:space="preserve"> </w:t>
            </w:r>
            <w:r w:rsidRPr="00461179">
              <w:rPr>
                <w:rStyle w:val="A10"/>
                <w:rFonts w:ascii="Times New Roman" w:hAnsi="Times New Roman" w:cs="Times New Roman"/>
                <w:color w:val="auto"/>
                <w:sz w:val="24"/>
                <w:szCs w:val="24"/>
                <w:lang w:val="uk-UA"/>
              </w:rPr>
              <w:t>е</w:t>
            </w:r>
            <w:r w:rsidR="0071735D" w:rsidRPr="00461179">
              <w:rPr>
                <w:rStyle w:val="A10"/>
                <w:rFonts w:ascii="Times New Roman" w:hAnsi="Times New Roman" w:cs="Times New Roman"/>
                <w:color w:val="auto"/>
                <w:sz w:val="24"/>
                <w:szCs w:val="24"/>
                <w:lang w:val="uk-UA"/>
              </w:rPr>
              <w:t>лектро</w:t>
            </w:r>
            <w:r w:rsidR="0071735D" w:rsidRPr="00461179">
              <w:rPr>
                <w:rStyle w:val="A10"/>
                <w:rFonts w:ascii="Times New Roman" w:hAnsi="Times New Roman" w:cs="Times New Roman"/>
                <w:color w:val="auto"/>
                <w:sz w:val="24"/>
                <w:szCs w:val="24"/>
                <w:lang w:val="uk-UA"/>
              </w:rPr>
              <w:softHyphen/>
            </w:r>
            <w:r w:rsidRPr="00461179">
              <w:rPr>
                <w:rStyle w:val="A10"/>
                <w:rFonts w:ascii="Times New Roman" w:hAnsi="Times New Roman" w:cs="Times New Roman"/>
                <w:color w:val="auto"/>
                <w:sz w:val="24"/>
                <w:szCs w:val="24"/>
                <w:lang w:val="uk-UA"/>
              </w:rPr>
              <w:t>е</w:t>
            </w:r>
            <w:r w:rsidR="0071735D" w:rsidRPr="00461179">
              <w:rPr>
                <w:rStyle w:val="A10"/>
                <w:rFonts w:ascii="Times New Roman" w:hAnsi="Times New Roman" w:cs="Times New Roman"/>
                <w:color w:val="auto"/>
                <w:sz w:val="24"/>
                <w:szCs w:val="24"/>
                <w:lang w:val="uk-UA"/>
              </w:rPr>
              <w:t>нерг</w:t>
            </w:r>
            <w:r w:rsidRPr="00461179">
              <w:rPr>
                <w:rStyle w:val="A10"/>
                <w:rFonts w:ascii="Times New Roman" w:hAnsi="Times New Roman" w:cs="Times New Roman"/>
                <w:color w:val="auto"/>
                <w:sz w:val="24"/>
                <w:szCs w:val="24"/>
                <w:lang w:val="uk-UA"/>
              </w:rPr>
              <w:t>ії</w:t>
            </w:r>
            <w:r w:rsidR="0071735D" w:rsidRPr="00461179">
              <w:rPr>
                <w:rStyle w:val="A10"/>
                <w:rFonts w:ascii="Times New Roman" w:hAnsi="Times New Roman" w:cs="Times New Roman"/>
                <w:color w:val="auto"/>
                <w:sz w:val="24"/>
                <w:szCs w:val="24"/>
                <w:lang w:val="uk-UA"/>
              </w:rPr>
              <w:t xml:space="preserve"> ДТ</w:t>
            </w:r>
            <w:r w:rsidRPr="00461179">
              <w:rPr>
                <w:rStyle w:val="A10"/>
                <w:rFonts w:ascii="Times New Roman" w:hAnsi="Times New Roman" w:cs="Times New Roman"/>
                <w:color w:val="auto"/>
                <w:sz w:val="24"/>
                <w:szCs w:val="24"/>
                <w:lang w:val="uk-UA"/>
              </w:rPr>
              <w:t>Е</w:t>
            </w:r>
            <w:r w:rsidR="0071735D" w:rsidRPr="00461179">
              <w:rPr>
                <w:rStyle w:val="A10"/>
                <w:rFonts w:ascii="Times New Roman" w:hAnsi="Times New Roman" w:cs="Times New Roman"/>
                <w:color w:val="auto"/>
                <w:sz w:val="24"/>
                <w:szCs w:val="24"/>
                <w:lang w:val="uk-UA"/>
              </w:rPr>
              <w:t>К</w:t>
            </w:r>
          </w:p>
        </w:tc>
        <w:tc>
          <w:tcPr>
            <w:tcW w:w="1664" w:type="dxa"/>
          </w:tcPr>
          <w:p w:rsidR="0071735D" w:rsidRPr="00461179" w:rsidRDefault="005253FF"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Ігор</w:t>
            </w:r>
          </w:p>
          <w:p w:rsidR="0071735D" w:rsidRPr="00461179" w:rsidRDefault="0071735D"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Маслов</w:t>
            </w:r>
          </w:p>
          <w:p w:rsidR="0071735D" w:rsidRPr="00461179" w:rsidRDefault="0071735D"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 xml:space="preserve">Директор </w:t>
            </w:r>
            <w:r w:rsidR="005253FF" w:rsidRPr="00461179">
              <w:rPr>
                <w:rStyle w:val="A10"/>
                <w:rFonts w:ascii="Times New Roman" w:hAnsi="Times New Roman" w:cs="Times New Roman"/>
                <w:color w:val="auto"/>
                <w:sz w:val="24"/>
                <w:szCs w:val="24"/>
                <w:lang w:val="uk-UA"/>
              </w:rPr>
              <w:t xml:space="preserve">з </w:t>
            </w:r>
            <w:r w:rsidRPr="00461179">
              <w:rPr>
                <w:rStyle w:val="A10"/>
                <w:rFonts w:ascii="Times New Roman" w:hAnsi="Times New Roman" w:cs="Times New Roman"/>
                <w:color w:val="auto"/>
                <w:sz w:val="24"/>
                <w:szCs w:val="24"/>
                <w:lang w:val="uk-UA"/>
              </w:rPr>
              <w:t>дистрибуц</w:t>
            </w:r>
            <w:r w:rsidR="005253FF" w:rsidRPr="00461179">
              <w:rPr>
                <w:rStyle w:val="A10"/>
                <w:rFonts w:ascii="Times New Roman" w:hAnsi="Times New Roman" w:cs="Times New Roman"/>
                <w:color w:val="auto"/>
                <w:sz w:val="24"/>
                <w:szCs w:val="24"/>
                <w:lang w:val="uk-UA"/>
              </w:rPr>
              <w:t>ії</w:t>
            </w:r>
            <w:r w:rsidRPr="00461179">
              <w:rPr>
                <w:rStyle w:val="A10"/>
                <w:rFonts w:ascii="Times New Roman" w:hAnsi="Times New Roman" w:cs="Times New Roman"/>
                <w:color w:val="auto"/>
                <w:sz w:val="24"/>
                <w:szCs w:val="24"/>
                <w:lang w:val="uk-UA"/>
              </w:rPr>
              <w:t xml:space="preserve"> </w:t>
            </w:r>
            <w:r w:rsidR="005253FF" w:rsidRPr="00461179">
              <w:rPr>
                <w:rStyle w:val="A10"/>
                <w:rFonts w:ascii="Times New Roman" w:hAnsi="Times New Roman" w:cs="Times New Roman"/>
                <w:color w:val="auto"/>
                <w:sz w:val="24"/>
                <w:szCs w:val="24"/>
                <w:lang w:val="uk-UA"/>
              </w:rPr>
              <w:t>та збуту е</w:t>
            </w:r>
            <w:r w:rsidRPr="00461179">
              <w:rPr>
                <w:rStyle w:val="A10"/>
                <w:rFonts w:ascii="Times New Roman" w:hAnsi="Times New Roman" w:cs="Times New Roman"/>
                <w:color w:val="auto"/>
                <w:sz w:val="24"/>
                <w:szCs w:val="24"/>
                <w:lang w:val="uk-UA"/>
              </w:rPr>
              <w:t>лектро</w:t>
            </w:r>
            <w:r w:rsidR="005253FF" w:rsidRPr="00461179">
              <w:rPr>
                <w:rStyle w:val="A10"/>
                <w:rFonts w:ascii="Times New Roman" w:hAnsi="Times New Roman" w:cs="Times New Roman"/>
                <w:color w:val="auto"/>
                <w:sz w:val="24"/>
                <w:szCs w:val="24"/>
                <w:lang w:val="uk-UA"/>
              </w:rPr>
              <w:t>е</w:t>
            </w:r>
            <w:r w:rsidRPr="00461179">
              <w:rPr>
                <w:rStyle w:val="A10"/>
                <w:rFonts w:ascii="Times New Roman" w:hAnsi="Times New Roman" w:cs="Times New Roman"/>
                <w:color w:val="auto"/>
                <w:sz w:val="24"/>
                <w:szCs w:val="24"/>
                <w:lang w:val="uk-UA"/>
              </w:rPr>
              <w:t>нерг</w:t>
            </w:r>
            <w:r w:rsidR="005253FF" w:rsidRPr="00461179">
              <w:rPr>
                <w:rStyle w:val="A10"/>
                <w:rFonts w:ascii="Times New Roman" w:hAnsi="Times New Roman" w:cs="Times New Roman"/>
                <w:color w:val="auto"/>
                <w:sz w:val="24"/>
                <w:szCs w:val="24"/>
                <w:lang w:val="uk-UA"/>
              </w:rPr>
              <w:t>ії</w:t>
            </w:r>
            <w:r w:rsidRPr="00461179">
              <w:rPr>
                <w:rStyle w:val="A10"/>
                <w:rFonts w:ascii="Times New Roman" w:hAnsi="Times New Roman" w:cs="Times New Roman"/>
                <w:color w:val="auto"/>
                <w:sz w:val="24"/>
                <w:szCs w:val="24"/>
                <w:lang w:val="uk-UA"/>
              </w:rPr>
              <w:t xml:space="preserve"> ДТ</w:t>
            </w:r>
            <w:r w:rsidR="005253FF" w:rsidRPr="00461179">
              <w:rPr>
                <w:rStyle w:val="A10"/>
                <w:rFonts w:ascii="Times New Roman" w:hAnsi="Times New Roman" w:cs="Times New Roman"/>
                <w:color w:val="auto"/>
                <w:sz w:val="24"/>
                <w:szCs w:val="24"/>
                <w:lang w:val="uk-UA"/>
              </w:rPr>
              <w:t>Е</w:t>
            </w:r>
            <w:r w:rsidRPr="00461179">
              <w:rPr>
                <w:rStyle w:val="A10"/>
                <w:rFonts w:ascii="Times New Roman" w:hAnsi="Times New Roman" w:cs="Times New Roman"/>
                <w:color w:val="auto"/>
                <w:sz w:val="24"/>
                <w:szCs w:val="24"/>
                <w:lang w:val="uk-UA"/>
              </w:rPr>
              <w:t>К</w:t>
            </w:r>
          </w:p>
          <w:p w:rsidR="0071735D" w:rsidRPr="00461179" w:rsidRDefault="0071735D" w:rsidP="00E4494F">
            <w:pPr>
              <w:ind w:left="-142" w:right="-96"/>
              <w:jc w:val="center"/>
              <w:rPr>
                <w:rStyle w:val="A10"/>
                <w:rFonts w:ascii="Times New Roman" w:hAnsi="Times New Roman" w:cs="Times New Roman"/>
                <w:color w:val="auto"/>
                <w:sz w:val="24"/>
                <w:szCs w:val="24"/>
                <w:lang w:val="uk-UA"/>
              </w:rPr>
            </w:pPr>
          </w:p>
        </w:tc>
        <w:tc>
          <w:tcPr>
            <w:tcW w:w="1171" w:type="dxa"/>
          </w:tcPr>
          <w:p w:rsidR="0071735D" w:rsidRPr="00461179" w:rsidRDefault="005253FF"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О</w:t>
            </w:r>
            <w:r w:rsidR="0071735D" w:rsidRPr="00461179">
              <w:rPr>
                <w:rStyle w:val="A10"/>
                <w:rFonts w:ascii="Times New Roman" w:hAnsi="Times New Roman" w:cs="Times New Roman"/>
                <w:color w:val="auto"/>
                <w:sz w:val="24"/>
                <w:szCs w:val="24"/>
                <w:lang w:val="uk-UA"/>
              </w:rPr>
              <w:t>лександр</w:t>
            </w:r>
          </w:p>
          <w:p w:rsidR="0071735D" w:rsidRPr="00461179" w:rsidRDefault="0071735D"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Кучеренко</w:t>
            </w:r>
          </w:p>
          <w:p w:rsidR="0071735D" w:rsidRPr="00461179" w:rsidRDefault="0071735D"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 xml:space="preserve">Директор </w:t>
            </w:r>
            <w:r w:rsidR="005253FF" w:rsidRPr="00461179">
              <w:rPr>
                <w:rStyle w:val="A10"/>
                <w:rFonts w:ascii="Times New Roman" w:hAnsi="Times New Roman" w:cs="Times New Roman"/>
                <w:color w:val="auto"/>
                <w:sz w:val="24"/>
                <w:szCs w:val="24"/>
                <w:lang w:val="uk-UA"/>
              </w:rPr>
              <w:t>з</w:t>
            </w:r>
            <w:r w:rsidRPr="00461179">
              <w:rPr>
                <w:rStyle w:val="A10"/>
                <w:rFonts w:ascii="Times New Roman" w:hAnsi="Times New Roman" w:cs="Times New Roman"/>
                <w:color w:val="auto"/>
                <w:sz w:val="24"/>
                <w:szCs w:val="24"/>
                <w:lang w:val="uk-UA"/>
              </w:rPr>
              <w:t xml:space="preserve"> управл</w:t>
            </w:r>
            <w:r w:rsidR="005253FF" w:rsidRPr="00461179">
              <w:rPr>
                <w:rStyle w:val="A10"/>
                <w:rFonts w:ascii="Times New Roman" w:hAnsi="Times New Roman" w:cs="Times New Roman"/>
                <w:color w:val="auto"/>
                <w:sz w:val="24"/>
                <w:szCs w:val="24"/>
                <w:lang w:val="uk-UA"/>
              </w:rPr>
              <w:t>іння</w:t>
            </w:r>
            <w:r w:rsidRPr="00461179">
              <w:rPr>
                <w:rStyle w:val="A10"/>
                <w:rFonts w:ascii="Times New Roman" w:hAnsi="Times New Roman" w:cs="Times New Roman"/>
                <w:color w:val="auto"/>
                <w:sz w:val="24"/>
                <w:szCs w:val="24"/>
                <w:lang w:val="uk-UA"/>
              </w:rPr>
              <w:t xml:space="preserve"> персоналом ДТ</w:t>
            </w:r>
            <w:r w:rsidR="005253FF" w:rsidRPr="00461179">
              <w:rPr>
                <w:rStyle w:val="A10"/>
                <w:rFonts w:ascii="Times New Roman" w:hAnsi="Times New Roman" w:cs="Times New Roman"/>
                <w:color w:val="auto"/>
                <w:sz w:val="24"/>
                <w:szCs w:val="24"/>
                <w:lang w:val="uk-UA"/>
              </w:rPr>
              <w:t>Е</w:t>
            </w:r>
            <w:r w:rsidRPr="00461179">
              <w:rPr>
                <w:rStyle w:val="A10"/>
                <w:rFonts w:ascii="Times New Roman" w:hAnsi="Times New Roman" w:cs="Times New Roman"/>
                <w:color w:val="auto"/>
                <w:sz w:val="24"/>
                <w:szCs w:val="24"/>
                <w:lang w:val="uk-UA"/>
              </w:rPr>
              <w:t>К</w:t>
            </w:r>
          </w:p>
          <w:p w:rsidR="0071735D" w:rsidRPr="00461179" w:rsidRDefault="0071735D" w:rsidP="00E4494F">
            <w:pPr>
              <w:ind w:left="-142" w:right="-96"/>
              <w:jc w:val="center"/>
              <w:rPr>
                <w:rStyle w:val="A10"/>
                <w:rFonts w:ascii="Times New Roman" w:hAnsi="Times New Roman" w:cs="Times New Roman"/>
                <w:color w:val="auto"/>
                <w:sz w:val="24"/>
                <w:szCs w:val="24"/>
                <w:lang w:val="uk-UA"/>
              </w:rPr>
            </w:pPr>
          </w:p>
        </w:tc>
        <w:tc>
          <w:tcPr>
            <w:tcW w:w="1417" w:type="dxa"/>
          </w:tcPr>
          <w:p w:rsidR="0071735D" w:rsidRPr="00461179" w:rsidRDefault="005253FF"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О</w:t>
            </w:r>
            <w:r w:rsidR="0071735D" w:rsidRPr="00461179">
              <w:rPr>
                <w:rStyle w:val="A10"/>
                <w:rFonts w:ascii="Times New Roman" w:hAnsi="Times New Roman" w:cs="Times New Roman"/>
                <w:color w:val="auto"/>
                <w:sz w:val="24"/>
                <w:szCs w:val="24"/>
                <w:lang w:val="uk-UA"/>
              </w:rPr>
              <w:t>лександр</w:t>
            </w:r>
          </w:p>
          <w:p w:rsidR="00E267B3" w:rsidRPr="00461179" w:rsidRDefault="00E267B3"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Фоменко</w:t>
            </w:r>
          </w:p>
          <w:p w:rsidR="0071735D" w:rsidRPr="00461179" w:rsidRDefault="0071735D"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Генеральн</w:t>
            </w:r>
            <w:r w:rsidR="005253FF" w:rsidRPr="00461179">
              <w:rPr>
                <w:rStyle w:val="A10"/>
                <w:rFonts w:ascii="Times New Roman" w:hAnsi="Times New Roman" w:cs="Times New Roman"/>
                <w:color w:val="auto"/>
                <w:sz w:val="24"/>
                <w:szCs w:val="24"/>
                <w:lang w:val="uk-UA"/>
              </w:rPr>
              <w:t>и</w:t>
            </w:r>
            <w:r w:rsidRPr="00461179">
              <w:rPr>
                <w:rStyle w:val="A10"/>
                <w:rFonts w:ascii="Times New Roman" w:hAnsi="Times New Roman" w:cs="Times New Roman"/>
                <w:color w:val="auto"/>
                <w:sz w:val="24"/>
                <w:szCs w:val="24"/>
                <w:lang w:val="uk-UA"/>
              </w:rPr>
              <w:t>й директор Ки</w:t>
            </w:r>
            <w:r w:rsidR="005253FF" w:rsidRPr="00461179">
              <w:rPr>
                <w:rStyle w:val="A10"/>
                <w:rFonts w:ascii="Times New Roman" w:hAnsi="Times New Roman" w:cs="Times New Roman"/>
                <w:color w:val="auto"/>
                <w:sz w:val="24"/>
                <w:szCs w:val="24"/>
                <w:lang w:val="uk-UA"/>
              </w:rPr>
              <w:t>ї</w:t>
            </w:r>
            <w:r w:rsidRPr="00461179">
              <w:rPr>
                <w:rStyle w:val="A10"/>
                <w:rFonts w:ascii="Times New Roman" w:hAnsi="Times New Roman" w:cs="Times New Roman"/>
                <w:color w:val="auto"/>
                <w:sz w:val="24"/>
                <w:szCs w:val="24"/>
                <w:lang w:val="uk-UA"/>
              </w:rPr>
              <w:t>в</w:t>
            </w:r>
            <w:r w:rsidR="005253FF" w:rsidRPr="00461179">
              <w:rPr>
                <w:rStyle w:val="A10"/>
                <w:rFonts w:ascii="Times New Roman" w:hAnsi="Times New Roman" w:cs="Times New Roman"/>
                <w:color w:val="auto"/>
                <w:sz w:val="24"/>
                <w:szCs w:val="24"/>
                <w:lang w:val="uk-UA"/>
              </w:rPr>
              <w:t>е</w:t>
            </w:r>
            <w:r w:rsidRPr="00461179">
              <w:rPr>
                <w:rStyle w:val="A10"/>
                <w:rFonts w:ascii="Times New Roman" w:hAnsi="Times New Roman" w:cs="Times New Roman"/>
                <w:color w:val="auto"/>
                <w:sz w:val="24"/>
                <w:szCs w:val="24"/>
                <w:lang w:val="uk-UA"/>
              </w:rPr>
              <w:t>нерго</w:t>
            </w:r>
          </w:p>
          <w:p w:rsidR="0071735D" w:rsidRPr="00461179" w:rsidRDefault="0071735D" w:rsidP="00E4494F">
            <w:pPr>
              <w:ind w:left="-142" w:right="-96"/>
              <w:jc w:val="center"/>
              <w:rPr>
                <w:rStyle w:val="A10"/>
                <w:rFonts w:ascii="Times New Roman" w:hAnsi="Times New Roman" w:cs="Times New Roman"/>
                <w:color w:val="auto"/>
                <w:sz w:val="24"/>
                <w:szCs w:val="24"/>
                <w:lang w:val="uk-UA"/>
              </w:rPr>
            </w:pPr>
          </w:p>
        </w:tc>
        <w:tc>
          <w:tcPr>
            <w:tcW w:w="1525" w:type="dxa"/>
          </w:tcPr>
          <w:p w:rsidR="005A743F" w:rsidRPr="00461179" w:rsidRDefault="00E267B3"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Серг</w:t>
            </w:r>
            <w:r w:rsidR="005253FF" w:rsidRPr="00461179">
              <w:rPr>
                <w:rStyle w:val="A10"/>
                <w:rFonts w:ascii="Times New Roman" w:hAnsi="Times New Roman" w:cs="Times New Roman"/>
                <w:color w:val="auto"/>
                <w:sz w:val="24"/>
                <w:szCs w:val="24"/>
                <w:lang w:val="uk-UA"/>
              </w:rPr>
              <w:t>ій</w:t>
            </w:r>
          </w:p>
          <w:p w:rsidR="005A743F" w:rsidRPr="00461179" w:rsidRDefault="00E267B3" w:rsidP="00E4494F">
            <w:pPr>
              <w:ind w:left="-142" w:right="-96"/>
              <w:jc w:val="center"/>
              <w:rPr>
                <w:rStyle w:val="A10"/>
                <w:rFonts w:ascii="Times New Roman" w:hAnsi="Times New Roman" w:cs="Times New Roman"/>
                <w:bCs/>
                <w:color w:val="auto"/>
                <w:sz w:val="24"/>
                <w:szCs w:val="24"/>
                <w:lang w:val="uk-UA"/>
              </w:rPr>
            </w:pPr>
            <w:r w:rsidRPr="00461179">
              <w:rPr>
                <w:rStyle w:val="A10"/>
                <w:rFonts w:ascii="Times New Roman" w:hAnsi="Times New Roman" w:cs="Times New Roman"/>
                <w:color w:val="auto"/>
                <w:sz w:val="24"/>
                <w:szCs w:val="24"/>
                <w:lang w:val="uk-UA"/>
              </w:rPr>
              <w:t>Коров</w:t>
            </w:r>
            <w:r w:rsidR="005253FF" w:rsidRPr="00461179">
              <w:rPr>
                <w:rStyle w:val="A10"/>
                <w:rFonts w:ascii="Times New Roman" w:hAnsi="Times New Roman" w:cs="Times New Roman"/>
                <w:color w:val="auto"/>
                <w:sz w:val="24"/>
                <w:szCs w:val="24"/>
                <w:lang w:val="uk-UA"/>
              </w:rPr>
              <w:t>і</w:t>
            </w:r>
            <w:r w:rsidRPr="00461179">
              <w:rPr>
                <w:rStyle w:val="A10"/>
                <w:rFonts w:ascii="Times New Roman" w:hAnsi="Times New Roman" w:cs="Times New Roman"/>
                <w:color w:val="auto"/>
                <w:sz w:val="24"/>
                <w:szCs w:val="24"/>
                <w:lang w:val="uk-UA"/>
              </w:rPr>
              <w:t>н</w:t>
            </w:r>
          </w:p>
          <w:p w:rsidR="005A743F" w:rsidRPr="00461179" w:rsidRDefault="005253FF"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 xml:space="preserve">Член Наглядової ради </w:t>
            </w:r>
            <w:r w:rsidR="005A743F" w:rsidRPr="00461179">
              <w:rPr>
                <w:rStyle w:val="A10"/>
                <w:rFonts w:ascii="Times New Roman" w:hAnsi="Times New Roman" w:cs="Times New Roman"/>
                <w:color w:val="auto"/>
                <w:sz w:val="24"/>
                <w:szCs w:val="24"/>
                <w:lang w:val="uk-UA"/>
              </w:rPr>
              <w:t>ДТ</w:t>
            </w:r>
            <w:r w:rsidRPr="00461179">
              <w:rPr>
                <w:rStyle w:val="A10"/>
                <w:rFonts w:ascii="Times New Roman" w:hAnsi="Times New Roman" w:cs="Times New Roman"/>
                <w:color w:val="auto"/>
                <w:sz w:val="24"/>
                <w:szCs w:val="24"/>
                <w:lang w:val="uk-UA"/>
              </w:rPr>
              <w:t>Е</w:t>
            </w:r>
            <w:r w:rsidR="005A743F" w:rsidRPr="00461179">
              <w:rPr>
                <w:rStyle w:val="A10"/>
                <w:rFonts w:ascii="Times New Roman" w:hAnsi="Times New Roman" w:cs="Times New Roman"/>
                <w:color w:val="auto"/>
                <w:sz w:val="24"/>
                <w:szCs w:val="24"/>
                <w:lang w:val="uk-UA"/>
              </w:rPr>
              <w:t>К</w:t>
            </w:r>
          </w:p>
          <w:p w:rsidR="0071735D" w:rsidRPr="00461179" w:rsidRDefault="0071735D" w:rsidP="00E4494F">
            <w:pPr>
              <w:ind w:left="-142" w:right="-96"/>
              <w:jc w:val="center"/>
              <w:rPr>
                <w:rStyle w:val="A10"/>
                <w:rFonts w:ascii="Times New Roman" w:hAnsi="Times New Roman" w:cs="Times New Roman"/>
                <w:color w:val="auto"/>
                <w:sz w:val="24"/>
                <w:szCs w:val="24"/>
                <w:lang w:val="uk-UA"/>
              </w:rPr>
            </w:pPr>
          </w:p>
        </w:tc>
      </w:tr>
      <w:tr w:rsidR="00E267B3" w:rsidRPr="00461179" w:rsidTr="007A5D59">
        <w:tc>
          <w:tcPr>
            <w:tcW w:w="9784" w:type="dxa"/>
            <w:gridSpan w:val="7"/>
          </w:tcPr>
          <w:p w:rsidR="00E267B3" w:rsidRPr="00461179" w:rsidRDefault="00261A74"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t>Керівництво</w:t>
            </w:r>
            <w:r w:rsidR="00E267B3" w:rsidRPr="00461179">
              <w:rPr>
                <w:rStyle w:val="A10"/>
                <w:rFonts w:ascii="Times New Roman" w:hAnsi="Times New Roman" w:cs="Times New Roman"/>
                <w:color w:val="auto"/>
                <w:sz w:val="24"/>
                <w:szCs w:val="24"/>
                <w:lang w:val="uk-UA"/>
              </w:rPr>
              <w:t xml:space="preserve"> </w:t>
            </w:r>
            <w:r w:rsidRPr="00461179">
              <w:rPr>
                <w:rStyle w:val="A10"/>
                <w:rFonts w:ascii="Times New Roman" w:hAnsi="Times New Roman" w:cs="Times New Roman"/>
                <w:color w:val="auto"/>
                <w:sz w:val="24"/>
                <w:szCs w:val="24"/>
                <w:lang w:val="uk-UA"/>
              </w:rPr>
              <w:t>проекту</w:t>
            </w:r>
          </w:p>
        </w:tc>
      </w:tr>
      <w:tr w:rsidR="00E267B3" w:rsidRPr="00461179" w:rsidTr="007A5D59">
        <w:tc>
          <w:tcPr>
            <w:tcW w:w="5671" w:type="dxa"/>
            <w:gridSpan w:val="4"/>
          </w:tcPr>
          <w:p w:rsidR="00E267B3" w:rsidRPr="00461179" w:rsidRDefault="00261A74" w:rsidP="00E4494F">
            <w:pPr>
              <w:rPr>
                <w:rFonts w:ascii="Times New Roman" w:hAnsi="Times New Roman" w:cs="Times New Roman"/>
                <w:sz w:val="24"/>
                <w:szCs w:val="24"/>
              </w:rPr>
            </w:pPr>
            <w:r w:rsidRPr="00461179">
              <w:rPr>
                <w:rStyle w:val="50"/>
                <w:rFonts w:ascii="Times New Roman" w:hAnsi="Times New Roman" w:cs="Times New Roman"/>
                <w:b w:val="0"/>
                <w:bCs w:val="0"/>
                <w:sz w:val="24"/>
                <w:szCs w:val="24"/>
                <w:lang w:val="uk-UA"/>
              </w:rPr>
              <w:t>Євген</w:t>
            </w:r>
            <w:r w:rsidR="00E267B3" w:rsidRPr="00461179">
              <w:rPr>
                <w:rStyle w:val="50"/>
                <w:rFonts w:ascii="Times New Roman" w:hAnsi="Times New Roman" w:cs="Times New Roman"/>
                <w:b w:val="0"/>
                <w:bCs w:val="0"/>
                <w:sz w:val="24"/>
                <w:szCs w:val="24"/>
              </w:rPr>
              <w:t xml:space="preserve"> Леден</w:t>
            </w:r>
            <w:r w:rsidRPr="00461179">
              <w:rPr>
                <w:rStyle w:val="50"/>
                <w:rFonts w:ascii="Times New Roman" w:hAnsi="Times New Roman" w:cs="Times New Roman"/>
                <w:b w:val="0"/>
                <w:bCs w:val="0"/>
                <w:sz w:val="24"/>
                <w:szCs w:val="24"/>
                <w:lang w:val="uk-UA"/>
              </w:rPr>
              <w:t>ьо</w:t>
            </w:r>
            <w:r w:rsidR="00E267B3" w:rsidRPr="00461179">
              <w:rPr>
                <w:rStyle w:val="50"/>
                <w:rFonts w:ascii="Times New Roman" w:hAnsi="Times New Roman" w:cs="Times New Roman"/>
                <w:b w:val="0"/>
                <w:bCs w:val="0"/>
                <w:sz w:val="24"/>
                <w:szCs w:val="24"/>
              </w:rPr>
              <w:t>в</w:t>
            </w:r>
          </w:p>
          <w:p w:rsidR="00E267B3" w:rsidRPr="00461179" w:rsidRDefault="00FE42A9" w:rsidP="00E4494F">
            <w:pPr>
              <w:rPr>
                <w:rStyle w:val="A10"/>
                <w:rFonts w:ascii="Times New Roman" w:hAnsi="Times New Roman" w:cs="Times New Roman"/>
                <w:color w:val="auto"/>
                <w:sz w:val="24"/>
                <w:szCs w:val="24"/>
              </w:rPr>
            </w:pPr>
            <w:r w:rsidRPr="00461179">
              <w:rPr>
                <w:rStyle w:val="ab"/>
                <w:rFonts w:ascii="Times New Roman" w:hAnsi="Times New Roman" w:cs="Times New Roman"/>
                <w:sz w:val="24"/>
                <w:szCs w:val="24"/>
              </w:rPr>
              <w:lastRenderedPageBreak/>
              <w:t>Керівник проектної групи по операційним поліпшенням ДТЕК</w:t>
            </w:r>
          </w:p>
        </w:tc>
        <w:tc>
          <w:tcPr>
            <w:tcW w:w="4113" w:type="dxa"/>
            <w:gridSpan w:val="3"/>
          </w:tcPr>
          <w:p w:rsidR="00E267B3" w:rsidRPr="00461179" w:rsidRDefault="006D4FAF" w:rsidP="00E4494F">
            <w:pPr>
              <w:pStyle w:val="62"/>
              <w:shd w:val="clear" w:color="auto" w:fill="auto"/>
              <w:spacing w:before="0" w:after="0" w:line="240" w:lineRule="auto"/>
              <w:jc w:val="left"/>
              <w:rPr>
                <w:rFonts w:ascii="Times New Roman" w:hAnsi="Times New Roman" w:cs="Times New Roman"/>
                <w:sz w:val="24"/>
                <w:szCs w:val="24"/>
                <w:lang w:val="uk-UA"/>
              </w:rPr>
            </w:pPr>
            <w:r w:rsidRPr="00461179">
              <w:rPr>
                <w:rStyle w:val="50"/>
                <w:rFonts w:ascii="Times New Roman" w:hAnsi="Times New Roman" w:cs="Times New Roman"/>
                <w:bCs/>
                <w:sz w:val="24"/>
                <w:szCs w:val="24"/>
                <w:lang w:val="uk-UA"/>
              </w:rPr>
              <w:lastRenderedPageBreak/>
              <w:t>Юлія</w:t>
            </w:r>
            <w:r w:rsidRPr="00461179">
              <w:rPr>
                <w:rStyle w:val="50"/>
                <w:rFonts w:ascii="Times New Roman" w:hAnsi="Times New Roman" w:cs="Times New Roman"/>
                <w:bCs/>
                <w:sz w:val="24"/>
                <w:szCs w:val="24"/>
              </w:rPr>
              <w:t xml:space="preserve"> </w:t>
            </w:r>
            <w:r w:rsidR="00E267B3" w:rsidRPr="00461179">
              <w:rPr>
                <w:rStyle w:val="50"/>
                <w:rFonts w:ascii="Times New Roman" w:hAnsi="Times New Roman" w:cs="Times New Roman"/>
                <w:bCs/>
                <w:sz w:val="24"/>
                <w:szCs w:val="24"/>
              </w:rPr>
              <w:t>Ряховская</w:t>
            </w:r>
            <w:r w:rsidRPr="00461179">
              <w:rPr>
                <w:rStyle w:val="50"/>
                <w:rFonts w:ascii="Times New Roman" w:hAnsi="Times New Roman" w:cs="Times New Roman"/>
                <w:bCs/>
                <w:sz w:val="24"/>
                <w:szCs w:val="24"/>
                <w:lang w:val="uk-UA"/>
              </w:rPr>
              <w:t xml:space="preserve"> </w:t>
            </w:r>
          </w:p>
          <w:p w:rsidR="00E267B3" w:rsidRPr="00461179" w:rsidRDefault="00FE42A9" w:rsidP="00E4494F">
            <w:pPr>
              <w:rPr>
                <w:rStyle w:val="A10"/>
                <w:rFonts w:ascii="Times New Roman" w:hAnsi="Times New Roman" w:cs="Times New Roman"/>
                <w:color w:val="auto"/>
                <w:sz w:val="24"/>
                <w:szCs w:val="24"/>
              </w:rPr>
            </w:pPr>
            <w:r w:rsidRPr="00461179">
              <w:rPr>
                <w:rStyle w:val="ab"/>
                <w:rFonts w:ascii="Times New Roman" w:hAnsi="Times New Roman" w:cs="Times New Roman"/>
                <w:sz w:val="24"/>
                <w:szCs w:val="24"/>
              </w:rPr>
              <w:lastRenderedPageBreak/>
              <w:t>Керівник департаменту з внутрішнього консалтингу ДТЕК</w:t>
            </w:r>
          </w:p>
        </w:tc>
      </w:tr>
      <w:tr w:rsidR="00E267B3" w:rsidRPr="00461179" w:rsidTr="007A5D59">
        <w:tc>
          <w:tcPr>
            <w:tcW w:w="9784" w:type="dxa"/>
            <w:gridSpan w:val="7"/>
          </w:tcPr>
          <w:p w:rsidR="00E267B3" w:rsidRPr="00461179" w:rsidRDefault="00BB719D" w:rsidP="00E4494F">
            <w:pPr>
              <w:ind w:left="-142" w:right="-96"/>
              <w:jc w:val="center"/>
              <w:rPr>
                <w:rStyle w:val="A10"/>
                <w:rFonts w:ascii="Times New Roman" w:hAnsi="Times New Roman" w:cs="Times New Roman"/>
                <w:color w:val="auto"/>
                <w:sz w:val="24"/>
                <w:szCs w:val="24"/>
                <w:lang w:val="uk-UA"/>
              </w:rPr>
            </w:pPr>
            <w:r w:rsidRPr="00461179">
              <w:rPr>
                <w:rStyle w:val="A10"/>
                <w:rFonts w:ascii="Times New Roman" w:hAnsi="Times New Roman" w:cs="Times New Roman"/>
                <w:color w:val="auto"/>
                <w:sz w:val="24"/>
                <w:szCs w:val="24"/>
                <w:lang w:val="uk-UA"/>
              </w:rPr>
              <w:lastRenderedPageBreak/>
              <w:t>Проектна гру</w:t>
            </w:r>
            <w:r w:rsidR="00E267B3" w:rsidRPr="00461179">
              <w:rPr>
                <w:rStyle w:val="A10"/>
                <w:rFonts w:ascii="Times New Roman" w:hAnsi="Times New Roman" w:cs="Times New Roman"/>
                <w:color w:val="auto"/>
                <w:sz w:val="24"/>
                <w:szCs w:val="24"/>
                <w:lang w:val="uk-UA"/>
              </w:rPr>
              <w:t>па</w:t>
            </w:r>
          </w:p>
        </w:tc>
      </w:tr>
      <w:tr w:rsidR="00E267B3" w:rsidRPr="00461179" w:rsidTr="007A5D59">
        <w:tc>
          <w:tcPr>
            <w:tcW w:w="1428" w:type="dxa"/>
          </w:tcPr>
          <w:p w:rsidR="005C7FDB" w:rsidRPr="00461179" w:rsidRDefault="00BB719D" w:rsidP="00E4494F">
            <w:pPr>
              <w:rPr>
                <w:rFonts w:ascii="Times New Roman" w:hAnsi="Times New Roman" w:cs="Times New Roman"/>
                <w:sz w:val="24"/>
                <w:szCs w:val="24"/>
              </w:rPr>
            </w:pPr>
            <w:r w:rsidRPr="00461179">
              <w:rPr>
                <w:rStyle w:val="50"/>
                <w:rFonts w:ascii="Times New Roman" w:hAnsi="Times New Roman" w:cs="Times New Roman"/>
                <w:b w:val="0"/>
                <w:bCs w:val="0"/>
                <w:sz w:val="24"/>
                <w:szCs w:val="24"/>
                <w:lang w:val="uk-UA"/>
              </w:rPr>
              <w:t>Га</w:t>
            </w:r>
            <w:r w:rsidR="005C7FDB" w:rsidRPr="00461179">
              <w:rPr>
                <w:rStyle w:val="50"/>
                <w:rFonts w:ascii="Times New Roman" w:hAnsi="Times New Roman" w:cs="Times New Roman"/>
                <w:b w:val="0"/>
                <w:bCs w:val="0"/>
                <w:sz w:val="24"/>
                <w:szCs w:val="24"/>
              </w:rPr>
              <w:t>нна</w:t>
            </w:r>
          </w:p>
          <w:p w:rsidR="005C7FDB" w:rsidRPr="00461179" w:rsidRDefault="005C7FDB" w:rsidP="00E4494F">
            <w:pPr>
              <w:rPr>
                <w:rFonts w:ascii="Times New Roman" w:hAnsi="Times New Roman" w:cs="Times New Roman"/>
                <w:sz w:val="24"/>
                <w:szCs w:val="24"/>
              </w:rPr>
            </w:pPr>
            <w:r w:rsidRPr="00461179">
              <w:rPr>
                <w:rStyle w:val="50"/>
                <w:rFonts w:ascii="Times New Roman" w:hAnsi="Times New Roman" w:cs="Times New Roman"/>
                <w:b w:val="0"/>
                <w:bCs w:val="0"/>
                <w:sz w:val="24"/>
                <w:szCs w:val="24"/>
              </w:rPr>
              <w:t>Башкатова</w:t>
            </w:r>
          </w:p>
          <w:p w:rsidR="00E267B3" w:rsidRPr="00461179" w:rsidRDefault="00BB719D" w:rsidP="00E4494F">
            <w:pPr>
              <w:ind w:left="-142" w:right="-96"/>
              <w:jc w:val="center"/>
              <w:rPr>
                <w:rStyle w:val="A10"/>
                <w:rFonts w:ascii="Times New Roman" w:hAnsi="Times New Roman" w:cs="Times New Roman"/>
                <w:color w:val="auto"/>
                <w:sz w:val="24"/>
                <w:szCs w:val="24"/>
              </w:rPr>
            </w:pPr>
            <w:r w:rsidRPr="00461179">
              <w:rPr>
                <w:rStyle w:val="ab"/>
                <w:rFonts w:ascii="Times New Roman" w:hAnsi="Times New Roman" w:cs="Times New Roman"/>
                <w:sz w:val="24"/>
                <w:szCs w:val="24"/>
              </w:rPr>
              <w:t>менеджер департаменту з внутрішнього консалтингу ДТЕК</w:t>
            </w:r>
          </w:p>
        </w:tc>
        <w:tc>
          <w:tcPr>
            <w:tcW w:w="1266" w:type="dxa"/>
          </w:tcPr>
          <w:p w:rsidR="005C7FDB" w:rsidRPr="00461179" w:rsidRDefault="00BB719D" w:rsidP="00E4494F">
            <w:pPr>
              <w:rPr>
                <w:rFonts w:ascii="Times New Roman" w:hAnsi="Times New Roman" w:cs="Times New Roman"/>
                <w:sz w:val="24"/>
                <w:szCs w:val="24"/>
                <w:lang w:val="uk-UA"/>
              </w:rPr>
            </w:pPr>
            <w:r w:rsidRPr="00461179">
              <w:rPr>
                <w:rStyle w:val="50"/>
                <w:rFonts w:ascii="Times New Roman" w:hAnsi="Times New Roman" w:cs="Times New Roman"/>
                <w:b w:val="0"/>
                <w:bCs w:val="0"/>
                <w:sz w:val="24"/>
                <w:szCs w:val="24"/>
                <w:lang w:val="uk-UA"/>
              </w:rPr>
              <w:t>І</w:t>
            </w:r>
            <w:r w:rsidR="005C7FDB" w:rsidRPr="00461179">
              <w:rPr>
                <w:rStyle w:val="50"/>
                <w:rFonts w:ascii="Times New Roman" w:hAnsi="Times New Roman" w:cs="Times New Roman"/>
                <w:b w:val="0"/>
                <w:bCs w:val="0"/>
                <w:sz w:val="24"/>
                <w:szCs w:val="24"/>
              </w:rPr>
              <w:t>гор</w:t>
            </w:r>
          </w:p>
          <w:p w:rsidR="005C7FDB" w:rsidRPr="00461179" w:rsidRDefault="005C7FDB" w:rsidP="00BB719D">
            <w:pPr>
              <w:ind w:right="-108"/>
              <w:rPr>
                <w:rFonts w:ascii="Times New Roman" w:hAnsi="Times New Roman" w:cs="Times New Roman"/>
                <w:sz w:val="24"/>
                <w:szCs w:val="24"/>
              </w:rPr>
            </w:pPr>
            <w:r w:rsidRPr="00461179">
              <w:rPr>
                <w:rStyle w:val="50"/>
                <w:rFonts w:ascii="Times New Roman" w:hAnsi="Times New Roman" w:cs="Times New Roman"/>
                <w:b w:val="0"/>
                <w:bCs w:val="0"/>
                <w:sz w:val="24"/>
                <w:szCs w:val="24"/>
              </w:rPr>
              <w:t>С</w:t>
            </w:r>
            <w:r w:rsidR="00BB719D" w:rsidRPr="00461179">
              <w:rPr>
                <w:rStyle w:val="50"/>
                <w:rFonts w:ascii="Times New Roman" w:hAnsi="Times New Roman" w:cs="Times New Roman"/>
                <w:b w:val="0"/>
                <w:bCs w:val="0"/>
                <w:sz w:val="24"/>
                <w:szCs w:val="24"/>
                <w:lang w:val="uk-UA"/>
              </w:rPr>
              <w:t>і</w:t>
            </w:r>
            <w:r w:rsidRPr="00461179">
              <w:rPr>
                <w:rStyle w:val="50"/>
                <w:rFonts w:ascii="Times New Roman" w:hAnsi="Times New Roman" w:cs="Times New Roman"/>
                <w:b w:val="0"/>
                <w:bCs w:val="0"/>
                <w:sz w:val="24"/>
                <w:szCs w:val="24"/>
              </w:rPr>
              <w:t>доренко</w:t>
            </w:r>
          </w:p>
          <w:p w:rsidR="00E267B3" w:rsidRPr="00461179" w:rsidRDefault="00BB719D" w:rsidP="00E4494F">
            <w:pPr>
              <w:rPr>
                <w:rStyle w:val="A10"/>
                <w:rFonts w:ascii="Times New Roman" w:hAnsi="Times New Roman" w:cs="Times New Roman"/>
                <w:color w:val="auto"/>
                <w:sz w:val="24"/>
                <w:szCs w:val="24"/>
              </w:rPr>
            </w:pPr>
            <w:r w:rsidRPr="00461179">
              <w:rPr>
                <w:rStyle w:val="ab"/>
                <w:rFonts w:ascii="Times New Roman" w:hAnsi="Times New Roman" w:cs="Times New Roman"/>
                <w:sz w:val="24"/>
                <w:szCs w:val="24"/>
              </w:rPr>
              <w:t>Провідний спеціаліст департаменту по внутрішньому консалтингу ДТЕК</w:t>
            </w:r>
          </w:p>
        </w:tc>
        <w:tc>
          <w:tcPr>
            <w:tcW w:w="1313" w:type="dxa"/>
          </w:tcPr>
          <w:p w:rsidR="00E267B3" w:rsidRPr="00461179" w:rsidRDefault="00154B1D" w:rsidP="00E4494F">
            <w:pPr>
              <w:ind w:left="-142" w:right="-96"/>
              <w:jc w:val="center"/>
              <w:rPr>
                <w:rStyle w:val="A10"/>
                <w:rFonts w:ascii="Times New Roman" w:hAnsi="Times New Roman" w:cs="Times New Roman"/>
                <w:color w:val="auto"/>
                <w:sz w:val="24"/>
                <w:szCs w:val="24"/>
              </w:rPr>
            </w:pPr>
            <w:r w:rsidRPr="00461179">
              <w:rPr>
                <w:rStyle w:val="A10"/>
                <w:rFonts w:ascii="Times New Roman" w:hAnsi="Times New Roman" w:cs="Times New Roman"/>
                <w:color w:val="auto"/>
                <w:sz w:val="24"/>
                <w:szCs w:val="24"/>
                <w:lang w:val="uk-UA"/>
              </w:rPr>
              <w:t xml:space="preserve">Вікторія </w:t>
            </w:r>
            <w:r w:rsidRPr="00461179">
              <w:rPr>
                <w:rStyle w:val="A10"/>
                <w:rFonts w:ascii="Times New Roman" w:hAnsi="Times New Roman" w:cs="Times New Roman"/>
                <w:color w:val="auto"/>
                <w:sz w:val="24"/>
                <w:szCs w:val="24"/>
              </w:rPr>
              <w:t>Риндіна Менеджер відділу по інформаційній роботі з співробітниками ДТЕК</w:t>
            </w:r>
          </w:p>
        </w:tc>
        <w:tc>
          <w:tcPr>
            <w:tcW w:w="1664" w:type="dxa"/>
          </w:tcPr>
          <w:p w:rsidR="00E267B3" w:rsidRPr="00461179" w:rsidRDefault="00154B1D" w:rsidP="00E4494F">
            <w:pPr>
              <w:ind w:left="-142" w:right="-96"/>
              <w:jc w:val="center"/>
              <w:rPr>
                <w:rStyle w:val="A10"/>
                <w:rFonts w:ascii="Times New Roman" w:hAnsi="Times New Roman" w:cs="Times New Roman"/>
                <w:color w:val="auto"/>
                <w:sz w:val="24"/>
                <w:szCs w:val="24"/>
              </w:rPr>
            </w:pPr>
            <w:r w:rsidRPr="00461179">
              <w:rPr>
                <w:rStyle w:val="50"/>
                <w:rFonts w:ascii="Times New Roman" w:hAnsi="Times New Roman" w:cs="Times New Roman"/>
                <w:b w:val="0"/>
                <w:bCs w:val="0"/>
                <w:sz w:val="24"/>
                <w:szCs w:val="24"/>
              </w:rPr>
              <w:t xml:space="preserve">Олександр Шамрай Головний спеціаліст Офісу виконавчого директора ДТЕК </w:t>
            </w:r>
          </w:p>
        </w:tc>
        <w:tc>
          <w:tcPr>
            <w:tcW w:w="1171" w:type="dxa"/>
          </w:tcPr>
          <w:p w:rsidR="00E267B3" w:rsidRPr="00461179" w:rsidRDefault="00154B1D" w:rsidP="00154B1D">
            <w:pPr>
              <w:rPr>
                <w:rStyle w:val="A10"/>
                <w:rFonts w:ascii="Times New Roman" w:hAnsi="Times New Roman" w:cs="Times New Roman"/>
                <w:color w:val="auto"/>
                <w:sz w:val="24"/>
                <w:szCs w:val="24"/>
              </w:rPr>
            </w:pPr>
            <w:r w:rsidRPr="00461179">
              <w:rPr>
                <w:rStyle w:val="50"/>
                <w:rFonts w:ascii="Times New Roman" w:hAnsi="Times New Roman" w:cs="Times New Roman"/>
                <w:b w:val="0"/>
                <w:bCs w:val="0"/>
                <w:sz w:val="24"/>
                <w:szCs w:val="24"/>
              </w:rPr>
              <w:t>Олена Вишневецька Провідний спеціаліст Офісу виконавчого директора ДТЕК</w:t>
            </w:r>
          </w:p>
        </w:tc>
        <w:tc>
          <w:tcPr>
            <w:tcW w:w="1417" w:type="dxa"/>
          </w:tcPr>
          <w:p w:rsidR="00E267B3" w:rsidRPr="00461179" w:rsidRDefault="00154B1D" w:rsidP="00E4494F">
            <w:pPr>
              <w:ind w:left="-142" w:right="-96"/>
              <w:jc w:val="center"/>
              <w:rPr>
                <w:rStyle w:val="A10"/>
                <w:rFonts w:ascii="Times New Roman" w:hAnsi="Times New Roman" w:cs="Times New Roman"/>
                <w:color w:val="auto"/>
                <w:sz w:val="24"/>
                <w:szCs w:val="24"/>
                <w:lang w:val="uk-UA"/>
              </w:rPr>
            </w:pPr>
            <w:r w:rsidRPr="00461179">
              <w:rPr>
                <w:rStyle w:val="50"/>
                <w:rFonts w:ascii="Times New Roman" w:hAnsi="Times New Roman" w:cs="Times New Roman"/>
                <w:b w:val="0"/>
                <w:bCs w:val="0"/>
                <w:sz w:val="24"/>
                <w:szCs w:val="24"/>
              </w:rPr>
              <w:t>Ксенія Нестеренко Головний спеціаліст відділу з навчання ДТЕК</w:t>
            </w:r>
          </w:p>
        </w:tc>
        <w:tc>
          <w:tcPr>
            <w:tcW w:w="1525" w:type="dxa"/>
          </w:tcPr>
          <w:p w:rsidR="00E267B3" w:rsidRPr="00461179" w:rsidRDefault="00154B1D" w:rsidP="00154B1D">
            <w:pPr>
              <w:ind w:left="-142" w:right="-96"/>
              <w:jc w:val="center"/>
              <w:rPr>
                <w:rStyle w:val="A10"/>
                <w:rFonts w:ascii="Times New Roman" w:hAnsi="Times New Roman" w:cs="Times New Roman"/>
                <w:color w:val="auto"/>
                <w:sz w:val="24"/>
                <w:szCs w:val="24"/>
                <w:lang w:val="uk-UA"/>
              </w:rPr>
            </w:pPr>
            <w:r w:rsidRPr="00461179">
              <w:rPr>
                <w:rStyle w:val="50"/>
                <w:rFonts w:ascii="Times New Roman" w:hAnsi="Times New Roman" w:cs="Times New Roman"/>
                <w:b w:val="0"/>
                <w:bCs w:val="0"/>
                <w:sz w:val="24"/>
                <w:szCs w:val="24"/>
              </w:rPr>
              <w:t>Ігор Вовк Начальник відділу з управління персоналом Електронала</w:t>
            </w:r>
            <w:r w:rsidRPr="00461179">
              <w:rPr>
                <w:rStyle w:val="50"/>
                <w:rFonts w:ascii="Times New Roman" w:hAnsi="Times New Roman" w:cs="Times New Roman"/>
                <w:b w:val="0"/>
                <w:bCs w:val="0"/>
                <w:sz w:val="24"/>
                <w:szCs w:val="24"/>
                <w:lang w:val="uk-UA"/>
              </w:rPr>
              <w:t>годження</w:t>
            </w:r>
          </w:p>
        </w:tc>
      </w:tr>
      <w:tr w:rsidR="007A5D59" w:rsidRPr="00461179" w:rsidTr="007A5D59">
        <w:tc>
          <w:tcPr>
            <w:tcW w:w="9784" w:type="dxa"/>
            <w:gridSpan w:val="7"/>
          </w:tcPr>
          <w:p w:rsidR="007A5D59" w:rsidRPr="00461179" w:rsidRDefault="006A418F" w:rsidP="006A418F">
            <w:pPr>
              <w:pStyle w:val="2"/>
              <w:spacing w:before="0" w:line="360" w:lineRule="auto"/>
              <w:jc w:val="center"/>
              <w:outlineLvl w:val="1"/>
              <w:rPr>
                <w:rStyle w:val="50"/>
                <w:rFonts w:ascii="Times New Roman" w:hAnsi="Times New Roman" w:cs="Times New Roman"/>
                <w:bCs/>
                <w:sz w:val="24"/>
                <w:szCs w:val="24"/>
                <w:lang w:val="uk-UA"/>
              </w:rPr>
            </w:pPr>
            <w:r w:rsidRPr="00461179">
              <w:rPr>
                <w:rStyle w:val="60"/>
                <w:bCs/>
                <w:color w:val="auto"/>
                <w:sz w:val="24"/>
                <w:szCs w:val="24"/>
              </w:rPr>
              <w:t>Комітети бізнес-блоків</w:t>
            </w:r>
            <w:r w:rsidRPr="00461179">
              <w:rPr>
                <w:rStyle w:val="60"/>
                <w:bCs/>
                <w:color w:val="auto"/>
                <w:sz w:val="24"/>
                <w:szCs w:val="24"/>
                <w:lang w:val="uk-UA"/>
              </w:rPr>
              <w:t xml:space="preserve"> </w:t>
            </w:r>
            <w:r w:rsidR="007A5D59" w:rsidRPr="00461179">
              <w:rPr>
                <w:rStyle w:val="60"/>
                <w:bCs/>
                <w:color w:val="auto"/>
                <w:sz w:val="24"/>
                <w:szCs w:val="24"/>
              </w:rPr>
              <w:t>Компан</w:t>
            </w:r>
            <w:r w:rsidRPr="00461179">
              <w:rPr>
                <w:rStyle w:val="60"/>
                <w:bCs/>
                <w:color w:val="auto"/>
                <w:sz w:val="24"/>
                <w:szCs w:val="24"/>
                <w:lang w:val="uk-UA"/>
              </w:rPr>
              <w:t>ії</w:t>
            </w:r>
          </w:p>
        </w:tc>
      </w:tr>
    </w:tbl>
    <w:tbl>
      <w:tblPr>
        <w:tblW w:w="9781" w:type="dxa"/>
        <w:tblInd w:w="-132" w:type="dxa"/>
        <w:tblLayout w:type="fixed"/>
        <w:tblCellMar>
          <w:left w:w="10" w:type="dxa"/>
          <w:right w:w="10" w:type="dxa"/>
        </w:tblCellMar>
        <w:tblLook w:val="0000"/>
      </w:tblPr>
      <w:tblGrid>
        <w:gridCol w:w="2269"/>
        <w:gridCol w:w="2551"/>
        <w:gridCol w:w="2693"/>
        <w:gridCol w:w="2268"/>
      </w:tblGrid>
      <w:tr w:rsidR="007A5D59" w:rsidRPr="00461179" w:rsidTr="007A5D59">
        <w:trPr>
          <w:trHeight w:hRule="exact" w:val="964"/>
        </w:trPr>
        <w:tc>
          <w:tcPr>
            <w:tcW w:w="2269" w:type="dxa"/>
            <w:tcBorders>
              <w:top w:val="single" w:sz="4" w:space="0" w:color="auto"/>
              <w:left w:val="single" w:sz="4" w:space="0" w:color="auto"/>
            </w:tcBorders>
            <w:shd w:val="clear" w:color="auto" w:fill="FFFFFF"/>
            <w:vAlign w:val="center"/>
          </w:tcPr>
          <w:p w:rsidR="007A5D59" w:rsidRPr="00461179" w:rsidRDefault="007A5D59" w:rsidP="007A5D59">
            <w:pPr>
              <w:spacing w:after="0" w:line="360" w:lineRule="auto"/>
              <w:jc w:val="center"/>
              <w:rPr>
                <w:rFonts w:ascii="Times New Roman" w:hAnsi="Times New Roman" w:cs="Times New Roman"/>
                <w:sz w:val="24"/>
                <w:szCs w:val="24"/>
              </w:rPr>
            </w:pPr>
            <w:r w:rsidRPr="00461179">
              <w:rPr>
                <w:rStyle w:val="28pt"/>
                <w:rFonts w:ascii="Times New Roman" w:hAnsi="Times New Roman" w:cs="Times New Roman"/>
                <w:b w:val="0"/>
                <w:sz w:val="24"/>
                <w:szCs w:val="24"/>
              </w:rPr>
              <w:t>Б</w:t>
            </w:r>
            <w:r w:rsidR="006A418F" w:rsidRPr="00461179">
              <w:rPr>
                <w:rStyle w:val="28pt"/>
                <w:rFonts w:ascii="Times New Roman" w:hAnsi="Times New Roman" w:cs="Times New Roman"/>
                <w:b w:val="0"/>
                <w:sz w:val="24"/>
                <w:szCs w:val="24"/>
                <w:lang w:val="uk-UA"/>
              </w:rPr>
              <w:t>і</w:t>
            </w:r>
            <w:r w:rsidRPr="00461179">
              <w:rPr>
                <w:rStyle w:val="28pt"/>
                <w:rFonts w:ascii="Times New Roman" w:hAnsi="Times New Roman" w:cs="Times New Roman"/>
                <w:b w:val="0"/>
                <w:sz w:val="24"/>
                <w:szCs w:val="24"/>
              </w:rPr>
              <w:t>знес-блок</w:t>
            </w:r>
          </w:p>
          <w:p w:rsidR="007A5D59" w:rsidRPr="00461179" w:rsidRDefault="006A418F" w:rsidP="007A5D59">
            <w:pPr>
              <w:spacing w:after="0" w:line="360" w:lineRule="auto"/>
              <w:jc w:val="center"/>
              <w:rPr>
                <w:rFonts w:ascii="Times New Roman" w:hAnsi="Times New Roman" w:cs="Times New Roman"/>
                <w:sz w:val="24"/>
                <w:szCs w:val="24"/>
                <w:lang w:val="uk-UA"/>
              </w:rPr>
            </w:pPr>
            <w:r w:rsidRPr="00461179">
              <w:rPr>
                <w:rStyle w:val="28pt"/>
                <w:rFonts w:ascii="Times New Roman" w:hAnsi="Times New Roman" w:cs="Times New Roman"/>
                <w:b w:val="0"/>
                <w:sz w:val="24"/>
                <w:szCs w:val="24"/>
                <w:lang w:val="uk-UA"/>
              </w:rPr>
              <w:t>Вугілля</w:t>
            </w:r>
          </w:p>
        </w:tc>
        <w:tc>
          <w:tcPr>
            <w:tcW w:w="2551" w:type="dxa"/>
            <w:tcBorders>
              <w:top w:val="single" w:sz="4" w:space="0" w:color="auto"/>
              <w:left w:val="single" w:sz="4" w:space="0" w:color="auto"/>
            </w:tcBorders>
            <w:shd w:val="clear" w:color="auto" w:fill="FFFFFF"/>
            <w:vAlign w:val="center"/>
          </w:tcPr>
          <w:p w:rsidR="007A5D59" w:rsidRPr="00461179" w:rsidRDefault="007A5D59" w:rsidP="007A5D59">
            <w:pPr>
              <w:spacing w:after="0" w:line="360" w:lineRule="auto"/>
              <w:jc w:val="center"/>
              <w:rPr>
                <w:rFonts w:ascii="Times New Roman" w:hAnsi="Times New Roman" w:cs="Times New Roman"/>
                <w:sz w:val="24"/>
                <w:szCs w:val="24"/>
              </w:rPr>
            </w:pPr>
            <w:r w:rsidRPr="00461179">
              <w:rPr>
                <w:rStyle w:val="28pt"/>
                <w:rFonts w:ascii="Times New Roman" w:hAnsi="Times New Roman" w:cs="Times New Roman"/>
                <w:b w:val="0"/>
                <w:sz w:val="24"/>
                <w:szCs w:val="24"/>
              </w:rPr>
              <w:t>Б</w:t>
            </w:r>
            <w:r w:rsidR="006A418F" w:rsidRPr="00461179">
              <w:rPr>
                <w:rStyle w:val="28pt"/>
                <w:rFonts w:ascii="Times New Roman" w:hAnsi="Times New Roman" w:cs="Times New Roman"/>
                <w:b w:val="0"/>
                <w:sz w:val="24"/>
                <w:szCs w:val="24"/>
                <w:lang w:val="uk-UA"/>
              </w:rPr>
              <w:t>і</w:t>
            </w:r>
            <w:r w:rsidRPr="00461179">
              <w:rPr>
                <w:rStyle w:val="28pt"/>
                <w:rFonts w:ascii="Times New Roman" w:hAnsi="Times New Roman" w:cs="Times New Roman"/>
                <w:b w:val="0"/>
                <w:sz w:val="24"/>
                <w:szCs w:val="24"/>
              </w:rPr>
              <w:t>знес-блок</w:t>
            </w:r>
          </w:p>
          <w:p w:rsidR="007A5D59" w:rsidRPr="00461179" w:rsidRDefault="007A5D59" w:rsidP="006A418F">
            <w:pPr>
              <w:spacing w:after="0" w:line="360" w:lineRule="auto"/>
              <w:jc w:val="center"/>
              <w:rPr>
                <w:rFonts w:ascii="Times New Roman" w:hAnsi="Times New Roman" w:cs="Times New Roman"/>
                <w:sz w:val="24"/>
                <w:szCs w:val="24"/>
              </w:rPr>
            </w:pPr>
            <w:r w:rsidRPr="00461179">
              <w:rPr>
                <w:rStyle w:val="28pt"/>
                <w:rFonts w:ascii="Times New Roman" w:hAnsi="Times New Roman" w:cs="Times New Roman"/>
                <w:b w:val="0"/>
                <w:sz w:val="24"/>
                <w:szCs w:val="24"/>
              </w:rPr>
              <w:t>Генерац</w:t>
            </w:r>
            <w:r w:rsidR="006A418F" w:rsidRPr="00461179">
              <w:rPr>
                <w:rStyle w:val="28pt"/>
                <w:rFonts w:ascii="Times New Roman" w:hAnsi="Times New Roman" w:cs="Times New Roman"/>
                <w:b w:val="0"/>
                <w:sz w:val="24"/>
                <w:szCs w:val="24"/>
                <w:lang w:val="uk-UA"/>
              </w:rPr>
              <w:t>і</w:t>
            </w:r>
            <w:r w:rsidRPr="00461179">
              <w:rPr>
                <w:rStyle w:val="28pt"/>
                <w:rFonts w:ascii="Times New Roman" w:hAnsi="Times New Roman" w:cs="Times New Roman"/>
                <w:b w:val="0"/>
                <w:sz w:val="24"/>
                <w:szCs w:val="24"/>
              </w:rPr>
              <w:t>я</w:t>
            </w:r>
          </w:p>
        </w:tc>
        <w:tc>
          <w:tcPr>
            <w:tcW w:w="2693" w:type="dxa"/>
            <w:tcBorders>
              <w:top w:val="single" w:sz="4" w:space="0" w:color="auto"/>
              <w:left w:val="single" w:sz="4" w:space="0" w:color="auto"/>
            </w:tcBorders>
            <w:shd w:val="clear" w:color="auto" w:fill="FFFFFF"/>
            <w:vAlign w:val="center"/>
          </w:tcPr>
          <w:p w:rsidR="007A5D59" w:rsidRPr="00461179" w:rsidRDefault="007A5D59" w:rsidP="007A5D59">
            <w:pPr>
              <w:spacing w:after="0" w:line="360" w:lineRule="auto"/>
              <w:jc w:val="center"/>
              <w:rPr>
                <w:rFonts w:ascii="Times New Roman" w:hAnsi="Times New Roman" w:cs="Times New Roman"/>
                <w:sz w:val="24"/>
                <w:szCs w:val="24"/>
              </w:rPr>
            </w:pPr>
            <w:r w:rsidRPr="00461179">
              <w:rPr>
                <w:rStyle w:val="28pt"/>
                <w:rFonts w:ascii="Times New Roman" w:hAnsi="Times New Roman" w:cs="Times New Roman"/>
                <w:b w:val="0"/>
                <w:sz w:val="24"/>
                <w:szCs w:val="24"/>
              </w:rPr>
              <w:t>Б</w:t>
            </w:r>
            <w:r w:rsidR="006A418F" w:rsidRPr="00461179">
              <w:rPr>
                <w:rStyle w:val="28pt"/>
                <w:rFonts w:ascii="Times New Roman" w:hAnsi="Times New Roman" w:cs="Times New Roman"/>
                <w:b w:val="0"/>
                <w:sz w:val="24"/>
                <w:szCs w:val="24"/>
                <w:lang w:val="uk-UA"/>
              </w:rPr>
              <w:t>і</w:t>
            </w:r>
            <w:r w:rsidRPr="00461179">
              <w:rPr>
                <w:rStyle w:val="28pt"/>
                <w:rFonts w:ascii="Times New Roman" w:hAnsi="Times New Roman" w:cs="Times New Roman"/>
                <w:b w:val="0"/>
                <w:sz w:val="24"/>
                <w:szCs w:val="24"/>
              </w:rPr>
              <w:t>знес-блок</w:t>
            </w:r>
          </w:p>
          <w:p w:rsidR="007A5D59" w:rsidRPr="00461179" w:rsidRDefault="006A418F" w:rsidP="006A418F">
            <w:pPr>
              <w:spacing w:after="0" w:line="360" w:lineRule="auto"/>
              <w:jc w:val="center"/>
              <w:rPr>
                <w:rFonts w:ascii="Times New Roman" w:hAnsi="Times New Roman" w:cs="Times New Roman"/>
                <w:sz w:val="24"/>
                <w:szCs w:val="24"/>
              </w:rPr>
            </w:pPr>
            <w:r w:rsidRPr="00461179">
              <w:rPr>
                <w:rStyle w:val="28pt"/>
                <w:rFonts w:ascii="Times New Roman" w:hAnsi="Times New Roman" w:cs="Times New Roman"/>
                <w:b w:val="0"/>
                <w:sz w:val="24"/>
                <w:szCs w:val="24"/>
              </w:rPr>
              <w:t>Дистрибуція</w:t>
            </w:r>
          </w:p>
        </w:tc>
        <w:tc>
          <w:tcPr>
            <w:tcW w:w="2268" w:type="dxa"/>
            <w:tcBorders>
              <w:top w:val="single" w:sz="4" w:space="0" w:color="auto"/>
              <w:left w:val="single" w:sz="4" w:space="0" w:color="auto"/>
              <w:right w:val="single" w:sz="4" w:space="0" w:color="auto"/>
            </w:tcBorders>
            <w:shd w:val="clear" w:color="auto" w:fill="FFFFFF"/>
            <w:vAlign w:val="center"/>
          </w:tcPr>
          <w:p w:rsidR="007A5D59" w:rsidRPr="00461179" w:rsidRDefault="007A5D59" w:rsidP="007A5D59">
            <w:pPr>
              <w:spacing w:after="0" w:line="360" w:lineRule="auto"/>
              <w:jc w:val="center"/>
              <w:rPr>
                <w:rFonts w:ascii="Times New Roman" w:hAnsi="Times New Roman" w:cs="Times New Roman"/>
                <w:sz w:val="24"/>
                <w:szCs w:val="24"/>
              </w:rPr>
            </w:pPr>
            <w:r w:rsidRPr="00461179">
              <w:rPr>
                <w:rStyle w:val="28pt"/>
                <w:rFonts w:ascii="Times New Roman" w:hAnsi="Times New Roman" w:cs="Times New Roman"/>
                <w:b w:val="0"/>
                <w:sz w:val="24"/>
                <w:szCs w:val="24"/>
              </w:rPr>
              <w:t>Ком</w:t>
            </w:r>
            <w:r w:rsidR="006A418F" w:rsidRPr="00461179">
              <w:rPr>
                <w:rStyle w:val="28pt"/>
                <w:rFonts w:ascii="Times New Roman" w:hAnsi="Times New Roman" w:cs="Times New Roman"/>
                <w:b w:val="0"/>
                <w:sz w:val="24"/>
                <w:szCs w:val="24"/>
                <w:lang w:val="uk-UA"/>
              </w:rPr>
              <w:t>і</w:t>
            </w:r>
            <w:r w:rsidRPr="00461179">
              <w:rPr>
                <w:rStyle w:val="28pt"/>
                <w:rFonts w:ascii="Times New Roman" w:hAnsi="Times New Roman" w:cs="Times New Roman"/>
                <w:b w:val="0"/>
                <w:sz w:val="24"/>
                <w:szCs w:val="24"/>
              </w:rPr>
              <w:t>тет</w:t>
            </w:r>
          </w:p>
          <w:p w:rsidR="007A5D59" w:rsidRPr="00461179" w:rsidRDefault="007A5D59" w:rsidP="006A418F">
            <w:pPr>
              <w:spacing w:after="0" w:line="360" w:lineRule="auto"/>
              <w:jc w:val="center"/>
              <w:rPr>
                <w:rFonts w:ascii="Times New Roman" w:hAnsi="Times New Roman" w:cs="Times New Roman"/>
                <w:sz w:val="24"/>
                <w:szCs w:val="24"/>
              </w:rPr>
            </w:pPr>
            <w:r w:rsidRPr="00461179">
              <w:rPr>
                <w:rStyle w:val="28pt"/>
                <w:rFonts w:ascii="Times New Roman" w:hAnsi="Times New Roman" w:cs="Times New Roman"/>
                <w:b w:val="0"/>
                <w:sz w:val="24"/>
                <w:szCs w:val="24"/>
              </w:rPr>
              <w:t>Ки</w:t>
            </w:r>
            <w:r w:rsidR="006A418F" w:rsidRPr="00461179">
              <w:rPr>
                <w:rStyle w:val="28pt"/>
                <w:rFonts w:ascii="Times New Roman" w:hAnsi="Times New Roman" w:cs="Times New Roman"/>
                <w:b w:val="0"/>
                <w:sz w:val="24"/>
                <w:szCs w:val="24"/>
                <w:lang w:val="uk-UA"/>
              </w:rPr>
              <w:t>ї</w:t>
            </w:r>
            <w:r w:rsidRPr="00461179">
              <w:rPr>
                <w:rStyle w:val="28pt"/>
                <w:rFonts w:ascii="Times New Roman" w:hAnsi="Times New Roman" w:cs="Times New Roman"/>
                <w:b w:val="0"/>
                <w:sz w:val="24"/>
                <w:szCs w:val="24"/>
              </w:rPr>
              <w:t>в</w:t>
            </w:r>
            <w:r w:rsidR="006A418F" w:rsidRPr="00461179">
              <w:rPr>
                <w:rStyle w:val="28pt"/>
                <w:rFonts w:ascii="Times New Roman" w:hAnsi="Times New Roman" w:cs="Times New Roman"/>
                <w:b w:val="0"/>
                <w:sz w:val="24"/>
                <w:szCs w:val="24"/>
                <w:lang w:val="uk-UA"/>
              </w:rPr>
              <w:t>е</w:t>
            </w:r>
            <w:r w:rsidRPr="00461179">
              <w:rPr>
                <w:rStyle w:val="28pt"/>
                <w:rFonts w:ascii="Times New Roman" w:hAnsi="Times New Roman" w:cs="Times New Roman"/>
                <w:b w:val="0"/>
                <w:sz w:val="24"/>
                <w:szCs w:val="24"/>
              </w:rPr>
              <w:t>нерго</w:t>
            </w:r>
          </w:p>
        </w:tc>
      </w:tr>
      <w:tr w:rsidR="00310BB6" w:rsidRPr="00461179" w:rsidTr="007A5D59">
        <w:trPr>
          <w:trHeight w:hRule="exact" w:val="302"/>
        </w:trPr>
        <w:tc>
          <w:tcPr>
            <w:tcW w:w="2269" w:type="dxa"/>
            <w:tcBorders>
              <w:top w:val="single" w:sz="4" w:space="0" w:color="auto"/>
              <w:left w:val="single" w:sz="4" w:space="0" w:color="auto"/>
            </w:tcBorders>
            <w:shd w:val="clear" w:color="auto" w:fill="FFFFFF"/>
            <w:vAlign w:val="bottom"/>
          </w:tcPr>
          <w:p w:rsidR="00310BB6" w:rsidRPr="00461179" w:rsidRDefault="00310BB6" w:rsidP="00310BB6">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Директор б</w:t>
            </w:r>
            <w:r w:rsidRPr="00461179">
              <w:rPr>
                <w:rStyle w:val="275pt"/>
                <w:rFonts w:ascii="Times New Roman" w:hAnsi="Times New Roman" w:cs="Times New Roman"/>
                <w:sz w:val="24"/>
                <w:szCs w:val="24"/>
                <w:lang w:val="uk-UA"/>
              </w:rPr>
              <w:t>і</w:t>
            </w:r>
            <w:r w:rsidRPr="00461179">
              <w:rPr>
                <w:rStyle w:val="275pt"/>
                <w:rFonts w:ascii="Times New Roman" w:hAnsi="Times New Roman" w:cs="Times New Roman"/>
                <w:sz w:val="24"/>
                <w:szCs w:val="24"/>
              </w:rPr>
              <w:t>з-</w:t>
            </w:r>
          </w:p>
        </w:tc>
        <w:tc>
          <w:tcPr>
            <w:tcW w:w="2551" w:type="dxa"/>
            <w:tcBorders>
              <w:top w:val="single" w:sz="4" w:space="0" w:color="auto"/>
              <w:left w:val="single" w:sz="4" w:space="0" w:color="auto"/>
            </w:tcBorders>
            <w:shd w:val="clear" w:color="auto" w:fill="FFFFFF"/>
            <w:vAlign w:val="bottom"/>
          </w:tcPr>
          <w:p w:rsidR="00310BB6" w:rsidRPr="00461179" w:rsidRDefault="00310BB6" w:rsidP="00310BB6">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Директор б</w:t>
            </w:r>
            <w:r w:rsidRPr="00461179">
              <w:rPr>
                <w:rStyle w:val="275pt"/>
                <w:rFonts w:ascii="Times New Roman" w:hAnsi="Times New Roman" w:cs="Times New Roman"/>
                <w:sz w:val="24"/>
                <w:szCs w:val="24"/>
                <w:lang w:val="uk-UA"/>
              </w:rPr>
              <w:t>і</w:t>
            </w:r>
            <w:r w:rsidRPr="00461179">
              <w:rPr>
                <w:rStyle w:val="275pt"/>
                <w:rFonts w:ascii="Times New Roman" w:hAnsi="Times New Roman" w:cs="Times New Roman"/>
                <w:sz w:val="24"/>
                <w:szCs w:val="24"/>
              </w:rPr>
              <w:t>з-</w:t>
            </w:r>
          </w:p>
        </w:tc>
        <w:tc>
          <w:tcPr>
            <w:tcW w:w="2693" w:type="dxa"/>
            <w:tcBorders>
              <w:top w:val="single" w:sz="4" w:space="0" w:color="auto"/>
              <w:left w:val="single" w:sz="4" w:space="0" w:color="auto"/>
            </w:tcBorders>
            <w:shd w:val="clear" w:color="auto" w:fill="FFFFFF"/>
            <w:vAlign w:val="bottom"/>
          </w:tcPr>
          <w:p w:rsidR="00310BB6" w:rsidRPr="00461179" w:rsidRDefault="00310BB6" w:rsidP="00943B2F">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Директор б</w:t>
            </w:r>
            <w:r w:rsidRPr="00461179">
              <w:rPr>
                <w:rStyle w:val="275pt"/>
                <w:rFonts w:ascii="Times New Roman" w:hAnsi="Times New Roman" w:cs="Times New Roman"/>
                <w:sz w:val="24"/>
                <w:szCs w:val="24"/>
                <w:lang w:val="uk-UA"/>
              </w:rPr>
              <w:t>і</w:t>
            </w:r>
            <w:r w:rsidRPr="00461179">
              <w:rPr>
                <w:rStyle w:val="275pt"/>
                <w:rFonts w:ascii="Times New Roman" w:hAnsi="Times New Roman" w:cs="Times New Roman"/>
                <w:sz w:val="24"/>
                <w:szCs w:val="24"/>
              </w:rPr>
              <w:t>з-</w:t>
            </w:r>
          </w:p>
        </w:tc>
        <w:tc>
          <w:tcPr>
            <w:tcW w:w="2268" w:type="dxa"/>
            <w:tcBorders>
              <w:top w:val="single" w:sz="4" w:space="0" w:color="auto"/>
              <w:left w:val="single" w:sz="4" w:space="0" w:color="auto"/>
              <w:right w:val="single" w:sz="4" w:space="0" w:color="auto"/>
            </w:tcBorders>
            <w:shd w:val="clear" w:color="auto" w:fill="FFFFFF"/>
            <w:vAlign w:val="bottom"/>
          </w:tcPr>
          <w:p w:rsidR="00310BB6" w:rsidRPr="00461179" w:rsidRDefault="00310BB6" w:rsidP="00310BB6">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Генеральн</w:t>
            </w:r>
            <w:r w:rsidRPr="00461179">
              <w:rPr>
                <w:rStyle w:val="275pt"/>
                <w:rFonts w:ascii="Times New Roman" w:hAnsi="Times New Roman" w:cs="Times New Roman"/>
                <w:sz w:val="24"/>
                <w:szCs w:val="24"/>
                <w:lang w:val="uk-UA"/>
              </w:rPr>
              <w:t>и</w:t>
            </w:r>
            <w:r w:rsidRPr="00461179">
              <w:rPr>
                <w:rStyle w:val="275pt"/>
                <w:rFonts w:ascii="Times New Roman" w:hAnsi="Times New Roman" w:cs="Times New Roman"/>
                <w:sz w:val="24"/>
                <w:szCs w:val="24"/>
              </w:rPr>
              <w:t>й</w:t>
            </w:r>
          </w:p>
        </w:tc>
      </w:tr>
      <w:tr w:rsidR="00310BB6" w:rsidRPr="00461179" w:rsidTr="007A5D59">
        <w:trPr>
          <w:trHeight w:hRule="exact" w:val="235"/>
        </w:trPr>
        <w:tc>
          <w:tcPr>
            <w:tcW w:w="2269" w:type="dxa"/>
            <w:tcBorders>
              <w:left w:val="single" w:sz="4" w:space="0" w:color="auto"/>
            </w:tcBorders>
            <w:shd w:val="clear" w:color="auto" w:fill="FFFFFF"/>
          </w:tcPr>
          <w:p w:rsidR="00310BB6" w:rsidRPr="00461179" w:rsidRDefault="00310BB6" w:rsidP="00310BB6">
            <w:pPr>
              <w:spacing w:after="0" w:line="360" w:lineRule="auto"/>
              <w:ind w:left="240"/>
              <w:rPr>
                <w:rFonts w:ascii="Times New Roman" w:hAnsi="Times New Roman" w:cs="Times New Roman"/>
                <w:sz w:val="24"/>
                <w:szCs w:val="24"/>
                <w:lang w:val="uk-UA"/>
              </w:rPr>
            </w:pPr>
            <w:r w:rsidRPr="00461179">
              <w:rPr>
                <w:rStyle w:val="275pt"/>
                <w:rFonts w:ascii="Times New Roman" w:hAnsi="Times New Roman" w:cs="Times New Roman"/>
                <w:sz w:val="24"/>
                <w:szCs w:val="24"/>
              </w:rPr>
              <w:t>нес-блок</w:t>
            </w:r>
            <w:r w:rsidRPr="00461179">
              <w:rPr>
                <w:rStyle w:val="275pt"/>
                <w:rFonts w:ascii="Times New Roman" w:hAnsi="Times New Roman" w:cs="Times New Roman"/>
                <w:sz w:val="24"/>
                <w:szCs w:val="24"/>
                <w:lang w:val="uk-UA"/>
              </w:rPr>
              <w:t>у</w:t>
            </w:r>
          </w:p>
        </w:tc>
        <w:tc>
          <w:tcPr>
            <w:tcW w:w="2551" w:type="dxa"/>
            <w:tcBorders>
              <w:left w:val="single" w:sz="4" w:space="0" w:color="auto"/>
            </w:tcBorders>
            <w:shd w:val="clear" w:color="auto" w:fill="FFFFFF"/>
          </w:tcPr>
          <w:p w:rsidR="00310BB6" w:rsidRPr="00461179" w:rsidRDefault="00310BB6" w:rsidP="00310BB6">
            <w:pPr>
              <w:spacing w:after="0" w:line="360" w:lineRule="auto"/>
              <w:ind w:left="240"/>
              <w:rPr>
                <w:rFonts w:ascii="Times New Roman" w:hAnsi="Times New Roman" w:cs="Times New Roman"/>
                <w:sz w:val="24"/>
                <w:szCs w:val="24"/>
                <w:lang w:val="uk-UA"/>
              </w:rPr>
            </w:pPr>
            <w:r w:rsidRPr="00461179">
              <w:rPr>
                <w:rStyle w:val="275pt"/>
                <w:rFonts w:ascii="Times New Roman" w:hAnsi="Times New Roman" w:cs="Times New Roman"/>
                <w:sz w:val="24"/>
                <w:szCs w:val="24"/>
              </w:rPr>
              <w:t>нес-блок</w:t>
            </w:r>
            <w:r w:rsidRPr="00461179">
              <w:rPr>
                <w:rStyle w:val="275pt"/>
                <w:rFonts w:ascii="Times New Roman" w:hAnsi="Times New Roman" w:cs="Times New Roman"/>
                <w:sz w:val="24"/>
                <w:szCs w:val="24"/>
                <w:lang w:val="uk-UA"/>
              </w:rPr>
              <w:t>у</w:t>
            </w:r>
          </w:p>
        </w:tc>
        <w:tc>
          <w:tcPr>
            <w:tcW w:w="2693" w:type="dxa"/>
            <w:tcBorders>
              <w:left w:val="single" w:sz="4" w:space="0" w:color="auto"/>
            </w:tcBorders>
            <w:shd w:val="clear" w:color="auto" w:fill="FFFFFF"/>
          </w:tcPr>
          <w:p w:rsidR="00310BB6" w:rsidRPr="00461179" w:rsidRDefault="00310BB6" w:rsidP="00943B2F">
            <w:pPr>
              <w:spacing w:after="0" w:line="360" w:lineRule="auto"/>
              <w:ind w:left="240"/>
              <w:rPr>
                <w:rFonts w:ascii="Times New Roman" w:hAnsi="Times New Roman" w:cs="Times New Roman"/>
                <w:sz w:val="24"/>
                <w:szCs w:val="24"/>
                <w:lang w:val="uk-UA"/>
              </w:rPr>
            </w:pPr>
            <w:r w:rsidRPr="00461179">
              <w:rPr>
                <w:rStyle w:val="275pt"/>
                <w:rFonts w:ascii="Times New Roman" w:hAnsi="Times New Roman" w:cs="Times New Roman"/>
                <w:sz w:val="24"/>
                <w:szCs w:val="24"/>
              </w:rPr>
              <w:t>нес-блок</w:t>
            </w:r>
            <w:r w:rsidRPr="00461179">
              <w:rPr>
                <w:rStyle w:val="275pt"/>
                <w:rFonts w:ascii="Times New Roman" w:hAnsi="Times New Roman" w:cs="Times New Roman"/>
                <w:sz w:val="24"/>
                <w:szCs w:val="24"/>
                <w:lang w:val="uk-UA"/>
              </w:rPr>
              <w:t>у</w:t>
            </w:r>
          </w:p>
        </w:tc>
        <w:tc>
          <w:tcPr>
            <w:tcW w:w="2268" w:type="dxa"/>
            <w:tcBorders>
              <w:left w:val="single" w:sz="4" w:space="0" w:color="auto"/>
              <w:right w:val="single" w:sz="4" w:space="0" w:color="auto"/>
            </w:tcBorders>
            <w:shd w:val="clear" w:color="auto" w:fill="FFFFFF"/>
          </w:tcPr>
          <w:p w:rsidR="00310BB6" w:rsidRPr="00461179" w:rsidRDefault="00310BB6" w:rsidP="00310BB6">
            <w:pPr>
              <w:spacing w:after="0" w:line="360" w:lineRule="auto"/>
              <w:ind w:left="200"/>
              <w:rPr>
                <w:rFonts w:ascii="Times New Roman" w:hAnsi="Times New Roman" w:cs="Times New Roman"/>
                <w:sz w:val="24"/>
                <w:szCs w:val="24"/>
                <w:lang w:val="uk-UA"/>
              </w:rPr>
            </w:pPr>
            <w:r w:rsidRPr="00461179">
              <w:rPr>
                <w:rStyle w:val="275pt"/>
                <w:rFonts w:ascii="Times New Roman" w:hAnsi="Times New Roman" w:cs="Times New Roman"/>
                <w:sz w:val="24"/>
                <w:szCs w:val="24"/>
              </w:rPr>
              <w:t>директор К</w:t>
            </w:r>
            <w:r w:rsidRPr="00461179">
              <w:rPr>
                <w:rStyle w:val="275pt"/>
                <w:rFonts w:ascii="Times New Roman" w:hAnsi="Times New Roman" w:cs="Times New Roman"/>
                <w:sz w:val="24"/>
                <w:szCs w:val="24"/>
                <w:lang w:val="uk-UA"/>
              </w:rPr>
              <w:t>Е</w:t>
            </w:r>
          </w:p>
        </w:tc>
      </w:tr>
      <w:tr w:rsidR="00310BB6" w:rsidRPr="00461179" w:rsidTr="007A5D59">
        <w:trPr>
          <w:trHeight w:hRule="exact" w:val="274"/>
        </w:trPr>
        <w:tc>
          <w:tcPr>
            <w:tcW w:w="2269" w:type="dxa"/>
            <w:tcBorders>
              <w:left w:val="single" w:sz="4" w:space="0" w:color="auto"/>
            </w:tcBorders>
            <w:shd w:val="clear" w:color="auto" w:fill="FFFFFF"/>
            <w:vAlign w:val="bottom"/>
          </w:tcPr>
          <w:p w:rsidR="00310BB6" w:rsidRPr="00461179" w:rsidRDefault="00310BB6" w:rsidP="00310BB6">
            <w:pPr>
              <w:spacing w:after="0" w:line="360" w:lineRule="auto"/>
              <w:rPr>
                <w:rFonts w:ascii="Times New Roman" w:hAnsi="Times New Roman" w:cs="Times New Roman"/>
                <w:sz w:val="24"/>
                <w:szCs w:val="24"/>
                <w:lang w:val="uk-UA"/>
              </w:rPr>
            </w:pPr>
            <w:r w:rsidRPr="00461179">
              <w:rPr>
                <w:rStyle w:val="275pt"/>
                <w:rFonts w:ascii="Times New Roman" w:hAnsi="Times New Roman" w:cs="Times New Roman"/>
                <w:sz w:val="24"/>
                <w:szCs w:val="24"/>
              </w:rPr>
              <w:t xml:space="preserve">• </w:t>
            </w:r>
            <w:r w:rsidRPr="00461179">
              <w:rPr>
                <w:rStyle w:val="275pt"/>
                <w:rFonts w:ascii="Times New Roman" w:hAnsi="Times New Roman" w:cs="Times New Roman"/>
                <w:sz w:val="24"/>
                <w:szCs w:val="24"/>
                <w:lang w:val="uk-UA"/>
              </w:rPr>
              <w:t>Керівник</w:t>
            </w:r>
          </w:p>
        </w:tc>
        <w:tc>
          <w:tcPr>
            <w:tcW w:w="2551" w:type="dxa"/>
            <w:tcBorders>
              <w:left w:val="single" w:sz="4" w:space="0" w:color="auto"/>
            </w:tcBorders>
            <w:shd w:val="clear" w:color="auto" w:fill="FFFFFF"/>
            <w:vAlign w:val="bottom"/>
          </w:tcPr>
          <w:p w:rsidR="00310BB6" w:rsidRPr="00461179" w:rsidRDefault="00310BB6" w:rsidP="00943B2F">
            <w:pPr>
              <w:spacing w:after="0" w:line="360" w:lineRule="auto"/>
              <w:rPr>
                <w:rFonts w:ascii="Times New Roman" w:hAnsi="Times New Roman" w:cs="Times New Roman"/>
                <w:sz w:val="24"/>
                <w:szCs w:val="24"/>
                <w:lang w:val="uk-UA"/>
              </w:rPr>
            </w:pPr>
            <w:r w:rsidRPr="00461179">
              <w:rPr>
                <w:rStyle w:val="275pt"/>
                <w:rFonts w:ascii="Times New Roman" w:hAnsi="Times New Roman" w:cs="Times New Roman"/>
                <w:sz w:val="24"/>
                <w:szCs w:val="24"/>
              </w:rPr>
              <w:t xml:space="preserve">• </w:t>
            </w:r>
            <w:r w:rsidRPr="00461179">
              <w:rPr>
                <w:rStyle w:val="275pt"/>
                <w:rFonts w:ascii="Times New Roman" w:hAnsi="Times New Roman" w:cs="Times New Roman"/>
                <w:sz w:val="24"/>
                <w:szCs w:val="24"/>
                <w:lang w:val="uk-UA"/>
              </w:rPr>
              <w:t>Керівник</w:t>
            </w:r>
          </w:p>
        </w:tc>
        <w:tc>
          <w:tcPr>
            <w:tcW w:w="2693" w:type="dxa"/>
            <w:tcBorders>
              <w:left w:val="single" w:sz="4" w:space="0" w:color="auto"/>
            </w:tcBorders>
            <w:shd w:val="clear" w:color="auto" w:fill="FFFFFF"/>
            <w:vAlign w:val="bottom"/>
          </w:tcPr>
          <w:p w:rsidR="00310BB6" w:rsidRPr="00461179" w:rsidRDefault="00310BB6" w:rsidP="00943B2F">
            <w:pPr>
              <w:spacing w:after="0" w:line="360" w:lineRule="auto"/>
              <w:rPr>
                <w:rFonts w:ascii="Times New Roman" w:hAnsi="Times New Roman" w:cs="Times New Roman"/>
                <w:sz w:val="24"/>
                <w:szCs w:val="24"/>
                <w:lang w:val="uk-UA"/>
              </w:rPr>
            </w:pPr>
            <w:r w:rsidRPr="00461179">
              <w:rPr>
                <w:rStyle w:val="275pt"/>
                <w:rFonts w:ascii="Times New Roman" w:hAnsi="Times New Roman" w:cs="Times New Roman"/>
                <w:sz w:val="24"/>
                <w:szCs w:val="24"/>
              </w:rPr>
              <w:t xml:space="preserve">• </w:t>
            </w:r>
            <w:r w:rsidRPr="00461179">
              <w:rPr>
                <w:rStyle w:val="275pt"/>
                <w:rFonts w:ascii="Times New Roman" w:hAnsi="Times New Roman" w:cs="Times New Roman"/>
                <w:sz w:val="24"/>
                <w:szCs w:val="24"/>
                <w:lang w:val="uk-UA"/>
              </w:rPr>
              <w:t>Керівник</w:t>
            </w:r>
          </w:p>
        </w:tc>
        <w:tc>
          <w:tcPr>
            <w:tcW w:w="2268" w:type="dxa"/>
            <w:tcBorders>
              <w:left w:val="single" w:sz="4" w:space="0" w:color="auto"/>
              <w:right w:val="single" w:sz="4" w:space="0" w:color="auto"/>
            </w:tcBorders>
            <w:shd w:val="clear" w:color="auto" w:fill="FFFFFF"/>
            <w:vAlign w:val="bottom"/>
          </w:tcPr>
          <w:p w:rsidR="00310BB6" w:rsidRPr="00461179" w:rsidRDefault="00310BB6" w:rsidP="00310BB6">
            <w:pPr>
              <w:spacing w:after="0" w:line="360" w:lineRule="auto"/>
              <w:rPr>
                <w:rFonts w:ascii="Times New Roman" w:hAnsi="Times New Roman" w:cs="Times New Roman"/>
                <w:sz w:val="24"/>
                <w:szCs w:val="24"/>
                <w:lang w:val="uk-UA"/>
              </w:rPr>
            </w:pPr>
            <w:r w:rsidRPr="00461179">
              <w:rPr>
                <w:rStyle w:val="275pt"/>
                <w:rFonts w:ascii="Times New Roman" w:hAnsi="Times New Roman" w:cs="Times New Roman"/>
                <w:sz w:val="24"/>
                <w:szCs w:val="24"/>
              </w:rPr>
              <w:t>• Функц</w:t>
            </w:r>
            <w:r w:rsidRPr="00461179">
              <w:rPr>
                <w:rStyle w:val="275pt"/>
                <w:rFonts w:ascii="Times New Roman" w:hAnsi="Times New Roman" w:cs="Times New Roman"/>
                <w:sz w:val="24"/>
                <w:szCs w:val="24"/>
                <w:lang w:val="uk-UA"/>
              </w:rPr>
              <w:t>і</w:t>
            </w:r>
            <w:r w:rsidRPr="00461179">
              <w:rPr>
                <w:rStyle w:val="275pt"/>
                <w:rFonts w:ascii="Times New Roman" w:hAnsi="Times New Roman" w:cs="Times New Roman"/>
                <w:sz w:val="24"/>
                <w:szCs w:val="24"/>
              </w:rPr>
              <w:t>ональн</w:t>
            </w:r>
            <w:r w:rsidRPr="00461179">
              <w:rPr>
                <w:rStyle w:val="275pt"/>
                <w:rFonts w:ascii="Times New Roman" w:hAnsi="Times New Roman" w:cs="Times New Roman"/>
                <w:sz w:val="24"/>
                <w:szCs w:val="24"/>
                <w:lang w:val="uk-UA"/>
              </w:rPr>
              <w:t>і</w:t>
            </w:r>
          </w:p>
        </w:tc>
      </w:tr>
      <w:tr w:rsidR="00310BB6" w:rsidRPr="00461179" w:rsidTr="007A5D59">
        <w:trPr>
          <w:trHeight w:hRule="exact" w:val="221"/>
        </w:trPr>
        <w:tc>
          <w:tcPr>
            <w:tcW w:w="2269" w:type="dxa"/>
            <w:tcBorders>
              <w:left w:val="single" w:sz="4" w:space="0" w:color="auto"/>
            </w:tcBorders>
            <w:shd w:val="clear" w:color="auto" w:fill="FFFFFF"/>
          </w:tcPr>
          <w:p w:rsidR="00310BB6" w:rsidRPr="00461179" w:rsidRDefault="00310BB6" w:rsidP="00310BB6">
            <w:pPr>
              <w:spacing w:after="0" w:line="360" w:lineRule="auto"/>
              <w:ind w:left="240"/>
              <w:rPr>
                <w:rFonts w:ascii="Times New Roman" w:hAnsi="Times New Roman" w:cs="Times New Roman"/>
                <w:sz w:val="24"/>
                <w:szCs w:val="24"/>
              </w:rPr>
            </w:pPr>
            <w:r w:rsidRPr="00461179">
              <w:rPr>
                <w:rStyle w:val="275pt"/>
                <w:rFonts w:ascii="Times New Roman" w:hAnsi="Times New Roman" w:cs="Times New Roman"/>
                <w:sz w:val="24"/>
                <w:szCs w:val="24"/>
              </w:rPr>
              <w:t>департамент</w:t>
            </w:r>
            <w:r w:rsidRPr="00461179">
              <w:rPr>
                <w:rStyle w:val="275pt"/>
                <w:rFonts w:ascii="Times New Roman" w:hAnsi="Times New Roman" w:cs="Times New Roman"/>
                <w:sz w:val="24"/>
                <w:szCs w:val="24"/>
                <w:lang w:val="uk-UA"/>
              </w:rPr>
              <w:t>у</w:t>
            </w:r>
            <w:r w:rsidRPr="00461179">
              <w:rPr>
                <w:rStyle w:val="275pt"/>
                <w:rFonts w:ascii="Times New Roman" w:hAnsi="Times New Roman" w:cs="Times New Roman"/>
                <w:sz w:val="24"/>
                <w:szCs w:val="24"/>
              </w:rPr>
              <w:t xml:space="preserve"> по</w:t>
            </w:r>
          </w:p>
        </w:tc>
        <w:tc>
          <w:tcPr>
            <w:tcW w:w="2551" w:type="dxa"/>
            <w:tcBorders>
              <w:left w:val="single" w:sz="4" w:space="0" w:color="auto"/>
            </w:tcBorders>
            <w:shd w:val="clear" w:color="auto" w:fill="FFFFFF"/>
          </w:tcPr>
          <w:p w:rsidR="00310BB6" w:rsidRPr="00461179" w:rsidRDefault="00310BB6" w:rsidP="00943B2F">
            <w:pPr>
              <w:spacing w:after="0" w:line="360" w:lineRule="auto"/>
              <w:ind w:left="240"/>
              <w:rPr>
                <w:rFonts w:ascii="Times New Roman" w:hAnsi="Times New Roman" w:cs="Times New Roman"/>
                <w:sz w:val="24"/>
                <w:szCs w:val="24"/>
              </w:rPr>
            </w:pPr>
            <w:r w:rsidRPr="00461179">
              <w:rPr>
                <w:rStyle w:val="275pt"/>
                <w:rFonts w:ascii="Times New Roman" w:hAnsi="Times New Roman" w:cs="Times New Roman"/>
                <w:sz w:val="24"/>
                <w:szCs w:val="24"/>
              </w:rPr>
              <w:t>департамент</w:t>
            </w:r>
            <w:r w:rsidRPr="00461179">
              <w:rPr>
                <w:rStyle w:val="275pt"/>
                <w:rFonts w:ascii="Times New Roman" w:hAnsi="Times New Roman" w:cs="Times New Roman"/>
                <w:sz w:val="24"/>
                <w:szCs w:val="24"/>
                <w:lang w:val="uk-UA"/>
              </w:rPr>
              <w:t>у</w:t>
            </w:r>
            <w:r w:rsidRPr="00461179">
              <w:rPr>
                <w:rStyle w:val="275pt"/>
                <w:rFonts w:ascii="Times New Roman" w:hAnsi="Times New Roman" w:cs="Times New Roman"/>
                <w:sz w:val="24"/>
                <w:szCs w:val="24"/>
              </w:rPr>
              <w:t xml:space="preserve"> по</w:t>
            </w:r>
          </w:p>
        </w:tc>
        <w:tc>
          <w:tcPr>
            <w:tcW w:w="2693" w:type="dxa"/>
            <w:tcBorders>
              <w:left w:val="single" w:sz="4" w:space="0" w:color="auto"/>
            </w:tcBorders>
            <w:shd w:val="clear" w:color="auto" w:fill="FFFFFF"/>
          </w:tcPr>
          <w:p w:rsidR="00310BB6" w:rsidRPr="00461179" w:rsidRDefault="00310BB6" w:rsidP="00943B2F">
            <w:pPr>
              <w:spacing w:after="0" w:line="360" w:lineRule="auto"/>
              <w:ind w:left="240"/>
              <w:rPr>
                <w:rFonts w:ascii="Times New Roman" w:hAnsi="Times New Roman" w:cs="Times New Roman"/>
                <w:sz w:val="24"/>
                <w:szCs w:val="24"/>
              </w:rPr>
            </w:pPr>
            <w:r w:rsidRPr="00461179">
              <w:rPr>
                <w:rStyle w:val="275pt"/>
                <w:rFonts w:ascii="Times New Roman" w:hAnsi="Times New Roman" w:cs="Times New Roman"/>
                <w:sz w:val="24"/>
                <w:szCs w:val="24"/>
              </w:rPr>
              <w:t>департамент</w:t>
            </w:r>
            <w:r w:rsidRPr="00461179">
              <w:rPr>
                <w:rStyle w:val="275pt"/>
                <w:rFonts w:ascii="Times New Roman" w:hAnsi="Times New Roman" w:cs="Times New Roman"/>
                <w:sz w:val="24"/>
                <w:szCs w:val="24"/>
                <w:lang w:val="uk-UA"/>
              </w:rPr>
              <w:t>у</w:t>
            </w:r>
            <w:r w:rsidRPr="00461179">
              <w:rPr>
                <w:rStyle w:val="275pt"/>
                <w:rFonts w:ascii="Times New Roman" w:hAnsi="Times New Roman" w:cs="Times New Roman"/>
                <w:sz w:val="24"/>
                <w:szCs w:val="24"/>
              </w:rPr>
              <w:t xml:space="preserve"> по</w:t>
            </w:r>
          </w:p>
        </w:tc>
        <w:tc>
          <w:tcPr>
            <w:tcW w:w="2268" w:type="dxa"/>
            <w:tcBorders>
              <w:left w:val="single" w:sz="4" w:space="0" w:color="auto"/>
              <w:right w:val="single" w:sz="4" w:space="0" w:color="auto"/>
            </w:tcBorders>
            <w:shd w:val="clear" w:color="auto" w:fill="FFFFFF"/>
          </w:tcPr>
          <w:p w:rsidR="00310BB6" w:rsidRPr="00461179" w:rsidRDefault="00310BB6" w:rsidP="00310BB6">
            <w:pPr>
              <w:spacing w:after="0" w:line="360" w:lineRule="auto"/>
              <w:ind w:left="200"/>
              <w:rPr>
                <w:rFonts w:ascii="Times New Roman" w:hAnsi="Times New Roman" w:cs="Times New Roman"/>
                <w:sz w:val="24"/>
                <w:szCs w:val="24"/>
                <w:lang w:val="uk-UA"/>
              </w:rPr>
            </w:pPr>
            <w:r w:rsidRPr="00461179">
              <w:rPr>
                <w:rStyle w:val="275pt"/>
                <w:rFonts w:ascii="Times New Roman" w:hAnsi="Times New Roman" w:cs="Times New Roman"/>
                <w:sz w:val="24"/>
                <w:szCs w:val="24"/>
              </w:rPr>
              <w:t>директор</w:t>
            </w:r>
            <w:r w:rsidRPr="00461179">
              <w:rPr>
                <w:rStyle w:val="275pt"/>
                <w:rFonts w:ascii="Times New Roman" w:hAnsi="Times New Roman" w:cs="Times New Roman"/>
                <w:sz w:val="24"/>
                <w:szCs w:val="24"/>
                <w:lang w:val="uk-UA"/>
              </w:rPr>
              <w:t>и</w:t>
            </w:r>
            <w:r w:rsidRPr="00461179">
              <w:rPr>
                <w:rStyle w:val="275pt"/>
                <w:rFonts w:ascii="Times New Roman" w:hAnsi="Times New Roman" w:cs="Times New Roman"/>
                <w:sz w:val="24"/>
                <w:szCs w:val="24"/>
              </w:rPr>
              <w:t xml:space="preserve"> К</w:t>
            </w:r>
            <w:r w:rsidRPr="00461179">
              <w:rPr>
                <w:rStyle w:val="275pt"/>
                <w:rFonts w:ascii="Times New Roman" w:hAnsi="Times New Roman" w:cs="Times New Roman"/>
                <w:sz w:val="24"/>
                <w:szCs w:val="24"/>
                <w:lang w:val="uk-UA"/>
              </w:rPr>
              <w:t>Е</w:t>
            </w:r>
          </w:p>
        </w:tc>
      </w:tr>
      <w:tr w:rsidR="00310BB6" w:rsidRPr="00461179" w:rsidTr="007A5D59">
        <w:trPr>
          <w:trHeight w:hRule="exact" w:val="240"/>
        </w:trPr>
        <w:tc>
          <w:tcPr>
            <w:tcW w:w="2269" w:type="dxa"/>
            <w:tcBorders>
              <w:left w:val="single" w:sz="4" w:space="0" w:color="auto"/>
            </w:tcBorders>
            <w:shd w:val="clear" w:color="auto" w:fill="FFFFFF"/>
            <w:vAlign w:val="bottom"/>
          </w:tcPr>
          <w:p w:rsidR="00310BB6" w:rsidRPr="00461179" w:rsidRDefault="00310BB6" w:rsidP="00310BB6">
            <w:pPr>
              <w:spacing w:after="0" w:line="360" w:lineRule="auto"/>
              <w:ind w:left="240"/>
              <w:rPr>
                <w:rFonts w:ascii="Times New Roman" w:hAnsi="Times New Roman" w:cs="Times New Roman"/>
                <w:sz w:val="24"/>
                <w:szCs w:val="24"/>
                <w:lang w:val="uk-UA"/>
              </w:rPr>
            </w:pPr>
            <w:r w:rsidRPr="00461179">
              <w:rPr>
                <w:rStyle w:val="275pt"/>
                <w:rFonts w:ascii="Times New Roman" w:hAnsi="Times New Roman" w:cs="Times New Roman"/>
                <w:sz w:val="24"/>
                <w:szCs w:val="24"/>
              </w:rPr>
              <w:t>операц</w:t>
            </w:r>
            <w:r w:rsidRPr="00461179">
              <w:rPr>
                <w:rStyle w:val="275pt"/>
                <w:rFonts w:ascii="Times New Roman" w:hAnsi="Times New Roman" w:cs="Times New Roman"/>
                <w:sz w:val="24"/>
                <w:szCs w:val="24"/>
                <w:lang w:val="uk-UA"/>
              </w:rPr>
              <w:t>ійним</w:t>
            </w:r>
          </w:p>
        </w:tc>
        <w:tc>
          <w:tcPr>
            <w:tcW w:w="2551" w:type="dxa"/>
            <w:tcBorders>
              <w:left w:val="single" w:sz="4" w:space="0" w:color="auto"/>
            </w:tcBorders>
            <w:shd w:val="clear" w:color="auto" w:fill="FFFFFF"/>
            <w:vAlign w:val="bottom"/>
          </w:tcPr>
          <w:p w:rsidR="00310BB6" w:rsidRPr="00461179" w:rsidRDefault="00310BB6" w:rsidP="00943B2F">
            <w:pPr>
              <w:spacing w:after="0" w:line="360" w:lineRule="auto"/>
              <w:ind w:left="240"/>
              <w:rPr>
                <w:rFonts w:ascii="Times New Roman" w:hAnsi="Times New Roman" w:cs="Times New Roman"/>
                <w:sz w:val="24"/>
                <w:szCs w:val="24"/>
                <w:lang w:val="uk-UA"/>
              </w:rPr>
            </w:pPr>
            <w:r w:rsidRPr="00461179">
              <w:rPr>
                <w:rStyle w:val="275pt"/>
                <w:rFonts w:ascii="Times New Roman" w:hAnsi="Times New Roman" w:cs="Times New Roman"/>
                <w:sz w:val="24"/>
                <w:szCs w:val="24"/>
              </w:rPr>
              <w:t>операц</w:t>
            </w:r>
            <w:r w:rsidRPr="00461179">
              <w:rPr>
                <w:rStyle w:val="275pt"/>
                <w:rFonts w:ascii="Times New Roman" w:hAnsi="Times New Roman" w:cs="Times New Roman"/>
                <w:sz w:val="24"/>
                <w:szCs w:val="24"/>
                <w:lang w:val="uk-UA"/>
              </w:rPr>
              <w:t>ійним</w:t>
            </w:r>
          </w:p>
        </w:tc>
        <w:tc>
          <w:tcPr>
            <w:tcW w:w="2693" w:type="dxa"/>
            <w:tcBorders>
              <w:left w:val="single" w:sz="4" w:space="0" w:color="auto"/>
            </w:tcBorders>
            <w:shd w:val="clear" w:color="auto" w:fill="FFFFFF"/>
            <w:vAlign w:val="bottom"/>
          </w:tcPr>
          <w:p w:rsidR="00310BB6" w:rsidRPr="00461179" w:rsidRDefault="00310BB6" w:rsidP="00943B2F">
            <w:pPr>
              <w:spacing w:after="0" w:line="360" w:lineRule="auto"/>
              <w:ind w:left="240"/>
              <w:rPr>
                <w:rFonts w:ascii="Times New Roman" w:hAnsi="Times New Roman" w:cs="Times New Roman"/>
                <w:sz w:val="24"/>
                <w:szCs w:val="24"/>
                <w:lang w:val="uk-UA"/>
              </w:rPr>
            </w:pPr>
            <w:r w:rsidRPr="00461179">
              <w:rPr>
                <w:rStyle w:val="275pt"/>
                <w:rFonts w:ascii="Times New Roman" w:hAnsi="Times New Roman" w:cs="Times New Roman"/>
                <w:sz w:val="24"/>
                <w:szCs w:val="24"/>
              </w:rPr>
              <w:t>операц</w:t>
            </w:r>
            <w:r w:rsidRPr="00461179">
              <w:rPr>
                <w:rStyle w:val="275pt"/>
                <w:rFonts w:ascii="Times New Roman" w:hAnsi="Times New Roman" w:cs="Times New Roman"/>
                <w:sz w:val="24"/>
                <w:szCs w:val="24"/>
                <w:lang w:val="uk-UA"/>
              </w:rPr>
              <w:t>ійним</w:t>
            </w:r>
          </w:p>
        </w:tc>
        <w:tc>
          <w:tcPr>
            <w:tcW w:w="2268" w:type="dxa"/>
            <w:tcBorders>
              <w:left w:val="single" w:sz="4" w:space="0" w:color="auto"/>
              <w:right w:val="single" w:sz="4" w:space="0" w:color="auto"/>
            </w:tcBorders>
            <w:shd w:val="clear" w:color="auto" w:fill="FFFFFF"/>
            <w:vAlign w:val="bottom"/>
          </w:tcPr>
          <w:p w:rsidR="00310BB6" w:rsidRPr="00461179" w:rsidRDefault="00310BB6" w:rsidP="00310BB6">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Директор</w:t>
            </w:r>
            <w:r w:rsidRPr="00461179">
              <w:rPr>
                <w:rStyle w:val="275pt"/>
                <w:rFonts w:ascii="Times New Roman" w:hAnsi="Times New Roman" w:cs="Times New Roman"/>
                <w:sz w:val="24"/>
                <w:szCs w:val="24"/>
                <w:lang w:val="uk-UA"/>
              </w:rPr>
              <w:t>и</w:t>
            </w:r>
            <w:r w:rsidRPr="00461179">
              <w:rPr>
                <w:rStyle w:val="275pt"/>
                <w:rFonts w:ascii="Times New Roman" w:hAnsi="Times New Roman" w:cs="Times New Roman"/>
                <w:sz w:val="24"/>
                <w:szCs w:val="24"/>
              </w:rPr>
              <w:t xml:space="preserve"> </w:t>
            </w:r>
          </w:p>
        </w:tc>
      </w:tr>
      <w:tr w:rsidR="00310BB6" w:rsidRPr="00461179" w:rsidTr="007A5D59">
        <w:trPr>
          <w:trHeight w:hRule="exact" w:val="206"/>
        </w:trPr>
        <w:tc>
          <w:tcPr>
            <w:tcW w:w="2269" w:type="dxa"/>
            <w:tcBorders>
              <w:left w:val="single" w:sz="4" w:space="0" w:color="auto"/>
            </w:tcBorders>
            <w:shd w:val="clear" w:color="auto" w:fill="FFFFFF"/>
            <w:vAlign w:val="bottom"/>
          </w:tcPr>
          <w:p w:rsidR="00310BB6" w:rsidRPr="00461179" w:rsidRDefault="00310BB6" w:rsidP="007A5D59">
            <w:pPr>
              <w:spacing w:after="0" w:line="360" w:lineRule="auto"/>
              <w:ind w:left="240"/>
              <w:rPr>
                <w:rFonts w:ascii="Times New Roman" w:hAnsi="Times New Roman" w:cs="Times New Roman"/>
                <w:sz w:val="24"/>
                <w:szCs w:val="24"/>
                <w:lang w:val="uk-UA"/>
              </w:rPr>
            </w:pPr>
            <w:r w:rsidRPr="00461179">
              <w:rPr>
                <w:rStyle w:val="275pt"/>
                <w:rFonts w:ascii="Times New Roman" w:hAnsi="Times New Roman" w:cs="Times New Roman"/>
                <w:sz w:val="24"/>
                <w:szCs w:val="24"/>
                <w:lang w:val="uk-UA"/>
              </w:rPr>
              <w:t>поліпшенням</w:t>
            </w:r>
          </w:p>
        </w:tc>
        <w:tc>
          <w:tcPr>
            <w:tcW w:w="2551" w:type="dxa"/>
            <w:tcBorders>
              <w:left w:val="single" w:sz="4" w:space="0" w:color="auto"/>
            </w:tcBorders>
            <w:shd w:val="clear" w:color="auto" w:fill="FFFFFF"/>
            <w:vAlign w:val="bottom"/>
          </w:tcPr>
          <w:p w:rsidR="00310BB6" w:rsidRPr="00461179" w:rsidRDefault="00310BB6" w:rsidP="00943B2F">
            <w:pPr>
              <w:spacing w:after="0" w:line="360" w:lineRule="auto"/>
              <w:ind w:left="240"/>
              <w:rPr>
                <w:rFonts w:ascii="Times New Roman" w:hAnsi="Times New Roman" w:cs="Times New Roman"/>
                <w:sz w:val="24"/>
                <w:szCs w:val="24"/>
                <w:lang w:val="uk-UA"/>
              </w:rPr>
            </w:pPr>
            <w:r w:rsidRPr="00461179">
              <w:rPr>
                <w:rStyle w:val="275pt"/>
                <w:rFonts w:ascii="Times New Roman" w:hAnsi="Times New Roman" w:cs="Times New Roman"/>
                <w:sz w:val="24"/>
                <w:szCs w:val="24"/>
                <w:lang w:val="uk-UA"/>
              </w:rPr>
              <w:t>поліпшенням</w:t>
            </w:r>
          </w:p>
        </w:tc>
        <w:tc>
          <w:tcPr>
            <w:tcW w:w="2693" w:type="dxa"/>
            <w:tcBorders>
              <w:left w:val="single" w:sz="4" w:space="0" w:color="auto"/>
            </w:tcBorders>
            <w:shd w:val="clear" w:color="auto" w:fill="FFFFFF"/>
            <w:vAlign w:val="bottom"/>
          </w:tcPr>
          <w:p w:rsidR="00310BB6" w:rsidRPr="00461179" w:rsidRDefault="00310BB6" w:rsidP="00943B2F">
            <w:pPr>
              <w:spacing w:after="0" w:line="360" w:lineRule="auto"/>
              <w:ind w:left="240"/>
              <w:rPr>
                <w:rFonts w:ascii="Times New Roman" w:hAnsi="Times New Roman" w:cs="Times New Roman"/>
                <w:sz w:val="24"/>
                <w:szCs w:val="24"/>
                <w:lang w:val="uk-UA"/>
              </w:rPr>
            </w:pPr>
            <w:r w:rsidRPr="00461179">
              <w:rPr>
                <w:rStyle w:val="275pt"/>
                <w:rFonts w:ascii="Times New Roman" w:hAnsi="Times New Roman" w:cs="Times New Roman"/>
                <w:sz w:val="24"/>
                <w:szCs w:val="24"/>
                <w:lang w:val="uk-UA"/>
              </w:rPr>
              <w:t>поліпшенням</w:t>
            </w:r>
          </w:p>
        </w:tc>
        <w:tc>
          <w:tcPr>
            <w:tcW w:w="2268" w:type="dxa"/>
            <w:tcBorders>
              <w:left w:val="single" w:sz="4" w:space="0" w:color="auto"/>
              <w:right w:val="single" w:sz="4" w:space="0" w:color="auto"/>
            </w:tcBorders>
            <w:shd w:val="clear" w:color="auto" w:fill="FFFFFF"/>
            <w:vAlign w:val="bottom"/>
          </w:tcPr>
          <w:p w:rsidR="00310BB6" w:rsidRPr="00461179" w:rsidRDefault="00310BB6" w:rsidP="00310BB6">
            <w:pPr>
              <w:spacing w:after="0" w:line="360" w:lineRule="auto"/>
              <w:ind w:left="200"/>
              <w:rPr>
                <w:rFonts w:ascii="Times New Roman" w:hAnsi="Times New Roman" w:cs="Times New Roman"/>
                <w:sz w:val="24"/>
                <w:szCs w:val="24"/>
                <w:lang w:val="uk-UA"/>
              </w:rPr>
            </w:pPr>
            <w:r w:rsidRPr="00461179">
              <w:rPr>
                <w:rStyle w:val="275pt"/>
                <w:rFonts w:ascii="Times New Roman" w:hAnsi="Times New Roman" w:cs="Times New Roman"/>
                <w:sz w:val="24"/>
                <w:szCs w:val="24"/>
                <w:lang w:val="uk-UA"/>
              </w:rPr>
              <w:t>структурних</w:t>
            </w:r>
          </w:p>
        </w:tc>
      </w:tr>
      <w:tr w:rsidR="00310BB6" w:rsidRPr="00461179" w:rsidTr="007A5D59">
        <w:trPr>
          <w:trHeight w:hRule="exact" w:val="216"/>
        </w:trPr>
        <w:tc>
          <w:tcPr>
            <w:tcW w:w="2269" w:type="dxa"/>
            <w:tcBorders>
              <w:left w:val="single" w:sz="4" w:space="0" w:color="auto"/>
            </w:tcBorders>
            <w:shd w:val="clear" w:color="auto" w:fill="FFFFFF"/>
          </w:tcPr>
          <w:p w:rsidR="00310BB6" w:rsidRPr="00461179" w:rsidRDefault="00310BB6" w:rsidP="00310BB6">
            <w:pPr>
              <w:spacing w:after="0" w:line="360" w:lineRule="auto"/>
              <w:ind w:left="240"/>
              <w:rPr>
                <w:rFonts w:ascii="Times New Roman" w:hAnsi="Times New Roman" w:cs="Times New Roman"/>
                <w:sz w:val="24"/>
                <w:szCs w:val="24"/>
                <w:lang w:val="uk-UA"/>
              </w:rPr>
            </w:pPr>
            <w:r w:rsidRPr="00461179">
              <w:rPr>
                <w:rStyle w:val="275pt"/>
                <w:rFonts w:ascii="Times New Roman" w:hAnsi="Times New Roman" w:cs="Times New Roman"/>
                <w:sz w:val="24"/>
                <w:szCs w:val="24"/>
              </w:rPr>
              <w:t>б</w:t>
            </w:r>
            <w:r w:rsidRPr="00461179">
              <w:rPr>
                <w:rStyle w:val="275pt"/>
                <w:rFonts w:ascii="Times New Roman" w:hAnsi="Times New Roman" w:cs="Times New Roman"/>
                <w:sz w:val="24"/>
                <w:szCs w:val="24"/>
                <w:lang w:val="uk-UA"/>
              </w:rPr>
              <w:t>і</w:t>
            </w:r>
            <w:r w:rsidRPr="00461179">
              <w:rPr>
                <w:rStyle w:val="275pt"/>
                <w:rFonts w:ascii="Times New Roman" w:hAnsi="Times New Roman" w:cs="Times New Roman"/>
                <w:sz w:val="24"/>
                <w:szCs w:val="24"/>
              </w:rPr>
              <w:t>знес-блок</w:t>
            </w:r>
            <w:r w:rsidRPr="00461179">
              <w:rPr>
                <w:rStyle w:val="275pt"/>
                <w:rFonts w:ascii="Times New Roman" w:hAnsi="Times New Roman" w:cs="Times New Roman"/>
                <w:sz w:val="24"/>
                <w:szCs w:val="24"/>
                <w:lang w:val="uk-UA"/>
              </w:rPr>
              <w:t>у</w:t>
            </w:r>
          </w:p>
        </w:tc>
        <w:tc>
          <w:tcPr>
            <w:tcW w:w="2551" w:type="dxa"/>
            <w:tcBorders>
              <w:left w:val="single" w:sz="4" w:space="0" w:color="auto"/>
            </w:tcBorders>
            <w:shd w:val="clear" w:color="auto" w:fill="FFFFFF"/>
          </w:tcPr>
          <w:p w:rsidR="00310BB6" w:rsidRPr="00461179" w:rsidRDefault="00310BB6" w:rsidP="00943B2F">
            <w:pPr>
              <w:spacing w:after="0" w:line="360" w:lineRule="auto"/>
              <w:ind w:left="240"/>
              <w:rPr>
                <w:rFonts w:ascii="Times New Roman" w:hAnsi="Times New Roman" w:cs="Times New Roman"/>
                <w:sz w:val="24"/>
                <w:szCs w:val="24"/>
                <w:lang w:val="uk-UA"/>
              </w:rPr>
            </w:pPr>
            <w:r w:rsidRPr="00461179">
              <w:rPr>
                <w:rStyle w:val="275pt"/>
                <w:rFonts w:ascii="Times New Roman" w:hAnsi="Times New Roman" w:cs="Times New Roman"/>
                <w:sz w:val="24"/>
                <w:szCs w:val="24"/>
              </w:rPr>
              <w:t>б</w:t>
            </w:r>
            <w:r w:rsidRPr="00461179">
              <w:rPr>
                <w:rStyle w:val="275pt"/>
                <w:rFonts w:ascii="Times New Roman" w:hAnsi="Times New Roman" w:cs="Times New Roman"/>
                <w:sz w:val="24"/>
                <w:szCs w:val="24"/>
                <w:lang w:val="uk-UA"/>
              </w:rPr>
              <w:t>і</w:t>
            </w:r>
            <w:r w:rsidRPr="00461179">
              <w:rPr>
                <w:rStyle w:val="275pt"/>
                <w:rFonts w:ascii="Times New Roman" w:hAnsi="Times New Roman" w:cs="Times New Roman"/>
                <w:sz w:val="24"/>
                <w:szCs w:val="24"/>
              </w:rPr>
              <w:t>знес-блок</w:t>
            </w:r>
            <w:r w:rsidRPr="00461179">
              <w:rPr>
                <w:rStyle w:val="275pt"/>
                <w:rFonts w:ascii="Times New Roman" w:hAnsi="Times New Roman" w:cs="Times New Roman"/>
                <w:sz w:val="24"/>
                <w:szCs w:val="24"/>
                <w:lang w:val="uk-UA"/>
              </w:rPr>
              <w:t>у</w:t>
            </w:r>
          </w:p>
        </w:tc>
        <w:tc>
          <w:tcPr>
            <w:tcW w:w="2693" w:type="dxa"/>
            <w:tcBorders>
              <w:left w:val="single" w:sz="4" w:space="0" w:color="auto"/>
            </w:tcBorders>
            <w:shd w:val="clear" w:color="auto" w:fill="FFFFFF"/>
          </w:tcPr>
          <w:p w:rsidR="00310BB6" w:rsidRPr="00461179" w:rsidRDefault="00310BB6" w:rsidP="00943B2F">
            <w:pPr>
              <w:spacing w:after="0" w:line="360" w:lineRule="auto"/>
              <w:ind w:left="240"/>
              <w:rPr>
                <w:rFonts w:ascii="Times New Roman" w:hAnsi="Times New Roman" w:cs="Times New Roman"/>
                <w:sz w:val="24"/>
                <w:szCs w:val="24"/>
                <w:lang w:val="uk-UA"/>
              </w:rPr>
            </w:pPr>
            <w:r w:rsidRPr="00461179">
              <w:rPr>
                <w:rStyle w:val="275pt"/>
                <w:rFonts w:ascii="Times New Roman" w:hAnsi="Times New Roman" w:cs="Times New Roman"/>
                <w:sz w:val="24"/>
                <w:szCs w:val="24"/>
              </w:rPr>
              <w:t>б</w:t>
            </w:r>
            <w:r w:rsidRPr="00461179">
              <w:rPr>
                <w:rStyle w:val="275pt"/>
                <w:rFonts w:ascii="Times New Roman" w:hAnsi="Times New Roman" w:cs="Times New Roman"/>
                <w:sz w:val="24"/>
                <w:szCs w:val="24"/>
                <w:lang w:val="uk-UA"/>
              </w:rPr>
              <w:t>і</w:t>
            </w:r>
            <w:r w:rsidRPr="00461179">
              <w:rPr>
                <w:rStyle w:val="275pt"/>
                <w:rFonts w:ascii="Times New Roman" w:hAnsi="Times New Roman" w:cs="Times New Roman"/>
                <w:sz w:val="24"/>
                <w:szCs w:val="24"/>
              </w:rPr>
              <w:t>знес-блок</w:t>
            </w:r>
            <w:r w:rsidRPr="00461179">
              <w:rPr>
                <w:rStyle w:val="275pt"/>
                <w:rFonts w:ascii="Times New Roman" w:hAnsi="Times New Roman" w:cs="Times New Roman"/>
                <w:sz w:val="24"/>
                <w:szCs w:val="24"/>
                <w:lang w:val="uk-UA"/>
              </w:rPr>
              <w:t>у</w:t>
            </w:r>
          </w:p>
        </w:tc>
        <w:tc>
          <w:tcPr>
            <w:tcW w:w="2268" w:type="dxa"/>
            <w:tcBorders>
              <w:left w:val="single" w:sz="4" w:space="0" w:color="auto"/>
              <w:right w:val="single" w:sz="4" w:space="0" w:color="auto"/>
            </w:tcBorders>
            <w:shd w:val="clear" w:color="auto" w:fill="FFFFFF"/>
          </w:tcPr>
          <w:p w:rsidR="00310BB6" w:rsidRPr="00461179" w:rsidRDefault="00310BB6" w:rsidP="007A5D59">
            <w:pPr>
              <w:spacing w:after="0" w:line="360" w:lineRule="auto"/>
              <w:ind w:left="200"/>
              <w:rPr>
                <w:rFonts w:ascii="Times New Roman" w:hAnsi="Times New Roman" w:cs="Times New Roman"/>
                <w:sz w:val="24"/>
                <w:szCs w:val="24"/>
                <w:lang w:val="uk-UA"/>
              </w:rPr>
            </w:pPr>
            <w:r w:rsidRPr="00461179">
              <w:rPr>
                <w:rStyle w:val="275pt"/>
                <w:rFonts w:ascii="Times New Roman" w:hAnsi="Times New Roman" w:cs="Times New Roman"/>
                <w:sz w:val="24"/>
                <w:szCs w:val="24"/>
                <w:lang w:val="uk-UA"/>
              </w:rPr>
              <w:t>підрозділів</w:t>
            </w:r>
          </w:p>
        </w:tc>
      </w:tr>
      <w:tr w:rsidR="00310BB6" w:rsidRPr="00461179" w:rsidTr="007A5D59">
        <w:trPr>
          <w:trHeight w:hRule="exact" w:val="288"/>
        </w:trPr>
        <w:tc>
          <w:tcPr>
            <w:tcW w:w="2269" w:type="dxa"/>
            <w:tcBorders>
              <w:left w:val="single" w:sz="4" w:space="0" w:color="auto"/>
            </w:tcBorders>
            <w:shd w:val="clear" w:color="auto" w:fill="FFFFFF"/>
            <w:vAlign w:val="bottom"/>
          </w:tcPr>
          <w:p w:rsidR="00310BB6" w:rsidRPr="00461179" w:rsidRDefault="00310BB6" w:rsidP="00310BB6">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xml:space="preserve">• </w:t>
            </w:r>
            <w:r w:rsidRPr="00461179">
              <w:rPr>
                <w:rStyle w:val="275pt"/>
                <w:rFonts w:ascii="Times New Roman" w:hAnsi="Times New Roman" w:cs="Times New Roman"/>
                <w:sz w:val="24"/>
                <w:szCs w:val="24"/>
                <w:lang w:val="uk-UA"/>
              </w:rPr>
              <w:t>Керівник</w:t>
            </w:r>
            <w:r w:rsidRPr="00461179">
              <w:rPr>
                <w:rStyle w:val="275pt"/>
                <w:rFonts w:ascii="Times New Roman" w:hAnsi="Times New Roman" w:cs="Times New Roman"/>
                <w:sz w:val="24"/>
                <w:szCs w:val="24"/>
              </w:rPr>
              <w:t>и</w:t>
            </w:r>
          </w:p>
        </w:tc>
        <w:tc>
          <w:tcPr>
            <w:tcW w:w="2551" w:type="dxa"/>
            <w:tcBorders>
              <w:left w:val="single" w:sz="4" w:space="0" w:color="auto"/>
            </w:tcBorders>
            <w:shd w:val="clear" w:color="auto" w:fill="FFFFFF"/>
            <w:vAlign w:val="bottom"/>
          </w:tcPr>
          <w:p w:rsidR="00310BB6" w:rsidRPr="00461179" w:rsidRDefault="00310BB6" w:rsidP="007A5D59">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Руководители</w:t>
            </w:r>
          </w:p>
        </w:tc>
        <w:tc>
          <w:tcPr>
            <w:tcW w:w="2693" w:type="dxa"/>
            <w:tcBorders>
              <w:left w:val="single" w:sz="4" w:space="0" w:color="auto"/>
            </w:tcBorders>
            <w:shd w:val="clear" w:color="auto" w:fill="FFFFFF"/>
            <w:vAlign w:val="bottom"/>
          </w:tcPr>
          <w:p w:rsidR="00310BB6" w:rsidRPr="00461179" w:rsidRDefault="00310BB6" w:rsidP="00943B2F">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xml:space="preserve">• </w:t>
            </w:r>
            <w:r w:rsidRPr="00461179">
              <w:rPr>
                <w:rStyle w:val="275pt"/>
                <w:rFonts w:ascii="Times New Roman" w:hAnsi="Times New Roman" w:cs="Times New Roman"/>
                <w:sz w:val="24"/>
                <w:szCs w:val="24"/>
                <w:lang w:val="uk-UA"/>
              </w:rPr>
              <w:t>Керівник</w:t>
            </w:r>
            <w:r w:rsidRPr="00461179">
              <w:rPr>
                <w:rStyle w:val="275pt"/>
                <w:rFonts w:ascii="Times New Roman" w:hAnsi="Times New Roman" w:cs="Times New Roman"/>
                <w:sz w:val="24"/>
                <w:szCs w:val="24"/>
              </w:rPr>
              <w:t>и</w:t>
            </w:r>
          </w:p>
        </w:tc>
        <w:tc>
          <w:tcPr>
            <w:tcW w:w="2268" w:type="dxa"/>
            <w:tcBorders>
              <w:left w:val="single" w:sz="4" w:space="0" w:color="auto"/>
              <w:right w:val="single" w:sz="4" w:space="0" w:color="auto"/>
            </w:tcBorders>
            <w:shd w:val="clear" w:color="auto" w:fill="FFFFFF"/>
            <w:vAlign w:val="bottom"/>
          </w:tcPr>
          <w:p w:rsidR="00310BB6" w:rsidRPr="00461179" w:rsidRDefault="00310BB6" w:rsidP="00310BB6">
            <w:pPr>
              <w:spacing w:after="0" w:line="360" w:lineRule="auto"/>
              <w:rPr>
                <w:rFonts w:ascii="Times New Roman" w:hAnsi="Times New Roman" w:cs="Times New Roman"/>
                <w:sz w:val="24"/>
                <w:szCs w:val="24"/>
                <w:lang w:val="uk-UA"/>
              </w:rPr>
            </w:pPr>
            <w:r w:rsidRPr="00461179">
              <w:rPr>
                <w:rStyle w:val="275pt"/>
                <w:rFonts w:ascii="Times New Roman" w:hAnsi="Times New Roman" w:cs="Times New Roman"/>
                <w:sz w:val="24"/>
                <w:szCs w:val="24"/>
              </w:rPr>
              <w:t xml:space="preserve">• </w:t>
            </w:r>
            <w:r w:rsidRPr="00461179">
              <w:rPr>
                <w:rStyle w:val="275pt"/>
                <w:rFonts w:ascii="Times New Roman" w:hAnsi="Times New Roman" w:cs="Times New Roman"/>
                <w:sz w:val="24"/>
                <w:szCs w:val="24"/>
                <w:lang w:val="uk-UA"/>
              </w:rPr>
              <w:t>Керівник</w:t>
            </w:r>
          </w:p>
        </w:tc>
      </w:tr>
      <w:tr w:rsidR="00310BB6" w:rsidRPr="00461179" w:rsidTr="007A5D59">
        <w:trPr>
          <w:trHeight w:hRule="exact" w:val="221"/>
        </w:trPr>
        <w:tc>
          <w:tcPr>
            <w:tcW w:w="2269" w:type="dxa"/>
            <w:tcBorders>
              <w:left w:val="single" w:sz="4" w:space="0" w:color="auto"/>
            </w:tcBorders>
            <w:shd w:val="clear" w:color="auto" w:fill="FFFFFF"/>
          </w:tcPr>
          <w:p w:rsidR="00310BB6" w:rsidRPr="00461179" w:rsidRDefault="00310BB6" w:rsidP="007A5D59">
            <w:pPr>
              <w:spacing w:after="0" w:line="360" w:lineRule="auto"/>
              <w:ind w:left="240"/>
              <w:rPr>
                <w:rFonts w:ascii="Times New Roman" w:hAnsi="Times New Roman" w:cs="Times New Roman"/>
                <w:sz w:val="24"/>
                <w:szCs w:val="24"/>
              </w:rPr>
            </w:pPr>
            <w:r w:rsidRPr="00461179">
              <w:rPr>
                <w:rStyle w:val="275pt"/>
                <w:rFonts w:ascii="Times New Roman" w:hAnsi="Times New Roman" w:cs="Times New Roman"/>
                <w:sz w:val="24"/>
                <w:szCs w:val="24"/>
                <w:lang w:val="uk-UA"/>
              </w:rPr>
              <w:t>виробничих</w:t>
            </w:r>
            <w:r w:rsidRPr="00461179">
              <w:rPr>
                <w:rStyle w:val="275pt"/>
                <w:rFonts w:ascii="Times New Roman" w:hAnsi="Times New Roman" w:cs="Times New Roman"/>
                <w:sz w:val="24"/>
                <w:szCs w:val="24"/>
              </w:rPr>
              <w:t>-</w:t>
            </w:r>
          </w:p>
        </w:tc>
        <w:tc>
          <w:tcPr>
            <w:tcW w:w="2551" w:type="dxa"/>
            <w:tcBorders>
              <w:left w:val="single" w:sz="4" w:space="0" w:color="auto"/>
            </w:tcBorders>
            <w:shd w:val="clear" w:color="auto" w:fill="FFFFFF"/>
          </w:tcPr>
          <w:p w:rsidR="00310BB6" w:rsidRPr="00461179" w:rsidRDefault="00310BB6" w:rsidP="007A5D59">
            <w:pPr>
              <w:spacing w:after="0" w:line="360" w:lineRule="auto"/>
              <w:ind w:left="240"/>
              <w:rPr>
                <w:rFonts w:ascii="Times New Roman" w:hAnsi="Times New Roman" w:cs="Times New Roman"/>
                <w:sz w:val="24"/>
                <w:szCs w:val="24"/>
              </w:rPr>
            </w:pPr>
            <w:r w:rsidRPr="00461179">
              <w:rPr>
                <w:rStyle w:val="275pt"/>
                <w:rFonts w:ascii="Times New Roman" w:hAnsi="Times New Roman" w:cs="Times New Roman"/>
                <w:sz w:val="24"/>
                <w:szCs w:val="24"/>
              </w:rPr>
              <w:t>производствен-</w:t>
            </w:r>
          </w:p>
        </w:tc>
        <w:tc>
          <w:tcPr>
            <w:tcW w:w="2693" w:type="dxa"/>
            <w:tcBorders>
              <w:left w:val="single" w:sz="4" w:space="0" w:color="auto"/>
            </w:tcBorders>
            <w:shd w:val="clear" w:color="auto" w:fill="FFFFFF"/>
          </w:tcPr>
          <w:p w:rsidR="00310BB6" w:rsidRPr="00461179" w:rsidRDefault="00310BB6" w:rsidP="00943B2F">
            <w:pPr>
              <w:spacing w:after="0" w:line="360" w:lineRule="auto"/>
              <w:ind w:left="240"/>
              <w:rPr>
                <w:rFonts w:ascii="Times New Roman" w:hAnsi="Times New Roman" w:cs="Times New Roman"/>
                <w:sz w:val="24"/>
                <w:szCs w:val="24"/>
              </w:rPr>
            </w:pPr>
            <w:r w:rsidRPr="00461179">
              <w:rPr>
                <w:rStyle w:val="275pt"/>
                <w:rFonts w:ascii="Times New Roman" w:hAnsi="Times New Roman" w:cs="Times New Roman"/>
                <w:sz w:val="24"/>
                <w:szCs w:val="24"/>
                <w:lang w:val="uk-UA"/>
              </w:rPr>
              <w:t>виробничих</w:t>
            </w:r>
            <w:r w:rsidRPr="00461179">
              <w:rPr>
                <w:rStyle w:val="275pt"/>
                <w:rFonts w:ascii="Times New Roman" w:hAnsi="Times New Roman" w:cs="Times New Roman"/>
                <w:sz w:val="24"/>
                <w:szCs w:val="24"/>
              </w:rPr>
              <w:t>-</w:t>
            </w:r>
          </w:p>
        </w:tc>
        <w:tc>
          <w:tcPr>
            <w:tcW w:w="2268" w:type="dxa"/>
            <w:tcBorders>
              <w:left w:val="single" w:sz="4" w:space="0" w:color="auto"/>
              <w:right w:val="single" w:sz="4" w:space="0" w:color="auto"/>
            </w:tcBorders>
            <w:shd w:val="clear" w:color="auto" w:fill="FFFFFF"/>
          </w:tcPr>
          <w:p w:rsidR="00310BB6" w:rsidRPr="00461179" w:rsidRDefault="00310BB6" w:rsidP="007A5D59">
            <w:pPr>
              <w:spacing w:after="0" w:line="360" w:lineRule="auto"/>
              <w:ind w:left="200"/>
              <w:rPr>
                <w:rFonts w:ascii="Times New Roman" w:hAnsi="Times New Roman" w:cs="Times New Roman"/>
                <w:sz w:val="24"/>
                <w:szCs w:val="24"/>
                <w:lang w:val="uk-UA"/>
              </w:rPr>
            </w:pPr>
            <w:r w:rsidRPr="00461179">
              <w:rPr>
                <w:rStyle w:val="275pt"/>
                <w:rFonts w:ascii="Times New Roman" w:hAnsi="Times New Roman" w:cs="Times New Roman"/>
                <w:sz w:val="24"/>
                <w:szCs w:val="24"/>
                <w:lang w:val="uk-UA"/>
              </w:rPr>
              <w:t xml:space="preserve">Департаменту по </w:t>
            </w:r>
          </w:p>
        </w:tc>
      </w:tr>
      <w:tr w:rsidR="00310BB6" w:rsidRPr="00461179" w:rsidTr="00310BB6">
        <w:trPr>
          <w:trHeight w:hRule="exact" w:val="710"/>
        </w:trPr>
        <w:tc>
          <w:tcPr>
            <w:tcW w:w="2269" w:type="dxa"/>
            <w:tcBorders>
              <w:left w:val="single" w:sz="4" w:space="0" w:color="auto"/>
              <w:bottom w:val="single" w:sz="4" w:space="0" w:color="auto"/>
            </w:tcBorders>
            <w:shd w:val="clear" w:color="auto" w:fill="FFFFFF"/>
          </w:tcPr>
          <w:p w:rsidR="00310BB6" w:rsidRPr="00461179" w:rsidRDefault="00310BB6" w:rsidP="007A5D59">
            <w:pPr>
              <w:spacing w:after="0" w:line="360" w:lineRule="auto"/>
              <w:jc w:val="center"/>
              <w:rPr>
                <w:rFonts w:ascii="Times New Roman" w:hAnsi="Times New Roman" w:cs="Times New Roman"/>
                <w:sz w:val="24"/>
                <w:szCs w:val="24"/>
                <w:lang w:val="uk-UA"/>
              </w:rPr>
            </w:pPr>
            <w:r w:rsidRPr="00461179">
              <w:rPr>
                <w:rStyle w:val="275pt"/>
                <w:rFonts w:ascii="Times New Roman" w:hAnsi="Times New Roman" w:cs="Times New Roman"/>
                <w:sz w:val="24"/>
                <w:szCs w:val="24"/>
                <w:lang w:val="uk-UA"/>
              </w:rPr>
              <w:t>підприємств</w:t>
            </w:r>
          </w:p>
        </w:tc>
        <w:tc>
          <w:tcPr>
            <w:tcW w:w="2551" w:type="dxa"/>
            <w:tcBorders>
              <w:left w:val="single" w:sz="4" w:space="0" w:color="auto"/>
              <w:bottom w:val="single" w:sz="4" w:space="0" w:color="auto"/>
            </w:tcBorders>
            <w:shd w:val="clear" w:color="auto" w:fill="FFFFFF"/>
          </w:tcPr>
          <w:p w:rsidR="00310BB6" w:rsidRPr="00461179" w:rsidRDefault="00310BB6" w:rsidP="007A5D59">
            <w:pPr>
              <w:spacing w:after="0" w:line="360" w:lineRule="auto"/>
              <w:jc w:val="center"/>
              <w:rPr>
                <w:rFonts w:ascii="Times New Roman" w:hAnsi="Times New Roman" w:cs="Times New Roman"/>
                <w:sz w:val="24"/>
                <w:szCs w:val="24"/>
              </w:rPr>
            </w:pPr>
            <w:r w:rsidRPr="00461179">
              <w:rPr>
                <w:rStyle w:val="275pt"/>
                <w:rFonts w:ascii="Times New Roman" w:hAnsi="Times New Roman" w:cs="Times New Roman"/>
                <w:sz w:val="24"/>
                <w:szCs w:val="24"/>
              </w:rPr>
              <w:t>ных предприятий</w:t>
            </w:r>
          </w:p>
        </w:tc>
        <w:tc>
          <w:tcPr>
            <w:tcW w:w="2693" w:type="dxa"/>
            <w:tcBorders>
              <w:left w:val="single" w:sz="4" w:space="0" w:color="auto"/>
              <w:bottom w:val="single" w:sz="4" w:space="0" w:color="auto"/>
            </w:tcBorders>
            <w:shd w:val="clear" w:color="auto" w:fill="FFFFFF"/>
          </w:tcPr>
          <w:p w:rsidR="00310BB6" w:rsidRPr="00461179" w:rsidRDefault="00310BB6" w:rsidP="00943B2F">
            <w:pPr>
              <w:spacing w:after="0" w:line="360" w:lineRule="auto"/>
              <w:jc w:val="center"/>
              <w:rPr>
                <w:rFonts w:ascii="Times New Roman" w:hAnsi="Times New Roman" w:cs="Times New Roman"/>
                <w:sz w:val="24"/>
                <w:szCs w:val="24"/>
                <w:lang w:val="uk-UA"/>
              </w:rPr>
            </w:pPr>
            <w:r w:rsidRPr="00461179">
              <w:rPr>
                <w:rStyle w:val="275pt"/>
                <w:rFonts w:ascii="Times New Roman" w:hAnsi="Times New Roman" w:cs="Times New Roman"/>
                <w:sz w:val="24"/>
                <w:szCs w:val="24"/>
                <w:lang w:val="uk-UA"/>
              </w:rPr>
              <w:t>підприємств</w:t>
            </w:r>
          </w:p>
        </w:tc>
        <w:tc>
          <w:tcPr>
            <w:tcW w:w="2268" w:type="dxa"/>
            <w:tcBorders>
              <w:left w:val="single" w:sz="4" w:space="0" w:color="auto"/>
              <w:bottom w:val="single" w:sz="4" w:space="0" w:color="auto"/>
              <w:right w:val="single" w:sz="4" w:space="0" w:color="auto"/>
            </w:tcBorders>
            <w:shd w:val="clear" w:color="auto" w:fill="FFFFFF"/>
          </w:tcPr>
          <w:p w:rsidR="00310BB6" w:rsidRPr="00461179" w:rsidRDefault="00310BB6" w:rsidP="007A5D59">
            <w:pPr>
              <w:spacing w:after="0" w:line="360" w:lineRule="auto"/>
              <w:ind w:left="200"/>
              <w:rPr>
                <w:rFonts w:ascii="Times New Roman" w:hAnsi="Times New Roman" w:cs="Times New Roman"/>
                <w:sz w:val="24"/>
                <w:szCs w:val="24"/>
              </w:rPr>
            </w:pPr>
            <w:r w:rsidRPr="00461179">
              <w:rPr>
                <w:rStyle w:val="275pt"/>
                <w:rFonts w:ascii="Times New Roman" w:hAnsi="Times New Roman" w:cs="Times New Roman"/>
                <w:sz w:val="24"/>
                <w:szCs w:val="24"/>
                <w:lang w:val="uk-UA"/>
              </w:rPr>
              <w:t>Операційним поліпшенням</w:t>
            </w:r>
            <w:r w:rsidRPr="00461179">
              <w:rPr>
                <w:rStyle w:val="275pt"/>
                <w:rFonts w:ascii="Times New Roman" w:hAnsi="Times New Roman" w:cs="Times New Roman"/>
                <w:sz w:val="24"/>
                <w:szCs w:val="24"/>
              </w:rPr>
              <w:t xml:space="preserve"> улучшениям</w:t>
            </w:r>
          </w:p>
        </w:tc>
      </w:tr>
      <w:tr w:rsidR="00E4494F" w:rsidRPr="00461179" w:rsidTr="00E4494F">
        <w:trPr>
          <w:trHeight w:hRule="exact" w:val="430"/>
        </w:trPr>
        <w:tc>
          <w:tcPr>
            <w:tcW w:w="9781" w:type="dxa"/>
            <w:gridSpan w:val="4"/>
            <w:tcBorders>
              <w:top w:val="single" w:sz="4" w:space="0" w:color="auto"/>
              <w:left w:val="single" w:sz="4" w:space="0" w:color="auto"/>
              <w:bottom w:val="single" w:sz="4" w:space="0" w:color="auto"/>
              <w:right w:val="single" w:sz="4" w:space="0" w:color="auto"/>
            </w:tcBorders>
            <w:shd w:val="clear" w:color="auto" w:fill="FFFFFF"/>
          </w:tcPr>
          <w:p w:rsidR="00E4494F" w:rsidRPr="00461179" w:rsidRDefault="00C61234" w:rsidP="00E4494F">
            <w:pPr>
              <w:spacing w:after="0" w:line="360" w:lineRule="auto"/>
              <w:ind w:left="200"/>
              <w:jc w:val="center"/>
              <w:rPr>
                <w:rStyle w:val="275pt"/>
                <w:rFonts w:ascii="Times New Roman" w:hAnsi="Times New Roman" w:cs="Times New Roman"/>
                <w:color w:val="auto"/>
                <w:sz w:val="24"/>
                <w:szCs w:val="24"/>
              </w:rPr>
            </w:pPr>
            <w:r w:rsidRPr="00461179">
              <w:rPr>
                <w:rStyle w:val="60"/>
                <w:rFonts w:ascii="Times New Roman" w:hAnsi="Times New Roman" w:cs="Times New Roman"/>
                <w:b w:val="0"/>
                <w:bCs w:val="0"/>
                <w:color w:val="auto"/>
                <w:sz w:val="24"/>
                <w:szCs w:val="24"/>
              </w:rPr>
              <w:t>Робочі групи на виробничих підприємствах</w:t>
            </w:r>
          </w:p>
        </w:tc>
      </w:tr>
      <w:tr w:rsidR="00C61234" w:rsidRPr="00461179" w:rsidTr="00E4494F">
        <w:trPr>
          <w:trHeight w:hRule="exact" w:val="317"/>
        </w:trPr>
        <w:tc>
          <w:tcPr>
            <w:tcW w:w="2269" w:type="dxa"/>
            <w:tcBorders>
              <w:top w:val="single" w:sz="4" w:space="0" w:color="auto"/>
              <w:left w:val="single" w:sz="4" w:space="0" w:color="auto"/>
            </w:tcBorders>
            <w:shd w:val="clear" w:color="auto" w:fill="FFFFFF"/>
            <w:vAlign w:val="bottom"/>
          </w:tcPr>
          <w:p w:rsidR="00C61234" w:rsidRPr="00461179" w:rsidRDefault="00C61234" w:rsidP="00E4494F">
            <w:pPr>
              <w:spacing w:after="0" w:line="360" w:lineRule="auto"/>
              <w:jc w:val="center"/>
              <w:rPr>
                <w:rFonts w:ascii="Times New Roman" w:hAnsi="Times New Roman" w:cs="Times New Roman"/>
                <w:b/>
                <w:sz w:val="24"/>
                <w:szCs w:val="24"/>
              </w:rPr>
            </w:pPr>
            <w:r w:rsidRPr="00461179">
              <w:rPr>
                <w:rStyle w:val="28pt"/>
                <w:rFonts w:ascii="Times New Roman" w:hAnsi="Times New Roman" w:cs="Times New Roman"/>
                <w:b w:val="0"/>
                <w:sz w:val="24"/>
                <w:szCs w:val="24"/>
              </w:rPr>
              <w:t>Група</w:t>
            </w:r>
          </w:p>
        </w:tc>
        <w:tc>
          <w:tcPr>
            <w:tcW w:w="2551" w:type="dxa"/>
            <w:tcBorders>
              <w:top w:val="single" w:sz="4" w:space="0" w:color="auto"/>
              <w:left w:val="single" w:sz="4" w:space="0" w:color="auto"/>
            </w:tcBorders>
            <w:shd w:val="clear" w:color="auto" w:fill="FFFFFF"/>
            <w:vAlign w:val="bottom"/>
          </w:tcPr>
          <w:p w:rsidR="00C61234" w:rsidRPr="00461179" w:rsidRDefault="00C61234" w:rsidP="00943B2F">
            <w:pPr>
              <w:spacing w:after="0" w:line="360" w:lineRule="auto"/>
              <w:jc w:val="center"/>
              <w:rPr>
                <w:rFonts w:ascii="Times New Roman" w:hAnsi="Times New Roman" w:cs="Times New Roman"/>
                <w:b/>
                <w:sz w:val="24"/>
                <w:szCs w:val="24"/>
              </w:rPr>
            </w:pPr>
            <w:r w:rsidRPr="00461179">
              <w:rPr>
                <w:rStyle w:val="28pt"/>
                <w:rFonts w:ascii="Times New Roman" w:hAnsi="Times New Roman" w:cs="Times New Roman"/>
                <w:b w:val="0"/>
                <w:sz w:val="24"/>
                <w:szCs w:val="24"/>
              </w:rPr>
              <w:t>Група</w:t>
            </w:r>
          </w:p>
        </w:tc>
        <w:tc>
          <w:tcPr>
            <w:tcW w:w="2693" w:type="dxa"/>
            <w:tcBorders>
              <w:top w:val="single" w:sz="4" w:space="0" w:color="auto"/>
              <w:left w:val="single" w:sz="4" w:space="0" w:color="auto"/>
            </w:tcBorders>
            <w:shd w:val="clear" w:color="auto" w:fill="FFFFFF"/>
            <w:vAlign w:val="bottom"/>
          </w:tcPr>
          <w:p w:rsidR="00C61234" w:rsidRPr="00461179" w:rsidRDefault="00C61234" w:rsidP="00943B2F">
            <w:pPr>
              <w:spacing w:after="0" w:line="360" w:lineRule="auto"/>
              <w:jc w:val="center"/>
              <w:rPr>
                <w:rFonts w:ascii="Times New Roman" w:hAnsi="Times New Roman" w:cs="Times New Roman"/>
                <w:b/>
                <w:sz w:val="24"/>
                <w:szCs w:val="24"/>
              </w:rPr>
            </w:pPr>
            <w:r w:rsidRPr="00461179">
              <w:rPr>
                <w:rStyle w:val="28pt"/>
                <w:rFonts w:ascii="Times New Roman" w:hAnsi="Times New Roman" w:cs="Times New Roman"/>
                <w:b w:val="0"/>
                <w:sz w:val="24"/>
                <w:szCs w:val="24"/>
              </w:rPr>
              <w:t>Група</w:t>
            </w:r>
          </w:p>
        </w:tc>
        <w:tc>
          <w:tcPr>
            <w:tcW w:w="2268" w:type="dxa"/>
            <w:tcBorders>
              <w:top w:val="single" w:sz="4" w:space="0" w:color="auto"/>
              <w:left w:val="single" w:sz="4" w:space="0" w:color="auto"/>
              <w:right w:val="single" w:sz="4" w:space="0" w:color="auto"/>
            </w:tcBorders>
            <w:shd w:val="clear" w:color="auto" w:fill="FFFFFF"/>
            <w:vAlign w:val="bottom"/>
          </w:tcPr>
          <w:p w:rsidR="00C61234" w:rsidRPr="00461179" w:rsidRDefault="00C61234" w:rsidP="00943B2F">
            <w:pPr>
              <w:spacing w:after="0" w:line="360" w:lineRule="auto"/>
              <w:jc w:val="center"/>
              <w:rPr>
                <w:rFonts w:ascii="Times New Roman" w:hAnsi="Times New Roman" w:cs="Times New Roman"/>
                <w:b/>
                <w:sz w:val="24"/>
                <w:szCs w:val="24"/>
              </w:rPr>
            </w:pPr>
            <w:r w:rsidRPr="00461179">
              <w:rPr>
                <w:rStyle w:val="28pt"/>
                <w:rFonts w:ascii="Times New Roman" w:hAnsi="Times New Roman" w:cs="Times New Roman"/>
                <w:b w:val="0"/>
                <w:sz w:val="24"/>
                <w:szCs w:val="24"/>
              </w:rPr>
              <w:t>Група</w:t>
            </w:r>
          </w:p>
        </w:tc>
      </w:tr>
      <w:tr w:rsidR="00C61234" w:rsidRPr="00461179" w:rsidTr="00E4494F">
        <w:trPr>
          <w:trHeight w:hRule="exact" w:val="224"/>
        </w:trPr>
        <w:tc>
          <w:tcPr>
            <w:tcW w:w="2269" w:type="dxa"/>
            <w:tcBorders>
              <w:left w:val="single" w:sz="4" w:space="0" w:color="auto"/>
            </w:tcBorders>
            <w:shd w:val="clear" w:color="auto" w:fill="FFFFFF"/>
          </w:tcPr>
          <w:p w:rsidR="00C61234" w:rsidRPr="00461179" w:rsidRDefault="00C61234" w:rsidP="00C61234">
            <w:pPr>
              <w:spacing w:after="0" w:line="360" w:lineRule="auto"/>
              <w:jc w:val="center"/>
              <w:rPr>
                <w:rStyle w:val="28pt"/>
                <w:rFonts w:ascii="Times New Roman" w:hAnsi="Times New Roman" w:cs="Times New Roman"/>
                <w:b w:val="0"/>
                <w:sz w:val="24"/>
                <w:szCs w:val="24"/>
              </w:rPr>
            </w:pPr>
            <w:r w:rsidRPr="00461179">
              <w:rPr>
                <w:rStyle w:val="28pt"/>
                <w:rFonts w:ascii="Times New Roman" w:hAnsi="Times New Roman" w:cs="Times New Roman"/>
                <w:b w:val="0"/>
                <w:sz w:val="24"/>
                <w:szCs w:val="24"/>
              </w:rPr>
              <w:t>виробничого</w:t>
            </w:r>
          </w:p>
        </w:tc>
        <w:tc>
          <w:tcPr>
            <w:tcW w:w="2551" w:type="dxa"/>
            <w:tcBorders>
              <w:left w:val="single" w:sz="4" w:space="0" w:color="auto"/>
            </w:tcBorders>
            <w:shd w:val="clear" w:color="auto" w:fill="FFFFFF"/>
          </w:tcPr>
          <w:p w:rsidR="00C61234" w:rsidRPr="00461179" w:rsidRDefault="00C61234" w:rsidP="00943B2F">
            <w:pPr>
              <w:spacing w:after="0" w:line="360" w:lineRule="auto"/>
              <w:jc w:val="center"/>
              <w:rPr>
                <w:rStyle w:val="28pt"/>
                <w:rFonts w:ascii="Times New Roman" w:hAnsi="Times New Roman" w:cs="Times New Roman"/>
                <w:b w:val="0"/>
                <w:sz w:val="24"/>
                <w:szCs w:val="24"/>
              </w:rPr>
            </w:pPr>
            <w:r w:rsidRPr="00461179">
              <w:rPr>
                <w:rStyle w:val="28pt"/>
                <w:rFonts w:ascii="Times New Roman" w:hAnsi="Times New Roman" w:cs="Times New Roman"/>
                <w:b w:val="0"/>
                <w:sz w:val="24"/>
                <w:szCs w:val="24"/>
              </w:rPr>
              <w:t>виробничого</w:t>
            </w:r>
          </w:p>
        </w:tc>
        <w:tc>
          <w:tcPr>
            <w:tcW w:w="2693" w:type="dxa"/>
            <w:tcBorders>
              <w:left w:val="single" w:sz="4" w:space="0" w:color="auto"/>
            </w:tcBorders>
            <w:shd w:val="clear" w:color="auto" w:fill="FFFFFF"/>
          </w:tcPr>
          <w:p w:rsidR="00C61234" w:rsidRPr="00461179" w:rsidRDefault="00C61234" w:rsidP="00943B2F">
            <w:pPr>
              <w:spacing w:after="0" w:line="360" w:lineRule="auto"/>
              <w:jc w:val="center"/>
              <w:rPr>
                <w:rStyle w:val="28pt"/>
                <w:rFonts w:ascii="Times New Roman" w:hAnsi="Times New Roman" w:cs="Times New Roman"/>
                <w:b w:val="0"/>
                <w:sz w:val="24"/>
                <w:szCs w:val="24"/>
              </w:rPr>
            </w:pPr>
            <w:r w:rsidRPr="00461179">
              <w:rPr>
                <w:rStyle w:val="28pt"/>
                <w:rFonts w:ascii="Times New Roman" w:hAnsi="Times New Roman" w:cs="Times New Roman"/>
                <w:b w:val="0"/>
                <w:sz w:val="24"/>
                <w:szCs w:val="24"/>
              </w:rPr>
              <w:t>виробничого</w:t>
            </w:r>
          </w:p>
        </w:tc>
        <w:tc>
          <w:tcPr>
            <w:tcW w:w="2268" w:type="dxa"/>
            <w:tcBorders>
              <w:left w:val="single" w:sz="4" w:space="0" w:color="auto"/>
              <w:right w:val="single" w:sz="4" w:space="0" w:color="auto"/>
            </w:tcBorders>
            <w:shd w:val="clear" w:color="auto" w:fill="FFFFFF"/>
          </w:tcPr>
          <w:p w:rsidR="00C61234" w:rsidRPr="00461179" w:rsidRDefault="00C61234" w:rsidP="00943B2F">
            <w:pPr>
              <w:spacing w:after="0" w:line="360" w:lineRule="auto"/>
              <w:jc w:val="center"/>
              <w:rPr>
                <w:rStyle w:val="28pt"/>
                <w:rFonts w:ascii="Times New Roman" w:hAnsi="Times New Roman" w:cs="Times New Roman"/>
                <w:b w:val="0"/>
                <w:sz w:val="24"/>
                <w:szCs w:val="24"/>
              </w:rPr>
            </w:pPr>
            <w:r w:rsidRPr="00461179">
              <w:rPr>
                <w:rStyle w:val="28pt"/>
                <w:rFonts w:ascii="Times New Roman" w:hAnsi="Times New Roman" w:cs="Times New Roman"/>
                <w:b w:val="0"/>
                <w:sz w:val="24"/>
                <w:szCs w:val="24"/>
              </w:rPr>
              <w:t>виробничого</w:t>
            </w:r>
          </w:p>
        </w:tc>
      </w:tr>
      <w:tr w:rsidR="00C61234" w:rsidRPr="00461179" w:rsidTr="00E4494F">
        <w:trPr>
          <w:trHeight w:hRule="exact" w:val="235"/>
        </w:trPr>
        <w:tc>
          <w:tcPr>
            <w:tcW w:w="2269" w:type="dxa"/>
            <w:tcBorders>
              <w:left w:val="single" w:sz="4" w:space="0" w:color="auto"/>
            </w:tcBorders>
            <w:shd w:val="clear" w:color="auto" w:fill="FFFFFF"/>
          </w:tcPr>
          <w:p w:rsidR="00C61234" w:rsidRPr="00461179" w:rsidRDefault="00C61234" w:rsidP="00C61234">
            <w:pPr>
              <w:spacing w:after="0" w:line="360" w:lineRule="auto"/>
              <w:jc w:val="center"/>
              <w:rPr>
                <w:rStyle w:val="28pt"/>
                <w:rFonts w:ascii="Times New Roman" w:hAnsi="Times New Roman" w:cs="Times New Roman"/>
                <w:b w:val="0"/>
                <w:sz w:val="24"/>
                <w:szCs w:val="24"/>
              </w:rPr>
            </w:pPr>
            <w:r w:rsidRPr="00461179">
              <w:rPr>
                <w:rStyle w:val="28pt"/>
                <w:rFonts w:ascii="Times New Roman" w:hAnsi="Times New Roman" w:cs="Times New Roman"/>
                <w:b w:val="0"/>
                <w:sz w:val="24"/>
                <w:szCs w:val="24"/>
              </w:rPr>
              <w:t xml:space="preserve">підприємства </w:t>
            </w:r>
          </w:p>
        </w:tc>
        <w:tc>
          <w:tcPr>
            <w:tcW w:w="2551" w:type="dxa"/>
            <w:tcBorders>
              <w:left w:val="single" w:sz="4" w:space="0" w:color="auto"/>
            </w:tcBorders>
            <w:shd w:val="clear" w:color="auto" w:fill="FFFFFF"/>
          </w:tcPr>
          <w:p w:rsidR="00C61234" w:rsidRPr="00461179" w:rsidRDefault="00C61234" w:rsidP="00943B2F">
            <w:pPr>
              <w:spacing w:after="0" w:line="360" w:lineRule="auto"/>
              <w:jc w:val="center"/>
              <w:rPr>
                <w:rStyle w:val="28pt"/>
                <w:rFonts w:ascii="Times New Roman" w:hAnsi="Times New Roman" w:cs="Times New Roman"/>
                <w:b w:val="0"/>
                <w:sz w:val="24"/>
                <w:szCs w:val="24"/>
              </w:rPr>
            </w:pPr>
            <w:r w:rsidRPr="00461179">
              <w:rPr>
                <w:rStyle w:val="28pt"/>
                <w:rFonts w:ascii="Times New Roman" w:hAnsi="Times New Roman" w:cs="Times New Roman"/>
                <w:b w:val="0"/>
                <w:sz w:val="24"/>
                <w:szCs w:val="24"/>
              </w:rPr>
              <w:t xml:space="preserve">підприємства </w:t>
            </w:r>
          </w:p>
        </w:tc>
        <w:tc>
          <w:tcPr>
            <w:tcW w:w="2693" w:type="dxa"/>
            <w:tcBorders>
              <w:left w:val="single" w:sz="4" w:space="0" w:color="auto"/>
            </w:tcBorders>
            <w:shd w:val="clear" w:color="auto" w:fill="FFFFFF"/>
          </w:tcPr>
          <w:p w:rsidR="00C61234" w:rsidRPr="00461179" w:rsidRDefault="00C61234" w:rsidP="00943B2F">
            <w:pPr>
              <w:spacing w:after="0" w:line="360" w:lineRule="auto"/>
              <w:jc w:val="center"/>
              <w:rPr>
                <w:rStyle w:val="28pt"/>
                <w:rFonts w:ascii="Times New Roman" w:hAnsi="Times New Roman" w:cs="Times New Roman"/>
                <w:b w:val="0"/>
                <w:sz w:val="24"/>
                <w:szCs w:val="24"/>
              </w:rPr>
            </w:pPr>
            <w:r w:rsidRPr="00461179">
              <w:rPr>
                <w:rStyle w:val="28pt"/>
                <w:rFonts w:ascii="Times New Roman" w:hAnsi="Times New Roman" w:cs="Times New Roman"/>
                <w:b w:val="0"/>
                <w:sz w:val="24"/>
                <w:szCs w:val="24"/>
              </w:rPr>
              <w:t xml:space="preserve">підприємства </w:t>
            </w:r>
          </w:p>
        </w:tc>
        <w:tc>
          <w:tcPr>
            <w:tcW w:w="2268" w:type="dxa"/>
            <w:tcBorders>
              <w:left w:val="single" w:sz="4" w:space="0" w:color="auto"/>
              <w:right w:val="single" w:sz="4" w:space="0" w:color="auto"/>
            </w:tcBorders>
            <w:shd w:val="clear" w:color="auto" w:fill="FFFFFF"/>
          </w:tcPr>
          <w:p w:rsidR="00C61234" w:rsidRPr="00461179" w:rsidRDefault="00C61234" w:rsidP="00943B2F">
            <w:pPr>
              <w:spacing w:after="0" w:line="360" w:lineRule="auto"/>
              <w:jc w:val="center"/>
              <w:rPr>
                <w:rStyle w:val="28pt"/>
                <w:rFonts w:ascii="Times New Roman" w:hAnsi="Times New Roman" w:cs="Times New Roman"/>
                <w:b w:val="0"/>
                <w:sz w:val="24"/>
                <w:szCs w:val="24"/>
              </w:rPr>
            </w:pPr>
            <w:r w:rsidRPr="00461179">
              <w:rPr>
                <w:rStyle w:val="28pt"/>
                <w:rFonts w:ascii="Times New Roman" w:hAnsi="Times New Roman" w:cs="Times New Roman"/>
                <w:b w:val="0"/>
                <w:sz w:val="24"/>
                <w:szCs w:val="24"/>
              </w:rPr>
              <w:t xml:space="preserve">підприємства </w:t>
            </w:r>
          </w:p>
        </w:tc>
      </w:tr>
      <w:tr w:rsidR="00C61234" w:rsidRPr="00461179" w:rsidTr="00E4494F">
        <w:trPr>
          <w:trHeight w:hRule="exact" w:val="637"/>
        </w:trPr>
        <w:tc>
          <w:tcPr>
            <w:tcW w:w="2269" w:type="dxa"/>
            <w:tcBorders>
              <w:top w:val="single" w:sz="4" w:space="0" w:color="auto"/>
              <w:left w:val="single" w:sz="4" w:space="0" w:color="auto"/>
            </w:tcBorders>
            <w:shd w:val="clear" w:color="auto" w:fill="FFFFFF"/>
            <w:vAlign w:val="bottom"/>
          </w:tcPr>
          <w:p w:rsidR="00C61234" w:rsidRPr="00461179" w:rsidRDefault="00C61234" w:rsidP="00E4494F">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Керівник -</w:t>
            </w:r>
          </w:p>
        </w:tc>
        <w:tc>
          <w:tcPr>
            <w:tcW w:w="2551" w:type="dxa"/>
            <w:tcBorders>
              <w:top w:val="single" w:sz="4" w:space="0" w:color="auto"/>
              <w:left w:val="single" w:sz="4" w:space="0" w:color="auto"/>
            </w:tcBorders>
            <w:shd w:val="clear" w:color="auto" w:fill="FFFFFF"/>
            <w:vAlign w:val="bottom"/>
          </w:tcPr>
          <w:p w:rsidR="00C61234" w:rsidRPr="00461179" w:rsidRDefault="00C61234" w:rsidP="00943B2F">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Керівник -</w:t>
            </w:r>
          </w:p>
        </w:tc>
        <w:tc>
          <w:tcPr>
            <w:tcW w:w="2693" w:type="dxa"/>
            <w:tcBorders>
              <w:top w:val="single" w:sz="4" w:space="0" w:color="auto"/>
              <w:left w:val="single" w:sz="4" w:space="0" w:color="auto"/>
            </w:tcBorders>
            <w:shd w:val="clear" w:color="auto" w:fill="FFFFFF"/>
            <w:vAlign w:val="bottom"/>
          </w:tcPr>
          <w:p w:rsidR="00C61234" w:rsidRPr="00461179" w:rsidRDefault="00C61234" w:rsidP="00943B2F">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Керівник -</w:t>
            </w:r>
          </w:p>
        </w:tc>
        <w:tc>
          <w:tcPr>
            <w:tcW w:w="2268" w:type="dxa"/>
            <w:tcBorders>
              <w:top w:val="single" w:sz="4" w:space="0" w:color="auto"/>
              <w:left w:val="single" w:sz="4" w:space="0" w:color="auto"/>
              <w:right w:val="single" w:sz="4" w:space="0" w:color="auto"/>
            </w:tcBorders>
            <w:shd w:val="clear" w:color="auto" w:fill="FFFFFF"/>
            <w:vAlign w:val="bottom"/>
          </w:tcPr>
          <w:p w:rsidR="00C61234" w:rsidRPr="00461179" w:rsidRDefault="00C61234" w:rsidP="00943B2F">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Керівник -</w:t>
            </w:r>
          </w:p>
        </w:tc>
      </w:tr>
      <w:tr w:rsidR="00C61234" w:rsidRPr="00461179" w:rsidTr="00E4494F">
        <w:trPr>
          <w:trHeight w:hRule="exact" w:val="240"/>
        </w:trPr>
        <w:tc>
          <w:tcPr>
            <w:tcW w:w="2269" w:type="dxa"/>
            <w:tcBorders>
              <w:left w:val="single" w:sz="4" w:space="0" w:color="auto"/>
            </w:tcBorders>
            <w:shd w:val="clear" w:color="auto" w:fill="FFFFFF"/>
          </w:tcPr>
          <w:p w:rsidR="00C61234" w:rsidRPr="00461179" w:rsidRDefault="00C61234" w:rsidP="00C61234">
            <w:pPr>
              <w:spacing w:after="0" w:line="360" w:lineRule="auto"/>
              <w:ind w:left="240"/>
              <w:rPr>
                <w:rFonts w:ascii="Times New Roman" w:hAnsi="Times New Roman" w:cs="Times New Roman"/>
                <w:sz w:val="24"/>
                <w:szCs w:val="24"/>
              </w:rPr>
            </w:pPr>
            <w:r w:rsidRPr="00461179">
              <w:rPr>
                <w:rStyle w:val="275pt"/>
                <w:rFonts w:ascii="Times New Roman" w:hAnsi="Times New Roman" w:cs="Times New Roman"/>
                <w:sz w:val="24"/>
                <w:szCs w:val="24"/>
              </w:rPr>
              <w:t xml:space="preserve">Директор </w:t>
            </w:r>
            <w:r w:rsidRPr="00461179">
              <w:rPr>
                <w:rStyle w:val="275pt"/>
                <w:rFonts w:ascii="Times New Roman" w:hAnsi="Times New Roman" w:cs="Times New Roman"/>
                <w:sz w:val="24"/>
                <w:szCs w:val="24"/>
                <w:lang w:val="uk-UA"/>
              </w:rPr>
              <w:t>В</w:t>
            </w:r>
            <w:r w:rsidRPr="00461179">
              <w:rPr>
                <w:rStyle w:val="275pt"/>
                <w:rFonts w:ascii="Times New Roman" w:hAnsi="Times New Roman" w:cs="Times New Roman"/>
                <w:sz w:val="24"/>
                <w:szCs w:val="24"/>
              </w:rPr>
              <w:t>П</w:t>
            </w:r>
          </w:p>
        </w:tc>
        <w:tc>
          <w:tcPr>
            <w:tcW w:w="2551" w:type="dxa"/>
            <w:tcBorders>
              <w:left w:val="single" w:sz="4" w:space="0" w:color="auto"/>
            </w:tcBorders>
            <w:shd w:val="clear" w:color="auto" w:fill="FFFFFF"/>
          </w:tcPr>
          <w:p w:rsidR="00C61234" w:rsidRPr="00461179" w:rsidRDefault="00C61234" w:rsidP="00943B2F">
            <w:pPr>
              <w:spacing w:after="0" w:line="360" w:lineRule="auto"/>
              <w:ind w:left="240"/>
              <w:rPr>
                <w:rFonts w:ascii="Times New Roman" w:hAnsi="Times New Roman" w:cs="Times New Roman"/>
                <w:sz w:val="24"/>
                <w:szCs w:val="24"/>
              </w:rPr>
            </w:pPr>
            <w:r w:rsidRPr="00461179">
              <w:rPr>
                <w:rStyle w:val="275pt"/>
                <w:rFonts w:ascii="Times New Roman" w:hAnsi="Times New Roman" w:cs="Times New Roman"/>
                <w:sz w:val="24"/>
                <w:szCs w:val="24"/>
              </w:rPr>
              <w:t xml:space="preserve">Директор </w:t>
            </w:r>
            <w:r w:rsidRPr="00461179">
              <w:rPr>
                <w:rStyle w:val="275pt"/>
                <w:rFonts w:ascii="Times New Roman" w:hAnsi="Times New Roman" w:cs="Times New Roman"/>
                <w:sz w:val="24"/>
                <w:szCs w:val="24"/>
                <w:lang w:val="uk-UA"/>
              </w:rPr>
              <w:t>В</w:t>
            </w:r>
            <w:r w:rsidRPr="00461179">
              <w:rPr>
                <w:rStyle w:val="275pt"/>
                <w:rFonts w:ascii="Times New Roman" w:hAnsi="Times New Roman" w:cs="Times New Roman"/>
                <w:sz w:val="24"/>
                <w:szCs w:val="24"/>
              </w:rPr>
              <w:t>П</w:t>
            </w:r>
          </w:p>
        </w:tc>
        <w:tc>
          <w:tcPr>
            <w:tcW w:w="2693" w:type="dxa"/>
            <w:tcBorders>
              <w:left w:val="single" w:sz="4" w:space="0" w:color="auto"/>
            </w:tcBorders>
            <w:shd w:val="clear" w:color="auto" w:fill="FFFFFF"/>
          </w:tcPr>
          <w:p w:rsidR="00C61234" w:rsidRPr="00461179" w:rsidRDefault="00C61234" w:rsidP="00943B2F">
            <w:pPr>
              <w:spacing w:after="0" w:line="360" w:lineRule="auto"/>
              <w:ind w:left="240"/>
              <w:rPr>
                <w:rFonts w:ascii="Times New Roman" w:hAnsi="Times New Roman" w:cs="Times New Roman"/>
                <w:sz w:val="24"/>
                <w:szCs w:val="24"/>
              </w:rPr>
            </w:pPr>
            <w:r w:rsidRPr="00461179">
              <w:rPr>
                <w:rStyle w:val="275pt"/>
                <w:rFonts w:ascii="Times New Roman" w:hAnsi="Times New Roman" w:cs="Times New Roman"/>
                <w:sz w:val="24"/>
                <w:szCs w:val="24"/>
              </w:rPr>
              <w:t xml:space="preserve">Директор </w:t>
            </w:r>
            <w:r w:rsidRPr="00461179">
              <w:rPr>
                <w:rStyle w:val="275pt"/>
                <w:rFonts w:ascii="Times New Roman" w:hAnsi="Times New Roman" w:cs="Times New Roman"/>
                <w:sz w:val="24"/>
                <w:szCs w:val="24"/>
                <w:lang w:val="uk-UA"/>
              </w:rPr>
              <w:t>В</w:t>
            </w:r>
            <w:r w:rsidRPr="00461179">
              <w:rPr>
                <w:rStyle w:val="275pt"/>
                <w:rFonts w:ascii="Times New Roman" w:hAnsi="Times New Roman" w:cs="Times New Roman"/>
                <w:sz w:val="24"/>
                <w:szCs w:val="24"/>
              </w:rPr>
              <w:t>П</w:t>
            </w:r>
          </w:p>
        </w:tc>
        <w:tc>
          <w:tcPr>
            <w:tcW w:w="2268" w:type="dxa"/>
            <w:tcBorders>
              <w:left w:val="single" w:sz="4" w:space="0" w:color="auto"/>
              <w:right w:val="single" w:sz="4" w:space="0" w:color="auto"/>
            </w:tcBorders>
            <w:shd w:val="clear" w:color="auto" w:fill="FFFFFF"/>
          </w:tcPr>
          <w:p w:rsidR="00C61234" w:rsidRPr="00461179" w:rsidRDefault="00C61234" w:rsidP="00943B2F">
            <w:pPr>
              <w:spacing w:after="0" w:line="360" w:lineRule="auto"/>
              <w:ind w:left="240"/>
              <w:rPr>
                <w:rFonts w:ascii="Times New Roman" w:hAnsi="Times New Roman" w:cs="Times New Roman"/>
                <w:sz w:val="24"/>
                <w:szCs w:val="24"/>
              </w:rPr>
            </w:pPr>
            <w:r w:rsidRPr="00461179">
              <w:rPr>
                <w:rStyle w:val="275pt"/>
                <w:rFonts w:ascii="Times New Roman" w:hAnsi="Times New Roman" w:cs="Times New Roman"/>
                <w:sz w:val="24"/>
                <w:szCs w:val="24"/>
              </w:rPr>
              <w:t xml:space="preserve">Директор </w:t>
            </w:r>
            <w:r w:rsidRPr="00461179">
              <w:rPr>
                <w:rStyle w:val="275pt"/>
                <w:rFonts w:ascii="Times New Roman" w:hAnsi="Times New Roman" w:cs="Times New Roman"/>
                <w:sz w:val="24"/>
                <w:szCs w:val="24"/>
                <w:lang w:val="uk-UA"/>
              </w:rPr>
              <w:t>В</w:t>
            </w:r>
            <w:r w:rsidRPr="00461179">
              <w:rPr>
                <w:rStyle w:val="275pt"/>
                <w:rFonts w:ascii="Times New Roman" w:hAnsi="Times New Roman" w:cs="Times New Roman"/>
                <w:sz w:val="24"/>
                <w:szCs w:val="24"/>
              </w:rPr>
              <w:t>П</w:t>
            </w:r>
          </w:p>
        </w:tc>
      </w:tr>
      <w:tr w:rsidR="00C61234" w:rsidRPr="00461179" w:rsidTr="00E4494F">
        <w:trPr>
          <w:trHeight w:hRule="exact" w:val="264"/>
        </w:trPr>
        <w:tc>
          <w:tcPr>
            <w:tcW w:w="2269" w:type="dxa"/>
            <w:tcBorders>
              <w:left w:val="single" w:sz="4" w:space="0" w:color="auto"/>
            </w:tcBorders>
            <w:shd w:val="clear" w:color="auto" w:fill="FFFFFF"/>
          </w:tcPr>
          <w:p w:rsidR="00C61234" w:rsidRPr="00461179" w:rsidRDefault="00C61234" w:rsidP="00E4494F">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Головний інженер</w:t>
            </w:r>
          </w:p>
        </w:tc>
        <w:tc>
          <w:tcPr>
            <w:tcW w:w="2551" w:type="dxa"/>
            <w:tcBorders>
              <w:left w:val="single" w:sz="4" w:space="0" w:color="auto"/>
            </w:tcBorders>
            <w:shd w:val="clear" w:color="auto" w:fill="FFFFFF"/>
          </w:tcPr>
          <w:p w:rsidR="00C61234" w:rsidRPr="00461179" w:rsidRDefault="00C61234" w:rsidP="00943B2F">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Головний інженер</w:t>
            </w:r>
          </w:p>
        </w:tc>
        <w:tc>
          <w:tcPr>
            <w:tcW w:w="2693" w:type="dxa"/>
            <w:tcBorders>
              <w:left w:val="single" w:sz="4" w:space="0" w:color="auto"/>
            </w:tcBorders>
            <w:shd w:val="clear" w:color="auto" w:fill="FFFFFF"/>
          </w:tcPr>
          <w:p w:rsidR="00C61234" w:rsidRPr="00461179" w:rsidRDefault="00C61234" w:rsidP="00943B2F">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Головний інженер</w:t>
            </w:r>
          </w:p>
        </w:tc>
        <w:tc>
          <w:tcPr>
            <w:tcW w:w="2268" w:type="dxa"/>
            <w:tcBorders>
              <w:left w:val="single" w:sz="4" w:space="0" w:color="auto"/>
              <w:right w:val="single" w:sz="4" w:space="0" w:color="auto"/>
            </w:tcBorders>
            <w:shd w:val="clear" w:color="auto" w:fill="FFFFFF"/>
          </w:tcPr>
          <w:p w:rsidR="00C61234" w:rsidRPr="00461179" w:rsidRDefault="00C61234" w:rsidP="00943B2F">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Головний інженер</w:t>
            </w:r>
          </w:p>
        </w:tc>
      </w:tr>
      <w:tr w:rsidR="00C61234" w:rsidRPr="00461179" w:rsidTr="00E4494F">
        <w:trPr>
          <w:trHeight w:hRule="exact" w:val="259"/>
        </w:trPr>
        <w:tc>
          <w:tcPr>
            <w:tcW w:w="2269" w:type="dxa"/>
            <w:tcBorders>
              <w:left w:val="single" w:sz="4" w:space="0" w:color="auto"/>
            </w:tcBorders>
            <w:shd w:val="clear" w:color="auto" w:fill="FFFFFF"/>
            <w:vAlign w:val="bottom"/>
          </w:tcPr>
          <w:p w:rsidR="00C61234" w:rsidRPr="00461179" w:rsidRDefault="00C61234" w:rsidP="00E4494F">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Начальник відділу ОУ</w:t>
            </w:r>
          </w:p>
        </w:tc>
        <w:tc>
          <w:tcPr>
            <w:tcW w:w="2551" w:type="dxa"/>
            <w:tcBorders>
              <w:left w:val="single" w:sz="4" w:space="0" w:color="auto"/>
            </w:tcBorders>
            <w:shd w:val="clear" w:color="auto" w:fill="FFFFFF"/>
            <w:vAlign w:val="bottom"/>
          </w:tcPr>
          <w:p w:rsidR="00C61234" w:rsidRPr="00461179" w:rsidRDefault="00C61234" w:rsidP="00C61234">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xml:space="preserve">• Начальник відділу </w:t>
            </w:r>
          </w:p>
        </w:tc>
        <w:tc>
          <w:tcPr>
            <w:tcW w:w="2693" w:type="dxa"/>
            <w:tcBorders>
              <w:left w:val="single" w:sz="4" w:space="0" w:color="auto"/>
            </w:tcBorders>
            <w:shd w:val="clear" w:color="auto" w:fill="FFFFFF"/>
            <w:vAlign w:val="bottom"/>
          </w:tcPr>
          <w:p w:rsidR="00C61234" w:rsidRPr="00461179" w:rsidRDefault="00C61234" w:rsidP="00C61234">
            <w:pPr>
              <w:spacing w:after="0" w:line="360" w:lineRule="auto"/>
              <w:rPr>
                <w:rFonts w:ascii="Times New Roman" w:hAnsi="Times New Roman" w:cs="Times New Roman"/>
                <w:sz w:val="24"/>
                <w:szCs w:val="24"/>
                <w:lang w:val="uk-UA"/>
              </w:rPr>
            </w:pPr>
            <w:r w:rsidRPr="00461179">
              <w:rPr>
                <w:rStyle w:val="275pt"/>
                <w:rFonts w:ascii="Times New Roman" w:hAnsi="Times New Roman" w:cs="Times New Roman"/>
                <w:sz w:val="24"/>
                <w:szCs w:val="24"/>
              </w:rPr>
              <w:t xml:space="preserve">• Начальник відділу </w:t>
            </w:r>
          </w:p>
        </w:tc>
        <w:tc>
          <w:tcPr>
            <w:tcW w:w="2268" w:type="dxa"/>
            <w:tcBorders>
              <w:left w:val="single" w:sz="4" w:space="0" w:color="auto"/>
              <w:right w:val="single" w:sz="4" w:space="0" w:color="auto"/>
            </w:tcBorders>
            <w:shd w:val="clear" w:color="auto" w:fill="FFFFFF"/>
            <w:vAlign w:val="bottom"/>
          </w:tcPr>
          <w:p w:rsidR="00C61234" w:rsidRPr="00461179" w:rsidRDefault="00C61234" w:rsidP="00943B2F">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Начальник відділу ОУ</w:t>
            </w:r>
          </w:p>
        </w:tc>
      </w:tr>
      <w:tr w:rsidR="00C61234" w:rsidRPr="00461179" w:rsidTr="00E4494F">
        <w:trPr>
          <w:trHeight w:hRule="exact" w:val="250"/>
        </w:trPr>
        <w:tc>
          <w:tcPr>
            <w:tcW w:w="2269" w:type="dxa"/>
            <w:tcBorders>
              <w:left w:val="single" w:sz="4" w:space="0" w:color="auto"/>
            </w:tcBorders>
            <w:shd w:val="clear" w:color="auto" w:fill="FFFFFF"/>
          </w:tcPr>
          <w:p w:rsidR="00C61234" w:rsidRPr="00461179" w:rsidRDefault="00C61234" w:rsidP="00E4494F">
            <w:pPr>
              <w:spacing w:after="0" w:line="360" w:lineRule="auto"/>
              <w:ind w:left="240"/>
              <w:rPr>
                <w:rFonts w:ascii="Times New Roman" w:hAnsi="Times New Roman" w:cs="Times New Roman"/>
                <w:sz w:val="24"/>
                <w:szCs w:val="24"/>
              </w:rPr>
            </w:pPr>
            <w:r w:rsidRPr="00461179">
              <w:rPr>
                <w:rStyle w:val="275pt"/>
                <w:rFonts w:ascii="Times New Roman" w:hAnsi="Times New Roman" w:cs="Times New Roman"/>
                <w:sz w:val="24"/>
                <w:szCs w:val="24"/>
              </w:rPr>
              <w:t>ОУ</w:t>
            </w:r>
          </w:p>
        </w:tc>
        <w:tc>
          <w:tcPr>
            <w:tcW w:w="2551" w:type="dxa"/>
            <w:tcBorders>
              <w:left w:val="single" w:sz="4" w:space="0" w:color="auto"/>
            </w:tcBorders>
            <w:shd w:val="clear" w:color="auto" w:fill="FFFFFF"/>
          </w:tcPr>
          <w:p w:rsidR="00C61234" w:rsidRPr="00461179" w:rsidRDefault="00C61234" w:rsidP="00943B2F">
            <w:pPr>
              <w:spacing w:after="0" w:line="360" w:lineRule="auto"/>
              <w:ind w:left="240"/>
              <w:rPr>
                <w:rFonts w:ascii="Times New Roman" w:hAnsi="Times New Roman" w:cs="Times New Roman"/>
                <w:sz w:val="24"/>
                <w:szCs w:val="24"/>
              </w:rPr>
            </w:pPr>
            <w:r w:rsidRPr="00461179">
              <w:rPr>
                <w:rStyle w:val="275pt"/>
                <w:rFonts w:ascii="Times New Roman" w:hAnsi="Times New Roman" w:cs="Times New Roman"/>
                <w:sz w:val="24"/>
                <w:szCs w:val="24"/>
              </w:rPr>
              <w:t>ОУ</w:t>
            </w:r>
          </w:p>
        </w:tc>
        <w:tc>
          <w:tcPr>
            <w:tcW w:w="2693" w:type="dxa"/>
            <w:tcBorders>
              <w:left w:val="single" w:sz="4" w:space="0" w:color="auto"/>
            </w:tcBorders>
            <w:shd w:val="clear" w:color="auto" w:fill="FFFFFF"/>
          </w:tcPr>
          <w:p w:rsidR="00C61234" w:rsidRPr="00461179" w:rsidRDefault="00C61234" w:rsidP="00943B2F">
            <w:pPr>
              <w:spacing w:after="0" w:line="360" w:lineRule="auto"/>
              <w:ind w:left="240"/>
              <w:rPr>
                <w:rFonts w:ascii="Times New Roman" w:hAnsi="Times New Roman" w:cs="Times New Roman"/>
                <w:sz w:val="24"/>
                <w:szCs w:val="24"/>
              </w:rPr>
            </w:pPr>
            <w:r w:rsidRPr="00461179">
              <w:rPr>
                <w:rStyle w:val="275pt"/>
                <w:rFonts w:ascii="Times New Roman" w:hAnsi="Times New Roman" w:cs="Times New Roman"/>
                <w:sz w:val="24"/>
                <w:szCs w:val="24"/>
              </w:rPr>
              <w:t>ОУ</w:t>
            </w:r>
          </w:p>
        </w:tc>
        <w:tc>
          <w:tcPr>
            <w:tcW w:w="2268" w:type="dxa"/>
            <w:tcBorders>
              <w:left w:val="single" w:sz="4" w:space="0" w:color="auto"/>
              <w:right w:val="single" w:sz="4" w:space="0" w:color="auto"/>
            </w:tcBorders>
            <w:shd w:val="clear" w:color="auto" w:fill="FFFFFF"/>
          </w:tcPr>
          <w:p w:rsidR="00C61234" w:rsidRPr="00461179" w:rsidRDefault="00C61234" w:rsidP="00943B2F">
            <w:pPr>
              <w:spacing w:after="0" w:line="360" w:lineRule="auto"/>
              <w:ind w:left="240"/>
              <w:rPr>
                <w:rFonts w:ascii="Times New Roman" w:hAnsi="Times New Roman" w:cs="Times New Roman"/>
                <w:sz w:val="24"/>
                <w:szCs w:val="24"/>
              </w:rPr>
            </w:pPr>
            <w:r w:rsidRPr="00461179">
              <w:rPr>
                <w:rStyle w:val="275pt"/>
                <w:rFonts w:ascii="Times New Roman" w:hAnsi="Times New Roman" w:cs="Times New Roman"/>
                <w:sz w:val="24"/>
                <w:szCs w:val="24"/>
              </w:rPr>
              <w:t>ОУ</w:t>
            </w:r>
          </w:p>
        </w:tc>
      </w:tr>
      <w:tr w:rsidR="00C61234" w:rsidRPr="00461179" w:rsidTr="00E4494F">
        <w:trPr>
          <w:trHeight w:hRule="exact" w:val="235"/>
        </w:trPr>
        <w:tc>
          <w:tcPr>
            <w:tcW w:w="2269" w:type="dxa"/>
            <w:tcBorders>
              <w:left w:val="single" w:sz="4" w:space="0" w:color="auto"/>
            </w:tcBorders>
            <w:shd w:val="clear" w:color="auto" w:fill="FFFFFF"/>
            <w:vAlign w:val="bottom"/>
          </w:tcPr>
          <w:p w:rsidR="00C61234" w:rsidRPr="00461179" w:rsidRDefault="00C61234" w:rsidP="00E4494F">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Співробітники ООУ/</w:t>
            </w:r>
          </w:p>
        </w:tc>
        <w:tc>
          <w:tcPr>
            <w:tcW w:w="2551" w:type="dxa"/>
            <w:tcBorders>
              <w:left w:val="single" w:sz="4" w:space="0" w:color="auto"/>
            </w:tcBorders>
            <w:shd w:val="clear" w:color="auto" w:fill="FFFFFF"/>
            <w:vAlign w:val="bottom"/>
          </w:tcPr>
          <w:p w:rsidR="00C61234" w:rsidRPr="00461179" w:rsidRDefault="00C61234" w:rsidP="00C61234">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xml:space="preserve">• Співробітники </w:t>
            </w:r>
          </w:p>
        </w:tc>
        <w:tc>
          <w:tcPr>
            <w:tcW w:w="2693" w:type="dxa"/>
            <w:tcBorders>
              <w:left w:val="single" w:sz="4" w:space="0" w:color="auto"/>
            </w:tcBorders>
            <w:shd w:val="clear" w:color="auto" w:fill="FFFFFF"/>
            <w:vAlign w:val="bottom"/>
          </w:tcPr>
          <w:p w:rsidR="00C61234" w:rsidRPr="00461179" w:rsidRDefault="00C61234" w:rsidP="00C61234">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xml:space="preserve">• Співробітники </w:t>
            </w:r>
          </w:p>
        </w:tc>
        <w:tc>
          <w:tcPr>
            <w:tcW w:w="2268" w:type="dxa"/>
            <w:tcBorders>
              <w:left w:val="single" w:sz="4" w:space="0" w:color="auto"/>
              <w:right w:val="single" w:sz="4" w:space="0" w:color="auto"/>
            </w:tcBorders>
            <w:shd w:val="clear" w:color="auto" w:fill="FFFFFF"/>
            <w:vAlign w:val="bottom"/>
          </w:tcPr>
          <w:p w:rsidR="00C61234" w:rsidRPr="00461179" w:rsidRDefault="00C61234" w:rsidP="00943B2F">
            <w:pPr>
              <w:spacing w:after="0" w:line="360" w:lineRule="auto"/>
              <w:rPr>
                <w:rFonts w:ascii="Times New Roman" w:hAnsi="Times New Roman" w:cs="Times New Roman"/>
                <w:sz w:val="24"/>
                <w:szCs w:val="24"/>
              </w:rPr>
            </w:pPr>
            <w:r w:rsidRPr="00461179">
              <w:rPr>
                <w:rStyle w:val="275pt"/>
                <w:rFonts w:ascii="Times New Roman" w:hAnsi="Times New Roman" w:cs="Times New Roman"/>
                <w:sz w:val="24"/>
                <w:szCs w:val="24"/>
              </w:rPr>
              <w:t>• Співробітники ООУ/</w:t>
            </w:r>
          </w:p>
        </w:tc>
      </w:tr>
      <w:tr w:rsidR="00C61234" w:rsidRPr="00461179" w:rsidTr="00E4494F">
        <w:trPr>
          <w:trHeight w:hRule="exact" w:val="413"/>
        </w:trPr>
        <w:tc>
          <w:tcPr>
            <w:tcW w:w="2269" w:type="dxa"/>
            <w:tcBorders>
              <w:left w:val="single" w:sz="4" w:space="0" w:color="auto"/>
              <w:bottom w:val="single" w:sz="4" w:space="0" w:color="auto"/>
            </w:tcBorders>
            <w:shd w:val="clear" w:color="auto" w:fill="FFFFFF"/>
          </w:tcPr>
          <w:p w:rsidR="00C61234" w:rsidRPr="00461179" w:rsidRDefault="00C61234" w:rsidP="00C61234">
            <w:pPr>
              <w:spacing w:after="0" w:line="360" w:lineRule="auto"/>
              <w:ind w:left="240"/>
              <w:rPr>
                <w:rFonts w:ascii="Times New Roman" w:hAnsi="Times New Roman" w:cs="Times New Roman"/>
                <w:sz w:val="24"/>
                <w:szCs w:val="24"/>
                <w:lang w:val="uk-UA"/>
              </w:rPr>
            </w:pPr>
            <w:r w:rsidRPr="00461179">
              <w:rPr>
                <w:rStyle w:val="275pt"/>
                <w:rFonts w:ascii="Times New Roman" w:hAnsi="Times New Roman" w:cs="Times New Roman"/>
                <w:sz w:val="24"/>
                <w:szCs w:val="24"/>
              </w:rPr>
              <w:t>Нав</w:t>
            </w:r>
            <w:r w:rsidRPr="00461179">
              <w:rPr>
                <w:rStyle w:val="275pt"/>
                <w:rFonts w:ascii="Times New Roman" w:hAnsi="Times New Roman" w:cs="Times New Roman"/>
                <w:sz w:val="24"/>
                <w:szCs w:val="24"/>
                <w:lang w:val="uk-UA"/>
              </w:rPr>
              <w:t>і</w:t>
            </w:r>
            <w:r w:rsidRPr="00461179">
              <w:rPr>
                <w:rStyle w:val="275pt"/>
                <w:rFonts w:ascii="Times New Roman" w:hAnsi="Times New Roman" w:cs="Times New Roman"/>
                <w:sz w:val="24"/>
                <w:szCs w:val="24"/>
              </w:rPr>
              <w:t>гатор</w:t>
            </w:r>
            <w:r w:rsidRPr="00461179">
              <w:rPr>
                <w:rStyle w:val="275pt"/>
                <w:rFonts w:ascii="Times New Roman" w:hAnsi="Times New Roman" w:cs="Times New Roman"/>
                <w:sz w:val="24"/>
                <w:szCs w:val="24"/>
                <w:lang w:val="uk-UA"/>
              </w:rPr>
              <w:t>и</w:t>
            </w:r>
          </w:p>
        </w:tc>
        <w:tc>
          <w:tcPr>
            <w:tcW w:w="2551" w:type="dxa"/>
            <w:tcBorders>
              <w:left w:val="single" w:sz="4" w:space="0" w:color="auto"/>
              <w:bottom w:val="single" w:sz="4" w:space="0" w:color="auto"/>
            </w:tcBorders>
            <w:shd w:val="clear" w:color="auto" w:fill="FFFFFF"/>
          </w:tcPr>
          <w:p w:rsidR="00C61234" w:rsidRPr="00461179" w:rsidRDefault="00C61234" w:rsidP="00943B2F">
            <w:pPr>
              <w:spacing w:after="0" w:line="360" w:lineRule="auto"/>
              <w:ind w:left="240"/>
              <w:rPr>
                <w:rFonts w:ascii="Times New Roman" w:hAnsi="Times New Roman" w:cs="Times New Roman"/>
                <w:sz w:val="24"/>
                <w:szCs w:val="24"/>
                <w:lang w:val="uk-UA"/>
              </w:rPr>
            </w:pPr>
            <w:r w:rsidRPr="00461179">
              <w:rPr>
                <w:rStyle w:val="275pt"/>
                <w:rFonts w:ascii="Times New Roman" w:hAnsi="Times New Roman" w:cs="Times New Roman"/>
                <w:sz w:val="24"/>
                <w:szCs w:val="24"/>
              </w:rPr>
              <w:t>Нав</w:t>
            </w:r>
            <w:r w:rsidRPr="00461179">
              <w:rPr>
                <w:rStyle w:val="275pt"/>
                <w:rFonts w:ascii="Times New Roman" w:hAnsi="Times New Roman" w:cs="Times New Roman"/>
                <w:sz w:val="24"/>
                <w:szCs w:val="24"/>
                <w:lang w:val="uk-UA"/>
              </w:rPr>
              <w:t>і</w:t>
            </w:r>
            <w:r w:rsidRPr="00461179">
              <w:rPr>
                <w:rStyle w:val="275pt"/>
                <w:rFonts w:ascii="Times New Roman" w:hAnsi="Times New Roman" w:cs="Times New Roman"/>
                <w:sz w:val="24"/>
                <w:szCs w:val="24"/>
              </w:rPr>
              <w:t>гатор</w:t>
            </w:r>
            <w:r w:rsidRPr="00461179">
              <w:rPr>
                <w:rStyle w:val="275pt"/>
                <w:rFonts w:ascii="Times New Roman" w:hAnsi="Times New Roman" w:cs="Times New Roman"/>
                <w:sz w:val="24"/>
                <w:szCs w:val="24"/>
                <w:lang w:val="uk-UA"/>
              </w:rPr>
              <w:t>и</w:t>
            </w:r>
          </w:p>
        </w:tc>
        <w:tc>
          <w:tcPr>
            <w:tcW w:w="2693" w:type="dxa"/>
            <w:tcBorders>
              <w:left w:val="single" w:sz="4" w:space="0" w:color="auto"/>
              <w:bottom w:val="single" w:sz="4" w:space="0" w:color="auto"/>
            </w:tcBorders>
            <w:shd w:val="clear" w:color="auto" w:fill="FFFFFF"/>
          </w:tcPr>
          <w:p w:rsidR="00C61234" w:rsidRPr="00461179" w:rsidRDefault="00C61234" w:rsidP="00943B2F">
            <w:pPr>
              <w:spacing w:after="0" w:line="360" w:lineRule="auto"/>
              <w:ind w:left="240"/>
              <w:rPr>
                <w:rFonts w:ascii="Times New Roman" w:hAnsi="Times New Roman" w:cs="Times New Roman"/>
                <w:sz w:val="24"/>
                <w:szCs w:val="24"/>
                <w:lang w:val="uk-UA"/>
              </w:rPr>
            </w:pPr>
            <w:r w:rsidRPr="00461179">
              <w:rPr>
                <w:rStyle w:val="275pt"/>
                <w:rFonts w:ascii="Times New Roman" w:hAnsi="Times New Roman" w:cs="Times New Roman"/>
                <w:sz w:val="24"/>
                <w:szCs w:val="24"/>
              </w:rPr>
              <w:t>Нав</w:t>
            </w:r>
            <w:r w:rsidRPr="00461179">
              <w:rPr>
                <w:rStyle w:val="275pt"/>
                <w:rFonts w:ascii="Times New Roman" w:hAnsi="Times New Roman" w:cs="Times New Roman"/>
                <w:sz w:val="24"/>
                <w:szCs w:val="24"/>
                <w:lang w:val="uk-UA"/>
              </w:rPr>
              <w:t>і</w:t>
            </w:r>
            <w:r w:rsidRPr="00461179">
              <w:rPr>
                <w:rStyle w:val="275pt"/>
                <w:rFonts w:ascii="Times New Roman" w:hAnsi="Times New Roman" w:cs="Times New Roman"/>
                <w:sz w:val="24"/>
                <w:szCs w:val="24"/>
              </w:rPr>
              <w:t>гатор</w:t>
            </w:r>
            <w:r w:rsidRPr="00461179">
              <w:rPr>
                <w:rStyle w:val="275pt"/>
                <w:rFonts w:ascii="Times New Roman" w:hAnsi="Times New Roman" w:cs="Times New Roman"/>
                <w:sz w:val="24"/>
                <w:szCs w:val="24"/>
                <w:lang w:val="uk-UA"/>
              </w:rPr>
              <w:t>и</w:t>
            </w:r>
          </w:p>
        </w:tc>
        <w:tc>
          <w:tcPr>
            <w:tcW w:w="2268" w:type="dxa"/>
            <w:tcBorders>
              <w:left w:val="single" w:sz="4" w:space="0" w:color="auto"/>
              <w:bottom w:val="single" w:sz="4" w:space="0" w:color="auto"/>
              <w:right w:val="single" w:sz="4" w:space="0" w:color="auto"/>
            </w:tcBorders>
            <w:shd w:val="clear" w:color="auto" w:fill="FFFFFF"/>
          </w:tcPr>
          <w:p w:rsidR="00C61234" w:rsidRPr="00461179" w:rsidRDefault="00C61234" w:rsidP="00943B2F">
            <w:pPr>
              <w:spacing w:after="0" w:line="360" w:lineRule="auto"/>
              <w:ind w:left="240"/>
              <w:rPr>
                <w:rFonts w:ascii="Times New Roman" w:hAnsi="Times New Roman" w:cs="Times New Roman"/>
                <w:sz w:val="24"/>
                <w:szCs w:val="24"/>
                <w:lang w:val="uk-UA"/>
              </w:rPr>
            </w:pPr>
            <w:r w:rsidRPr="00461179">
              <w:rPr>
                <w:rStyle w:val="275pt"/>
                <w:rFonts w:ascii="Times New Roman" w:hAnsi="Times New Roman" w:cs="Times New Roman"/>
                <w:sz w:val="24"/>
                <w:szCs w:val="24"/>
              </w:rPr>
              <w:t>Нав</w:t>
            </w:r>
            <w:r w:rsidRPr="00461179">
              <w:rPr>
                <w:rStyle w:val="275pt"/>
                <w:rFonts w:ascii="Times New Roman" w:hAnsi="Times New Roman" w:cs="Times New Roman"/>
                <w:sz w:val="24"/>
                <w:szCs w:val="24"/>
                <w:lang w:val="uk-UA"/>
              </w:rPr>
              <w:t>і</w:t>
            </w:r>
            <w:r w:rsidRPr="00461179">
              <w:rPr>
                <w:rStyle w:val="275pt"/>
                <w:rFonts w:ascii="Times New Roman" w:hAnsi="Times New Roman" w:cs="Times New Roman"/>
                <w:sz w:val="24"/>
                <w:szCs w:val="24"/>
              </w:rPr>
              <w:t>гатор</w:t>
            </w:r>
            <w:r w:rsidRPr="00461179">
              <w:rPr>
                <w:rStyle w:val="275pt"/>
                <w:rFonts w:ascii="Times New Roman" w:hAnsi="Times New Roman" w:cs="Times New Roman"/>
                <w:sz w:val="24"/>
                <w:szCs w:val="24"/>
                <w:lang w:val="uk-UA"/>
              </w:rPr>
              <w:t>и</w:t>
            </w:r>
          </w:p>
        </w:tc>
      </w:tr>
    </w:tbl>
    <w:p w:rsidR="007A5D59" w:rsidRPr="00461179" w:rsidRDefault="007A5D59" w:rsidP="00E4494F">
      <w:pPr>
        <w:spacing w:after="0" w:line="360" w:lineRule="auto"/>
        <w:rPr>
          <w:rStyle w:val="A10"/>
          <w:rFonts w:ascii="Times New Roman" w:hAnsi="Times New Roman" w:cs="Times New Roman"/>
          <w:color w:val="auto"/>
          <w:sz w:val="24"/>
          <w:szCs w:val="24"/>
        </w:rPr>
      </w:pPr>
    </w:p>
    <w:p w:rsidR="00EB0CB5" w:rsidRPr="00461179" w:rsidRDefault="00EB0CB5" w:rsidP="00EB0CB5">
      <w:pPr>
        <w:spacing w:after="0" w:line="360" w:lineRule="auto"/>
        <w:ind w:firstLine="708"/>
        <w:jc w:val="both"/>
        <w:rPr>
          <w:rStyle w:val="22"/>
          <w:rFonts w:ascii="Times New Roman" w:hAnsi="Times New Roman" w:cs="Times New Roman"/>
          <w:sz w:val="28"/>
          <w:szCs w:val="28"/>
        </w:rPr>
      </w:pPr>
      <w:r w:rsidRPr="00461179">
        <w:rPr>
          <w:rStyle w:val="22"/>
          <w:rFonts w:ascii="Times New Roman" w:hAnsi="Times New Roman" w:cs="Times New Roman"/>
          <w:sz w:val="28"/>
          <w:szCs w:val="28"/>
        </w:rPr>
        <w:t>Проектна група забезпечує планування і організацію етапів програми, відстежує статус ініціатив і рішень КР, надає методологічну п</w:t>
      </w:r>
      <w:r w:rsidRPr="00461179">
        <w:rPr>
          <w:rStyle w:val="22"/>
          <w:rFonts w:ascii="Times New Roman" w:hAnsi="Times New Roman" w:cs="Times New Roman"/>
          <w:sz w:val="28"/>
          <w:szCs w:val="28"/>
          <w:lang w:val="uk-UA"/>
        </w:rPr>
        <w:t>і</w:t>
      </w:r>
      <w:r w:rsidRPr="00461179">
        <w:rPr>
          <w:rStyle w:val="22"/>
          <w:rFonts w:ascii="Times New Roman" w:hAnsi="Times New Roman" w:cs="Times New Roman"/>
          <w:sz w:val="28"/>
          <w:szCs w:val="28"/>
        </w:rPr>
        <w:t>дтримку програми, консолідує отримані результати і досягнуті економічні ефекти</w:t>
      </w:r>
      <w:r w:rsidRPr="00461179">
        <w:rPr>
          <w:rStyle w:val="22"/>
          <w:rFonts w:ascii="Times New Roman" w:hAnsi="Times New Roman" w:cs="Times New Roman"/>
          <w:sz w:val="28"/>
          <w:szCs w:val="28"/>
          <w:lang w:val="uk-UA"/>
        </w:rPr>
        <w:t xml:space="preserve"> </w:t>
      </w:r>
      <w:r w:rsidRPr="00461179">
        <w:rPr>
          <w:rFonts w:ascii="Times New Roman" w:hAnsi="Times New Roman"/>
          <w:sz w:val="28"/>
          <w:szCs w:val="28"/>
        </w:rPr>
        <w:sym w:font="Symbol" w:char="005B"/>
      </w:r>
      <w:r w:rsidRPr="00461179">
        <w:rPr>
          <w:rFonts w:ascii="Times New Roman" w:hAnsi="Times New Roman"/>
          <w:sz w:val="28"/>
          <w:szCs w:val="28"/>
          <w:lang w:val="uk-UA"/>
        </w:rPr>
        <w:t>12-14</w:t>
      </w:r>
      <w:r w:rsidRPr="00461179">
        <w:rPr>
          <w:rFonts w:ascii="Times New Roman" w:hAnsi="Times New Roman"/>
          <w:sz w:val="28"/>
          <w:szCs w:val="28"/>
        </w:rPr>
        <w:sym w:font="Symbol" w:char="005D"/>
      </w:r>
      <w:r w:rsidRPr="00461179">
        <w:rPr>
          <w:rStyle w:val="22"/>
          <w:rFonts w:ascii="Times New Roman" w:hAnsi="Times New Roman" w:cs="Times New Roman"/>
          <w:sz w:val="28"/>
          <w:szCs w:val="28"/>
        </w:rPr>
        <w:t xml:space="preserve">. </w:t>
      </w:r>
    </w:p>
    <w:p w:rsidR="0045176A" w:rsidRPr="00461179" w:rsidRDefault="0045176A" w:rsidP="0045176A">
      <w:pPr>
        <w:spacing w:after="0" w:line="360" w:lineRule="auto"/>
        <w:ind w:firstLine="708"/>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xml:space="preserve">Навігаторам в проекті відводиться важлива роль - вони є провідниками операційних поліпшень на виробництві, допомагають колегам зробити кожну </w:t>
      </w:r>
      <w:r w:rsidRPr="00461179">
        <w:rPr>
          <w:rStyle w:val="22"/>
          <w:rFonts w:ascii="Times New Roman" w:hAnsi="Times New Roman" w:cs="Times New Roman"/>
          <w:sz w:val="28"/>
          <w:szCs w:val="28"/>
          <w:lang w:val="uk-UA"/>
        </w:rPr>
        <w:lastRenderedPageBreak/>
        <w:t>операцію максимально простою та ефективною.</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 xml:space="preserve">У тісній співпраці з технічними співробітниками і технічними фахівцями підприємств вони аналізують і моделюють роботу підрозділів і процесів підприємства, розробляють і впроваджують різні заходи щодо підвищення ефективності, розвитку системи управління ідеями і мотивації персоналу. Навігатори також консультують і навчають робітників і керівників виробничих підприємств. </w:t>
      </w:r>
    </w:p>
    <w:p w:rsidR="0045176A" w:rsidRPr="00461179" w:rsidRDefault="0045176A" w:rsidP="0045176A">
      <w:pPr>
        <w:spacing w:after="0" w:line="360" w:lineRule="auto"/>
        <w:ind w:firstLine="708"/>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Навігатори - це проектні менеджери, вибрані зі співробітників підприємства і які пройшли навчання методикам Новатора</w:t>
      </w:r>
      <w:r w:rsidR="001E3852" w:rsidRPr="00461179">
        <w:rPr>
          <w:rStyle w:val="22"/>
          <w:rFonts w:ascii="Times New Roman" w:hAnsi="Times New Roman" w:cs="Times New Roman"/>
          <w:sz w:val="28"/>
          <w:szCs w:val="28"/>
          <w:lang w:val="uk-UA"/>
        </w:rPr>
        <w:t xml:space="preserve"> </w:t>
      </w:r>
      <w:r w:rsidR="001E3852" w:rsidRPr="00461179">
        <w:rPr>
          <w:rFonts w:ascii="Times New Roman" w:hAnsi="Times New Roman"/>
          <w:sz w:val="28"/>
          <w:szCs w:val="28"/>
        </w:rPr>
        <w:sym w:font="Symbol" w:char="005B"/>
      </w:r>
      <w:r w:rsidR="001E3852" w:rsidRPr="00461179">
        <w:rPr>
          <w:rFonts w:ascii="Times New Roman" w:hAnsi="Times New Roman"/>
          <w:sz w:val="28"/>
          <w:szCs w:val="28"/>
          <w:lang w:val="uk-UA"/>
        </w:rPr>
        <w:t>1</w:t>
      </w:r>
      <w:r w:rsidR="00D03E97" w:rsidRPr="00461179">
        <w:rPr>
          <w:rFonts w:ascii="Times New Roman" w:hAnsi="Times New Roman"/>
          <w:sz w:val="28"/>
          <w:szCs w:val="28"/>
          <w:lang w:val="uk-UA"/>
        </w:rPr>
        <w:t>1</w:t>
      </w:r>
      <w:r w:rsidR="001E3852" w:rsidRPr="00461179">
        <w:rPr>
          <w:rFonts w:ascii="Times New Roman" w:hAnsi="Times New Roman"/>
          <w:sz w:val="28"/>
          <w:szCs w:val="28"/>
          <w:lang w:val="uk-UA"/>
        </w:rPr>
        <w:t xml:space="preserve">, </w:t>
      </w:r>
      <w:r w:rsidR="00D03E97" w:rsidRPr="00461179">
        <w:rPr>
          <w:rFonts w:ascii="Times New Roman" w:hAnsi="Times New Roman"/>
          <w:sz w:val="28"/>
          <w:szCs w:val="28"/>
          <w:lang w:val="uk-UA"/>
        </w:rPr>
        <w:t>13-15</w:t>
      </w:r>
      <w:r w:rsidR="001E3852" w:rsidRPr="00461179">
        <w:rPr>
          <w:rFonts w:ascii="Times New Roman" w:hAnsi="Times New Roman"/>
          <w:sz w:val="28"/>
          <w:szCs w:val="28"/>
        </w:rPr>
        <w:sym w:font="Symbol" w:char="005D"/>
      </w:r>
      <w:r w:rsidRPr="00461179">
        <w:rPr>
          <w:rStyle w:val="22"/>
          <w:rFonts w:ascii="Times New Roman" w:hAnsi="Times New Roman" w:cs="Times New Roman"/>
          <w:sz w:val="28"/>
          <w:szCs w:val="28"/>
          <w:lang w:val="uk-UA"/>
        </w:rPr>
        <w:t>.</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Відбір навігаторів здійснюється в кілька етапів.</w:t>
      </w:r>
    </w:p>
    <w:p w:rsidR="007A44D4" w:rsidRPr="00461179" w:rsidRDefault="00554B93" w:rsidP="00A25053">
      <w:pPr>
        <w:spacing w:after="0" w:line="360" w:lineRule="auto"/>
        <w:jc w:val="right"/>
        <w:rPr>
          <w:rStyle w:val="22"/>
          <w:rFonts w:ascii="Times New Roman" w:hAnsi="Times New Roman" w:cs="Times New Roman"/>
          <w:sz w:val="28"/>
          <w:szCs w:val="28"/>
          <w:lang w:val="uk-UA" w:eastAsia="en-US" w:bidi="ar-SA"/>
        </w:rPr>
      </w:pPr>
      <w:r w:rsidRPr="00461179">
        <w:rPr>
          <w:rStyle w:val="22"/>
          <w:rFonts w:ascii="Times New Roman" w:hAnsi="Times New Roman" w:cs="Times New Roman"/>
          <w:sz w:val="28"/>
          <w:szCs w:val="28"/>
          <w:lang w:val="uk-UA" w:eastAsia="en-US" w:bidi="ar-SA"/>
        </w:rPr>
        <w:t>Табл</w:t>
      </w:r>
      <w:r w:rsidR="00A25053" w:rsidRPr="00461179">
        <w:rPr>
          <w:rStyle w:val="22"/>
          <w:rFonts w:ascii="Times New Roman" w:hAnsi="Times New Roman" w:cs="Times New Roman"/>
          <w:sz w:val="28"/>
          <w:szCs w:val="28"/>
          <w:lang w:val="uk-UA" w:eastAsia="en-US" w:bidi="ar-SA"/>
        </w:rPr>
        <w:t>иц</w:t>
      </w:r>
      <w:r w:rsidR="0045176A" w:rsidRPr="00461179">
        <w:rPr>
          <w:rStyle w:val="22"/>
          <w:rFonts w:ascii="Times New Roman" w:hAnsi="Times New Roman" w:cs="Times New Roman"/>
          <w:sz w:val="28"/>
          <w:szCs w:val="28"/>
          <w:lang w:val="uk-UA" w:eastAsia="en-US" w:bidi="ar-SA"/>
        </w:rPr>
        <w:t xml:space="preserve">я </w:t>
      </w:r>
      <w:r w:rsidR="00A25053" w:rsidRPr="00461179">
        <w:rPr>
          <w:rStyle w:val="22"/>
          <w:rFonts w:ascii="Times New Roman" w:hAnsi="Times New Roman" w:cs="Times New Roman"/>
          <w:sz w:val="28"/>
          <w:szCs w:val="28"/>
          <w:lang w:val="uk-UA" w:eastAsia="en-US" w:bidi="ar-SA"/>
        </w:rPr>
        <w:t>3</w:t>
      </w:r>
      <w:r w:rsidR="007A44D4" w:rsidRPr="00461179">
        <w:rPr>
          <w:rStyle w:val="22"/>
          <w:rFonts w:ascii="Times New Roman" w:hAnsi="Times New Roman" w:cs="Times New Roman"/>
          <w:sz w:val="28"/>
          <w:szCs w:val="28"/>
          <w:lang w:val="uk-UA" w:eastAsia="en-US" w:bidi="ar-SA"/>
        </w:rPr>
        <w:t xml:space="preserve"> </w:t>
      </w:r>
    </w:p>
    <w:p w:rsidR="007A44D4" w:rsidRPr="00461179" w:rsidRDefault="002C3523" w:rsidP="002C3523">
      <w:pPr>
        <w:spacing w:after="0" w:line="360" w:lineRule="auto"/>
        <w:jc w:val="center"/>
        <w:rPr>
          <w:rStyle w:val="22"/>
          <w:rFonts w:ascii="Times New Roman" w:hAnsi="Times New Roman" w:cs="Times New Roman"/>
          <w:sz w:val="28"/>
          <w:szCs w:val="28"/>
          <w:lang w:val="uk-UA" w:eastAsia="en-US" w:bidi="ar-SA"/>
        </w:rPr>
      </w:pPr>
      <w:r w:rsidRPr="00461179">
        <w:rPr>
          <w:rStyle w:val="22"/>
          <w:rFonts w:ascii="Times New Roman" w:hAnsi="Times New Roman" w:cs="Times New Roman"/>
          <w:sz w:val="28"/>
          <w:szCs w:val="28"/>
          <w:lang w:val="uk-UA"/>
        </w:rPr>
        <w:t>Відбір персоналу на ролі навігаторів</w:t>
      </w:r>
    </w:p>
    <w:tbl>
      <w:tblPr>
        <w:tblStyle w:val="a7"/>
        <w:tblW w:w="0" w:type="auto"/>
        <w:tblLook w:val="04A0"/>
      </w:tblPr>
      <w:tblGrid>
        <w:gridCol w:w="3510"/>
        <w:gridCol w:w="6521"/>
      </w:tblGrid>
      <w:tr w:rsidR="007A44D4" w:rsidRPr="00461179" w:rsidTr="00160515">
        <w:tc>
          <w:tcPr>
            <w:tcW w:w="3510" w:type="dxa"/>
          </w:tcPr>
          <w:p w:rsidR="007A44D4" w:rsidRPr="00461179" w:rsidRDefault="007A44D4" w:rsidP="007A44D4">
            <w:pPr>
              <w:spacing w:line="360" w:lineRule="auto"/>
              <w:jc w:val="center"/>
              <w:rPr>
                <w:rStyle w:val="22"/>
                <w:rFonts w:ascii="Times New Roman" w:hAnsi="Times New Roman" w:cs="Times New Roman"/>
                <w:sz w:val="28"/>
                <w:szCs w:val="28"/>
                <w:lang w:eastAsia="en-US" w:bidi="ar-SA"/>
              </w:rPr>
            </w:pPr>
            <w:r w:rsidRPr="00461179">
              <w:rPr>
                <w:rStyle w:val="22"/>
                <w:rFonts w:ascii="Times New Roman" w:hAnsi="Times New Roman" w:cs="Times New Roman"/>
                <w:sz w:val="28"/>
                <w:szCs w:val="28"/>
                <w:lang w:eastAsia="en-US" w:bidi="ar-SA"/>
              </w:rPr>
              <w:t>Структура</w:t>
            </w:r>
          </w:p>
        </w:tc>
        <w:tc>
          <w:tcPr>
            <w:tcW w:w="6521" w:type="dxa"/>
          </w:tcPr>
          <w:p w:rsidR="007A44D4" w:rsidRPr="00461179" w:rsidRDefault="0045176A" w:rsidP="007A44D4">
            <w:pPr>
              <w:spacing w:line="360" w:lineRule="auto"/>
              <w:jc w:val="center"/>
              <w:rPr>
                <w:rStyle w:val="22"/>
                <w:rFonts w:ascii="Times New Roman" w:hAnsi="Times New Roman" w:cs="Times New Roman"/>
                <w:sz w:val="28"/>
                <w:szCs w:val="28"/>
                <w:lang w:val="uk-UA" w:eastAsia="en-US" w:bidi="ar-SA"/>
              </w:rPr>
            </w:pPr>
            <w:r w:rsidRPr="00461179">
              <w:rPr>
                <w:rStyle w:val="22"/>
                <w:rFonts w:ascii="Times New Roman" w:hAnsi="Times New Roman" w:cs="Times New Roman"/>
                <w:sz w:val="28"/>
                <w:szCs w:val="28"/>
                <w:lang w:val="uk-UA" w:eastAsia="en-US" w:bidi="ar-SA"/>
              </w:rPr>
              <w:t>Зміст</w:t>
            </w:r>
          </w:p>
        </w:tc>
      </w:tr>
      <w:tr w:rsidR="007A44D4" w:rsidRPr="00461179" w:rsidTr="00160515">
        <w:tc>
          <w:tcPr>
            <w:tcW w:w="3510" w:type="dxa"/>
          </w:tcPr>
          <w:p w:rsidR="007A44D4" w:rsidRPr="00461179" w:rsidRDefault="007A44D4" w:rsidP="00E4494F">
            <w:pPr>
              <w:spacing w:line="360" w:lineRule="auto"/>
              <w:rPr>
                <w:rStyle w:val="22"/>
                <w:rFonts w:ascii="Times New Roman" w:hAnsi="Times New Roman" w:cs="Times New Roman"/>
                <w:sz w:val="28"/>
                <w:szCs w:val="28"/>
                <w:lang w:eastAsia="en-US" w:bidi="ar-SA"/>
              </w:rPr>
            </w:pPr>
            <w:r w:rsidRPr="00461179">
              <w:rPr>
                <w:rStyle w:val="22"/>
                <w:rFonts w:ascii="Times New Roman" w:hAnsi="Times New Roman" w:cs="Times New Roman"/>
                <w:noProof/>
                <w:sz w:val="28"/>
                <w:szCs w:val="28"/>
                <w:lang w:bidi="ar-SA"/>
              </w:rPr>
              <w:drawing>
                <wp:inline distT="0" distB="0" distL="0" distR="0">
                  <wp:extent cx="1882574" cy="4933950"/>
                  <wp:effectExtent l="19050" t="0" r="3376"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82574" cy="4933950"/>
                          </a:xfrm>
                          <a:prstGeom prst="rect">
                            <a:avLst/>
                          </a:prstGeom>
                          <a:noFill/>
                          <a:ln w="9525">
                            <a:noFill/>
                            <a:miter lim="800000"/>
                            <a:headEnd/>
                            <a:tailEnd/>
                          </a:ln>
                        </pic:spPr>
                      </pic:pic>
                    </a:graphicData>
                  </a:graphic>
                </wp:inline>
              </w:drawing>
            </w:r>
          </w:p>
        </w:tc>
        <w:tc>
          <w:tcPr>
            <w:tcW w:w="6521" w:type="dxa"/>
          </w:tcPr>
          <w:p w:rsidR="007C0A77" w:rsidRPr="00461179" w:rsidRDefault="007C0A77" w:rsidP="007A44D4">
            <w:pPr>
              <w:rPr>
                <w:rFonts w:ascii="Times New Roman" w:hAnsi="Times New Roman" w:cs="Times New Roman"/>
                <w:color w:val="000000"/>
                <w:sz w:val="24"/>
                <w:szCs w:val="24"/>
                <w:lang w:val="uk-UA"/>
              </w:rPr>
            </w:pPr>
          </w:p>
          <w:p w:rsidR="00943B2F" w:rsidRPr="00461179" w:rsidRDefault="00943B2F" w:rsidP="007A44D4">
            <w:pPr>
              <w:rPr>
                <w:rFonts w:ascii="Times New Roman" w:hAnsi="Times New Roman" w:cs="Times New Roman"/>
                <w:color w:val="000000"/>
                <w:sz w:val="24"/>
                <w:szCs w:val="24"/>
                <w:lang w:val="uk-UA"/>
              </w:rPr>
            </w:pPr>
            <w:r w:rsidRPr="00461179">
              <w:rPr>
                <w:rFonts w:ascii="Times New Roman" w:hAnsi="Times New Roman" w:cs="Times New Roman"/>
                <w:color w:val="000000"/>
                <w:sz w:val="24"/>
                <w:szCs w:val="24"/>
              </w:rPr>
              <w:t>Заповнення анкети та оцінка проводиться для первинного відбору бажаючих стати членами команди безперервного вдосконалення.</w:t>
            </w:r>
            <w:r w:rsidR="00C8228A" w:rsidRPr="00461179">
              <w:rPr>
                <w:rFonts w:ascii="Times New Roman" w:hAnsi="Times New Roman" w:cs="Times New Roman"/>
                <w:color w:val="000000"/>
                <w:sz w:val="24"/>
                <w:szCs w:val="24"/>
              </w:rPr>
              <w:t xml:space="preserve"> </w:t>
            </w:r>
          </w:p>
          <w:p w:rsidR="00943B2F" w:rsidRPr="00461179" w:rsidRDefault="00943B2F" w:rsidP="007A44D4">
            <w:pPr>
              <w:rPr>
                <w:rFonts w:ascii="Times New Roman" w:hAnsi="Times New Roman" w:cs="Times New Roman"/>
                <w:color w:val="000000"/>
                <w:sz w:val="24"/>
                <w:szCs w:val="24"/>
                <w:lang w:val="uk-UA"/>
              </w:rPr>
            </w:pPr>
          </w:p>
          <w:p w:rsidR="00943B2F" w:rsidRPr="00461179" w:rsidRDefault="00943B2F" w:rsidP="007A44D4">
            <w:pPr>
              <w:rPr>
                <w:rFonts w:ascii="Times New Roman" w:hAnsi="Times New Roman" w:cs="Times New Roman"/>
                <w:color w:val="000000"/>
                <w:sz w:val="24"/>
                <w:szCs w:val="24"/>
                <w:lang w:val="uk-UA"/>
              </w:rPr>
            </w:pPr>
            <w:r w:rsidRPr="00461179">
              <w:rPr>
                <w:rFonts w:ascii="Times New Roman" w:hAnsi="Times New Roman" w:cs="Times New Roman"/>
                <w:color w:val="000000"/>
                <w:sz w:val="24"/>
                <w:szCs w:val="24"/>
              </w:rPr>
              <w:t>Тест, який містить до 10 аналітичних задач, повинен визначити кандидатів з прийнятним рівнем математичних навичок для роботи навігатором</w:t>
            </w:r>
            <w:r w:rsidRPr="00461179">
              <w:rPr>
                <w:rFonts w:ascii="Times New Roman" w:hAnsi="Times New Roman" w:cs="Times New Roman"/>
                <w:color w:val="000000"/>
                <w:sz w:val="24"/>
                <w:szCs w:val="24"/>
                <w:lang w:val="uk-UA"/>
              </w:rPr>
              <w:t>.</w:t>
            </w:r>
          </w:p>
          <w:p w:rsidR="00943B2F" w:rsidRPr="00461179" w:rsidRDefault="00943B2F" w:rsidP="007A44D4">
            <w:pPr>
              <w:rPr>
                <w:rFonts w:ascii="Times New Roman" w:hAnsi="Times New Roman" w:cs="Times New Roman"/>
                <w:color w:val="000000"/>
                <w:sz w:val="24"/>
                <w:szCs w:val="24"/>
                <w:lang w:val="uk-UA"/>
              </w:rPr>
            </w:pPr>
          </w:p>
          <w:p w:rsidR="00943B2F" w:rsidRPr="00461179" w:rsidRDefault="00943B2F" w:rsidP="007A44D4">
            <w:pPr>
              <w:rPr>
                <w:rFonts w:ascii="Times New Roman" w:hAnsi="Times New Roman" w:cs="Times New Roman"/>
                <w:color w:val="000000"/>
                <w:sz w:val="24"/>
                <w:szCs w:val="24"/>
                <w:lang w:val="uk-UA"/>
              </w:rPr>
            </w:pPr>
            <w:r w:rsidRPr="00461179">
              <w:rPr>
                <w:rFonts w:ascii="Times New Roman" w:hAnsi="Times New Roman" w:cs="Times New Roman"/>
                <w:color w:val="000000"/>
                <w:sz w:val="24"/>
                <w:szCs w:val="24"/>
              </w:rPr>
              <w:t>Розуміння особистісних характеристик, досвіду та мотивації кандидатів дозволяє вдало сформувати команду з мотивованих, націлених на результат навігаторів, які вміють працювати в команді.</w:t>
            </w:r>
          </w:p>
          <w:p w:rsidR="00943B2F" w:rsidRPr="00461179" w:rsidRDefault="00943B2F" w:rsidP="007A44D4">
            <w:pPr>
              <w:rPr>
                <w:rFonts w:ascii="Times New Roman" w:hAnsi="Times New Roman" w:cs="Times New Roman"/>
                <w:color w:val="000000"/>
                <w:sz w:val="24"/>
                <w:szCs w:val="24"/>
                <w:lang w:val="uk-UA"/>
              </w:rPr>
            </w:pPr>
          </w:p>
          <w:p w:rsidR="00943B2F" w:rsidRPr="00461179" w:rsidRDefault="00943B2F" w:rsidP="007A44D4">
            <w:pPr>
              <w:rPr>
                <w:rFonts w:ascii="Times New Roman" w:hAnsi="Times New Roman" w:cs="Times New Roman"/>
                <w:color w:val="000000"/>
                <w:sz w:val="24"/>
                <w:szCs w:val="24"/>
                <w:lang w:val="uk-UA"/>
              </w:rPr>
            </w:pPr>
          </w:p>
          <w:p w:rsidR="007C0A77" w:rsidRPr="00461179" w:rsidRDefault="00943B2F" w:rsidP="007A44D4">
            <w:pPr>
              <w:rPr>
                <w:rFonts w:ascii="Times New Roman" w:hAnsi="Times New Roman" w:cs="Times New Roman"/>
                <w:color w:val="000000"/>
                <w:sz w:val="24"/>
                <w:szCs w:val="24"/>
                <w:lang w:val="uk-UA"/>
              </w:rPr>
            </w:pPr>
            <w:r w:rsidRPr="00461179">
              <w:rPr>
                <w:rFonts w:ascii="Times New Roman" w:hAnsi="Times New Roman" w:cs="Times New Roman"/>
                <w:color w:val="000000"/>
                <w:sz w:val="24"/>
                <w:szCs w:val="24"/>
              </w:rPr>
              <w:t xml:space="preserve"> 2-3 математичні задачі для вирішення в реальному часі дозволяють підтвердити здатності навігаторів, а також перевірити їх навики справлятися з проблемам</w:t>
            </w:r>
            <w:r w:rsidRPr="00461179">
              <w:rPr>
                <w:rFonts w:ascii="Times New Roman" w:hAnsi="Times New Roman" w:cs="Times New Roman"/>
                <w:color w:val="000000"/>
                <w:sz w:val="24"/>
                <w:szCs w:val="24"/>
                <w:lang w:val="uk-UA"/>
              </w:rPr>
              <w:t>и</w:t>
            </w:r>
            <w:r w:rsidRPr="00461179">
              <w:rPr>
                <w:rFonts w:ascii="Times New Roman" w:hAnsi="Times New Roman" w:cs="Times New Roman"/>
                <w:color w:val="000000"/>
                <w:sz w:val="24"/>
                <w:szCs w:val="24"/>
              </w:rPr>
              <w:t xml:space="preserve"> в режим</w:t>
            </w:r>
            <w:r w:rsidR="007C0A77" w:rsidRPr="00461179">
              <w:rPr>
                <w:rFonts w:ascii="Times New Roman" w:hAnsi="Times New Roman" w:cs="Times New Roman"/>
                <w:color w:val="000000"/>
                <w:sz w:val="24"/>
                <w:szCs w:val="24"/>
              </w:rPr>
              <w:t xml:space="preserve">і реального часу. </w:t>
            </w:r>
          </w:p>
          <w:p w:rsidR="007C0A77" w:rsidRPr="00461179" w:rsidRDefault="007C0A77" w:rsidP="007A44D4">
            <w:pPr>
              <w:rPr>
                <w:rFonts w:ascii="Times New Roman" w:hAnsi="Times New Roman" w:cs="Times New Roman"/>
                <w:color w:val="000000"/>
                <w:sz w:val="24"/>
                <w:szCs w:val="24"/>
                <w:lang w:val="uk-UA"/>
              </w:rPr>
            </w:pPr>
          </w:p>
          <w:p w:rsidR="007C0A77" w:rsidRPr="00461179" w:rsidRDefault="00943B2F" w:rsidP="007A44D4">
            <w:pPr>
              <w:rPr>
                <w:rFonts w:ascii="Times New Roman" w:hAnsi="Times New Roman" w:cs="Times New Roman"/>
                <w:color w:val="000000"/>
                <w:sz w:val="24"/>
                <w:szCs w:val="24"/>
                <w:lang w:val="uk-UA"/>
              </w:rPr>
            </w:pPr>
            <w:r w:rsidRPr="00461179">
              <w:rPr>
                <w:rFonts w:ascii="Times New Roman" w:hAnsi="Times New Roman" w:cs="Times New Roman"/>
                <w:color w:val="000000"/>
                <w:sz w:val="24"/>
                <w:szCs w:val="24"/>
              </w:rPr>
              <w:t xml:space="preserve">Невелика бізнес-ситуація (кейс) щодо вирішення проблеми або розробці ініціативи визначають здатність навігатора до розвитку навичок структурного мислення та креативності. </w:t>
            </w:r>
          </w:p>
          <w:p w:rsidR="007C0A77" w:rsidRPr="00461179" w:rsidRDefault="007C0A77" w:rsidP="007A44D4">
            <w:pPr>
              <w:rPr>
                <w:rFonts w:ascii="Times New Roman" w:hAnsi="Times New Roman" w:cs="Times New Roman"/>
                <w:color w:val="000000"/>
                <w:sz w:val="24"/>
                <w:szCs w:val="24"/>
                <w:lang w:val="uk-UA"/>
              </w:rPr>
            </w:pPr>
          </w:p>
          <w:p w:rsidR="00943B2F" w:rsidRPr="00461179" w:rsidRDefault="00943B2F" w:rsidP="007A44D4">
            <w:pPr>
              <w:rPr>
                <w:rFonts w:ascii="Times New Roman" w:hAnsi="Times New Roman" w:cs="Times New Roman"/>
                <w:color w:val="000000"/>
                <w:sz w:val="24"/>
                <w:szCs w:val="24"/>
              </w:rPr>
            </w:pPr>
            <w:r w:rsidRPr="00461179">
              <w:rPr>
                <w:rFonts w:ascii="Times New Roman" w:hAnsi="Times New Roman" w:cs="Times New Roman"/>
                <w:color w:val="000000"/>
                <w:sz w:val="24"/>
                <w:szCs w:val="24"/>
              </w:rPr>
              <w:t xml:space="preserve"> В ході тренінгу навігаторів визначається фінальна команда, яка володіє максимально розвиненими і збалансованими навичками і потенціалом для розвитку.</w:t>
            </w:r>
          </w:p>
          <w:p w:rsidR="00943B2F" w:rsidRPr="00461179" w:rsidRDefault="00943B2F" w:rsidP="007A44D4">
            <w:pPr>
              <w:rPr>
                <w:rStyle w:val="22"/>
                <w:rFonts w:ascii="Times New Roman" w:hAnsi="Times New Roman" w:cs="Times New Roman"/>
                <w:sz w:val="28"/>
                <w:szCs w:val="28"/>
                <w:lang w:val="uk-UA" w:eastAsia="en-US" w:bidi="ar-SA"/>
              </w:rPr>
            </w:pPr>
          </w:p>
        </w:tc>
      </w:tr>
    </w:tbl>
    <w:p w:rsidR="007A44D4" w:rsidRPr="00461179" w:rsidRDefault="007A44D4" w:rsidP="00E4494F">
      <w:pPr>
        <w:spacing w:after="0" w:line="360" w:lineRule="auto"/>
        <w:rPr>
          <w:rStyle w:val="22"/>
          <w:rFonts w:ascii="Times New Roman" w:hAnsi="Times New Roman" w:cs="Times New Roman"/>
          <w:sz w:val="28"/>
          <w:szCs w:val="28"/>
          <w:lang w:eastAsia="en-US" w:bidi="ar-SA"/>
        </w:rPr>
      </w:pPr>
    </w:p>
    <w:p w:rsidR="00CB6F84" w:rsidRPr="00461179" w:rsidRDefault="00CB6F84" w:rsidP="006C777A">
      <w:pPr>
        <w:pStyle w:val="Pa13"/>
        <w:spacing w:line="360" w:lineRule="auto"/>
        <w:ind w:firstLine="708"/>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lastRenderedPageBreak/>
        <w:t>Перші навігатори з'явилися на пілотних підприємствах Новатора - Луганської ТЕС і ШУ Тернівське.</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Після старту впровадження системи Новатор на цих підприємствах 200 осіб виявили бажання стати навігаторами.</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При відборі навігаторів претенденти продемонстрували високі результати під час тестування і вирішення бізнес-завдань на попередніх етапах відбору, які проводили представники робочої групи системи безперервного поліпшення ДТЕК, а також служби по операційним поліпшенням станції і шахтоуправління і консультанти The Boston Consulting Group (BCG).</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На останньому етапі співробітники брали участь в тренінгах.</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Під час навчання за роботою групи спостерігали експерти, які в результаті вибрали 33 навігатори: 15 співробітників Луганської ТЕС і 18 - шахтоуправління Тернівське. Також в команду навігаторів Луганської ТЕС увійшли співробітники Київенерго, Ладижинської ТЕС, Запорізької ТЕС, Крименерго, Донецьк-обленерго, Високовольтні мережі і Дніпрообленерго.</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До співробітників ШУ Тернівське приєдналися представники Першотравенського ремонтно-механічного заводу, Павлоградської ЦЗФ і шахти Комсомолець Донбасу.</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Після того, як система була побудована на «пілотів», ці співробітники почали передавати позитивний досвід на свої рідні підприємства.</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Потім були відібрані навігатори на підприємствах «другої хвилі»: шахті Комсомолець Донбасу, Першотравенськ ремонтно- механічному заводі, ЦЗФ Павлоградської, Ладижинській і Запор</w:t>
      </w:r>
      <w:r w:rsidR="006B3649" w:rsidRPr="00461179">
        <w:rPr>
          <w:rStyle w:val="22"/>
          <w:rFonts w:ascii="Times New Roman" w:hAnsi="Times New Roman" w:cs="Times New Roman"/>
          <w:sz w:val="28"/>
          <w:szCs w:val="28"/>
          <w:lang w:val="uk-UA"/>
        </w:rPr>
        <w:t xml:space="preserve">ізькій ТЕС, Дніпро- обленерго. </w:t>
      </w:r>
      <w:r w:rsidRPr="00461179">
        <w:rPr>
          <w:rStyle w:val="22"/>
          <w:rFonts w:ascii="Times New Roman" w:hAnsi="Times New Roman" w:cs="Times New Roman"/>
          <w:sz w:val="28"/>
          <w:szCs w:val="28"/>
          <w:lang w:val="uk-UA"/>
        </w:rPr>
        <w:t>В середині 2014 року відбір стартував на підприємствах третьої хвилі.</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У 2013 році система Новатор була впроваджена на двох пілотних підприємствах - Луганської ТЕС і ШУ Тернівському.</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У 2014 році запланована реалізація системи Новатор у всіх бізнес-блоках Компанії</w:t>
      </w:r>
      <w:r w:rsidR="00D03E97" w:rsidRPr="00461179">
        <w:rPr>
          <w:rStyle w:val="22"/>
          <w:rFonts w:ascii="Times New Roman" w:hAnsi="Times New Roman" w:cs="Times New Roman"/>
          <w:sz w:val="28"/>
          <w:szCs w:val="28"/>
          <w:lang w:val="uk-UA"/>
        </w:rPr>
        <w:t xml:space="preserve"> </w:t>
      </w:r>
      <w:r w:rsidR="00D03E97" w:rsidRPr="00461179">
        <w:rPr>
          <w:rFonts w:ascii="Times New Roman" w:hAnsi="Times New Roman"/>
          <w:sz w:val="28"/>
          <w:szCs w:val="28"/>
        </w:rPr>
        <w:sym w:font="Symbol" w:char="005B"/>
      </w:r>
      <w:r w:rsidR="00D03E97" w:rsidRPr="00461179">
        <w:rPr>
          <w:rFonts w:ascii="Times New Roman" w:hAnsi="Times New Roman"/>
          <w:sz w:val="28"/>
          <w:szCs w:val="28"/>
          <w:lang w:val="uk-UA"/>
        </w:rPr>
        <w:t>11</w:t>
      </w:r>
      <w:r w:rsidR="00D03E97" w:rsidRPr="00461179">
        <w:rPr>
          <w:rFonts w:ascii="Times New Roman" w:hAnsi="Times New Roman"/>
          <w:sz w:val="28"/>
          <w:szCs w:val="28"/>
        </w:rPr>
        <w:t>]</w:t>
      </w:r>
      <w:r w:rsidRPr="00461179">
        <w:rPr>
          <w:rStyle w:val="22"/>
          <w:rFonts w:ascii="Times New Roman" w:hAnsi="Times New Roman" w:cs="Times New Roman"/>
          <w:sz w:val="28"/>
          <w:szCs w:val="28"/>
          <w:lang w:val="uk-UA"/>
        </w:rPr>
        <w:t>.</w:t>
      </w:r>
    </w:p>
    <w:p w:rsidR="006B3649" w:rsidRPr="00461179" w:rsidRDefault="006B3649" w:rsidP="00A25053">
      <w:pPr>
        <w:spacing w:after="0" w:line="360" w:lineRule="auto"/>
        <w:ind w:firstLine="709"/>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За свою роботу навігатори отримують гідну винагороду. По-перше, це можливість навчання: в рамках Новатора передбачається проведення великої кількості семінарів і тренінгів, спрямованих на розвиток різних знань і навичок.</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 xml:space="preserve">Навігатори проходять навчання базовим і поглибленим пакетам MS Office, MS Project, модуль з управління проектами, отримують поглиблені знання з інструментів бережливого виробництва і навичкам оцінки і розрахунку ефекту від </w:t>
      </w:r>
      <w:r w:rsidRPr="00461179">
        <w:rPr>
          <w:rStyle w:val="22"/>
          <w:rFonts w:ascii="Times New Roman" w:hAnsi="Times New Roman" w:cs="Times New Roman"/>
          <w:sz w:val="28"/>
          <w:szCs w:val="28"/>
          <w:lang w:val="uk-UA"/>
        </w:rPr>
        <w:lastRenderedPageBreak/>
        <w:t>впровадження ініціатив.</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По-друге, як показує досвід реалізації таких проектів в інших компаніях, самих ініціативних співробітників очікує кар'єрний ріст.</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Більш того, для навігаторів розроблена спеціальна система мотивації, яка передбачає можливість отримання щоквартальної премії за результатами роботи в рамках проекту і премії за результатами досягнення цілей проекту. Етапи і терміни впровадження системи «Новатор». На кожному підприємстві цей процес відбувається в чотири етапи</w:t>
      </w:r>
      <w:r w:rsidR="00D03E97" w:rsidRPr="00461179">
        <w:rPr>
          <w:rStyle w:val="22"/>
          <w:rFonts w:ascii="Times New Roman" w:hAnsi="Times New Roman" w:cs="Times New Roman"/>
          <w:sz w:val="28"/>
          <w:szCs w:val="28"/>
          <w:lang w:val="uk-UA"/>
        </w:rPr>
        <w:t xml:space="preserve"> </w:t>
      </w:r>
      <w:r w:rsidR="00D03E97" w:rsidRPr="00461179">
        <w:rPr>
          <w:rFonts w:ascii="Times New Roman" w:hAnsi="Times New Roman"/>
          <w:sz w:val="28"/>
          <w:szCs w:val="28"/>
        </w:rPr>
        <w:sym w:font="Symbol" w:char="005B"/>
      </w:r>
      <w:r w:rsidR="00D03E97" w:rsidRPr="00461179">
        <w:rPr>
          <w:rFonts w:ascii="Times New Roman" w:hAnsi="Times New Roman"/>
          <w:sz w:val="28"/>
          <w:szCs w:val="28"/>
          <w:lang w:val="uk-UA"/>
        </w:rPr>
        <w:t>16-18</w:t>
      </w:r>
      <w:r w:rsidR="00D03E97" w:rsidRPr="00461179">
        <w:rPr>
          <w:rFonts w:ascii="Times New Roman" w:hAnsi="Times New Roman"/>
          <w:sz w:val="28"/>
          <w:szCs w:val="28"/>
        </w:rPr>
        <w:sym w:font="Symbol" w:char="005D"/>
      </w:r>
      <w:r w:rsidRPr="00461179">
        <w:rPr>
          <w:rStyle w:val="22"/>
          <w:rFonts w:ascii="Times New Roman" w:hAnsi="Times New Roman" w:cs="Times New Roman"/>
          <w:sz w:val="28"/>
          <w:szCs w:val="28"/>
          <w:lang w:val="uk-UA"/>
        </w:rPr>
        <w:t xml:space="preserve">: </w:t>
      </w:r>
    </w:p>
    <w:p w:rsidR="006B3649" w:rsidRPr="00461179" w:rsidRDefault="006B3649" w:rsidP="00A25053">
      <w:pPr>
        <w:spacing w:after="0" w:line="360" w:lineRule="auto"/>
        <w:ind w:firstLine="709"/>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xml:space="preserve">• тиражування ініціатив (на постійній основі); </w:t>
      </w:r>
    </w:p>
    <w:p w:rsidR="006B3649" w:rsidRPr="00461179" w:rsidRDefault="006B3649" w:rsidP="00A25053">
      <w:pPr>
        <w:spacing w:after="0" w:line="360" w:lineRule="auto"/>
        <w:ind w:firstLine="709"/>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підготовка до впровадження Новатора (тривалість - 5 місяців);</w:t>
      </w:r>
      <w:r w:rsidR="00C8228A" w:rsidRPr="00461179">
        <w:rPr>
          <w:rStyle w:val="22"/>
          <w:rFonts w:ascii="Times New Roman" w:hAnsi="Times New Roman" w:cs="Times New Roman"/>
          <w:sz w:val="28"/>
          <w:szCs w:val="28"/>
          <w:lang w:val="uk-UA"/>
        </w:rPr>
        <w:t xml:space="preserve"> </w:t>
      </w:r>
    </w:p>
    <w:p w:rsidR="006B3649" w:rsidRPr="00461179" w:rsidRDefault="006B3649" w:rsidP="00A25053">
      <w:pPr>
        <w:spacing w:after="0" w:line="360" w:lineRule="auto"/>
        <w:ind w:firstLine="709"/>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впровадження системи (тривалість - 6 місяців);</w:t>
      </w:r>
      <w:r w:rsidR="00C8228A" w:rsidRPr="00461179">
        <w:rPr>
          <w:rStyle w:val="22"/>
          <w:rFonts w:ascii="Times New Roman" w:hAnsi="Times New Roman" w:cs="Times New Roman"/>
          <w:sz w:val="28"/>
          <w:szCs w:val="28"/>
          <w:lang w:val="uk-UA"/>
        </w:rPr>
        <w:t xml:space="preserve"> </w:t>
      </w:r>
    </w:p>
    <w:p w:rsidR="006B3649" w:rsidRPr="00461179" w:rsidRDefault="006B3649" w:rsidP="00A25053">
      <w:pPr>
        <w:spacing w:after="0" w:line="360" w:lineRule="auto"/>
        <w:ind w:firstLine="709"/>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підтримка системи на безстроковій основі.</w:t>
      </w:r>
      <w:r w:rsidR="00C8228A" w:rsidRPr="00461179">
        <w:rPr>
          <w:rStyle w:val="22"/>
          <w:rFonts w:ascii="Times New Roman" w:hAnsi="Times New Roman" w:cs="Times New Roman"/>
          <w:sz w:val="28"/>
          <w:szCs w:val="28"/>
          <w:lang w:val="uk-UA"/>
        </w:rPr>
        <w:t xml:space="preserve"> </w:t>
      </w:r>
    </w:p>
    <w:p w:rsidR="006B3649" w:rsidRPr="00461179" w:rsidRDefault="006B3649" w:rsidP="00A25053">
      <w:pPr>
        <w:spacing w:after="0" w:line="360" w:lineRule="auto"/>
        <w:ind w:firstLine="709"/>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xml:space="preserve">Тиражування ініціатив. На підприємстві проводиться пошук заходів, які можуть істотно поліпшити виробництво на аналогічному обладнанні інших підприємств ДТЕК і вноситься в єдину базу Компанії. Кращі заходи впроваджуються. Основні кроки етапи: </w:t>
      </w:r>
    </w:p>
    <w:p w:rsidR="006B3649" w:rsidRPr="00461179" w:rsidRDefault="006B3649" w:rsidP="00A25053">
      <w:pPr>
        <w:spacing w:after="0" w:line="360" w:lineRule="auto"/>
        <w:ind w:firstLine="709"/>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збір і облік ініціатив;</w:t>
      </w:r>
      <w:r w:rsidR="00C8228A" w:rsidRPr="00461179">
        <w:rPr>
          <w:rStyle w:val="22"/>
          <w:rFonts w:ascii="Times New Roman" w:hAnsi="Times New Roman" w:cs="Times New Roman"/>
          <w:sz w:val="28"/>
          <w:szCs w:val="28"/>
          <w:lang w:val="uk-UA"/>
        </w:rPr>
        <w:t xml:space="preserve"> </w:t>
      </w:r>
    </w:p>
    <w:p w:rsidR="006B3649" w:rsidRPr="00461179" w:rsidRDefault="006B3649" w:rsidP="00A25053">
      <w:pPr>
        <w:spacing w:after="0" w:line="360" w:lineRule="auto"/>
        <w:ind w:firstLine="709"/>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аналіз застосовності;</w:t>
      </w:r>
      <w:r w:rsidR="00C8228A" w:rsidRPr="00461179">
        <w:rPr>
          <w:rStyle w:val="22"/>
          <w:rFonts w:ascii="Times New Roman" w:hAnsi="Times New Roman" w:cs="Times New Roman"/>
          <w:sz w:val="28"/>
          <w:szCs w:val="28"/>
          <w:lang w:val="uk-UA"/>
        </w:rPr>
        <w:t xml:space="preserve"> </w:t>
      </w:r>
    </w:p>
    <w:p w:rsidR="006B3649" w:rsidRPr="00461179" w:rsidRDefault="006B3649" w:rsidP="00A25053">
      <w:pPr>
        <w:spacing w:after="0" w:line="360" w:lineRule="auto"/>
        <w:ind w:firstLine="709"/>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розрахунок економічного ефекту;</w:t>
      </w:r>
      <w:r w:rsidR="00C8228A" w:rsidRPr="00461179">
        <w:rPr>
          <w:rStyle w:val="22"/>
          <w:rFonts w:ascii="Times New Roman" w:hAnsi="Times New Roman" w:cs="Times New Roman"/>
          <w:sz w:val="28"/>
          <w:szCs w:val="28"/>
          <w:lang w:val="uk-UA"/>
        </w:rPr>
        <w:t xml:space="preserve"> </w:t>
      </w:r>
    </w:p>
    <w:p w:rsidR="006B3649" w:rsidRPr="00461179" w:rsidRDefault="006B3649" w:rsidP="00A25053">
      <w:pPr>
        <w:spacing w:after="0" w:line="360" w:lineRule="auto"/>
        <w:ind w:firstLine="709"/>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бюджетування;</w:t>
      </w:r>
      <w:r w:rsidR="00C8228A" w:rsidRPr="00461179">
        <w:rPr>
          <w:rStyle w:val="22"/>
          <w:rFonts w:ascii="Times New Roman" w:hAnsi="Times New Roman" w:cs="Times New Roman"/>
          <w:sz w:val="28"/>
          <w:szCs w:val="28"/>
          <w:lang w:val="uk-UA"/>
        </w:rPr>
        <w:t xml:space="preserve"> </w:t>
      </w:r>
    </w:p>
    <w:p w:rsidR="006B3649" w:rsidRPr="00461179" w:rsidRDefault="006B3649" w:rsidP="00A25053">
      <w:pPr>
        <w:spacing w:after="0" w:line="360" w:lineRule="auto"/>
        <w:ind w:firstLine="709"/>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впровадження та контроль;</w:t>
      </w:r>
      <w:r w:rsidR="00C8228A" w:rsidRPr="00461179">
        <w:rPr>
          <w:rStyle w:val="22"/>
          <w:rFonts w:ascii="Times New Roman" w:hAnsi="Times New Roman" w:cs="Times New Roman"/>
          <w:sz w:val="28"/>
          <w:szCs w:val="28"/>
          <w:lang w:val="uk-UA"/>
        </w:rPr>
        <w:t xml:space="preserve"> </w:t>
      </w:r>
    </w:p>
    <w:p w:rsidR="006B3649" w:rsidRPr="00461179" w:rsidRDefault="006B3649" w:rsidP="00A25053">
      <w:pPr>
        <w:spacing w:after="0" w:line="360" w:lineRule="auto"/>
        <w:ind w:firstLine="709"/>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підтвердження економічного ефекту.</w:t>
      </w:r>
    </w:p>
    <w:p w:rsidR="00131013" w:rsidRPr="00461179" w:rsidRDefault="00131013" w:rsidP="00B90A32">
      <w:pPr>
        <w:spacing w:after="0" w:line="360" w:lineRule="auto"/>
        <w:ind w:firstLine="709"/>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Підготовка до впровадження Новатора.</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Етап починається з серії зустрічей з керівниками та співробітниками підприємства для обговорення цілей і завдань системи, особливостей впровадження для кожного конкретного шахтоуправління, станції або обленерго. Учасники зустрічей виробляють план впровадження Новатора. Потім стартує відбір навігаторів, які будуть впроваджувати систему.</w:t>
      </w:r>
    </w:p>
    <w:p w:rsidR="00131013" w:rsidRPr="00461179" w:rsidRDefault="00131013" w:rsidP="00B90A32">
      <w:pPr>
        <w:spacing w:after="0" w:line="360" w:lineRule="auto"/>
        <w:ind w:firstLine="709"/>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Впровадження системи. На даному етапі проходить навчання навігаторів, керівників, співробітників підприємства основам і інструментам системи Новатор.</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 xml:space="preserve">Навігатори аналізують виробничу діяльність, виявляють процеси, які не створюють цінності для споживача, а також реальні і потенційні втрати на </w:t>
      </w:r>
      <w:r w:rsidRPr="00461179">
        <w:rPr>
          <w:rStyle w:val="22"/>
          <w:rFonts w:ascii="Times New Roman" w:hAnsi="Times New Roman" w:cs="Times New Roman"/>
          <w:sz w:val="28"/>
          <w:szCs w:val="28"/>
          <w:lang w:val="uk-UA"/>
        </w:rPr>
        <w:lastRenderedPageBreak/>
        <w:t xml:space="preserve">виробництві. За підсумками аналізу навігатори розробляють ініціативи, спрямовані на усунення втрат і оптимізацію процесів. Кожна ініціатива проходить оцінку за двома напрямками: очікуваному економічному ефекту і витрат на її впровадження. В результаті ініціативи діляться на три «хвилі». На початку впроваджуються ініціативи з максимальним економічним ефектом і мінімальними витратами. </w:t>
      </w:r>
    </w:p>
    <w:p w:rsidR="00131013" w:rsidRPr="00461179" w:rsidRDefault="00131013" w:rsidP="00B90A32">
      <w:pPr>
        <w:spacing w:after="0" w:line="360" w:lineRule="auto"/>
        <w:ind w:firstLine="709"/>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Паралельно з цим співробітників навчають користуватися інструментами Новатора.</w:t>
      </w:r>
      <w:r w:rsidR="00C8228A" w:rsidRPr="00461179">
        <w:rPr>
          <w:rStyle w:val="22"/>
          <w:rFonts w:ascii="Times New Roman" w:hAnsi="Times New Roman" w:cs="Times New Roman"/>
          <w:sz w:val="28"/>
          <w:szCs w:val="28"/>
          <w:lang w:val="uk-UA"/>
        </w:rPr>
        <w:t xml:space="preserve"> </w:t>
      </w:r>
      <w:r w:rsidRPr="00461179">
        <w:rPr>
          <w:rStyle w:val="22"/>
          <w:rFonts w:ascii="Times New Roman" w:hAnsi="Times New Roman" w:cs="Times New Roman"/>
          <w:sz w:val="28"/>
          <w:szCs w:val="28"/>
          <w:lang w:val="uk-UA"/>
        </w:rPr>
        <w:t>На першому етапі - 5С і Управлінням ідеями. Програма 5С допомагає якісно організувати робочий простір. Другий інструмент регламентує порядок розгляду пропозицій, спрямованих на усунення втрат і оптимізацію виробничих процесів, допомагає визначити рівень винагороди авторів даних ідей. Підтримка системи на безстроковій основі. Даний етап передбачає вдосконалення виробничих процесів і усунення втрат на постійній основі. Згідно з концепцією Новатора, кожен виробничий процес має резерви для поліпшення. Повністю усунути всі втрати і оптимізувати всі виробництво за півроку - неможливо. Але можливо дати співробітникам знання, як зробити процес вдосконалення частиною повсякденної роботи.</w:t>
      </w:r>
    </w:p>
    <w:p w:rsidR="00131013" w:rsidRPr="00461179" w:rsidRDefault="00131013" w:rsidP="00B90A32">
      <w:pPr>
        <w:spacing w:after="0" w:line="360" w:lineRule="auto"/>
        <w:ind w:firstLine="709"/>
        <w:jc w:val="both"/>
        <w:rPr>
          <w:rStyle w:val="22"/>
          <w:rFonts w:ascii="Times New Roman" w:hAnsi="Times New Roman" w:cs="Times New Roman"/>
          <w:sz w:val="28"/>
          <w:szCs w:val="28"/>
          <w:lang w:val="uk-UA"/>
        </w:rPr>
      </w:pPr>
    </w:p>
    <w:p w:rsidR="00131013" w:rsidRPr="00461179" w:rsidRDefault="00131013" w:rsidP="00B90A32">
      <w:pPr>
        <w:spacing w:after="0" w:line="360" w:lineRule="auto"/>
        <w:ind w:firstLine="709"/>
        <w:jc w:val="both"/>
        <w:rPr>
          <w:rStyle w:val="22"/>
          <w:rFonts w:ascii="Times New Roman" w:hAnsi="Times New Roman" w:cs="Times New Roman"/>
          <w:sz w:val="28"/>
          <w:szCs w:val="28"/>
          <w:lang w:val="uk-UA"/>
        </w:rPr>
      </w:pPr>
    </w:p>
    <w:p w:rsidR="00E11EE0" w:rsidRPr="00461179" w:rsidRDefault="00E11EE0">
      <w:pPr>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br w:type="page"/>
      </w:r>
    </w:p>
    <w:p w:rsidR="00E11EE0" w:rsidRPr="00461179" w:rsidRDefault="000D5FE6" w:rsidP="00E11EE0">
      <w:pPr>
        <w:spacing w:after="0" w:line="360" w:lineRule="auto"/>
        <w:jc w:val="center"/>
        <w:rPr>
          <w:rStyle w:val="22"/>
          <w:rFonts w:ascii="Times New Roman" w:hAnsi="Times New Roman" w:cs="Times New Roman"/>
          <w:b/>
          <w:sz w:val="28"/>
          <w:szCs w:val="28"/>
        </w:rPr>
      </w:pPr>
      <w:r w:rsidRPr="00461179">
        <w:rPr>
          <w:rStyle w:val="22"/>
          <w:rFonts w:ascii="Times New Roman" w:hAnsi="Times New Roman" w:cs="Times New Roman"/>
          <w:b/>
          <w:sz w:val="28"/>
          <w:szCs w:val="28"/>
          <w:lang w:val="uk-UA"/>
        </w:rPr>
        <w:lastRenderedPageBreak/>
        <w:t xml:space="preserve">РОЗДІЛ 2. ІНСТРУМЕНТИ І ПРОЦЕДУРИ </w:t>
      </w:r>
      <w:r w:rsidR="00160515">
        <w:rPr>
          <w:rStyle w:val="22"/>
          <w:rFonts w:ascii="Times New Roman" w:hAnsi="Times New Roman" w:cs="Times New Roman"/>
          <w:b/>
          <w:sz w:val="28"/>
          <w:szCs w:val="28"/>
          <w:lang w:val="uk-UA"/>
        </w:rPr>
        <w:t>ВДОСКОНАЛЕНЬ</w:t>
      </w:r>
      <w:r w:rsidRPr="00461179">
        <w:rPr>
          <w:rStyle w:val="22"/>
          <w:rFonts w:ascii="Times New Roman" w:hAnsi="Times New Roman" w:cs="Times New Roman"/>
          <w:b/>
          <w:sz w:val="28"/>
          <w:szCs w:val="28"/>
          <w:lang w:val="uk-UA"/>
        </w:rPr>
        <w:t xml:space="preserve">, ЯКІ ЗАСТОСОВУЮТЬСЯ НА ЛУГАНСЬКОЇ ТЕЦ </w:t>
      </w:r>
    </w:p>
    <w:p w:rsidR="000D5FE6" w:rsidRPr="00461179" w:rsidRDefault="000D5FE6" w:rsidP="00E11EE0">
      <w:pPr>
        <w:spacing w:after="0" w:line="360" w:lineRule="auto"/>
        <w:ind w:firstLine="709"/>
        <w:jc w:val="both"/>
        <w:rPr>
          <w:rStyle w:val="22"/>
          <w:rFonts w:ascii="Times New Roman" w:hAnsi="Times New Roman" w:cs="Times New Roman"/>
          <w:sz w:val="28"/>
          <w:szCs w:val="28"/>
          <w:lang w:val="uk-UA"/>
        </w:rPr>
      </w:pPr>
    </w:p>
    <w:p w:rsidR="000D5FE6" w:rsidRPr="00461179" w:rsidRDefault="000D5FE6" w:rsidP="00E11EE0">
      <w:pPr>
        <w:spacing w:after="0" w:line="360" w:lineRule="auto"/>
        <w:ind w:firstLine="709"/>
        <w:jc w:val="both"/>
        <w:rPr>
          <w:rStyle w:val="22"/>
          <w:rFonts w:ascii="Times New Roman" w:hAnsi="Times New Roman" w:cs="Times New Roman"/>
          <w:sz w:val="28"/>
          <w:szCs w:val="28"/>
          <w:lang w:val="uk-UA"/>
        </w:rPr>
      </w:pPr>
    </w:p>
    <w:p w:rsidR="000D5FE6" w:rsidRPr="00461179" w:rsidRDefault="000D5FE6" w:rsidP="00E11EE0">
      <w:pPr>
        <w:spacing w:after="0" w:line="360" w:lineRule="auto"/>
        <w:ind w:firstLine="709"/>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xml:space="preserve">2.1. Інструменти </w:t>
      </w:r>
      <w:r w:rsidR="00160515">
        <w:rPr>
          <w:rStyle w:val="22"/>
          <w:rFonts w:ascii="Times New Roman" w:hAnsi="Times New Roman" w:cs="Times New Roman"/>
          <w:sz w:val="28"/>
          <w:szCs w:val="28"/>
          <w:lang w:val="uk-UA"/>
        </w:rPr>
        <w:t>вдосконалень</w:t>
      </w:r>
    </w:p>
    <w:p w:rsidR="000D5FE6" w:rsidRPr="00461179" w:rsidRDefault="000D5FE6" w:rsidP="00E11EE0">
      <w:pPr>
        <w:spacing w:after="0" w:line="360" w:lineRule="auto"/>
        <w:ind w:firstLine="709"/>
        <w:jc w:val="both"/>
        <w:rPr>
          <w:rStyle w:val="22"/>
          <w:rFonts w:ascii="Times New Roman" w:hAnsi="Times New Roman" w:cs="Times New Roman"/>
          <w:sz w:val="28"/>
          <w:szCs w:val="28"/>
          <w:lang w:val="uk-UA"/>
        </w:rPr>
      </w:pPr>
    </w:p>
    <w:p w:rsidR="00E11EE0" w:rsidRPr="00461179" w:rsidRDefault="00C8228A" w:rsidP="0041372C">
      <w:pPr>
        <w:pStyle w:val="Pa0"/>
        <w:spacing w:line="360" w:lineRule="auto"/>
        <w:ind w:firstLine="708"/>
        <w:jc w:val="both"/>
        <w:rPr>
          <w:rStyle w:val="22"/>
          <w:rFonts w:ascii="Times New Roman" w:hAnsi="Times New Roman" w:cs="Times New Roman"/>
          <w:sz w:val="28"/>
          <w:szCs w:val="28"/>
          <w:lang w:val="uk-UA"/>
        </w:rPr>
      </w:pPr>
      <w:r w:rsidRPr="00461179">
        <w:rPr>
          <w:rFonts w:ascii="Times New Roman" w:hAnsi="Times New Roman" w:cs="Times New Roman"/>
          <w:sz w:val="28"/>
          <w:szCs w:val="28"/>
          <w:lang w:val="uk-UA"/>
        </w:rPr>
        <w:t>Система «Новатор» об'єднує кілька інструментів для підвищення ефективності діяльності підприємств</w:t>
      </w:r>
      <w:r w:rsidR="005072B2" w:rsidRPr="00461179">
        <w:rPr>
          <w:rFonts w:ascii="Times New Roman" w:hAnsi="Times New Roman" w:cs="Times New Roman"/>
          <w:sz w:val="28"/>
          <w:szCs w:val="28"/>
          <w:lang w:val="uk-UA"/>
        </w:rPr>
        <w:t xml:space="preserve"> </w:t>
      </w:r>
      <w:r w:rsidR="005072B2" w:rsidRPr="00461179">
        <w:rPr>
          <w:rFonts w:ascii="Times New Roman" w:hAnsi="Times New Roman"/>
          <w:sz w:val="28"/>
          <w:szCs w:val="28"/>
        </w:rPr>
        <w:sym w:font="Symbol" w:char="005B"/>
      </w:r>
      <w:r w:rsidR="005072B2" w:rsidRPr="00461179">
        <w:rPr>
          <w:rFonts w:ascii="Times New Roman" w:hAnsi="Times New Roman"/>
          <w:sz w:val="28"/>
          <w:szCs w:val="28"/>
          <w:lang w:val="uk-UA"/>
        </w:rPr>
        <w:t>18,19</w:t>
      </w:r>
      <w:r w:rsidR="005072B2" w:rsidRPr="00461179">
        <w:rPr>
          <w:rFonts w:ascii="Times New Roman" w:hAnsi="Times New Roman"/>
          <w:sz w:val="28"/>
          <w:szCs w:val="28"/>
        </w:rPr>
        <w:sym w:font="Symbol" w:char="005D"/>
      </w:r>
      <w:r w:rsidRPr="00461179">
        <w:rPr>
          <w:rFonts w:ascii="Times New Roman" w:hAnsi="Times New Roman" w:cs="Times New Roman"/>
          <w:sz w:val="28"/>
          <w:szCs w:val="28"/>
          <w:lang w:val="uk-UA"/>
        </w:rPr>
        <w:t>.</w:t>
      </w:r>
      <w:r w:rsidR="00E11EE0" w:rsidRPr="00461179">
        <w:rPr>
          <w:rStyle w:val="22"/>
          <w:rFonts w:ascii="Times New Roman" w:hAnsi="Times New Roman" w:cs="Times New Roman"/>
          <w:sz w:val="28"/>
          <w:szCs w:val="28"/>
          <w:lang w:val="uk-UA"/>
        </w:rPr>
        <w:t xml:space="preserve"> </w:t>
      </w:r>
    </w:p>
    <w:p w:rsidR="00A7554B" w:rsidRPr="00461179" w:rsidRDefault="00AD4269" w:rsidP="00E11EE0">
      <w:pPr>
        <w:pStyle w:val="Pa0"/>
        <w:spacing w:line="360" w:lineRule="auto"/>
        <w:ind w:firstLine="709"/>
        <w:jc w:val="both"/>
        <w:rPr>
          <w:rStyle w:val="22"/>
          <w:rFonts w:ascii="Times New Roman" w:hAnsi="Times New Roman" w:cs="Times New Roman"/>
          <w:sz w:val="28"/>
          <w:szCs w:val="28"/>
        </w:rPr>
      </w:pPr>
      <w:r w:rsidRPr="00461179">
        <w:rPr>
          <w:rStyle w:val="22"/>
          <w:rFonts w:ascii="Times New Roman" w:hAnsi="Times New Roman" w:cs="Times New Roman"/>
          <w:sz w:val="28"/>
          <w:szCs w:val="28"/>
        </w:rPr>
        <w:t>А</w:t>
      </w:r>
      <w:r w:rsidR="00E11EE0" w:rsidRPr="00461179">
        <w:rPr>
          <w:rStyle w:val="22"/>
          <w:rFonts w:ascii="Times New Roman" w:hAnsi="Times New Roman" w:cs="Times New Roman"/>
          <w:sz w:val="28"/>
          <w:szCs w:val="28"/>
        </w:rPr>
        <w:t>)</w:t>
      </w:r>
      <w:r w:rsidR="00A7554B" w:rsidRPr="00461179">
        <w:rPr>
          <w:rStyle w:val="22"/>
          <w:rFonts w:ascii="Times New Roman" w:hAnsi="Times New Roman" w:cs="Times New Roman"/>
          <w:sz w:val="28"/>
          <w:szCs w:val="28"/>
        </w:rPr>
        <w:t xml:space="preserve"> Система передачі знань </w:t>
      </w:r>
      <w:r w:rsidRPr="00461179">
        <w:rPr>
          <w:rStyle w:val="22"/>
          <w:rFonts w:ascii="Times New Roman" w:hAnsi="Times New Roman" w:cs="Times New Roman"/>
          <w:sz w:val="28"/>
          <w:szCs w:val="28"/>
        </w:rPr>
        <w:t>в сист</w:t>
      </w:r>
      <w:r w:rsidRPr="00461179">
        <w:rPr>
          <w:rStyle w:val="22"/>
          <w:rFonts w:ascii="Times New Roman" w:hAnsi="Times New Roman" w:cs="Times New Roman"/>
          <w:sz w:val="28"/>
          <w:szCs w:val="28"/>
          <w:lang w:val="uk-UA"/>
        </w:rPr>
        <w:t>емі «</w:t>
      </w:r>
      <w:r w:rsidRPr="00461179">
        <w:rPr>
          <w:rStyle w:val="22"/>
          <w:rFonts w:ascii="Times New Roman" w:hAnsi="Times New Roman" w:cs="Times New Roman"/>
          <w:sz w:val="28"/>
          <w:szCs w:val="28"/>
        </w:rPr>
        <w:t>Новатор</w:t>
      </w:r>
      <w:r w:rsidRPr="00461179">
        <w:rPr>
          <w:rStyle w:val="22"/>
          <w:rFonts w:ascii="Times New Roman" w:hAnsi="Times New Roman" w:cs="Times New Roman"/>
          <w:sz w:val="28"/>
          <w:szCs w:val="28"/>
          <w:lang w:val="uk-UA"/>
        </w:rPr>
        <w:t>»</w:t>
      </w:r>
      <w:r w:rsidR="00E11EE0" w:rsidRPr="00461179">
        <w:rPr>
          <w:rStyle w:val="22"/>
          <w:rFonts w:ascii="Times New Roman" w:hAnsi="Times New Roman" w:cs="Times New Roman"/>
          <w:sz w:val="28"/>
          <w:szCs w:val="28"/>
        </w:rPr>
        <w:t xml:space="preserve">. </w:t>
      </w:r>
      <w:r w:rsidR="00A7554B" w:rsidRPr="00461179">
        <w:rPr>
          <w:rStyle w:val="22"/>
          <w:rFonts w:ascii="Times New Roman" w:hAnsi="Times New Roman" w:cs="Times New Roman"/>
          <w:sz w:val="28"/>
          <w:szCs w:val="28"/>
        </w:rPr>
        <w:t>На перших етапах Новатора співробітники, які допомагають його впроваджувати, активно навчаються. Навігатори, керівники і працівники підприємств знайомляться з системою бережливого виробництва, прийомами тайм-менеджменту, ведення презентації, вчаться працювати з офісними комп'ютерними програмами.</w:t>
      </w:r>
      <w:r w:rsidR="00C8228A" w:rsidRPr="00461179">
        <w:rPr>
          <w:rStyle w:val="22"/>
          <w:rFonts w:ascii="Times New Roman" w:hAnsi="Times New Roman" w:cs="Times New Roman"/>
          <w:sz w:val="28"/>
          <w:szCs w:val="28"/>
        </w:rPr>
        <w:t xml:space="preserve"> </w:t>
      </w:r>
      <w:r w:rsidR="00A7554B" w:rsidRPr="00461179">
        <w:rPr>
          <w:rStyle w:val="22"/>
          <w:rFonts w:ascii="Times New Roman" w:hAnsi="Times New Roman" w:cs="Times New Roman"/>
          <w:sz w:val="28"/>
          <w:szCs w:val="28"/>
        </w:rPr>
        <w:t>«Одна з ключових завдань системи Новатор - залучення персоналу виробничих підприємств в процес змін на рівні не нижче 80%. Досягненню цієї амбітної мети служить унікальна система навчання. Вона поєднує в собі теорію і практику. Спочатку провідники змін - навігатори - з нуля вивчають основи бережливого виробництва, інструменти управління ефективністю, а після відточують знання в щоденній діяльності і на зустрічах з обміну досвідом з колегами підприємств ДТЕК. Через півроку вже навігатори впевнено навчають не тільки співробітників підприємств, а й керівників. Такий підхід робить можливим швидке поширення знань про систему всередині компанії. Так, в 2013 році основам безперервного вдосконалення було навчено близько 230 співробітників, а в 2014 році ця цифра складе вже понад 1500 осіб [</w:t>
      </w:r>
      <w:r w:rsidR="005072B2" w:rsidRPr="00461179">
        <w:rPr>
          <w:rStyle w:val="22"/>
          <w:rFonts w:ascii="Times New Roman" w:hAnsi="Times New Roman" w:cs="Times New Roman"/>
          <w:sz w:val="28"/>
          <w:szCs w:val="28"/>
          <w:lang w:val="uk-UA"/>
        </w:rPr>
        <w:t>18</w:t>
      </w:r>
      <w:r w:rsidR="00A7554B" w:rsidRPr="00461179">
        <w:rPr>
          <w:rStyle w:val="22"/>
          <w:rFonts w:ascii="Times New Roman" w:hAnsi="Times New Roman" w:cs="Times New Roman"/>
          <w:sz w:val="28"/>
          <w:szCs w:val="28"/>
        </w:rPr>
        <w:t>].</w:t>
      </w:r>
    </w:p>
    <w:p w:rsidR="000D5FE6" w:rsidRPr="00461179" w:rsidRDefault="000D5FE6" w:rsidP="00E11EE0">
      <w:pPr>
        <w:spacing w:after="0" w:line="360" w:lineRule="auto"/>
        <w:ind w:firstLine="709"/>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t>Питання з навчання персоналу стали актуальними ще в 2005 році, коли підприємства, діяльність яких була логічний ланцюжок від видобутку і переробки вугілля до виробництва і постачання електроенергії, об'єдналися в холдинг «Донбаська паливно-енергетична компанія» (ДТЕК), який став роботодавцем для 50</w:t>
      </w:r>
      <w:r w:rsidR="00C8228A"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тис. осіб</w:t>
      </w:r>
      <w:r w:rsidR="005072B2" w:rsidRPr="00461179">
        <w:rPr>
          <w:rFonts w:ascii="Times New Roman" w:hAnsi="Times New Roman" w:cs="Times New Roman"/>
          <w:sz w:val="28"/>
          <w:szCs w:val="28"/>
          <w:lang w:val="uk-UA"/>
        </w:rPr>
        <w:t xml:space="preserve"> </w:t>
      </w:r>
      <w:r w:rsidR="005072B2" w:rsidRPr="00461179">
        <w:rPr>
          <w:rStyle w:val="22"/>
          <w:rFonts w:ascii="Times New Roman" w:hAnsi="Times New Roman" w:cs="Times New Roman"/>
          <w:sz w:val="28"/>
          <w:szCs w:val="28"/>
        </w:rPr>
        <w:t>[</w:t>
      </w:r>
      <w:r w:rsidR="005072B2" w:rsidRPr="00461179">
        <w:rPr>
          <w:rStyle w:val="22"/>
          <w:rFonts w:ascii="Times New Roman" w:hAnsi="Times New Roman" w:cs="Times New Roman"/>
          <w:sz w:val="28"/>
          <w:szCs w:val="28"/>
          <w:lang w:val="uk-UA"/>
        </w:rPr>
        <w:t>1</w:t>
      </w:r>
      <w:r w:rsidR="00C3045D" w:rsidRPr="00461179">
        <w:rPr>
          <w:rStyle w:val="22"/>
          <w:rFonts w:ascii="Times New Roman" w:hAnsi="Times New Roman" w:cs="Times New Roman"/>
          <w:sz w:val="28"/>
          <w:szCs w:val="28"/>
          <w:lang w:val="uk-UA"/>
        </w:rPr>
        <w:t>9</w:t>
      </w:r>
      <w:r w:rsidR="005072B2" w:rsidRPr="00461179">
        <w:rPr>
          <w:rStyle w:val="22"/>
          <w:rFonts w:ascii="Times New Roman" w:hAnsi="Times New Roman" w:cs="Times New Roman"/>
          <w:sz w:val="28"/>
          <w:szCs w:val="28"/>
        </w:rPr>
        <w:t>]</w:t>
      </w:r>
      <w:r w:rsidR="005072B2" w:rsidRPr="00461179">
        <w:rPr>
          <w:rStyle w:val="22"/>
          <w:rFonts w:ascii="Times New Roman" w:hAnsi="Times New Roman" w:cs="Times New Roman"/>
          <w:sz w:val="28"/>
          <w:szCs w:val="28"/>
          <w:lang w:val="uk-UA"/>
        </w:rPr>
        <w:t>.</w:t>
      </w:r>
    </w:p>
    <w:p w:rsidR="00C8228A" w:rsidRPr="00461179" w:rsidRDefault="00C8228A" w:rsidP="00E11EE0">
      <w:pPr>
        <w:spacing w:after="0" w:line="360" w:lineRule="auto"/>
        <w:ind w:firstLine="709"/>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lastRenderedPageBreak/>
        <w:t>До моменту злиття всі підприємства розвивалися самостійно, отже, перед керівництвом компанії постало питання про уніфікацію програм підготовки кадрів. Відразу ж було заявлено про необхідність побудови в компанії системи навчання персоналу. Серед топ-менеджменту розгорілася дискусія про те, якою має бути ця система. У HR-менеджера будь-якої компанії є уявлення про те, як функціонує система навчання або корпоративний університет їх компанії. Але тільки за умови, що і лінійні керівники також усвідомлюють роль і важливість навчання персоналу, можна вважати, що впроваджені системи працюють успішно. У зв'язку з цим у нас народилася ідея про те, що найкраще місце для корпоративного університету - це голова менеджера. Якщо так, то нам потрібно побудувати корпоративний університет, в якому б лінійні менеджери відповідали за організацію навчання, діагностику потреби і розвиток персоналу своїх підлеглих самостійно. Ще в 2006 році навчання в компанії велося стихійно. Даний період розвитку системи навчання характеризувався централізованим бюджетом. Відповідно при його розподілі кожен лінійний менеджер намагався «відкусити» побільше коштів на навчання свого департаменту. При цьому завдання розвитку відсутніх компетенцій у співробітників відходила на другий план. У 2007 році підхід до навчання кардинально змінився. Була впроваджена система щорічної оцінки, розроблена система KPI і компетенцій. Кожен співробітник компанії брав участь в одному тренінгу з розвитку ділових навичок, компетенцій і однією професійною тренінгу. Який саме тренінг потрібен співробітнику, визначав безпосередній керівник. Розроблені поставлені для менеджерів KPI вимагали від них, крім іншого, і розвитку співробітників своїх відділів, причому тих, хто потім зможе донести отримані знання і навички до своїх колег. За цим принципам система навчання функціонувала весь рік. За цей час були враховані деякі нюанси, сформульовані чіткі правила.</w:t>
      </w:r>
    </w:p>
    <w:p w:rsidR="0041372C" w:rsidRPr="00461179" w:rsidRDefault="0041372C" w:rsidP="0041372C">
      <w:pPr>
        <w:spacing w:after="0" w:line="360" w:lineRule="auto"/>
        <w:ind w:firstLine="709"/>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t xml:space="preserve">Сьогодні система комплексного розвитку персоналу в ДТЕК виглядає наступним чином. Навчання проводиться за трьома напрямками - професійне навчання, навчання за компетенціями, за результатами оцінки та розвиток кадрового резерву. Керівнику кожного департаменту виділяються кошти для </w:t>
      </w:r>
      <w:r w:rsidRPr="00461179">
        <w:rPr>
          <w:rFonts w:ascii="Times New Roman" w:hAnsi="Times New Roman" w:cs="Times New Roman"/>
          <w:sz w:val="28"/>
          <w:szCs w:val="28"/>
          <w:lang w:val="uk-UA"/>
        </w:rPr>
        <w:lastRenderedPageBreak/>
        <w:t>професійного навчання кількох співробітників. Обмежений бюджет стимулює лінійних менеджерів використовувати для навчання свого персоналу такі форми, як навчання силами власних фахівців, наставництво і делегування</w:t>
      </w:r>
      <w:r w:rsidR="004531A5" w:rsidRPr="00461179">
        <w:rPr>
          <w:rFonts w:ascii="Times New Roman" w:hAnsi="Times New Roman" w:cs="Times New Roman"/>
          <w:sz w:val="28"/>
          <w:szCs w:val="28"/>
          <w:lang w:val="uk-UA"/>
        </w:rPr>
        <w:t xml:space="preserve"> </w:t>
      </w:r>
      <w:r w:rsidR="004531A5" w:rsidRPr="00461179">
        <w:rPr>
          <w:rStyle w:val="22"/>
          <w:rFonts w:ascii="Times New Roman" w:hAnsi="Times New Roman" w:cs="Times New Roman"/>
          <w:sz w:val="28"/>
          <w:szCs w:val="28"/>
        </w:rPr>
        <w:t>[</w:t>
      </w:r>
      <w:r w:rsidR="004531A5" w:rsidRPr="00461179">
        <w:rPr>
          <w:rStyle w:val="22"/>
          <w:rFonts w:ascii="Times New Roman" w:hAnsi="Times New Roman" w:cs="Times New Roman"/>
          <w:sz w:val="28"/>
          <w:szCs w:val="28"/>
          <w:lang w:val="uk-UA"/>
        </w:rPr>
        <w:t>20-23</w:t>
      </w:r>
      <w:r w:rsidR="004531A5" w:rsidRPr="00461179">
        <w:rPr>
          <w:rStyle w:val="22"/>
          <w:rFonts w:ascii="Times New Roman" w:hAnsi="Times New Roman" w:cs="Times New Roman"/>
          <w:sz w:val="28"/>
          <w:szCs w:val="28"/>
        </w:rPr>
        <w:t>]</w:t>
      </w:r>
      <w:r w:rsidRPr="00461179">
        <w:rPr>
          <w:rFonts w:ascii="Times New Roman" w:hAnsi="Times New Roman" w:cs="Times New Roman"/>
          <w:sz w:val="28"/>
          <w:szCs w:val="28"/>
          <w:lang w:val="uk-UA"/>
        </w:rPr>
        <w:t xml:space="preserve">. </w:t>
      </w:r>
    </w:p>
    <w:p w:rsidR="00E11EE0" w:rsidRPr="00461179" w:rsidRDefault="00E11EE0" w:rsidP="0041372C">
      <w:pPr>
        <w:spacing w:after="0" w:line="360" w:lineRule="auto"/>
        <w:ind w:firstLine="709"/>
        <w:jc w:val="center"/>
        <w:rPr>
          <w:rFonts w:ascii="Times New Roman" w:hAnsi="Times New Roman" w:cs="Times New Roman"/>
          <w:sz w:val="28"/>
          <w:szCs w:val="28"/>
          <w:lang w:val="uk-UA"/>
        </w:rPr>
      </w:pPr>
      <w:r w:rsidRPr="00461179">
        <w:rPr>
          <w:rFonts w:ascii="Times New Roman" w:hAnsi="Times New Roman" w:cs="Times New Roman"/>
          <w:noProof/>
          <w:sz w:val="28"/>
          <w:szCs w:val="28"/>
          <w:lang w:eastAsia="ru-RU"/>
        </w:rPr>
        <w:drawing>
          <wp:inline distT="0" distB="0" distL="0" distR="0">
            <wp:extent cx="3629025" cy="1699306"/>
            <wp:effectExtent l="19050" t="0" r="0" b="0"/>
            <wp:docPr id="11" name="Рисунок 49" descr="http://www.hrm.ua/data/image/hrmagazine/2008/07/4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hrm.ua/data/image/hrmagazine/2008/07/44_1.gif"/>
                    <pic:cNvPicPr>
                      <a:picLocks noChangeAspect="1" noChangeArrowheads="1"/>
                    </pic:cNvPicPr>
                  </pic:nvPicPr>
                  <pic:blipFill>
                    <a:blip r:embed="rId9"/>
                    <a:srcRect/>
                    <a:stretch>
                      <a:fillRect/>
                    </a:stretch>
                  </pic:blipFill>
                  <pic:spPr bwMode="auto">
                    <a:xfrm>
                      <a:off x="0" y="0"/>
                      <a:ext cx="3628802" cy="1699202"/>
                    </a:xfrm>
                    <a:prstGeom prst="rect">
                      <a:avLst/>
                    </a:prstGeom>
                    <a:noFill/>
                    <a:ln w="9525">
                      <a:noFill/>
                      <a:miter lim="800000"/>
                      <a:headEnd/>
                      <a:tailEnd/>
                    </a:ln>
                  </pic:spPr>
                </pic:pic>
              </a:graphicData>
            </a:graphic>
          </wp:inline>
        </w:drawing>
      </w:r>
    </w:p>
    <w:p w:rsidR="00D73F01" w:rsidRPr="00461179" w:rsidRDefault="00D73F01" w:rsidP="0041372C">
      <w:pPr>
        <w:spacing w:after="0" w:line="360" w:lineRule="auto"/>
        <w:ind w:firstLine="709"/>
        <w:jc w:val="center"/>
        <w:rPr>
          <w:rFonts w:ascii="Times New Roman" w:hAnsi="Times New Roman" w:cs="Times New Roman"/>
          <w:sz w:val="28"/>
          <w:szCs w:val="28"/>
          <w:lang w:val="uk-UA"/>
        </w:rPr>
      </w:pPr>
      <w:r w:rsidRPr="00461179">
        <w:rPr>
          <w:rFonts w:ascii="Times New Roman" w:hAnsi="Times New Roman" w:cs="Times New Roman"/>
          <w:sz w:val="28"/>
          <w:szCs w:val="28"/>
          <w:lang w:val="uk-UA"/>
        </w:rPr>
        <w:t>Рис.</w:t>
      </w:r>
      <w:r w:rsidR="004531A5" w:rsidRPr="00461179">
        <w:rPr>
          <w:rFonts w:ascii="Times New Roman" w:hAnsi="Times New Roman" w:cs="Times New Roman"/>
          <w:sz w:val="28"/>
          <w:szCs w:val="28"/>
          <w:lang w:val="uk-UA"/>
        </w:rPr>
        <w:t>2. Етапи навчання персоналу в ДТЕК</w:t>
      </w:r>
    </w:p>
    <w:p w:rsidR="00E11EE0" w:rsidRPr="00461179" w:rsidRDefault="00E11EE0" w:rsidP="00E11EE0">
      <w:pPr>
        <w:spacing w:after="0" w:line="360" w:lineRule="auto"/>
        <w:ind w:firstLine="709"/>
        <w:jc w:val="both"/>
        <w:rPr>
          <w:rFonts w:ascii="Times New Roman" w:hAnsi="Times New Roman" w:cs="Times New Roman"/>
          <w:sz w:val="28"/>
          <w:szCs w:val="28"/>
          <w:lang w:val="uk-UA"/>
        </w:rPr>
      </w:pPr>
    </w:p>
    <w:p w:rsidR="00C8228A" w:rsidRPr="00461179" w:rsidRDefault="00C8228A" w:rsidP="00E11EE0">
      <w:pPr>
        <w:spacing w:after="0" w:line="360" w:lineRule="auto"/>
        <w:ind w:firstLine="709"/>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t>Таким чином, менеджер направляє на навчання за потрібне навичкам певних співробітників або вчиться сам, а потім транслює отримані навички іншим працівникам департаменту.</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Втім, є можливість отримання додаткового фінансування вже в процесі за рахунок «каскадної системи», коли керівник підрозділу, в разі якщо йому не вистачає ресурсів для реалізації поставленого завдання, може звернутися до вищестоящого начальства і обговорити з ним можливість розподілу коштів.</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Такий підхід переслідує дві основні мети: по-перше, керівники підрозділів усвідомлюють, що саме на них лежить відповідальність за розвиток свого персоналу, по-друге, вони більш ефективно використовують кошти на навчання, орієнтуючись на ті завдання, які в даний момент вирішує департамент.</w:t>
      </w:r>
    </w:p>
    <w:p w:rsidR="00C8228A" w:rsidRPr="00461179" w:rsidRDefault="00C8228A" w:rsidP="00E11EE0">
      <w:pPr>
        <w:spacing w:after="0" w:line="360" w:lineRule="auto"/>
        <w:ind w:firstLine="709"/>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t>Потрібно відзначити, що запуск комплексної системи навчання в компанії був би неможливий без таких інструментів, як центр розвитку та оцінка персоналу (проводиться щорічно).</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В основу їх впровадження в ДТЕК була покладена існуюча на той момент модель компетенцій, яка представляє собою матрицю з чотирьох рівнів персоналу: фахівців, начальників відділів, керівників департаментів, дирекції та генерального директора.</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Вона влаштована таким чином, що менеджер володіє як компетенціями, якими він зобов'язаний володіти, будучи менеджером, так і компетенціями фахівців, які йому підпорядковуються.</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lastRenderedPageBreak/>
        <w:t>Відповідно компетенції керівника департаменту включають компетенції всіх тих людей, які знаходяться у нього в підпорядкуванні, а не тільки ті знання і навички, якими він повинен володіти, займаючи керівну посаду.</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Центр розвитку - триденна процедура, в якій беруть участь 6-8 учасників - складається з наступних етапів.</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Перший етап - так званий ассесмент-центр або безпосередньо центр розвитку.</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У перший день учасники проходять різні тести та інтерв'ю, вирішують кейси, грають в ділові ігри</w:t>
      </w:r>
      <w:r w:rsidR="004531A5" w:rsidRPr="00461179">
        <w:rPr>
          <w:rFonts w:ascii="Times New Roman" w:hAnsi="Times New Roman" w:cs="Times New Roman"/>
          <w:sz w:val="28"/>
          <w:szCs w:val="28"/>
          <w:lang w:val="uk-UA"/>
        </w:rPr>
        <w:t xml:space="preserve"> </w:t>
      </w:r>
      <w:r w:rsidR="004531A5" w:rsidRPr="00461179">
        <w:rPr>
          <w:rStyle w:val="22"/>
          <w:rFonts w:ascii="Times New Roman" w:hAnsi="Times New Roman" w:cs="Times New Roman"/>
          <w:sz w:val="28"/>
          <w:szCs w:val="28"/>
        </w:rPr>
        <w:t>[</w:t>
      </w:r>
      <w:r w:rsidR="004531A5" w:rsidRPr="00461179">
        <w:rPr>
          <w:rStyle w:val="22"/>
          <w:rFonts w:ascii="Times New Roman" w:hAnsi="Times New Roman" w:cs="Times New Roman"/>
          <w:sz w:val="28"/>
          <w:szCs w:val="28"/>
          <w:lang w:val="uk-UA"/>
        </w:rPr>
        <w:t>24</w:t>
      </w:r>
      <w:r w:rsidR="004531A5" w:rsidRPr="00461179">
        <w:rPr>
          <w:rStyle w:val="22"/>
          <w:rFonts w:ascii="Times New Roman" w:hAnsi="Times New Roman" w:cs="Times New Roman"/>
          <w:sz w:val="28"/>
          <w:szCs w:val="28"/>
        </w:rPr>
        <w:t>]</w:t>
      </w:r>
      <w:r w:rsidRPr="00461179">
        <w:rPr>
          <w:rFonts w:ascii="Times New Roman" w:hAnsi="Times New Roman" w:cs="Times New Roman"/>
          <w:sz w:val="28"/>
          <w:szCs w:val="28"/>
          <w:lang w:val="uk-UA"/>
        </w:rPr>
        <w:t>.</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За їх поведінкою спостерігають асесори (спеціально навчені люди, які вміють оцінювати за компетенціями).</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У другий день асесори оцінюють поведінку учасників, проводиться інтегральна сесія.</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Обговоривши всіх учасників центру розвитку, для кожного з них складається ділової профіль.</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На третій день один зі спостерігачів зустрічається з двома учасниками центру розвитку і надає їм зворотний зв'язок, а саме розповідає про сильні і слабкі якості співробітника і про його компетенції, які необхідно розвинути для того, щоб бути більш успішним.</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Дуже часто лінійні менеджери ставлять запитання: кого саме підвищити на посаді, кому підняти заробітну плату, за що платити премію.</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Відповісти на них допомагає система щорічної оцінки, яка проводиться в нашій компанії.</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Спочатку замовником проекту щорічної оцінки виступав генеральний директор.</w:t>
      </w:r>
    </w:p>
    <w:p w:rsidR="00C8228A" w:rsidRPr="00461179" w:rsidRDefault="00C8228A" w:rsidP="00E11EE0">
      <w:pPr>
        <w:spacing w:after="0" w:line="360" w:lineRule="auto"/>
        <w:ind w:firstLine="709"/>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t>На сьогодні процес оцінки розділений на три блоки.</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Перший блок - зустріч підлеглого і його безпосереднього керівника, на якій потрібно відповісти на два питання: що зроблено (за допомогою KPI або поставлених цілей) і як зроблено (за допомогою компетенцій)</w:t>
      </w:r>
      <w:r w:rsidR="004531A5" w:rsidRPr="00461179">
        <w:rPr>
          <w:rFonts w:ascii="Times New Roman" w:hAnsi="Times New Roman" w:cs="Times New Roman"/>
          <w:sz w:val="28"/>
          <w:szCs w:val="28"/>
          <w:lang w:val="uk-UA"/>
        </w:rPr>
        <w:t xml:space="preserve"> </w:t>
      </w:r>
      <w:r w:rsidR="004531A5" w:rsidRPr="00461179">
        <w:rPr>
          <w:rStyle w:val="22"/>
          <w:rFonts w:ascii="Times New Roman" w:hAnsi="Times New Roman" w:cs="Times New Roman"/>
          <w:sz w:val="28"/>
          <w:szCs w:val="28"/>
        </w:rPr>
        <w:t>[</w:t>
      </w:r>
      <w:r w:rsidR="004531A5" w:rsidRPr="00461179">
        <w:rPr>
          <w:rStyle w:val="22"/>
          <w:rFonts w:ascii="Times New Roman" w:hAnsi="Times New Roman" w:cs="Times New Roman"/>
          <w:sz w:val="28"/>
          <w:szCs w:val="28"/>
          <w:lang w:val="uk-UA"/>
        </w:rPr>
        <w:t>21, 25</w:t>
      </w:r>
      <w:r w:rsidR="004531A5" w:rsidRPr="00461179">
        <w:rPr>
          <w:rStyle w:val="22"/>
          <w:rFonts w:ascii="Times New Roman" w:hAnsi="Times New Roman" w:cs="Times New Roman"/>
          <w:sz w:val="28"/>
          <w:szCs w:val="28"/>
        </w:rPr>
        <w:t>]</w:t>
      </w:r>
      <w:r w:rsidRPr="00461179">
        <w:rPr>
          <w:rFonts w:ascii="Times New Roman" w:hAnsi="Times New Roman" w:cs="Times New Roman"/>
          <w:sz w:val="28"/>
          <w:szCs w:val="28"/>
          <w:lang w:val="uk-UA"/>
        </w:rPr>
        <w:t>.</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HR-менеджер в цьому процесі виступає в ролі організатора.</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Перед щорічної оцінкою він проводить презентацію для керівників відділів з тим, щоб вони чітко розуміли всі етапи і цілі процесу оцінки.</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 xml:space="preserve">Керівникам розповідають про принципи виплати премії, механізм формування індивідуального плану розвитку, перегляду зарплати і т. </w:t>
      </w:r>
      <w:r w:rsidR="004531A5" w:rsidRPr="00461179">
        <w:rPr>
          <w:rFonts w:ascii="Times New Roman" w:hAnsi="Times New Roman" w:cs="Times New Roman"/>
          <w:sz w:val="28"/>
          <w:szCs w:val="28"/>
          <w:lang w:val="uk-UA"/>
        </w:rPr>
        <w:t>д</w:t>
      </w:r>
      <w:r w:rsidRPr="00461179">
        <w:rPr>
          <w:rFonts w:ascii="Times New Roman" w:hAnsi="Times New Roman" w:cs="Times New Roman"/>
          <w:sz w:val="28"/>
          <w:szCs w:val="28"/>
          <w:lang w:val="uk-UA"/>
        </w:rPr>
        <w:t>. Другий блок - збір і аналіз даних, зібраних моїм департаментом в результаті оцінки.</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На цьому етапі персонал підрозділів поділяється на категорії, з менеджерами узгоджуються категорії, присвоєні працівникам, обговорюються і узгоджуються плани розвитку, нові зарплати і премії.</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 xml:space="preserve">На третьому (заключному) етапі рішення затверджуються і </w:t>
      </w:r>
      <w:r w:rsidR="00B0326A" w:rsidRPr="00461179">
        <w:rPr>
          <w:rFonts w:ascii="Times New Roman" w:hAnsi="Times New Roman" w:cs="Times New Roman"/>
          <w:sz w:val="28"/>
          <w:szCs w:val="28"/>
          <w:lang w:val="uk-UA"/>
        </w:rPr>
        <w:lastRenderedPageBreak/>
        <w:t>пер</w:t>
      </w:r>
      <w:r w:rsidR="0041372C" w:rsidRPr="00461179">
        <w:rPr>
          <w:rFonts w:ascii="Times New Roman" w:hAnsi="Times New Roman" w:cs="Times New Roman"/>
          <w:sz w:val="28"/>
          <w:szCs w:val="28"/>
          <w:lang w:val="uk-UA"/>
        </w:rPr>
        <w:t>е</w:t>
      </w:r>
      <w:r w:rsidR="00B0326A" w:rsidRPr="00461179">
        <w:rPr>
          <w:rFonts w:ascii="Times New Roman" w:hAnsi="Times New Roman" w:cs="Times New Roman"/>
          <w:sz w:val="28"/>
          <w:szCs w:val="28"/>
          <w:lang w:val="uk-UA"/>
        </w:rPr>
        <w:t>даються</w:t>
      </w:r>
      <w:r w:rsidRPr="00461179">
        <w:rPr>
          <w:rFonts w:ascii="Times New Roman" w:hAnsi="Times New Roman" w:cs="Times New Roman"/>
          <w:sz w:val="28"/>
          <w:szCs w:val="28"/>
          <w:lang w:val="uk-UA"/>
        </w:rPr>
        <w:t xml:space="preserve"> від імені генерального директора всім співробітникам керівниками підрозділів.</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Як правило, вона передбачає оцінку керівництвом якості роботи підлеглих, що відбувається щодня на звичайному нараді.</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Ми спробувала змінити традицію проведення рядових нарад.</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У лютому 2007 року розповіли менеджерам про те, як правильно повинна проводитися щорічна оцінка персоналу, і повідомили про те, що для оцінки та покращення взаємодії своїх підлеглих немає необхідності чекати формальної щорічної оцінки.</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А саме - кожен раз, коли керівник і підлеглий зустрічаються на планерці або нараді, керівник повинен правильно ставити для співробітника мети.</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Через деякий час, при проведенні наступної наради, керівник повинен відстежити результати виконання поставлених цілей.</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При цьому менеджеру варто бути конструктивним і об'єктивним.</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Хвалити публічно, критикувати наодинці і по суті.</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Зміна формату оцінки - поступовий процес.</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На першому етапі ми розповіли всім керівникам, як правильно проводити оцінку.</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 xml:space="preserve">Тепер ми, спілкуючись індивідуально з кожним, розповідаємо, як підвищити ефективність своїх підлеглих за допомогою інтерв'ю, тестів і т. </w:t>
      </w:r>
      <w:r w:rsidR="00B0326A" w:rsidRPr="00461179">
        <w:rPr>
          <w:rFonts w:ascii="Times New Roman" w:hAnsi="Times New Roman" w:cs="Times New Roman"/>
          <w:sz w:val="28"/>
          <w:szCs w:val="28"/>
          <w:lang w:val="uk-UA"/>
        </w:rPr>
        <w:t>п</w:t>
      </w:r>
      <w:r w:rsidRPr="00461179">
        <w:rPr>
          <w:rFonts w:ascii="Times New Roman" w:hAnsi="Times New Roman" w:cs="Times New Roman"/>
          <w:sz w:val="28"/>
          <w:szCs w:val="28"/>
          <w:lang w:val="uk-UA"/>
        </w:rPr>
        <w:t>. Основними критеріями оцінки персоналу в ДТЕК служать орієнтація на результат, розвинене аналітичне мислення і сприйнятливість співробітника до отримання нової інформації.</w:t>
      </w:r>
      <w:r w:rsidR="002F5A25"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Рівень потенціалу співробітника, відповідно до формули ДТЕК, являє собою середнє арифметичне цих трьох складових.</w:t>
      </w:r>
    </w:p>
    <w:p w:rsidR="00E11EE0" w:rsidRPr="00461179" w:rsidRDefault="00E11EE0" w:rsidP="00763BE2">
      <w:pPr>
        <w:spacing w:after="0" w:line="360" w:lineRule="auto"/>
        <w:ind w:firstLine="709"/>
        <w:jc w:val="center"/>
        <w:rPr>
          <w:rFonts w:ascii="Times New Roman" w:hAnsi="Times New Roman" w:cs="Times New Roman"/>
          <w:sz w:val="28"/>
          <w:szCs w:val="28"/>
          <w:lang w:val="uk-UA"/>
        </w:rPr>
      </w:pPr>
      <w:r w:rsidRPr="00461179">
        <w:rPr>
          <w:rFonts w:ascii="Times New Roman" w:hAnsi="Times New Roman" w:cs="Times New Roman"/>
          <w:noProof/>
          <w:sz w:val="28"/>
          <w:szCs w:val="28"/>
          <w:lang w:eastAsia="ru-RU"/>
        </w:rPr>
        <w:drawing>
          <wp:inline distT="0" distB="0" distL="0" distR="0">
            <wp:extent cx="3228340" cy="2941377"/>
            <wp:effectExtent l="19050" t="0" r="0" b="0"/>
            <wp:docPr id="12" name="Рисунок 52" descr="http://www.hrm.ua/data/image/hrmagazine/2008/07/44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hrm.ua/data/image/hrmagazine/2008/07/44_2.gif"/>
                    <pic:cNvPicPr>
                      <a:picLocks noChangeAspect="1" noChangeArrowheads="1"/>
                    </pic:cNvPicPr>
                  </pic:nvPicPr>
                  <pic:blipFill>
                    <a:blip r:embed="rId10"/>
                    <a:srcRect/>
                    <a:stretch>
                      <a:fillRect/>
                    </a:stretch>
                  </pic:blipFill>
                  <pic:spPr bwMode="auto">
                    <a:xfrm>
                      <a:off x="0" y="0"/>
                      <a:ext cx="3225875" cy="2939131"/>
                    </a:xfrm>
                    <a:prstGeom prst="rect">
                      <a:avLst/>
                    </a:prstGeom>
                    <a:noFill/>
                    <a:ln w="9525">
                      <a:noFill/>
                      <a:miter lim="800000"/>
                      <a:headEnd/>
                      <a:tailEnd/>
                    </a:ln>
                  </pic:spPr>
                </pic:pic>
              </a:graphicData>
            </a:graphic>
          </wp:inline>
        </w:drawing>
      </w:r>
    </w:p>
    <w:p w:rsidR="00E11EE0" w:rsidRPr="00461179" w:rsidRDefault="00D73F01" w:rsidP="00D73F01">
      <w:pPr>
        <w:spacing w:after="0" w:line="360" w:lineRule="auto"/>
        <w:ind w:firstLine="709"/>
        <w:jc w:val="center"/>
        <w:rPr>
          <w:rFonts w:ascii="Times New Roman" w:hAnsi="Times New Roman" w:cs="Times New Roman"/>
          <w:sz w:val="28"/>
          <w:szCs w:val="28"/>
          <w:lang w:val="uk-UA"/>
        </w:rPr>
      </w:pPr>
      <w:r w:rsidRPr="00461179">
        <w:rPr>
          <w:rFonts w:ascii="Times New Roman" w:hAnsi="Times New Roman" w:cs="Times New Roman"/>
          <w:sz w:val="28"/>
          <w:szCs w:val="28"/>
          <w:lang w:val="uk-UA"/>
        </w:rPr>
        <w:t>Рис.</w:t>
      </w:r>
      <w:r w:rsidR="004531A5" w:rsidRPr="00461179">
        <w:rPr>
          <w:rFonts w:ascii="Times New Roman" w:hAnsi="Times New Roman" w:cs="Times New Roman"/>
          <w:sz w:val="28"/>
          <w:szCs w:val="28"/>
          <w:lang w:val="uk-UA"/>
        </w:rPr>
        <w:t>3. Формування кадрового резерву</w:t>
      </w:r>
    </w:p>
    <w:p w:rsidR="00E11EE0" w:rsidRPr="00461179" w:rsidRDefault="00E11EE0" w:rsidP="00E11EE0">
      <w:pPr>
        <w:spacing w:after="0" w:line="360" w:lineRule="auto"/>
        <w:ind w:firstLine="709"/>
        <w:jc w:val="both"/>
        <w:rPr>
          <w:rStyle w:val="22"/>
          <w:rFonts w:ascii="Times New Roman" w:hAnsi="Times New Roman" w:cs="Times New Roman"/>
          <w:sz w:val="28"/>
          <w:szCs w:val="28"/>
          <w:lang w:val="uk-UA"/>
        </w:rPr>
      </w:pPr>
    </w:p>
    <w:p w:rsidR="002F5A25" w:rsidRPr="00461179" w:rsidRDefault="002F5A25" w:rsidP="00E11EE0">
      <w:pPr>
        <w:spacing w:after="0" w:line="360" w:lineRule="auto"/>
        <w:ind w:firstLine="709"/>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 xml:space="preserve">Нерідко керівники компаній і самі HR-менеджери задаються питанням: чи потрібно проводити оцінку персоналу щороку? Багато, зіткнувшись з проблемами під час реалізації оціночних проектів, і зовсім розчаровуються в цьому інструменті. Щоб подібного не сталося і оцінка персоналу послужила інструментом розвитку бізнесу, потрібно пам'ятати про такі підводні камені і про те, як їх обійти. Перший з них - спрощення процесу оцінки. Будь-які спроби розділити всіх людей компанії на групи або категорії завжди пов'язані з грубими натяжками. Другий - неузгодженість дій учасників оцінки. Домогтися узгодженості паралельно діючих структур в системі оцінки практично неможливо. Не завжди оцінюваний може однозначно погодитися з поганим результатом. Так як узгодження оцінки з думкою підлеглого або керівника - процес складний, вирішити проблему неузгодженості можна тільки за допомогою KPI, тобто об'єктивних показників. Третій підводний камінь - суб'єктивність і дискримінація по відношенню до учасників оцінки з боку упереджено налаштованих «оцінювачів». Очевидно, вам знайома ситуація, коли один менеджер стверджує, що всі без винятку його підлеглі - «зірки», інший скаржиться на слабку команду, а третій каже, що у нього всі рівні - немає ні сильних, ні слабких. Не допускайте в процесі оцінки штампів і ярликів! Боротися із встановленням суб'єктивних і дискримінацією допомагає спеціально створений комітет, в який входить HR-менеджер і керівник вищої ланки. Такий комітет дозволяє попередити і уникнути подібного, підвищити якість оцінки. В цілому ж усунути суб'єктивність можна лише за допомогою позитиву і виваженого ставлення. І нарешті останнє - трапляється, що оцінка відображає думку про минуле співробітника, в той час як за звітний період він міг виправитися або, навпаки, погіршити якість своєї роботи. Тому в компанії оцінка проводиться конфіденційно, відмінний результат в минулому не є запорукою успіху в майбутньому, а поганий результат оцінки розглядається для визначення зон розвитку і потенціалу, і через півроку проводиться ревю. Зазвичай ревю проводиться для співробітників, які отримали низький результат при оцінці. При </w:t>
      </w:r>
      <w:r w:rsidRPr="00461179">
        <w:rPr>
          <w:rStyle w:val="22"/>
          <w:rFonts w:ascii="Times New Roman" w:hAnsi="Times New Roman" w:cs="Times New Roman"/>
          <w:sz w:val="28"/>
          <w:szCs w:val="28"/>
          <w:lang w:val="uk-UA"/>
        </w:rPr>
        <w:lastRenderedPageBreak/>
        <w:t>цьому низька оцінка означає те, що заробітна плата працівника не підвищується. Через півроку після оцінки керівник такого співробітника виходить з ініціативою про перегляд результатів оцінки, а відповідно і зміні заробітної плати. Далі спільно з HR-менеджером обговорюються результати роботи співробітника, зміни, які відбулися в ньому за цей проміжок часу, і якщо результат такої наради позитивний, співробітнику ставиться оцінка на рівень вище, а значить і піднімається його заробітна плата. План розвитку зазначеного співробітника при цьому не змінюється</w:t>
      </w:r>
      <w:r w:rsidR="004531A5" w:rsidRPr="00461179">
        <w:rPr>
          <w:rStyle w:val="22"/>
          <w:rFonts w:ascii="Times New Roman" w:hAnsi="Times New Roman" w:cs="Times New Roman"/>
          <w:sz w:val="28"/>
          <w:szCs w:val="28"/>
          <w:lang w:val="uk-UA"/>
        </w:rPr>
        <w:t xml:space="preserve"> [21]</w:t>
      </w:r>
      <w:r w:rsidRPr="00461179">
        <w:rPr>
          <w:rStyle w:val="22"/>
          <w:rFonts w:ascii="Times New Roman" w:hAnsi="Times New Roman" w:cs="Times New Roman"/>
          <w:sz w:val="28"/>
          <w:szCs w:val="28"/>
          <w:lang w:val="uk-UA"/>
        </w:rPr>
        <w:t>.</w:t>
      </w:r>
    </w:p>
    <w:p w:rsidR="00942543" w:rsidRPr="00461179" w:rsidRDefault="00AD4269" w:rsidP="00EE0F50">
      <w:pPr>
        <w:spacing w:after="0" w:line="360" w:lineRule="auto"/>
        <w:ind w:firstLine="709"/>
        <w:jc w:val="both"/>
        <w:rPr>
          <w:rFonts w:ascii="Times New Roman" w:hAnsi="Times New Roman" w:cs="Times New Roman"/>
          <w:sz w:val="28"/>
          <w:szCs w:val="28"/>
          <w:lang w:val="uk-UA"/>
        </w:rPr>
      </w:pPr>
      <w:r w:rsidRPr="00461179">
        <w:rPr>
          <w:rStyle w:val="22"/>
          <w:rFonts w:ascii="Times New Roman" w:hAnsi="Times New Roman" w:cs="Times New Roman"/>
          <w:sz w:val="28"/>
          <w:szCs w:val="28"/>
          <w:lang w:val="uk-UA"/>
        </w:rPr>
        <w:t xml:space="preserve">Б) </w:t>
      </w:r>
      <w:r w:rsidR="00EE0F50" w:rsidRPr="00461179">
        <w:rPr>
          <w:rStyle w:val="22"/>
          <w:rFonts w:ascii="Times New Roman" w:hAnsi="Times New Roman" w:cs="Times New Roman"/>
          <w:sz w:val="28"/>
          <w:szCs w:val="28"/>
          <w:lang w:val="uk-UA"/>
        </w:rPr>
        <w:t xml:space="preserve">Інструмент </w:t>
      </w:r>
      <w:r w:rsidR="00942543" w:rsidRPr="00461179">
        <w:rPr>
          <w:rFonts w:ascii="Times New Roman" w:hAnsi="Times New Roman" w:cs="Times New Roman"/>
          <w:sz w:val="28"/>
          <w:szCs w:val="28"/>
          <w:lang w:val="uk-UA"/>
        </w:rPr>
        <w:t>5С</w:t>
      </w:r>
      <w:r w:rsidR="00EE0F50" w:rsidRPr="00461179">
        <w:rPr>
          <w:rFonts w:ascii="Times New Roman" w:hAnsi="Times New Roman" w:cs="Times New Roman"/>
          <w:sz w:val="28"/>
          <w:szCs w:val="28"/>
          <w:lang w:val="uk-UA"/>
        </w:rPr>
        <w:t xml:space="preserve"> ( з рос. мови)</w:t>
      </w:r>
      <w:r w:rsidR="00942543" w:rsidRPr="00461179">
        <w:rPr>
          <w:rFonts w:ascii="Times New Roman" w:hAnsi="Times New Roman" w:cs="Times New Roman"/>
          <w:sz w:val="28"/>
          <w:szCs w:val="28"/>
          <w:lang w:val="uk-UA"/>
        </w:rPr>
        <w:t xml:space="preserve"> </w:t>
      </w:r>
      <w:r w:rsidR="004531A5" w:rsidRPr="00461179">
        <w:rPr>
          <w:rStyle w:val="22"/>
          <w:rFonts w:ascii="Times New Roman" w:hAnsi="Times New Roman" w:cs="Times New Roman"/>
          <w:sz w:val="28"/>
          <w:szCs w:val="28"/>
          <w:lang w:val="uk-UA"/>
        </w:rPr>
        <w:t>[11, 26]</w:t>
      </w:r>
      <w:r w:rsidR="00942543" w:rsidRPr="00461179">
        <w:rPr>
          <w:rFonts w:ascii="Times New Roman" w:hAnsi="Times New Roman" w:cs="Times New Roman"/>
          <w:sz w:val="28"/>
          <w:szCs w:val="28"/>
          <w:lang w:val="uk-UA"/>
        </w:rPr>
        <w:t>-</w:t>
      </w:r>
      <w:r w:rsidR="00EE0F50" w:rsidRPr="00461179">
        <w:rPr>
          <w:rFonts w:ascii="Times New Roman" w:hAnsi="Times New Roman" w:cs="Times New Roman"/>
          <w:sz w:val="28"/>
          <w:szCs w:val="28"/>
          <w:lang w:val="uk-UA"/>
        </w:rPr>
        <w:t xml:space="preserve"> це</w:t>
      </w:r>
      <w:r w:rsidR="00942543" w:rsidRPr="00461179">
        <w:rPr>
          <w:rFonts w:ascii="Times New Roman" w:hAnsi="Times New Roman" w:cs="Times New Roman"/>
          <w:sz w:val="28"/>
          <w:szCs w:val="28"/>
          <w:lang w:val="uk-UA"/>
        </w:rPr>
        <w:t xml:space="preserve"> інструмент організації і раціоналізації робочого місця відповідно до п'ять</w:t>
      </w:r>
      <w:r w:rsidR="00EE0F50" w:rsidRPr="00461179">
        <w:rPr>
          <w:rFonts w:ascii="Times New Roman" w:hAnsi="Times New Roman" w:cs="Times New Roman"/>
          <w:sz w:val="28"/>
          <w:szCs w:val="28"/>
          <w:lang w:val="uk-UA"/>
        </w:rPr>
        <w:t>ох</w:t>
      </w:r>
      <w:r w:rsidR="00942543" w:rsidRPr="00461179">
        <w:rPr>
          <w:rFonts w:ascii="Times New Roman" w:hAnsi="Times New Roman" w:cs="Times New Roman"/>
          <w:sz w:val="28"/>
          <w:szCs w:val="28"/>
          <w:lang w:val="uk-UA"/>
        </w:rPr>
        <w:t xml:space="preserve"> принцип</w:t>
      </w:r>
      <w:r w:rsidR="00EE0F50" w:rsidRPr="00461179">
        <w:rPr>
          <w:rFonts w:ascii="Times New Roman" w:hAnsi="Times New Roman" w:cs="Times New Roman"/>
          <w:sz w:val="28"/>
          <w:szCs w:val="28"/>
          <w:lang w:val="uk-UA"/>
        </w:rPr>
        <w:t>ів</w:t>
      </w:r>
      <w:r w:rsidR="00942543" w:rsidRPr="00461179">
        <w:rPr>
          <w:rFonts w:ascii="Times New Roman" w:hAnsi="Times New Roman" w:cs="Times New Roman"/>
          <w:sz w:val="28"/>
          <w:szCs w:val="28"/>
          <w:lang w:val="uk-UA"/>
        </w:rPr>
        <w:t xml:space="preserve">: </w:t>
      </w:r>
    </w:p>
    <w:p w:rsidR="00EE0F50" w:rsidRPr="00461179" w:rsidRDefault="00EE0F50" w:rsidP="009220D3">
      <w:pPr>
        <w:pStyle w:val="a6"/>
        <w:numPr>
          <w:ilvl w:val="0"/>
          <w:numId w:val="1"/>
        </w:numPr>
        <w:spacing w:after="0" w:line="360" w:lineRule="auto"/>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t>сортуй;</w:t>
      </w:r>
    </w:p>
    <w:p w:rsidR="00EE0F50" w:rsidRPr="00461179" w:rsidRDefault="00EE0F50" w:rsidP="009220D3">
      <w:pPr>
        <w:pStyle w:val="a6"/>
        <w:numPr>
          <w:ilvl w:val="0"/>
          <w:numId w:val="1"/>
        </w:numPr>
        <w:spacing w:after="0" w:line="360" w:lineRule="auto"/>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t>дотримуйся порядку;</w:t>
      </w:r>
    </w:p>
    <w:p w:rsidR="00EE0F50" w:rsidRPr="00461179" w:rsidRDefault="00EE0F50" w:rsidP="009220D3">
      <w:pPr>
        <w:pStyle w:val="a6"/>
        <w:numPr>
          <w:ilvl w:val="0"/>
          <w:numId w:val="1"/>
        </w:numPr>
        <w:spacing w:after="0" w:line="360" w:lineRule="auto"/>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t>місти в чистоті;</w:t>
      </w:r>
    </w:p>
    <w:p w:rsidR="00EE0F50" w:rsidRPr="00461179" w:rsidRDefault="00EE0F50" w:rsidP="009220D3">
      <w:pPr>
        <w:pStyle w:val="a6"/>
        <w:numPr>
          <w:ilvl w:val="0"/>
          <w:numId w:val="1"/>
        </w:numPr>
        <w:spacing w:after="0" w:line="360" w:lineRule="auto"/>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t>стандартизуй;</w:t>
      </w:r>
    </w:p>
    <w:p w:rsidR="00EE0F50" w:rsidRPr="00461179" w:rsidRDefault="00EE0F50" w:rsidP="009220D3">
      <w:pPr>
        <w:pStyle w:val="a6"/>
        <w:numPr>
          <w:ilvl w:val="0"/>
          <w:numId w:val="1"/>
        </w:numPr>
        <w:spacing w:after="0" w:line="360" w:lineRule="auto"/>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t>вдосконалюй.</w:t>
      </w:r>
    </w:p>
    <w:p w:rsidR="00942543" w:rsidRPr="00461179" w:rsidRDefault="0082406E" w:rsidP="00EE0F50">
      <w:pPr>
        <w:autoSpaceDE w:val="0"/>
        <w:autoSpaceDN w:val="0"/>
        <w:adjustRightInd w:val="0"/>
        <w:spacing w:after="0" w:line="360" w:lineRule="auto"/>
        <w:ind w:firstLine="708"/>
        <w:rPr>
          <w:rFonts w:ascii="Times New Roman" w:hAnsi="Times New Roman" w:cs="Times New Roman"/>
          <w:sz w:val="28"/>
          <w:szCs w:val="28"/>
        </w:rPr>
      </w:pPr>
      <w:r w:rsidRPr="00461179">
        <w:rPr>
          <w:rFonts w:ascii="Times New Roman" w:hAnsi="Times New Roman" w:cs="Times New Roman"/>
          <w:sz w:val="28"/>
          <w:szCs w:val="28"/>
          <w:lang w:val="uk-UA"/>
        </w:rPr>
        <w:t>Правила сортування:</w:t>
      </w:r>
      <w:r w:rsidR="00942543" w:rsidRPr="00461179">
        <w:rPr>
          <w:rFonts w:ascii="Times New Roman" w:hAnsi="Times New Roman" w:cs="Times New Roman"/>
          <w:sz w:val="28"/>
          <w:szCs w:val="28"/>
        </w:rPr>
        <w:t xml:space="preserve"> </w:t>
      </w:r>
    </w:p>
    <w:p w:rsidR="00942543" w:rsidRPr="00461179" w:rsidRDefault="00942543" w:rsidP="00EE0F50">
      <w:pPr>
        <w:autoSpaceDE w:val="0"/>
        <w:autoSpaceDN w:val="0"/>
        <w:adjustRightInd w:val="0"/>
        <w:spacing w:after="0" w:line="360" w:lineRule="auto"/>
        <w:jc w:val="both"/>
        <w:rPr>
          <w:rFonts w:ascii="Times New Roman" w:hAnsi="Times New Roman" w:cs="Times New Roman"/>
          <w:sz w:val="28"/>
          <w:szCs w:val="28"/>
        </w:rPr>
      </w:pPr>
      <w:r w:rsidRPr="00461179">
        <w:rPr>
          <w:rFonts w:ascii="Times New Roman" w:hAnsi="Times New Roman" w:cs="Times New Roman"/>
          <w:sz w:val="28"/>
          <w:szCs w:val="28"/>
        </w:rPr>
        <w:t>1. Визначити постійне місце</w:t>
      </w:r>
      <w:r w:rsidR="0082406E" w:rsidRPr="00461179">
        <w:rPr>
          <w:rFonts w:ascii="Times New Roman" w:hAnsi="Times New Roman" w:cs="Times New Roman"/>
          <w:sz w:val="28"/>
          <w:szCs w:val="28"/>
          <w:lang w:val="uk-UA"/>
        </w:rPr>
        <w:t>;</w:t>
      </w:r>
      <w:r w:rsidRPr="00461179">
        <w:rPr>
          <w:rFonts w:ascii="Times New Roman" w:hAnsi="Times New Roman" w:cs="Times New Roman"/>
          <w:sz w:val="28"/>
          <w:szCs w:val="28"/>
        </w:rPr>
        <w:t xml:space="preserve"> </w:t>
      </w:r>
    </w:p>
    <w:p w:rsidR="00942543" w:rsidRPr="00461179" w:rsidRDefault="00942543" w:rsidP="00EE0F50">
      <w:pPr>
        <w:autoSpaceDE w:val="0"/>
        <w:autoSpaceDN w:val="0"/>
        <w:adjustRightInd w:val="0"/>
        <w:spacing w:after="0" w:line="360" w:lineRule="auto"/>
        <w:jc w:val="both"/>
        <w:rPr>
          <w:rFonts w:ascii="Times New Roman" w:hAnsi="Times New Roman" w:cs="Times New Roman"/>
          <w:sz w:val="28"/>
          <w:szCs w:val="28"/>
        </w:rPr>
      </w:pPr>
      <w:r w:rsidRPr="00461179">
        <w:rPr>
          <w:rFonts w:ascii="Times New Roman" w:hAnsi="Times New Roman" w:cs="Times New Roman"/>
          <w:sz w:val="28"/>
          <w:szCs w:val="28"/>
        </w:rPr>
        <w:t>2. Зберігати в іншому місці</w:t>
      </w:r>
      <w:r w:rsidR="0082406E" w:rsidRPr="00461179">
        <w:rPr>
          <w:rFonts w:ascii="Times New Roman" w:hAnsi="Times New Roman" w:cs="Times New Roman"/>
          <w:sz w:val="28"/>
          <w:szCs w:val="28"/>
          <w:lang w:val="uk-UA"/>
        </w:rPr>
        <w:t>;</w:t>
      </w:r>
      <w:r w:rsidRPr="00461179">
        <w:rPr>
          <w:rFonts w:ascii="Times New Roman" w:hAnsi="Times New Roman" w:cs="Times New Roman"/>
          <w:sz w:val="28"/>
          <w:szCs w:val="28"/>
        </w:rPr>
        <w:t xml:space="preserve"> </w:t>
      </w:r>
    </w:p>
    <w:p w:rsidR="00942543" w:rsidRPr="00461179" w:rsidRDefault="00942543" w:rsidP="00EE0F50">
      <w:pPr>
        <w:autoSpaceDE w:val="0"/>
        <w:autoSpaceDN w:val="0"/>
        <w:adjustRightInd w:val="0"/>
        <w:spacing w:after="0" w:line="360" w:lineRule="auto"/>
        <w:jc w:val="both"/>
        <w:rPr>
          <w:rFonts w:ascii="Times New Roman" w:hAnsi="Times New Roman" w:cs="Times New Roman"/>
          <w:sz w:val="28"/>
          <w:szCs w:val="28"/>
        </w:rPr>
      </w:pPr>
      <w:r w:rsidRPr="00461179">
        <w:rPr>
          <w:rFonts w:ascii="Times New Roman" w:hAnsi="Times New Roman" w:cs="Times New Roman"/>
          <w:sz w:val="28"/>
          <w:szCs w:val="28"/>
        </w:rPr>
        <w:t>3. Негайно викинути</w:t>
      </w:r>
      <w:r w:rsidR="0082406E" w:rsidRPr="00461179">
        <w:rPr>
          <w:rFonts w:ascii="Times New Roman" w:hAnsi="Times New Roman" w:cs="Times New Roman"/>
          <w:sz w:val="28"/>
          <w:szCs w:val="28"/>
          <w:lang w:val="uk-UA"/>
        </w:rPr>
        <w:t>.</w:t>
      </w:r>
      <w:r w:rsidRPr="00461179">
        <w:rPr>
          <w:rFonts w:ascii="Times New Roman" w:hAnsi="Times New Roman" w:cs="Times New Roman"/>
          <w:sz w:val="28"/>
          <w:szCs w:val="28"/>
        </w:rPr>
        <w:t xml:space="preserve"> </w:t>
      </w:r>
    </w:p>
    <w:p w:rsidR="00942543" w:rsidRPr="00461179" w:rsidRDefault="0082406E" w:rsidP="0082406E">
      <w:pPr>
        <w:autoSpaceDE w:val="0"/>
        <w:autoSpaceDN w:val="0"/>
        <w:adjustRightInd w:val="0"/>
        <w:spacing w:after="0" w:line="360" w:lineRule="auto"/>
        <w:ind w:firstLine="708"/>
        <w:jc w:val="both"/>
        <w:rPr>
          <w:rFonts w:ascii="Times New Roman" w:hAnsi="Times New Roman" w:cs="Times New Roman"/>
          <w:sz w:val="28"/>
          <w:szCs w:val="28"/>
          <w:lang w:val="uk-UA"/>
        </w:rPr>
      </w:pPr>
      <w:r w:rsidRPr="00461179">
        <w:rPr>
          <w:rFonts w:ascii="Times New Roman" w:hAnsi="Times New Roman" w:cs="Times New Roman"/>
          <w:bCs/>
          <w:sz w:val="28"/>
          <w:szCs w:val="28"/>
          <w:lang w:val="uk-UA"/>
        </w:rPr>
        <w:t>Правила д</w:t>
      </w:r>
      <w:r w:rsidRPr="00461179">
        <w:rPr>
          <w:rFonts w:ascii="Times New Roman" w:hAnsi="Times New Roman" w:cs="Times New Roman"/>
          <w:bCs/>
          <w:sz w:val="28"/>
          <w:szCs w:val="28"/>
        </w:rPr>
        <w:t>отрим</w:t>
      </w:r>
      <w:r w:rsidRPr="00461179">
        <w:rPr>
          <w:rFonts w:ascii="Times New Roman" w:hAnsi="Times New Roman" w:cs="Times New Roman"/>
          <w:bCs/>
          <w:sz w:val="28"/>
          <w:szCs w:val="28"/>
          <w:lang w:val="uk-UA"/>
        </w:rPr>
        <w:t>ання</w:t>
      </w:r>
      <w:r w:rsidRPr="00461179">
        <w:rPr>
          <w:rFonts w:ascii="Times New Roman" w:hAnsi="Times New Roman" w:cs="Times New Roman"/>
          <w:bCs/>
          <w:sz w:val="28"/>
          <w:szCs w:val="28"/>
        </w:rPr>
        <w:t xml:space="preserve"> </w:t>
      </w:r>
      <w:r w:rsidR="00942543" w:rsidRPr="00461179">
        <w:rPr>
          <w:rFonts w:ascii="Times New Roman" w:hAnsi="Times New Roman" w:cs="Times New Roman"/>
          <w:bCs/>
          <w:sz w:val="28"/>
          <w:szCs w:val="28"/>
        </w:rPr>
        <w:t>поряд</w:t>
      </w:r>
      <w:r w:rsidRPr="00461179">
        <w:rPr>
          <w:rFonts w:ascii="Times New Roman" w:hAnsi="Times New Roman" w:cs="Times New Roman"/>
          <w:bCs/>
          <w:sz w:val="28"/>
          <w:szCs w:val="28"/>
          <w:lang w:val="uk-UA"/>
        </w:rPr>
        <w:t>ку:</w:t>
      </w:r>
    </w:p>
    <w:p w:rsidR="00942543" w:rsidRPr="00461179" w:rsidRDefault="00942543" w:rsidP="00EE0F50">
      <w:pPr>
        <w:autoSpaceDE w:val="0"/>
        <w:autoSpaceDN w:val="0"/>
        <w:adjustRightInd w:val="0"/>
        <w:spacing w:after="0" w:line="360" w:lineRule="auto"/>
        <w:ind w:left="220" w:hanging="220"/>
        <w:jc w:val="both"/>
        <w:rPr>
          <w:rFonts w:ascii="Times New Roman" w:hAnsi="Times New Roman" w:cs="Times New Roman"/>
          <w:sz w:val="28"/>
          <w:szCs w:val="28"/>
        </w:rPr>
      </w:pPr>
      <w:r w:rsidRPr="00461179">
        <w:rPr>
          <w:rFonts w:ascii="Times New Roman" w:hAnsi="Times New Roman" w:cs="Times New Roman"/>
          <w:sz w:val="28"/>
          <w:szCs w:val="28"/>
        </w:rPr>
        <w:t xml:space="preserve">1. Місце зберігання для кожного предмета </w:t>
      </w:r>
    </w:p>
    <w:p w:rsidR="00942543" w:rsidRPr="00461179" w:rsidRDefault="00942543" w:rsidP="00EE0F50">
      <w:pPr>
        <w:autoSpaceDE w:val="0"/>
        <w:autoSpaceDN w:val="0"/>
        <w:adjustRightInd w:val="0"/>
        <w:spacing w:after="0" w:line="360" w:lineRule="auto"/>
        <w:ind w:left="220" w:hanging="220"/>
        <w:rPr>
          <w:rFonts w:ascii="Times New Roman" w:hAnsi="Times New Roman" w:cs="Times New Roman"/>
          <w:sz w:val="28"/>
          <w:szCs w:val="28"/>
        </w:rPr>
      </w:pPr>
      <w:r w:rsidRPr="00461179">
        <w:rPr>
          <w:rFonts w:ascii="Times New Roman" w:hAnsi="Times New Roman" w:cs="Times New Roman"/>
          <w:sz w:val="28"/>
          <w:szCs w:val="28"/>
        </w:rPr>
        <w:t xml:space="preserve">2. Використання маркування (підпис, фото, малюнок) </w:t>
      </w:r>
    </w:p>
    <w:p w:rsidR="00942543" w:rsidRPr="00461179" w:rsidRDefault="0082406E" w:rsidP="0082406E">
      <w:pPr>
        <w:autoSpaceDE w:val="0"/>
        <w:autoSpaceDN w:val="0"/>
        <w:adjustRightInd w:val="0"/>
        <w:spacing w:after="0" w:line="360" w:lineRule="auto"/>
        <w:ind w:left="220" w:firstLine="488"/>
        <w:rPr>
          <w:rFonts w:ascii="Times New Roman" w:hAnsi="Times New Roman" w:cs="Times New Roman"/>
          <w:sz w:val="28"/>
          <w:szCs w:val="28"/>
          <w:lang w:val="uk-UA"/>
        </w:rPr>
      </w:pPr>
      <w:r w:rsidRPr="00461179">
        <w:rPr>
          <w:rFonts w:ascii="Times New Roman" w:hAnsi="Times New Roman" w:cs="Times New Roman"/>
          <w:bCs/>
          <w:sz w:val="28"/>
          <w:szCs w:val="28"/>
          <w:lang w:val="uk-UA"/>
        </w:rPr>
        <w:t xml:space="preserve">Правила зберігання </w:t>
      </w:r>
      <w:r w:rsidR="00942543" w:rsidRPr="00461179">
        <w:rPr>
          <w:rFonts w:ascii="Times New Roman" w:hAnsi="Times New Roman" w:cs="Times New Roman"/>
          <w:bCs/>
          <w:sz w:val="28"/>
          <w:szCs w:val="28"/>
        </w:rPr>
        <w:t>чистот</w:t>
      </w:r>
      <w:r w:rsidRPr="00461179">
        <w:rPr>
          <w:rFonts w:ascii="Times New Roman" w:hAnsi="Times New Roman" w:cs="Times New Roman"/>
          <w:bCs/>
          <w:sz w:val="28"/>
          <w:szCs w:val="28"/>
          <w:lang w:val="uk-UA"/>
        </w:rPr>
        <w:t>и:</w:t>
      </w:r>
    </w:p>
    <w:p w:rsidR="00942543" w:rsidRPr="00461179" w:rsidRDefault="00942543" w:rsidP="0082406E">
      <w:pPr>
        <w:autoSpaceDE w:val="0"/>
        <w:autoSpaceDN w:val="0"/>
        <w:adjustRightInd w:val="0"/>
        <w:spacing w:after="0" w:line="360" w:lineRule="auto"/>
        <w:rPr>
          <w:rFonts w:ascii="Times New Roman" w:hAnsi="Times New Roman" w:cs="Times New Roman"/>
          <w:sz w:val="28"/>
          <w:szCs w:val="28"/>
          <w:lang w:val="uk-UA"/>
        </w:rPr>
      </w:pPr>
      <w:r w:rsidRPr="00461179">
        <w:rPr>
          <w:rFonts w:ascii="Times New Roman" w:hAnsi="Times New Roman" w:cs="Times New Roman"/>
          <w:sz w:val="28"/>
          <w:szCs w:val="28"/>
        </w:rPr>
        <w:t>1. Регулярне прибирання</w:t>
      </w:r>
      <w:r w:rsidR="0082406E" w:rsidRPr="00461179">
        <w:rPr>
          <w:rFonts w:ascii="Times New Roman" w:hAnsi="Times New Roman" w:cs="Times New Roman"/>
          <w:sz w:val="28"/>
          <w:szCs w:val="28"/>
          <w:lang w:val="uk-UA"/>
        </w:rPr>
        <w:t>;</w:t>
      </w:r>
    </w:p>
    <w:p w:rsidR="00942543" w:rsidRPr="00461179" w:rsidRDefault="00942543" w:rsidP="0082406E">
      <w:pPr>
        <w:autoSpaceDE w:val="0"/>
        <w:autoSpaceDN w:val="0"/>
        <w:adjustRightInd w:val="0"/>
        <w:spacing w:after="0" w:line="360" w:lineRule="auto"/>
        <w:rPr>
          <w:rFonts w:ascii="Times New Roman" w:hAnsi="Times New Roman" w:cs="Times New Roman"/>
          <w:sz w:val="28"/>
          <w:szCs w:val="28"/>
          <w:lang w:val="uk-UA"/>
        </w:rPr>
      </w:pPr>
      <w:r w:rsidRPr="00461179">
        <w:rPr>
          <w:rFonts w:ascii="Times New Roman" w:hAnsi="Times New Roman" w:cs="Times New Roman"/>
          <w:sz w:val="28"/>
          <w:szCs w:val="28"/>
        </w:rPr>
        <w:t>2. Індикатори небезпечних зон, розмітка</w:t>
      </w:r>
      <w:r w:rsidR="0082406E" w:rsidRPr="00461179">
        <w:rPr>
          <w:rFonts w:ascii="Times New Roman" w:hAnsi="Times New Roman" w:cs="Times New Roman"/>
          <w:sz w:val="28"/>
          <w:szCs w:val="28"/>
          <w:lang w:val="uk-UA"/>
        </w:rPr>
        <w:t>;</w:t>
      </w:r>
    </w:p>
    <w:p w:rsidR="00942543" w:rsidRPr="00461179" w:rsidRDefault="00942543" w:rsidP="0082406E">
      <w:pPr>
        <w:autoSpaceDE w:val="0"/>
        <w:autoSpaceDN w:val="0"/>
        <w:adjustRightInd w:val="0"/>
        <w:spacing w:after="0" w:line="360" w:lineRule="auto"/>
        <w:rPr>
          <w:rFonts w:ascii="Times New Roman" w:hAnsi="Times New Roman" w:cs="Times New Roman"/>
          <w:sz w:val="28"/>
          <w:szCs w:val="28"/>
          <w:lang w:val="uk-UA"/>
        </w:rPr>
      </w:pPr>
      <w:r w:rsidRPr="00461179">
        <w:rPr>
          <w:rFonts w:ascii="Times New Roman" w:hAnsi="Times New Roman" w:cs="Times New Roman"/>
          <w:sz w:val="28"/>
          <w:szCs w:val="28"/>
        </w:rPr>
        <w:t xml:space="preserve">3. Графік контролю </w:t>
      </w:r>
      <w:r w:rsidR="0082406E" w:rsidRPr="00461179">
        <w:rPr>
          <w:rFonts w:ascii="Times New Roman" w:hAnsi="Times New Roman" w:cs="Times New Roman"/>
          <w:sz w:val="28"/>
          <w:szCs w:val="28"/>
          <w:lang w:val="uk-UA"/>
        </w:rPr>
        <w:t>.</w:t>
      </w:r>
    </w:p>
    <w:p w:rsidR="00942543" w:rsidRPr="00461179" w:rsidRDefault="0082406E" w:rsidP="0082406E">
      <w:pPr>
        <w:autoSpaceDE w:val="0"/>
        <w:autoSpaceDN w:val="0"/>
        <w:adjustRightInd w:val="0"/>
        <w:spacing w:after="0" w:line="360" w:lineRule="auto"/>
        <w:ind w:left="220" w:firstLine="488"/>
        <w:rPr>
          <w:rFonts w:ascii="Times New Roman" w:hAnsi="Times New Roman" w:cs="Times New Roman"/>
          <w:sz w:val="28"/>
          <w:szCs w:val="28"/>
          <w:lang w:val="uk-UA"/>
        </w:rPr>
      </w:pPr>
      <w:r w:rsidRPr="00461179">
        <w:rPr>
          <w:rFonts w:ascii="Times New Roman" w:hAnsi="Times New Roman" w:cs="Times New Roman"/>
          <w:bCs/>
          <w:sz w:val="28"/>
          <w:szCs w:val="28"/>
          <w:lang w:val="uk-UA"/>
        </w:rPr>
        <w:t>Правила впровадження стандартизації:</w:t>
      </w:r>
    </w:p>
    <w:p w:rsidR="00942543" w:rsidRPr="00461179" w:rsidRDefault="00942543" w:rsidP="00EE0F50">
      <w:pPr>
        <w:autoSpaceDE w:val="0"/>
        <w:autoSpaceDN w:val="0"/>
        <w:adjustRightInd w:val="0"/>
        <w:spacing w:after="0" w:line="360" w:lineRule="auto"/>
        <w:ind w:left="200" w:hanging="200"/>
        <w:jc w:val="both"/>
        <w:rPr>
          <w:rFonts w:ascii="Times New Roman" w:hAnsi="Times New Roman" w:cs="Times New Roman"/>
          <w:sz w:val="28"/>
          <w:szCs w:val="28"/>
          <w:lang w:val="uk-UA"/>
        </w:rPr>
      </w:pPr>
      <w:r w:rsidRPr="00461179">
        <w:rPr>
          <w:rFonts w:ascii="Times New Roman" w:hAnsi="Times New Roman" w:cs="Times New Roman"/>
          <w:sz w:val="28"/>
          <w:szCs w:val="28"/>
        </w:rPr>
        <w:t>1. Створення правил проведення операцій, змісту робочого місця</w:t>
      </w:r>
      <w:r w:rsidR="0082406E" w:rsidRPr="00461179">
        <w:rPr>
          <w:rFonts w:ascii="Times New Roman" w:hAnsi="Times New Roman" w:cs="Times New Roman"/>
          <w:sz w:val="28"/>
          <w:szCs w:val="28"/>
          <w:lang w:val="uk-UA"/>
        </w:rPr>
        <w:t>;</w:t>
      </w:r>
    </w:p>
    <w:p w:rsidR="00942543" w:rsidRPr="00461179" w:rsidRDefault="00942543" w:rsidP="00EE0F50">
      <w:pPr>
        <w:autoSpaceDE w:val="0"/>
        <w:autoSpaceDN w:val="0"/>
        <w:adjustRightInd w:val="0"/>
        <w:spacing w:after="0" w:line="360" w:lineRule="auto"/>
        <w:ind w:left="200" w:hanging="200"/>
        <w:jc w:val="both"/>
        <w:rPr>
          <w:rFonts w:ascii="Times New Roman" w:hAnsi="Times New Roman" w:cs="Times New Roman"/>
          <w:sz w:val="28"/>
          <w:szCs w:val="28"/>
        </w:rPr>
      </w:pPr>
      <w:r w:rsidRPr="00461179">
        <w:rPr>
          <w:rFonts w:ascii="Times New Roman" w:hAnsi="Times New Roman" w:cs="Times New Roman"/>
          <w:sz w:val="28"/>
          <w:szCs w:val="28"/>
        </w:rPr>
        <w:t>2. Навчання персоналу</w:t>
      </w:r>
      <w:r w:rsidR="0082406E" w:rsidRPr="00461179">
        <w:rPr>
          <w:rFonts w:ascii="Times New Roman" w:hAnsi="Times New Roman" w:cs="Times New Roman"/>
          <w:sz w:val="28"/>
          <w:szCs w:val="28"/>
          <w:lang w:val="uk-UA"/>
        </w:rPr>
        <w:t>.</w:t>
      </w:r>
      <w:r w:rsidRPr="00461179">
        <w:rPr>
          <w:rFonts w:ascii="Times New Roman" w:hAnsi="Times New Roman" w:cs="Times New Roman"/>
          <w:sz w:val="28"/>
          <w:szCs w:val="28"/>
        </w:rPr>
        <w:t xml:space="preserve"> </w:t>
      </w:r>
    </w:p>
    <w:p w:rsidR="00942543" w:rsidRPr="00461179" w:rsidRDefault="0082406E" w:rsidP="0082406E">
      <w:pPr>
        <w:autoSpaceDE w:val="0"/>
        <w:autoSpaceDN w:val="0"/>
        <w:adjustRightInd w:val="0"/>
        <w:spacing w:after="0" w:line="360" w:lineRule="auto"/>
        <w:ind w:firstLine="709"/>
        <w:rPr>
          <w:rFonts w:ascii="Times New Roman" w:hAnsi="Times New Roman" w:cs="Times New Roman"/>
          <w:sz w:val="28"/>
          <w:szCs w:val="28"/>
          <w:lang w:val="uk-UA"/>
        </w:rPr>
      </w:pPr>
      <w:r w:rsidRPr="00461179">
        <w:rPr>
          <w:rFonts w:ascii="Times New Roman" w:hAnsi="Times New Roman" w:cs="Times New Roman"/>
          <w:bCs/>
          <w:sz w:val="28"/>
          <w:szCs w:val="28"/>
          <w:lang w:val="uk-UA"/>
        </w:rPr>
        <w:t xml:space="preserve">Правила </w:t>
      </w:r>
      <w:r w:rsidRPr="00461179">
        <w:rPr>
          <w:rFonts w:ascii="Times New Roman" w:hAnsi="Times New Roman" w:cs="Times New Roman"/>
          <w:bCs/>
          <w:sz w:val="28"/>
          <w:szCs w:val="28"/>
        </w:rPr>
        <w:t>вдосконалень</w:t>
      </w:r>
      <w:r w:rsidRPr="00461179">
        <w:rPr>
          <w:rFonts w:ascii="Times New Roman" w:hAnsi="Times New Roman" w:cs="Times New Roman"/>
          <w:bCs/>
          <w:sz w:val="28"/>
          <w:szCs w:val="28"/>
          <w:lang w:val="uk-UA"/>
        </w:rPr>
        <w:t>:</w:t>
      </w:r>
    </w:p>
    <w:p w:rsidR="00942543" w:rsidRPr="00461179" w:rsidRDefault="00942543" w:rsidP="00EE0F50">
      <w:pPr>
        <w:autoSpaceDE w:val="0"/>
        <w:autoSpaceDN w:val="0"/>
        <w:adjustRightInd w:val="0"/>
        <w:spacing w:after="0" w:line="360" w:lineRule="auto"/>
        <w:rPr>
          <w:rFonts w:ascii="Times New Roman" w:hAnsi="Times New Roman" w:cs="Times New Roman"/>
          <w:sz w:val="28"/>
          <w:szCs w:val="28"/>
        </w:rPr>
      </w:pPr>
      <w:r w:rsidRPr="00461179">
        <w:rPr>
          <w:rFonts w:ascii="Times New Roman" w:hAnsi="Times New Roman" w:cs="Times New Roman"/>
          <w:sz w:val="28"/>
          <w:szCs w:val="28"/>
        </w:rPr>
        <w:lastRenderedPageBreak/>
        <w:t>1. Щоденне поліпшення виробництва</w:t>
      </w:r>
      <w:r w:rsidR="0082406E" w:rsidRPr="00461179">
        <w:rPr>
          <w:rFonts w:ascii="Times New Roman" w:hAnsi="Times New Roman" w:cs="Times New Roman"/>
          <w:sz w:val="28"/>
          <w:szCs w:val="28"/>
          <w:lang w:val="uk-UA"/>
        </w:rPr>
        <w:t>;</w:t>
      </w:r>
      <w:r w:rsidRPr="00461179">
        <w:rPr>
          <w:rFonts w:ascii="Times New Roman" w:hAnsi="Times New Roman" w:cs="Times New Roman"/>
          <w:sz w:val="28"/>
          <w:szCs w:val="28"/>
        </w:rPr>
        <w:t xml:space="preserve"> </w:t>
      </w:r>
    </w:p>
    <w:p w:rsidR="00942543" w:rsidRPr="00461179" w:rsidRDefault="00942543" w:rsidP="00EE0F50">
      <w:pPr>
        <w:autoSpaceDE w:val="0"/>
        <w:autoSpaceDN w:val="0"/>
        <w:adjustRightInd w:val="0"/>
        <w:spacing w:after="0" w:line="360" w:lineRule="auto"/>
        <w:rPr>
          <w:rFonts w:ascii="Times New Roman" w:hAnsi="Times New Roman" w:cs="Times New Roman"/>
          <w:sz w:val="28"/>
          <w:szCs w:val="28"/>
          <w:lang w:val="uk-UA"/>
        </w:rPr>
      </w:pPr>
      <w:r w:rsidRPr="00461179">
        <w:rPr>
          <w:rFonts w:ascii="Times New Roman" w:hAnsi="Times New Roman" w:cs="Times New Roman"/>
          <w:sz w:val="28"/>
          <w:szCs w:val="28"/>
        </w:rPr>
        <w:t xml:space="preserve">2. Підтримка порядку </w:t>
      </w:r>
      <w:r w:rsidR="0082406E" w:rsidRPr="00461179">
        <w:rPr>
          <w:rFonts w:ascii="Times New Roman" w:hAnsi="Times New Roman" w:cs="Times New Roman"/>
          <w:sz w:val="28"/>
          <w:szCs w:val="28"/>
          <w:lang w:val="uk-UA"/>
        </w:rPr>
        <w:t>;</w:t>
      </w:r>
    </w:p>
    <w:p w:rsidR="00942543" w:rsidRPr="00461179" w:rsidRDefault="00942543" w:rsidP="00EE0F50">
      <w:pPr>
        <w:spacing w:after="0" w:line="360" w:lineRule="auto"/>
        <w:rPr>
          <w:rFonts w:ascii="Times New Roman" w:hAnsi="Times New Roman" w:cs="Times New Roman"/>
          <w:sz w:val="28"/>
          <w:szCs w:val="28"/>
          <w:lang w:val="uk-UA"/>
        </w:rPr>
      </w:pPr>
      <w:r w:rsidRPr="00461179">
        <w:rPr>
          <w:rFonts w:ascii="Times New Roman" w:hAnsi="Times New Roman" w:cs="Times New Roman"/>
          <w:sz w:val="28"/>
          <w:szCs w:val="28"/>
        </w:rPr>
        <w:t>3. Робота в команді</w:t>
      </w:r>
      <w:r w:rsidR="0082406E" w:rsidRPr="00461179">
        <w:rPr>
          <w:rFonts w:ascii="Times New Roman" w:hAnsi="Times New Roman" w:cs="Times New Roman"/>
          <w:sz w:val="28"/>
          <w:szCs w:val="28"/>
          <w:lang w:val="uk-UA"/>
        </w:rPr>
        <w:t>.</w:t>
      </w:r>
    </w:p>
    <w:p w:rsidR="002F5A25" w:rsidRPr="00461179" w:rsidRDefault="0082406E" w:rsidP="00FB2FCD">
      <w:pPr>
        <w:spacing w:after="0" w:line="360" w:lineRule="auto"/>
        <w:ind w:firstLine="708"/>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t xml:space="preserve">В) </w:t>
      </w:r>
      <w:r w:rsidR="00942543" w:rsidRPr="00461179">
        <w:rPr>
          <w:rFonts w:ascii="Times New Roman" w:hAnsi="Times New Roman" w:cs="Times New Roman"/>
          <w:sz w:val="28"/>
          <w:szCs w:val="28"/>
        </w:rPr>
        <w:t>Картування потоку ство</w:t>
      </w:r>
      <w:r w:rsidR="00FB2FCD" w:rsidRPr="00461179">
        <w:rPr>
          <w:rFonts w:ascii="Times New Roman" w:hAnsi="Times New Roman" w:cs="Times New Roman"/>
          <w:sz w:val="28"/>
          <w:szCs w:val="28"/>
        </w:rPr>
        <w:t>рення цінності</w:t>
      </w:r>
      <w:r w:rsidR="004531A5" w:rsidRPr="00461179">
        <w:rPr>
          <w:rFonts w:ascii="Times New Roman" w:hAnsi="Times New Roman" w:cs="Times New Roman"/>
          <w:sz w:val="28"/>
          <w:szCs w:val="28"/>
          <w:lang w:val="uk-UA"/>
        </w:rPr>
        <w:t xml:space="preserve"> </w:t>
      </w:r>
      <w:r w:rsidR="004531A5" w:rsidRPr="00461179">
        <w:rPr>
          <w:rStyle w:val="22"/>
          <w:rFonts w:ascii="Times New Roman" w:hAnsi="Times New Roman" w:cs="Times New Roman"/>
          <w:sz w:val="28"/>
          <w:szCs w:val="28"/>
        </w:rPr>
        <w:t>[</w:t>
      </w:r>
      <w:r w:rsidR="004531A5" w:rsidRPr="00461179">
        <w:rPr>
          <w:rStyle w:val="22"/>
          <w:rFonts w:ascii="Times New Roman" w:hAnsi="Times New Roman" w:cs="Times New Roman"/>
          <w:sz w:val="28"/>
          <w:szCs w:val="28"/>
          <w:lang w:val="uk-UA"/>
        </w:rPr>
        <w:t>11, 27</w:t>
      </w:r>
      <w:r w:rsidR="004531A5" w:rsidRPr="00461179">
        <w:rPr>
          <w:rStyle w:val="22"/>
          <w:rFonts w:ascii="Times New Roman" w:hAnsi="Times New Roman" w:cs="Times New Roman"/>
          <w:sz w:val="28"/>
          <w:szCs w:val="28"/>
        </w:rPr>
        <w:t>]</w:t>
      </w:r>
      <w:r w:rsidR="00FB2FCD" w:rsidRPr="00461179">
        <w:rPr>
          <w:rFonts w:ascii="Times New Roman" w:hAnsi="Times New Roman" w:cs="Times New Roman"/>
          <w:sz w:val="28"/>
          <w:szCs w:val="28"/>
          <w:lang w:val="uk-UA"/>
        </w:rPr>
        <w:t xml:space="preserve">. </w:t>
      </w:r>
      <w:r w:rsidR="002F5A25" w:rsidRPr="00461179">
        <w:rPr>
          <w:rFonts w:ascii="Times New Roman" w:hAnsi="Times New Roman" w:cs="Times New Roman"/>
          <w:sz w:val="28"/>
          <w:szCs w:val="28"/>
          <w:lang w:val="uk-UA"/>
        </w:rPr>
        <w:t xml:space="preserve">Картування потоку створення цінності - базовий інструмент для діагностики виробничих процесів. Використовується для складання простою і зрозумілою графічної схеми матеріальних та інформаційних потоків, необхідних для надання продукту або послуги кінцевому споживачу. Така карта дозволяє відразу побачити «вузькі місця» потоку, на основі аналізу визначити джерела непродуктивних витрат і процеси втрат, а також розробити план поліпшень. </w:t>
      </w:r>
    </w:p>
    <w:p w:rsidR="002F5A25" w:rsidRPr="00461179" w:rsidRDefault="002F5A25" w:rsidP="00FB2FCD">
      <w:pPr>
        <w:spacing w:after="0" w:line="360" w:lineRule="auto"/>
        <w:ind w:firstLine="708"/>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t xml:space="preserve">Картування потоку створення цінності включає наступні етапи: </w:t>
      </w:r>
    </w:p>
    <w:p w:rsidR="002F5A25" w:rsidRPr="00461179" w:rsidRDefault="002F5A25" w:rsidP="00FB2FCD">
      <w:pPr>
        <w:spacing w:after="0" w:line="360" w:lineRule="auto"/>
        <w:ind w:firstLine="708"/>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t xml:space="preserve">• розробку карти поточного стану </w:t>
      </w:r>
    </w:p>
    <w:p w:rsidR="002F5A25" w:rsidRPr="00461179" w:rsidRDefault="002F5A25" w:rsidP="00FB2FCD">
      <w:pPr>
        <w:spacing w:after="0" w:line="360" w:lineRule="auto"/>
        <w:ind w:firstLine="708"/>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t xml:space="preserve">• аналіз потоку виробництва </w:t>
      </w:r>
    </w:p>
    <w:p w:rsidR="002F5A25" w:rsidRPr="00461179" w:rsidRDefault="002F5A25" w:rsidP="00FB2FCD">
      <w:pPr>
        <w:spacing w:after="0" w:line="360" w:lineRule="auto"/>
        <w:ind w:firstLine="708"/>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t xml:space="preserve">• створення карти майбутнього стану </w:t>
      </w:r>
    </w:p>
    <w:p w:rsidR="002F5A25" w:rsidRPr="00461179" w:rsidRDefault="002F5A25" w:rsidP="00FB2FCD">
      <w:pPr>
        <w:spacing w:after="0" w:line="360" w:lineRule="auto"/>
        <w:ind w:firstLine="708"/>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t>• розробку плану щодо поліпшення.</w:t>
      </w:r>
    </w:p>
    <w:p w:rsidR="002F5A25" w:rsidRPr="00461179" w:rsidRDefault="002F5A25" w:rsidP="00FB2FCD">
      <w:pPr>
        <w:spacing w:after="0" w:line="360" w:lineRule="auto"/>
        <w:ind w:firstLine="708"/>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t>Г) Хронометраж</w:t>
      </w:r>
      <w:r w:rsidR="004531A5" w:rsidRPr="00461179">
        <w:rPr>
          <w:rFonts w:ascii="Times New Roman" w:hAnsi="Times New Roman" w:cs="Times New Roman"/>
          <w:sz w:val="28"/>
          <w:szCs w:val="28"/>
          <w:lang w:val="uk-UA"/>
        </w:rPr>
        <w:t xml:space="preserve"> </w:t>
      </w:r>
      <w:r w:rsidR="004531A5" w:rsidRPr="00461179">
        <w:rPr>
          <w:rStyle w:val="22"/>
          <w:rFonts w:ascii="Times New Roman" w:hAnsi="Times New Roman" w:cs="Times New Roman"/>
          <w:sz w:val="28"/>
          <w:szCs w:val="28"/>
        </w:rPr>
        <w:t>[</w:t>
      </w:r>
      <w:r w:rsidR="004531A5" w:rsidRPr="00461179">
        <w:rPr>
          <w:rStyle w:val="22"/>
          <w:rFonts w:ascii="Times New Roman" w:hAnsi="Times New Roman" w:cs="Times New Roman"/>
          <w:sz w:val="28"/>
          <w:szCs w:val="28"/>
          <w:lang w:val="uk-UA"/>
        </w:rPr>
        <w:t>11, 28</w:t>
      </w:r>
      <w:r w:rsidR="004531A5" w:rsidRPr="00461179">
        <w:rPr>
          <w:rStyle w:val="22"/>
          <w:rFonts w:ascii="Times New Roman" w:hAnsi="Times New Roman" w:cs="Times New Roman"/>
          <w:sz w:val="28"/>
          <w:szCs w:val="28"/>
        </w:rPr>
        <w:t>]</w:t>
      </w:r>
      <w:r w:rsidRPr="00461179">
        <w:rPr>
          <w:rFonts w:ascii="Times New Roman" w:hAnsi="Times New Roman" w:cs="Times New Roman"/>
          <w:sz w:val="28"/>
          <w:szCs w:val="28"/>
          <w:lang w:val="uk-UA"/>
        </w:rPr>
        <w:t>. Хронометраж - це фіксація всіх дій, вироблених співробітниками в рамках однієї операції за робочий день. Мета - визначити втрати часу у виробничому процесі.</w:t>
      </w:r>
    </w:p>
    <w:p w:rsidR="002F5A25" w:rsidRPr="00461179" w:rsidRDefault="002F5A25" w:rsidP="00FB2FCD">
      <w:pPr>
        <w:spacing w:after="0" w:line="360" w:lineRule="auto"/>
        <w:ind w:firstLine="708"/>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t xml:space="preserve">На шахтоуправлінні Тернівське для пошуку втрат часу був використаний інструмент під назвою «Хронометраж». Було зафіксовано час прибуття робітників на дільниці. З'ясувалося, що затримки карет і запізнення співробітників пов'язані з очікуванням приходу гірських майстрів. Гірські майстра, в свою чергу, затримувалися через тривале очікування підписання нарядів. Для усунення простоїв їм було надано право першочерговості при підписанні нарядів. Процедура отримала назву «Зелений коридор». Вона дозволила скоротити час запізнення робочих на 5-7 хвилин в зміну і в ці хвилини добувати вугілля. За день - вигода незначна, але за рік це більше чотирьох робочих змін! На Луганській ТЕС діагностика показала, що планові та профілактичні ремонти на станції складають більше 50% всіх простоїв. При цьому упущена вигода (недовиробіток) - 1 година планового простою дорівнює 16 тис. грн., що в сумі за рік становить </w:t>
      </w:r>
      <w:r w:rsidRPr="00461179">
        <w:rPr>
          <w:rFonts w:ascii="Times New Roman" w:hAnsi="Times New Roman" w:cs="Times New Roman"/>
          <w:sz w:val="28"/>
          <w:szCs w:val="28"/>
          <w:lang w:val="uk-UA"/>
        </w:rPr>
        <w:lastRenderedPageBreak/>
        <w:t>102 млн. грн. Були запропоновані ініціативи щодо скорочення критичного шляху ремонтів і збільшення кількості усуваються дефектів під час зупинок. Аналогічний аналіз був проведений по кожній з пріоритетних областей. Ініціативи щодо усунення втрат у всіх областях забезпечили економію на рівні 47 млн.грн. або близько 2% собівартості.</w:t>
      </w:r>
    </w:p>
    <w:p w:rsidR="002F5A25" w:rsidRPr="00461179" w:rsidRDefault="002F5A25" w:rsidP="002F5A25">
      <w:pPr>
        <w:spacing w:after="0" w:line="360" w:lineRule="auto"/>
        <w:ind w:firstLine="708"/>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t>Д) Розшивки вузьких місць</w:t>
      </w:r>
      <w:r w:rsidR="004531A5" w:rsidRPr="00461179">
        <w:rPr>
          <w:rFonts w:ascii="Times New Roman" w:hAnsi="Times New Roman" w:cs="Times New Roman"/>
          <w:sz w:val="28"/>
          <w:szCs w:val="28"/>
          <w:lang w:val="uk-UA"/>
        </w:rPr>
        <w:t xml:space="preserve"> </w:t>
      </w:r>
      <w:r w:rsidR="004531A5" w:rsidRPr="00861F2A">
        <w:rPr>
          <w:rStyle w:val="22"/>
          <w:rFonts w:ascii="Times New Roman" w:hAnsi="Times New Roman" w:cs="Times New Roman"/>
          <w:sz w:val="28"/>
          <w:szCs w:val="28"/>
          <w:lang w:val="uk-UA"/>
        </w:rPr>
        <w:t>[</w:t>
      </w:r>
      <w:r w:rsidR="004531A5" w:rsidRPr="00461179">
        <w:rPr>
          <w:rStyle w:val="22"/>
          <w:rFonts w:ascii="Times New Roman" w:hAnsi="Times New Roman" w:cs="Times New Roman"/>
          <w:sz w:val="28"/>
          <w:szCs w:val="28"/>
          <w:lang w:val="uk-UA"/>
        </w:rPr>
        <w:t>11,29</w:t>
      </w:r>
      <w:r w:rsidR="004531A5" w:rsidRPr="00861F2A">
        <w:rPr>
          <w:rStyle w:val="22"/>
          <w:rFonts w:ascii="Times New Roman" w:hAnsi="Times New Roman" w:cs="Times New Roman"/>
          <w:sz w:val="28"/>
          <w:szCs w:val="28"/>
          <w:lang w:val="uk-UA"/>
        </w:rPr>
        <w:t>]</w:t>
      </w:r>
      <w:r w:rsidRPr="00461179">
        <w:rPr>
          <w:rFonts w:ascii="Times New Roman" w:hAnsi="Times New Roman" w:cs="Times New Roman"/>
          <w:sz w:val="28"/>
          <w:szCs w:val="28"/>
          <w:lang w:val="uk-UA"/>
        </w:rPr>
        <w:t xml:space="preserve">. Розшивання вузьких місць - пошук кореневих причин проблем, які були виявлені в процесі діагностики, розробка та впровадження заходів по їх усуненню. Інструмент спрямований на отримання швидких ефектів за рахунок усунення стримуючих факторів і обмежень в виробничих процесах. </w:t>
      </w:r>
    </w:p>
    <w:p w:rsidR="002F5A25" w:rsidRPr="00461179" w:rsidRDefault="002F5A25" w:rsidP="002F5A25">
      <w:pPr>
        <w:spacing w:after="0" w:line="360" w:lineRule="auto"/>
        <w:ind w:firstLine="708"/>
        <w:jc w:val="both"/>
        <w:rPr>
          <w:rFonts w:ascii="Times New Roman" w:hAnsi="Times New Roman" w:cs="Times New Roman"/>
          <w:sz w:val="28"/>
          <w:szCs w:val="28"/>
          <w:lang w:val="uk-UA"/>
        </w:rPr>
      </w:pPr>
    </w:p>
    <w:p w:rsidR="00763BE2" w:rsidRPr="00461179" w:rsidRDefault="00763BE2" w:rsidP="004531A5">
      <w:pPr>
        <w:spacing w:after="0" w:line="360" w:lineRule="auto"/>
        <w:ind w:firstLine="708"/>
        <w:jc w:val="center"/>
        <w:rPr>
          <w:rFonts w:ascii="Times New Roman" w:hAnsi="Times New Roman" w:cs="Times New Roman"/>
          <w:sz w:val="28"/>
          <w:szCs w:val="28"/>
          <w:lang w:val="uk-UA"/>
        </w:rPr>
      </w:pPr>
      <w:r w:rsidRPr="00461179">
        <w:rPr>
          <w:rFonts w:ascii="Times New Roman" w:hAnsi="Times New Roman" w:cs="Times New Roman"/>
          <w:noProof/>
          <w:sz w:val="28"/>
          <w:szCs w:val="28"/>
          <w:lang w:eastAsia="ru-RU"/>
        </w:rPr>
        <w:drawing>
          <wp:inline distT="0" distB="0" distL="0" distR="0">
            <wp:extent cx="4442795" cy="3571875"/>
            <wp:effectExtent l="1905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442795" cy="3571875"/>
                    </a:xfrm>
                    <a:prstGeom prst="rect">
                      <a:avLst/>
                    </a:prstGeom>
                    <a:noFill/>
                    <a:ln w="9525">
                      <a:noFill/>
                      <a:miter lim="800000"/>
                      <a:headEnd/>
                      <a:tailEnd/>
                    </a:ln>
                  </pic:spPr>
                </pic:pic>
              </a:graphicData>
            </a:graphic>
          </wp:inline>
        </w:drawing>
      </w:r>
    </w:p>
    <w:p w:rsidR="004531A5" w:rsidRPr="00461179" w:rsidRDefault="004531A5" w:rsidP="004531A5">
      <w:pPr>
        <w:spacing w:after="0" w:line="360" w:lineRule="auto"/>
        <w:ind w:firstLine="708"/>
        <w:jc w:val="center"/>
        <w:rPr>
          <w:rFonts w:ascii="Times New Roman" w:hAnsi="Times New Roman" w:cs="Times New Roman"/>
          <w:sz w:val="28"/>
          <w:szCs w:val="28"/>
          <w:lang w:val="uk-UA"/>
        </w:rPr>
      </w:pPr>
      <w:r w:rsidRPr="00461179">
        <w:rPr>
          <w:rFonts w:ascii="Times New Roman" w:hAnsi="Times New Roman" w:cs="Times New Roman"/>
          <w:sz w:val="28"/>
          <w:szCs w:val="28"/>
          <w:lang w:val="uk-UA"/>
        </w:rPr>
        <w:t xml:space="preserve">Рис. 4. Модель вузьких місць (на прикладі видобутку вугілля в шахті , гірська маса на </w:t>
      </w:r>
      <w:r w:rsidR="001E4143" w:rsidRPr="00461179">
        <w:rPr>
          <w:rFonts w:ascii="Times New Roman" w:hAnsi="Times New Roman" w:cs="Times New Roman"/>
          <w:sz w:val="28"/>
          <w:szCs w:val="28"/>
          <w:lang w:val="uk-UA"/>
        </w:rPr>
        <w:t>годину</w:t>
      </w:r>
      <w:r w:rsidRPr="00461179">
        <w:rPr>
          <w:rFonts w:ascii="Times New Roman" w:hAnsi="Times New Roman" w:cs="Times New Roman"/>
          <w:sz w:val="28"/>
          <w:szCs w:val="28"/>
          <w:lang w:val="uk-UA"/>
        </w:rPr>
        <w:t xml:space="preserve"> тис</w:t>
      </w:r>
      <w:r w:rsidR="001E4143" w:rsidRPr="00461179">
        <w:rPr>
          <w:rFonts w:ascii="Times New Roman" w:hAnsi="Times New Roman" w:cs="Times New Roman"/>
          <w:sz w:val="28"/>
          <w:szCs w:val="28"/>
          <w:lang w:val="uk-UA"/>
        </w:rPr>
        <w:t>. тон</w:t>
      </w:r>
      <w:r w:rsidRPr="00461179">
        <w:rPr>
          <w:rFonts w:ascii="Times New Roman" w:hAnsi="Times New Roman" w:cs="Times New Roman"/>
          <w:sz w:val="28"/>
          <w:szCs w:val="28"/>
          <w:lang w:val="uk-UA"/>
        </w:rPr>
        <w:t xml:space="preserve">) </w:t>
      </w:r>
      <w:r w:rsidR="001E4143" w:rsidRPr="00461179">
        <w:rPr>
          <w:rStyle w:val="22"/>
          <w:rFonts w:ascii="Times New Roman" w:hAnsi="Times New Roman" w:cs="Times New Roman"/>
          <w:sz w:val="28"/>
          <w:szCs w:val="28"/>
        </w:rPr>
        <w:t>[</w:t>
      </w:r>
      <w:r w:rsidR="001E4143" w:rsidRPr="00461179">
        <w:rPr>
          <w:rStyle w:val="22"/>
          <w:rFonts w:ascii="Times New Roman" w:hAnsi="Times New Roman" w:cs="Times New Roman"/>
          <w:sz w:val="28"/>
          <w:szCs w:val="28"/>
          <w:lang w:val="uk-UA"/>
        </w:rPr>
        <w:t>11</w:t>
      </w:r>
      <w:r w:rsidR="001E4143" w:rsidRPr="00461179">
        <w:rPr>
          <w:rStyle w:val="22"/>
          <w:rFonts w:ascii="Times New Roman" w:hAnsi="Times New Roman" w:cs="Times New Roman"/>
          <w:sz w:val="28"/>
          <w:szCs w:val="28"/>
        </w:rPr>
        <w:t>]</w:t>
      </w:r>
      <w:r w:rsidR="001E4143" w:rsidRPr="00461179">
        <w:rPr>
          <w:rStyle w:val="22"/>
          <w:rFonts w:ascii="Times New Roman" w:hAnsi="Times New Roman" w:cs="Times New Roman"/>
          <w:sz w:val="28"/>
          <w:szCs w:val="28"/>
          <w:lang w:val="uk-UA"/>
        </w:rPr>
        <w:t>.</w:t>
      </w:r>
    </w:p>
    <w:p w:rsidR="002F5A25" w:rsidRPr="00461179" w:rsidRDefault="002F5A25" w:rsidP="00FB2FCD">
      <w:pPr>
        <w:spacing w:after="0" w:line="360" w:lineRule="auto"/>
        <w:rPr>
          <w:rFonts w:ascii="Times New Roman" w:hAnsi="Times New Roman" w:cs="Times New Roman"/>
          <w:sz w:val="28"/>
          <w:szCs w:val="28"/>
          <w:lang w:val="uk-UA"/>
        </w:rPr>
      </w:pPr>
    </w:p>
    <w:p w:rsidR="002F5A25" w:rsidRPr="00461179" w:rsidRDefault="002F5A25" w:rsidP="002F5A25">
      <w:pPr>
        <w:spacing w:after="0" w:line="360" w:lineRule="auto"/>
        <w:ind w:firstLine="708"/>
        <w:jc w:val="both"/>
        <w:rPr>
          <w:rFonts w:ascii="Times New Roman" w:hAnsi="Times New Roman" w:cs="Times New Roman"/>
          <w:sz w:val="28"/>
          <w:szCs w:val="28"/>
          <w:lang w:val="uk-UA"/>
        </w:rPr>
      </w:pPr>
      <w:r w:rsidRPr="00461179">
        <w:rPr>
          <w:rFonts w:ascii="Times New Roman" w:hAnsi="Times New Roman" w:cs="Times New Roman"/>
          <w:sz w:val="28"/>
          <w:szCs w:val="28"/>
          <w:lang w:val="uk-UA"/>
        </w:rPr>
        <w:t>Е) Управління ідеями.</w:t>
      </w:r>
      <w:r w:rsidR="0041372C"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Завдяки інструменту співробітники можуть запропонувати для впровадження свою ідею щодо поліпшення виробництва і отримати за це винагороду.</w:t>
      </w:r>
      <w:r w:rsidR="0041372C"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Для об'єктивності оцінки створена база ініціатив і спеціальний комітет.</w:t>
      </w:r>
      <w:r w:rsidR="0041372C"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Термін отримання зворотного зв'язку - один місяць.</w:t>
      </w:r>
      <w:r w:rsidR="0041372C"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 xml:space="preserve">Для </w:t>
      </w:r>
      <w:r w:rsidRPr="00461179">
        <w:rPr>
          <w:rFonts w:ascii="Times New Roman" w:hAnsi="Times New Roman" w:cs="Times New Roman"/>
          <w:sz w:val="28"/>
          <w:szCs w:val="28"/>
          <w:lang w:val="uk-UA"/>
        </w:rPr>
        <w:lastRenderedPageBreak/>
        <w:t>новаторів передбачені різні види заохочень за подачу ідей.</w:t>
      </w:r>
      <w:r w:rsidR="0041372C"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Серед нагород - подяки та почесні знаки, квитки на футбольні матчі, матеріальна компенсація.</w:t>
      </w:r>
      <w:r w:rsidR="0041372C"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Грошова винагород</w:t>
      </w:r>
      <w:r w:rsidR="0041372C" w:rsidRPr="00461179">
        <w:rPr>
          <w:rFonts w:ascii="Times New Roman" w:hAnsi="Times New Roman" w:cs="Times New Roman"/>
          <w:sz w:val="28"/>
          <w:szCs w:val="28"/>
          <w:lang w:val="uk-UA"/>
        </w:rPr>
        <w:t>а буде варіюватися від 100 грн</w:t>
      </w:r>
      <w:r w:rsidRPr="00461179">
        <w:rPr>
          <w:rFonts w:ascii="Times New Roman" w:hAnsi="Times New Roman" w:cs="Times New Roman"/>
          <w:sz w:val="28"/>
          <w:szCs w:val="28"/>
          <w:lang w:val="uk-UA"/>
        </w:rPr>
        <w:t xml:space="preserve">. до 10 тис. </w:t>
      </w:r>
      <w:r w:rsidR="0041372C" w:rsidRPr="00461179">
        <w:rPr>
          <w:rFonts w:ascii="Times New Roman" w:hAnsi="Times New Roman" w:cs="Times New Roman"/>
          <w:sz w:val="28"/>
          <w:szCs w:val="28"/>
          <w:lang w:val="uk-UA"/>
        </w:rPr>
        <w:t>грн</w:t>
      </w:r>
      <w:r w:rsidRPr="00461179">
        <w:rPr>
          <w:rFonts w:ascii="Times New Roman" w:hAnsi="Times New Roman" w:cs="Times New Roman"/>
          <w:sz w:val="28"/>
          <w:szCs w:val="28"/>
          <w:lang w:val="uk-UA"/>
        </w:rPr>
        <w:t>. - в залежності від ефекту пропозиції, можливості його тиражування, активності автора на етапах підготовки, аналізу і впровадження проектів по ідеям.</w:t>
      </w:r>
      <w:r w:rsidR="0041372C"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Отримати грошову нагороду автор зможе на декількох етапах: за подачу, за твердження (якщо пропозиція передбачає отримання економічного ефекту) і за впровадження пропозиції.</w:t>
      </w:r>
      <w:r w:rsidR="0041372C"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ДТЕК продовжує приділяти пріоритетну увагу безпеці праці.</w:t>
      </w:r>
      <w:r w:rsidR="0041372C"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Компанії не потрібні виробничі досягнення будь-яку ціну, коли співробітники прагнуть виконати завдання швидше або в більшому обсязі, втрачаючи здоров'я або життя.</w:t>
      </w:r>
      <w:r w:rsidR="0041372C"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Тому в рамках Новатора будуть впроваджуватися тільки ідеї, які суперечили нормам безпеки праці.</w:t>
      </w:r>
      <w:r w:rsidR="0041372C"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 xml:space="preserve">Ідея, яку подав на Луганській ТЕС начальник зміни Андрій Тарасов, дозволяє зберігати до 450 тис. </w:t>
      </w:r>
      <w:r w:rsidR="0041372C" w:rsidRPr="00461179">
        <w:rPr>
          <w:rFonts w:ascii="Times New Roman" w:hAnsi="Times New Roman" w:cs="Times New Roman"/>
          <w:sz w:val="28"/>
          <w:szCs w:val="28"/>
          <w:lang w:val="uk-UA"/>
        </w:rPr>
        <w:t>грн</w:t>
      </w:r>
      <w:r w:rsidRPr="00461179">
        <w:rPr>
          <w:rFonts w:ascii="Times New Roman" w:hAnsi="Times New Roman" w:cs="Times New Roman"/>
          <w:sz w:val="28"/>
          <w:szCs w:val="28"/>
          <w:lang w:val="uk-UA"/>
        </w:rPr>
        <w:t>. на рік за рахунок економії газу.</w:t>
      </w:r>
      <w:r w:rsidR="0041372C"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Це паливо використовувалося при заміні мазутних форсунок на працюючому котлі для підтримання горіння.</w:t>
      </w:r>
      <w:r w:rsidR="0041372C"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За регламентом технічного обслуговування заміна форсунок здійснювалася при роботі котла.</w:t>
      </w:r>
      <w:r w:rsidR="0041372C"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Спеціаліст запропонував міняти форсунки в період простою блоку в нічному резерві.</w:t>
      </w:r>
      <w:r w:rsidR="0041372C"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При цьому необхідність використання газу відпала.</w:t>
      </w:r>
      <w:r w:rsidR="0041372C" w:rsidRPr="00461179">
        <w:rPr>
          <w:rFonts w:ascii="Times New Roman" w:hAnsi="Times New Roman" w:cs="Times New Roman"/>
          <w:sz w:val="28"/>
          <w:szCs w:val="28"/>
          <w:lang w:val="uk-UA"/>
        </w:rPr>
        <w:t xml:space="preserve"> </w:t>
      </w:r>
      <w:r w:rsidRPr="00461179">
        <w:rPr>
          <w:rFonts w:ascii="Times New Roman" w:hAnsi="Times New Roman" w:cs="Times New Roman"/>
          <w:sz w:val="28"/>
          <w:szCs w:val="28"/>
          <w:lang w:val="uk-UA"/>
        </w:rPr>
        <w:t>Ініціатива була реалізована, її автор отримав винагороду</w:t>
      </w:r>
      <w:r w:rsidR="001E4143" w:rsidRPr="00461179">
        <w:rPr>
          <w:rFonts w:ascii="Times New Roman" w:hAnsi="Times New Roman" w:cs="Times New Roman"/>
          <w:sz w:val="28"/>
          <w:szCs w:val="28"/>
          <w:lang w:val="uk-UA"/>
        </w:rPr>
        <w:t xml:space="preserve"> </w:t>
      </w:r>
      <w:r w:rsidR="001E4143" w:rsidRPr="00A00F6E">
        <w:rPr>
          <w:rStyle w:val="22"/>
          <w:rFonts w:ascii="Times New Roman" w:hAnsi="Times New Roman" w:cs="Times New Roman"/>
          <w:sz w:val="28"/>
          <w:szCs w:val="28"/>
          <w:lang w:val="uk-UA"/>
        </w:rPr>
        <w:t>[</w:t>
      </w:r>
      <w:r w:rsidR="001E4143" w:rsidRPr="00461179">
        <w:rPr>
          <w:rStyle w:val="22"/>
          <w:rFonts w:ascii="Times New Roman" w:hAnsi="Times New Roman" w:cs="Times New Roman"/>
          <w:sz w:val="28"/>
          <w:szCs w:val="28"/>
          <w:lang w:val="uk-UA"/>
        </w:rPr>
        <w:t>11</w:t>
      </w:r>
      <w:r w:rsidR="001E4143" w:rsidRPr="00A00F6E">
        <w:rPr>
          <w:rStyle w:val="22"/>
          <w:rFonts w:ascii="Times New Roman" w:hAnsi="Times New Roman" w:cs="Times New Roman"/>
          <w:sz w:val="28"/>
          <w:szCs w:val="28"/>
          <w:lang w:val="uk-UA"/>
        </w:rPr>
        <w:t>]</w:t>
      </w:r>
      <w:r w:rsidRPr="00461179">
        <w:rPr>
          <w:rFonts w:ascii="Times New Roman" w:hAnsi="Times New Roman" w:cs="Times New Roman"/>
          <w:sz w:val="28"/>
          <w:szCs w:val="28"/>
          <w:lang w:val="uk-UA"/>
        </w:rPr>
        <w:t>.</w:t>
      </w:r>
    </w:p>
    <w:p w:rsidR="002F5A25" w:rsidRPr="00461179" w:rsidRDefault="002F5A25" w:rsidP="00FB2FCD">
      <w:pPr>
        <w:spacing w:after="0" w:line="360" w:lineRule="auto"/>
        <w:rPr>
          <w:rFonts w:ascii="Times New Roman" w:hAnsi="Times New Roman" w:cs="Times New Roman"/>
          <w:sz w:val="28"/>
          <w:szCs w:val="28"/>
          <w:lang w:val="uk-UA"/>
        </w:rPr>
      </w:pPr>
    </w:p>
    <w:p w:rsidR="002F5A25" w:rsidRPr="00461179" w:rsidRDefault="002F5A25" w:rsidP="00FB2FCD">
      <w:pPr>
        <w:spacing w:after="0" w:line="360" w:lineRule="auto"/>
        <w:rPr>
          <w:rFonts w:ascii="Times New Roman" w:hAnsi="Times New Roman" w:cs="Times New Roman"/>
          <w:sz w:val="28"/>
          <w:szCs w:val="28"/>
          <w:lang w:val="uk-UA"/>
        </w:rPr>
      </w:pPr>
    </w:p>
    <w:p w:rsidR="00763BE2" w:rsidRPr="00461179" w:rsidRDefault="00763BE2" w:rsidP="0088795D">
      <w:pPr>
        <w:spacing w:after="0" w:line="360" w:lineRule="auto"/>
        <w:ind w:right="72" w:firstLine="709"/>
        <w:jc w:val="both"/>
        <w:rPr>
          <w:rFonts w:ascii="Times New Roman" w:hAnsi="Times New Roman" w:cs="Times New Roman"/>
          <w:color w:val="000000"/>
          <w:spacing w:val="4"/>
          <w:sz w:val="28"/>
          <w:szCs w:val="28"/>
          <w:lang w:val="uk-UA"/>
        </w:rPr>
      </w:pPr>
      <w:r w:rsidRPr="00A00F6E">
        <w:rPr>
          <w:rFonts w:ascii="Times New Roman" w:hAnsi="Times New Roman" w:cs="Times New Roman"/>
          <w:color w:val="000000"/>
          <w:spacing w:val="4"/>
          <w:sz w:val="28"/>
          <w:szCs w:val="28"/>
          <w:lang w:val="uk-UA"/>
        </w:rPr>
        <w:t>2.2. Процедура управління ідеями співробітників Луганськ</w:t>
      </w:r>
      <w:r w:rsidR="00A00F6E">
        <w:rPr>
          <w:rFonts w:ascii="Times New Roman" w:hAnsi="Times New Roman" w:cs="Times New Roman"/>
          <w:color w:val="000000"/>
          <w:spacing w:val="4"/>
          <w:sz w:val="28"/>
          <w:szCs w:val="28"/>
          <w:lang w:val="uk-UA"/>
        </w:rPr>
        <w:t>ої</w:t>
      </w:r>
      <w:r w:rsidRPr="00A00F6E">
        <w:rPr>
          <w:rFonts w:ascii="Times New Roman" w:hAnsi="Times New Roman" w:cs="Times New Roman"/>
          <w:color w:val="000000"/>
          <w:spacing w:val="4"/>
          <w:sz w:val="28"/>
          <w:szCs w:val="28"/>
          <w:lang w:val="uk-UA"/>
        </w:rPr>
        <w:t xml:space="preserve"> ТЕС</w:t>
      </w:r>
    </w:p>
    <w:p w:rsidR="00763BE2" w:rsidRPr="00461179" w:rsidRDefault="00763BE2" w:rsidP="0088795D">
      <w:pPr>
        <w:spacing w:after="0" w:line="360" w:lineRule="auto"/>
        <w:ind w:right="72" w:firstLine="709"/>
        <w:jc w:val="both"/>
        <w:rPr>
          <w:rFonts w:ascii="Times New Roman" w:hAnsi="Times New Roman" w:cs="Times New Roman"/>
          <w:color w:val="000000"/>
          <w:spacing w:val="4"/>
          <w:sz w:val="28"/>
          <w:szCs w:val="28"/>
          <w:lang w:val="uk-UA"/>
        </w:rPr>
      </w:pPr>
    </w:p>
    <w:p w:rsidR="00763BE2" w:rsidRPr="00461179" w:rsidRDefault="00763BE2" w:rsidP="0088795D">
      <w:pPr>
        <w:spacing w:after="0" w:line="360" w:lineRule="auto"/>
        <w:ind w:right="72" w:firstLine="709"/>
        <w:jc w:val="both"/>
        <w:rPr>
          <w:rFonts w:ascii="Times New Roman" w:hAnsi="Times New Roman" w:cs="Times New Roman"/>
          <w:color w:val="000000"/>
          <w:spacing w:val="4"/>
          <w:sz w:val="28"/>
          <w:szCs w:val="28"/>
          <w:lang w:val="uk-UA"/>
        </w:rPr>
      </w:pPr>
      <w:r w:rsidRPr="00461179">
        <w:rPr>
          <w:rFonts w:ascii="Times New Roman" w:hAnsi="Times New Roman" w:cs="Times New Roman"/>
          <w:color w:val="000000"/>
          <w:spacing w:val="4"/>
          <w:sz w:val="28"/>
          <w:szCs w:val="28"/>
          <w:lang w:val="uk-UA"/>
        </w:rPr>
        <w:t>Процедура управління ідеями співробітників ДТЕК</w:t>
      </w:r>
      <w:r w:rsidR="00A00F6E">
        <w:rPr>
          <w:rFonts w:ascii="Times New Roman" w:hAnsi="Times New Roman" w:cs="Times New Roman"/>
          <w:color w:val="000000"/>
          <w:spacing w:val="4"/>
          <w:sz w:val="28"/>
          <w:szCs w:val="28"/>
          <w:lang w:val="uk-UA"/>
        </w:rPr>
        <w:t>,</w:t>
      </w:r>
      <w:r w:rsidRPr="00461179">
        <w:rPr>
          <w:rFonts w:ascii="Times New Roman" w:hAnsi="Times New Roman" w:cs="Times New Roman"/>
          <w:color w:val="000000"/>
          <w:spacing w:val="4"/>
          <w:sz w:val="28"/>
          <w:szCs w:val="28"/>
          <w:lang w:val="uk-UA"/>
        </w:rPr>
        <w:t xml:space="preserve"> Луганськ</w:t>
      </w:r>
      <w:r w:rsidR="00A00F6E">
        <w:rPr>
          <w:rFonts w:ascii="Times New Roman" w:hAnsi="Times New Roman" w:cs="Times New Roman"/>
          <w:color w:val="000000"/>
          <w:spacing w:val="4"/>
          <w:sz w:val="28"/>
          <w:szCs w:val="28"/>
          <w:lang w:val="uk-UA"/>
        </w:rPr>
        <w:t>ої</w:t>
      </w:r>
      <w:r w:rsidRPr="00461179">
        <w:rPr>
          <w:rFonts w:ascii="Times New Roman" w:hAnsi="Times New Roman" w:cs="Times New Roman"/>
          <w:color w:val="000000"/>
          <w:spacing w:val="4"/>
          <w:sz w:val="28"/>
          <w:szCs w:val="28"/>
          <w:lang w:val="uk-UA"/>
        </w:rPr>
        <w:t xml:space="preserve"> ТЕС (далі-процедури), встановлює порядок подачі, розгляду і заохочення за подачу ідей, спрямованих на зниження витрат і підвищення операційної ефективності ДТЕК Луганська ТЕС (далі -Підприємство) в рамках проекту по впровадженню системи безперервного вдосконалення «Новатор». </w:t>
      </w:r>
    </w:p>
    <w:p w:rsidR="00763BE2" w:rsidRPr="00461179" w:rsidRDefault="00763BE2" w:rsidP="0088795D">
      <w:pPr>
        <w:spacing w:after="0" w:line="360" w:lineRule="auto"/>
        <w:ind w:right="72" w:firstLine="709"/>
        <w:jc w:val="both"/>
        <w:rPr>
          <w:rFonts w:ascii="Times New Roman" w:hAnsi="Times New Roman" w:cs="Times New Roman"/>
          <w:color w:val="000000"/>
          <w:spacing w:val="4"/>
          <w:sz w:val="28"/>
          <w:szCs w:val="28"/>
          <w:lang w:val="uk-UA"/>
        </w:rPr>
      </w:pPr>
      <w:r w:rsidRPr="00461179">
        <w:rPr>
          <w:rFonts w:ascii="Times New Roman" w:hAnsi="Times New Roman" w:cs="Times New Roman"/>
          <w:color w:val="000000"/>
          <w:spacing w:val="4"/>
          <w:sz w:val="28"/>
          <w:szCs w:val="28"/>
          <w:lang w:val="uk-UA"/>
        </w:rPr>
        <w:t xml:space="preserve">Процедура вводиться з метою забезпечення безперервного вдосконалення виробничих показників, шляхом стимулювання співробітників </w:t>
      </w:r>
      <w:r w:rsidRPr="00461179">
        <w:rPr>
          <w:rFonts w:ascii="Times New Roman" w:hAnsi="Times New Roman" w:cs="Times New Roman"/>
          <w:color w:val="000000"/>
          <w:spacing w:val="4"/>
          <w:sz w:val="28"/>
          <w:szCs w:val="28"/>
          <w:lang w:val="uk-UA"/>
        </w:rPr>
        <w:lastRenderedPageBreak/>
        <w:t>Підприємства до розробки, подачі і впровадження пропозицій, спрямованих на зниження витрат, підвищення продуктивності праці та ефективності виробництва, економію трудових, матеріальних і фінансових ресурсів, досягнення ключових показників ефективності</w:t>
      </w:r>
      <w:r w:rsidR="00A95953" w:rsidRPr="00461179">
        <w:rPr>
          <w:rFonts w:ascii="Times New Roman" w:hAnsi="Times New Roman" w:cs="Times New Roman"/>
          <w:color w:val="000000"/>
          <w:spacing w:val="4"/>
          <w:sz w:val="28"/>
          <w:szCs w:val="28"/>
          <w:lang w:val="uk-UA"/>
        </w:rPr>
        <w:t xml:space="preserve"> </w:t>
      </w:r>
      <w:r w:rsidR="00A95953" w:rsidRPr="00461179">
        <w:rPr>
          <w:rStyle w:val="22"/>
          <w:rFonts w:ascii="Times New Roman" w:hAnsi="Times New Roman" w:cs="Times New Roman"/>
          <w:sz w:val="28"/>
          <w:szCs w:val="28"/>
          <w:lang w:val="uk-UA"/>
        </w:rPr>
        <w:t>[30-35]</w:t>
      </w:r>
      <w:r w:rsidR="00A95953" w:rsidRPr="00461179">
        <w:rPr>
          <w:rFonts w:ascii="Times New Roman" w:hAnsi="Times New Roman" w:cs="Times New Roman"/>
          <w:sz w:val="28"/>
          <w:szCs w:val="28"/>
          <w:lang w:val="uk-UA"/>
        </w:rPr>
        <w:t>.</w:t>
      </w:r>
      <w:r w:rsidRPr="00461179">
        <w:rPr>
          <w:rFonts w:ascii="Times New Roman" w:hAnsi="Times New Roman" w:cs="Times New Roman"/>
          <w:color w:val="000000"/>
          <w:spacing w:val="4"/>
          <w:sz w:val="28"/>
          <w:szCs w:val="28"/>
          <w:lang w:val="uk-UA"/>
        </w:rPr>
        <w:t xml:space="preserve"> </w:t>
      </w:r>
    </w:p>
    <w:p w:rsidR="00763BE2" w:rsidRPr="00461179" w:rsidRDefault="00776FCE" w:rsidP="0088795D">
      <w:pPr>
        <w:spacing w:after="0" w:line="360" w:lineRule="auto"/>
        <w:ind w:right="72" w:firstLine="709"/>
        <w:jc w:val="both"/>
        <w:rPr>
          <w:rFonts w:ascii="Times New Roman" w:hAnsi="Times New Roman" w:cs="Times New Roman"/>
          <w:color w:val="000000"/>
          <w:spacing w:val="4"/>
          <w:sz w:val="28"/>
          <w:szCs w:val="28"/>
          <w:lang w:val="uk-UA"/>
        </w:rPr>
      </w:pPr>
      <w:r w:rsidRPr="00461179">
        <w:rPr>
          <w:rFonts w:ascii="Times New Roman" w:hAnsi="Times New Roman" w:cs="Times New Roman"/>
          <w:color w:val="000000"/>
          <w:spacing w:val="4"/>
          <w:sz w:val="28"/>
          <w:szCs w:val="28"/>
          <w:lang w:val="uk-UA"/>
        </w:rPr>
        <w:t xml:space="preserve">Дана </w:t>
      </w:r>
      <w:r w:rsidR="00763BE2" w:rsidRPr="00461179">
        <w:rPr>
          <w:rFonts w:ascii="Times New Roman" w:hAnsi="Times New Roman" w:cs="Times New Roman"/>
          <w:color w:val="000000"/>
          <w:spacing w:val="4"/>
          <w:sz w:val="28"/>
          <w:szCs w:val="28"/>
        </w:rPr>
        <w:t>процедура розроблена на підставі рішень, прийнятих Координаційною Радою проекту з побудови Системи безперервного вдосконалення, закріплених протоколом N 1 від 10.07.2013</w:t>
      </w:r>
      <w:r w:rsidR="00A95953" w:rsidRPr="00461179">
        <w:rPr>
          <w:rFonts w:ascii="Times New Roman" w:hAnsi="Times New Roman" w:cs="Times New Roman"/>
          <w:color w:val="000000"/>
          <w:spacing w:val="4"/>
          <w:sz w:val="28"/>
          <w:szCs w:val="28"/>
          <w:lang w:val="uk-UA"/>
        </w:rPr>
        <w:t xml:space="preserve">р. </w:t>
      </w:r>
      <w:r w:rsidR="00A95953" w:rsidRPr="00461179">
        <w:rPr>
          <w:rStyle w:val="22"/>
          <w:rFonts w:ascii="Times New Roman" w:hAnsi="Times New Roman" w:cs="Times New Roman"/>
          <w:sz w:val="28"/>
          <w:szCs w:val="28"/>
        </w:rPr>
        <w:t>[</w:t>
      </w:r>
      <w:r w:rsidR="00A95953" w:rsidRPr="00461179">
        <w:rPr>
          <w:rStyle w:val="22"/>
          <w:rFonts w:ascii="Times New Roman" w:hAnsi="Times New Roman" w:cs="Times New Roman"/>
          <w:sz w:val="28"/>
          <w:szCs w:val="28"/>
          <w:lang w:val="uk-UA"/>
        </w:rPr>
        <w:t>36</w:t>
      </w:r>
      <w:r w:rsidR="00A95953" w:rsidRPr="00461179">
        <w:rPr>
          <w:rStyle w:val="22"/>
          <w:rFonts w:ascii="Times New Roman" w:hAnsi="Times New Roman" w:cs="Times New Roman"/>
          <w:sz w:val="28"/>
          <w:szCs w:val="28"/>
        </w:rPr>
        <w:t>]</w:t>
      </w:r>
      <w:r w:rsidR="00763BE2" w:rsidRPr="00461179">
        <w:rPr>
          <w:rFonts w:ascii="Times New Roman" w:hAnsi="Times New Roman" w:cs="Times New Roman"/>
          <w:color w:val="000000"/>
          <w:spacing w:val="4"/>
          <w:sz w:val="28"/>
          <w:szCs w:val="28"/>
        </w:rPr>
        <w:t>.</w:t>
      </w:r>
      <w:r w:rsidR="00763BE2" w:rsidRPr="00461179">
        <w:rPr>
          <w:rFonts w:ascii="Times New Roman" w:hAnsi="Times New Roman" w:cs="Times New Roman"/>
          <w:color w:val="000000"/>
          <w:spacing w:val="4"/>
          <w:sz w:val="28"/>
          <w:szCs w:val="28"/>
          <w:lang w:val="uk-UA"/>
        </w:rPr>
        <w:t xml:space="preserve"> </w:t>
      </w:r>
    </w:p>
    <w:p w:rsidR="00763BE2" w:rsidRPr="00461179" w:rsidRDefault="00776FCE" w:rsidP="0088795D">
      <w:pPr>
        <w:spacing w:after="0" w:line="360" w:lineRule="auto"/>
        <w:ind w:right="72" w:firstLine="709"/>
        <w:jc w:val="both"/>
        <w:rPr>
          <w:rFonts w:ascii="Times New Roman" w:hAnsi="Times New Roman" w:cs="Times New Roman"/>
          <w:color w:val="000000"/>
          <w:spacing w:val="4"/>
          <w:sz w:val="28"/>
          <w:szCs w:val="28"/>
          <w:lang w:val="uk-UA"/>
        </w:rPr>
      </w:pPr>
      <w:r w:rsidRPr="00461179">
        <w:rPr>
          <w:rFonts w:ascii="Times New Roman" w:hAnsi="Times New Roman" w:cs="Times New Roman"/>
          <w:color w:val="000000"/>
          <w:spacing w:val="4"/>
          <w:sz w:val="28"/>
          <w:szCs w:val="28"/>
          <w:lang w:val="uk-UA"/>
        </w:rPr>
        <w:t xml:space="preserve">Дана </w:t>
      </w:r>
      <w:r w:rsidR="00763BE2" w:rsidRPr="00461179">
        <w:rPr>
          <w:rFonts w:ascii="Times New Roman" w:hAnsi="Times New Roman" w:cs="Times New Roman"/>
          <w:color w:val="000000"/>
          <w:spacing w:val="4"/>
          <w:sz w:val="28"/>
          <w:szCs w:val="28"/>
          <w:lang w:val="uk-UA"/>
        </w:rPr>
        <w:t>Процедура є обов'язковою до застосування і поширюється на всіх співробітників Підприємства</w:t>
      </w:r>
      <w:r w:rsidR="00A95953" w:rsidRPr="00461179">
        <w:rPr>
          <w:rFonts w:ascii="Times New Roman" w:hAnsi="Times New Roman" w:cs="Times New Roman"/>
          <w:color w:val="000000"/>
          <w:spacing w:val="4"/>
          <w:sz w:val="28"/>
          <w:szCs w:val="28"/>
        </w:rPr>
        <w:t xml:space="preserve"> (Додаток </w:t>
      </w:r>
      <w:r w:rsidR="00A95953" w:rsidRPr="00461179">
        <w:rPr>
          <w:rFonts w:ascii="Times New Roman" w:hAnsi="Times New Roman" w:cs="Times New Roman"/>
          <w:color w:val="000000"/>
          <w:spacing w:val="4"/>
          <w:sz w:val="28"/>
          <w:szCs w:val="28"/>
          <w:lang w:val="en-US"/>
        </w:rPr>
        <w:t>A</w:t>
      </w:r>
      <w:r w:rsidR="00A95953" w:rsidRPr="00461179">
        <w:rPr>
          <w:rFonts w:ascii="Times New Roman" w:hAnsi="Times New Roman" w:cs="Times New Roman"/>
          <w:color w:val="000000"/>
          <w:spacing w:val="4"/>
          <w:sz w:val="28"/>
          <w:szCs w:val="28"/>
        </w:rPr>
        <w:t>)</w:t>
      </w:r>
      <w:r w:rsidR="00763BE2" w:rsidRPr="00461179">
        <w:rPr>
          <w:rFonts w:ascii="Times New Roman" w:hAnsi="Times New Roman" w:cs="Times New Roman"/>
          <w:color w:val="000000"/>
          <w:spacing w:val="4"/>
          <w:sz w:val="28"/>
          <w:szCs w:val="28"/>
          <w:lang w:val="uk-UA"/>
        </w:rPr>
        <w:t xml:space="preserve">. </w:t>
      </w:r>
    </w:p>
    <w:p w:rsidR="00763BE2" w:rsidRPr="00461179" w:rsidRDefault="00763BE2" w:rsidP="0088795D">
      <w:pPr>
        <w:spacing w:after="0" w:line="360" w:lineRule="auto"/>
        <w:ind w:right="72" w:firstLine="709"/>
        <w:jc w:val="both"/>
        <w:rPr>
          <w:rFonts w:ascii="Times New Roman" w:hAnsi="Times New Roman" w:cs="Times New Roman"/>
          <w:color w:val="000000"/>
          <w:spacing w:val="4"/>
          <w:sz w:val="28"/>
          <w:szCs w:val="28"/>
          <w:lang w:val="uk-UA"/>
        </w:rPr>
      </w:pPr>
      <w:r w:rsidRPr="00461179">
        <w:rPr>
          <w:rFonts w:ascii="Times New Roman" w:hAnsi="Times New Roman" w:cs="Times New Roman"/>
          <w:color w:val="000000"/>
          <w:spacing w:val="4"/>
          <w:sz w:val="28"/>
          <w:szCs w:val="28"/>
          <w:lang w:val="uk-UA"/>
        </w:rPr>
        <w:t>Процедура носить тимчасовий характер: вступає в силу з моменту підписання і діє до моменту затвердження документа, що регламентує процес управління ідеями співробітників ТОВ «ДТЕК» Власником процесу управління ідеями співробітників є Департамент по операційним поліпшенням Підприємства (Далі - Д</w:t>
      </w:r>
      <w:r w:rsidR="00BA2C2D" w:rsidRPr="00461179">
        <w:rPr>
          <w:rFonts w:ascii="Times New Roman" w:hAnsi="Times New Roman" w:cs="Times New Roman"/>
          <w:color w:val="000000"/>
          <w:spacing w:val="4"/>
          <w:sz w:val="28"/>
          <w:szCs w:val="28"/>
          <w:lang w:val="uk-UA"/>
        </w:rPr>
        <w:t>ОП</w:t>
      </w:r>
      <w:r w:rsidRPr="00461179">
        <w:rPr>
          <w:rFonts w:ascii="Times New Roman" w:hAnsi="Times New Roman" w:cs="Times New Roman"/>
          <w:color w:val="000000"/>
          <w:spacing w:val="4"/>
          <w:sz w:val="28"/>
          <w:szCs w:val="28"/>
          <w:lang w:val="uk-UA"/>
        </w:rPr>
        <w:t>) Розглянемо основні визначення. Система безперервного вдосконалення (С</w:t>
      </w:r>
      <w:r w:rsidR="00BA2C2D" w:rsidRPr="00461179">
        <w:rPr>
          <w:rFonts w:ascii="Times New Roman" w:hAnsi="Times New Roman" w:cs="Times New Roman"/>
          <w:color w:val="000000"/>
          <w:spacing w:val="4"/>
          <w:sz w:val="28"/>
          <w:szCs w:val="28"/>
          <w:lang w:val="uk-UA"/>
        </w:rPr>
        <w:t>БВ</w:t>
      </w:r>
      <w:r w:rsidRPr="00461179">
        <w:rPr>
          <w:rFonts w:ascii="Times New Roman" w:hAnsi="Times New Roman" w:cs="Times New Roman"/>
          <w:color w:val="000000"/>
          <w:spacing w:val="4"/>
          <w:sz w:val="28"/>
          <w:szCs w:val="28"/>
          <w:lang w:val="uk-UA"/>
        </w:rPr>
        <w:t xml:space="preserve">) - інтегрована комплексна управлінська система, що припускає постійний розвиток потенціалу співробітників (знання, інструменти, поведінка) для зниження втрат і підвищення якості продукту (послуг), що в кінцевому рахунку веде до підвищення ефективності компанії. </w:t>
      </w:r>
    </w:p>
    <w:p w:rsidR="00763BE2" w:rsidRPr="00461179" w:rsidRDefault="00763BE2" w:rsidP="0088795D">
      <w:pPr>
        <w:spacing w:after="0" w:line="360" w:lineRule="auto"/>
        <w:ind w:right="72" w:firstLine="709"/>
        <w:jc w:val="both"/>
        <w:rPr>
          <w:rFonts w:ascii="Times New Roman" w:hAnsi="Times New Roman" w:cs="Times New Roman"/>
          <w:color w:val="000000"/>
          <w:spacing w:val="4"/>
          <w:sz w:val="28"/>
          <w:szCs w:val="28"/>
          <w:lang w:val="uk-UA"/>
        </w:rPr>
      </w:pPr>
      <w:r w:rsidRPr="00461179">
        <w:rPr>
          <w:rFonts w:ascii="Times New Roman" w:hAnsi="Times New Roman" w:cs="Times New Roman"/>
          <w:color w:val="000000"/>
          <w:spacing w:val="4"/>
          <w:sz w:val="28"/>
          <w:szCs w:val="28"/>
        </w:rPr>
        <w:t>Ідея - уявний прообраз будь-якого предмета, процесу, явища, принципу, що виділяє його основні, головні і суттєві риси.</w:t>
      </w:r>
      <w:r w:rsidRPr="00461179">
        <w:rPr>
          <w:rFonts w:ascii="Times New Roman" w:hAnsi="Times New Roman" w:cs="Times New Roman"/>
          <w:color w:val="000000"/>
          <w:spacing w:val="4"/>
          <w:sz w:val="28"/>
          <w:szCs w:val="28"/>
          <w:lang w:val="uk-UA"/>
        </w:rPr>
        <w:t xml:space="preserve"> </w:t>
      </w:r>
    </w:p>
    <w:p w:rsidR="00763BE2" w:rsidRPr="00461179" w:rsidRDefault="00763BE2" w:rsidP="0088795D">
      <w:pPr>
        <w:spacing w:after="0" w:line="360" w:lineRule="auto"/>
        <w:ind w:right="72" w:firstLine="709"/>
        <w:jc w:val="both"/>
        <w:rPr>
          <w:rFonts w:ascii="Times New Roman" w:hAnsi="Times New Roman" w:cs="Times New Roman"/>
          <w:color w:val="000000"/>
          <w:spacing w:val="4"/>
          <w:sz w:val="28"/>
          <w:szCs w:val="28"/>
        </w:rPr>
      </w:pPr>
      <w:r w:rsidRPr="00461179">
        <w:rPr>
          <w:rFonts w:ascii="Times New Roman" w:hAnsi="Times New Roman" w:cs="Times New Roman"/>
          <w:color w:val="000000"/>
          <w:spacing w:val="4"/>
          <w:sz w:val="28"/>
          <w:szCs w:val="28"/>
        </w:rPr>
        <w:t xml:space="preserve">Пропозиція - ідея, оформлена на бланку відповідного зразка (Додаток </w:t>
      </w:r>
      <w:r w:rsidR="00A95953" w:rsidRPr="00461179">
        <w:rPr>
          <w:rFonts w:ascii="Times New Roman" w:hAnsi="Times New Roman" w:cs="Times New Roman"/>
          <w:color w:val="000000"/>
          <w:spacing w:val="4"/>
          <w:sz w:val="28"/>
          <w:szCs w:val="28"/>
          <w:lang w:val="en-US"/>
        </w:rPr>
        <w:t>B</w:t>
      </w:r>
      <w:r w:rsidRPr="00461179">
        <w:rPr>
          <w:rFonts w:ascii="Times New Roman" w:hAnsi="Times New Roman" w:cs="Times New Roman"/>
          <w:color w:val="000000"/>
          <w:spacing w:val="4"/>
          <w:sz w:val="28"/>
          <w:szCs w:val="28"/>
        </w:rPr>
        <w:t>).</w:t>
      </w:r>
    </w:p>
    <w:p w:rsidR="00FD3615" w:rsidRPr="00461179" w:rsidRDefault="00FD361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Управління ідеями співробітників - процес, спрямований на стимулювання участі всіх співробітників Підприємства до подачі і впровадження Пропозицій, спрямованих на зниження витрат, підвищення продуктивності праці та ефективності виробництва, економію трудових, матеріальних і фінансових ресурсів, досягнення ключових показників ефективності. </w:t>
      </w:r>
    </w:p>
    <w:p w:rsidR="00FD3615" w:rsidRPr="00461179" w:rsidRDefault="00FD361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rPr>
        <w:t>Автор - співробітник Підприємства, який розробив і подав Пропозиція.</w:t>
      </w:r>
      <w:r w:rsidRPr="00461179">
        <w:rPr>
          <w:rFonts w:ascii="Times New Roman" w:hAnsi="Times New Roman" w:cs="Times New Roman"/>
          <w:color w:val="000000"/>
          <w:spacing w:val="9"/>
          <w:sz w:val="28"/>
          <w:szCs w:val="28"/>
          <w:lang w:val="uk-UA"/>
        </w:rPr>
        <w:t xml:space="preserve"> </w:t>
      </w:r>
    </w:p>
    <w:p w:rsidR="00FD3615" w:rsidRPr="00461179" w:rsidRDefault="00FD361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lastRenderedPageBreak/>
        <w:t>Навігатор - штатний співробітник Підприємства, тимчасово звільнений від своїх основних посадових обов'язків і зайнятий впровадженням СНР і операційних поліпшень на Підприємстві.</w:t>
      </w:r>
    </w:p>
    <w:p w:rsidR="00FD3615" w:rsidRPr="00461179" w:rsidRDefault="00FD361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rPr>
        <w:t>Експерт - фахівець, запрошений для видачі кваліфікованого висновку або судження за пропозицією, яке входить в область його професійних компетенції.</w:t>
      </w:r>
    </w:p>
    <w:p w:rsidR="00FD3615" w:rsidRPr="00461179" w:rsidRDefault="00FD361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Комітет з управління ідеями - колегіальний орган, організований з метою розгляду пропозицій співробітників і прийняття рішення про доцільність їх впровадження.</w:t>
      </w:r>
    </w:p>
    <w:p w:rsidR="00FD3615" w:rsidRPr="00461179" w:rsidRDefault="00FD361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rPr>
        <w:t>Етапи процесу управління ідеями працівників:</w:t>
      </w:r>
    </w:p>
    <w:p w:rsidR="00FD3615" w:rsidRPr="00461179" w:rsidRDefault="00FD3615" w:rsidP="0016189D">
      <w:pPr>
        <w:spacing w:after="0" w:line="360" w:lineRule="auto"/>
        <w:ind w:firstLine="720"/>
        <w:jc w:val="both"/>
        <w:rPr>
          <w:rFonts w:ascii="Times New Roman" w:hAnsi="Times New Roman" w:cs="Times New Roman"/>
          <w:color w:val="000000"/>
          <w:spacing w:val="9"/>
          <w:sz w:val="28"/>
          <w:szCs w:val="28"/>
          <w:lang w:val="uk-UA"/>
        </w:rPr>
      </w:pPr>
      <w:r w:rsidRPr="00861F2A">
        <w:rPr>
          <w:rFonts w:ascii="Times New Roman" w:hAnsi="Times New Roman" w:cs="Times New Roman"/>
          <w:color w:val="000000"/>
          <w:spacing w:val="9"/>
          <w:sz w:val="28"/>
          <w:szCs w:val="28"/>
          <w:lang w:val="uk-UA"/>
        </w:rPr>
        <w:t>1. Оформлення та подача пропозицій</w:t>
      </w:r>
    </w:p>
    <w:p w:rsidR="00FD3615" w:rsidRPr="00461179" w:rsidRDefault="00FD361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1.1. Право подачі Пропозицій мають всі співробітники Підприємства, хромі співробітників 2-4 рівнів управління (директор, головний інженер, заступники головного інженера, головний бухгалтер, керівники департаментів, начальники відділів, начальники цехів, начальники лабораторій), співробітників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і Навігаторів (Далі - Співробітники).</w:t>
      </w:r>
    </w:p>
    <w:p w:rsidR="00FD3615" w:rsidRPr="00461179" w:rsidRDefault="00FD3615" w:rsidP="0016189D">
      <w:pPr>
        <w:spacing w:after="0" w:line="360" w:lineRule="auto"/>
        <w:ind w:firstLine="720"/>
        <w:jc w:val="both"/>
        <w:rPr>
          <w:rFonts w:ascii="Times New Roman" w:hAnsi="Times New Roman" w:cs="Times New Roman"/>
          <w:color w:val="000000"/>
          <w:spacing w:val="9"/>
          <w:sz w:val="28"/>
          <w:szCs w:val="28"/>
          <w:lang w:val="uk-UA"/>
        </w:rPr>
      </w:pPr>
      <w:r w:rsidRPr="00861F2A">
        <w:rPr>
          <w:rFonts w:ascii="Times New Roman" w:hAnsi="Times New Roman" w:cs="Times New Roman"/>
          <w:color w:val="000000"/>
          <w:spacing w:val="9"/>
          <w:sz w:val="28"/>
          <w:szCs w:val="28"/>
          <w:lang w:val="uk-UA"/>
        </w:rPr>
        <w:t>1.2. Подача Пропозицій є добровільною.</w:t>
      </w:r>
    </w:p>
    <w:p w:rsidR="00FD3615" w:rsidRPr="00461179" w:rsidRDefault="00FD361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1.3. Оформлення і подача Пропозицій не може здійснюватися зі шкодою для основної діяльності авторів, тобто Співробітники не можуть посилатися на відволікання від виконання обов'язків, передбачених посадовою або робочої інструкціями з метою підготовки Пропозиції.</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1.4. Автором ідеї вважається співробітник, який подав Пропозиція першим на Підприємстві. </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1.5. Автор оформляє Пропозиція на спеціальному бланку (див. Додаток </w:t>
      </w:r>
      <w:r w:rsidR="00A95953" w:rsidRPr="00461179">
        <w:rPr>
          <w:rFonts w:ascii="Times New Roman" w:hAnsi="Times New Roman" w:cs="Times New Roman"/>
          <w:color w:val="000000"/>
          <w:spacing w:val="9"/>
          <w:sz w:val="28"/>
          <w:szCs w:val="28"/>
          <w:lang w:val="en-US"/>
        </w:rPr>
        <w:t>B</w:t>
      </w:r>
      <w:r w:rsidRPr="00461179">
        <w:rPr>
          <w:rFonts w:ascii="Times New Roman" w:hAnsi="Times New Roman" w:cs="Times New Roman"/>
          <w:color w:val="000000"/>
          <w:spacing w:val="9"/>
          <w:sz w:val="28"/>
          <w:szCs w:val="28"/>
          <w:lang w:val="uk-UA"/>
        </w:rPr>
        <w:t>)</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1.6. У розділі «Інформація про автора» вказується ПІБ автора, структурний підрозділ, посада, контактні дані, дата подачі Пропозиції.</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1.7. У розділі «Розв'язувана проблема» описується поточна ситуація або проблема, викладаються можливі наслідки або недоліки існуючої </w:t>
      </w:r>
      <w:r w:rsidRPr="00461179">
        <w:rPr>
          <w:rFonts w:ascii="Times New Roman" w:hAnsi="Times New Roman" w:cs="Times New Roman"/>
          <w:color w:val="000000"/>
          <w:spacing w:val="9"/>
          <w:sz w:val="28"/>
          <w:szCs w:val="28"/>
          <w:lang w:val="uk-UA"/>
        </w:rPr>
        <w:lastRenderedPageBreak/>
        <w:t>конструкції, технології, техніки, яка використовується, складу матеріалу і т.д.</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1.8. У розділі «Пропозицію щодо вирішення» викладається суть Пропозиції з описом пропонованих дій, включаючи дані, достатні для їх практичного здійснення без участі автора. Якщо в розділі для опису Пропозиції недостатньо місця, то допускається продовжити опис на додатковому аркуші, прикріпленому х бланку. У разі необхідності додаються графічні матеріали (креслення, схеми, ескізи), техніко-економічні розрахунки і додаткові відомості про Пропозицію. Наданих матеріалів має бути достатньо для розуміння подальшого практичного здійснення Пропозиції.</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1.9. У розділі «Напрямок пропозиції» робиться відмітка про те, на що спрямовано Пропозиція. Можливі напрямки Пропозицій перераховані нижче:</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Зниження витрат на виробництво</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Підвищення якості експлуатації</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Підвищення якості забезпечення виробництва</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Підвищення якості підготовки та проведення ремонтів</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Підвищення енергоефективності</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Покращення в області промислової безпеки та охорони праці</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Покращення в області охорони навколишнього середовища</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Покращення умов праці</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Інше</w:t>
      </w:r>
      <w:r w:rsidR="00884CA2" w:rsidRPr="00461179">
        <w:rPr>
          <w:rFonts w:ascii="Times New Roman" w:hAnsi="Times New Roman" w:cs="Times New Roman"/>
          <w:color w:val="000000"/>
          <w:spacing w:val="9"/>
          <w:sz w:val="28"/>
          <w:szCs w:val="28"/>
          <w:lang w:val="uk-UA"/>
        </w:rPr>
        <w:t>.</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1.10. У розділі «Показники, на які може вплинути пропозицію» необхідно вказати техніко-економічні показники, фінансові та інші показники, які можуть змінитися в разі впровадження Пропозиції. Заповнення даного розділу не є обов'язковим.</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1.11. У розділі «Очікуваний економічний ефект» вказується сума економії в грошовому вираженні, яка може бути досягнута в результаті впровадження Пропозиції. Заповнення даного розділу не є обов'язковим.</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lastRenderedPageBreak/>
        <w:t>1.12. При бажанні автора брати участь в реалізації свого Пропозиції робиться відмітка у відповідному розділі бланка.</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1.13. Оформлене на бланку в Пропозиція автор передає на розгляд в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одним з нижче перерахованих способів</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По електронній пошті - novatorgadtek.com</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Шляхом приміщення заповненого бланку в один з ящиків для збору Пропозицій, розташованих на центральній прохідній Підприємства (на прохідній, в КТЦ, на третьому поверсі АУП, в навчальному корпусі).</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1.14. Виїмка Пропозицій здійснюється щодня відповідальним співробітником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Навігатором.</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1.15. Реєстрація Пропозицій здійснюється відповідальним співробітником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Навігатором в міру їх надходження. Для реєстрації використовується електронна база даних (далі - База даних), в яку вноситься порядковий номер Пропозиції (наскрізна нумерація), назва Пропозиції. ПІБ автора, контактні дані автора (телефон та електронну адресу), дата подачі Пропозиції, а також прикладається сканована копія Пропозиції.</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1.16. Чи не вносяться в Базу даних наступні типи пропозицій:</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Скарги</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Звернення за матеріальною допомогою</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Пропозиції, вже наявні в базі даних</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Пропозиції, що суперечать основним напрямам діяльності Підприємства</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Пропозиції, пов'язані з виконанням посадових обов'язків</w:t>
      </w:r>
    </w:p>
    <w:p w:rsidR="007A2275" w:rsidRPr="00461179" w:rsidRDefault="007A2275" w:rsidP="0016189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Пропозиції, що суперечать вимогам промислової безпеки та охорони праці</w:t>
      </w:r>
      <w:r w:rsidR="003C0521" w:rsidRPr="00461179">
        <w:rPr>
          <w:rFonts w:ascii="Times New Roman" w:hAnsi="Times New Roman" w:cs="Times New Roman"/>
          <w:color w:val="000000"/>
          <w:spacing w:val="9"/>
          <w:sz w:val="28"/>
          <w:szCs w:val="28"/>
          <w:lang w:val="uk-UA"/>
        </w:rPr>
        <w:t>.</w:t>
      </w:r>
    </w:p>
    <w:p w:rsidR="003C0521" w:rsidRPr="00461179" w:rsidRDefault="003C0521" w:rsidP="003C0521">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1.17. У разі подання Пропозиції вище перерахованого типу, відповідальний співробітник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Навігатор повідомляє про відхилення Пропозиції автору із зазначенням причини відмови не пізніше 3 робочих днів з моменту отримання Пропозиції.</w:t>
      </w:r>
    </w:p>
    <w:p w:rsidR="003C0521" w:rsidRPr="00461179" w:rsidRDefault="003C0521" w:rsidP="003C0521">
      <w:pPr>
        <w:spacing w:after="0" w:line="360" w:lineRule="auto"/>
        <w:ind w:firstLine="709"/>
        <w:jc w:val="both"/>
        <w:rPr>
          <w:rFonts w:ascii="Times New Roman" w:hAnsi="Times New Roman" w:cs="Times New Roman"/>
          <w:color w:val="000000"/>
          <w:spacing w:val="9"/>
          <w:sz w:val="28"/>
          <w:szCs w:val="28"/>
        </w:rPr>
      </w:pPr>
      <w:r w:rsidRPr="00461179">
        <w:rPr>
          <w:rFonts w:ascii="Times New Roman" w:hAnsi="Times New Roman" w:cs="Times New Roman"/>
          <w:color w:val="000000"/>
          <w:spacing w:val="9"/>
          <w:sz w:val="28"/>
          <w:szCs w:val="28"/>
          <w:lang w:val="uk-UA"/>
        </w:rPr>
        <w:lastRenderedPageBreak/>
        <w:t xml:space="preserve">1.18. У разі якщо подане Пропозиція не відповідає жодному з описів, наведених в п. 1.17, але містить незаповнені обов'язкові поля або потребує уточнень і деталізації, відповідальний співробітник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зобов'язаний повідомити автору Пропозиції про зауваження протягом 1 робочого дня з моменту отримання Пропозиції. Після цього автор має право доопрацювати Пропозиція і повторно передати його на розгляд в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У процесі доопрацювання Пропозиції автор може звертатися за допомогою до співробітників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w:t>
      </w:r>
      <w:r w:rsidR="00BA2C2D" w:rsidRPr="00461179">
        <w:rPr>
          <w:rFonts w:ascii="Times New Roman" w:hAnsi="Times New Roman" w:cs="Times New Roman"/>
          <w:color w:val="000000"/>
          <w:spacing w:val="9"/>
          <w:sz w:val="28"/>
          <w:szCs w:val="28"/>
          <w:lang w:val="uk-UA"/>
        </w:rPr>
        <w:t>Новатор</w:t>
      </w:r>
      <w:r w:rsidR="00A95953" w:rsidRPr="00461179">
        <w:rPr>
          <w:rFonts w:ascii="Times New Roman" w:hAnsi="Times New Roman" w:cs="Times New Roman"/>
          <w:color w:val="000000"/>
          <w:spacing w:val="9"/>
          <w:sz w:val="28"/>
          <w:szCs w:val="28"/>
        </w:rPr>
        <w:t>.</w:t>
      </w:r>
    </w:p>
    <w:p w:rsidR="003C0521" w:rsidRPr="00461179" w:rsidRDefault="003C0521" w:rsidP="003C0521">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1.19. Всі прийняті Пропозиції відповідальний співробітник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w:t>
      </w:r>
      <w:r w:rsidR="00BA2C2D" w:rsidRPr="00461179">
        <w:rPr>
          <w:rFonts w:ascii="Times New Roman" w:hAnsi="Times New Roman" w:cs="Times New Roman"/>
          <w:color w:val="000000"/>
          <w:spacing w:val="9"/>
          <w:sz w:val="28"/>
          <w:szCs w:val="28"/>
          <w:lang w:val="uk-UA"/>
        </w:rPr>
        <w:t>Новатор</w:t>
      </w:r>
      <w:r w:rsidRPr="00461179">
        <w:rPr>
          <w:rFonts w:ascii="Times New Roman" w:hAnsi="Times New Roman" w:cs="Times New Roman"/>
          <w:color w:val="000000"/>
          <w:spacing w:val="9"/>
          <w:sz w:val="28"/>
          <w:szCs w:val="28"/>
          <w:lang w:val="uk-UA"/>
        </w:rPr>
        <w:t xml:space="preserve"> передає керівнику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для ознайомлення і розподілу відповідальності за експертизу Пропозицій.</w:t>
      </w:r>
    </w:p>
    <w:p w:rsidR="003C0521" w:rsidRPr="00461179" w:rsidRDefault="003C0521" w:rsidP="003C0521">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2. Експертиза пропозицій.</w:t>
      </w:r>
    </w:p>
    <w:p w:rsidR="003C0521" w:rsidRPr="00461179" w:rsidRDefault="003C0521" w:rsidP="003C0521">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2.1. Керівник / відповідальний співробітник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протягом 2-х днів з моменту отримання Пропозиції призначає відповідального за здійснення експертизи Пропозиції з числа співробітників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Навігаторів.</w:t>
      </w:r>
    </w:p>
    <w:p w:rsidR="003C0521" w:rsidRPr="00461179" w:rsidRDefault="003C0521" w:rsidP="003C0521">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2.2. Відповідальний співробітник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w:t>
      </w:r>
      <w:r w:rsidR="00BA2C2D" w:rsidRPr="00461179">
        <w:rPr>
          <w:rFonts w:ascii="Times New Roman" w:hAnsi="Times New Roman" w:cs="Times New Roman"/>
          <w:color w:val="000000"/>
          <w:spacing w:val="9"/>
          <w:sz w:val="28"/>
          <w:szCs w:val="28"/>
          <w:lang w:val="uk-UA"/>
        </w:rPr>
        <w:t>Новатор</w:t>
      </w:r>
      <w:r w:rsidRPr="00461179">
        <w:rPr>
          <w:rFonts w:ascii="Times New Roman" w:hAnsi="Times New Roman" w:cs="Times New Roman"/>
          <w:color w:val="000000"/>
          <w:spacing w:val="9"/>
          <w:sz w:val="28"/>
          <w:szCs w:val="28"/>
          <w:lang w:val="uk-UA"/>
        </w:rPr>
        <w:t xml:space="preserve"> інформує автора ідеї про те, що його Пропозиція зареєстровано із зазначенням реєстраційного номера, імені та контактних даних відповідального за його експертизу з числа Навігаторів протягом 5 днів з моменту подачі Пропозиції.</w:t>
      </w:r>
    </w:p>
    <w:p w:rsidR="003C0521" w:rsidRPr="00461179" w:rsidRDefault="003C0521" w:rsidP="003C0521">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2.3. Співробітник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w:t>
      </w:r>
      <w:r w:rsidR="00BA2C2D" w:rsidRPr="00461179">
        <w:rPr>
          <w:rFonts w:ascii="Times New Roman" w:hAnsi="Times New Roman" w:cs="Times New Roman"/>
          <w:color w:val="000000"/>
          <w:spacing w:val="9"/>
          <w:sz w:val="28"/>
          <w:szCs w:val="28"/>
          <w:lang w:val="uk-UA"/>
        </w:rPr>
        <w:t>Новатор</w:t>
      </w:r>
      <w:r w:rsidRPr="00461179">
        <w:rPr>
          <w:rFonts w:ascii="Times New Roman" w:hAnsi="Times New Roman" w:cs="Times New Roman"/>
          <w:color w:val="000000"/>
          <w:spacing w:val="9"/>
          <w:sz w:val="28"/>
          <w:szCs w:val="28"/>
          <w:lang w:val="uk-UA"/>
        </w:rPr>
        <w:t>, відповідальний за експертизу Пропозиції, спільно з автором здійснює його оцінку за такими критеріями:</w:t>
      </w:r>
    </w:p>
    <w:p w:rsidR="003C0521" w:rsidRPr="00461179" w:rsidRDefault="003C0521" w:rsidP="003C0521">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а) Регулярність появи проблеми, викладеної в Пропозиції</w:t>
      </w:r>
    </w:p>
    <w:p w:rsidR="003C0521" w:rsidRPr="00461179" w:rsidRDefault="003C0521" w:rsidP="003C0521">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б) Відповідність вимогам нормативних документів з охорони праці та екології в) Складність реалізації (просте / складне)</w:t>
      </w:r>
    </w:p>
    <w:p w:rsidR="003C0521" w:rsidRPr="00461179" w:rsidRDefault="003C0521" w:rsidP="003C0521">
      <w:pPr>
        <w:spacing w:after="0" w:line="360" w:lineRule="auto"/>
        <w:ind w:firstLine="709"/>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г) Величина економічного ефекту:</w:t>
      </w:r>
    </w:p>
    <w:p w:rsidR="003C0521" w:rsidRPr="00461179" w:rsidRDefault="003C0521" w:rsidP="003C0521">
      <w:pPr>
        <w:spacing w:after="0" w:line="360" w:lineRule="auto"/>
        <w:ind w:left="708"/>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без економічного ефекту;</w:t>
      </w:r>
      <w:r w:rsidRPr="00461179">
        <w:rPr>
          <w:rFonts w:ascii="Times New Roman" w:hAnsi="Times New Roman" w:cs="Times New Roman"/>
          <w:color w:val="000000"/>
          <w:spacing w:val="9"/>
          <w:sz w:val="28"/>
          <w:szCs w:val="28"/>
          <w:lang w:val="uk-UA"/>
        </w:rPr>
        <w:br/>
        <w:t>• до 10 000 грн ..</w:t>
      </w:r>
      <w:r w:rsidRPr="00461179">
        <w:rPr>
          <w:rFonts w:ascii="Times New Roman" w:hAnsi="Times New Roman" w:cs="Times New Roman"/>
          <w:color w:val="000000"/>
          <w:spacing w:val="9"/>
          <w:sz w:val="28"/>
          <w:szCs w:val="28"/>
          <w:lang w:val="uk-UA"/>
        </w:rPr>
        <w:br/>
        <w:t>• до 100 000 грн .;</w:t>
      </w:r>
      <w:r w:rsidRPr="00461179">
        <w:rPr>
          <w:rFonts w:ascii="Times New Roman" w:hAnsi="Times New Roman" w:cs="Times New Roman"/>
          <w:color w:val="000000"/>
          <w:spacing w:val="9"/>
          <w:sz w:val="28"/>
          <w:szCs w:val="28"/>
          <w:lang w:val="uk-UA"/>
        </w:rPr>
        <w:br/>
        <w:t>• від 100 000 грн. до 500 000 грн .;</w:t>
      </w:r>
      <w:r w:rsidRPr="00461179">
        <w:rPr>
          <w:rFonts w:ascii="Times New Roman" w:hAnsi="Times New Roman" w:cs="Times New Roman"/>
          <w:color w:val="000000"/>
          <w:spacing w:val="9"/>
          <w:sz w:val="28"/>
          <w:szCs w:val="28"/>
          <w:lang w:val="uk-UA"/>
        </w:rPr>
        <w:br/>
        <w:t>• від 500 000 грн. до 1 000 000 грн .;</w:t>
      </w:r>
      <w:r w:rsidRPr="00461179">
        <w:rPr>
          <w:rFonts w:ascii="Times New Roman" w:hAnsi="Times New Roman" w:cs="Times New Roman"/>
          <w:color w:val="000000"/>
          <w:spacing w:val="9"/>
          <w:sz w:val="28"/>
          <w:szCs w:val="28"/>
          <w:lang w:val="uk-UA"/>
        </w:rPr>
        <w:br/>
      </w:r>
      <w:r w:rsidRPr="00461179">
        <w:rPr>
          <w:rFonts w:ascii="Times New Roman" w:hAnsi="Times New Roman" w:cs="Times New Roman"/>
          <w:color w:val="000000"/>
          <w:spacing w:val="9"/>
          <w:sz w:val="28"/>
          <w:szCs w:val="28"/>
          <w:lang w:val="uk-UA"/>
        </w:rPr>
        <w:lastRenderedPageBreak/>
        <w:t>• понад 1 000 000 грн.</w:t>
      </w:r>
      <w:r w:rsidRPr="00461179">
        <w:rPr>
          <w:rFonts w:ascii="Times New Roman" w:hAnsi="Times New Roman" w:cs="Times New Roman"/>
          <w:color w:val="000000"/>
          <w:spacing w:val="9"/>
          <w:sz w:val="28"/>
          <w:szCs w:val="28"/>
          <w:lang w:val="uk-UA"/>
        </w:rPr>
        <w:br/>
        <w:t>д) Термін реалізації:</w:t>
      </w:r>
      <w:r w:rsidRPr="00461179">
        <w:rPr>
          <w:rFonts w:ascii="Times New Roman" w:hAnsi="Times New Roman" w:cs="Times New Roman"/>
          <w:color w:val="000000"/>
          <w:spacing w:val="9"/>
          <w:sz w:val="28"/>
          <w:szCs w:val="28"/>
          <w:lang w:val="uk-UA"/>
        </w:rPr>
        <w:br/>
        <w:t>• до 1 місяця;</w:t>
      </w:r>
      <w:r w:rsidRPr="00461179">
        <w:rPr>
          <w:rFonts w:ascii="Times New Roman" w:hAnsi="Times New Roman" w:cs="Times New Roman"/>
          <w:color w:val="000000"/>
          <w:spacing w:val="9"/>
          <w:sz w:val="28"/>
          <w:szCs w:val="28"/>
          <w:lang w:val="uk-UA"/>
        </w:rPr>
        <w:br/>
        <w:t>• від 1 місяця до 6 місяців;</w:t>
      </w:r>
      <w:r w:rsidRPr="00461179">
        <w:rPr>
          <w:rFonts w:ascii="Times New Roman" w:hAnsi="Times New Roman" w:cs="Times New Roman"/>
          <w:color w:val="000000"/>
          <w:spacing w:val="9"/>
          <w:sz w:val="28"/>
          <w:szCs w:val="28"/>
          <w:lang w:val="uk-UA"/>
        </w:rPr>
        <w:br/>
        <w:t>• від 6 місяців до 12 місяців;</w:t>
      </w:r>
      <w:r w:rsidRPr="00461179">
        <w:rPr>
          <w:rFonts w:ascii="Times New Roman" w:hAnsi="Times New Roman" w:cs="Times New Roman"/>
          <w:color w:val="000000"/>
          <w:spacing w:val="9"/>
          <w:sz w:val="28"/>
          <w:szCs w:val="28"/>
          <w:lang w:val="uk-UA"/>
        </w:rPr>
        <w:br/>
        <w:t>• більше 12 місяців.</w:t>
      </w:r>
      <w:r w:rsidRPr="00461179">
        <w:rPr>
          <w:rFonts w:ascii="Times New Roman" w:hAnsi="Times New Roman" w:cs="Times New Roman"/>
          <w:color w:val="000000"/>
          <w:spacing w:val="9"/>
          <w:sz w:val="28"/>
          <w:szCs w:val="28"/>
          <w:lang w:val="uk-UA"/>
        </w:rPr>
        <w:br/>
        <w:t>е) Величина інвестицій, необхідних для реалізації:</w:t>
      </w:r>
      <w:r w:rsidRPr="00461179">
        <w:rPr>
          <w:rFonts w:ascii="Times New Roman" w:hAnsi="Times New Roman" w:cs="Times New Roman"/>
          <w:color w:val="000000"/>
          <w:spacing w:val="9"/>
          <w:sz w:val="28"/>
          <w:szCs w:val="28"/>
          <w:lang w:val="uk-UA"/>
        </w:rPr>
        <w:br/>
        <w:t>• без витрат;</w:t>
      </w:r>
      <w:r w:rsidRPr="00461179">
        <w:rPr>
          <w:rFonts w:ascii="Times New Roman" w:hAnsi="Times New Roman" w:cs="Times New Roman"/>
          <w:color w:val="000000"/>
          <w:spacing w:val="9"/>
          <w:sz w:val="28"/>
          <w:szCs w:val="28"/>
          <w:lang w:val="uk-UA"/>
        </w:rPr>
        <w:br/>
        <w:t>• до 5 000 грн .;</w:t>
      </w:r>
      <w:r w:rsidRPr="00461179">
        <w:rPr>
          <w:rFonts w:ascii="Times New Roman" w:hAnsi="Times New Roman" w:cs="Times New Roman"/>
          <w:color w:val="000000"/>
          <w:spacing w:val="9"/>
          <w:sz w:val="28"/>
          <w:szCs w:val="28"/>
          <w:lang w:val="uk-UA"/>
        </w:rPr>
        <w:br/>
        <w:t>• до 100 000 грн .;</w:t>
      </w:r>
      <w:r w:rsidRPr="00461179">
        <w:rPr>
          <w:rFonts w:ascii="Times New Roman" w:hAnsi="Times New Roman" w:cs="Times New Roman"/>
          <w:color w:val="000000"/>
          <w:spacing w:val="9"/>
          <w:sz w:val="28"/>
          <w:szCs w:val="28"/>
          <w:lang w:val="uk-UA"/>
        </w:rPr>
        <w:br/>
        <w:t>• до 500 000 грн .;</w:t>
      </w:r>
      <w:r w:rsidRPr="00461179">
        <w:rPr>
          <w:rFonts w:ascii="Times New Roman" w:hAnsi="Times New Roman" w:cs="Times New Roman"/>
          <w:color w:val="000000"/>
          <w:spacing w:val="9"/>
          <w:sz w:val="28"/>
          <w:szCs w:val="28"/>
          <w:lang w:val="uk-UA"/>
        </w:rPr>
        <w:br/>
        <w:t>• від 500 000 грн. до 5 000 000грн .;</w:t>
      </w:r>
      <w:r w:rsidRPr="00461179">
        <w:rPr>
          <w:rFonts w:ascii="Times New Roman" w:hAnsi="Times New Roman" w:cs="Times New Roman"/>
          <w:color w:val="000000"/>
          <w:spacing w:val="9"/>
          <w:sz w:val="28"/>
          <w:szCs w:val="28"/>
          <w:lang w:val="uk-UA"/>
        </w:rPr>
        <w:br/>
        <w:t>• понад 5 000 000 грн.</w:t>
      </w:r>
      <w:r w:rsidRPr="00461179">
        <w:rPr>
          <w:rFonts w:ascii="Times New Roman" w:hAnsi="Times New Roman" w:cs="Times New Roman"/>
          <w:color w:val="000000"/>
          <w:spacing w:val="9"/>
          <w:sz w:val="28"/>
          <w:szCs w:val="28"/>
          <w:lang w:val="uk-UA"/>
        </w:rPr>
        <w:br/>
        <w:t xml:space="preserve">2.4. У разі необхідності перелік критеріїв може бути доповнений. </w:t>
      </w:r>
    </w:p>
    <w:p w:rsidR="003C0521" w:rsidRPr="00461179" w:rsidRDefault="003C0521" w:rsidP="003C0521">
      <w:pPr>
        <w:spacing w:after="0" w:line="360" w:lineRule="auto"/>
        <w:ind w:left="360" w:firstLine="34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2.5. Співробітник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w:t>
      </w:r>
      <w:r w:rsidR="00BA2C2D" w:rsidRPr="00461179">
        <w:rPr>
          <w:rFonts w:ascii="Times New Roman" w:hAnsi="Times New Roman" w:cs="Times New Roman"/>
          <w:color w:val="000000"/>
          <w:spacing w:val="9"/>
          <w:sz w:val="28"/>
          <w:szCs w:val="28"/>
          <w:lang w:val="uk-UA"/>
        </w:rPr>
        <w:t>Новатор</w:t>
      </w:r>
      <w:r w:rsidRPr="00461179">
        <w:rPr>
          <w:rFonts w:ascii="Times New Roman" w:hAnsi="Times New Roman" w:cs="Times New Roman"/>
          <w:color w:val="000000"/>
          <w:spacing w:val="9"/>
          <w:sz w:val="28"/>
          <w:szCs w:val="28"/>
          <w:lang w:val="uk-UA"/>
        </w:rPr>
        <w:t>, відповідальний за експертизу Пропозиції, може запитувати у автора додаткову інформацію і звертатися за допомогою експертів з числа співробітників інших підрозділів, попередньо погодивши це з керівником відповідного підрозділу.</w:t>
      </w:r>
    </w:p>
    <w:p w:rsidR="003C0521" w:rsidRPr="00461179" w:rsidRDefault="003C0521" w:rsidP="003C0521">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2.6. Економічний ефект від впровадження Пропозиції оцінюється співробітником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Навігатором спільно з автором і в обов'язковому порядку узгоджується з керівником / співробітником департаменту з економіки та фінансів (Далі-ДЕФ). </w:t>
      </w:r>
    </w:p>
    <w:p w:rsidR="003C0521" w:rsidRPr="00461179" w:rsidRDefault="003C0521" w:rsidP="003C0521">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2.7. Термін експертизи Пропозиції не повинен перевищувати:</w:t>
      </w:r>
      <w:r w:rsidRPr="00461179">
        <w:rPr>
          <w:rFonts w:ascii="Times New Roman" w:hAnsi="Times New Roman" w:cs="Times New Roman"/>
          <w:color w:val="000000"/>
          <w:spacing w:val="9"/>
          <w:sz w:val="28"/>
          <w:szCs w:val="28"/>
          <w:lang w:val="uk-UA"/>
        </w:rPr>
        <w:br/>
        <w:t xml:space="preserve">• 10 робочих днів з моменту передачі Пропозиції співробітнику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Навігатору - при наявності економічного ефекту;</w:t>
      </w:r>
    </w:p>
    <w:p w:rsidR="003C0521" w:rsidRPr="00461179" w:rsidRDefault="003C0521" w:rsidP="003C0521">
      <w:pPr>
        <w:spacing w:after="0" w:line="360" w:lineRule="auto"/>
        <w:ind w:right="36"/>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 5 робочих днів з моменту передачі пропозиції Співробітникові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Навігатору - при відсутності економічного ефекту.</w:t>
      </w:r>
    </w:p>
    <w:p w:rsidR="003C0521" w:rsidRPr="00461179" w:rsidRDefault="003C0521" w:rsidP="003C0521">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2.8. У разі, якщо експертиза Пропозиції вимагає більш тривалого часу, співробітник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w:t>
      </w:r>
      <w:r w:rsidR="00BA2C2D" w:rsidRPr="00461179">
        <w:rPr>
          <w:rFonts w:ascii="Times New Roman" w:hAnsi="Times New Roman" w:cs="Times New Roman"/>
          <w:color w:val="000000"/>
          <w:spacing w:val="9"/>
          <w:sz w:val="28"/>
          <w:szCs w:val="28"/>
          <w:lang w:val="uk-UA"/>
        </w:rPr>
        <w:t>Новатор</w:t>
      </w:r>
      <w:r w:rsidRPr="00461179">
        <w:rPr>
          <w:rFonts w:ascii="Times New Roman" w:hAnsi="Times New Roman" w:cs="Times New Roman"/>
          <w:color w:val="000000"/>
          <w:spacing w:val="9"/>
          <w:sz w:val="28"/>
          <w:szCs w:val="28"/>
          <w:lang w:val="uk-UA"/>
        </w:rPr>
        <w:t xml:space="preserve"> повинен повідомити про терміни експертизи Керівника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і проінформувати учасника про них.</w:t>
      </w:r>
    </w:p>
    <w:p w:rsidR="003C0521" w:rsidRPr="00461179" w:rsidRDefault="003C0521" w:rsidP="003C0521">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lastRenderedPageBreak/>
        <w:t xml:space="preserve">2.9. Після закінчення експертизи Співробітник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w:t>
      </w:r>
      <w:r w:rsidR="00BA2C2D" w:rsidRPr="00461179">
        <w:rPr>
          <w:rFonts w:ascii="Times New Roman" w:hAnsi="Times New Roman" w:cs="Times New Roman"/>
          <w:color w:val="000000"/>
          <w:spacing w:val="9"/>
          <w:sz w:val="28"/>
          <w:szCs w:val="28"/>
          <w:lang w:val="uk-UA"/>
        </w:rPr>
        <w:t>Новатор</w:t>
      </w:r>
      <w:r w:rsidRPr="00461179">
        <w:rPr>
          <w:rFonts w:ascii="Times New Roman" w:hAnsi="Times New Roman" w:cs="Times New Roman"/>
          <w:color w:val="000000"/>
          <w:spacing w:val="9"/>
          <w:sz w:val="28"/>
          <w:szCs w:val="28"/>
          <w:lang w:val="uk-UA"/>
        </w:rPr>
        <w:t xml:space="preserve"> передає Пропозиція на розгляд керівнику ДОП з повним пакетом супровідних документів (розрахунки, креслення, ескізи, висновки експертів і т.д.).</w:t>
      </w:r>
    </w:p>
    <w:p w:rsidR="003C0521" w:rsidRPr="00461179" w:rsidRDefault="003C0521" w:rsidP="003C0521">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2.10. Керівник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вивчає результати експертизи і передає їх керівнику профільного підрозділу (начальнику цеху, відділу, лабораторії), в рамках якого передбачається впровадження Пропозиції. Якщо Пропозиція не передбачає отримання економічного ефекту в розмірі понад 10 000 грн. і може бути впроваджено в рамках підрозділу, без залучення додаткових ресурсів (матеріальних, трудових), Керівник профільного підрозділу може самостійно прийняти рішення про впровадження.</w:t>
      </w:r>
    </w:p>
    <w:p w:rsidR="003C0521" w:rsidRPr="00461179" w:rsidRDefault="003C0521" w:rsidP="003C0521">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При цьому процес впровадження Пропозиції повинен проходити в рамках повноважень Керівника профільного підрозділу і без порушень вимог нормативних документів і правил.</w:t>
      </w:r>
    </w:p>
    <w:p w:rsidR="003C0521" w:rsidRPr="00461179" w:rsidRDefault="003C0521" w:rsidP="003C0521">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2.11. Керівник профільного підрозділу інформує Керівника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про прийняте рішення.</w:t>
      </w:r>
    </w:p>
    <w:p w:rsidR="003C0521" w:rsidRPr="00461179" w:rsidRDefault="003C0521"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2.12. При незгоді Керівника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з рішенням, прийнятим Керівником профільного підрозділу щодо поданого Пропозиції, Керівник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виносить дане Пропозиція на розгляд Комітету з управління ідеями (Далі - Комітет)</w:t>
      </w:r>
    </w:p>
    <w:p w:rsidR="003C0521" w:rsidRPr="00461179" w:rsidRDefault="003C0521"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2.13. У разі прийняття позитивного рішення про впровадження Керівником профільного підрозділу, Керівник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включеает рішення про впровадження в протокол найближчого Комітету без узгодження з його членами.</w:t>
      </w:r>
    </w:p>
    <w:p w:rsidR="003C0521" w:rsidRPr="00461179" w:rsidRDefault="003C0521"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2.14. Співробітник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w:t>
      </w:r>
      <w:r w:rsidR="00BA2C2D" w:rsidRPr="00461179">
        <w:rPr>
          <w:rFonts w:ascii="Times New Roman" w:hAnsi="Times New Roman" w:cs="Times New Roman"/>
          <w:color w:val="000000"/>
          <w:spacing w:val="9"/>
          <w:sz w:val="28"/>
          <w:szCs w:val="28"/>
          <w:lang w:val="uk-UA"/>
        </w:rPr>
        <w:t>Новатор</w:t>
      </w:r>
      <w:r w:rsidRPr="00461179">
        <w:rPr>
          <w:rFonts w:ascii="Times New Roman" w:hAnsi="Times New Roman" w:cs="Times New Roman"/>
          <w:color w:val="000000"/>
          <w:spacing w:val="9"/>
          <w:sz w:val="28"/>
          <w:szCs w:val="28"/>
          <w:lang w:val="uk-UA"/>
        </w:rPr>
        <w:t xml:space="preserve"> робить відповідну позначку в Базі даних та інформує автора про прийняте рішення протягом 1 робочого дня з моменту прийняття рішення.</w:t>
      </w:r>
    </w:p>
    <w:p w:rsidR="003C0521" w:rsidRPr="00461179" w:rsidRDefault="003C0521"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2.15. Якщо Пропозиція передбачає отримання економічного ефекту в розмірі понад 10 000 грн .. і / або вимагає залучення додаткових ресурсів (матеріальних, трудових), то керівник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виносить Пропозиція на розгляд Комітету з управління ідеями відразу після завершення експертизи.</w:t>
      </w:r>
    </w:p>
    <w:p w:rsidR="003C0521" w:rsidRPr="00461179" w:rsidRDefault="003C0521"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3. Розгляд Пропозицій Комітетом з управління ідеями.</w:t>
      </w:r>
    </w:p>
    <w:p w:rsidR="003C0521" w:rsidRPr="00461179" w:rsidRDefault="003C0521"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lastRenderedPageBreak/>
        <w:t xml:space="preserve">3.1. Керівник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ініціює зустріч Комітету 2 рази в місяць або частіше (у разі потреби).</w:t>
      </w:r>
    </w:p>
    <w:p w:rsidR="003C0521" w:rsidRPr="00461179" w:rsidRDefault="003C0521"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3.2. Склад комітету з управління ідеями:</w:t>
      </w:r>
    </w:p>
    <w:p w:rsidR="003C0521" w:rsidRPr="00461179" w:rsidRDefault="003C0521"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 Голова - керівник </w:t>
      </w:r>
      <w:r w:rsidR="00BA2C2D" w:rsidRPr="00461179">
        <w:rPr>
          <w:rFonts w:ascii="Times New Roman" w:hAnsi="Times New Roman" w:cs="Times New Roman"/>
          <w:color w:val="000000"/>
          <w:spacing w:val="9"/>
          <w:sz w:val="28"/>
          <w:szCs w:val="28"/>
          <w:lang w:val="uk-UA"/>
        </w:rPr>
        <w:t>ДОП</w:t>
      </w:r>
    </w:p>
    <w:p w:rsidR="003C0521" w:rsidRPr="00461179" w:rsidRDefault="003C0521"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Зам. голови - заступник головного інженера з експлуатації</w:t>
      </w:r>
    </w:p>
    <w:p w:rsidR="003C0521" w:rsidRPr="00461179" w:rsidRDefault="003C0521"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Постійні учасники: начальник виробничо-технічного відділу (далі - Т</w:t>
      </w:r>
      <w:r w:rsidR="00884CA2" w:rsidRPr="00461179">
        <w:rPr>
          <w:rFonts w:ascii="Times New Roman" w:hAnsi="Times New Roman" w:cs="Times New Roman"/>
          <w:color w:val="000000"/>
          <w:spacing w:val="9"/>
          <w:sz w:val="28"/>
          <w:szCs w:val="28"/>
          <w:lang w:val="uk-UA"/>
        </w:rPr>
        <w:t>В</w:t>
      </w:r>
      <w:r w:rsidRPr="00461179">
        <w:rPr>
          <w:rFonts w:ascii="Times New Roman" w:hAnsi="Times New Roman" w:cs="Times New Roman"/>
          <w:color w:val="000000"/>
          <w:spacing w:val="9"/>
          <w:sz w:val="28"/>
          <w:szCs w:val="28"/>
          <w:lang w:val="uk-UA"/>
        </w:rPr>
        <w:t>), керівник ДЕФ, керівник департаменту з охорони праці та техніки безпеки (далі - ПБіО</w:t>
      </w:r>
      <w:r w:rsidR="00884CA2" w:rsidRPr="00461179">
        <w:rPr>
          <w:rFonts w:ascii="Times New Roman" w:hAnsi="Times New Roman" w:cs="Times New Roman"/>
          <w:color w:val="000000"/>
          <w:spacing w:val="9"/>
          <w:sz w:val="28"/>
          <w:szCs w:val="28"/>
          <w:lang w:val="uk-UA"/>
        </w:rPr>
        <w:t>П</w:t>
      </w:r>
      <w:r w:rsidRPr="00461179">
        <w:rPr>
          <w:rFonts w:ascii="Times New Roman" w:hAnsi="Times New Roman" w:cs="Times New Roman"/>
          <w:color w:val="000000"/>
          <w:spacing w:val="9"/>
          <w:sz w:val="28"/>
          <w:szCs w:val="28"/>
          <w:lang w:val="uk-UA"/>
        </w:rPr>
        <w:t>).</w:t>
      </w:r>
    </w:p>
    <w:p w:rsidR="003C0521" w:rsidRPr="00461179" w:rsidRDefault="003C0521"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 Запрошені учасники: керівник департаменту по напрямку або заступник головного інженера по напрямку; керівник або заступник структурного підрозділу за напрямком; фахівець (експерт) у напрямку; юрист; Автор ідеї; співробітник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Навігатор, відповідальний за експертизу Пропозиції, представник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ББ «Генерація».</w:t>
      </w:r>
    </w:p>
    <w:p w:rsidR="003C0521" w:rsidRPr="00461179" w:rsidRDefault="003C0521"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 Секретар - співробітник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Навігатор.</w:t>
      </w:r>
    </w:p>
    <w:p w:rsidR="00D52A98" w:rsidRPr="00461179" w:rsidRDefault="00FB39EF"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3.3. На розгляд Комітету подаються такі документи:</w:t>
      </w:r>
    </w:p>
    <w:p w:rsidR="00D52A98" w:rsidRPr="00461179" w:rsidRDefault="00FB39EF"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Список Пропозицій, що містить опис Пропозицій, очікуваний економічний ефект, напрямок Пропозицій, показники, на які може вплинути впровадження Пропозицій.</w:t>
      </w:r>
    </w:p>
    <w:p w:rsidR="00D52A98" w:rsidRPr="00461179" w:rsidRDefault="00FB39EF"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Висновки експертів по Пропозиціям</w:t>
      </w:r>
    </w:p>
    <w:p w:rsidR="00D52A98" w:rsidRPr="00461179" w:rsidRDefault="00FB39EF"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3.4. Комітет розглядає кожне з представлених Пропозицій і приймає один з наступних варіантів рішень:</w:t>
      </w:r>
    </w:p>
    <w:p w:rsidR="00D52A98" w:rsidRPr="00461179" w:rsidRDefault="00FB39EF"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Рекомендувати до впровадження</w:t>
      </w:r>
    </w:p>
    <w:p w:rsidR="00D52A98" w:rsidRPr="00461179" w:rsidRDefault="00FB39EF"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Направити на доопрацювання</w:t>
      </w:r>
    </w:p>
    <w:p w:rsidR="00D52A98" w:rsidRPr="00461179" w:rsidRDefault="00FB39EF"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Відхилити</w:t>
      </w:r>
    </w:p>
    <w:p w:rsidR="00D52A98" w:rsidRPr="00461179" w:rsidRDefault="00FB39EF"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3.5. Рішення Комітету оформляється протоколом і затверджується Головою Комітету.</w:t>
      </w:r>
    </w:p>
    <w:p w:rsidR="00D52A98" w:rsidRPr="00461179" w:rsidRDefault="00FB39EF"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3.6. Секретар Комітету розсилає протокол Комітету всім зацікавленим особам протягом 1 робочого дня з моменту його підписання.</w:t>
      </w:r>
    </w:p>
    <w:p w:rsidR="00D52A98" w:rsidRPr="00461179" w:rsidRDefault="00FB39EF"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lastRenderedPageBreak/>
        <w:t xml:space="preserve">3.7. Співробітник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w:t>
      </w:r>
      <w:r w:rsidR="00BA2C2D" w:rsidRPr="00461179">
        <w:rPr>
          <w:rFonts w:ascii="Times New Roman" w:hAnsi="Times New Roman" w:cs="Times New Roman"/>
          <w:color w:val="000000"/>
          <w:spacing w:val="9"/>
          <w:sz w:val="28"/>
          <w:szCs w:val="28"/>
          <w:lang w:val="uk-UA"/>
        </w:rPr>
        <w:t>Новатор</w:t>
      </w:r>
      <w:r w:rsidRPr="00461179">
        <w:rPr>
          <w:rFonts w:ascii="Times New Roman" w:hAnsi="Times New Roman" w:cs="Times New Roman"/>
          <w:color w:val="000000"/>
          <w:spacing w:val="9"/>
          <w:sz w:val="28"/>
          <w:szCs w:val="28"/>
          <w:lang w:val="uk-UA"/>
        </w:rPr>
        <w:t xml:space="preserve"> інформує автора ідеї про прийняте Комітетом рішення протягом 1 робочого дня з моменту підписання протоколу Комітету.</w:t>
      </w:r>
    </w:p>
    <w:p w:rsidR="00D52A98" w:rsidRPr="00461179" w:rsidRDefault="00FB39EF"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4. Пріоритизація та затвердження пропозицій.</w:t>
      </w:r>
    </w:p>
    <w:p w:rsidR="00D52A98" w:rsidRPr="00461179" w:rsidRDefault="00FB39EF"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4.1. Керівник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щомісяця проводить пріоритезацію Пропозицій, рекомендованих до впровадження Комітетом, за сукупністю критеріїв:</w:t>
      </w:r>
    </w:p>
    <w:p w:rsidR="00D52A98" w:rsidRPr="00461179" w:rsidRDefault="00FB39EF"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Економічний ефект</w:t>
      </w:r>
    </w:p>
    <w:p w:rsidR="00D52A98" w:rsidRPr="00461179" w:rsidRDefault="00FB39EF"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Складність впровадження</w:t>
      </w:r>
    </w:p>
    <w:p w:rsidR="00D52A98" w:rsidRPr="00461179" w:rsidRDefault="00FB39EF"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4.2. Після проведення пріоритетності керівник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передає перелік рекомендованих до впровадження Пропозицій на розгляд керівнику ДЕФ. Керівник ДЕФ після отримання переліку Пропозицій в термін не більше 2 робочих днів повинен надати керівнику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інформацію про фактичний залишок резерву бюджету на впровадження Пропозицій і, при необхідності, інформацію про джерела додаткового фінансування.</w:t>
      </w:r>
    </w:p>
    <w:p w:rsidR="003C0521" w:rsidRPr="00461179" w:rsidRDefault="00FB39EF"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4.3. Після отримання інформації від керівника ДЕФ керівник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передає перелік рекомендованих до впровадження Пропозицій на розгляд Директору / Головному інженеру Підприємства. Також до цього переліку додаються протоколи Комітету, на яких розглядалися вищевказані пропозиції та інформація про можливі джерела фінансування для впровадження Пропозицій, отримана від керівника ДЕФ.</w:t>
      </w:r>
    </w:p>
    <w:p w:rsidR="00D26948" w:rsidRPr="00461179" w:rsidRDefault="00D26948"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4.4. При необхідності більш детального розгляду будь-якого Пропозиції з переліку, Директор / Головний інженер Підприємства запитує у керівника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весь пакет документів, що стосується даного Пропозиції.</w:t>
      </w:r>
    </w:p>
    <w:p w:rsidR="00D26948" w:rsidRPr="00461179" w:rsidRDefault="00D26948"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4.5. Після розгляду переліку Директором / Головним інженером Підприємства видається наказ по Підприємству, в якому фіксуються затверджені до впровадження Пропозиції, призначаються відповідальні за їх впровадження особи і робочі групи, встановлюються терміни впровадження, визначається бюджет на впровадження Пропозицій.</w:t>
      </w:r>
    </w:p>
    <w:p w:rsidR="00D26948" w:rsidRPr="00461179" w:rsidRDefault="00D26948"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4.6. Керівник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інформує автора про прийняте Директором / Головним інженером вирішенні офіційним листом по електронній пошті </w:t>
      </w:r>
      <w:r w:rsidRPr="00461179">
        <w:rPr>
          <w:rFonts w:ascii="Times New Roman" w:hAnsi="Times New Roman" w:cs="Times New Roman"/>
          <w:color w:val="000000"/>
          <w:spacing w:val="9"/>
          <w:sz w:val="28"/>
          <w:szCs w:val="28"/>
          <w:lang w:val="uk-UA"/>
        </w:rPr>
        <w:lastRenderedPageBreak/>
        <w:t>протягом 1 робочого дня з моменту розгляду Пропозиції Директором Підприємства.</w:t>
      </w:r>
      <w:r w:rsidRPr="00461179">
        <w:rPr>
          <w:rFonts w:ascii="Times New Roman" w:hAnsi="Times New Roman" w:cs="Times New Roman"/>
          <w:color w:val="000000"/>
          <w:spacing w:val="9"/>
          <w:sz w:val="28"/>
          <w:szCs w:val="28"/>
          <w:lang w:val="uk-UA"/>
        </w:rPr>
        <w:br/>
        <w:t>5. Впровадження пропозицій.</w:t>
      </w:r>
    </w:p>
    <w:p w:rsidR="00D26948" w:rsidRPr="00461179" w:rsidRDefault="00D26948"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5.1. Співробітник, відповідальний за впровадження Пропозиції, формує робочу групу для впровадження Пропозиції (далі - Робоча група) або впроваджує Пропозиція самостійно в строки, встановлені наказом по Підприємству. При цьому він розробляє План впровадження Пропозиції та доводить його до відома керівника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w:t>
      </w:r>
    </w:p>
    <w:p w:rsidR="00D26948" w:rsidRPr="00461179" w:rsidRDefault="00D26948"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5.2. Співробітник департаменту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w:t>
      </w:r>
      <w:r w:rsidR="00BA2C2D" w:rsidRPr="00461179">
        <w:rPr>
          <w:rFonts w:ascii="Times New Roman" w:hAnsi="Times New Roman" w:cs="Times New Roman"/>
          <w:color w:val="000000"/>
          <w:spacing w:val="9"/>
          <w:sz w:val="28"/>
          <w:szCs w:val="28"/>
          <w:lang w:val="uk-UA"/>
        </w:rPr>
        <w:t>Новатор</w:t>
      </w:r>
      <w:r w:rsidRPr="00461179">
        <w:rPr>
          <w:rFonts w:ascii="Times New Roman" w:hAnsi="Times New Roman" w:cs="Times New Roman"/>
          <w:color w:val="000000"/>
          <w:spacing w:val="9"/>
          <w:sz w:val="28"/>
          <w:szCs w:val="28"/>
          <w:lang w:val="uk-UA"/>
        </w:rPr>
        <w:t xml:space="preserve"> спільно з представником ПТО здійснює регулярний контроль процесу впровадження Пропозиції відповідно до Плану впровадження.</w:t>
      </w:r>
    </w:p>
    <w:p w:rsidR="00D26948" w:rsidRPr="00461179" w:rsidRDefault="00D26948"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5.3. Керівник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здійснює проміжний контроль процесу впровадження Пропозиції за допомогою щотижневих оперативних нарад з відповідальними за впровадження Пропозицій.</w:t>
      </w:r>
    </w:p>
    <w:p w:rsidR="003C0521" w:rsidRPr="00461179" w:rsidRDefault="00D26948"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5.4. Не пізніше одного місяця після завершення впровадження Пропозиції відповідальний за впровадження спільно з співробітниками ДЕФ і ПТО проводить остаточну оцінку досягнутого економічного ефекту і становить звіт про результати впровадження з обов'язковим висновком про підтвердження або не підтверджені очікуваного економічного ефекту, витягнутих уроках (далі - Звіт); і надає даний Звіт керівнику / співробітнику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w:t>
      </w:r>
    </w:p>
    <w:p w:rsidR="00D26948" w:rsidRPr="00461179" w:rsidRDefault="00D26948"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5.5. Керівник / Співробітник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на підставі отриманого Звіту, вносить зміни в статус Пропозицій в базі даних, формує консолідований звіт про результати впровадження Пропозицій за період і виносить консолідований Звіт на розгляд Комітету для прийняття рішення про тиражування.</w:t>
      </w:r>
    </w:p>
    <w:p w:rsidR="00D26948" w:rsidRPr="00461179" w:rsidRDefault="00D26948"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5.6. Після розгляду консолідованого Звіту Комітетом, керівник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направляє його на затвердження Директору Підприємства.</w:t>
      </w:r>
    </w:p>
    <w:p w:rsidR="00D26948" w:rsidRPr="00461179" w:rsidRDefault="00D26948"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6. Надання зворотного зв'язку.</w:t>
      </w:r>
    </w:p>
    <w:p w:rsidR="00D26948" w:rsidRPr="00461179" w:rsidRDefault="00D26948" w:rsidP="0088795D">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lastRenderedPageBreak/>
        <w:t xml:space="preserve">6.1. Зворотній зв'язок авторам Пропозицій надається за результатами кожного з етапів Процесу, відповідно до пунктів 1.17; 1.18; 2.13; 3.7; 4.6 </w:t>
      </w:r>
      <w:r w:rsidR="00A95953" w:rsidRPr="00461179">
        <w:rPr>
          <w:rFonts w:ascii="Times New Roman" w:hAnsi="Times New Roman" w:cs="Times New Roman"/>
          <w:color w:val="000000"/>
          <w:spacing w:val="9"/>
          <w:sz w:val="28"/>
          <w:szCs w:val="28"/>
        </w:rPr>
        <w:t>дано</w:t>
      </w:r>
      <w:r w:rsidR="00A95953" w:rsidRPr="00461179">
        <w:rPr>
          <w:rFonts w:ascii="Times New Roman" w:hAnsi="Times New Roman" w:cs="Times New Roman"/>
          <w:color w:val="000000"/>
          <w:spacing w:val="9"/>
          <w:sz w:val="28"/>
          <w:szCs w:val="28"/>
          <w:lang w:val="uk-UA"/>
        </w:rPr>
        <w:t>ї</w:t>
      </w:r>
      <w:r w:rsidRPr="00461179">
        <w:rPr>
          <w:rFonts w:ascii="Times New Roman" w:hAnsi="Times New Roman" w:cs="Times New Roman"/>
          <w:color w:val="000000"/>
          <w:spacing w:val="9"/>
          <w:sz w:val="28"/>
          <w:szCs w:val="28"/>
          <w:lang w:val="uk-UA"/>
        </w:rPr>
        <w:t xml:space="preserve"> Процедури.</w:t>
      </w:r>
    </w:p>
    <w:p w:rsidR="00D26948" w:rsidRPr="00461179" w:rsidRDefault="00D26948" w:rsidP="00D26948">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6.2. Основним інструментом надання зворотного зв'язку авторам є електронна пошта. У разі, якщо електронна адреса не була вказана автором при подачі пропозиції, співробітник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w:t>
      </w:r>
      <w:r w:rsidR="00BA2C2D" w:rsidRPr="00461179">
        <w:rPr>
          <w:rFonts w:ascii="Times New Roman" w:hAnsi="Times New Roman" w:cs="Times New Roman"/>
          <w:color w:val="000000"/>
          <w:spacing w:val="9"/>
          <w:sz w:val="28"/>
          <w:szCs w:val="28"/>
          <w:lang w:val="uk-UA"/>
        </w:rPr>
        <w:t>Новатор</w:t>
      </w:r>
      <w:r w:rsidRPr="00461179">
        <w:rPr>
          <w:rFonts w:ascii="Times New Roman" w:hAnsi="Times New Roman" w:cs="Times New Roman"/>
          <w:color w:val="000000"/>
          <w:spacing w:val="9"/>
          <w:sz w:val="28"/>
          <w:szCs w:val="28"/>
          <w:lang w:val="uk-UA"/>
        </w:rPr>
        <w:t xml:space="preserve"> може інформувати автора за допомогою телефонних дзвінків, смс, або особистих зустрічей.</w:t>
      </w:r>
    </w:p>
    <w:p w:rsidR="00D26948" w:rsidRPr="00461179" w:rsidRDefault="00D26948" w:rsidP="00D26948">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6.3. У разі відсутності зворотного зв'язку в установлені терміни автор може звернутися за інформацією про статус Пропозиції до співробітника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Навігатору.</w:t>
      </w:r>
    </w:p>
    <w:p w:rsidR="00D26948" w:rsidRPr="00461179" w:rsidRDefault="00D26948" w:rsidP="00D26948">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6.4. Співробітник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w:t>
      </w:r>
      <w:r w:rsidR="00BA2C2D" w:rsidRPr="00461179">
        <w:rPr>
          <w:rFonts w:ascii="Times New Roman" w:hAnsi="Times New Roman" w:cs="Times New Roman"/>
          <w:color w:val="000000"/>
          <w:spacing w:val="9"/>
          <w:sz w:val="28"/>
          <w:szCs w:val="28"/>
          <w:lang w:val="uk-UA"/>
        </w:rPr>
        <w:t>Новатор</w:t>
      </w:r>
      <w:r w:rsidRPr="00461179">
        <w:rPr>
          <w:rFonts w:ascii="Times New Roman" w:hAnsi="Times New Roman" w:cs="Times New Roman"/>
          <w:color w:val="000000"/>
          <w:spacing w:val="9"/>
          <w:sz w:val="28"/>
          <w:szCs w:val="28"/>
          <w:lang w:val="uk-UA"/>
        </w:rPr>
        <w:t xml:space="preserve"> зобов'язаний надати розгорнуту зворотний зв'язок про статус Пропозиції протягом 1 робочого дня з моменту звернення до нього автора.</w:t>
      </w:r>
    </w:p>
    <w:p w:rsidR="003C0521" w:rsidRPr="00461179" w:rsidRDefault="00D26948" w:rsidP="00D26948">
      <w:pPr>
        <w:spacing w:after="0" w:line="360" w:lineRule="auto"/>
        <w:ind w:firstLine="720"/>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 Мотивація.</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7.1. З метою стимулювання співробітників до активного пошуку і висунення редложеній на Підприємстві передбачені наступні види мотивації:</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Нематеріальна мотивація;</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Матеріальна мотивація.</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7.2. Нематеріальна мотивація.</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7.2.1. Періодичність визначення заохочувані співробітників на даний вид мотивації - 1 раз в квартал і 1 раз в рік в день ДТЕК.</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7.2.2. Максимально можливу кількість щоквартально заохочувані співробітників - 10 чоловік.</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7.2.3. Види нематеріальної мотивації, що застосовуються на Підприємстві для заохочення авторів ідей:</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Розміщення інформації про авторів і їх ідеях на інформаційних стендах по управлінню ідеями;</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Публікація інформації про авторів і їх ідеях в корпоративних ЗМІ ДТЕК;</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lastRenderedPageBreak/>
        <w:t>• Відкрите лист подяки Директора Підприємства;</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 • Присвоєння звання «Кращий новатор Підприємства. і нагородження відповідним відмітним знаком;</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«Додаткове навчання в Академії ДТЕК;</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Квитки на спортивний матч;</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Поїздка на екскурсію;</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Сімейна путівка для відпочинку та оздоровлення за пільговою вартістю;</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Інше (за погодженням з Директором Підприємства).</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7.2.4. В період дії справжньою Процедури наповнення інструментів</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нематеріальної мотивації може змінюватися і доповнюватися.</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7.2.5. Пріоритетними категоріями співробітників для нематеріального заохочення є:</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співробітники, які подали максимальну кількість Пропозицій за звітний період часу;</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співробітники, які подали Пропозиції з максимальним економічним ефектом за звітний період часу;</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співробітники, які беруть активну участь у створенні сприятливого</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інноваційного середовища в структурних підрозділах Підприємства в</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звітний період часу;</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співробітники ДЕФ, які надають активну підтримку авторам в підготовці Пропозицій в частині розрахунку економічних ефектів;</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співробітники ПТО, які надають активну підтримку авторам в частині технічних обґрунтувань</w:t>
      </w:r>
    </w:p>
    <w:p w:rsidR="00D26948" w:rsidRPr="00461179" w:rsidRDefault="00D26948"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Інші співробітники Підприємства, які надають активну підтримку авторам в підготовці Пропозицій</w:t>
      </w:r>
      <w:r w:rsidR="00A1207F" w:rsidRPr="00461179">
        <w:rPr>
          <w:rFonts w:ascii="Times New Roman" w:hAnsi="Times New Roman" w:cs="Times New Roman"/>
          <w:color w:val="000000"/>
          <w:spacing w:val="9"/>
          <w:sz w:val="28"/>
          <w:szCs w:val="28"/>
          <w:lang w:val="uk-UA"/>
        </w:rPr>
        <w:t>.</w:t>
      </w:r>
    </w:p>
    <w:p w:rsidR="00A1207F" w:rsidRPr="00461179" w:rsidRDefault="00A1207F"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7.2.6. Список кандидатур заохочувані співробітників і перелік видів нематеріальних заохочень визначаються керівником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та передається на розгляд Комітету 1 раз в квартал.</w:t>
      </w:r>
    </w:p>
    <w:p w:rsidR="00A1207F" w:rsidRPr="00461179" w:rsidRDefault="00A1207F"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lastRenderedPageBreak/>
        <w:t>7.2.7. За рішенням Комітету в список кандидатур і перелік заохочень можуть бути внесені зміни.</w:t>
      </w:r>
    </w:p>
    <w:p w:rsidR="00A1207F" w:rsidRPr="00461179" w:rsidRDefault="00A1207F"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7.2.8. Погоджений Комітетом список кандидатур і перелік заохочень затверджується Директором Підприємства.</w:t>
      </w:r>
    </w:p>
    <w:p w:rsidR="00A1207F" w:rsidRPr="00461179" w:rsidRDefault="00A1207F"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7.2.9. Керівник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направляє затверджений директором список наступним особам:</w:t>
      </w:r>
    </w:p>
    <w:p w:rsidR="00A1207F" w:rsidRPr="00461179" w:rsidRDefault="00A1207F"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Менеджеру з комунікацій Підприємства - для розміщення інформації про авторів і їх ідеях на інформаційних стендах, підготовки інформації для публікації в корпоративних ЗМІ ДТЕК; виділення розпізнавального знака «Кращий новатор Підприємства»; підготовки відкритого листа-подяки від імені Директора Підприємства.</w:t>
      </w:r>
    </w:p>
    <w:p w:rsidR="00A1207F" w:rsidRPr="00461179" w:rsidRDefault="00A1207F"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Керівнику Департаменту з управління персоналом Підприємства і в первинну профспілкову організацію - для надання пільгових путівок на відпочинок і оздоровлення.</w:t>
      </w:r>
    </w:p>
    <w:p w:rsidR="00A1207F" w:rsidRPr="00461179" w:rsidRDefault="00A1207F"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Керівнику Департаменту з управління персоналом Підприємства і, в разі нобхідно, Керівнику департаменту з розвитку корпоративної культури ТОВ «ДТЕК» - для організації поїздок на екскурсії, надання квитків на футбольні матчі.</w:t>
      </w:r>
    </w:p>
    <w:p w:rsidR="00A1207F" w:rsidRPr="00461179" w:rsidRDefault="00A1207F"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Керівнику Департаменту з управління персоналом Підприємства і, в разі необхідності, Керівнику департаменту з розвитку персоналу ТОВ «ДТЕК» - для організації додаткового навчання в Академії ДТЕК.</w:t>
      </w:r>
    </w:p>
    <w:p w:rsidR="00A1207F" w:rsidRPr="00461179" w:rsidRDefault="00A1207F"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7.3. Матеріальна мотивація.</w:t>
      </w:r>
    </w:p>
    <w:p w:rsidR="00D26948" w:rsidRPr="00461179" w:rsidRDefault="00A1207F" w:rsidP="00BA2C2D">
      <w:pPr>
        <w:spacing w:after="0" w:line="360" w:lineRule="auto"/>
        <w:ind w:right="36"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7.3.1. Періодичність визначення заохочувані працівників на даний вид мотивації - щомісяця.</w:t>
      </w:r>
    </w:p>
    <w:p w:rsidR="00A1207F" w:rsidRPr="00461179" w:rsidRDefault="00A1207F"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7.3.2. Види матеріальної мотивації, що застосовуються на Підприємстві для заохочення авторів ідей:</w:t>
      </w:r>
    </w:p>
    <w:p w:rsidR="00A1207F" w:rsidRPr="00461179" w:rsidRDefault="00A1207F"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7.3.2.1. Одноразова винагорода за подачу пропозиції. Виплачується за результатами первинної оцінки Пропозицій співробітником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 Навігатором в разі, якщо Пропозиція направлено на експертизу. Розмір даного виду винагороди становить:</w:t>
      </w:r>
    </w:p>
    <w:p w:rsidR="00A1207F" w:rsidRPr="00461179" w:rsidRDefault="00A1207F"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lastRenderedPageBreak/>
        <w:t>• 100 грн. - якщо заявлений економічний ефект від впровадження Пропозиції в річному обчисленні відсутня або його величина не перевищує 10 тис. грн .;</w:t>
      </w:r>
    </w:p>
    <w:p w:rsidR="00A1207F" w:rsidRPr="00461179" w:rsidRDefault="00A1207F"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250 грн. - якщо величина заявленого економічного ефекту від впровадження Пропозиції в річному обчисленні становить 10 тис. грн. і більше.</w:t>
      </w:r>
    </w:p>
    <w:p w:rsidR="00A1207F" w:rsidRPr="00461179" w:rsidRDefault="00A1207F"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7.3.2.2. Одноразова винагорода за твердження Пропозиції до впровадження. Виплачується за результатами розгляду Пропозиції Директором / Головним інженером Підприємства за умови прийняття рішення про впровадження Пропозиції протягом 1 року з моменту розгляду. Розмір даного виду винагороди становить 500 грн., якщо величина економічного ефекту від впровадження Пропозиції в річному обчисленні становить 10 тис. грн. і більше.</w:t>
      </w:r>
    </w:p>
    <w:p w:rsidR="00A1207F" w:rsidRPr="00461179" w:rsidRDefault="00A1207F"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7.3.2.3. Одноразова винагорода за впровадження Пропозиції. Здійснюється за результатами впровадження Пропозиції в розмірі:</w:t>
      </w:r>
    </w:p>
    <w:p w:rsidR="00A1207F" w:rsidRPr="00461179" w:rsidRDefault="00A1207F"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200 грн. - якщо підтверджений економічний ефект від впровадження Пропозиції відсутня або його величина в річному обчисленні не перевищує 10 тис. грн.;</w:t>
      </w:r>
    </w:p>
    <w:p w:rsidR="00A1207F" w:rsidRPr="00461179" w:rsidRDefault="00A1207F"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500 грн. - якщо величина підтвердженого річного економічного ефекту від впровадження Пропозиції в річному обчисленні становить від 10 тис. грн. до 100 тис. грн.;</w:t>
      </w:r>
    </w:p>
    <w:p w:rsidR="00D26948" w:rsidRPr="00461179" w:rsidRDefault="00A1207F"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2000 грн. - якщо величина підтвердженого річного економічного ефекту від впровадження Пропозиції в річному обчисленні становить від 100 тис. грн. до 500 тис. грн.;</w:t>
      </w:r>
    </w:p>
    <w:p w:rsidR="00FA49A5" w:rsidRPr="00461179" w:rsidRDefault="00FA49A5"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10 000 грн. - якщо величина підтвердженого річного економічного ефекту від впровадження Пропозиції в річному обчисленні становить понад 500 тис. грн.</w:t>
      </w:r>
    </w:p>
    <w:p w:rsidR="00FA49A5" w:rsidRPr="00461179" w:rsidRDefault="00FA49A5"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7.3.2.4. Одноразова винагорода за впровадження виплачується автору і робочій групі в таких пропорціях:</w:t>
      </w:r>
    </w:p>
    <w:p w:rsidR="00FA49A5" w:rsidRPr="00461179" w:rsidRDefault="00FA49A5"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lastRenderedPageBreak/>
        <w:t>• У випадку, якщо автор самостійно впровадив Пропозиція, він отримує 100% винагороди.</w:t>
      </w:r>
    </w:p>
    <w:p w:rsidR="00FA49A5" w:rsidRPr="00461179" w:rsidRDefault="00FA49A5"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У випадку, якщо Пропозицію було впроваджено силами робочої групи за участю автора, 50% винагороди отримує автор і 50% винагороди отримує робоча група.</w:t>
      </w:r>
    </w:p>
    <w:p w:rsidR="00FA49A5" w:rsidRPr="00461179" w:rsidRDefault="00FA49A5"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У випадку, якщо Пропозицію було впроваджено силами робочої групи без участі автора, 100% винагороди отримує робоча група.</w:t>
      </w:r>
    </w:p>
    <w:p w:rsidR="00FA49A5" w:rsidRPr="00461179" w:rsidRDefault="00FA49A5"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7.4 Підставою для виплати винагороди за впровадження є Звіт про впровадження з укладенням ДЕФ про підтвердження заявленого економічного ефекту.</w:t>
      </w:r>
    </w:p>
    <w:p w:rsidR="00FA49A5" w:rsidRPr="00461179" w:rsidRDefault="00FA49A5"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7.5. Порядок заохочення авторів ідей:</w:t>
      </w:r>
    </w:p>
    <w:p w:rsidR="00FA49A5" w:rsidRPr="00461179" w:rsidRDefault="00FA49A5"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7.5.1. Керівник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готує службову записку на ім'я директора Підприємства про заохочення співробітників за подачу і впровадження Пропозицій в звітному періоді (місяці), із зазначенням конкретних сум заохочення по кожному співробітнику, в термін до 20 числа місяця, наступного за звітним періодом.</w:t>
      </w:r>
    </w:p>
    <w:p w:rsidR="00FA49A5" w:rsidRPr="00461179" w:rsidRDefault="00FA49A5"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7.5.2. Директор Підприємства розглядає подані Пропозиції, погоджує перелік співробітників і розміри заохочення і передає службову записку до відділу по управлінню компенсаціями та пільгами (Далі - ВУКіП)</w:t>
      </w:r>
    </w:p>
    <w:p w:rsidR="00FA49A5" w:rsidRPr="00461179" w:rsidRDefault="00FA49A5"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7.5.3.  ВУКіП формує підсумковий наказ по Підприємству про преміювання персоналу (з урахуванням заохочень за подачу і впровадження Пропозицій).</w:t>
      </w:r>
    </w:p>
    <w:p w:rsidR="00A1207F" w:rsidRPr="00461179" w:rsidRDefault="00FA49A5"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7.6. Розмір фонду преміювання на 2014р. прогнозується в період бюджетування, і визначається в розмірі не більше 0,5% від загального ФОП.</w:t>
      </w:r>
    </w:p>
    <w:p w:rsidR="00FA49A5" w:rsidRPr="00461179" w:rsidRDefault="00FA49A5"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Преміальний фонд формується за допомогою підсумовування економії коштів за цією статтею оплати наростаючим підсумком з початку року.</w:t>
      </w:r>
    </w:p>
    <w:p w:rsidR="00FA49A5" w:rsidRPr="00461179" w:rsidRDefault="00FA49A5"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7.7. Витрати на заохочення співробітників входять до складу фонду оплати праці (інші заохочувальні та компенсаційні виплати) та враховуються відповідно до складу витрат, визначених Положенням (стандартом) бухгалтерського обліку № 16 «Витрати».</w:t>
      </w:r>
    </w:p>
    <w:p w:rsidR="00FA49A5" w:rsidRPr="00461179" w:rsidRDefault="00FA49A5"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lastRenderedPageBreak/>
        <w:t>8. Прикінцеві положення.</w:t>
      </w:r>
    </w:p>
    <w:p w:rsidR="00FA49A5" w:rsidRPr="00461179" w:rsidRDefault="00FA49A5"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8.1. Справжня Процедура вступає в силу з моменту затвердження розпорядженням Виконавчого директора ТОВ «ДТЕК».</w:t>
      </w:r>
    </w:p>
    <w:p w:rsidR="00FA49A5" w:rsidRPr="00461179" w:rsidRDefault="00FA49A5"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8.2. Всі зміни і доповнення до Процедурі оформляються керівником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 xml:space="preserve"> та затверджуються розпорядженням Виконавчого директора ТОВ «ДТЕК».</w:t>
      </w:r>
    </w:p>
    <w:p w:rsidR="00FA49A5" w:rsidRPr="00461179" w:rsidRDefault="00FA49A5" w:rsidP="00BA2C2D">
      <w:pPr>
        <w:spacing w:after="0" w:line="360" w:lineRule="auto"/>
        <w:ind w:firstLine="709"/>
        <w:jc w:val="both"/>
        <w:rPr>
          <w:rFonts w:ascii="Times New Roman" w:hAnsi="Times New Roman" w:cs="Times New Roman"/>
          <w:color w:val="000000"/>
          <w:spacing w:val="9"/>
          <w:sz w:val="28"/>
          <w:szCs w:val="28"/>
          <w:lang w:val="uk-UA"/>
        </w:rPr>
      </w:pPr>
      <w:r w:rsidRPr="00461179">
        <w:rPr>
          <w:rFonts w:ascii="Times New Roman" w:hAnsi="Times New Roman" w:cs="Times New Roman"/>
          <w:color w:val="000000"/>
          <w:spacing w:val="9"/>
          <w:sz w:val="28"/>
          <w:szCs w:val="28"/>
          <w:lang w:val="uk-UA"/>
        </w:rPr>
        <w:t xml:space="preserve">8.3. Контроль виконання справжньої Процедури покладається на Керівника </w:t>
      </w:r>
      <w:r w:rsidR="00BA2C2D" w:rsidRPr="00461179">
        <w:rPr>
          <w:rFonts w:ascii="Times New Roman" w:hAnsi="Times New Roman" w:cs="Times New Roman"/>
          <w:color w:val="000000"/>
          <w:spacing w:val="9"/>
          <w:sz w:val="28"/>
          <w:szCs w:val="28"/>
          <w:lang w:val="uk-UA"/>
        </w:rPr>
        <w:t>ДОП</w:t>
      </w:r>
      <w:r w:rsidRPr="00461179">
        <w:rPr>
          <w:rFonts w:ascii="Times New Roman" w:hAnsi="Times New Roman" w:cs="Times New Roman"/>
          <w:color w:val="000000"/>
          <w:spacing w:val="9"/>
          <w:sz w:val="28"/>
          <w:szCs w:val="28"/>
          <w:lang w:val="uk-UA"/>
        </w:rPr>
        <w:t>.</w:t>
      </w:r>
    </w:p>
    <w:p w:rsidR="00FA49A5" w:rsidRPr="00461179" w:rsidRDefault="00FA49A5" w:rsidP="00554B93">
      <w:pPr>
        <w:ind w:firstLine="709"/>
        <w:jc w:val="both"/>
        <w:rPr>
          <w:rStyle w:val="22"/>
          <w:rFonts w:ascii="Times New Roman" w:hAnsi="Times New Roman" w:cs="Times New Roman"/>
          <w:sz w:val="28"/>
          <w:szCs w:val="28"/>
          <w:lang w:val="uk-UA"/>
        </w:rPr>
      </w:pPr>
    </w:p>
    <w:p w:rsidR="00D142FC" w:rsidRPr="00461179" w:rsidRDefault="00D142FC">
      <w:pPr>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br w:type="page"/>
      </w:r>
    </w:p>
    <w:p w:rsidR="00FA49A5" w:rsidRPr="00461179" w:rsidRDefault="00D142FC" w:rsidP="00C8681F">
      <w:pPr>
        <w:spacing w:after="0" w:line="360" w:lineRule="auto"/>
        <w:ind w:firstLine="709"/>
        <w:jc w:val="center"/>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lastRenderedPageBreak/>
        <w:t>Висновки</w:t>
      </w:r>
    </w:p>
    <w:p w:rsidR="00A25260" w:rsidRPr="00461179" w:rsidRDefault="00A25260" w:rsidP="00C8681F">
      <w:pPr>
        <w:spacing w:after="0" w:line="360" w:lineRule="auto"/>
        <w:ind w:firstLine="709"/>
        <w:jc w:val="center"/>
        <w:rPr>
          <w:rStyle w:val="22"/>
          <w:rFonts w:ascii="Times New Roman" w:hAnsi="Times New Roman" w:cs="Times New Roman"/>
          <w:sz w:val="28"/>
          <w:szCs w:val="28"/>
          <w:lang w:val="uk-UA"/>
        </w:rPr>
      </w:pPr>
    </w:p>
    <w:p w:rsidR="005F0F22" w:rsidRPr="00461179" w:rsidRDefault="00C8681F" w:rsidP="00C8681F">
      <w:pPr>
        <w:spacing w:after="0" w:line="360" w:lineRule="auto"/>
        <w:ind w:firstLine="709"/>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В роботі розглянут</w:t>
      </w:r>
      <w:r w:rsidR="00A25260" w:rsidRPr="00461179">
        <w:rPr>
          <w:rStyle w:val="22"/>
          <w:rFonts w:ascii="Times New Roman" w:hAnsi="Times New Roman" w:cs="Times New Roman"/>
          <w:sz w:val="28"/>
          <w:szCs w:val="28"/>
          <w:lang w:val="uk-UA"/>
        </w:rPr>
        <w:t xml:space="preserve">а </w:t>
      </w:r>
      <w:r w:rsidRPr="00461179">
        <w:rPr>
          <w:rStyle w:val="A10"/>
          <w:rFonts w:ascii="Times New Roman" w:hAnsi="Times New Roman" w:cs="Times New Roman"/>
          <w:sz w:val="28"/>
          <w:szCs w:val="28"/>
          <w:lang w:val="uk-UA"/>
        </w:rPr>
        <w:t>система управління ідеями співробітників Луганської ТЕЦ</w:t>
      </w:r>
      <w:r w:rsidR="00A25260" w:rsidRPr="00461179">
        <w:rPr>
          <w:rStyle w:val="A10"/>
          <w:rFonts w:ascii="Times New Roman" w:hAnsi="Times New Roman" w:cs="Times New Roman"/>
          <w:sz w:val="28"/>
          <w:szCs w:val="28"/>
          <w:lang w:val="uk-UA"/>
        </w:rPr>
        <w:t>, в рамках структури ДТЕК</w:t>
      </w:r>
      <w:r w:rsidRPr="00461179">
        <w:rPr>
          <w:rStyle w:val="A10"/>
          <w:rFonts w:ascii="Times New Roman" w:hAnsi="Times New Roman" w:cs="Times New Roman"/>
          <w:sz w:val="28"/>
          <w:szCs w:val="28"/>
          <w:lang w:val="uk-UA"/>
        </w:rPr>
        <w:t xml:space="preserve">. </w:t>
      </w:r>
      <w:r w:rsidR="00A25260" w:rsidRPr="00461179">
        <w:rPr>
          <w:rStyle w:val="A10"/>
          <w:rFonts w:ascii="Times New Roman" w:hAnsi="Times New Roman" w:cs="Times New Roman"/>
          <w:sz w:val="28"/>
          <w:szCs w:val="28"/>
          <w:lang w:val="uk-UA"/>
        </w:rPr>
        <w:t>Особливості</w:t>
      </w:r>
      <w:r w:rsidRPr="00461179">
        <w:rPr>
          <w:rStyle w:val="A10"/>
          <w:rFonts w:ascii="Times New Roman" w:hAnsi="Times New Roman" w:cs="Times New Roman"/>
          <w:sz w:val="28"/>
          <w:szCs w:val="28"/>
          <w:lang w:val="uk-UA"/>
        </w:rPr>
        <w:t xml:space="preserve"> впровадження та роботи системи безперервного </w:t>
      </w:r>
      <w:r w:rsidR="00A25260" w:rsidRPr="00461179">
        <w:rPr>
          <w:rStyle w:val="A10"/>
          <w:rFonts w:ascii="Times New Roman" w:hAnsi="Times New Roman" w:cs="Times New Roman"/>
          <w:sz w:val="28"/>
          <w:szCs w:val="28"/>
          <w:lang w:val="uk-UA"/>
        </w:rPr>
        <w:t>вдосконалення</w:t>
      </w:r>
      <w:r w:rsidRPr="00461179">
        <w:rPr>
          <w:rStyle w:val="A10"/>
          <w:rFonts w:ascii="Times New Roman" w:hAnsi="Times New Roman" w:cs="Times New Roman"/>
          <w:sz w:val="28"/>
          <w:szCs w:val="28"/>
          <w:lang w:val="uk-UA"/>
        </w:rPr>
        <w:t xml:space="preserve"> «Новатор». </w:t>
      </w:r>
      <w:r w:rsidRPr="00461179">
        <w:rPr>
          <w:rStyle w:val="22"/>
          <w:rFonts w:ascii="Times New Roman" w:hAnsi="Times New Roman" w:cs="Times New Roman"/>
          <w:sz w:val="28"/>
          <w:szCs w:val="28"/>
          <w:lang w:val="uk-UA"/>
        </w:rPr>
        <w:t>Система безперервного вдосконалення - управлінська система підвищення ефективності ДТЕК за рахунок розвитку потенціалу співробітників (знання, інструменти, поведінка), зниження втрат і підвищення якості продукції</w:t>
      </w:r>
      <w:r w:rsidR="00A25260" w:rsidRPr="00461179">
        <w:rPr>
          <w:rStyle w:val="22"/>
          <w:rFonts w:ascii="Times New Roman" w:hAnsi="Times New Roman" w:cs="Times New Roman"/>
          <w:sz w:val="28"/>
          <w:szCs w:val="28"/>
          <w:lang w:val="uk-UA"/>
        </w:rPr>
        <w:t xml:space="preserve">. </w:t>
      </w:r>
    </w:p>
    <w:p w:rsidR="00A25260" w:rsidRDefault="00A25260" w:rsidP="00C8681F">
      <w:pPr>
        <w:spacing w:after="0" w:line="360" w:lineRule="auto"/>
        <w:ind w:firstLine="709"/>
        <w:jc w:val="both"/>
        <w:rPr>
          <w:rStyle w:val="22"/>
          <w:rFonts w:ascii="Times New Roman" w:hAnsi="Times New Roman" w:cs="Times New Roman"/>
          <w:sz w:val="28"/>
          <w:szCs w:val="28"/>
          <w:lang w:val="uk-UA"/>
        </w:rPr>
      </w:pPr>
      <w:r w:rsidRPr="00461179">
        <w:rPr>
          <w:rStyle w:val="22"/>
          <w:rFonts w:ascii="Times New Roman" w:hAnsi="Times New Roman" w:cs="Times New Roman"/>
          <w:sz w:val="28"/>
          <w:szCs w:val="28"/>
          <w:lang w:val="uk-UA"/>
        </w:rPr>
        <w:t>В роботі вирішені наступні завдання:</w:t>
      </w:r>
      <w:r>
        <w:rPr>
          <w:rStyle w:val="22"/>
          <w:rFonts w:ascii="Times New Roman" w:hAnsi="Times New Roman" w:cs="Times New Roman"/>
          <w:sz w:val="28"/>
          <w:szCs w:val="28"/>
          <w:lang w:val="uk-UA"/>
        </w:rPr>
        <w:t xml:space="preserve"> </w:t>
      </w:r>
    </w:p>
    <w:p w:rsidR="00A25260" w:rsidRDefault="00A25260" w:rsidP="009220D3">
      <w:pPr>
        <w:pStyle w:val="a6"/>
        <w:numPr>
          <w:ilvl w:val="0"/>
          <w:numId w:val="2"/>
        </w:numPr>
        <w:shd w:val="clear" w:color="auto" w:fill="FFFFFF"/>
        <w:autoSpaceDE w:val="0"/>
        <w:autoSpaceDN w:val="0"/>
        <w:adjustRightInd w:val="0"/>
        <w:spacing w:after="0" w:line="360" w:lineRule="auto"/>
        <w:jc w:val="both"/>
        <w:rPr>
          <w:rStyle w:val="A10"/>
          <w:rFonts w:ascii="Times New Roman" w:hAnsi="Times New Roman" w:cs="Times New Roman"/>
          <w:sz w:val="28"/>
          <w:szCs w:val="28"/>
          <w:lang w:val="uk-UA"/>
        </w:rPr>
      </w:pPr>
      <w:r w:rsidRPr="00F90E1A">
        <w:rPr>
          <w:rStyle w:val="A10"/>
          <w:rFonts w:ascii="Times New Roman" w:hAnsi="Times New Roman" w:cs="Times New Roman"/>
          <w:sz w:val="28"/>
          <w:szCs w:val="28"/>
          <w:lang w:val="uk-UA"/>
        </w:rPr>
        <w:t>розглянут</w:t>
      </w:r>
      <w:r>
        <w:rPr>
          <w:rStyle w:val="A10"/>
          <w:rFonts w:ascii="Times New Roman" w:hAnsi="Times New Roman" w:cs="Times New Roman"/>
          <w:sz w:val="28"/>
          <w:szCs w:val="28"/>
          <w:lang w:val="uk-UA"/>
        </w:rPr>
        <w:t>і</w:t>
      </w:r>
      <w:r w:rsidRPr="00F90E1A">
        <w:rPr>
          <w:rStyle w:val="A10"/>
          <w:rFonts w:ascii="Times New Roman" w:hAnsi="Times New Roman" w:cs="Times New Roman"/>
          <w:sz w:val="28"/>
          <w:szCs w:val="28"/>
          <w:lang w:val="uk-UA"/>
        </w:rPr>
        <w:t xml:space="preserve"> сучасні підходи до </w:t>
      </w:r>
      <w:r>
        <w:rPr>
          <w:rStyle w:val="A10"/>
          <w:rFonts w:ascii="Times New Roman" w:hAnsi="Times New Roman" w:cs="Times New Roman"/>
          <w:sz w:val="28"/>
          <w:szCs w:val="28"/>
          <w:lang w:val="uk-UA"/>
        </w:rPr>
        <w:t>вдосконалення виробництва, зменшення витрат, підвищення конкурентоспроможності підприємства завдяки організації виробництва, а саме (бережливе виробництво, безперервне вдосконалення, управління ідеями та знаннями персоналу – пункт 1.1-1.2);</w:t>
      </w:r>
    </w:p>
    <w:p w:rsidR="00A25260" w:rsidRDefault="00A25260" w:rsidP="009220D3">
      <w:pPr>
        <w:pStyle w:val="a6"/>
        <w:numPr>
          <w:ilvl w:val="0"/>
          <w:numId w:val="2"/>
        </w:numPr>
        <w:shd w:val="clear" w:color="auto" w:fill="FFFFFF"/>
        <w:autoSpaceDE w:val="0"/>
        <w:autoSpaceDN w:val="0"/>
        <w:adjustRightInd w:val="0"/>
        <w:spacing w:after="0" w:line="360" w:lineRule="auto"/>
        <w:jc w:val="both"/>
        <w:rPr>
          <w:rStyle w:val="A10"/>
          <w:rFonts w:ascii="Times New Roman" w:hAnsi="Times New Roman" w:cs="Times New Roman"/>
          <w:sz w:val="28"/>
          <w:szCs w:val="28"/>
          <w:lang w:val="uk-UA"/>
        </w:rPr>
      </w:pPr>
      <w:r>
        <w:rPr>
          <w:rStyle w:val="A10"/>
          <w:rFonts w:ascii="Times New Roman" w:hAnsi="Times New Roman" w:cs="Times New Roman"/>
          <w:sz w:val="28"/>
          <w:szCs w:val="28"/>
          <w:lang w:val="uk-UA"/>
        </w:rPr>
        <w:t>викладено загальні положення підходу з управління ідеями як елементу менеджменту з управління та впровадження інновації (пункт 1.2);</w:t>
      </w:r>
    </w:p>
    <w:p w:rsidR="00A25260" w:rsidRDefault="00A25260" w:rsidP="009220D3">
      <w:pPr>
        <w:pStyle w:val="a6"/>
        <w:numPr>
          <w:ilvl w:val="0"/>
          <w:numId w:val="2"/>
        </w:numPr>
        <w:shd w:val="clear" w:color="auto" w:fill="FFFFFF"/>
        <w:autoSpaceDE w:val="0"/>
        <w:autoSpaceDN w:val="0"/>
        <w:adjustRightInd w:val="0"/>
        <w:spacing w:after="0" w:line="360" w:lineRule="auto"/>
        <w:jc w:val="both"/>
        <w:rPr>
          <w:rStyle w:val="A10"/>
          <w:rFonts w:ascii="Times New Roman" w:hAnsi="Times New Roman" w:cs="Times New Roman"/>
          <w:sz w:val="28"/>
          <w:szCs w:val="28"/>
          <w:lang w:val="uk-UA"/>
        </w:rPr>
      </w:pPr>
      <w:r>
        <w:rPr>
          <w:rStyle w:val="A10"/>
          <w:rFonts w:ascii="Times New Roman" w:hAnsi="Times New Roman" w:cs="Times New Roman"/>
          <w:sz w:val="28"/>
          <w:szCs w:val="28"/>
          <w:lang w:val="uk-UA"/>
        </w:rPr>
        <w:t>проведено опис структури системи безперервного вдосконалення "</w:t>
      </w:r>
      <w:r w:rsidRPr="000E0C1C">
        <w:rPr>
          <w:rStyle w:val="A10"/>
          <w:rFonts w:ascii="Times New Roman" w:hAnsi="Times New Roman" w:cs="Times New Roman"/>
          <w:sz w:val="28"/>
          <w:szCs w:val="28"/>
          <w:lang w:val="uk-UA"/>
        </w:rPr>
        <w:t>Новатор"</w:t>
      </w:r>
      <w:r>
        <w:rPr>
          <w:rStyle w:val="A10"/>
          <w:rFonts w:ascii="Times New Roman" w:hAnsi="Times New Roman" w:cs="Times New Roman"/>
          <w:sz w:val="28"/>
          <w:szCs w:val="28"/>
          <w:lang w:val="uk-UA"/>
        </w:rPr>
        <w:t xml:space="preserve"> (пункт 1.3);</w:t>
      </w:r>
    </w:p>
    <w:p w:rsidR="00A25260" w:rsidRDefault="00A25260" w:rsidP="009220D3">
      <w:pPr>
        <w:pStyle w:val="a6"/>
        <w:numPr>
          <w:ilvl w:val="0"/>
          <w:numId w:val="2"/>
        </w:numPr>
        <w:shd w:val="clear" w:color="auto" w:fill="FFFFFF"/>
        <w:autoSpaceDE w:val="0"/>
        <w:autoSpaceDN w:val="0"/>
        <w:adjustRightInd w:val="0"/>
        <w:spacing w:after="0" w:line="360" w:lineRule="auto"/>
        <w:jc w:val="both"/>
        <w:rPr>
          <w:rStyle w:val="A10"/>
          <w:rFonts w:ascii="Times New Roman" w:hAnsi="Times New Roman" w:cs="Times New Roman"/>
          <w:sz w:val="28"/>
          <w:szCs w:val="28"/>
          <w:lang w:val="uk-UA"/>
        </w:rPr>
      </w:pPr>
      <w:r>
        <w:rPr>
          <w:rStyle w:val="A10"/>
          <w:rFonts w:ascii="Times New Roman" w:hAnsi="Times New Roman" w:cs="Times New Roman"/>
          <w:sz w:val="28"/>
          <w:szCs w:val="28"/>
          <w:lang w:val="uk-UA"/>
        </w:rPr>
        <w:t>визнач</w:t>
      </w:r>
      <w:r w:rsidR="004400A1">
        <w:rPr>
          <w:rStyle w:val="A10"/>
          <w:rFonts w:ascii="Times New Roman" w:hAnsi="Times New Roman" w:cs="Times New Roman"/>
          <w:sz w:val="28"/>
          <w:szCs w:val="28"/>
          <w:lang w:val="uk-UA"/>
        </w:rPr>
        <w:t>ено</w:t>
      </w:r>
      <w:r>
        <w:rPr>
          <w:rStyle w:val="A10"/>
          <w:rFonts w:ascii="Times New Roman" w:hAnsi="Times New Roman" w:cs="Times New Roman"/>
          <w:sz w:val="28"/>
          <w:szCs w:val="28"/>
          <w:lang w:val="uk-UA"/>
        </w:rPr>
        <w:t xml:space="preserve"> сутність</w:t>
      </w:r>
      <w:r w:rsidR="004400A1">
        <w:rPr>
          <w:rStyle w:val="A10"/>
          <w:rFonts w:ascii="Times New Roman" w:hAnsi="Times New Roman" w:cs="Times New Roman"/>
          <w:sz w:val="28"/>
          <w:szCs w:val="28"/>
          <w:lang w:val="uk-UA"/>
        </w:rPr>
        <w:t xml:space="preserve"> та викладено зміст</w:t>
      </w:r>
      <w:r>
        <w:rPr>
          <w:rStyle w:val="A10"/>
          <w:rFonts w:ascii="Times New Roman" w:hAnsi="Times New Roman" w:cs="Times New Roman"/>
          <w:sz w:val="28"/>
          <w:szCs w:val="28"/>
          <w:lang w:val="uk-UA"/>
        </w:rPr>
        <w:t xml:space="preserve"> інструментів і процедур з вдосконалення виробництва</w:t>
      </w:r>
      <w:r w:rsidR="004400A1">
        <w:rPr>
          <w:rStyle w:val="A10"/>
          <w:rFonts w:ascii="Times New Roman" w:hAnsi="Times New Roman" w:cs="Times New Roman"/>
          <w:sz w:val="28"/>
          <w:szCs w:val="28"/>
          <w:lang w:val="uk-UA"/>
        </w:rPr>
        <w:t xml:space="preserve"> які використовуються в системі «Новатор» (пункт 2.1)</w:t>
      </w:r>
      <w:r>
        <w:rPr>
          <w:rStyle w:val="A10"/>
          <w:rFonts w:ascii="Times New Roman" w:hAnsi="Times New Roman" w:cs="Times New Roman"/>
          <w:sz w:val="28"/>
          <w:szCs w:val="28"/>
          <w:lang w:val="uk-UA"/>
        </w:rPr>
        <w:t>;</w:t>
      </w:r>
    </w:p>
    <w:p w:rsidR="00A25260" w:rsidRDefault="008601A4" w:rsidP="009220D3">
      <w:pPr>
        <w:pStyle w:val="a6"/>
        <w:numPr>
          <w:ilvl w:val="0"/>
          <w:numId w:val="2"/>
        </w:numPr>
        <w:shd w:val="clear" w:color="auto" w:fill="FFFFFF"/>
        <w:autoSpaceDE w:val="0"/>
        <w:autoSpaceDN w:val="0"/>
        <w:adjustRightInd w:val="0"/>
        <w:spacing w:after="0" w:line="360" w:lineRule="auto"/>
        <w:jc w:val="both"/>
        <w:rPr>
          <w:rStyle w:val="A10"/>
          <w:rFonts w:ascii="Times New Roman" w:hAnsi="Times New Roman" w:cs="Times New Roman"/>
          <w:sz w:val="28"/>
          <w:szCs w:val="28"/>
          <w:lang w:val="uk-UA"/>
        </w:rPr>
      </w:pPr>
      <w:r>
        <w:rPr>
          <w:rStyle w:val="A10"/>
          <w:rFonts w:ascii="Times New Roman" w:hAnsi="Times New Roman" w:cs="Times New Roman"/>
          <w:sz w:val="28"/>
          <w:szCs w:val="28"/>
          <w:lang w:val="uk-UA"/>
        </w:rPr>
        <w:t>описана</w:t>
      </w:r>
      <w:r w:rsidR="00A25260">
        <w:rPr>
          <w:rStyle w:val="A10"/>
          <w:rFonts w:ascii="Times New Roman" w:hAnsi="Times New Roman" w:cs="Times New Roman"/>
          <w:sz w:val="28"/>
          <w:szCs w:val="28"/>
          <w:lang w:val="uk-UA"/>
        </w:rPr>
        <w:t xml:space="preserve"> процедур</w:t>
      </w:r>
      <w:r>
        <w:rPr>
          <w:rStyle w:val="A10"/>
          <w:rFonts w:ascii="Times New Roman" w:hAnsi="Times New Roman" w:cs="Times New Roman"/>
          <w:sz w:val="28"/>
          <w:szCs w:val="28"/>
          <w:lang w:val="uk-UA"/>
        </w:rPr>
        <w:t>а</w:t>
      </w:r>
      <w:r w:rsidR="00A25260">
        <w:rPr>
          <w:rStyle w:val="A10"/>
          <w:rFonts w:ascii="Times New Roman" w:hAnsi="Times New Roman" w:cs="Times New Roman"/>
          <w:sz w:val="28"/>
          <w:szCs w:val="28"/>
          <w:lang w:val="uk-UA"/>
        </w:rPr>
        <w:t xml:space="preserve"> управління ідеями співробітників</w:t>
      </w:r>
      <w:r>
        <w:rPr>
          <w:rStyle w:val="A10"/>
          <w:rFonts w:ascii="Times New Roman" w:hAnsi="Times New Roman" w:cs="Times New Roman"/>
          <w:sz w:val="28"/>
          <w:szCs w:val="28"/>
          <w:lang w:val="uk-UA"/>
        </w:rPr>
        <w:t xml:space="preserve"> (пункт 2.2, додаток А, В.); </w:t>
      </w:r>
    </w:p>
    <w:p w:rsidR="00C17ECB" w:rsidRDefault="00C17ECB" w:rsidP="009220D3">
      <w:pPr>
        <w:pStyle w:val="a6"/>
        <w:numPr>
          <w:ilvl w:val="0"/>
          <w:numId w:val="2"/>
        </w:numPr>
        <w:shd w:val="clear" w:color="auto" w:fill="FFFFFF"/>
        <w:autoSpaceDE w:val="0"/>
        <w:autoSpaceDN w:val="0"/>
        <w:adjustRightInd w:val="0"/>
        <w:spacing w:after="0" w:line="360" w:lineRule="auto"/>
        <w:jc w:val="both"/>
        <w:rPr>
          <w:rStyle w:val="A10"/>
          <w:rFonts w:ascii="Times New Roman" w:hAnsi="Times New Roman" w:cs="Times New Roman"/>
          <w:sz w:val="28"/>
          <w:szCs w:val="28"/>
          <w:lang w:val="uk-UA"/>
        </w:rPr>
      </w:pPr>
      <w:r>
        <w:rPr>
          <w:rStyle w:val="A10"/>
          <w:rFonts w:ascii="Times New Roman" w:hAnsi="Times New Roman" w:cs="Times New Roman"/>
          <w:sz w:val="28"/>
          <w:szCs w:val="28"/>
          <w:lang w:val="uk-UA"/>
        </w:rPr>
        <w:t xml:space="preserve">досліджені результати впровадження системи «Новатор» на Луганській ТЕЦ, а саме дані о реакції персоналу на  впровадження системи «Новатор» та розуміння її концепції та цілей (додаток С, </w:t>
      </w:r>
      <w:r>
        <w:rPr>
          <w:rStyle w:val="A10"/>
          <w:rFonts w:ascii="Times New Roman" w:hAnsi="Times New Roman" w:cs="Times New Roman"/>
          <w:sz w:val="28"/>
          <w:szCs w:val="28"/>
          <w:lang w:val="en-US"/>
        </w:rPr>
        <w:t>D</w:t>
      </w:r>
      <w:r>
        <w:rPr>
          <w:rStyle w:val="A10"/>
          <w:rFonts w:ascii="Times New Roman" w:hAnsi="Times New Roman" w:cs="Times New Roman"/>
          <w:sz w:val="28"/>
          <w:szCs w:val="28"/>
          <w:lang w:val="uk-UA"/>
        </w:rPr>
        <w:t xml:space="preserve">) </w:t>
      </w:r>
      <w:r w:rsidRPr="00C17ECB">
        <w:rPr>
          <w:rStyle w:val="A10"/>
          <w:rFonts w:ascii="Times New Roman" w:hAnsi="Times New Roman" w:cs="Times New Roman"/>
          <w:sz w:val="28"/>
          <w:szCs w:val="28"/>
        </w:rPr>
        <w:t>[37</w:t>
      </w:r>
      <w:r w:rsidR="00E5137A">
        <w:rPr>
          <w:rStyle w:val="A10"/>
          <w:rFonts w:ascii="Times New Roman" w:hAnsi="Times New Roman" w:cs="Times New Roman"/>
          <w:sz w:val="28"/>
          <w:szCs w:val="28"/>
        </w:rPr>
        <w:t>-</w:t>
      </w:r>
      <w:r w:rsidRPr="00C17ECB">
        <w:rPr>
          <w:rStyle w:val="A10"/>
          <w:rFonts w:ascii="Times New Roman" w:hAnsi="Times New Roman" w:cs="Times New Roman"/>
          <w:sz w:val="28"/>
          <w:szCs w:val="28"/>
        </w:rPr>
        <w:t>38].</w:t>
      </w:r>
      <w:r>
        <w:rPr>
          <w:rStyle w:val="A10"/>
          <w:rFonts w:ascii="Times New Roman" w:hAnsi="Times New Roman" w:cs="Times New Roman"/>
          <w:sz w:val="28"/>
          <w:szCs w:val="28"/>
          <w:lang w:val="uk-UA"/>
        </w:rPr>
        <w:t>;</w:t>
      </w:r>
    </w:p>
    <w:p w:rsidR="00C17ECB" w:rsidRDefault="00C17ECB" w:rsidP="009220D3">
      <w:pPr>
        <w:pStyle w:val="a6"/>
        <w:numPr>
          <w:ilvl w:val="0"/>
          <w:numId w:val="2"/>
        </w:numPr>
        <w:shd w:val="clear" w:color="auto" w:fill="FFFFFF"/>
        <w:autoSpaceDE w:val="0"/>
        <w:autoSpaceDN w:val="0"/>
        <w:adjustRightInd w:val="0"/>
        <w:spacing w:after="0" w:line="360" w:lineRule="auto"/>
        <w:jc w:val="both"/>
        <w:rPr>
          <w:rStyle w:val="A10"/>
          <w:rFonts w:ascii="Times New Roman" w:hAnsi="Times New Roman" w:cs="Times New Roman"/>
          <w:sz w:val="28"/>
          <w:szCs w:val="28"/>
          <w:lang w:val="uk-UA"/>
        </w:rPr>
      </w:pPr>
      <w:r>
        <w:rPr>
          <w:rStyle w:val="A10"/>
          <w:rFonts w:ascii="Times New Roman" w:hAnsi="Times New Roman" w:cs="Times New Roman"/>
          <w:sz w:val="28"/>
          <w:szCs w:val="28"/>
          <w:lang w:val="uk-UA"/>
        </w:rPr>
        <w:t>показано результати впровадження інструментів управління ідеями співробітників</w:t>
      </w:r>
      <w:r w:rsidR="00E5137A" w:rsidRPr="00E5137A">
        <w:rPr>
          <w:rStyle w:val="A10"/>
          <w:rFonts w:ascii="Times New Roman" w:hAnsi="Times New Roman" w:cs="Times New Roman"/>
          <w:sz w:val="28"/>
          <w:szCs w:val="28"/>
          <w:lang w:val="uk-UA"/>
        </w:rPr>
        <w:t xml:space="preserve"> </w:t>
      </w:r>
      <w:r w:rsidR="00E5137A">
        <w:rPr>
          <w:rStyle w:val="A10"/>
          <w:rFonts w:ascii="Times New Roman" w:hAnsi="Times New Roman" w:cs="Times New Roman"/>
          <w:sz w:val="28"/>
          <w:szCs w:val="28"/>
          <w:lang w:val="uk-UA"/>
        </w:rPr>
        <w:t xml:space="preserve">Луганської ТЕЦ з оцінкою економічних ефектів (додаток </w:t>
      </w:r>
      <w:r w:rsidR="00E5137A">
        <w:rPr>
          <w:rStyle w:val="A10"/>
          <w:rFonts w:ascii="Times New Roman" w:hAnsi="Times New Roman" w:cs="Times New Roman"/>
          <w:sz w:val="28"/>
          <w:szCs w:val="28"/>
          <w:lang w:val="en-US"/>
        </w:rPr>
        <w:t>E</w:t>
      </w:r>
      <w:r w:rsidR="00E5137A" w:rsidRPr="00E5137A">
        <w:rPr>
          <w:rStyle w:val="A10"/>
          <w:rFonts w:ascii="Times New Roman" w:hAnsi="Times New Roman" w:cs="Times New Roman"/>
          <w:sz w:val="28"/>
          <w:szCs w:val="28"/>
          <w:lang w:val="uk-UA"/>
        </w:rPr>
        <w:t xml:space="preserve">, </w:t>
      </w:r>
      <w:r w:rsidR="00E5137A">
        <w:rPr>
          <w:rStyle w:val="A10"/>
          <w:rFonts w:ascii="Times New Roman" w:hAnsi="Times New Roman" w:cs="Times New Roman"/>
          <w:sz w:val="28"/>
          <w:szCs w:val="28"/>
          <w:lang w:val="en-US"/>
        </w:rPr>
        <w:t>F</w:t>
      </w:r>
      <w:r w:rsidR="00E5137A" w:rsidRPr="00E5137A">
        <w:rPr>
          <w:rStyle w:val="A10"/>
          <w:rFonts w:ascii="Times New Roman" w:hAnsi="Times New Roman" w:cs="Times New Roman"/>
          <w:sz w:val="28"/>
          <w:szCs w:val="28"/>
          <w:lang w:val="uk-UA"/>
        </w:rPr>
        <w:t>),</w:t>
      </w:r>
      <w:r>
        <w:rPr>
          <w:rStyle w:val="A10"/>
          <w:rFonts w:ascii="Times New Roman" w:hAnsi="Times New Roman" w:cs="Times New Roman"/>
          <w:sz w:val="28"/>
          <w:szCs w:val="28"/>
          <w:lang w:val="uk-UA"/>
        </w:rPr>
        <w:t xml:space="preserve"> </w:t>
      </w:r>
      <w:r w:rsidRPr="00E5137A">
        <w:rPr>
          <w:rStyle w:val="A10"/>
          <w:rFonts w:ascii="Times New Roman" w:hAnsi="Times New Roman" w:cs="Times New Roman"/>
          <w:sz w:val="28"/>
          <w:szCs w:val="28"/>
          <w:lang w:val="uk-UA"/>
        </w:rPr>
        <w:t>[39</w:t>
      </w:r>
      <w:r w:rsidR="00E5137A">
        <w:rPr>
          <w:rStyle w:val="A10"/>
          <w:rFonts w:ascii="Times New Roman" w:hAnsi="Times New Roman" w:cs="Times New Roman"/>
          <w:sz w:val="28"/>
          <w:szCs w:val="28"/>
          <w:lang w:val="uk-UA"/>
        </w:rPr>
        <w:t>-</w:t>
      </w:r>
      <w:r w:rsidRPr="00E5137A">
        <w:rPr>
          <w:rStyle w:val="A10"/>
          <w:rFonts w:ascii="Times New Roman" w:hAnsi="Times New Roman" w:cs="Times New Roman"/>
          <w:sz w:val="28"/>
          <w:szCs w:val="28"/>
          <w:lang w:val="uk-UA"/>
        </w:rPr>
        <w:t>40].</w:t>
      </w:r>
    </w:p>
    <w:p w:rsidR="003F7554" w:rsidRPr="00554B93" w:rsidRDefault="00E5137A" w:rsidP="00554B93">
      <w:pPr>
        <w:ind w:firstLine="709"/>
        <w:jc w:val="both"/>
        <w:rPr>
          <w:rStyle w:val="22"/>
          <w:rFonts w:ascii="Times New Roman" w:hAnsi="Times New Roman" w:cs="Times New Roman"/>
          <w:sz w:val="28"/>
          <w:szCs w:val="28"/>
        </w:rPr>
      </w:pPr>
      <w:r>
        <w:rPr>
          <w:rStyle w:val="22"/>
          <w:rFonts w:ascii="Times New Roman" w:hAnsi="Times New Roman" w:cs="Times New Roman"/>
          <w:sz w:val="28"/>
          <w:szCs w:val="28"/>
          <w:lang w:val="uk-UA"/>
        </w:rPr>
        <w:t xml:space="preserve">Таким чином, </w:t>
      </w:r>
      <w:r w:rsidR="00840875">
        <w:rPr>
          <w:rStyle w:val="22"/>
          <w:rFonts w:ascii="Times New Roman" w:hAnsi="Times New Roman" w:cs="Times New Roman"/>
          <w:sz w:val="28"/>
          <w:szCs w:val="28"/>
          <w:lang w:val="uk-UA"/>
        </w:rPr>
        <w:t>можна зробити висновок про цілісність та логічну закінченість проведеного в межах магістерської роботи дослідження.</w:t>
      </w:r>
      <w:r w:rsidR="003F7554" w:rsidRPr="00554B93">
        <w:rPr>
          <w:rStyle w:val="22"/>
          <w:rFonts w:ascii="Times New Roman" w:hAnsi="Times New Roman" w:cs="Times New Roman"/>
          <w:sz w:val="28"/>
          <w:szCs w:val="28"/>
        </w:rPr>
        <w:br w:type="page"/>
      </w:r>
    </w:p>
    <w:p w:rsidR="00D142FC" w:rsidRPr="00D142FC" w:rsidRDefault="00D142FC" w:rsidP="00D142FC">
      <w:pPr>
        <w:jc w:val="center"/>
        <w:rPr>
          <w:rFonts w:ascii="Times New Roman CYR" w:hAnsi="Times New Roman CYR" w:cs="Times New Roman CYR"/>
          <w:sz w:val="28"/>
          <w:szCs w:val="28"/>
          <w:lang w:val="uk-UA"/>
        </w:rPr>
      </w:pPr>
      <w:r w:rsidRPr="00D142FC">
        <w:rPr>
          <w:rFonts w:ascii="Times New Roman CYR" w:hAnsi="Times New Roman CYR" w:cs="Times New Roman CYR"/>
          <w:sz w:val="28"/>
          <w:szCs w:val="28"/>
          <w:lang w:val="uk-UA"/>
        </w:rPr>
        <w:lastRenderedPageBreak/>
        <w:t>Список використаної літератури</w:t>
      </w:r>
    </w:p>
    <w:p w:rsidR="00D142FC" w:rsidRPr="00D142FC" w:rsidRDefault="00D142FC" w:rsidP="00D142FC">
      <w:pPr>
        <w:jc w:val="center"/>
        <w:rPr>
          <w:rFonts w:ascii="Times New Roman CYR" w:hAnsi="Times New Roman CYR" w:cs="Times New Roman CYR"/>
          <w:sz w:val="28"/>
          <w:szCs w:val="28"/>
          <w:lang w:val="uk-UA"/>
        </w:rPr>
      </w:pPr>
    </w:p>
    <w:p w:rsidR="00D142FC" w:rsidRPr="009E55B5" w:rsidRDefault="009E55B5" w:rsidP="009220D3">
      <w:pPr>
        <w:pStyle w:val="a6"/>
        <w:numPr>
          <w:ilvl w:val="0"/>
          <w:numId w:val="4"/>
        </w:numPr>
        <w:spacing w:after="0" w:line="360" w:lineRule="auto"/>
        <w:ind w:left="0" w:firstLine="709"/>
        <w:jc w:val="both"/>
        <w:rPr>
          <w:rFonts w:ascii="Times New Roman" w:hAnsi="Times New Roman"/>
          <w:sz w:val="28"/>
          <w:szCs w:val="28"/>
        </w:rPr>
      </w:pPr>
      <w:r w:rsidRPr="009E55B5">
        <w:rPr>
          <w:rFonts w:ascii="Times New Roman" w:hAnsi="Times New Roman"/>
          <w:sz w:val="28"/>
          <w:szCs w:val="28"/>
        </w:rPr>
        <w:t>Нонака и Такеучи. Компания - создатель знания. Зарождение и развитие инноваций в японских фирмах. М.: Олимп-Бизнес. </w:t>
      </w:r>
      <w:r>
        <w:rPr>
          <w:rFonts w:ascii="Times New Roman" w:hAnsi="Times New Roman"/>
          <w:sz w:val="28"/>
          <w:szCs w:val="28"/>
          <w:lang w:val="uk-UA"/>
        </w:rPr>
        <w:t>-</w:t>
      </w:r>
      <w:r w:rsidRPr="009E55B5">
        <w:rPr>
          <w:rFonts w:ascii="Times New Roman" w:hAnsi="Times New Roman"/>
          <w:sz w:val="28"/>
          <w:szCs w:val="28"/>
        </w:rPr>
        <w:t xml:space="preserve"> 2003. 320 с.</w:t>
      </w:r>
    </w:p>
    <w:p w:rsidR="009E55B5" w:rsidRPr="00057A17" w:rsidRDefault="00EB3F2B" w:rsidP="009220D3">
      <w:pPr>
        <w:pStyle w:val="a6"/>
        <w:numPr>
          <w:ilvl w:val="0"/>
          <w:numId w:val="4"/>
        </w:numPr>
        <w:spacing w:after="0" w:line="360" w:lineRule="auto"/>
        <w:ind w:left="0" w:firstLine="709"/>
        <w:jc w:val="both"/>
        <w:rPr>
          <w:rFonts w:ascii="Times New Roman" w:hAnsi="Times New Roman"/>
          <w:sz w:val="28"/>
          <w:szCs w:val="28"/>
        </w:rPr>
      </w:pPr>
      <w:r w:rsidRPr="00EB3F2B">
        <w:rPr>
          <w:rFonts w:ascii="Times New Roman" w:hAnsi="Times New Roman"/>
          <w:sz w:val="28"/>
          <w:szCs w:val="28"/>
        </w:rPr>
        <w:t>Давенпорт и Прусак. Рабочее знание: Как организации управляют тем, что они знают. - 1998. - 560 с.</w:t>
      </w:r>
    </w:p>
    <w:p w:rsidR="00057A17" w:rsidRPr="00861F2A" w:rsidRDefault="00057A17" w:rsidP="009220D3">
      <w:pPr>
        <w:pStyle w:val="a6"/>
        <w:numPr>
          <w:ilvl w:val="0"/>
          <w:numId w:val="4"/>
        </w:numPr>
        <w:spacing w:line="360" w:lineRule="auto"/>
        <w:ind w:left="0" w:firstLine="709"/>
        <w:jc w:val="both"/>
        <w:rPr>
          <w:rFonts w:ascii="Times New Roman" w:hAnsi="Times New Roman"/>
          <w:sz w:val="28"/>
          <w:szCs w:val="28"/>
          <w:lang w:val="en-US"/>
        </w:rPr>
      </w:pPr>
      <w:r w:rsidRPr="00861F2A">
        <w:rPr>
          <w:rFonts w:ascii="Times New Roman" w:hAnsi="Times New Roman"/>
          <w:sz w:val="28"/>
          <w:szCs w:val="28"/>
          <w:lang w:val="en-US"/>
        </w:rPr>
        <w:t>Nonaka, I. and Takeuchi, H. (1995) The Knowledge Creating Company, Oxford: Oxford University Press.</w:t>
      </w:r>
    </w:p>
    <w:p w:rsidR="00057A17" w:rsidRPr="00057A17" w:rsidRDefault="00057A17" w:rsidP="009220D3">
      <w:pPr>
        <w:pStyle w:val="a6"/>
        <w:numPr>
          <w:ilvl w:val="0"/>
          <w:numId w:val="4"/>
        </w:numPr>
        <w:spacing w:after="0" w:line="360" w:lineRule="auto"/>
        <w:ind w:left="0" w:firstLine="709"/>
        <w:jc w:val="both"/>
        <w:rPr>
          <w:rFonts w:ascii="Times New Roman" w:hAnsi="Times New Roman"/>
          <w:sz w:val="28"/>
          <w:szCs w:val="28"/>
        </w:rPr>
      </w:pPr>
      <w:r w:rsidRPr="009E55B5">
        <w:rPr>
          <w:rFonts w:ascii="Times New Roman" w:hAnsi="Times New Roman"/>
          <w:sz w:val="28"/>
          <w:szCs w:val="28"/>
        </w:rPr>
        <w:t>Н.М. Абдикеев, А.Д. Киселев. Управление знаниями корпорации и реинжинирин</w:t>
      </w:r>
      <w:r>
        <w:rPr>
          <w:rFonts w:ascii="Times New Roman" w:hAnsi="Times New Roman"/>
          <w:sz w:val="28"/>
          <w:szCs w:val="28"/>
        </w:rPr>
        <w:t xml:space="preserve">г бизнеса. - М.: ИНФРА-М, 2011 </w:t>
      </w:r>
      <w:r w:rsidRPr="00EB3F2B">
        <w:rPr>
          <w:rFonts w:ascii="Times New Roman" w:hAnsi="Times New Roman"/>
          <w:sz w:val="28"/>
          <w:szCs w:val="28"/>
        </w:rPr>
        <w:t xml:space="preserve">- </w:t>
      </w:r>
      <w:r>
        <w:rPr>
          <w:rFonts w:ascii="Times New Roman" w:hAnsi="Times New Roman"/>
          <w:sz w:val="28"/>
          <w:szCs w:val="28"/>
        </w:rPr>
        <w:t>368</w:t>
      </w:r>
      <w:r w:rsidRPr="00EB3F2B">
        <w:rPr>
          <w:rFonts w:ascii="Times New Roman" w:hAnsi="Times New Roman"/>
          <w:sz w:val="28"/>
          <w:szCs w:val="28"/>
        </w:rPr>
        <w:t xml:space="preserve"> с.</w:t>
      </w:r>
    </w:p>
    <w:p w:rsidR="00945DC4" w:rsidRPr="002A3E3B" w:rsidRDefault="00945DC4"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Бездудный, Ф.Ф. Сущность понятия инновация и её классификации / Ф.Ф. Бездудный, Т.А. Смирнова, О. Д. Нечаева // Инновации. – 1998. – № 2. – С. 7.</w:t>
      </w:r>
    </w:p>
    <w:p w:rsidR="00945DC4" w:rsidRPr="002A3E3B" w:rsidRDefault="00945DC4"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Гершман М. А. Управління ідеями в Росії: практичне дослідження // Науково-практичний журнал «Сучасна конкуренція». - 2009. -№ 3 (15). - С. 87-98.</w:t>
      </w:r>
    </w:p>
    <w:p w:rsidR="00945DC4" w:rsidRPr="00D02F8B" w:rsidRDefault="00945DC4"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Поенко О.Н. управління ідеями як фактор формування інноваційної культури підприємства // Інтелект ХХІ. - 2013 - С. 130-137.</w:t>
      </w:r>
    </w:p>
    <w:p w:rsidR="00D02F8B" w:rsidRPr="00CA5339" w:rsidRDefault="00D02F8B"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 xml:space="preserve">Красномовець В.А Управління ідеями в компанії як інноваційний елемент менеджменту </w:t>
      </w:r>
      <w:r w:rsidRPr="002A3E3B">
        <w:rPr>
          <w:rStyle w:val="a3"/>
          <w:rFonts w:ascii="Times New Roman" w:hAnsi="Times New Roman"/>
          <w:color w:val="auto"/>
          <w:sz w:val="28"/>
          <w:szCs w:val="28"/>
          <w:u w:val="none"/>
        </w:rPr>
        <w:sym w:font="Symbol" w:char="005B"/>
      </w:r>
      <w:r w:rsidRPr="002A3E3B">
        <w:rPr>
          <w:rStyle w:val="a3"/>
          <w:rFonts w:ascii="Times New Roman" w:hAnsi="Times New Roman"/>
          <w:color w:val="auto"/>
          <w:sz w:val="28"/>
          <w:szCs w:val="28"/>
          <w:u w:val="none"/>
        </w:rPr>
        <w:t>Електронний ресурс</w:t>
      </w:r>
      <w:r w:rsidRPr="002A3E3B">
        <w:rPr>
          <w:rStyle w:val="a3"/>
          <w:rFonts w:ascii="Times New Roman" w:hAnsi="Times New Roman"/>
          <w:color w:val="auto"/>
          <w:sz w:val="28"/>
          <w:szCs w:val="28"/>
          <w:u w:val="none"/>
        </w:rPr>
        <w:sym w:font="Symbol" w:char="005D"/>
      </w:r>
      <w:r w:rsidRPr="002A3E3B">
        <w:rPr>
          <w:rStyle w:val="a3"/>
          <w:rFonts w:ascii="Times New Roman" w:hAnsi="Times New Roman"/>
          <w:color w:val="auto"/>
          <w:sz w:val="28"/>
          <w:szCs w:val="28"/>
          <w:u w:val="none"/>
        </w:rPr>
        <w:t xml:space="preserve"> - Режим доступу: stvua.com/wp-content/uploads/2015/10/krasnomovez.doc</w:t>
      </w:r>
    </w:p>
    <w:p w:rsidR="00945DC4" w:rsidRPr="002A3E3B" w:rsidRDefault="00945DC4"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 xml:space="preserve">Соловйов В. В. Розвиток ініціативи співробітників і підвищення індивідуальної майстерності [Електронний ресурс] // Електронний науковий журнал «Сучасні проблеми науки та освіти». - Режим доступу: </w:t>
      </w:r>
      <w:hyperlink r:id="rId12" w:history="1">
        <w:r w:rsidRPr="002A3E3B">
          <w:rPr>
            <w:rStyle w:val="a3"/>
            <w:rFonts w:ascii="Times New Roman" w:hAnsi="Times New Roman"/>
            <w:color w:val="auto"/>
            <w:sz w:val="28"/>
            <w:szCs w:val="28"/>
            <w:u w:val="none"/>
          </w:rPr>
          <w:t>http://www.science-education.ru/pdf/2015/2/105.pdf</w:t>
        </w:r>
      </w:hyperlink>
      <w:r w:rsidRPr="002A3E3B">
        <w:rPr>
          <w:rStyle w:val="a3"/>
          <w:rFonts w:ascii="Times New Roman" w:hAnsi="Times New Roman"/>
          <w:color w:val="auto"/>
          <w:sz w:val="28"/>
          <w:szCs w:val="28"/>
          <w:u w:val="none"/>
        </w:rPr>
        <w:t>.</w:t>
      </w:r>
    </w:p>
    <w:p w:rsidR="00945DC4" w:rsidRPr="002A3E3B" w:rsidRDefault="00945DC4"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 xml:space="preserve">Управління ідеями: як організувати процес </w:t>
      </w:r>
      <w:r w:rsidRPr="002A3E3B">
        <w:rPr>
          <w:rStyle w:val="a3"/>
          <w:rFonts w:ascii="Times New Roman" w:hAnsi="Times New Roman"/>
          <w:color w:val="auto"/>
          <w:sz w:val="28"/>
          <w:szCs w:val="28"/>
          <w:u w:val="none"/>
        </w:rPr>
        <w:sym w:font="Symbol" w:char="005B"/>
      </w:r>
      <w:r w:rsidRPr="002A3E3B">
        <w:rPr>
          <w:rStyle w:val="a3"/>
          <w:rFonts w:ascii="Times New Roman" w:hAnsi="Times New Roman"/>
          <w:color w:val="auto"/>
          <w:sz w:val="28"/>
          <w:szCs w:val="28"/>
          <w:u w:val="none"/>
        </w:rPr>
        <w:t>Електронний ресурс</w:t>
      </w:r>
      <w:r w:rsidRPr="002A3E3B">
        <w:rPr>
          <w:rStyle w:val="a3"/>
          <w:rFonts w:ascii="Times New Roman" w:hAnsi="Times New Roman"/>
          <w:color w:val="auto"/>
          <w:sz w:val="28"/>
          <w:szCs w:val="28"/>
          <w:u w:val="none"/>
        </w:rPr>
        <w:sym w:font="Symbol" w:char="005D"/>
      </w:r>
      <w:r w:rsidRPr="002A3E3B">
        <w:rPr>
          <w:rStyle w:val="a3"/>
          <w:rFonts w:ascii="Times New Roman" w:hAnsi="Times New Roman"/>
          <w:color w:val="auto"/>
          <w:sz w:val="28"/>
          <w:szCs w:val="28"/>
          <w:u w:val="none"/>
        </w:rPr>
        <w:t xml:space="preserve"> // Режим доступу: Джерело: </w:t>
      </w:r>
      <w:hyperlink r:id="rId13" w:history="1">
        <w:r w:rsidRPr="002A3E3B">
          <w:rPr>
            <w:rStyle w:val="a3"/>
            <w:rFonts w:ascii="Times New Roman" w:hAnsi="Times New Roman"/>
            <w:color w:val="auto"/>
            <w:sz w:val="28"/>
            <w:szCs w:val="28"/>
            <w:u w:val="none"/>
          </w:rPr>
          <w:t>http://www.management.com.ua/strategy/str122.html</w:t>
        </w:r>
      </w:hyperlink>
    </w:p>
    <w:p w:rsidR="00945DC4" w:rsidRPr="002A3E3B" w:rsidRDefault="00945DC4"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 xml:space="preserve"> </w:t>
      </w:r>
      <w:r w:rsidR="00D148CA">
        <w:rPr>
          <w:rFonts w:ascii="Times New Roman" w:hAnsi="Times New Roman"/>
          <w:sz w:val="28"/>
          <w:szCs w:val="28"/>
          <w:lang w:val="uk-UA"/>
        </w:rPr>
        <w:t>Справочник Новатора ДТ</w:t>
      </w:r>
      <w:r w:rsidR="00D148CA">
        <w:rPr>
          <w:rFonts w:ascii="Times New Roman" w:hAnsi="Times New Roman"/>
          <w:sz w:val="28"/>
          <w:szCs w:val="28"/>
        </w:rPr>
        <w:t>Э</w:t>
      </w:r>
      <w:r w:rsidR="00D148CA">
        <w:rPr>
          <w:rFonts w:ascii="Times New Roman" w:hAnsi="Times New Roman"/>
          <w:sz w:val="28"/>
          <w:szCs w:val="28"/>
          <w:lang w:val="uk-UA"/>
        </w:rPr>
        <w:t xml:space="preserve">К </w:t>
      </w:r>
      <w:r w:rsidR="00D148CA" w:rsidRPr="003E1A69">
        <w:rPr>
          <w:rFonts w:ascii="Times New Roman" w:hAnsi="Times New Roman"/>
          <w:sz w:val="28"/>
          <w:szCs w:val="28"/>
        </w:rPr>
        <w:t>[</w:t>
      </w:r>
      <w:r w:rsidR="00D148CA">
        <w:rPr>
          <w:rFonts w:ascii="Times New Roman" w:hAnsi="Times New Roman"/>
          <w:sz w:val="28"/>
          <w:szCs w:val="28"/>
        </w:rPr>
        <w:t>Електронний ресурс</w:t>
      </w:r>
      <w:r w:rsidR="00D148CA">
        <w:rPr>
          <w:rFonts w:ascii="Times New Roman" w:hAnsi="Times New Roman"/>
          <w:sz w:val="28"/>
          <w:szCs w:val="28"/>
        </w:rPr>
        <w:sym w:font="Symbol" w:char="005D"/>
      </w:r>
      <w:r w:rsidR="00D148CA">
        <w:rPr>
          <w:rFonts w:ascii="Times New Roman" w:hAnsi="Times New Roman"/>
          <w:sz w:val="28"/>
          <w:szCs w:val="28"/>
        </w:rPr>
        <w:t xml:space="preserve"> </w:t>
      </w:r>
      <w:r w:rsidR="00D148CA" w:rsidRPr="00EB3F2B">
        <w:rPr>
          <w:rFonts w:ascii="Times New Roman" w:hAnsi="Times New Roman"/>
          <w:sz w:val="28"/>
          <w:szCs w:val="28"/>
        </w:rPr>
        <w:t>-</w:t>
      </w:r>
      <w:r w:rsidR="00D148CA">
        <w:rPr>
          <w:rFonts w:ascii="Times New Roman" w:hAnsi="Times New Roman"/>
          <w:sz w:val="28"/>
          <w:szCs w:val="28"/>
        </w:rPr>
        <w:t xml:space="preserve"> Режим доступу: </w:t>
      </w:r>
      <w:r w:rsidR="00D148CA" w:rsidRPr="003E1A69">
        <w:rPr>
          <w:rFonts w:ascii="Times New Roman" w:hAnsi="Times New Roman"/>
          <w:sz w:val="28"/>
          <w:szCs w:val="28"/>
          <w:lang w:val="uk-UA"/>
        </w:rPr>
        <w:t>https://gazeta-vestnik.com.ua/novosti/promyshlennost/novator-dolzhen-stat-kulturoj-proizvodstva-vsex-predpriyatij-dtek/</w:t>
      </w:r>
      <w:r w:rsidR="00D148CA" w:rsidRPr="002A3E3B">
        <w:rPr>
          <w:rStyle w:val="a3"/>
          <w:rFonts w:ascii="Times New Roman" w:hAnsi="Times New Roman"/>
          <w:color w:val="auto"/>
          <w:sz w:val="28"/>
          <w:szCs w:val="28"/>
          <w:u w:val="none"/>
        </w:rPr>
        <w:t xml:space="preserve"> </w:t>
      </w:r>
    </w:p>
    <w:p w:rsidR="00CA5339" w:rsidRPr="009E55B5" w:rsidRDefault="00D148CA" w:rsidP="009220D3">
      <w:pPr>
        <w:pStyle w:val="a6"/>
        <w:numPr>
          <w:ilvl w:val="0"/>
          <w:numId w:val="4"/>
        </w:numPr>
        <w:spacing w:after="0" w:line="360" w:lineRule="auto"/>
        <w:ind w:left="0" w:firstLine="709"/>
        <w:jc w:val="both"/>
        <w:rPr>
          <w:rFonts w:ascii="Times New Roman" w:hAnsi="Times New Roman"/>
          <w:sz w:val="28"/>
          <w:szCs w:val="28"/>
        </w:rPr>
      </w:pPr>
      <w:r w:rsidRPr="002A3E3B">
        <w:rPr>
          <w:rStyle w:val="a3"/>
          <w:rFonts w:ascii="Times New Roman" w:hAnsi="Times New Roman"/>
          <w:color w:val="auto"/>
          <w:sz w:val="28"/>
          <w:szCs w:val="28"/>
          <w:u w:val="none"/>
        </w:rPr>
        <w:lastRenderedPageBreak/>
        <w:t xml:space="preserve">Idea management - ініціатива співробітників як конкурентна перевага </w:t>
      </w:r>
      <w:r w:rsidRPr="002A3E3B">
        <w:rPr>
          <w:rStyle w:val="a3"/>
          <w:rFonts w:ascii="Times New Roman" w:hAnsi="Times New Roman"/>
          <w:color w:val="auto"/>
          <w:sz w:val="28"/>
          <w:szCs w:val="28"/>
          <w:u w:val="none"/>
        </w:rPr>
        <w:sym w:font="Symbol" w:char="005B"/>
      </w:r>
      <w:r w:rsidRPr="002A3E3B">
        <w:rPr>
          <w:rStyle w:val="a3"/>
          <w:rFonts w:ascii="Times New Roman" w:hAnsi="Times New Roman"/>
          <w:color w:val="auto"/>
          <w:sz w:val="28"/>
          <w:szCs w:val="28"/>
          <w:u w:val="none"/>
        </w:rPr>
        <w:t>Електронний ресурс</w:t>
      </w:r>
      <w:r w:rsidRPr="002A3E3B">
        <w:rPr>
          <w:rStyle w:val="a3"/>
          <w:rFonts w:ascii="Times New Roman" w:hAnsi="Times New Roman"/>
          <w:color w:val="auto"/>
          <w:sz w:val="28"/>
          <w:szCs w:val="28"/>
          <w:u w:val="none"/>
        </w:rPr>
        <w:sym w:font="Symbol" w:char="005D"/>
      </w:r>
      <w:r w:rsidRPr="002A3E3B">
        <w:rPr>
          <w:rStyle w:val="a3"/>
          <w:rFonts w:ascii="Times New Roman" w:hAnsi="Times New Roman"/>
          <w:color w:val="auto"/>
          <w:sz w:val="28"/>
          <w:szCs w:val="28"/>
          <w:u w:val="none"/>
        </w:rPr>
        <w:t xml:space="preserve"> - Режим доступу: </w:t>
      </w:r>
      <w:hyperlink r:id="rId14" w:history="1">
        <w:r w:rsidRPr="002A3E3B">
          <w:rPr>
            <w:rStyle w:val="a3"/>
            <w:rFonts w:ascii="Times New Roman" w:hAnsi="Times New Roman"/>
            <w:color w:val="auto"/>
            <w:sz w:val="28"/>
            <w:szCs w:val="28"/>
            <w:u w:val="none"/>
          </w:rPr>
          <w:t>http://www.management.com.ua/hrm/hrm286.html</w:t>
        </w:r>
      </w:hyperlink>
    </w:p>
    <w:p w:rsidR="00CA5339" w:rsidRDefault="00CA5339" w:rsidP="009220D3">
      <w:pPr>
        <w:pStyle w:val="a6"/>
        <w:numPr>
          <w:ilvl w:val="0"/>
          <w:numId w:val="4"/>
        </w:numPr>
        <w:spacing w:after="0" w:line="360" w:lineRule="auto"/>
        <w:ind w:left="0" w:firstLine="709"/>
        <w:jc w:val="both"/>
        <w:rPr>
          <w:rFonts w:ascii="Times New Roman" w:hAnsi="Times New Roman"/>
          <w:sz w:val="28"/>
          <w:szCs w:val="28"/>
        </w:rPr>
      </w:pPr>
      <w:r w:rsidRPr="00EB3F2B">
        <w:rPr>
          <w:rFonts w:ascii="Times New Roman" w:hAnsi="Times New Roman"/>
          <w:bCs/>
          <w:sz w:val="28"/>
          <w:szCs w:val="28"/>
        </w:rPr>
        <w:t>Аксенов О.</w:t>
      </w:r>
      <w:r w:rsidRPr="00EB3F2B">
        <w:rPr>
          <w:rFonts w:ascii="Times New Roman" w:hAnsi="Times New Roman"/>
          <w:b/>
          <w:bCs/>
          <w:sz w:val="28"/>
          <w:szCs w:val="28"/>
        </w:rPr>
        <w:t xml:space="preserve"> </w:t>
      </w:r>
      <w:r w:rsidRPr="00EB3F2B">
        <w:rPr>
          <w:rFonts w:ascii="Times New Roman" w:hAnsi="Times New Roman"/>
          <w:sz w:val="28"/>
          <w:szCs w:val="28"/>
        </w:rPr>
        <w:t xml:space="preserve">Бережливое производство по-новому или внедрение системы управления инновациями </w:t>
      </w:r>
      <w:r w:rsidRPr="003E1A69">
        <w:rPr>
          <w:rFonts w:ascii="Times New Roman" w:hAnsi="Times New Roman"/>
          <w:sz w:val="28"/>
          <w:szCs w:val="28"/>
        </w:rPr>
        <w:t>[</w:t>
      </w:r>
      <w:r>
        <w:rPr>
          <w:rFonts w:ascii="Times New Roman" w:hAnsi="Times New Roman"/>
          <w:sz w:val="28"/>
          <w:szCs w:val="28"/>
        </w:rPr>
        <w:t>Електронний ресурс</w:t>
      </w:r>
      <w:r>
        <w:rPr>
          <w:rFonts w:ascii="Times New Roman" w:hAnsi="Times New Roman"/>
          <w:sz w:val="28"/>
          <w:szCs w:val="28"/>
        </w:rPr>
        <w:sym w:font="Symbol" w:char="005D"/>
      </w:r>
      <w:r>
        <w:rPr>
          <w:rFonts w:ascii="Times New Roman" w:hAnsi="Times New Roman"/>
          <w:sz w:val="28"/>
          <w:szCs w:val="28"/>
        </w:rPr>
        <w:t xml:space="preserve"> </w:t>
      </w:r>
      <w:r w:rsidRPr="00EB3F2B">
        <w:rPr>
          <w:rFonts w:ascii="Times New Roman" w:hAnsi="Times New Roman"/>
          <w:sz w:val="28"/>
          <w:szCs w:val="28"/>
        </w:rPr>
        <w:t>-</w:t>
      </w:r>
      <w:r>
        <w:rPr>
          <w:rFonts w:ascii="Times New Roman" w:hAnsi="Times New Roman"/>
          <w:sz w:val="28"/>
          <w:szCs w:val="28"/>
        </w:rPr>
        <w:t xml:space="preserve"> Режим доступу: </w:t>
      </w:r>
      <w:hyperlink r:id="rId15" w:history="1">
        <w:r w:rsidRPr="00EB3F2B">
          <w:rPr>
            <w:rStyle w:val="a3"/>
            <w:rFonts w:ascii="Times New Roman" w:hAnsi="Times New Roman"/>
            <w:color w:val="auto"/>
            <w:sz w:val="28"/>
            <w:szCs w:val="28"/>
            <w:u w:val="none"/>
          </w:rPr>
          <w:t>http://www.up-pro.ru/library/information_systems/management/upravlenie-innovaciyami.html</w:t>
        </w:r>
      </w:hyperlink>
    </w:p>
    <w:p w:rsidR="00CA5339" w:rsidRPr="002A3E3B" w:rsidRDefault="00CA5339"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Абдикеев Н. М., Аверкин А. Н., Романов В. П.. Когнитивная бизнес-аналитика. - М.: ИНФРА-М, 2011 г</w:t>
      </w:r>
    </w:p>
    <w:p w:rsidR="00CA5339" w:rsidRPr="002A3E3B" w:rsidRDefault="00CA5339"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Мильнер Б. З. Управление знаниями: эволюция и революция в организации. М. - 2003. - 176 с.</w:t>
      </w:r>
    </w:p>
    <w:p w:rsidR="00CA5339" w:rsidRPr="002A3E3B" w:rsidRDefault="00CA5339"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Тихомирова Е. В. Технологии для экономики знаний [Електронний ресурс</w:t>
      </w:r>
      <w:r w:rsidRPr="002A3E3B">
        <w:rPr>
          <w:rStyle w:val="a3"/>
          <w:rFonts w:ascii="Times New Roman" w:hAnsi="Times New Roman"/>
          <w:color w:val="auto"/>
          <w:sz w:val="28"/>
          <w:szCs w:val="28"/>
          <w:u w:val="none"/>
        </w:rPr>
        <w:sym w:font="Symbol" w:char="005D"/>
      </w:r>
      <w:r w:rsidRPr="002A3E3B">
        <w:rPr>
          <w:rStyle w:val="a3"/>
          <w:rFonts w:ascii="Times New Roman" w:hAnsi="Times New Roman"/>
          <w:color w:val="auto"/>
          <w:sz w:val="28"/>
          <w:szCs w:val="28"/>
          <w:u w:val="none"/>
        </w:rPr>
        <w:t xml:space="preserve"> - Режим доступу:  </w:t>
      </w:r>
      <w:hyperlink r:id="rId16" w:history="1">
        <w:r w:rsidRPr="002A3E3B">
          <w:rPr>
            <w:rStyle w:val="a3"/>
            <w:rFonts w:ascii="Times New Roman" w:hAnsi="Times New Roman"/>
            <w:color w:val="auto"/>
            <w:sz w:val="28"/>
            <w:szCs w:val="28"/>
            <w:u w:val="none"/>
          </w:rPr>
          <w:t>http://www.e-learningcenter.ru/materials/archiv16/.</w:t>
        </w:r>
      </w:hyperlink>
    </w:p>
    <w:p w:rsidR="00CA5339" w:rsidRPr="002A3E3B" w:rsidRDefault="00CA5339"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Хомутский  Д. Управление идеями: как организовать процесс [Електронний ресурс</w:t>
      </w:r>
      <w:r w:rsidRPr="002A3E3B">
        <w:rPr>
          <w:rStyle w:val="a3"/>
          <w:rFonts w:ascii="Times New Roman" w:hAnsi="Times New Roman"/>
          <w:color w:val="auto"/>
          <w:sz w:val="28"/>
          <w:szCs w:val="28"/>
          <w:u w:val="none"/>
        </w:rPr>
        <w:sym w:font="Symbol" w:char="005D"/>
      </w:r>
      <w:r w:rsidRPr="002A3E3B">
        <w:rPr>
          <w:rStyle w:val="a3"/>
          <w:rFonts w:ascii="Times New Roman" w:hAnsi="Times New Roman"/>
          <w:color w:val="auto"/>
          <w:sz w:val="28"/>
          <w:szCs w:val="28"/>
          <w:u w:val="none"/>
        </w:rPr>
        <w:t xml:space="preserve"> - Режим доступу: </w:t>
      </w:r>
      <w:hyperlink r:id="rId17" w:history="1">
        <w:r w:rsidRPr="002A3E3B">
          <w:rPr>
            <w:rStyle w:val="a3"/>
            <w:rFonts w:ascii="Times New Roman" w:hAnsi="Times New Roman"/>
            <w:color w:val="auto"/>
            <w:sz w:val="28"/>
            <w:szCs w:val="28"/>
            <w:u w:val="none"/>
          </w:rPr>
          <w:t>http://www.management.com.ua/strategy/str122.html</w:t>
        </w:r>
      </w:hyperlink>
    </w:p>
    <w:p w:rsidR="00CA5339" w:rsidRPr="002A3E3B" w:rsidRDefault="00CA5339"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Тузовский, А. Ф. Системы управления знаниями (методы и технологии) : монография / А. Ф. Тузовский, С. В. Чириков, В. З. Ямпольский ; под. ред. В. З. Ямпольского. – Томск : Изд-во НТЛ, 2005. – 260 с.</w:t>
      </w:r>
    </w:p>
    <w:p w:rsidR="00945DC4" w:rsidRPr="005072B2" w:rsidRDefault="005072B2"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Управление идеями — WitologyWiki [Електронний ресурс</w:t>
      </w:r>
      <w:r w:rsidRPr="002A3E3B">
        <w:rPr>
          <w:rStyle w:val="a3"/>
          <w:rFonts w:ascii="Times New Roman" w:hAnsi="Times New Roman"/>
          <w:color w:val="auto"/>
          <w:sz w:val="28"/>
          <w:szCs w:val="28"/>
          <w:u w:val="none"/>
        </w:rPr>
        <w:sym w:font="Symbol" w:char="005D"/>
      </w:r>
      <w:r w:rsidRPr="002A3E3B">
        <w:rPr>
          <w:rStyle w:val="a3"/>
          <w:rFonts w:ascii="Times New Roman" w:hAnsi="Times New Roman"/>
          <w:color w:val="auto"/>
          <w:sz w:val="28"/>
          <w:szCs w:val="28"/>
          <w:u w:val="none"/>
        </w:rPr>
        <w:t xml:space="preserve"> - Режим доступу:</w:t>
      </w:r>
      <w:hyperlink r:id="rId18" w:history="1">
        <w:r w:rsidRPr="002A3E3B">
          <w:rPr>
            <w:rStyle w:val="a3"/>
            <w:rFonts w:ascii="Times New Roman" w:hAnsi="Times New Roman"/>
            <w:color w:val="auto"/>
            <w:sz w:val="28"/>
            <w:szCs w:val="28"/>
            <w:u w:val="none"/>
          </w:rPr>
          <w:t>http://wiki.witology.com/index.php/%D0%A3%D0%BF%D1%80%D0%B0%D0%B2%D0%BB%D0%B5%D0%BD%D0%B8%D0%B5_%D0%B8%D0%B4%D0%B5%D1%8F%D0%BC%D0%B8</w:t>
        </w:r>
      </w:hyperlink>
    </w:p>
    <w:p w:rsidR="005072B2" w:rsidRPr="002A3E3B" w:rsidRDefault="005072B2"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Idea management — инициатива сотрудников как конкурентное преимущество [Електронний ресурс</w:t>
      </w:r>
      <w:r w:rsidRPr="002A3E3B">
        <w:rPr>
          <w:rStyle w:val="a3"/>
          <w:rFonts w:ascii="Times New Roman" w:hAnsi="Times New Roman"/>
          <w:color w:val="auto"/>
          <w:sz w:val="28"/>
          <w:szCs w:val="28"/>
          <w:u w:val="none"/>
        </w:rPr>
        <w:sym w:font="Symbol" w:char="005D"/>
      </w:r>
      <w:r w:rsidRPr="002A3E3B">
        <w:rPr>
          <w:rStyle w:val="a3"/>
          <w:rFonts w:ascii="Times New Roman" w:hAnsi="Times New Roman"/>
          <w:color w:val="auto"/>
          <w:sz w:val="28"/>
          <w:szCs w:val="28"/>
          <w:u w:val="none"/>
        </w:rPr>
        <w:t xml:space="preserve"> - Режим доступу:  </w:t>
      </w:r>
      <w:hyperlink r:id="rId19" w:history="1">
        <w:r w:rsidRPr="002A3E3B">
          <w:rPr>
            <w:rStyle w:val="a3"/>
            <w:rFonts w:ascii="Times New Roman" w:hAnsi="Times New Roman"/>
            <w:color w:val="auto"/>
            <w:sz w:val="28"/>
            <w:szCs w:val="28"/>
            <w:u w:val="none"/>
          </w:rPr>
          <w:t>http://www.management.com.ua/hrm/hrm286.html</w:t>
        </w:r>
      </w:hyperlink>
    </w:p>
    <w:p w:rsidR="005072B2" w:rsidRPr="002A3E3B" w:rsidRDefault="005072B2"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Как компания ДТЭК борется с человеческим фактором [Електронний ресурс</w:t>
      </w:r>
      <w:r w:rsidRPr="002A3E3B">
        <w:rPr>
          <w:rStyle w:val="a3"/>
          <w:rFonts w:ascii="Times New Roman" w:hAnsi="Times New Roman"/>
          <w:color w:val="auto"/>
          <w:sz w:val="28"/>
          <w:szCs w:val="28"/>
          <w:u w:val="none"/>
        </w:rPr>
        <w:sym w:font="Symbol" w:char="005D"/>
      </w:r>
      <w:r w:rsidRPr="002A3E3B">
        <w:rPr>
          <w:rStyle w:val="a3"/>
          <w:rFonts w:ascii="Times New Roman" w:hAnsi="Times New Roman"/>
          <w:color w:val="auto"/>
          <w:sz w:val="28"/>
          <w:szCs w:val="28"/>
          <w:u w:val="none"/>
        </w:rPr>
        <w:t xml:space="preserve"> // HRMagazine №7, 2008- Режим доступу:</w:t>
      </w:r>
      <w:r>
        <w:rPr>
          <w:rStyle w:val="a3"/>
          <w:rFonts w:ascii="Times New Roman" w:hAnsi="Times New Roman"/>
          <w:color w:val="auto"/>
          <w:sz w:val="28"/>
          <w:szCs w:val="28"/>
          <w:u w:val="none"/>
        </w:rPr>
        <w:t xml:space="preserve"> </w:t>
      </w:r>
      <w:r w:rsidRPr="002A3E3B">
        <w:rPr>
          <w:rStyle w:val="a3"/>
          <w:rFonts w:ascii="Times New Roman" w:hAnsi="Times New Roman"/>
          <w:color w:val="auto"/>
          <w:sz w:val="28"/>
          <w:szCs w:val="28"/>
          <w:u w:val="none"/>
        </w:rPr>
        <w:t>http://www.hrm.ua/article/avtonomnoe_obuchenie</w:t>
      </w:r>
    </w:p>
    <w:p w:rsidR="005072B2" w:rsidRPr="002A3E3B" w:rsidRDefault="005072B2"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lastRenderedPageBreak/>
        <w:t>Моргунов Е. Управление персоналом: исследование, оценка, обучение. – М., ООО «Журнал»Управление персоналом», 2005. – 550 с.</w:t>
      </w:r>
    </w:p>
    <w:p w:rsidR="005072B2" w:rsidRPr="002A3E3B" w:rsidRDefault="005072B2"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Управление идеями, или Как наладить процесс генерации предложений [Електронний ресурс</w:t>
      </w:r>
      <w:r w:rsidRPr="002A3E3B">
        <w:rPr>
          <w:rStyle w:val="a3"/>
          <w:rFonts w:ascii="Times New Roman" w:hAnsi="Times New Roman"/>
          <w:color w:val="auto"/>
          <w:sz w:val="28"/>
          <w:szCs w:val="28"/>
          <w:u w:val="none"/>
        </w:rPr>
        <w:sym w:font="Symbol" w:char="005D"/>
      </w:r>
      <w:r w:rsidRPr="002A3E3B">
        <w:rPr>
          <w:rStyle w:val="a3"/>
          <w:rFonts w:ascii="Times New Roman" w:hAnsi="Times New Roman"/>
          <w:color w:val="auto"/>
          <w:sz w:val="28"/>
          <w:szCs w:val="28"/>
          <w:u w:val="none"/>
        </w:rPr>
        <w:t xml:space="preserve"> - Режим доступу: </w:t>
      </w:r>
      <w:hyperlink r:id="rId20" w:history="1">
        <w:r w:rsidRPr="002A3E3B">
          <w:rPr>
            <w:rStyle w:val="a3"/>
            <w:rFonts w:ascii="Times New Roman" w:hAnsi="Times New Roman"/>
            <w:color w:val="auto"/>
            <w:sz w:val="28"/>
            <w:szCs w:val="28"/>
            <w:u w:val="none"/>
          </w:rPr>
          <w:t>https://www.kom-dir.ru/article/1242-upravlenie-ideyami</w:t>
        </w:r>
      </w:hyperlink>
    </w:p>
    <w:p w:rsidR="005072B2" w:rsidRPr="002A3E3B" w:rsidRDefault="005072B2"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Черватюк О. Механизм реализации управления идеями [Електронний ресурс</w:t>
      </w:r>
      <w:r w:rsidRPr="002A3E3B">
        <w:rPr>
          <w:rStyle w:val="a3"/>
          <w:rFonts w:ascii="Times New Roman" w:hAnsi="Times New Roman"/>
          <w:color w:val="auto"/>
          <w:sz w:val="28"/>
          <w:szCs w:val="28"/>
          <w:u w:val="none"/>
        </w:rPr>
        <w:sym w:font="Symbol" w:char="005D"/>
      </w:r>
      <w:r w:rsidRPr="002A3E3B">
        <w:rPr>
          <w:rStyle w:val="a3"/>
          <w:rFonts w:ascii="Times New Roman" w:hAnsi="Times New Roman"/>
          <w:color w:val="auto"/>
          <w:sz w:val="28"/>
          <w:szCs w:val="28"/>
          <w:u w:val="none"/>
        </w:rPr>
        <w:t xml:space="preserve"> - Режим доступу: </w:t>
      </w:r>
      <w:hyperlink r:id="rId21" w:history="1">
        <w:r w:rsidRPr="002A3E3B">
          <w:rPr>
            <w:rStyle w:val="a3"/>
            <w:rFonts w:ascii="Times New Roman" w:hAnsi="Times New Roman"/>
            <w:color w:val="auto"/>
            <w:sz w:val="28"/>
            <w:szCs w:val="28"/>
            <w:u w:val="none"/>
          </w:rPr>
          <w:t>http://www.roivix.com/rus/blog/412/</w:t>
        </w:r>
      </w:hyperlink>
    </w:p>
    <w:p w:rsidR="009C455A" w:rsidRPr="002A3E3B" w:rsidRDefault="005072B2"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 xml:space="preserve">Синікова О.М. Управління інноваційними ідеями співробітників на залізничному транспорті </w:t>
      </w:r>
      <w:r w:rsidRPr="002A3E3B">
        <w:rPr>
          <w:rStyle w:val="a3"/>
          <w:rFonts w:ascii="Times New Roman" w:hAnsi="Times New Roman"/>
          <w:color w:val="auto"/>
          <w:sz w:val="28"/>
          <w:szCs w:val="28"/>
          <w:u w:val="none"/>
        </w:rPr>
        <w:sym w:font="Symbol" w:char="005B"/>
      </w:r>
      <w:r w:rsidRPr="002A3E3B">
        <w:rPr>
          <w:rStyle w:val="a3"/>
          <w:rFonts w:ascii="Times New Roman" w:hAnsi="Times New Roman"/>
          <w:color w:val="auto"/>
          <w:sz w:val="28"/>
          <w:szCs w:val="28"/>
          <w:u w:val="none"/>
        </w:rPr>
        <w:t>Електронний ресурс</w:t>
      </w:r>
      <w:r w:rsidRPr="002A3E3B">
        <w:rPr>
          <w:rStyle w:val="a3"/>
          <w:rFonts w:ascii="Times New Roman" w:hAnsi="Times New Roman"/>
          <w:color w:val="auto"/>
          <w:sz w:val="28"/>
          <w:szCs w:val="28"/>
          <w:u w:val="none"/>
        </w:rPr>
        <w:sym w:font="Symbol" w:char="005D"/>
      </w:r>
      <w:r w:rsidRPr="002A3E3B">
        <w:rPr>
          <w:rStyle w:val="a3"/>
          <w:rFonts w:ascii="Times New Roman" w:hAnsi="Times New Roman"/>
          <w:color w:val="auto"/>
          <w:sz w:val="28"/>
          <w:szCs w:val="28"/>
          <w:u w:val="none"/>
        </w:rPr>
        <w:t xml:space="preserve"> - Режим доступу: </w:t>
      </w:r>
      <w:hyperlink r:id="rId22" w:history="1">
        <w:r w:rsidRPr="002A3E3B">
          <w:rPr>
            <w:rStyle w:val="a3"/>
            <w:rFonts w:ascii="Times New Roman" w:hAnsi="Times New Roman"/>
            <w:color w:val="auto"/>
            <w:sz w:val="28"/>
            <w:szCs w:val="28"/>
            <w:u w:val="none"/>
          </w:rPr>
          <w:t>https://www.google.com.ua/url?sa=t&amp;rct=j&amp;q=&amp;esrc=s&amp;source=web&amp;cd=3&amp;ved=0ahUKEwjLsZrksPHYAhXBfiwKHe3FAN8QFgg5MAI&amp;url=https%3A%2F%2Fcyberleninka.ru%2Farticle%2Fn%2Finnovative-ideas-management-of-railway-transport-enterprises-employees.pdf&amp;usg=AOvVaw3okQFvTJpr6O_W1usSh5Gp</w:t>
        </w:r>
      </w:hyperlink>
      <w:r>
        <w:rPr>
          <w:rStyle w:val="a3"/>
          <w:rFonts w:ascii="Times New Roman" w:hAnsi="Times New Roman"/>
          <w:color w:val="auto"/>
          <w:sz w:val="28"/>
          <w:szCs w:val="28"/>
          <w:u w:val="none"/>
          <w:lang w:val="uk-UA"/>
        </w:rPr>
        <w:t xml:space="preserve"> </w:t>
      </w:r>
    </w:p>
    <w:p w:rsidR="009C455A" w:rsidRPr="002A3E3B" w:rsidRDefault="009C455A"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Системы управления идеями - обзор на Intranetno [Електронний ресурс</w:t>
      </w:r>
      <w:r w:rsidRPr="002A3E3B">
        <w:rPr>
          <w:rStyle w:val="a3"/>
          <w:rFonts w:ascii="Times New Roman" w:hAnsi="Times New Roman"/>
          <w:color w:val="auto"/>
          <w:sz w:val="28"/>
          <w:szCs w:val="28"/>
          <w:u w:val="none"/>
        </w:rPr>
        <w:sym w:font="Symbol" w:char="005D"/>
      </w:r>
      <w:r w:rsidRPr="002A3E3B">
        <w:rPr>
          <w:rStyle w:val="a3"/>
          <w:rFonts w:ascii="Times New Roman" w:hAnsi="Times New Roman"/>
          <w:color w:val="auto"/>
          <w:sz w:val="28"/>
          <w:szCs w:val="28"/>
          <w:u w:val="none"/>
        </w:rPr>
        <w:t xml:space="preserve"> - Режим доступу: </w:t>
      </w:r>
      <w:hyperlink r:id="rId23" w:history="1">
        <w:r w:rsidRPr="002A3E3B">
          <w:rPr>
            <w:rStyle w:val="a3"/>
            <w:rFonts w:ascii="Times New Roman" w:hAnsi="Times New Roman"/>
            <w:color w:val="auto"/>
            <w:sz w:val="28"/>
            <w:szCs w:val="28"/>
            <w:u w:val="none"/>
          </w:rPr>
          <w:t>http://www.intranetno.ru/tags/sistemy_upravlenija_idejami/</w:t>
        </w:r>
      </w:hyperlink>
    </w:p>
    <w:p w:rsidR="009C455A" w:rsidRPr="002A3E3B" w:rsidRDefault="009C455A"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Управление идеями и инновациями Адванта [Електронний ресурс</w:t>
      </w:r>
      <w:r w:rsidRPr="002A3E3B">
        <w:rPr>
          <w:rStyle w:val="a3"/>
          <w:rFonts w:ascii="Times New Roman" w:hAnsi="Times New Roman"/>
          <w:color w:val="auto"/>
          <w:sz w:val="28"/>
          <w:szCs w:val="28"/>
          <w:u w:val="none"/>
        </w:rPr>
        <w:sym w:font="Symbol" w:char="005D"/>
      </w:r>
      <w:r w:rsidRPr="002A3E3B">
        <w:rPr>
          <w:rStyle w:val="a3"/>
          <w:rFonts w:ascii="Times New Roman" w:hAnsi="Times New Roman"/>
          <w:color w:val="auto"/>
          <w:sz w:val="28"/>
          <w:szCs w:val="28"/>
          <w:u w:val="none"/>
        </w:rPr>
        <w:t xml:space="preserve"> - Режим доступу:</w:t>
      </w:r>
      <w:hyperlink r:id="rId24" w:history="1">
        <w:r w:rsidRPr="002A3E3B">
          <w:rPr>
            <w:rStyle w:val="a3"/>
            <w:rFonts w:ascii="Times New Roman" w:hAnsi="Times New Roman"/>
            <w:color w:val="auto"/>
            <w:sz w:val="28"/>
            <w:szCs w:val="28"/>
            <w:u w:val="none"/>
          </w:rPr>
          <w:t>http://www.advanta-group.ru/solutions/upravlenie-ideyami/</w:t>
        </w:r>
      </w:hyperlink>
    </w:p>
    <w:p w:rsidR="009C455A" w:rsidRPr="002A3E3B" w:rsidRDefault="009C455A"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 xml:space="preserve">Онлайн-сервис для управления идеями в рамках компании </w:t>
      </w:r>
      <w:r w:rsidRPr="002A3E3B">
        <w:rPr>
          <w:rStyle w:val="a3"/>
          <w:rFonts w:ascii="Times New Roman" w:hAnsi="Times New Roman"/>
          <w:color w:val="auto"/>
          <w:sz w:val="28"/>
          <w:szCs w:val="28"/>
          <w:u w:val="none"/>
        </w:rPr>
        <w:sym w:font="Symbol" w:char="005B"/>
      </w:r>
      <w:r w:rsidRPr="002A3E3B">
        <w:rPr>
          <w:rStyle w:val="a3"/>
          <w:rFonts w:ascii="Times New Roman" w:hAnsi="Times New Roman"/>
          <w:color w:val="auto"/>
          <w:sz w:val="28"/>
          <w:szCs w:val="28"/>
          <w:u w:val="none"/>
        </w:rPr>
        <w:t>Електронний ресурс</w:t>
      </w:r>
      <w:r w:rsidRPr="002A3E3B">
        <w:rPr>
          <w:rStyle w:val="a3"/>
          <w:rFonts w:ascii="Times New Roman" w:hAnsi="Times New Roman"/>
          <w:color w:val="auto"/>
          <w:sz w:val="28"/>
          <w:szCs w:val="28"/>
          <w:u w:val="none"/>
        </w:rPr>
        <w:sym w:font="Symbol" w:char="005D"/>
      </w:r>
      <w:r w:rsidRPr="002A3E3B">
        <w:rPr>
          <w:rStyle w:val="a3"/>
          <w:rFonts w:ascii="Times New Roman" w:hAnsi="Times New Roman"/>
          <w:color w:val="auto"/>
          <w:sz w:val="28"/>
          <w:szCs w:val="28"/>
          <w:u w:val="none"/>
        </w:rPr>
        <w:t xml:space="preserve"> - Режим доступу: </w:t>
      </w:r>
      <w:hyperlink r:id="rId25" w:history="1">
        <w:r w:rsidRPr="002A3E3B">
          <w:rPr>
            <w:rStyle w:val="a3"/>
            <w:rFonts w:ascii="Times New Roman" w:hAnsi="Times New Roman"/>
            <w:color w:val="auto"/>
            <w:sz w:val="28"/>
            <w:szCs w:val="28"/>
            <w:u w:val="none"/>
          </w:rPr>
          <w:t>https://startpack.ru/category/idea-management</w:t>
        </w:r>
      </w:hyperlink>
    </w:p>
    <w:p w:rsidR="009C455A" w:rsidRPr="002A3E3B" w:rsidRDefault="009C455A"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Система управления идеями [Електронний ресурс</w:t>
      </w:r>
      <w:r w:rsidRPr="002A3E3B">
        <w:rPr>
          <w:rStyle w:val="a3"/>
          <w:rFonts w:ascii="Times New Roman" w:hAnsi="Times New Roman"/>
          <w:color w:val="auto"/>
          <w:sz w:val="28"/>
          <w:szCs w:val="28"/>
          <w:u w:val="none"/>
        </w:rPr>
        <w:sym w:font="Symbol" w:char="005D"/>
      </w:r>
      <w:r w:rsidRPr="002A3E3B">
        <w:rPr>
          <w:rStyle w:val="a3"/>
          <w:rFonts w:ascii="Times New Roman" w:hAnsi="Times New Roman"/>
          <w:color w:val="auto"/>
          <w:sz w:val="28"/>
          <w:szCs w:val="28"/>
          <w:u w:val="none"/>
        </w:rPr>
        <w:t xml:space="preserve"> - Режим доступу: </w:t>
      </w:r>
      <w:hyperlink r:id="rId26" w:history="1">
        <w:r w:rsidRPr="002A3E3B">
          <w:rPr>
            <w:rStyle w:val="a3"/>
            <w:rFonts w:ascii="Times New Roman" w:hAnsi="Times New Roman"/>
            <w:color w:val="auto"/>
            <w:sz w:val="28"/>
            <w:szCs w:val="28"/>
            <w:u w:val="none"/>
          </w:rPr>
          <w:t>http://www.ariz.ru/index.php/education/seminary-i-treningi/sistema-upravleniya-ideyami</w:t>
        </w:r>
      </w:hyperlink>
    </w:p>
    <w:p w:rsidR="009C455A" w:rsidRPr="00840875" w:rsidRDefault="009C455A"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Управление идеями: как организовать процесс в компании [Електронний ресурс</w:t>
      </w:r>
      <w:r w:rsidRPr="002A3E3B">
        <w:rPr>
          <w:rStyle w:val="a3"/>
          <w:rFonts w:ascii="Times New Roman" w:hAnsi="Times New Roman"/>
          <w:color w:val="auto"/>
          <w:sz w:val="28"/>
          <w:szCs w:val="28"/>
          <w:u w:val="none"/>
        </w:rPr>
        <w:sym w:font="Symbol" w:char="005D"/>
      </w:r>
      <w:r w:rsidRPr="002A3E3B">
        <w:rPr>
          <w:rStyle w:val="a3"/>
          <w:rFonts w:ascii="Times New Roman" w:hAnsi="Times New Roman"/>
          <w:color w:val="auto"/>
          <w:sz w:val="28"/>
          <w:szCs w:val="28"/>
          <w:u w:val="none"/>
        </w:rPr>
        <w:t xml:space="preserve"> - Режим доступу:  </w:t>
      </w:r>
      <w:hyperlink r:id="rId27" w:history="1">
        <w:r w:rsidR="00D8711F" w:rsidRPr="00840875">
          <w:rPr>
            <w:rStyle w:val="a3"/>
            <w:rFonts w:ascii="Times New Roman" w:hAnsi="Times New Roman"/>
            <w:color w:val="auto"/>
            <w:sz w:val="28"/>
            <w:szCs w:val="28"/>
            <w:u w:val="none"/>
          </w:rPr>
          <w:t>http://www.vneshtorgclub.com/index.php?option=com_content&amp;view=article&amp;id=232:bbauk-ran&amp;catid=42:reports&amp;Itemid=209</w:t>
        </w:r>
      </w:hyperlink>
    </w:p>
    <w:p w:rsidR="009C455A" w:rsidRPr="002A3E3B" w:rsidRDefault="009C455A"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Киселев Э.В., Щербакова И.А. Общие подходы к формированию обучающейся организации на основе компетентностного подхода к развитию персонала// Качество. Инновации. Образование – №7, 2007 – С. 20-26.</w:t>
      </w:r>
    </w:p>
    <w:p w:rsidR="009C455A" w:rsidRPr="002A3E3B" w:rsidRDefault="009C455A"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lastRenderedPageBreak/>
        <w:t>Моисеев А. Стержневые технологии нового времени // Управление персоналом. – 2007. – №17 (171). – С. 8-24.</w:t>
      </w:r>
    </w:p>
    <w:p w:rsidR="009C455A" w:rsidRPr="002A3E3B" w:rsidRDefault="009C455A"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Кузнецова Н. Б. Кадри інноваційного типу: сутність, значення та особливості формування в умовах розвитку інноваційної економіки. – 2009. – № 6 (96).– С. 115–121.</w:t>
      </w:r>
    </w:p>
    <w:p w:rsidR="009C455A" w:rsidRPr="002A3E3B" w:rsidRDefault="009C455A"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Карпунь І. Н. Мотивація і стимулювання інноваційної діяльності підприємства // Проблеми економіки та управління. – 2000. – № 628. – С. 529–533.</w:t>
      </w:r>
    </w:p>
    <w:p w:rsidR="009C455A" w:rsidRPr="002A3E3B" w:rsidRDefault="002A3E3B"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Бузько І.Р. Стратегічне управління персоналом підприємства в умовах сучасного розвитку ринку праці: монографія / І.Р. Бузько, О.В. Вартанова, Г.О. Надьон та ін. – Луганськ: Вид-во СНУ ім. В. Даля, 2013. – 304 с.</w:t>
      </w:r>
    </w:p>
    <w:p w:rsidR="009C455A" w:rsidRPr="002A3E3B" w:rsidRDefault="002A3E3B"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Временная процедура управления идеями сотрудников ДТЭК Луганская ТЭС, 2013.-15с.</w:t>
      </w:r>
    </w:p>
    <w:p w:rsidR="002A3E3B" w:rsidRPr="002A3E3B" w:rsidRDefault="002A3E3B"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 xml:space="preserve">Система непрерывного </w:t>
      </w:r>
      <w:r w:rsidR="00CA5339" w:rsidRPr="002A3E3B">
        <w:rPr>
          <w:rStyle w:val="a3"/>
          <w:rFonts w:ascii="Times New Roman" w:hAnsi="Times New Roman"/>
          <w:color w:val="auto"/>
          <w:sz w:val="28"/>
          <w:szCs w:val="28"/>
          <w:u w:val="none"/>
        </w:rPr>
        <w:t>совершенствования</w:t>
      </w:r>
      <w:r w:rsidRPr="002A3E3B">
        <w:rPr>
          <w:rStyle w:val="a3"/>
          <w:rFonts w:ascii="Times New Roman" w:hAnsi="Times New Roman"/>
          <w:color w:val="auto"/>
          <w:sz w:val="28"/>
          <w:szCs w:val="28"/>
          <w:u w:val="none"/>
        </w:rPr>
        <w:t xml:space="preserve"> «Новатор». Концепция и цели. 2013. – 20с.</w:t>
      </w:r>
    </w:p>
    <w:p w:rsidR="002A3E3B" w:rsidRPr="002A3E3B" w:rsidRDefault="002A3E3B"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Луганская ТЭС. Качество информирования сотрудников по проекту «Новатор». 2013.-14с.</w:t>
      </w:r>
    </w:p>
    <w:p w:rsidR="002A3E3B" w:rsidRPr="002A3E3B" w:rsidRDefault="002A3E3B"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Внедрение инструмента «5С» на Луганской ТЭС. 2014. – 6с.</w:t>
      </w:r>
    </w:p>
    <w:p w:rsidR="002A3E3B" w:rsidRPr="002A3E3B" w:rsidRDefault="002A3E3B" w:rsidP="009220D3">
      <w:pPr>
        <w:pStyle w:val="a6"/>
        <w:numPr>
          <w:ilvl w:val="0"/>
          <w:numId w:val="4"/>
        </w:numPr>
        <w:spacing w:after="0" w:line="360" w:lineRule="auto"/>
        <w:ind w:left="0" w:firstLine="709"/>
        <w:jc w:val="both"/>
        <w:rPr>
          <w:rStyle w:val="a3"/>
          <w:rFonts w:ascii="Times New Roman" w:hAnsi="Times New Roman"/>
          <w:color w:val="auto"/>
          <w:sz w:val="28"/>
          <w:szCs w:val="28"/>
          <w:u w:val="none"/>
        </w:rPr>
      </w:pPr>
      <w:r w:rsidRPr="002A3E3B">
        <w:rPr>
          <w:rStyle w:val="a3"/>
          <w:rFonts w:ascii="Times New Roman" w:hAnsi="Times New Roman"/>
          <w:color w:val="auto"/>
          <w:sz w:val="28"/>
          <w:szCs w:val="28"/>
          <w:u w:val="none"/>
        </w:rPr>
        <w:t xml:space="preserve">Промежуточные </w:t>
      </w:r>
      <w:r w:rsidR="00CA5339" w:rsidRPr="002A3E3B">
        <w:rPr>
          <w:rStyle w:val="a3"/>
          <w:rFonts w:ascii="Times New Roman" w:hAnsi="Times New Roman"/>
          <w:color w:val="auto"/>
          <w:sz w:val="28"/>
          <w:szCs w:val="28"/>
          <w:u w:val="none"/>
        </w:rPr>
        <w:t>результаты</w:t>
      </w:r>
      <w:r w:rsidRPr="002A3E3B">
        <w:rPr>
          <w:rStyle w:val="a3"/>
          <w:rFonts w:ascii="Times New Roman" w:hAnsi="Times New Roman"/>
          <w:color w:val="auto"/>
          <w:sz w:val="28"/>
          <w:szCs w:val="28"/>
          <w:u w:val="none"/>
        </w:rPr>
        <w:t xml:space="preserve"> диагностики ЛУТЭС. 2013.-96с.</w:t>
      </w:r>
    </w:p>
    <w:p w:rsidR="009C455A" w:rsidRPr="002A3E3B" w:rsidRDefault="009C455A" w:rsidP="002A3E3B">
      <w:pPr>
        <w:spacing w:after="0" w:line="360" w:lineRule="auto"/>
        <w:ind w:firstLine="709"/>
        <w:jc w:val="both"/>
        <w:rPr>
          <w:rStyle w:val="a3"/>
          <w:rFonts w:ascii="Times New Roman" w:hAnsi="Times New Roman"/>
          <w:color w:val="auto"/>
          <w:sz w:val="28"/>
          <w:szCs w:val="28"/>
          <w:u w:val="none"/>
        </w:rPr>
      </w:pPr>
    </w:p>
    <w:p w:rsidR="005F0F22" w:rsidRPr="002A3E3B" w:rsidRDefault="009C455A" w:rsidP="00C8681F">
      <w:pPr>
        <w:autoSpaceDE w:val="0"/>
        <w:autoSpaceDN w:val="0"/>
        <w:adjustRightInd w:val="0"/>
        <w:spacing w:after="0" w:line="240" w:lineRule="auto"/>
        <w:rPr>
          <w:rStyle w:val="a3"/>
          <w:rFonts w:ascii="Times New Roman" w:hAnsi="Times New Roman"/>
          <w:color w:val="auto"/>
          <w:sz w:val="28"/>
          <w:szCs w:val="28"/>
          <w:u w:val="none"/>
        </w:rPr>
      </w:pPr>
      <w:r w:rsidRPr="009C455A">
        <w:rPr>
          <w:rFonts w:ascii="Times New Roman" w:hAnsi="Times New Roman" w:cs="Times New Roman"/>
          <w:sz w:val="28"/>
          <w:szCs w:val="28"/>
        </w:rPr>
        <w:t xml:space="preserve"> </w:t>
      </w:r>
    </w:p>
    <w:p w:rsidR="00D142FC" w:rsidRPr="009C455A" w:rsidRDefault="00D142FC" w:rsidP="009C455A">
      <w:pPr>
        <w:autoSpaceDE w:val="0"/>
        <w:autoSpaceDN w:val="0"/>
        <w:adjustRightInd w:val="0"/>
        <w:spacing w:after="0" w:line="240" w:lineRule="auto"/>
        <w:rPr>
          <w:rFonts w:ascii="Times New Roman" w:hAnsi="Times New Roman" w:cs="Times New Roman"/>
          <w:sz w:val="28"/>
          <w:szCs w:val="28"/>
        </w:rPr>
      </w:pPr>
    </w:p>
    <w:p w:rsidR="00E4756D" w:rsidRDefault="00D142FC" w:rsidP="00D142FC">
      <w:pPr>
        <w:jc w:val="center"/>
        <w:rPr>
          <w:rFonts w:ascii="Times New Roman" w:hAnsi="Times New Roman" w:cs="Times New Roman"/>
          <w:sz w:val="28"/>
          <w:szCs w:val="28"/>
          <w:lang w:val="uk-UA"/>
        </w:rPr>
      </w:pPr>
      <w:r w:rsidRPr="009C455A">
        <w:rPr>
          <w:rFonts w:ascii="Times New Roman" w:hAnsi="Times New Roman" w:cs="Times New Roman"/>
          <w:sz w:val="28"/>
          <w:szCs w:val="28"/>
          <w:lang w:val="uk-UA"/>
        </w:rPr>
        <w:br w:type="page"/>
      </w:r>
    </w:p>
    <w:p w:rsidR="00E4756D" w:rsidRDefault="00E4756D" w:rsidP="00D142FC">
      <w:pPr>
        <w:jc w:val="center"/>
        <w:rPr>
          <w:rFonts w:ascii="Times New Roman" w:hAnsi="Times New Roman" w:cs="Times New Roman"/>
          <w:sz w:val="28"/>
          <w:szCs w:val="28"/>
          <w:lang w:val="uk-UA"/>
        </w:rPr>
      </w:pPr>
    </w:p>
    <w:p w:rsidR="00886B25" w:rsidRDefault="00886B25" w:rsidP="00D142FC">
      <w:pPr>
        <w:jc w:val="center"/>
        <w:rPr>
          <w:rFonts w:ascii="Times New Roman" w:hAnsi="Times New Roman" w:cs="Times New Roman"/>
          <w:sz w:val="28"/>
          <w:szCs w:val="28"/>
          <w:lang w:val="uk-UA"/>
        </w:rPr>
      </w:pPr>
    </w:p>
    <w:p w:rsidR="00886B25" w:rsidRDefault="00886B25" w:rsidP="00D142FC">
      <w:pPr>
        <w:jc w:val="center"/>
        <w:rPr>
          <w:rFonts w:ascii="Times New Roman" w:hAnsi="Times New Roman" w:cs="Times New Roman"/>
          <w:sz w:val="28"/>
          <w:szCs w:val="28"/>
          <w:lang w:val="uk-UA"/>
        </w:rPr>
      </w:pPr>
    </w:p>
    <w:p w:rsidR="00886B25" w:rsidRDefault="00886B25" w:rsidP="00D142FC">
      <w:pPr>
        <w:jc w:val="center"/>
        <w:rPr>
          <w:rFonts w:ascii="Times New Roman" w:hAnsi="Times New Roman" w:cs="Times New Roman"/>
          <w:sz w:val="28"/>
          <w:szCs w:val="28"/>
          <w:lang w:val="uk-UA"/>
        </w:rPr>
      </w:pPr>
    </w:p>
    <w:p w:rsidR="00D142FC" w:rsidRDefault="003B446E" w:rsidP="00D142FC">
      <w:pPr>
        <w:jc w:val="center"/>
        <w:rPr>
          <w:rFonts w:ascii="Times New Roman" w:hAnsi="Times New Roman" w:cs="Times New Roman"/>
          <w:sz w:val="28"/>
          <w:szCs w:val="28"/>
          <w:lang w:val="uk-UA"/>
        </w:rPr>
      </w:pPr>
      <w:r>
        <w:rPr>
          <w:rFonts w:ascii="Times New Roman" w:hAnsi="Times New Roman" w:cs="Times New Roman"/>
          <w:sz w:val="28"/>
          <w:szCs w:val="28"/>
          <w:lang w:val="uk-UA"/>
        </w:rPr>
        <w:t>ДОДАТКИ</w:t>
      </w:r>
    </w:p>
    <w:p w:rsidR="00DC1C49" w:rsidRDefault="00DC1C49">
      <w:pPr>
        <w:rPr>
          <w:rFonts w:ascii="Times New Roman" w:hAnsi="Times New Roman" w:cs="Times New Roman"/>
          <w:sz w:val="28"/>
          <w:szCs w:val="28"/>
          <w:lang w:val="uk-UA"/>
        </w:rPr>
      </w:pPr>
    </w:p>
    <w:p w:rsidR="00AE79BB" w:rsidRDefault="00AE79BB">
      <w:pPr>
        <w:rPr>
          <w:rFonts w:ascii="Times New Roman" w:hAnsi="Times New Roman" w:cs="Times New Roman"/>
          <w:sz w:val="28"/>
          <w:szCs w:val="28"/>
          <w:lang w:val="uk-UA"/>
        </w:rPr>
      </w:pPr>
    </w:p>
    <w:p w:rsidR="00DC1C49" w:rsidRDefault="00DC1C49">
      <w:pPr>
        <w:rPr>
          <w:rFonts w:ascii="Times New Roman" w:hAnsi="Times New Roman" w:cs="Times New Roman"/>
          <w:sz w:val="28"/>
          <w:szCs w:val="28"/>
          <w:lang w:val="uk-UA"/>
        </w:rPr>
      </w:pPr>
      <w:r>
        <w:rPr>
          <w:rFonts w:ascii="Times New Roman" w:hAnsi="Times New Roman" w:cs="Times New Roman"/>
          <w:sz w:val="28"/>
          <w:szCs w:val="28"/>
          <w:lang w:val="uk-UA"/>
        </w:rPr>
        <w:br w:type="page"/>
      </w:r>
    </w:p>
    <w:sectPr w:rsidR="00DC1C49" w:rsidSect="00A25053">
      <w:footerReference w:type="default" r:id="rId28"/>
      <w:pgSz w:w="11906" w:h="16838"/>
      <w:pgMar w:top="851" w:right="567" w:bottom="851" w:left="1418"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ACC" w:rsidRDefault="00780ACC" w:rsidP="00A25053">
      <w:pPr>
        <w:spacing w:after="0" w:line="240" w:lineRule="auto"/>
      </w:pPr>
      <w:r>
        <w:separator/>
      </w:r>
    </w:p>
  </w:endnote>
  <w:endnote w:type="continuationSeparator" w:id="1">
    <w:p w:rsidR="00780ACC" w:rsidRDefault="00780ACC" w:rsidP="00A25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ndera Pro">
    <w:altName w:val="Times New Roman"/>
    <w:panose1 w:val="00000000000000000000"/>
    <w:charset w:val="CC"/>
    <w:family w:val="roman"/>
    <w:notTrueType/>
    <w:pitch w:val="default"/>
    <w:sig w:usb0="00000001" w:usb1="00000000" w:usb2="00000000" w:usb3="00000000" w:csb0="00000005" w:csb1="00000000"/>
  </w:font>
  <w:font w:name="PragmaticaC">
    <w:altName w:val="PragmaticaC"/>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901308"/>
      <w:docPartObj>
        <w:docPartGallery w:val="Page Numbers (Bottom of Page)"/>
        <w:docPartUnique/>
      </w:docPartObj>
    </w:sdtPr>
    <w:sdtContent>
      <w:p w:rsidR="003B446E" w:rsidRDefault="003C5BF4">
        <w:pPr>
          <w:pStyle w:val="af0"/>
          <w:jc w:val="right"/>
        </w:pPr>
        <w:fldSimple w:instr=" PAGE   \* MERGEFORMAT ">
          <w:r w:rsidR="00861F2A">
            <w:rPr>
              <w:noProof/>
            </w:rPr>
            <w:t>5</w:t>
          </w:r>
        </w:fldSimple>
      </w:p>
    </w:sdtContent>
  </w:sdt>
  <w:p w:rsidR="003B446E" w:rsidRDefault="003B446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ACC" w:rsidRDefault="00780ACC" w:rsidP="00A25053">
      <w:pPr>
        <w:spacing w:after="0" w:line="240" w:lineRule="auto"/>
      </w:pPr>
      <w:r>
        <w:separator/>
      </w:r>
    </w:p>
  </w:footnote>
  <w:footnote w:type="continuationSeparator" w:id="1">
    <w:p w:rsidR="00780ACC" w:rsidRDefault="00780ACC" w:rsidP="00A250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93EBF"/>
    <w:multiLevelType w:val="hybridMultilevel"/>
    <w:tmpl w:val="B9B28442"/>
    <w:lvl w:ilvl="0" w:tplc="559CD5A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4D87168"/>
    <w:multiLevelType w:val="hybridMultilevel"/>
    <w:tmpl w:val="EFB0B912"/>
    <w:lvl w:ilvl="0" w:tplc="48C63E42">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A16224D"/>
    <w:multiLevelType w:val="hybridMultilevel"/>
    <w:tmpl w:val="4C42E9E2"/>
    <w:lvl w:ilvl="0" w:tplc="8436AB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D12FC7"/>
    <w:multiLevelType w:val="multilevel"/>
    <w:tmpl w:val="4CF4C18C"/>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74BB7601"/>
    <w:multiLevelType w:val="multilevel"/>
    <w:tmpl w:val="9B7A1194"/>
    <w:lvl w:ilvl="0">
      <w:start w:val="2"/>
      <w:numFmt w:val="decimal"/>
      <w:lvlText w:val="%1."/>
      <w:lvlJc w:val="left"/>
      <w:pPr>
        <w:ind w:left="450" w:hanging="450"/>
      </w:pPr>
    </w:lvl>
    <w:lvl w:ilvl="1">
      <w:start w:val="1"/>
      <w:numFmt w:val="decimal"/>
      <w:lvlText w:val="%1.%2."/>
      <w:lvlJc w:val="left"/>
      <w:pPr>
        <w:ind w:left="2190" w:hanging="720"/>
      </w:pPr>
    </w:lvl>
    <w:lvl w:ilvl="2">
      <w:start w:val="1"/>
      <w:numFmt w:val="decimal"/>
      <w:lvlText w:val="%1.%2.%3."/>
      <w:lvlJc w:val="left"/>
      <w:pPr>
        <w:ind w:left="3660" w:hanging="720"/>
      </w:pPr>
    </w:lvl>
    <w:lvl w:ilvl="3">
      <w:start w:val="1"/>
      <w:numFmt w:val="decimal"/>
      <w:lvlText w:val="%1.%2.%3.%4."/>
      <w:lvlJc w:val="left"/>
      <w:pPr>
        <w:ind w:left="5490" w:hanging="1080"/>
      </w:pPr>
    </w:lvl>
    <w:lvl w:ilvl="4">
      <w:start w:val="1"/>
      <w:numFmt w:val="decimal"/>
      <w:lvlText w:val="%1.%2.%3.%4.%5."/>
      <w:lvlJc w:val="left"/>
      <w:pPr>
        <w:ind w:left="6960" w:hanging="1080"/>
      </w:pPr>
    </w:lvl>
    <w:lvl w:ilvl="5">
      <w:start w:val="1"/>
      <w:numFmt w:val="decimal"/>
      <w:lvlText w:val="%1.%2.%3.%4.%5.%6."/>
      <w:lvlJc w:val="left"/>
      <w:pPr>
        <w:ind w:left="8790" w:hanging="1440"/>
      </w:pPr>
    </w:lvl>
    <w:lvl w:ilvl="6">
      <w:start w:val="1"/>
      <w:numFmt w:val="decimal"/>
      <w:lvlText w:val="%1.%2.%3.%4.%5.%6.%7."/>
      <w:lvlJc w:val="left"/>
      <w:pPr>
        <w:ind w:left="10620" w:hanging="1800"/>
      </w:pPr>
    </w:lvl>
    <w:lvl w:ilvl="7">
      <w:start w:val="1"/>
      <w:numFmt w:val="decimal"/>
      <w:lvlText w:val="%1.%2.%3.%4.%5.%6.%7.%8."/>
      <w:lvlJc w:val="left"/>
      <w:pPr>
        <w:ind w:left="12090" w:hanging="1800"/>
      </w:pPr>
    </w:lvl>
    <w:lvl w:ilvl="8">
      <w:start w:val="1"/>
      <w:numFmt w:val="decimal"/>
      <w:lvlText w:val="%1.%2.%3.%4.%5.%6.%7.%8.%9."/>
      <w:lvlJc w:val="left"/>
      <w:pPr>
        <w:ind w:left="13920" w:hanging="2160"/>
      </w:pPr>
    </w:lvl>
  </w:abstractNum>
  <w:num w:numId="1">
    <w:abstractNumId w:val="0"/>
  </w:num>
  <w:num w:numId="2">
    <w:abstractNumId w:val="1"/>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A0E74"/>
    <w:rsid w:val="00023E63"/>
    <w:rsid w:val="0004178A"/>
    <w:rsid w:val="00057A17"/>
    <w:rsid w:val="000A4223"/>
    <w:rsid w:val="000D5FE6"/>
    <w:rsid w:val="000E0C1C"/>
    <w:rsid w:val="00131013"/>
    <w:rsid w:val="001455EB"/>
    <w:rsid w:val="00154B1D"/>
    <w:rsid w:val="00160515"/>
    <w:rsid w:val="0016189D"/>
    <w:rsid w:val="001E3852"/>
    <w:rsid w:val="001E4143"/>
    <w:rsid w:val="001E4BE0"/>
    <w:rsid w:val="001F510A"/>
    <w:rsid w:val="00223B5A"/>
    <w:rsid w:val="0024541E"/>
    <w:rsid w:val="00261A74"/>
    <w:rsid w:val="00262FA1"/>
    <w:rsid w:val="00270506"/>
    <w:rsid w:val="00287ED2"/>
    <w:rsid w:val="002A3E3B"/>
    <w:rsid w:val="002C3523"/>
    <w:rsid w:val="002C7B19"/>
    <w:rsid w:val="002F5A25"/>
    <w:rsid w:val="00310BB6"/>
    <w:rsid w:val="00317762"/>
    <w:rsid w:val="0035117C"/>
    <w:rsid w:val="00357230"/>
    <w:rsid w:val="0038729E"/>
    <w:rsid w:val="003A207E"/>
    <w:rsid w:val="003A79C7"/>
    <w:rsid w:val="003B15A9"/>
    <w:rsid w:val="003B446E"/>
    <w:rsid w:val="003C0521"/>
    <w:rsid w:val="003C5BF4"/>
    <w:rsid w:val="003E1A69"/>
    <w:rsid w:val="003E6C27"/>
    <w:rsid w:val="003F51E8"/>
    <w:rsid w:val="003F7554"/>
    <w:rsid w:val="0041372C"/>
    <w:rsid w:val="00423BF6"/>
    <w:rsid w:val="004400A1"/>
    <w:rsid w:val="0045176A"/>
    <w:rsid w:val="004531A5"/>
    <w:rsid w:val="0045394E"/>
    <w:rsid w:val="00454D84"/>
    <w:rsid w:val="00461179"/>
    <w:rsid w:val="004F6962"/>
    <w:rsid w:val="005019FF"/>
    <w:rsid w:val="005072B2"/>
    <w:rsid w:val="005240BE"/>
    <w:rsid w:val="005253FF"/>
    <w:rsid w:val="00532990"/>
    <w:rsid w:val="00554B93"/>
    <w:rsid w:val="00564D99"/>
    <w:rsid w:val="005A743F"/>
    <w:rsid w:val="005B0F79"/>
    <w:rsid w:val="005C7FDB"/>
    <w:rsid w:val="005D4DA2"/>
    <w:rsid w:val="005E1ACC"/>
    <w:rsid w:val="005F0F22"/>
    <w:rsid w:val="00601B71"/>
    <w:rsid w:val="006738DC"/>
    <w:rsid w:val="006A418F"/>
    <w:rsid w:val="006B3649"/>
    <w:rsid w:val="006C15BD"/>
    <w:rsid w:val="006C777A"/>
    <w:rsid w:val="006D4FAF"/>
    <w:rsid w:val="006E4815"/>
    <w:rsid w:val="0071735D"/>
    <w:rsid w:val="00720552"/>
    <w:rsid w:val="00732414"/>
    <w:rsid w:val="00737D5A"/>
    <w:rsid w:val="00747DA2"/>
    <w:rsid w:val="00763BE2"/>
    <w:rsid w:val="00776FCE"/>
    <w:rsid w:val="00780ACC"/>
    <w:rsid w:val="007A2275"/>
    <w:rsid w:val="007A44D4"/>
    <w:rsid w:val="007A5D59"/>
    <w:rsid w:val="007B4C10"/>
    <w:rsid w:val="007C0A77"/>
    <w:rsid w:val="007D30F2"/>
    <w:rsid w:val="0081519D"/>
    <w:rsid w:val="0082406E"/>
    <w:rsid w:val="00824AB4"/>
    <w:rsid w:val="00840875"/>
    <w:rsid w:val="008601A4"/>
    <w:rsid w:val="00861F2A"/>
    <w:rsid w:val="00884CA2"/>
    <w:rsid w:val="00886B25"/>
    <w:rsid w:val="0088795D"/>
    <w:rsid w:val="008A0CF8"/>
    <w:rsid w:val="008A0E74"/>
    <w:rsid w:val="008A75AB"/>
    <w:rsid w:val="009207AE"/>
    <w:rsid w:val="009220D3"/>
    <w:rsid w:val="00942543"/>
    <w:rsid w:val="00943B2F"/>
    <w:rsid w:val="00945DC4"/>
    <w:rsid w:val="00955039"/>
    <w:rsid w:val="0097280D"/>
    <w:rsid w:val="009B64E8"/>
    <w:rsid w:val="009C455A"/>
    <w:rsid w:val="009D1194"/>
    <w:rsid w:val="009E55B5"/>
    <w:rsid w:val="009E65C2"/>
    <w:rsid w:val="00A00F6E"/>
    <w:rsid w:val="00A1207F"/>
    <w:rsid w:val="00A25053"/>
    <w:rsid w:val="00A25260"/>
    <w:rsid w:val="00A41251"/>
    <w:rsid w:val="00A61341"/>
    <w:rsid w:val="00A7554B"/>
    <w:rsid w:val="00A80300"/>
    <w:rsid w:val="00A95953"/>
    <w:rsid w:val="00AD4269"/>
    <w:rsid w:val="00AD7A31"/>
    <w:rsid w:val="00AE79BB"/>
    <w:rsid w:val="00B0326A"/>
    <w:rsid w:val="00B03839"/>
    <w:rsid w:val="00B90A32"/>
    <w:rsid w:val="00BA2C2D"/>
    <w:rsid w:val="00BB5B46"/>
    <w:rsid w:val="00BB719D"/>
    <w:rsid w:val="00BE22F6"/>
    <w:rsid w:val="00C026B7"/>
    <w:rsid w:val="00C11C13"/>
    <w:rsid w:val="00C17ECB"/>
    <w:rsid w:val="00C2454C"/>
    <w:rsid w:val="00C3045D"/>
    <w:rsid w:val="00C30D36"/>
    <w:rsid w:val="00C36D50"/>
    <w:rsid w:val="00C42F89"/>
    <w:rsid w:val="00C61234"/>
    <w:rsid w:val="00C67605"/>
    <w:rsid w:val="00C714AD"/>
    <w:rsid w:val="00C7280C"/>
    <w:rsid w:val="00C8228A"/>
    <w:rsid w:val="00C8681F"/>
    <w:rsid w:val="00CA5339"/>
    <w:rsid w:val="00CB6F84"/>
    <w:rsid w:val="00D02F8B"/>
    <w:rsid w:val="00D03E97"/>
    <w:rsid w:val="00D1344E"/>
    <w:rsid w:val="00D142FC"/>
    <w:rsid w:val="00D148CA"/>
    <w:rsid w:val="00D26948"/>
    <w:rsid w:val="00D31BAB"/>
    <w:rsid w:val="00D324E5"/>
    <w:rsid w:val="00D3789A"/>
    <w:rsid w:val="00D47A13"/>
    <w:rsid w:val="00D52A98"/>
    <w:rsid w:val="00D54197"/>
    <w:rsid w:val="00D73F01"/>
    <w:rsid w:val="00D86AAC"/>
    <w:rsid w:val="00D8711F"/>
    <w:rsid w:val="00D922BB"/>
    <w:rsid w:val="00D93B13"/>
    <w:rsid w:val="00DB2300"/>
    <w:rsid w:val="00DB78E8"/>
    <w:rsid w:val="00DC1C49"/>
    <w:rsid w:val="00DD2E85"/>
    <w:rsid w:val="00DE6758"/>
    <w:rsid w:val="00E11EE0"/>
    <w:rsid w:val="00E267B3"/>
    <w:rsid w:val="00E27DF2"/>
    <w:rsid w:val="00E4494F"/>
    <w:rsid w:val="00E4756D"/>
    <w:rsid w:val="00E5137A"/>
    <w:rsid w:val="00E67C39"/>
    <w:rsid w:val="00E8300F"/>
    <w:rsid w:val="00EB0CB5"/>
    <w:rsid w:val="00EB3F2B"/>
    <w:rsid w:val="00EE0F50"/>
    <w:rsid w:val="00F00255"/>
    <w:rsid w:val="00F12746"/>
    <w:rsid w:val="00F24ED6"/>
    <w:rsid w:val="00F56171"/>
    <w:rsid w:val="00F76566"/>
    <w:rsid w:val="00F8590B"/>
    <w:rsid w:val="00F90E1A"/>
    <w:rsid w:val="00F93643"/>
    <w:rsid w:val="00FA49A5"/>
    <w:rsid w:val="00FB2FCD"/>
    <w:rsid w:val="00FB39EF"/>
    <w:rsid w:val="00FB6A74"/>
    <w:rsid w:val="00FD3615"/>
    <w:rsid w:val="00FE0F30"/>
    <w:rsid w:val="00FE4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9E"/>
  </w:style>
  <w:style w:type="paragraph" w:styleId="1">
    <w:name w:val="heading 1"/>
    <w:basedOn w:val="a"/>
    <w:next w:val="a"/>
    <w:link w:val="10"/>
    <w:uiPriority w:val="9"/>
    <w:qFormat/>
    <w:rsid w:val="00F56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A5D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4D99"/>
    <w:rPr>
      <w:color w:val="0000FF"/>
      <w:u w:val="single"/>
    </w:rPr>
  </w:style>
  <w:style w:type="character" w:styleId="HTML">
    <w:name w:val="HTML Cite"/>
    <w:basedOn w:val="a0"/>
    <w:uiPriority w:val="99"/>
    <w:semiHidden/>
    <w:unhideWhenUsed/>
    <w:rsid w:val="00564D99"/>
    <w:rPr>
      <w:i/>
      <w:iCs/>
    </w:rPr>
  </w:style>
  <w:style w:type="paragraph" w:customStyle="1" w:styleId="Pa8">
    <w:name w:val="Pa8"/>
    <w:basedOn w:val="a"/>
    <w:next w:val="a"/>
    <w:uiPriority w:val="99"/>
    <w:rsid w:val="00564D99"/>
    <w:pPr>
      <w:autoSpaceDE w:val="0"/>
      <w:autoSpaceDN w:val="0"/>
      <w:adjustRightInd w:val="0"/>
      <w:spacing w:after="0" w:line="241" w:lineRule="atLeast"/>
    </w:pPr>
    <w:rPr>
      <w:rFonts w:ascii="Bandera Pro" w:hAnsi="Bandera Pro"/>
      <w:sz w:val="24"/>
      <w:szCs w:val="24"/>
    </w:rPr>
  </w:style>
  <w:style w:type="character" w:customStyle="1" w:styleId="A10">
    <w:name w:val="A1"/>
    <w:uiPriority w:val="99"/>
    <w:rsid w:val="00564D99"/>
    <w:rPr>
      <w:rFonts w:ascii="PragmaticaC" w:hAnsi="PragmaticaC" w:cs="PragmaticaC"/>
      <w:color w:val="000000"/>
      <w:sz w:val="18"/>
      <w:szCs w:val="18"/>
    </w:rPr>
  </w:style>
  <w:style w:type="character" w:customStyle="1" w:styleId="3">
    <w:name w:val="Основной текст (3)_"/>
    <w:basedOn w:val="a0"/>
    <w:rsid w:val="00601B71"/>
    <w:rPr>
      <w:rFonts w:ascii="Arial" w:eastAsia="Arial" w:hAnsi="Arial" w:cs="Arial"/>
      <w:b w:val="0"/>
      <w:bCs w:val="0"/>
      <w:i w:val="0"/>
      <w:iCs w:val="0"/>
      <w:smallCaps w:val="0"/>
      <w:strike w:val="0"/>
      <w:sz w:val="15"/>
      <w:szCs w:val="15"/>
      <w:u w:val="none"/>
    </w:rPr>
  </w:style>
  <w:style w:type="character" w:customStyle="1" w:styleId="30">
    <w:name w:val="Основной текст (3)"/>
    <w:basedOn w:val="3"/>
    <w:rsid w:val="00601B71"/>
    <w:rPr>
      <w:color w:val="FFFFFF"/>
      <w:spacing w:val="0"/>
      <w:w w:val="100"/>
      <w:position w:val="0"/>
      <w:lang w:val="ru-RU" w:eastAsia="ru-RU" w:bidi="ru-RU"/>
    </w:rPr>
  </w:style>
  <w:style w:type="paragraph" w:styleId="a4">
    <w:name w:val="Balloon Text"/>
    <w:basedOn w:val="a"/>
    <w:link w:val="a5"/>
    <w:uiPriority w:val="99"/>
    <w:semiHidden/>
    <w:unhideWhenUsed/>
    <w:rsid w:val="00601B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B71"/>
    <w:rPr>
      <w:rFonts w:ascii="Tahoma" w:hAnsi="Tahoma" w:cs="Tahoma"/>
      <w:sz w:val="16"/>
      <w:szCs w:val="16"/>
    </w:rPr>
  </w:style>
  <w:style w:type="character" w:customStyle="1" w:styleId="21">
    <w:name w:val="Основной текст (2)_"/>
    <w:basedOn w:val="a0"/>
    <w:rsid w:val="00601B71"/>
    <w:rPr>
      <w:rFonts w:ascii="Arial" w:eastAsia="Arial" w:hAnsi="Arial" w:cs="Arial"/>
      <w:b w:val="0"/>
      <w:bCs w:val="0"/>
      <w:i w:val="0"/>
      <w:iCs w:val="0"/>
      <w:smallCaps w:val="0"/>
      <w:strike w:val="0"/>
      <w:sz w:val="17"/>
      <w:szCs w:val="17"/>
      <w:u w:val="none"/>
    </w:rPr>
  </w:style>
  <w:style w:type="character" w:customStyle="1" w:styleId="22">
    <w:name w:val="Основной текст (2)"/>
    <w:basedOn w:val="21"/>
    <w:rsid w:val="00601B71"/>
    <w:rPr>
      <w:color w:val="000000"/>
      <w:spacing w:val="0"/>
      <w:w w:val="100"/>
      <w:position w:val="0"/>
      <w:lang w:val="ru-RU" w:eastAsia="ru-RU" w:bidi="ru-RU"/>
    </w:rPr>
  </w:style>
  <w:style w:type="paragraph" w:styleId="a6">
    <w:name w:val="List Paragraph"/>
    <w:basedOn w:val="a"/>
    <w:qFormat/>
    <w:rsid w:val="00287ED2"/>
    <w:pPr>
      <w:ind w:left="720"/>
      <w:contextualSpacing/>
    </w:pPr>
  </w:style>
  <w:style w:type="table" w:styleId="a7">
    <w:name w:val="Table Grid"/>
    <w:basedOn w:val="a1"/>
    <w:uiPriority w:val="59"/>
    <w:rsid w:val="00287E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Основной текст (6)_"/>
    <w:basedOn w:val="a0"/>
    <w:rsid w:val="00287ED2"/>
    <w:rPr>
      <w:rFonts w:ascii="Bookman Old Style" w:eastAsia="Bookman Old Style" w:hAnsi="Bookman Old Style" w:cs="Bookman Old Style"/>
      <w:b/>
      <w:bCs/>
      <w:i w:val="0"/>
      <w:iCs w:val="0"/>
      <w:smallCaps w:val="0"/>
      <w:strike w:val="0"/>
      <w:sz w:val="18"/>
      <w:szCs w:val="18"/>
      <w:u w:val="none"/>
    </w:rPr>
  </w:style>
  <w:style w:type="character" w:customStyle="1" w:styleId="60">
    <w:name w:val="Основной текст (6)"/>
    <w:basedOn w:val="6"/>
    <w:rsid w:val="00287ED2"/>
    <w:rPr>
      <w:color w:val="FFFFFF"/>
      <w:spacing w:val="0"/>
      <w:w w:val="100"/>
      <w:position w:val="0"/>
      <w:lang w:val="ru-RU" w:eastAsia="ru-RU" w:bidi="ru-RU"/>
    </w:rPr>
  </w:style>
  <w:style w:type="character" w:customStyle="1" w:styleId="23">
    <w:name w:val="Подпись к картинке (2)_"/>
    <w:basedOn w:val="a0"/>
    <w:rsid w:val="00287ED2"/>
    <w:rPr>
      <w:rFonts w:ascii="Bookman Old Style" w:eastAsia="Bookman Old Style" w:hAnsi="Bookman Old Style" w:cs="Bookman Old Style"/>
      <w:b/>
      <w:bCs/>
      <w:i w:val="0"/>
      <w:iCs w:val="0"/>
      <w:smallCaps w:val="0"/>
      <w:strike w:val="0"/>
      <w:sz w:val="18"/>
      <w:szCs w:val="18"/>
      <w:u w:val="none"/>
    </w:rPr>
  </w:style>
  <w:style w:type="character" w:customStyle="1" w:styleId="24">
    <w:name w:val="Подпись к картинке (2)"/>
    <w:basedOn w:val="23"/>
    <w:rsid w:val="00287ED2"/>
    <w:rPr>
      <w:color w:val="FFFFFF"/>
      <w:spacing w:val="0"/>
      <w:w w:val="100"/>
      <w:position w:val="0"/>
      <w:lang w:val="ru-RU" w:eastAsia="ru-RU" w:bidi="ru-RU"/>
    </w:rPr>
  </w:style>
  <w:style w:type="character" w:customStyle="1" w:styleId="a8">
    <w:name w:val="Колонтитул_"/>
    <w:basedOn w:val="a0"/>
    <w:rsid w:val="00287ED2"/>
    <w:rPr>
      <w:rFonts w:ascii="Bookman Old Style" w:eastAsia="Bookman Old Style" w:hAnsi="Bookman Old Style" w:cs="Bookman Old Style"/>
      <w:b w:val="0"/>
      <w:bCs w:val="0"/>
      <w:i w:val="0"/>
      <w:iCs w:val="0"/>
      <w:smallCaps w:val="0"/>
      <w:strike w:val="0"/>
      <w:sz w:val="15"/>
      <w:szCs w:val="15"/>
      <w:u w:val="none"/>
    </w:rPr>
  </w:style>
  <w:style w:type="character" w:customStyle="1" w:styleId="a9">
    <w:name w:val="Колонтитул"/>
    <w:basedOn w:val="a8"/>
    <w:rsid w:val="00287ED2"/>
    <w:rPr>
      <w:color w:val="000000"/>
      <w:spacing w:val="0"/>
      <w:w w:val="100"/>
      <w:position w:val="0"/>
      <w:lang w:val="ru-RU" w:eastAsia="ru-RU" w:bidi="ru-RU"/>
    </w:rPr>
  </w:style>
  <w:style w:type="character" w:customStyle="1" w:styleId="5">
    <w:name w:val="Подпись к картинке (5)_"/>
    <w:basedOn w:val="a0"/>
    <w:rsid w:val="0071735D"/>
    <w:rPr>
      <w:rFonts w:ascii="Arial" w:eastAsia="Arial" w:hAnsi="Arial" w:cs="Arial"/>
      <w:b/>
      <w:bCs/>
      <w:i w:val="0"/>
      <w:iCs w:val="0"/>
      <w:smallCaps w:val="0"/>
      <w:strike w:val="0"/>
      <w:sz w:val="18"/>
      <w:szCs w:val="18"/>
      <w:u w:val="none"/>
    </w:rPr>
  </w:style>
  <w:style w:type="character" w:customStyle="1" w:styleId="50">
    <w:name w:val="Подпись к картинке (5)"/>
    <w:basedOn w:val="5"/>
    <w:rsid w:val="0071735D"/>
    <w:rPr>
      <w:color w:val="000000"/>
      <w:spacing w:val="0"/>
      <w:w w:val="100"/>
      <w:position w:val="0"/>
      <w:lang w:val="ru-RU" w:eastAsia="ru-RU" w:bidi="ru-RU"/>
    </w:rPr>
  </w:style>
  <w:style w:type="character" w:customStyle="1" w:styleId="aa">
    <w:name w:val="Подпись к картинке_"/>
    <w:basedOn w:val="a0"/>
    <w:rsid w:val="0071735D"/>
    <w:rPr>
      <w:rFonts w:ascii="Arial" w:eastAsia="Arial" w:hAnsi="Arial" w:cs="Arial"/>
      <w:b w:val="0"/>
      <w:bCs w:val="0"/>
      <w:i w:val="0"/>
      <w:iCs w:val="0"/>
      <w:smallCaps w:val="0"/>
      <w:strike w:val="0"/>
      <w:sz w:val="14"/>
      <w:szCs w:val="14"/>
      <w:u w:val="none"/>
    </w:rPr>
  </w:style>
  <w:style w:type="character" w:customStyle="1" w:styleId="ab">
    <w:name w:val="Подпись к картинке"/>
    <w:basedOn w:val="aa"/>
    <w:rsid w:val="0071735D"/>
    <w:rPr>
      <w:color w:val="000000"/>
      <w:spacing w:val="0"/>
      <w:w w:val="100"/>
      <w:position w:val="0"/>
      <w:lang w:val="ru-RU" w:eastAsia="ru-RU" w:bidi="ru-RU"/>
    </w:rPr>
  </w:style>
  <w:style w:type="character" w:customStyle="1" w:styleId="61">
    <w:name w:val="Подпись к картинке (6)_"/>
    <w:basedOn w:val="a0"/>
    <w:link w:val="62"/>
    <w:rsid w:val="0071735D"/>
    <w:rPr>
      <w:rFonts w:ascii="Arial" w:eastAsia="Arial" w:hAnsi="Arial" w:cs="Arial"/>
      <w:b/>
      <w:bCs/>
      <w:sz w:val="16"/>
      <w:szCs w:val="16"/>
      <w:shd w:val="clear" w:color="auto" w:fill="FFFFFF"/>
    </w:rPr>
  </w:style>
  <w:style w:type="character" w:customStyle="1" w:styleId="63">
    <w:name w:val="Подпись к картинке (6) + Малые прописные"/>
    <w:basedOn w:val="61"/>
    <w:rsid w:val="0071735D"/>
    <w:rPr>
      <w:smallCaps/>
      <w:color w:val="000000"/>
      <w:spacing w:val="0"/>
      <w:w w:val="100"/>
      <w:position w:val="0"/>
      <w:lang w:val="ru-RU" w:eastAsia="ru-RU" w:bidi="ru-RU"/>
    </w:rPr>
  </w:style>
  <w:style w:type="paragraph" w:customStyle="1" w:styleId="62">
    <w:name w:val="Подпись к картинке (6)"/>
    <w:basedOn w:val="a"/>
    <w:link w:val="61"/>
    <w:rsid w:val="0071735D"/>
    <w:pPr>
      <w:widowControl w:val="0"/>
      <w:shd w:val="clear" w:color="auto" w:fill="FFFFFF"/>
      <w:spacing w:before="60" w:after="60" w:line="0" w:lineRule="atLeast"/>
      <w:jc w:val="both"/>
    </w:pPr>
    <w:rPr>
      <w:rFonts w:ascii="Arial" w:eastAsia="Arial" w:hAnsi="Arial" w:cs="Arial"/>
      <w:b/>
      <w:bCs/>
      <w:sz w:val="16"/>
      <w:szCs w:val="16"/>
    </w:rPr>
  </w:style>
  <w:style w:type="character" w:customStyle="1" w:styleId="28pt">
    <w:name w:val="Основной текст (2) + 8 pt;Полужирный"/>
    <w:basedOn w:val="21"/>
    <w:rsid w:val="007A5D59"/>
    <w:rPr>
      <w:b/>
      <w:bCs/>
      <w:color w:val="000000"/>
      <w:spacing w:val="0"/>
      <w:w w:val="100"/>
      <w:position w:val="0"/>
      <w:sz w:val="16"/>
      <w:szCs w:val="16"/>
      <w:lang w:val="ru-RU" w:eastAsia="ru-RU" w:bidi="ru-RU"/>
    </w:rPr>
  </w:style>
  <w:style w:type="character" w:customStyle="1" w:styleId="27pt">
    <w:name w:val="Основной текст (2) + 7 pt;Малые прописные"/>
    <w:basedOn w:val="21"/>
    <w:rsid w:val="007A5D59"/>
    <w:rPr>
      <w:smallCaps/>
      <w:color w:val="000000"/>
      <w:spacing w:val="0"/>
      <w:w w:val="100"/>
      <w:position w:val="0"/>
      <w:sz w:val="14"/>
      <w:szCs w:val="14"/>
      <w:lang w:val="ru-RU" w:eastAsia="ru-RU" w:bidi="ru-RU"/>
    </w:rPr>
  </w:style>
  <w:style w:type="character" w:customStyle="1" w:styleId="275pt">
    <w:name w:val="Основной текст (2) + 7;5 pt"/>
    <w:basedOn w:val="21"/>
    <w:rsid w:val="007A5D59"/>
    <w:rPr>
      <w:color w:val="000000"/>
      <w:spacing w:val="0"/>
      <w:w w:val="100"/>
      <w:position w:val="0"/>
      <w:sz w:val="15"/>
      <w:szCs w:val="15"/>
      <w:lang w:val="ru-RU" w:eastAsia="ru-RU" w:bidi="ru-RU"/>
    </w:rPr>
  </w:style>
  <w:style w:type="character" w:customStyle="1" w:styleId="20">
    <w:name w:val="Заголовок 2 Знак"/>
    <w:basedOn w:val="a0"/>
    <w:link w:val="2"/>
    <w:uiPriority w:val="9"/>
    <w:rsid w:val="007A5D59"/>
    <w:rPr>
      <w:rFonts w:asciiTheme="majorHAnsi" w:eastAsiaTheme="majorEastAsia" w:hAnsiTheme="majorHAnsi" w:cstheme="majorBidi"/>
      <w:b/>
      <w:bCs/>
      <w:color w:val="4F81BD" w:themeColor="accent1"/>
      <w:sz w:val="26"/>
      <w:szCs w:val="26"/>
    </w:rPr>
  </w:style>
  <w:style w:type="paragraph" w:customStyle="1" w:styleId="Pa13">
    <w:name w:val="Pa13"/>
    <w:basedOn w:val="a"/>
    <w:next w:val="a"/>
    <w:uiPriority w:val="99"/>
    <w:rsid w:val="007A44D4"/>
    <w:pPr>
      <w:autoSpaceDE w:val="0"/>
      <w:autoSpaceDN w:val="0"/>
      <w:adjustRightInd w:val="0"/>
      <w:spacing w:after="0" w:line="241" w:lineRule="atLeast"/>
    </w:pPr>
    <w:rPr>
      <w:rFonts w:ascii="PragmaticaC" w:hAnsi="PragmaticaC"/>
      <w:sz w:val="24"/>
      <w:szCs w:val="24"/>
    </w:rPr>
  </w:style>
  <w:style w:type="character" w:customStyle="1" w:styleId="A00">
    <w:name w:val="A0"/>
    <w:uiPriority w:val="99"/>
    <w:rsid w:val="00D324E5"/>
    <w:rPr>
      <w:rFonts w:cs="PragmaticaC"/>
      <w:color w:val="000000"/>
      <w:sz w:val="16"/>
      <w:szCs w:val="16"/>
    </w:rPr>
  </w:style>
  <w:style w:type="character" w:customStyle="1" w:styleId="25">
    <w:name w:val="Заголовок №2_"/>
    <w:basedOn w:val="a0"/>
    <w:link w:val="26"/>
    <w:rsid w:val="00824AB4"/>
    <w:rPr>
      <w:rFonts w:ascii="Times New Roman" w:eastAsia="Times New Roman" w:hAnsi="Times New Roman" w:cs="Times New Roman"/>
      <w:b/>
      <w:bCs/>
      <w:shd w:val="clear" w:color="auto" w:fill="FFFFFF"/>
    </w:rPr>
  </w:style>
  <w:style w:type="character" w:customStyle="1" w:styleId="27">
    <w:name w:val="Основной текст (2) + Полужирный"/>
    <w:basedOn w:val="21"/>
    <w:rsid w:val="00824AB4"/>
    <w:rPr>
      <w:rFonts w:ascii="Times New Roman" w:eastAsia="Times New Roman" w:hAnsi="Times New Roman" w:cs="Times New Roman"/>
      <w:b/>
      <w:bCs/>
      <w:color w:val="000000"/>
      <w:spacing w:val="0"/>
      <w:w w:val="100"/>
      <w:position w:val="0"/>
      <w:sz w:val="24"/>
      <w:szCs w:val="24"/>
      <w:lang w:val="ru-RU" w:eastAsia="ru-RU" w:bidi="ru-RU"/>
    </w:rPr>
  </w:style>
  <w:style w:type="paragraph" w:customStyle="1" w:styleId="26">
    <w:name w:val="Заголовок №2"/>
    <w:basedOn w:val="a"/>
    <w:link w:val="25"/>
    <w:rsid w:val="00824AB4"/>
    <w:pPr>
      <w:widowControl w:val="0"/>
      <w:shd w:val="clear" w:color="auto" w:fill="FFFFFF"/>
      <w:spacing w:after="420" w:line="0" w:lineRule="atLeast"/>
      <w:jc w:val="center"/>
      <w:outlineLvl w:val="1"/>
    </w:pPr>
    <w:rPr>
      <w:rFonts w:ascii="Times New Roman" w:eastAsia="Times New Roman" w:hAnsi="Times New Roman" w:cs="Times New Roman"/>
      <w:b/>
      <w:bCs/>
    </w:rPr>
  </w:style>
  <w:style w:type="paragraph" w:customStyle="1" w:styleId="Pa0">
    <w:name w:val="Pa0"/>
    <w:basedOn w:val="a"/>
    <w:next w:val="a"/>
    <w:uiPriority w:val="99"/>
    <w:rsid w:val="00A7554B"/>
    <w:pPr>
      <w:autoSpaceDE w:val="0"/>
      <w:autoSpaceDN w:val="0"/>
      <w:adjustRightInd w:val="0"/>
      <w:spacing w:after="0" w:line="241" w:lineRule="atLeast"/>
    </w:pPr>
    <w:rPr>
      <w:rFonts w:ascii="Bandera Pro" w:hAnsi="Bandera Pro"/>
      <w:sz w:val="24"/>
      <w:szCs w:val="24"/>
    </w:rPr>
  </w:style>
  <w:style w:type="character" w:customStyle="1" w:styleId="A30">
    <w:name w:val="A3"/>
    <w:uiPriority w:val="99"/>
    <w:rsid w:val="00A7554B"/>
    <w:rPr>
      <w:rFonts w:cs="Bandera Pro"/>
      <w:b/>
      <w:bCs/>
      <w:color w:val="000000"/>
      <w:sz w:val="28"/>
      <w:szCs w:val="28"/>
    </w:rPr>
  </w:style>
  <w:style w:type="character" w:customStyle="1" w:styleId="A20">
    <w:name w:val="A2"/>
    <w:uiPriority w:val="99"/>
    <w:rsid w:val="00A7554B"/>
    <w:rPr>
      <w:rFonts w:cs="Bandera Pro"/>
      <w:color w:val="000000"/>
      <w:sz w:val="20"/>
      <w:szCs w:val="20"/>
    </w:rPr>
  </w:style>
  <w:style w:type="paragraph" w:customStyle="1" w:styleId="Pa2">
    <w:name w:val="Pa2"/>
    <w:basedOn w:val="a"/>
    <w:next w:val="a"/>
    <w:uiPriority w:val="99"/>
    <w:rsid w:val="00942543"/>
    <w:pPr>
      <w:autoSpaceDE w:val="0"/>
      <w:autoSpaceDN w:val="0"/>
      <w:adjustRightInd w:val="0"/>
      <w:spacing w:after="0" w:line="241" w:lineRule="atLeast"/>
    </w:pPr>
    <w:rPr>
      <w:rFonts w:ascii="Bandera Pro" w:hAnsi="Bandera Pro"/>
      <w:sz w:val="24"/>
      <w:szCs w:val="24"/>
    </w:rPr>
  </w:style>
  <w:style w:type="character" w:customStyle="1" w:styleId="A70">
    <w:name w:val="A7"/>
    <w:uiPriority w:val="99"/>
    <w:rsid w:val="00942543"/>
    <w:rPr>
      <w:rFonts w:cs="Bandera Pro"/>
      <w:b/>
      <w:bCs/>
      <w:color w:val="000000"/>
    </w:rPr>
  </w:style>
  <w:style w:type="paragraph" w:styleId="ac">
    <w:name w:val="Normal (Web)"/>
    <w:basedOn w:val="a"/>
    <w:uiPriority w:val="99"/>
    <w:semiHidden/>
    <w:unhideWhenUsed/>
    <w:rsid w:val="002C7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56171"/>
    <w:rPr>
      <w:rFonts w:asciiTheme="majorHAnsi" w:eastAsiaTheme="majorEastAsia" w:hAnsiTheme="majorHAnsi" w:cstheme="majorBidi"/>
      <w:b/>
      <w:bCs/>
      <w:color w:val="365F91" w:themeColor="accent1" w:themeShade="BF"/>
      <w:sz w:val="28"/>
      <w:szCs w:val="28"/>
    </w:rPr>
  </w:style>
  <w:style w:type="character" w:styleId="ad">
    <w:name w:val="Strong"/>
    <w:basedOn w:val="a0"/>
    <w:uiPriority w:val="22"/>
    <w:qFormat/>
    <w:rsid w:val="00F56171"/>
    <w:rPr>
      <w:b/>
      <w:bCs/>
    </w:rPr>
  </w:style>
  <w:style w:type="paragraph" w:styleId="ae">
    <w:name w:val="header"/>
    <w:basedOn w:val="a"/>
    <w:link w:val="af"/>
    <w:uiPriority w:val="99"/>
    <w:semiHidden/>
    <w:unhideWhenUsed/>
    <w:rsid w:val="00A25053"/>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25053"/>
  </w:style>
  <w:style w:type="paragraph" w:styleId="af0">
    <w:name w:val="footer"/>
    <w:basedOn w:val="a"/>
    <w:link w:val="af1"/>
    <w:uiPriority w:val="99"/>
    <w:unhideWhenUsed/>
    <w:rsid w:val="00A2505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25053"/>
  </w:style>
  <w:style w:type="character" w:customStyle="1" w:styleId="hps">
    <w:name w:val="hps"/>
    <w:basedOn w:val="a0"/>
    <w:rsid w:val="006C777A"/>
    <w:rPr>
      <w:rFonts w:ascii="Times New Roman" w:hAnsi="Times New Roman" w:cs="Times New Roman" w:hint="default"/>
    </w:rPr>
  </w:style>
  <w:style w:type="character" w:styleId="af2">
    <w:name w:val="Emphasis"/>
    <w:basedOn w:val="a0"/>
    <w:uiPriority w:val="20"/>
    <w:qFormat/>
    <w:rsid w:val="009E55B5"/>
    <w:rPr>
      <w:i/>
      <w:iCs/>
    </w:rPr>
  </w:style>
  <w:style w:type="character" w:customStyle="1" w:styleId="reference-text">
    <w:name w:val="reference-text"/>
    <w:basedOn w:val="a0"/>
    <w:rsid w:val="009E55B5"/>
  </w:style>
  <w:style w:type="paragraph" w:customStyle="1" w:styleId="Default">
    <w:name w:val="Default"/>
    <w:rsid w:val="009C455A"/>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ody Text Indent"/>
    <w:basedOn w:val="a"/>
    <w:link w:val="af4"/>
    <w:unhideWhenUsed/>
    <w:rsid w:val="00861F2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4">
    <w:name w:val="Основной текст с отступом Знак"/>
    <w:basedOn w:val="a0"/>
    <w:link w:val="af3"/>
    <w:rsid w:val="00861F2A"/>
    <w:rPr>
      <w:rFonts w:ascii="Times New Roman" w:eastAsia="Times New Roman" w:hAnsi="Times New Roman" w:cs="Times New Roman"/>
      <w:sz w:val="20"/>
      <w:szCs w:val="20"/>
      <w:lang w:eastAsia="ar-SA"/>
    </w:rPr>
  </w:style>
  <w:style w:type="paragraph" w:styleId="af5">
    <w:name w:val="No Spacing"/>
    <w:uiPriority w:val="1"/>
    <w:qFormat/>
    <w:rsid w:val="00861F2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448952">
      <w:bodyDiv w:val="1"/>
      <w:marLeft w:val="0"/>
      <w:marRight w:val="0"/>
      <w:marTop w:val="0"/>
      <w:marBottom w:val="0"/>
      <w:divBdr>
        <w:top w:val="none" w:sz="0" w:space="0" w:color="auto"/>
        <w:left w:val="none" w:sz="0" w:space="0" w:color="auto"/>
        <w:bottom w:val="none" w:sz="0" w:space="0" w:color="auto"/>
        <w:right w:val="none" w:sz="0" w:space="0" w:color="auto"/>
      </w:divBdr>
    </w:div>
    <w:div w:id="46612787">
      <w:bodyDiv w:val="1"/>
      <w:marLeft w:val="0"/>
      <w:marRight w:val="0"/>
      <w:marTop w:val="0"/>
      <w:marBottom w:val="0"/>
      <w:divBdr>
        <w:top w:val="none" w:sz="0" w:space="0" w:color="auto"/>
        <w:left w:val="none" w:sz="0" w:space="0" w:color="auto"/>
        <w:bottom w:val="none" w:sz="0" w:space="0" w:color="auto"/>
        <w:right w:val="none" w:sz="0" w:space="0" w:color="auto"/>
      </w:divBdr>
      <w:divsChild>
        <w:div w:id="641039032">
          <w:marLeft w:val="0"/>
          <w:marRight w:val="0"/>
          <w:marTop w:val="0"/>
          <w:marBottom w:val="0"/>
          <w:divBdr>
            <w:top w:val="none" w:sz="0" w:space="0" w:color="auto"/>
            <w:left w:val="none" w:sz="0" w:space="0" w:color="auto"/>
            <w:bottom w:val="none" w:sz="0" w:space="0" w:color="auto"/>
            <w:right w:val="none" w:sz="0" w:space="0" w:color="auto"/>
          </w:divBdr>
        </w:div>
      </w:divsChild>
    </w:div>
    <w:div w:id="339505104">
      <w:bodyDiv w:val="1"/>
      <w:marLeft w:val="0"/>
      <w:marRight w:val="0"/>
      <w:marTop w:val="0"/>
      <w:marBottom w:val="0"/>
      <w:divBdr>
        <w:top w:val="none" w:sz="0" w:space="0" w:color="auto"/>
        <w:left w:val="none" w:sz="0" w:space="0" w:color="auto"/>
        <w:bottom w:val="none" w:sz="0" w:space="0" w:color="auto"/>
        <w:right w:val="none" w:sz="0" w:space="0" w:color="auto"/>
      </w:divBdr>
    </w:div>
    <w:div w:id="412554151">
      <w:bodyDiv w:val="1"/>
      <w:marLeft w:val="0"/>
      <w:marRight w:val="0"/>
      <w:marTop w:val="0"/>
      <w:marBottom w:val="0"/>
      <w:divBdr>
        <w:top w:val="none" w:sz="0" w:space="0" w:color="auto"/>
        <w:left w:val="none" w:sz="0" w:space="0" w:color="auto"/>
        <w:bottom w:val="none" w:sz="0" w:space="0" w:color="auto"/>
        <w:right w:val="none" w:sz="0" w:space="0" w:color="auto"/>
      </w:divBdr>
      <w:divsChild>
        <w:div w:id="1727141485">
          <w:marLeft w:val="274"/>
          <w:marRight w:val="0"/>
          <w:marTop w:val="0"/>
          <w:marBottom w:val="0"/>
          <w:divBdr>
            <w:top w:val="none" w:sz="0" w:space="0" w:color="auto"/>
            <w:left w:val="none" w:sz="0" w:space="0" w:color="auto"/>
            <w:bottom w:val="none" w:sz="0" w:space="0" w:color="auto"/>
            <w:right w:val="none" w:sz="0" w:space="0" w:color="auto"/>
          </w:divBdr>
        </w:div>
        <w:div w:id="1796486432">
          <w:marLeft w:val="274"/>
          <w:marRight w:val="0"/>
          <w:marTop w:val="0"/>
          <w:marBottom w:val="0"/>
          <w:divBdr>
            <w:top w:val="none" w:sz="0" w:space="0" w:color="auto"/>
            <w:left w:val="none" w:sz="0" w:space="0" w:color="auto"/>
            <w:bottom w:val="none" w:sz="0" w:space="0" w:color="auto"/>
            <w:right w:val="none" w:sz="0" w:space="0" w:color="auto"/>
          </w:divBdr>
        </w:div>
      </w:divsChild>
    </w:div>
    <w:div w:id="433327516">
      <w:bodyDiv w:val="1"/>
      <w:marLeft w:val="0"/>
      <w:marRight w:val="0"/>
      <w:marTop w:val="0"/>
      <w:marBottom w:val="0"/>
      <w:divBdr>
        <w:top w:val="none" w:sz="0" w:space="0" w:color="auto"/>
        <w:left w:val="none" w:sz="0" w:space="0" w:color="auto"/>
        <w:bottom w:val="none" w:sz="0" w:space="0" w:color="auto"/>
        <w:right w:val="none" w:sz="0" w:space="0" w:color="auto"/>
      </w:divBdr>
    </w:div>
    <w:div w:id="456801707">
      <w:bodyDiv w:val="1"/>
      <w:marLeft w:val="0"/>
      <w:marRight w:val="0"/>
      <w:marTop w:val="0"/>
      <w:marBottom w:val="0"/>
      <w:divBdr>
        <w:top w:val="none" w:sz="0" w:space="0" w:color="auto"/>
        <w:left w:val="none" w:sz="0" w:space="0" w:color="auto"/>
        <w:bottom w:val="none" w:sz="0" w:space="0" w:color="auto"/>
        <w:right w:val="none" w:sz="0" w:space="0" w:color="auto"/>
      </w:divBdr>
    </w:div>
    <w:div w:id="484779661">
      <w:bodyDiv w:val="1"/>
      <w:marLeft w:val="0"/>
      <w:marRight w:val="0"/>
      <w:marTop w:val="0"/>
      <w:marBottom w:val="0"/>
      <w:divBdr>
        <w:top w:val="none" w:sz="0" w:space="0" w:color="auto"/>
        <w:left w:val="none" w:sz="0" w:space="0" w:color="auto"/>
        <w:bottom w:val="none" w:sz="0" w:space="0" w:color="auto"/>
        <w:right w:val="none" w:sz="0" w:space="0" w:color="auto"/>
      </w:divBdr>
      <w:divsChild>
        <w:div w:id="1212957948">
          <w:marLeft w:val="274"/>
          <w:marRight w:val="0"/>
          <w:marTop w:val="0"/>
          <w:marBottom w:val="0"/>
          <w:divBdr>
            <w:top w:val="none" w:sz="0" w:space="0" w:color="auto"/>
            <w:left w:val="none" w:sz="0" w:space="0" w:color="auto"/>
            <w:bottom w:val="none" w:sz="0" w:space="0" w:color="auto"/>
            <w:right w:val="none" w:sz="0" w:space="0" w:color="auto"/>
          </w:divBdr>
        </w:div>
      </w:divsChild>
    </w:div>
    <w:div w:id="590964943">
      <w:bodyDiv w:val="1"/>
      <w:marLeft w:val="0"/>
      <w:marRight w:val="0"/>
      <w:marTop w:val="0"/>
      <w:marBottom w:val="0"/>
      <w:divBdr>
        <w:top w:val="none" w:sz="0" w:space="0" w:color="auto"/>
        <w:left w:val="none" w:sz="0" w:space="0" w:color="auto"/>
        <w:bottom w:val="none" w:sz="0" w:space="0" w:color="auto"/>
        <w:right w:val="none" w:sz="0" w:space="0" w:color="auto"/>
      </w:divBdr>
      <w:divsChild>
        <w:div w:id="406197761">
          <w:marLeft w:val="0"/>
          <w:marRight w:val="0"/>
          <w:marTop w:val="0"/>
          <w:marBottom w:val="0"/>
          <w:divBdr>
            <w:top w:val="none" w:sz="0" w:space="0" w:color="auto"/>
            <w:left w:val="none" w:sz="0" w:space="0" w:color="auto"/>
            <w:bottom w:val="none" w:sz="0" w:space="0" w:color="auto"/>
            <w:right w:val="none" w:sz="0" w:space="0" w:color="auto"/>
          </w:divBdr>
        </w:div>
      </w:divsChild>
    </w:div>
    <w:div w:id="655109971">
      <w:bodyDiv w:val="1"/>
      <w:marLeft w:val="0"/>
      <w:marRight w:val="0"/>
      <w:marTop w:val="0"/>
      <w:marBottom w:val="0"/>
      <w:divBdr>
        <w:top w:val="none" w:sz="0" w:space="0" w:color="auto"/>
        <w:left w:val="none" w:sz="0" w:space="0" w:color="auto"/>
        <w:bottom w:val="none" w:sz="0" w:space="0" w:color="auto"/>
        <w:right w:val="none" w:sz="0" w:space="0" w:color="auto"/>
      </w:divBdr>
    </w:div>
    <w:div w:id="681518005">
      <w:bodyDiv w:val="1"/>
      <w:marLeft w:val="0"/>
      <w:marRight w:val="0"/>
      <w:marTop w:val="0"/>
      <w:marBottom w:val="0"/>
      <w:divBdr>
        <w:top w:val="none" w:sz="0" w:space="0" w:color="auto"/>
        <w:left w:val="none" w:sz="0" w:space="0" w:color="auto"/>
        <w:bottom w:val="none" w:sz="0" w:space="0" w:color="auto"/>
        <w:right w:val="none" w:sz="0" w:space="0" w:color="auto"/>
      </w:divBdr>
      <w:divsChild>
        <w:div w:id="742534702">
          <w:marLeft w:val="274"/>
          <w:marRight w:val="0"/>
          <w:marTop w:val="0"/>
          <w:marBottom w:val="0"/>
          <w:divBdr>
            <w:top w:val="none" w:sz="0" w:space="0" w:color="auto"/>
            <w:left w:val="none" w:sz="0" w:space="0" w:color="auto"/>
            <w:bottom w:val="none" w:sz="0" w:space="0" w:color="auto"/>
            <w:right w:val="none" w:sz="0" w:space="0" w:color="auto"/>
          </w:divBdr>
        </w:div>
      </w:divsChild>
    </w:div>
    <w:div w:id="699814823">
      <w:bodyDiv w:val="1"/>
      <w:marLeft w:val="0"/>
      <w:marRight w:val="0"/>
      <w:marTop w:val="0"/>
      <w:marBottom w:val="0"/>
      <w:divBdr>
        <w:top w:val="none" w:sz="0" w:space="0" w:color="auto"/>
        <w:left w:val="none" w:sz="0" w:space="0" w:color="auto"/>
        <w:bottom w:val="none" w:sz="0" w:space="0" w:color="auto"/>
        <w:right w:val="none" w:sz="0" w:space="0" w:color="auto"/>
      </w:divBdr>
      <w:divsChild>
        <w:div w:id="409037655">
          <w:marLeft w:val="0"/>
          <w:marRight w:val="0"/>
          <w:marTop w:val="0"/>
          <w:marBottom w:val="0"/>
          <w:divBdr>
            <w:top w:val="none" w:sz="0" w:space="0" w:color="auto"/>
            <w:left w:val="none" w:sz="0" w:space="0" w:color="auto"/>
            <w:bottom w:val="none" w:sz="0" w:space="0" w:color="auto"/>
            <w:right w:val="none" w:sz="0" w:space="0" w:color="auto"/>
          </w:divBdr>
        </w:div>
        <w:div w:id="129055876">
          <w:marLeft w:val="0"/>
          <w:marRight w:val="0"/>
          <w:marTop w:val="0"/>
          <w:marBottom w:val="0"/>
          <w:divBdr>
            <w:top w:val="none" w:sz="0" w:space="0" w:color="auto"/>
            <w:left w:val="none" w:sz="0" w:space="0" w:color="auto"/>
            <w:bottom w:val="none" w:sz="0" w:space="0" w:color="auto"/>
            <w:right w:val="none" w:sz="0" w:space="0" w:color="auto"/>
          </w:divBdr>
        </w:div>
        <w:div w:id="664670525">
          <w:marLeft w:val="0"/>
          <w:marRight w:val="0"/>
          <w:marTop w:val="0"/>
          <w:marBottom w:val="0"/>
          <w:divBdr>
            <w:top w:val="none" w:sz="0" w:space="0" w:color="auto"/>
            <w:left w:val="none" w:sz="0" w:space="0" w:color="auto"/>
            <w:bottom w:val="none" w:sz="0" w:space="0" w:color="auto"/>
            <w:right w:val="none" w:sz="0" w:space="0" w:color="auto"/>
          </w:divBdr>
        </w:div>
        <w:div w:id="1657610535">
          <w:marLeft w:val="0"/>
          <w:marRight w:val="0"/>
          <w:marTop w:val="0"/>
          <w:marBottom w:val="0"/>
          <w:divBdr>
            <w:top w:val="none" w:sz="0" w:space="0" w:color="auto"/>
            <w:left w:val="none" w:sz="0" w:space="0" w:color="auto"/>
            <w:bottom w:val="none" w:sz="0" w:space="0" w:color="auto"/>
            <w:right w:val="none" w:sz="0" w:space="0" w:color="auto"/>
          </w:divBdr>
        </w:div>
        <w:div w:id="1617370633">
          <w:marLeft w:val="0"/>
          <w:marRight w:val="0"/>
          <w:marTop w:val="0"/>
          <w:marBottom w:val="0"/>
          <w:divBdr>
            <w:top w:val="none" w:sz="0" w:space="0" w:color="auto"/>
            <w:left w:val="none" w:sz="0" w:space="0" w:color="auto"/>
            <w:bottom w:val="none" w:sz="0" w:space="0" w:color="auto"/>
            <w:right w:val="none" w:sz="0" w:space="0" w:color="auto"/>
          </w:divBdr>
        </w:div>
        <w:div w:id="1497840628">
          <w:marLeft w:val="0"/>
          <w:marRight w:val="0"/>
          <w:marTop w:val="0"/>
          <w:marBottom w:val="0"/>
          <w:divBdr>
            <w:top w:val="none" w:sz="0" w:space="0" w:color="auto"/>
            <w:left w:val="none" w:sz="0" w:space="0" w:color="auto"/>
            <w:bottom w:val="none" w:sz="0" w:space="0" w:color="auto"/>
            <w:right w:val="none" w:sz="0" w:space="0" w:color="auto"/>
          </w:divBdr>
        </w:div>
        <w:div w:id="141510771">
          <w:marLeft w:val="0"/>
          <w:marRight w:val="0"/>
          <w:marTop w:val="0"/>
          <w:marBottom w:val="0"/>
          <w:divBdr>
            <w:top w:val="none" w:sz="0" w:space="0" w:color="auto"/>
            <w:left w:val="none" w:sz="0" w:space="0" w:color="auto"/>
            <w:bottom w:val="none" w:sz="0" w:space="0" w:color="auto"/>
            <w:right w:val="none" w:sz="0" w:space="0" w:color="auto"/>
          </w:divBdr>
        </w:div>
        <w:div w:id="2103260592">
          <w:marLeft w:val="0"/>
          <w:marRight w:val="0"/>
          <w:marTop w:val="0"/>
          <w:marBottom w:val="0"/>
          <w:divBdr>
            <w:top w:val="none" w:sz="0" w:space="0" w:color="auto"/>
            <w:left w:val="none" w:sz="0" w:space="0" w:color="auto"/>
            <w:bottom w:val="none" w:sz="0" w:space="0" w:color="auto"/>
            <w:right w:val="none" w:sz="0" w:space="0" w:color="auto"/>
          </w:divBdr>
        </w:div>
        <w:div w:id="1182353964">
          <w:marLeft w:val="0"/>
          <w:marRight w:val="0"/>
          <w:marTop w:val="0"/>
          <w:marBottom w:val="0"/>
          <w:divBdr>
            <w:top w:val="none" w:sz="0" w:space="0" w:color="auto"/>
            <w:left w:val="none" w:sz="0" w:space="0" w:color="auto"/>
            <w:bottom w:val="none" w:sz="0" w:space="0" w:color="auto"/>
            <w:right w:val="none" w:sz="0" w:space="0" w:color="auto"/>
          </w:divBdr>
        </w:div>
        <w:div w:id="120810480">
          <w:marLeft w:val="0"/>
          <w:marRight w:val="0"/>
          <w:marTop w:val="0"/>
          <w:marBottom w:val="0"/>
          <w:divBdr>
            <w:top w:val="none" w:sz="0" w:space="0" w:color="auto"/>
            <w:left w:val="none" w:sz="0" w:space="0" w:color="auto"/>
            <w:bottom w:val="none" w:sz="0" w:space="0" w:color="auto"/>
            <w:right w:val="none" w:sz="0" w:space="0" w:color="auto"/>
          </w:divBdr>
        </w:div>
        <w:div w:id="2116900178">
          <w:marLeft w:val="0"/>
          <w:marRight w:val="0"/>
          <w:marTop w:val="0"/>
          <w:marBottom w:val="0"/>
          <w:divBdr>
            <w:top w:val="none" w:sz="0" w:space="0" w:color="auto"/>
            <w:left w:val="none" w:sz="0" w:space="0" w:color="auto"/>
            <w:bottom w:val="none" w:sz="0" w:space="0" w:color="auto"/>
            <w:right w:val="none" w:sz="0" w:space="0" w:color="auto"/>
          </w:divBdr>
        </w:div>
        <w:div w:id="1294402804">
          <w:marLeft w:val="0"/>
          <w:marRight w:val="0"/>
          <w:marTop w:val="0"/>
          <w:marBottom w:val="0"/>
          <w:divBdr>
            <w:top w:val="none" w:sz="0" w:space="0" w:color="auto"/>
            <w:left w:val="none" w:sz="0" w:space="0" w:color="auto"/>
            <w:bottom w:val="none" w:sz="0" w:space="0" w:color="auto"/>
            <w:right w:val="none" w:sz="0" w:space="0" w:color="auto"/>
          </w:divBdr>
        </w:div>
        <w:div w:id="491025703">
          <w:marLeft w:val="0"/>
          <w:marRight w:val="0"/>
          <w:marTop w:val="0"/>
          <w:marBottom w:val="0"/>
          <w:divBdr>
            <w:top w:val="none" w:sz="0" w:space="0" w:color="auto"/>
            <w:left w:val="none" w:sz="0" w:space="0" w:color="auto"/>
            <w:bottom w:val="none" w:sz="0" w:space="0" w:color="auto"/>
            <w:right w:val="none" w:sz="0" w:space="0" w:color="auto"/>
          </w:divBdr>
        </w:div>
        <w:div w:id="2109543980">
          <w:marLeft w:val="0"/>
          <w:marRight w:val="0"/>
          <w:marTop w:val="0"/>
          <w:marBottom w:val="0"/>
          <w:divBdr>
            <w:top w:val="none" w:sz="0" w:space="0" w:color="auto"/>
            <w:left w:val="none" w:sz="0" w:space="0" w:color="auto"/>
            <w:bottom w:val="none" w:sz="0" w:space="0" w:color="auto"/>
            <w:right w:val="none" w:sz="0" w:space="0" w:color="auto"/>
          </w:divBdr>
        </w:div>
        <w:div w:id="505706274">
          <w:marLeft w:val="0"/>
          <w:marRight w:val="0"/>
          <w:marTop w:val="0"/>
          <w:marBottom w:val="0"/>
          <w:divBdr>
            <w:top w:val="none" w:sz="0" w:space="0" w:color="auto"/>
            <w:left w:val="none" w:sz="0" w:space="0" w:color="auto"/>
            <w:bottom w:val="none" w:sz="0" w:space="0" w:color="auto"/>
            <w:right w:val="none" w:sz="0" w:space="0" w:color="auto"/>
          </w:divBdr>
        </w:div>
        <w:div w:id="18313154">
          <w:marLeft w:val="0"/>
          <w:marRight w:val="0"/>
          <w:marTop w:val="0"/>
          <w:marBottom w:val="0"/>
          <w:divBdr>
            <w:top w:val="none" w:sz="0" w:space="0" w:color="auto"/>
            <w:left w:val="none" w:sz="0" w:space="0" w:color="auto"/>
            <w:bottom w:val="none" w:sz="0" w:space="0" w:color="auto"/>
            <w:right w:val="none" w:sz="0" w:space="0" w:color="auto"/>
          </w:divBdr>
        </w:div>
        <w:div w:id="2131046500">
          <w:marLeft w:val="0"/>
          <w:marRight w:val="0"/>
          <w:marTop w:val="0"/>
          <w:marBottom w:val="0"/>
          <w:divBdr>
            <w:top w:val="none" w:sz="0" w:space="0" w:color="auto"/>
            <w:left w:val="none" w:sz="0" w:space="0" w:color="auto"/>
            <w:bottom w:val="none" w:sz="0" w:space="0" w:color="auto"/>
            <w:right w:val="none" w:sz="0" w:space="0" w:color="auto"/>
          </w:divBdr>
        </w:div>
        <w:div w:id="1945647788">
          <w:marLeft w:val="0"/>
          <w:marRight w:val="0"/>
          <w:marTop w:val="0"/>
          <w:marBottom w:val="0"/>
          <w:divBdr>
            <w:top w:val="none" w:sz="0" w:space="0" w:color="auto"/>
            <w:left w:val="none" w:sz="0" w:space="0" w:color="auto"/>
            <w:bottom w:val="none" w:sz="0" w:space="0" w:color="auto"/>
            <w:right w:val="none" w:sz="0" w:space="0" w:color="auto"/>
          </w:divBdr>
        </w:div>
        <w:div w:id="2092894542">
          <w:marLeft w:val="0"/>
          <w:marRight w:val="0"/>
          <w:marTop w:val="0"/>
          <w:marBottom w:val="0"/>
          <w:divBdr>
            <w:top w:val="none" w:sz="0" w:space="0" w:color="auto"/>
            <w:left w:val="none" w:sz="0" w:space="0" w:color="auto"/>
            <w:bottom w:val="none" w:sz="0" w:space="0" w:color="auto"/>
            <w:right w:val="none" w:sz="0" w:space="0" w:color="auto"/>
          </w:divBdr>
        </w:div>
        <w:div w:id="86729634">
          <w:marLeft w:val="0"/>
          <w:marRight w:val="0"/>
          <w:marTop w:val="0"/>
          <w:marBottom w:val="0"/>
          <w:divBdr>
            <w:top w:val="none" w:sz="0" w:space="0" w:color="auto"/>
            <w:left w:val="none" w:sz="0" w:space="0" w:color="auto"/>
            <w:bottom w:val="none" w:sz="0" w:space="0" w:color="auto"/>
            <w:right w:val="none" w:sz="0" w:space="0" w:color="auto"/>
          </w:divBdr>
        </w:div>
        <w:div w:id="1429230907">
          <w:marLeft w:val="0"/>
          <w:marRight w:val="0"/>
          <w:marTop w:val="0"/>
          <w:marBottom w:val="0"/>
          <w:divBdr>
            <w:top w:val="none" w:sz="0" w:space="0" w:color="auto"/>
            <w:left w:val="none" w:sz="0" w:space="0" w:color="auto"/>
            <w:bottom w:val="none" w:sz="0" w:space="0" w:color="auto"/>
            <w:right w:val="none" w:sz="0" w:space="0" w:color="auto"/>
          </w:divBdr>
        </w:div>
        <w:div w:id="1720011608">
          <w:marLeft w:val="0"/>
          <w:marRight w:val="0"/>
          <w:marTop w:val="0"/>
          <w:marBottom w:val="0"/>
          <w:divBdr>
            <w:top w:val="none" w:sz="0" w:space="0" w:color="auto"/>
            <w:left w:val="none" w:sz="0" w:space="0" w:color="auto"/>
            <w:bottom w:val="none" w:sz="0" w:space="0" w:color="auto"/>
            <w:right w:val="none" w:sz="0" w:space="0" w:color="auto"/>
          </w:divBdr>
        </w:div>
        <w:div w:id="489365636">
          <w:marLeft w:val="0"/>
          <w:marRight w:val="0"/>
          <w:marTop w:val="0"/>
          <w:marBottom w:val="0"/>
          <w:divBdr>
            <w:top w:val="none" w:sz="0" w:space="0" w:color="auto"/>
            <w:left w:val="none" w:sz="0" w:space="0" w:color="auto"/>
            <w:bottom w:val="none" w:sz="0" w:space="0" w:color="auto"/>
            <w:right w:val="none" w:sz="0" w:space="0" w:color="auto"/>
          </w:divBdr>
        </w:div>
        <w:div w:id="79954735">
          <w:marLeft w:val="0"/>
          <w:marRight w:val="0"/>
          <w:marTop w:val="0"/>
          <w:marBottom w:val="0"/>
          <w:divBdr>
            <w:top w:val="none" w:sz="0" w:space="0" w:color="auto"/>
            <w:left w:val="none" w:sz="0" w:space="0" w:color="auto"/>
            <w:bottom w:val="none" w:sz="0" w:space="0" w:color="auto"/>
            <w:right w:val="none" w:sz="0" w:space="0" w:color="auto"/>
          </w:divBdr>
        </w:div>
        <w:div w:id="862867337">
          <w:marLeft w:val="0"/>
          <w:marRight w:val="0"/>
          <w:marTop w:val="0"/>
          <w:marBottom w:val="0"/>
          <w:divBdr>
            <w:top w:val="none" w:sz="0" w:space="0" w:color="auto"/>
            <w:left w:val="none" w:sz="0" w:space="0" w:color="auto"/>
            <w:bottom w:val="none" w:sz="0" w:space="0" w:color="auto"/>
            <w:right w:val="none" w:sz="0" w:space="0" w:color="auto"/>
          </w:divBdr>
        </w:div>
        <w:div w:id="1797022692">
          <w:marLeft w:val="0"/>
          <w:marRight w:val="0"/>
          <w:marTop w:val="0"/>
          <w:marBottom w:val="0"/>
          <w:divBdr>
            <w:top w:val="none" w:sz="0" w:space="0" w:color="auto"/>
            <w:left w:val="none" w:sz="0" w:space="0" w:color="auto"/>
            <w:bottom w:val="none" w:sz="0" w:space="0" w:color="auto"/>
            <w:right w:val="none" w:sz="0" w:space="0" w:color="auto"/>
          </w:divBdr>
        </w:div>
        <w:div w:id="1059209393">
          <w:marLeft w:val="0"/>
          <w:marRight w:val="0"/>
          <w:marTop w:val="0"/>
          <w:marBottom w:val="0"/>
          <w:divBdr>
            <w:top w:val="none" w:sz="0" w:space="0" w:color="auto"/>
            <w:left w:val="none" w:sz="0" w:space="0" w:color="auto"/>
            <w:bottom w:val="none" w:sz="0" w:space="0" w:color="auto"/>
            <w:right w:val="none" w:sz="0" w:space="0" w:color="auto"/>
          </w:divBdr>
        </w:div>
        <w:div w:id="1672417036">
          <w:marLeft w:val="0"/>
          <w:marRight w:val="0"/>
          <w:marTop w:val="0"/>
          <w:marBottom w:val="0"/>
          <w:divBdr>
            <w:top w:val="none" w:sz="0" w:space="0" w:color="auto"/>
            <w:left w:val="none" w:sz="0" w:space="0" w:color="auto"/>
            <w:bottom w:val="none" w:sz="0" w:space="0" w:color="auto"/>
            <w:right w:val="none" w:sz="0" w:space="0" w:color="auto"/>
          </w:divBdr>
        </w:div>
        <w:div w:id="976451645">
          <w:marLeft w:val="0"/>
          <w:marRight w:val="0"/>
          <w:marTop w:val="0"/>
          <w:marBottom w:val="0"/>
          <w:divBdr>
            <w:top w:val="none" w:sz="0" w:space="0" w:color="auto"/>
            <w:left w:val="none" w:sz="0" w:space="0" w:color="auto"/>
            <w:bottom w:val="none" w:sz="0" w:space="0" w:color="auto"/>
            <w:right w:val="none" w:sz="0" w:space="0" w:color="auto"/>
          </w:divBdr>
        </w:div>
        <w:div w:id="1579484682">
          <w:marLeft w:val="0"/>
          <w:marRight w:val="0"/>
          <w:marTop w:val="0"/>
          <w:marBottom w:val="0"/>
          <w:divBdr>
            <w:top w:val="none" w:sz="0" w:space="0" w:color="auto"/>
            <w:left w:val="none" w:sz="0" w:space="0" w:color="auto"/>
            <w:bottom w:val="none" w:sz="0" w:space="0" w:color="auto"/>
            <w:right w:val="none" w:sz="0" w:space="0" w:color="auto"/>
          </w:divBdr>
        </w:div>
        <w:div w:id="1143699560">
          <w:marLeft w:val="0"/>
          <w:marRight w:val="0"/>
          <w:marTop w:val="0"/>
          <w:marBottom w:val="0"/>
          <w:divBdr>
            <w:top w:val="none" w:sz="0" w:space="0" w:color="auto"/>
            <w:left w:val="none" w:sz="0" w:space="0" w:color="auto"/>
            <w:bottom w:val="none" w:sz="0" w:space="0" w:color="auto"/>
            <w:right w:val="none" w:sz="0" w:space="0" w:color="auto"/>
          </w:divBdr>
        </w:div>
        <w:div w:id="1209607284">
          <w:marLeft w:val="0"/>
          <w:marRight w:val="0"/>
          <w:marTop w:val="0"/>
          <w:marBottom w:val="0"/>
          <w:divBdr>
            <w:top w:val="none" w:sz="0" w:space="0" w:color="auto"/>
            <w:left w:val="none" w:sz="0" w:space="0" w:color="auto"/>
            <w:bottom w:val="none" w:sz="0" w:space="0" w:color="auto"/>
            <w:right w:val="none" w:sz="0" w:space="0" w:color="auto"/>
          </w:divBdr>
        </w:div>
        <w:div w:id="243955617">
          <w:marLeft w:val="0"/>
          <w:marRight w:val="0"/>
          <w:marTop w:val="0"/>
          <w:marBottom w:val="0"/>
          <w:divBdr>
            <w:top w:val="none" w:sz="0" w:space="0" w:color="auto"/>
            <w:left w:val="none" w:sz="0" w:space="0" w:color="auto"/>
            <w:bottom w:val="none" w:sz="0" w:space="0" w:color="auto"/>
            <w:right w:val="none" w:sz="0" w:space="0" w:color="auto"/>
          </w:divBdr>
        </w:div>
        <w:div w:id="220214647">
          <w:marLeft w:val="0"/>
          <w:marRight w:val="0"/>
          <w:marTop w:val="0"/>
          <w:marBottom w:val="0"/>
          <w:divBdr>
            <w:top w:val="none" w:sz="0" w:space="0" w:color="auto"/>
            <w:left w:val="none" w:sz="0" w:space="0" w:color="auto"/>
            <w:bottom w:val="none" w:sz="0" w:space="0" w:color="auto"/>
            <w:right w:val="none" w:sz="0" w:space="0" w:color="auto"/>
          </w:divBdr>
        </w:div>
      </w:divsChild>
    </w:div>
    <w:div w:id="866335823">
      <w:bodyDiv w:val="1"/>
      <w:marLeft w:val="0"/>
      <w:marRight w:val="0"/>
      <w:marTop w:val="0"/>
      <w:marBottom w:val="0"/>
      <w:divBdr>
        <w:top w:val="none" w:sz="0" w:space="0" w:color="auto"/>
        <w:left w:val="none" w:sz="0" w:space="0" w:color="auto"/>
        <w:bottom w:val="none" w:sz="0" w:space="0" w:color="auto"/>
        <w:right w:val="none" w:sz="0" w:space="0" w:color="auto"/>
      </w:divBdr>
    </w:div>
    <w:div w:id="1068959574">
      <w:bodyDiv w:val="1"/>
      <w:marLeft w:val="0"/>
      <w:marRight w:val="0"/>
      <w:marTop w:val="0"/>
      <w:marBottom w:val="0"/>
      <w:divBdr>
        <w:top w:val="none" w:sz="0" w:space="0" w:color="auto"/>
        <w:left w:val="none" w:sz="0" w:space="0" w:color="auto"/>
        <w:bottom w:val="none" w:sz="0" w:space="0" w:color="auto"/>
        <w:right w:val="none" w:sz="0" w:space="0" w:color="auto"/>
      </w:divBdr>
    </w:div>
    <w:div w:id="1097869913">
      <w:bodyDiv w:val="1"/>
      <w:marLeft w:val="0"/>
      <w:marRight w:val="0"/>
      <w:marTop w:val="0"/>
      <w:marBottom w:val="0"/>
      <w:divBdr>
        <w:top w:val="none" w:sz="0" w:space="0" w:color="auto"/>
        <w:left w:val="none" w:sz="0" w:space="0" w:color="auto"/>
        <w:bottom w:val="none" w:sz="0" w:space="0" w:color="auto"/>
        <w:right w:val="none" w:sz="0" w:space="0" w:color="auto"/>
      </w:divBdr>
      <w:divsChild>
        <w:div w:id="1208032877">
          <w:marLeft w:val="0"/>
          <w:marRight w:val="0"/>
          <w:marTop w:val="0"/>
          <w:marBottom w:val="0"/>
          <w:divBdr>
            <w:top w:val="none" w:sz="0" w:space="0" w:color="auto"/>
            <w:left w:val="none" w:sz="0" w:space="0" w:color="auto"/>
            <w:bottom w:val="none" w:sz="0" w:space="0" w:color="auto"/>
            <w:right w:val="none" w:sz="0" w:space="0" w:color="auto"/>
          </w:divBdr>
        </w:div>
      </w:divsChild>
    </w:div>
    <w:div w:id="1120564031">
      <w:bodyDiv w:val="1"/>
      <w:marLeft w:val="0"/>
      <w:marRight w:val="0"/>
      <w:marTop w:val="0"/>
      <w:marBottom w:val="0"/>
      <w:divBdr>
        <w:top w:val="none" w:sz="0" w:space="0" w:color="auto"/>
        <w:left w:val="none" w:sz="0" w:space="0" w:color="auto"/>
        <w:bottom w:val="none" w:sz="0" w:space="0" w:color="auto"/>
        <w:right w:val="none" w:sz="0" w:space="0" w:color="auto"/>
      </w:divBdr>
      <w:divsChild>
        <w:div w:id="642269795">
          <w:marLeft w:val="0"/>
          <w:marRight w:val="0"/>
          <w:marTop w:val="0"/>
          <w:marBottom w:val="0"/>
          <w:divBdr>
            <w:top w:val="none" w:sz="0" w:space="0" w:color="auto"/>
            <w:left w:val="none" w:sz="0" w:space="0" w:color="auto"/>
            <w:bottom w:val="none" w:sz="0" w:space="0" w:color="auto"/>
            <w:right w:val="none" w:sz="0" w:space="0" w:color="auto"/>
          </w:divBdr>
        </w:div>
        <w:div w:id="2027749921">
          <w:marLeft w:val="0"/>
          <w:marRight w:val="0"/>
          <w:marTop w:val="0"/>
          <w:marBottom w:val="0"/>
          <w:divBdr>
            <w:top w:val="none" w:sz="0" w:space="0" w:color="auto"/>
            <w:left w:val="none" w:sz="0" w:space="0" w:color="auto"/>
            <w:bottom w:val="none" w:sz="0" w:space="0" w:color="auto"/>
            <w:right w:val="none" w:sz="0" w:space="0" w:color="auto"/>
          </w:divBdr>
        </w:div>
      </w:divsChild>
    </w:div>
    <w:div w:id="1129859165">
      <w:bodyDiv w:val="1"/>
      <w:marLeft w:val="0"/>
      <w:marRight w:val="0"/>
      <w:marTop w:val="0"/>
      <w:marBottom w:val="0"/>
      <w:divBdr>
        <w:top w:val="none" w:sz="0" w:space="0" w:color="auto"/>
        <w:left w:val="none" w:sz="0" w:space="0" w:color="auto"/>
        <w:bottom w:val="none" w:sz="0" w:space="0" w:color="auto"/>
        <w:right w:val="none" w:sz="0" w:space="0" w:color="auto"/>
      </w:divBdr>
    </w:div>
    <w:div w:id="1261375668">
      <w:bodyDiv w:val="1"/>
      <w:marLeft w:val="0"/>
      <w:marRight w:val="0"/>
      <w:marTop w:val="0"/>
      <w:marBottom w:val="0"/>
      <w:divBdr>
        <w:top w:val="none" w:sz="0" w:space="0" w:color="auto"/>
        <w:left w:val="none" w:sz="0" w:space="0" w:color="auto"/>
        <w:bottom w:val="none" w:sz="0" w:space="0" w:color="auto"/>
        <w:right w:val="none" w:sz="0" w:space="0" w:color="auto"/>
      </w:divBdr>
      <w:divsChild>
        <w:div w:id="1353725176">
          <w:marLeft w:val="0"/>
          <w:marRight w:val="0"/>
          <w:marTop w:val="0"/>
          <w:marBottom w:val="0"/>
          <w:divBdr>
            <w:top w:val="none" w:sz="0" w:space="0" w:color="auto"/>
            <w:left w:val="none" w:sz="0" w:space="0" w:color="auto"/>
            <w:bottom w:val="none" w:sz="0" w:space="0" w:color="auto"/>
            <w:right w:val="none" w:sz="0" w:space="0" w:color="auto"/>
          </w:divBdr>
        </w:div>
        <w:div w:id="561526674">
          <w:marLeft w:val="0"/>
          <w:marRight w:val="0"/>
          <w:marTop w:val="0"/>
          <w:marBottom w:val="0"/>
          <w:divBdr>
            <w:top w:val="none" w:sz="0" w:space="0" w:color="auto"/>
            <w:left w:val="none" w:sz="0" w:space="0" w:color="auto"/>
            <w:bottom w:val="none" w:sz="0" w:space="0" w:color="auto"/>
            <w:right w:val="none" w:sz="0" w:space="0" w:color="auto"/>
          </w:divBdr>
        </w:div>
        <w:div w:id="1645506788">
          <w:marLeft w:val="0"/>
          <w:marRight w:val="0"/>
          <w:marTop w:val="0"/>
          <w:marBottom w:val="0"/>
          <w:divBdr>
            <w:top w:val="none" w:sz="0" w:space="0" w:color="auto"/>
            <w:left w:val="none" w:sz="0" w:space="0" w:color="auto"/>
            <w:bottom w:val="none" w:sz="0" w:space="0" w:color="auto"/>
            <w:right w:val="none" w:sz="0" w:space="0" w:color="auto"/>
          </w:divBdr>
        </w:div>
        <w:div w:id="242952498">
          <w:marLeft w:val="0"/>
          <w:marRight w:val="0"/>
          <w:marTop w:val="0"/>
          <w:marBottom w:val="0"/>
          <w:divBdr>
            <w:top w:val="none" w:sz="0" w:space="0" w:color="auto"/>
            <w:left w:val="none" w:sz="0" w:space="0" w:color="auto"/>
            <w:bottom w:val="none" w:sz="0" w:space="0" w:color="auto"/>
            <w:right w:val="none" w:sz="0" w:space="0" w:color="auto"/>
          </w:divBdr>
        </w:div>
        <w:div w:id="126895894">
          <w:marLeft w:val="0"/>
          <w:marRight w:val="0"/>
          <w:marTop w:val="0"/>
          <w:marBottom w:val="0"/>
          <w:divBdr>
            <w:top w:val="none" w:sz="0" w:space="0" w:color="auto"/>
            <w:left w:val="none" w:sz="0" w:space="0" w:color="auto"/>
            <w:bottom w:val="none" w:sz="0" w:space="0" w:color="auto"/>
            <w:right w:val="none" w:sz="0" w:space="0" w:color="auto"/>
          </w:divBdr>
        </w:div>
        <w:div w:id="748650375">
          <w:marLeft w:val="0"/>
          <w:marRight w:val="0"/>
          <w:marTop w:val="0"/>
          <w:marBottom w:val="0"/>
          <w:divBdr>
            <w:top w:val="none" w:sz="0" w:space="0" w:color="auto"/>
            <w:left w:val="none" w:sz="0" w:space="0" w:color="auto"/>
            <w:bottom w:val="none" w:sz="0" w:space="0" w:color="auto"/>
            <w:right w:val="none" w:sz="0" w:space="0" w:color="auto"/>
          </w:divBdr>
        </w:div>
        <w:div w:id="36897580">
          <w:marLeft w:val="0"/>
          <w:marRight w:val="0"/>
          <w:marTop w:val="0"/>
          <w:marBottom w:val="0"/>
          <w:divBdr>
            <w:top w:val="none" w:sz="0" w:space="0" w:color="auto"/>
            <w:left w:val="none" w:sz="0" w:space="0" w:color="auto"/>
            <w:bottom w:val="none" w:sz="0" w:space="0" w:color="auto"/>
            <w:right w:val="none" w:sz="0" w:space="0" w:color="auto"/>
          </w:divBdr>
        </w:div>
        <w:div w:id="927885653">
          <w:marLeft w:val="0"/>
          <w:marRight w:val="0"/>
          <w:marTop w:val="0"/>
          <w:marBottom w:val="0"/>
          <w:divBdr>
            <w:top w:val="none" w:sz="0" w:space="0" w:color="auto"/>
            <w:left w:val="none" w:sz="0" w:space="0" w:color="auto"/>
            <w:bottom w:val="none" w:sz="0" w:space="0" w:color="auto"/>
            <w:right w:val="none" w:sz="0" w:space="0" w:color="auto"/>
          </w:divBdr>
        </w:div>
        <w:div w:id="207842803">
          <w:marLeft w:val="0"/>
          <w:marRight w:val="0"/>
          <w:marTop w:val="0"/>
          <w:marBottom w:val="0"/>
          <w:divBdr>
            <w:top w:val="none" w:sz="0" w:space="0" w:color="auto"/>
            <w:left w:val="none" w:sz="0" w:space="0" w:color="auto"/>
            <w:bottom w:val="none" w:sz="0" w:space="0" w:color="auto"/>
            <w:right w:val="none" w:sz="0" w:space="0" w:color="auto"/>
          </w:divBdr>
        </w:div>
        <w:div w:id="584536162">
          <w:marLeft w:val="0"/>
          <w:marRight w:val="0"/>
          <w:marTop w:val="0"/>
          <w:marBottom w:val="0"/>
          <w:divBdr>
            <w:top w:val="none" w:sz="0" w:space="0" w:color="auto"/>
            <w:left w:val="none" w:sz="0" w:space="0" w:color="auto"/>
            <w:bottom w:val="none" w:sz="0" w:space="0" w:color="auto"/>
            <w:right w:val="none" w:sz="0" w:space="0" w:color="auto"/>
          </w:divBdr>
        </w:div>
        <w:div w:id="1523207955">
          <w:marLeft w:val="0"/>
          <w:marRight w:val="0"/>
          <w:marTop w:val="0"/>
          <w:marBottom w:val="0"/>
          <w:divBdr>
            <w:top w:val="none" w:sz="0" w:space="0" w:color="auto"/>
            <w:left w:val="none" w:sz="0" w:space="0" w:color="auto"/>
            <w:bottom w:val="none" w:sz="0" w:space="0" w:color="auto"/>
            <w:right w:val="none" w:sz="0" w:space="0" w:color="auto"/>
          </w:divBdr>
        </w:div>
        <w:div w:id="717705100">
          <w:marLeft w:val="0"/>
          <w:marRight w:val="0"/>
          <w:marTop w:val="0"/>
          <w:marBottom w:val="0"/>
          <w:divBdr>
            <w:top w:val="none" w:sz="0" w:space="0" w:color="auto"/>
            <w:left w:val="none" w:sz="0" w:space="0" w:color="auto"/>
            <w:bottom w:val="none" w:sz="0" w:space="0" w:color="auto"/>
            <w:right w:val="none" w:sz="0" w:space="0" w:color="auto"/>
          </w:divBdr>
        </w:div>
        <w:div w:id="1087775071">
          <w:marLeft w:val="0"/>
          <w:marRight w:val="0"/>
          <w:marTop w:val="0"/>
          <w:marBottom w:val="0"/>
          <w:divBdr>
            <w:top w:val="none" w:sz="0" w:space="0" w:color="auto"/>
            <w:left w:val="none" w:sz="0" w:space="0" w:color="auto"/>
            <w:bottom w:val="none" w:sz="0" w:space="0" w:color="auto"/>
            <w:right w:val="none" w:sz="0" w:space="0" w:color="auto"/>
          </w:divBdr>
        </w:div>
        <w:div w:id="1421678197">
          <w:marLeft w:val="0"/>
          <w:marRight w:val="0"/>
          <w:marTop w:val="0"/>
          <w:marBottom w:val="0"/>
          <w:divBdr>
            <w:top w:val="none" w:sz="0" w:space="0" w:color="auto"/>
            <w:left w:val="none" w:sz="0" w:space="0" w:color="auto"/>
            <w:bottom w:val="none" w:sz="0" w:space="0" w:color="auto"/>
            <w:right w:val="none" w:sz="0" w:space="0" w:color="auto"/>
          </w:divBdr>
        </w:div>
        <w:div w:id="669022614">
          <w:marLeft w:val="0"/>
          <w:marRight w:val="0"/>
          <w:marTop w:val="0"/>
          <w:marBottom w:val="0"/>
          <w:divBdr>
            <w:top w:val="none" w:sz="0" w:space="0" w:color="auto"/>
            <w:left w:val="none" w:sz="0" w:space="0" w:color="auto"/>
            <w:bottom w:val="none" w:sz="0" w:space="0" w:color="auto"/>
            <w:right w:val="none" w:sz="0" w:space="0" w:color="auto"/>
          </w:divBdr>
        </w:div>
        <w:div w:id="202983405">
          <w:marLeft w:val="0"/>
          <w:marRight w:val="0"/>
          <w:marTop w:val="0"/>
          <w:marBottom w:val="0"/>
          <w:divBdr>
            <w:top w:val="none" w:sz="0" w:space="0" w:color="auto"/>
            <w:left w:val="none" w:sz="0" w:space="0" w:color="auto"/>
            <w:bottom w:val="none" w:sz="0" w:space="0" w:color="auto"/>
            <w:right w:val="none" w:sz="0" w:space="0" w:color="auto"/>
          </w:divBdr>
        </w:div>
        <w:div w:id="1936017749">
          <w:marLeft w:val="0"/>
          <w:marRight w:val="0"/>
          <w:marTop w:val="0"/>
          <w:marBottom w:val="0"/>
          <w:divBdr>
            <w:top w:val="none" w:sz="0" w:space="0" w:color="auto"/>
            <w:left w:val="none" w:sz="0" w:space="0" w:color="auto"/>
            <w:bottom w:val="none" w:sz="0" w:space="0" w:color="auto"/>
            <w:right w:val="none" w:sz="0" w:space="0" w:color="auto"/>
          </w:divBdr>
        </w:div>
        <w:div w:id="1701281237">
          <w:marLeft w:val="0"/>
          <w:marRight w:val="0"/>
          <w:marTop w:val="0"/>
          <w:marBottom w:val="0"/>
          <w:divBdr>
            <w:top w:val="none" w:sz="0" w:space="0" w:color="auto"/>
            <w:left w:val="none" w:sz="0" w:space="0" w:color="auto"/>
            <w:bottom w:val="none" w:sz="0" w:space="0" w:color="auto"/>
            <w:right w:val="none" w:sz="0" w:space="0" w:color="auto"/>
          </w:divBdr>
        </w:div>
        <w:div w:id="168107455">
          <w:marLeft w:val="0"/>
          <w:marRight w:val="0"/>
          <w:marTop w:val="0"/>
          <w:marBottom w:val="0"/>
          <w:divBdr>
            <w:top w:val="none" w:sz="0" w:space="0" w:color="auto"/>
            <w:left w:val="none" w:sz="0" w:space="0" w:color="auto"/>
            <w:bottom w:val="none" w:sz="0" w:space="0" w:color="auto"/>
            <w:right w:val="none" w:sz="0" w:space="0" w:color="auto"/>
          </w:divBdr>
        </w:div>
        <w:div w:id="992223325">
          <w:marLeft w:val="0"/>
          <w:marRight w:val="0"/>
          <w:marTop w:val="0"/>
          <w:marBottom w:val="0"/>
          <w:divBdr>
            <w:top w:val="none" w:sz="0" w:space="0" w:color="auto"/>
            <w:left w:val="none" w:sz="0" w:space="0" w:color="auto"/>
            <w:bottom w:val="none" w:sz="0" w:space="0" w:color="auto"/>
            <w:right w:val="none" w:sz="0" w:space="0" w:color="auto"/>
          </w:divBdr>
        </w:div>
        <w:div w:id="742336695">
          <w:marLeft w:val="0"/>
          <w:marRight w:val="0"/>
          <w:marTop w:val="0"/>
          <w:marBottom w:val="0"/>
          <w:divBdr>
            <w:top w:val="none" w:sz="0" w:space="0" w:color="auto"/>
            <w:left w:val="none" w:sz="0" w:space="0" w:color="auto"/>
            <w:bottom w:val="none" w:sz="0" w:space="0" w:color="auto"/>
            <w:right w:val="none" w:sz="0" w:space="0" w:color="auto"/>
          </w:divBdr>
        </w:div>
        <w:div w:id="2040468634">
          <w:marLeft w:val="0"/>
          <w:marRight w:val="0"/>
          <w:marTop w:val="0"/>
          <w:marBottom w:val="0"/>
          <w:divBdr>
            <w:top w:val="none" w:sz="0" w:space="0" w:color="auto"/>
            <w:left w:val="none" w:sz="0" w:space="0" w:color="auto"/>
            <w:bottom w:val="none" w:sz="0" w:space="0" w:color="auto"/>
            <w:right w:val="none" w:sz="0" w:space="0" w:color="auto"/>
          </w:divBdr>
        </w:div>
        <w:div w:id="1704332035">
          <w:marLeft w:val="0"/>
          <w:marRight w:val="0"/>
          <w:marTop w:val="0"/>
          <w:marBottom w:val="0"/>
          <w:divBdr>
            <w:top w:val="none" w:sz="0" w:space="0" w:color="auto"/>
            <w:left w:val="none" w:sz="0" w:space="0" w:color="auto"/>
            <w:bottom w:val="none" w:sz="0" w:space="0" w:color="auto"/>
            <w:right w:val="none" w:sz="0" w:space="0" w:color="auto"/>
          </w:divBdr>
        </w:div>
        <w:div w:id="2126149108">
          <w:marLeft w:val="0"/>
          <w:marRight w:val="0"/>
          <w:marTop w:val="0"/>
          <w:marBottom w:val="0"/>
          <w:divBdr>
            <w:top w:val="none" w:sz="0" w:space="0" w:color="auto"/>
            <w:left w:val="none" w:sz="0" w:space="0" w:color="auto"/>
            <w:bottom w:val="none" w:sz="0" w:space="0" w:color="auto"/>
            <w:right w:val="none" w:sz="0" w:space="0" w:color="auto"/>
          </w:divBdr>
        </w:div>
        <w:div w:id="1159149170">
          <w:marLeft w:val="0"/>
          <w:marRight w:val="0"/>
          <w:marTop w:val="0"/>
          <w:marBottom w:val="0"/>
          <w:divBdr>
            <w:top w:val="none" w:sz="0" w:space="0" w:color="auto"/>
            <w:left w:val="none" w:sz="0" w:space="0" w:color="auto"/>
            <w:bottom w:val="none" w:sz="0" w:space="0" w:color="auto"/>
            <w:right w:val="none" w:sz="0" w:space="0" w:color="auto"/>
          </w:divBdr>
        </w:div>
        <w:div w:id="1293754939">
          <w:marLeft w:val="0"/>
          <w:marRight w:val="0"/>
          <w:marTop w:val="0"/>
          <w:marBottom w:val="0"/>
          <w:divBdr>
            <w:top w:val="none" w:sz="0" w:space="0" w:color="auto"/>
            <w:left w:val="none" w:sz="0" w:space="0" w:color="auto"/>
            <w:bottom w:val="none" w:sz="0" w:space="0" w:color="auto"/>
            <w:right w:val="none" w:sz="0" w:space="0" w:color="auto"/>
          </w:divBdr>
        </w:div>
        <w:div w:id="973482557">
          <w:marLeft w:val="0"/>
          <w:marRight w:val="0"/>
          <w:marTop w:val="0"/>
          <w:marBottom w:val="0"/>
          <w:divBdr>
            <w:top w:val="none" w:sz="0" w:space="0" w:color="auto"/>
            <w:left w:val="none" w:sz="0" w:space="0" w:color="auto"/>
            <w:bottom w:val="none" w:sz="0" w:space="0" w:color="auto"/>
            <w:right w:val="none" w:sz="0" w:space="0" w:color="auto"/>
          </w:divBdr>
        </w:div>
        <w:div w:id="1850216210">
          <w:marLeft w:val="0"/>
          <w:marRight w:val="0"/>
          <w:marTop w:val="0"/>
          <w:marBottom w:val="0"/>
          <w:divBdr>
            <w:top w:val="none" w:sz="0" w:space="0" w:color="auto"/>
            <w:left w:val="none" w:sz="0" w:space="0" w:color="auto"/>
            <w:bottom w:val="none" w:sz="0" w:space="0" w:color="auto"/>
            <w:right w:val="none" w:sz="0" w:space="0" w:color="auto"/>
          </w:divBdr>
        </w:div>
        <w:div w:id="1133641909">
          <w:marLeft w:val="0"/>
          <w:marRight w:val="0"/>
          <w:marTop w:val="0"/>
          <w:marBottom w:val="0"/>
          <w:divBdr>
            <w:top w:val="none" w:sz="0" w:space="0" w:color="auto"/>
            <w:left w:val="none" w:sz="0" w:space="0" w:color="auto"/>
            <w:bottom w:val="none" w:sz="0" w:space="0" w:color="auto"/>
            <w:right w:val="none" w:sz="0" w:space="0" w:color="auto"/>
          </w:divBdr>
        </w:div>
        <w:div w:id="906838027">
          <w:marLeft w:val="0"/>
          <w:marRight w:val="0"/>
          <w:marTop w:val="0"/>
          <w:marBottom w:val="0"/>
          <w:divBdr>
            <w:top w:val="none" w:sz="0" w:space="0" w:color="auto"/>
            <w:left w:val="none" w:sz="0" w:space="0" w:color="auto"/>
            <w:bottom w:val="none" w:sz="0" w:space="0" w:color="auto"/>
            <w:right w:val="none" w:sz="0" w:space="0" w:color="auto"/>
          </w:divBdr>
        </w:div>
        <w:div w:id="170222263">
          <w:marLeft w:val="0"/>
          <w:marRight w:val="0"/>
          <w:marTop w:val="0"/>
          <w:marBottom w:val="0"/>
          <w:divBdr>
            <w:top w:val="none" w:sz="0" w:space="0" w:color="auto"/>
            <w:left w:val="none" w:sz="0" w:space="0" w:color="auto"/>
            <w:bottom w:val="none" w:sz="0" w:space="0" w:color="auto"/>
            <w:right w:val="none" w:sz="0" w:space="0" w:color="auto"/>
          </w:divBdr>
        </w:div>
        <w:div w:id="700932383">
          <w:marLeft w:val="0"/>
          <w:marRight w:val="0"/>
          <w:marTop w:val="0"/>
          <w:marBottom w:val="0"/>
          <w:divBdr>
            <w:top w:val="none" w:sz="0" w:space="0" w:color="auto"/>
            <w:left w:val="none" w:sz="0" w:space="0" w:color="auto"/>
            <w:bottom w:val="none" w:sz="0" w:space="0" w:color="auto"/>
            <w:right w:val="none" w:sz="0" w:space="0" w:color="auto"/>
          </w:divBdr>
        </w:div>
        <w:div w:id="435559459">
          <w:marLeft w:val="0"/>
          <w:marRight w:val="0"/>
          <w:marTop w:val="0"/>
          <w:marBottom w:val="0"/>
          <w:divBdr>
            <w:top w:val="none" w:sz="0" w:space="0" w:color="auto"/>
            <w:left w:val="none" w:sz="0" w:space="0" w:color="auto"/>
            <w:bottom w:val="none" w:sz="0" w:space="0" w:color="auto"/>
            <w:right w:val="none" w:sz="0" w:space="0" w:color="auto"/>
          </w:divBdr>
        </w:div>
        <w:div w:id="2003501996">
          <w:marLeft w:val="0"/>
          <w:marRight w:val="0"/>
          <w:marTop w:val="0"/>
          <w:marBottom w:val="0"/>
          <w:divBdr>
            <w:top w:val="none" w:sz="0" w:space="0" w:color="auto"/>
            <w:left w:val="none" w:sz="0" w:space="0" w:color="auto"/>
            <w:bottom w:val="none" w:sz="0" w:space="0" w:color="auto"/>
            <w:right w:val="none" w:sz="0" w:space="0" w:color="auto"/>
          </w:divBdr>
        </w:div>
        <w:div w:id="1645892209">
          <w:marLeft w:val="0"/>
          <w:marRight w:val="0"/>
          <w:marTop w:val="0"/>
          <w:marBottom w:val="0"/>
          <w:divBdr>
            <w:top w:val="none" w:sz="0" w:space="0" w:color="auto"/>
            <w:left w:val="none" w:sz="0" w:space="0" w:color="auto"/>
            <w:bottom w:val="none" w:sz="0" w:space="0" w:color="auto"/>
            <w:right w:val="none" w:sz="0" w:space="0" w:color="auto"/>
          </w:divBdr>
        </w:div>
        <w:div w:id="1402558496">
          <w:marLeft w:val="0"/>
          <w:marRight w:val="0"/>
          <w:marTop w:val="0"/>
          <w:marBottom w:val="0"/>
          <w:divBdr>
            <w:top w:val="none" w:sz="0" w:space="0" w:color="auto"/>
            <w:left w:val="none" w:sz="0" w:space="0" w:color="auto"/>
            <w:bottom w:val="none" w:sz="0" w:space="0" w:color="auto"/>
            <w:right w:val="none" w:sz="0" w:space="0" w:color="auto"/>
          </w:divBdr>
        </w:div>
        <w:div w:id="1391733092">
          <w:marLeft w:val="0"/>
          <w:marRight w:val="0"/>
          <w:marTop w:val="0"/>
          <w:marBottom w:val="0"/>
          <w:divBdr>
            <w:top w:val="none" w:sz="0" w:space="0" w:color="auto"/>
            <w:left w:val="none" w:sz="0" w:space="0" w:color="auto"/>
            <w:bottom w:val="none" w:sz="0" w:space="0" w:color="auto"/>
            <w:right w:val="none" w:sz="0" w:space="0" w:color="auto"/>
          </w:divBdr>
        </w:div>
        <w:div w:id="2085912184">
          <w:marLeft w:val="0"/>
          <w:marRight w:val="0"/>
          <w:marTop w:val="0"/>
          <w:marBottom w:val="0"/>
          <w:divBdr>
            <w:top w:val="none" w:sz="0" w:space="0" w:color="auto"/>
            <w:left w:val="none" w:sz="0" w:space="0" w:color="auto"/>
            <w:bottom w:val="none" w:sz="0" w:space="0" w:color="auto"/>
            <w:right w:val="none" w:sz="0" w:space="0" w:color="auto"/>
          </w:divBdr>
        </w:div>
        <w:div w:id="2121096998">
          <w:marLeft w:val="0"/>
          <w:marRight w:val="0"/>
          <w:marTop w:val="0"/>
          <w:marBottom w:val="0"/>
          <w:divBdr>
            <w:top w:val="none" w:sz="0" w:space="0" w:color="auto"/>
            <w:left w:val="none" w:sz="0" w:space="0" w:color="auto"/>
            <w:bottom w:val="none" w:sz="0" w:space="0" w:color="auto"/>
            <w:right w:val="none" w:sz="0" w:space="0" w:color="auto"/>
          </w:divBdr>
        </w:div>
        <w:div w:id="1264798378">
          <w:marLeft w:val="0"/>
          <w:marRight w:val="0"/>
          <w:marTop w:val="0"/>
          <w:marBottom w:val="0"/>
          <w:divBdr>
            <w:top w:val="none" w:sz="0" w:space="0" w:color="auto"/>
            <w:left w:val="none" w:sz="0" w:space="0" w:color="auto"/>
            <w:bottom w:val="none" w:sz="0" w:space="0" w:color="auto"/>
            <w:right w:val="none" w:sz="0" w:space="0" w:color="auto"/>
          </w:divBdr>
        </w:div>
        <w:div w:id="137067773">
          <w:marLeft w:val="0"/>
          <w:marRight w:val="0"/>
          <w:marTop w:val="0"/>
          <w:marBottom w:val="0"/>
          <w:divBdr>
            <w:top w:val="none" w:sz="0" w:space="0" w:color="auto"/>
            <w:left w:val="none" w:sz="0" w:space="0" w:color="auto"/>
            <w:bottom w:val="none" w:sz="0" w:space="0" w:color="auto"/>
            <w:right w:val="none" w:sz="0" w:space="0" w:color="auto"/>
          </w:divBdr>
        </w:div>
        <w:div w:id="391078442">
          <w:marLeft w:val="0"/>
          <w:marRight w:val="0"/>
          <w:marTop w:val="0"/>
          <w:marBottom w:val="0"/>
          <w:divBdr>
            <w:top w:val="none" w:sz="0" w:space="0" w:color="auto"/>
            <w:left w:val="none" w:sz="0" w:space="0" w:color="auto"/>
            <w:bottom w:val="none" w:sz="0" w:space="0" w:color="auto"/>
            <w:right w:val="none" w:sz="0" w:space="0" w:color="auto"/>
          </w:divBdr>
        </w:div>
        <w:div w:id="2092966201">
          <w:marLeft w:val="0"/>
          <w:marRight w:val="0"/>
          <w:marTop w:val="0"/>
          <w:marBottom w:val="0"/>
          <w:divBdr>
            <w:top w:val="none" w:sz="0" w:space="0" w:color="auto"/>
            <w:left w:val="none" w:sz="0" w:space="0" w:color="auto"/>
            <w:bottom w:val="none" w:sz="0" w:space="0" w:color="auto"/>
            <w:right w:val="none" w:sz="0" w:space="0" w:color="auto"/>
          </w:divBdr>
        </w:div>
        <w:div w:id="429393745">
          <w:marLeft w:val="0"/>
          <w:marRight w:val="0"/>
          <w:marTop w:val="0"/>
          <w:marBottom w:val="0"/>
          <w:divBdr>
            <w:top w:val="none" w:sz="0" w:space="0" w:color="auto"/>
            <w:left w:val="none" w:sz="0" w:space="0" w:color="auto"/>
            <w:bottom w:val="none" w:sz="0" w:space="0" w:color="auto"/>
            <w:right w:val="none" w:sz="0" w:space="0" w:color="auto"/>
          </w:divBdr>
        </w:div>
        <w:div w:id="1120684459">
          <w:marLeft w:val="0"/>
          <w:marRight w:val="0"/>
          <w:marTop w:val="0"/>
          <w:marBottom w:val="0"/>
          <w:divBdr>
            <w:top w:val="none" w:sz="0" w:space="0" w:color="auto"/>
            <w:left w:val="none" w:sz="0" w:space="0" w:color="auto"/>
            <w:bottom w:val="none" w:sz="0" w:space="0" w:color="auto"/>
            <w:right w:val="none" w:sz="0" w:space="0" w:color="auto"/>
          </w:divBdr>
        </w:div>
        <w:div w:id="1084497793">
          <w:marLeft w:val="0"/>
          <w:marRight w:val="0"/>
          <w:marTop w:val="0"/>
          <w:marBottom w:val="0"/>
          <w:divBdr>
            <w:top w:val="none" w:sz="0" w:space="0" w:color="auto"/>
            <w:left w:val="none" w:sz="0" w:space="0" w:color="auto"/>
            <w:bottom w:val="none" w:sz="0" w:space="0" w:color="auto"/>
            <w:right w:val="none" w:sz="0" w:space="0" w:color="auto"/>
          </w:divBdr>
        </w:div>
        <w:div w:id="561061608">
          <w:marLeft w:val="0"/>
          <w:marRight w:val="0"/>
          <w:marTop w:val="0"/>
          <w:marBottom w:val="0"/>
          <w:divBdr>
            <w:top w:val="none" w:sz="0" w:space="0" w:color="auto"/>
            <w:left w:val="none" w:sz="0" w:space="0" w:color="auto"/>
            <w:bottom w:val="none" w:sz="0" w:space="0" w:color="auto"/>
            <w:right w:val="none" w:sz="0" w:space="0" w:color="auto"/>
          </w:divBdr>
        </w:div>
        <w:div w:id="1110975996">
          <w:marLeft w:val="0"/>
          <w:marRight w:val="0"/>
          <w:marTop w:val="0"/>
          <w:marBottom w:val="0"/>
          <w:divBdr>
            <w:top w:val="none" w:sz="0" w:space="0" w:color="auto"/>
            <w:left w:val="none" w:sz="0" w:space="0" w:color="auto"/>
            <w:bottom w:val="none" w:sz="0" w:space="0" w:color="auto"/>
            <w:right w:val="none" w:sz="0" w:space="0" w:color="auto"/>
          </w:divBdr>
        </w:div>
        <w:div w:id="1319337150">
          <w:marLeft w:val="0"/>
          <w:marRight w:val="0"/>
          <w:marTop w:val="0"/>
          <w:marBottom w:val="0"/>
          <w:divBdr>
            <w:top w:val="none" w:sz="0" w:space="0" w:color="auto"/>
            <w:left w:val="none" w:sz="0" w:space="0" w:color="auto"/>
            <w:bottom w:val="none" w:sz="0" w:space="0" w:color="auto"/>
            <w:right w:val="none" w:sz="0" w:space="0" w:color="auto"/>
          </w:divBdr>
        </w:div>
        <w:div w:id="754669659">
          <w:marLeft w:val="0"/>
          <w:marRight w:val="0"/>
          <w:marTop w:val="0"/>
          <w:marBottom w:val="0"/>
          <w:divBdr>
            <w:top w:val="none" w:sz="0" w:space="0" w:color="auto"/>
            <w:left w:val="none" w:sz="0" w:space="0" w:color="auto"/>
            <w:bottom w:val="none" w:sz="0" w:space="0" w:color="auto"/>
            <w:right w:val="none" w:sz="0" w:space="0" w:color="auto"/>
          </w:divBdr>
        </w:div>
      </w:divsChild>
    </w:div>
    <w:div w:id="1299071190">
      <w:bodyDiv w:val="1"/>
      <w:marLeft w:val="0"/>
      <w:marRight w:val="0"/>
      <w:marTop w:val="0"/>
      <w:marBottom w:val="0"/>
      <w:divBdr>
        <w:top w:val="none" w:sz="0" w:space="0" w:color="auto"/>
        <w:left w:val="none" w:sz="0" w:space="0" w:color="auto"/>
        <w:bottom w:val="none" w:sz="0" w:space="0" w:color="auto"/>
        <w:right w:val="none" w:sz="0" w:space="0" w:color="auto"/>
      </w:divBdr>
      <w:divsChild>
        <w:div w:id="1943999966">
          <w:marLeft w:val="1166"/>
          <w:marRight w:val="0"/>
          <w:marTop w:val="0"/>
          <w:marBottom w:val="0"/>
          <w:divBdr>
            <w:top w:val="none" w:sz="0" w:space="0" w:color="auto"/>
            <w:left w:val="none" w:sz="0" w:space="0" w:color="auto"/>
            <w:bottom w:val="none" w:sz="0" w:space="0" w:color="auto"/>
            <w:right w:val="none" w:sz="0" w:space="0" w:color="auto"/>
          </w:divBdr>
        </w:div>
        <w:div w:id="1631745938">
          <w:marLeft w:val="1166"/>
          <w:marRight w:val="0"/>
          <w:marTop w:val="0"/>
          <w:marBottom w:val="0"/>
          <w:divBdr>
            <w:top w:val="none" w:sz="0" w:space="0" w:color="auto"/>
            <w:left w:val="none" w:sz="0" w:space="0" w:color="auto"/>
            <w:bottom w:val="none" w:sz="0" w:space="0" w:color="auto"/>
            <w:right w:val="none" w:sz="0" w:space="0" w:color="auto"/>
          </w:divBdr>
        </w:div>
        <w:div w:id="905140046">
          <w:marLeft w:val="1166"/>
          <w:marRight w:val="0"/>
          <w:marTop w:val="0"/>
          <w:marBottom w:val="0"/>
          <w:divBdr>
            <w:top w:val="none" w:sz="0" w:space="0" w:color="auto"/>
            <w:left w:val="none" w:sz="0" w:space="0" w:color="auto"/>
            <w:bottom w:val="none" w:sz="0" w:space="0" w:color="auto"/>
            <w:right w:val="none" w:sz="0" w:space="0" w:color="auto"/>
          </w:divBdr>
        </w:div>
        <w:div w:id="1896113306">
          <w:marLeft w:val="720"/>
          <w:marRight w:val="0"/>
          <w:marTop w:val="0"/>
          <w:marBottom w:val="0"/>
          <w:divBdr>
            <w:top w:val="none" w:sz="0" w:space="0" w:color="auto"/>
            <w:left w:val="none" w:sz="0" w:space="0" w:color="auto"/>
            <w:bottom w:val="none" w:sz="0" w:space="0" w:color="auto"/>
            <w:right w:val="none" w:sz="0" w:space="0" w:color="auto"/>
          </w:divBdr>
        </w:div>
        <w:div w:id="236671087">
          <w:marLeft w:val="720"/>
          <w:marRight w:val="0"/>
          <w:marTop w:val="0"/>
          <w:marBottom w:val="0"/>
          <w:divBdr>
            <w:top w:val="none" w:sz="0" w:space="0" w:color="auto"/>
            <w:left w:val="none" w:sz="0" w:space="0" w:color="auto"/>
            <w:bottom w:val="none" w:sz="0" w:space="0" w:color="auto"/>
            <w:right w:val="none" w:sz="0" w:space="0" w:color="auto"/>
          </w:divBdr>
        </w:div>
      </w:divsChild>
    </w:div>
    <w:div w:id="1313756637">
      <w:bodyDiv w:val="1"/>
      <w:marLeft w:val="0"/>
      <w:marRight w:val="0"/>
      <w:marTop w:val="0"/>
      <w:marBottom w:val="0"/>
      <w:divBdr>
        <w:top w:val="none" w:sz="0" w:space="0" w:color="auto"/>
        <w:left w:val="none" w:sz="0" w:space="0" w:color="auto"/>
        <w:bottom w:val="none" w:sz="0" w:space="0" w:color="auto"/>
        <w:right w:val="none" w:sz="0" w:space="0" w:color="auto"/>
      </w:divBdr>
    </w:div>
    <w:div w:id="1439836332">
      <w:bodyDiv w:val="1"/>
      <w:marLeft w:val="0"/>
      <w:marRight w:val="0"/>
      <w:marTop w:val="0"/>
      <w:marBottom w:val="0"/>
      <w:divBdr>
        <w:top w:val="none" w:sz="0" w:space="0" w:color="auto"/>
        <w:left w:val="none" w:sz="0" w:space="0" w:color="auto"/>
        <w:bottom w:val="none" w:sz="0" w:space="0" w:color="auto"/>
        <w:right w:val="none" w:sz="0" w:space="0" w:color="auto"/>
      </w:divBdr>
      <w:divsChild>
        <w:div w:id="222181654">
          <w:marLeft w:val="0"/>
          <w:marRight w:val="0"/>
          <w:marTop w:val="0"/>
          <w:marBottom w:val="0"/>
          <w:divBdr>
            <w:top w:val="none" w:sz="0" w:space="0" w:color="auto"/>
            <w:left w:val="none" w:sz="0" w:space="0" w:color="auto"/>
            <w:bottom w:val="none" w:sz="0" w:space="0" w:color="auto"/>
            <w:right w:val="none" w:sz="0" w:space="0" w:color="auto"/>
          </w:divBdr>
        </w:div>
        <w:div w:id="160590137">
          <w:marLeft w:val="0"/>
          <w:marRight w:val="0"/>
          <w:marTop w:val="0"/>
          <w:marBottom w:val="0"/>
          <w:divBdr>
            <w:top w:val="none" w:sz="0" w:space="0" w:color="auto"/>
            <w:left w:val="none" w:sz="0" w:space="0" w:color="auto"/>
            <w:bottom w:val="none" w:sz="0" w:space="0" w:color="auto"/>
            <w:right w:val="none" w:sz="0" w:space="0" w:color="auto"/>
          </w:divBdr>
          <w:divsChild>
            <w:div w:id="2013795366">
              <w:marLeft w:val="0"/>
              <w:marRight w:val="0"/>
              <w:marTop w:val="0"/>
              <w:marBottom w:val="0"/>
              <w:divBdr>
                <w:top w:val="none" w:sz="0" w:space="0" w:color="auto"/>
                <w:left w:val="none" w:sz="0" w:space="0" w:color="auto"/>
                <w:bottom w:val="none" w:sz="0" w:space="0" w:color="auto"/>
                <w:right w:val="none" w:sz="0" w:space="0" w:color="auto"/>
              </w:divBdr>
              <w:divsChild>
                <w:div w:id="5948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41076">
      <w:bodyDiv w:val="1"/>
      <w:marLeft w:val="0"/>
      <w:marRight w:val="0"/>
      <w:marTop w:val="0"/>
      <w:marBottom w:val="0"/>
      <w:divBdr>
        <w:top w:val="none" w:sz="0" w:space="0" w:color="auto"/>
        <w:left w:val="none" w:sz="0" w:space="0" w:color="auto"/>
        <w:bottom w:val="none" w:sz="0" w:space="0" w:color="auto"/>
        <w:right w:val="none" w:sz="0" w:space="0" w:color="auto"/>
      </w:divBdr>
      <w:divsChild>
        <w:div w:id="1663005794">
          <w:marLeft w:val="0"/>
          <w:marRight w:val="0"/>
          <w:marTop w:val="0"/>
          <w:marBottom w:val="0"/>
          <w:divBdr>
            <w:top w:val="none" w:sz="0" w:space="0" w:color="auto"/>
            <w:left w:val="none" w:sz="0" w:space="0" w:color="auto"/>
            <w:bottom w:val="none" w:sz="0" w:space="0" w:color="auto"/>
            <w:right w:val="none" w:sz="0" w:space="0" w:color="auto"/>
          </w:divBdr>
        </w:div>
        <w:div w:id="2133404719">
          <w:marLeft w:val="0"/>
          <w:marRight w:val="0"/>
          <w:marTop w:val="0"/>
          <w:marBottom w:val="0"/>
          <w:divBdr>
            <w:top w:val="none" w:sz="0" w:space="0" w:color="auto"/>
            <w:left w:val="none" w:sz="0" w:space="0" w:color="auto"/>
            <w:bottom w:val="none" w:sz="0" w:space="0" w:color="auto"/>
            <w:right w:val="none" w:sz="0" w:space="0" w:color="auto"/>
          </w:divBdr>
        </w:div>
        <w:div w:id="660426842">
          <w:marLeft w:val="0"/>
          <w:marRight w:val="0"/>
          <w:marTop w:val="0"/>
          <w:marBottom w:val="0"/>
          <w:divBdr>
            <w:top w:val="none" w:sz="0" w:space="0" w:color="auto"/>
            <w:left w:val="none" w:sz="0" w:space="0" w:color="auto"/>
            <w:bottom w:val="none" w:sz="0" w:space="0" w:color="auto"/>
            <w:right w:val="none" w:sz="0" w:space="0" w:color="auto"/>
          </w:divBdr>
        </w:div>
        <w:div w:id="898593451">
          <w:marLeft w:val="0"/>
          <w:marRight w:val="0"/>
          <w:marTop w:val="0"/>
          <w:marBottom w:val="0"/>
          <w:divBdr>
            <w:top w:val="none" w:sz="0" w:space="0" w:color="auto"/>
            <w:left w:val="none" w:sz="0" w:space="0" w:color="auto"/>
            <w:bottom w:val="none" w:sz="0" w:space="0" w:color="auto"/>
            <w:right w:val="none" w:sz="0" w:space="0" w:color="auto"/>
          </w:divBdr>
        </w:div>
        <w:div w:id="568148435">
          <w:marLeft w:val="0"/>
          <w:marRight w:val="0"/>
          <w:marTop w:val="0"/>
          <w:marBottom w:val="0"/>
          <w:divBdr>
            <w:top w:val="none" w:sz="0" w:space="0" w:color="auto"/>
            <w:left w:val="none" w:sz="0" w:space="0" w:color="auto"/>
            <w:bottom w:val="none" w:sz="0" w:space="0" w:color="auto"/>
            <w:right w:val="none" w:sz="0" w:space="0" w:color="auto"/>
          </w:divBdr>
        </w:div>
      </w:divsChild>
    </w:div>
    <w:div w:id="1466435790">
      <w:bodyDiv w:val="1"/>
      <w:marLeft w:val="0"/>
      <w:marRight w:val="0"/>
      <w:marTop w:val="0"/>
      <w:marBottom w:val="0"/>
      <w:divBdr>
        <w:top w:val="none" w:sz="0" w:space="0" w:color="auto"/>
        <w:left w:val="none" w:sz="0" w:space="0" w:color="auto"/>
        <w:bottom w:val="none" w:sz="0" w:space="0" w:color="auto"/>
        <w:right w:val="none" w:sz="0" w:space="0" w:color="auto"/>
      </w:divBdr>
      <w:divsChild>
        <w:div w:id="817964751">
          <w:marLeft w:val="274"/>
          <w:marRight w:val="0"/>
          <w:marTop w:val="0"/>
          <w:marBottom w:val="0"/>
          <w:divBdr>
            <w:top w:val="none" w:sz="0" w:space="0" w:color="auto"/>
            <w:left w:val="none" w:sz="0" w:space="0" w:color="auto"/>
            <w:bottom w:val="none" w:sz="0" w:space="0" w:color="auto"/>
            <w:right w:val="none" w:sz="0" w:space="0" w:color="auto"/>
          </w:divBdr>
        </w:div>
        <w:div w:id="1449161828">
          <w:marLeft w:val="274"/>
          <w:marRight w:val="0"/>
          <w:marTop w:val="0"/>
          <w:marBottom w:val="0"/>
          <w:divBdr>
            <w:top w:val="none" w:sz="0" w:space="0" w:color="auto"/>
            <w:left w:val="none" w:sz="0" w:space="0" w:color="auto"/>
            <w:bottom w:val="none" w:sz="0" w:space="0" w:color="auto"/>
            <w:right w:val="none" w:sz="0" w:space="0" w:color="auto"/>
          </w:divBdr>
        </w:div>
      </w:divsChild>
    </w:div>
    <w:div w:id="1585065480">
      <w:bodyDiv w:val="1"/>
      <w:marLeft w:val="0"/>
      <w:marRight w:val="0"/>
      <w:marTop w:val="0"/>
      <w:marBottom w:val="0"/>
      <w:divBdr>
        <w:top w:val="none" w:sz="0" w:space="0" w:color="auto"/>
        <w:left w:val="none" w:sz="0" w:space="0" w:color="auto"/>
        <w:bottom w:val="none" w:sz="0" w:space="0" w:color="auto"/>
        <w:right w:val="none" w:sz="0" w:space="0" w:color="auto"/>
      </w:divBdr>
      <w:divsChild>
        <w:div w:id="134418719">
          <w:marLeft w:val="0"/>
          <w:marRight w:val="0"/>
          <w:marTop w:val="0"/>
          <w:marBottom w:val="0"/>
          <w:divBdr>
            <w:top w:val="none" w:sz="0" w:space="0" w:color="auto"/>
            <w:left w:val="none" w:sz="0" w:space="0" w:color="auto"/>
            <w:bottom w:val="none" w:sz="0" w:space="0" w:color="auto"/>
            <w:right w:val="none" w:sz="0" w:space="0" w:color="auto"/>
          </w:divBdr>
        </w:div>
      </w:divsChild>
    </w:div>
    <w:div w:id="1607231035">
      <w:bodyDiv w:val="1"/>
      <w:marLeft w:val="0"/>
      <w:marRight w:val="0"/>
      <w:marTop w:val="0"/>
      <w:marBottom w:val="0"/>
      <w:divBdr>
        <w:top w:val="none" w:sz="0" w:space="0" w:color="auto"/>
        <w:left w:val="none" w:sz="0" w:space="0" w:color="auto"/>
        <w:bottom w:val="none" w:sz="0" w:space="0" w:color="auto"/>
        <w:right w:val="none" w:sz="0" w:space="0" w:color="auto"/>
      </w:divBdr>
    </w:div>
    <w:div w:id="1661689310">
      <w:bodyDiv w:val="1"/>
      <w:marLeft w:val="0"/>
      <w:marRight w:val="0"/>
      <w:marTop w:val="0"/>
      <w:marBottom w:val="0"/>
      <w:divBdr>
        <w:top w:val="none" w:sz="0" w:space="0" w:color="auto"/>
        <w:left w:val="none" w:sz="0" w:space="0" w:color="auto"/>
        <w:bottom w:val="none" w:sz="0" w:space="0" w:color="auto"/>
        <w:right w:val="none" w:sz="0" w:space="0" w:color="auto"/>
      </w:divBdr>
    </w:div>
    <w:div w:id="1857957801">
      <w:bodyDiv w:val="1"/>
      <w:marLeft w:val="0"/>
      <w:marRight w:val="0"/>
      <w:marTop w:val="0"/>
      <w:marBottom w:val="0"/>
      <w:divBdr>
        <w:top w:val="none" w:sz="0" w:space="0" w:color="auto"/>
        <w:left w:val="none" w:sz="0" w:space="0" w:color="auto"/>
        <w:bottom w:val="none" w:sz="0" w:space="0" w:color="auto"/>
        <w:right w:val="none" w:sz="0" w:space="0" w:color="auto"/>
      </w:divBdr>
      <w:divsChild>
        <w:div w:id="338585193">
          <w:marLeft w:val="0"/>
          <w:marRight w:val="0"/>
          <w:marTop w:val="0"/>
          <w:marBottom w:val="0"/>
          <w:divBdr>
            <w:top w:val="none" w:sz="0" w:space="0" w:color="auto"/>
            <w:left w:val="none" w:sz="0" w:space="0" w:color="auto"/>
            <w:bottom w:val="none" w:sz="0" w:space="0" w:color="auto"/>
            <w:right w:val="none" w:sz="0" w:space="0" w:color="auto"/>
          </w:divBdr>
        </w:div>
      </w:divsChild>
    </w:div>
    <w:div w:id="1973441957">
      <w:bodyDiv w:val="1"/>
      <w:marLeft w:val="0"/>
      <w:marRight w:val="0"/>
      <w:marTop w:val="0"/>
      <w:marBottom w:val="0"/>
      <w:divBdr>
        <w:top w:val="none" w:sz="0" w:space="0" w:color="auto"/>
        <w:left w:val="none" w:sz="0" w:space="0" w:color="auto"/>
        <w:bottom w:val="none" w:sz="0" w:space="0" w:color="auto"/>
        <w:right w:val="none" w:sz="0" w:space="0" w:color="auto"/>
      </w:divBdr>
    </w:div>
    <w:div w:id="2071154215">
      <w:bodyDiv w:val="1"/>
      <w:marLeft w:val="0"/>
      <w:marRight w:val="0"/>
      <w:marTop w:val="0"/>
      <w:marBottom w:val="0"/>
      <w:divBdr>
        <w:top w:val="none" w:sz="0" w:space="0" w:color="auto"/>
        <w:left w:val="none" w:sz="0" w:space="0" w:color="auto"/>
        <w:bottom w:val="none" w:sz="0" w:space="0" w:color="auto"/>
        <w:right w:val="none" w:sz="0" w:space="0" w:color="auto"/>
      </w:divBdr>
    </w:div>
    <w:div w:id="2145925892">
      <w:bodyDiv w:val="1"/>
      <w:marLeft w:val="0"/>
      <w:marRight w:val="0"/>
      <w:marTop w:val="0"/>
      <w:marBottom w:val="0"/>
      <w:divBdr>
        <w:top w:val="none" w:sz="0" w:space="0" w:color="auto"/>
        <w:left w:val="none" w:sz="0" w:space="0" w:color="auto"/>
        <w:bottom w:val="none" w:sz="0" w:space="0" w:color="auto"/>
        <w:right w:val="none" w:sz="0" w:space="0" w:color="auto"/>
      </w:divBdr>
      <w:divsChild>
        <w:div w:id="870339717">
          <w:marLeft w:val="274"/>
          <w:marRight w:val="0"/>
          <w:marTop w:val="0"/>
          <w:marBottom w:val="0"/>
          <w:divBdr>
            <w:top w:val="none" w:sz="0" w:space="0" w:color="auto"/>
            <w:left w:val="none" w:sz="0" w:space="0" w:color="auto"/>
            <w:bottom w:val="none" w:sz="0" w:space="0" w:color="auto"/>
            <w:right w:val="none" w:sz="0" w:space="0" w:color="auto"/>
          </w:divBdr>
        </w:div>
        <w:div w:id="624848832">
          <w:marLeft w:val="274"/>
          <w:marRight w:val="0"/>
          <w:marTop w:val="0"/>
          <w:marBottom w:val="0"/>
          <w:divBdr>
            <w:top w:val="none" w:sz="0" w:space="0" w:color="auto"/>
            <w:left w:val="none" w:sz="0" w:space="0" w:color="auto"/>
            <w:bottom w:val="none" w:sz="0" w:space="0" w:color="auto"/>
            <w:right w:val="none" w:sz="0" w:space="0" w:color="auto"/>
          </w:divBdr>
        </w:div>
        <w:div w:id="1237012392">
          <w:marLeft w:val="274"/>
          <w:marRight w:val="0"/>
          <w:marTop w:val="0"/>
          <w:marBottom w:val="0"/>
          <w:divBdr>
            <w:top w:val="none" w:sz="0" w:space="0" w:color="auto"/>
            <w:left w:val="none" w:sz="0" w:space="0" w:color="auto"/>
            <w:bottom w:val="none" w:sz="0" w:space="0" w:color="auto"/>
            <w:right w:val="none" w:sz="0" w:space="0" w:color="auto"/>
          </w:divBdr>
        </w:div>
      </w:divsChild>
    </w:div>
    <w:div w:id="21470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anagement.com.ua/strategy/str122.html" TargetMode="External"/><Relationship Id="rId18" Type="http://schemas.openxmlformats.org/officeDocument/2006/relationships/hyperlink" Target="http://wiki.witology.com/index.php/%D0%A3%D0%BF%D1%80%D0%B0%D0%B2%D0%BB%D0%B5%D0%BD%D0%B8%D0%B5_%D0%B8%D0%B4%D0%B5%D1%8F%D0%BC%D0%B8" TargetMode="External"/><Relationship Id="rId26" Type="http://schemas.openxmlformats.org/officeDocument/2006/relationships/hyperlink" Target="http://www.ariz.ru/index.php/education/seminary-i-treningi/sistema-upravleniya-ideyami" TargetMode="External"/><Relationship Id="rId3" Type="http://schemas.openxmlformats.org/officeDocument/2006/relationships/styles" Target="styles.xml"/><Relationship Id="rId21" Type="http://schemas.openxmlformats.org/officeDocument/2006/relationships/hyperlink" Target="http://www.roivix.com/rus/blog/412/" TargetMode="External"/><Relationship Id="rId7" Type="http://schemas.openxmlformats.org/officeDocument/2006/relationships/endnotes" Target="endnotes.xml"/><Relationship Id="rId12" Type="http://schemas.openxmlformats.org/officeDocument/2006/relationships/hyperlink" Target="http://www.science-education.ru/pdf/2015/2/105.pdf" TargetMode="External"/><Relationship Id="rId17" Type="http://schemas.openxmlformats.org/officeDocument/2006/relationships/hyperlink" Target="http://www.management.com.ua/strategy/str122.html" TargetMode="External"/><Relationship Id="rId25" Type="http://schemas.openxmlformats.org/officeDocument/2006/relationships/hyperlink" Target="https://startpack.ru/category/idea-management" TargetMode="External"/><Relationship Id="rId2" Type="http://schemas.openxmlformats.org/officeDocument/2006/relationships/numbering" Target="numbering.xml"/><Relationship Id="rId16" Type="http://schemas.openxmlformats.org/officeDocument/2006/relationships/hyperlink" Target="http://www.e-learningcenter.ru/materials/archiv16/" TargetMode="External"/><Relationship Id="rId20" Type="http://schemas.openxmlformats.org/officeDocument/2006/relationships/hyperlink" Target="https://www.kom-dir.ru/article/1242-upravlenie-ideyam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advanta-group.ru/solutions/upravlenie-ideyami/" TargetMode="External"/><Relationship Id="rId5" Type="http://schemas.openxmlformats.org/officeDocument/2006/relationships/webSettings" Target="webSettings.xml"/><Relationship Id="rId15" Type="http://schemas.openxmlformats.org/officeDocument/2006/relationships/hyperlink" Target="http://www.up-pro.ru/library/information_systems/management/upravlenie-innovaciyami.html" TargetMode="External"/><Relationship Id="rId23" Type="http://schemas.openxmlformats.org/officeDocument/2006/relationships/hyperlink" Target="http://www.intranetno.ru/tags/sistemy_upravlenija_idejami/" TargetMode="External"/><Relationship Id="rId28"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hyperlink" Target="http://www.management.com.ua/hrm/hrm286.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management.com.ua/hrm/hrm286.html" TargetMode="External"/><Relationship Id="rId22" Type="http://schemas.openxmlformats.org/officeDocument/2006/relationships/hyperlink" Target="https://www.google.com.ua/url?sa=t&amp;rct=j&amp;q=&amp;esrc=s&amp;source=web&amp;cd=3&amp;ved=0ahUKEwjLsZrksPHYAhXBfiwKHe3FAN8QFgg5MAI&amp;url=https%3A%2F%2Fcyberleninka.ru%2Farticle%2Fn%2Finnovative-ideas-management-of-railway-transport-enterprises-employees.pdf&amp;usg=AOvVaw3okQFvTJpr6O_W1usSh5Gp" TargetMode="External"/><Relationship Id="rId27" Type="http://schemas.openxmlformats.org/officeDocument/2006/relationships/hyperlink" Target="http://www.vneshtorgclub.com/index.php?option=com_content&amp;view=article&amp;id=232:bbauk-ran&amp;catid=42:reports&amp;Itemid=20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60EB-5035-4946-A2DC-7D8F5C5F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12361</Words>
  <Characters>70458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4</cp:revision>
  <dcterms:created xsi:type="dcterms:W3CDTF">2018-01-27T08:42:00Z</dcterms:created>
  <dcterms:modified xsi:type="dcterms:W3CDTF">2018-01-27T10:51:00Z</dcterms:modified>
</cp:coreProperties>
</file>