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16C" w:rsidRPr="0008016C" w:rsidRDefault="0008016C" w:rsidP="0008016C">
      <w:pPr>
        <w:suppressAutoHyphens/>
        <w:jc w:val="center"/>
        <w:rPr>
          <w:rFonts w:eastAsia="Calibri"/>
          <w:b/>
          <w:bCs/>
          <w:caps/>
          <w:sz w:val="28"/>
          <w:szCs w:val="28"/>
          <w:lang w:val="uk-UA" w:eastAsia="zh-CN"/>
        </w:rPr>
      </w:pPr>
      <w:r w:rsidRPr="0008016C">
        <w:rPr>
          <w:rFonts w:eastAsia="Calibri"/>
          <w:bCs/>
          <w:caps/>
          <w:sz w:val="28"/>
          <w:szCs w:val="28"/>
          <w:lang w:val="uk-UA" w:eastAsia="zh-CN"/>
        </w:rPr>
        <w:t>Мiнicтepcтвo ocвiти i нaУки Укpaїни</w:t>
      </w:r>
    </w:p>
    <w:p w:rsidR="0008016C" w:rsidRPr="0008016C" w:rsidRDefault="0008016C" w:rsidP="0008016C">
      <w:pPr>
        <w:suppressAutoHyphens/>
        <w:jc w:val="center"/>
        <w:rPr>
          <w:rFonts w:eastAsia="Calibri"/>
          <w:b/>
          <w:bCs/>
          <w:caps/>
          <w:sz w:val="28"/>
          <w:szCs w:val="28"/>
          <w:lang w:val="uk-UA" w:eastAsia="zh-CN"/>
        </w:rPr>
      </w:pPr>
      <w:r w:rsidRPr="0008016C">
        <w:rPr>
          <w:rFonts w:eastAsia="Calibri"/>
          <w:bCs/>
          <w:caps/>
          <w:sz w:val="28"/>
          <w:szCs w:val="28"/>
          <w:lang w:val="uk-UA" w:eastAsia="zh-CN"/>
        </w:rPr>
        <w:t>CХIДНOУКPAЇНCЬКий НAЦIOНAЛЬНий УНIВEPCИТEТ</w:t>
      </w:r>
    </w:p>
    <w:p w:rsidR="0008016C" w:rsidRPr="0008016C" w:rsidRDefault="0008016C" w:rsidP="0008016C">
      <w:pPr>
        <w:suppressAutoHyphens/>
        <w:jc w:val="center"/>
        <w:rPr>
          <w:rFonts w:eastAsia="Calibri"/>
          <w:b/>
          <w:bCs/>
          <w:sz w:val="28"/>
          <w:szCs w:val="28"/>
          <w:lang w:val="uk-UA" w:eastAsia="zh-CN"/>
        </w:rPr>
      </w:pPr>
      <w:r w:rsidRPr="0008016C">
        <w:rPr>
          <w:rFonts w:eastAsia="Calibri"/>
          <w:bCs/>
          <w:sz w:val="28"/>
          <w:szCs w:val="28"/>
          <w:lang w:val="uk-UA" w:eastAsia="zh-CN"/>
        </w:rPr>
        <w:t>iмeнi ВOЛOДИМИPA ДAЛЯ</w:t>
      </w:r>
    </w:p>
    <w:p w:rsidR="0008016C" w:rsidRPr="0008016C" w:rsidRDefault="0008016C" w:rsidP="0008016C">
      <w:pPr>
        <w:suppressAutoHyphens/>
        <w:jc w:val="center"/>
        <w:rPr>
          <w:rFonts w:eastAsia="Calibri"/>
          <w:b/>
          <w:sz w:val="28"/>
          <w:szCs w:val="28"/>
          <w:lang w:val="uk-UA" w:eastAsia="zh-CN"/>
        </w:rPr>
      </w:pPr>
    </w:p>
    <w:p w:rsidR="0008016C" w:rsidRPr="0008016C" w:rsidRDefault="0008016C" w:rsidP="0008016C">
      <w:pPr>
        <w:suppressAutoHyphens/>
        <w:jc w:val="center"/>
        <w:rPr>
          <w:rFonts w:eastAsia="Calibri"/>
          <w:b/>
          <w:sz w:val="28"/>
          <w:szCs w:val="28"/>
          <w:lang w:val="uk-UA" w:eastAsia="zh-CN"/>
        </w:rPr>
      </w:pPr>
    </w:p>
    <w:p w:rsidR="0008016C" w:rsidRPr="0008016C" w:rsidRDefault="0008016C" w:rsidP="0008016C">
      <w:pPr>
        <w:keepNext/>
        <w:tabs>
          <w:tab w:val="num" w:pos="432"/>
        </w:tabs>
        <w:suppressAutoHyphens/>
        <w:ind w:left="432" w:hanging="432"/>
        <w:outlineLvl w:val="0"/>
        <w:rPr>
          <w:bCs/>
          <w:sz w:val="28"/>
          <w:szCs w:val="28"/>
          <w:lang w:val="uk-UA" w:eastAsia="ar-SA"/>
        </w:rPr>
      </w:pPr>
      <w:r w:rsidRPr="0008016C">
        <w:rPr>
          <w:sz w:val="28"/>
          <w:szCs w:val="28"/>
          <w:lang w:val="uk-UA" w:eastAsia="ar-SA"/>
        </w:rPr>
        <w:t>Факультет</w:t>
      </w:r>
      <w:r w:rsidRPr="0008016C">
        <w:rPr>
          <w:b/>
          <w:bCs/>
          <w:sz w:val="20"/>
          <w:lang w:val="uk-UA" w:eastAsia="ar-SA"/>
        </w:rPr>
        <w:t>______________</w:t>
      </w:r>
      <w:r w:rsidRPr="0008016C">
        <w:rPr>
          <w:bCs/>
          <w:sz w:val="28"/>
          <w:szCs w:val="28"/>
          <w:u w:val="single"/>
          <w:lang w:val="uk-UA" w:eastAsia="ar-SA"/>
        </w:rPr>
        <w:t>інформаційних технологій та електроніки</w:t>
      </w:r>
      <w:r w:rsidRPr="0008016C">
        <w:rPr>
          <w:b/>
          <w:bCs/>
          <w:sz w:val="20"/>
          <w:lang w:val="uk-UA" w:eastAsia="ar-SA"/>
        </w:rPr>
        <w:t>______________</w:t>
      </w:r>
    </w:p>
    <w:p w:rsidR="0008016C" w:rsidRPr="0008016C" w:rsidRDefault="0008016C" w:rsidP="0008016C">
      <w:pPr>
        <w:spacing w:after="200" w:line="276" w:lineRule="auto"/>
        <w:jc w:val="center"/>
        <w:rPr>
          <w:rFonts w:eastAsia="Calibri"/>
          <w:sz w:val="16"/>
          <w:szCs w:val="16"/>
          <w:lang w:val="uk-UA" w:eastAsia="en-US"/>
        </w:rPr>
      </w:pPr>
      <w:r w:rsidRPr="0008016C">
        <w:rPr>
          <w:rFonts w:eastAsia="Calibri"/>
          <w:sz w:val="16"/>
          <w:szCs w:val="16"/>
          <w:lang w:val="uk-UA" w:eastAsia="en-US"/>
        </w:rPr>
        <w:t xml:space="preserve"> (повне найменування факультету)</w:t>
      </w:r>
    </w:p>
    <w:p w:rsidR="0008016C" w:rsidRPr="0008016C" w:rsidRDefault="0008016C" w:rsidP="0008016C">
      <w:pPr>
        <w:keepNext/>
        <w:tabs>
          <w:tab w:val="num" w:pos="432"/>
        </w:tabs>
        <w:suppressAutoHyphens/>
        <w:ind w:left="432" w:hanging="432"/>
        <w:outlineLvl w:val="0"/>
        <w:rPr>
          <w:sz w:val="20"/>
          <w:szCs w:val="20"/>
          <w:lang w:val="uk-UA" w:eastAsia="ar-SA"/>
        </w:rPr>
      </w:pPr>
    </w:p>
    <w:p w:rsidR="0008016C" w:rsidRPr="0008016C" w:rsidRDefault="0008016C" w:rsidP="0008016C">
      <w:pPr>
        <w:keepNext/>
        <w:tabs>
          <w:tab w:val="num" w:pos="432"/>
        </w:tabs>
        <w:suppressAutoHyphens/>
        <w:ind w:left="432" w:hanging="432"/>
        <w:outlineLvl w:val="0"/>
        <w:rPr>
          <w:bCs/>
          <w:sz w:val="20"/>
          <w:lang w:val="uk-UA" w:eastAsia="ar-SA"/>
        </w:rPr>
      </w:pPr>
      <w:r w:rsidRPr="0008016C">
        <w:rPr>
          <w:bCs/>
          <w:sz w:val="28"/>
          <w:szCs w:val="28"/>
          <w:lang w:val="uk-UA" w:eastAsia="ar-SA"/>
        </w:rPr>
        <w:t>Кафедра</w:t>
      </w:r>
      <w:r w:rsidRPr="0008016C">
        <w:rPr>
          <w:b/>
          <w:bCs/>
          <w:sz w:val="20"/>
          <w:lang w:val="uk-UA" w:eastAsia="ar-SA"/>
        </w:rPr>
        <w:t>_________</w:t>
      </w:r>
      <w:r w:rsidRPr="0008016C">
        <w:rPr>
          <w:bCs/>
          <w:sz w:val="28"/>
          <w:szCs w:val="28"/>
          <w:u w:val="single"/>
          <w:lang w:val="uk-UA" w:eastAsia="ar-SA"/>
        </w:rPr>
        <w:t>комп’ютерно-інтегрованих систем управління</w:t>
      </w:r>
      <w:r w:rsidRPr="0008016C">
        <w:rPr>
          <w:b/>
          <w:bCs/>
          <w:sz w:val="20"/>
          <w:lang w:val="uk-UA" w:eastAsia="ar-SA"/>
        </w:rPr>
        <w:t>________________</w:t>
      </w:r>
    </w:p>
    <w:p w:rsidR="0008016C" w:rsidRPr="0008016C" w:rsidRDefault="0008016C" w:rsidP="0008016C">
      <w:pPr>
        <w:spacing w:after="200" w:line="276" w:lineRule="auto"/>
        <w:jc w:val="center"/>
        <w:rPr>
          <w:rFonts w:eastAsia="Calibri"/>
          <w:sz w:val="16"/>
          <w:szCs w:val="16"/>
          <w:lang w:val="uk-UA" w:eastAsia="en-US"/>
        </w:rPr>
      </w:pPr>
      <w:r w:rsidRPr="0008016C">
        <w:rPr>
          <w:rFonts w:eastAsia="Calibri"/>
          <w:sz w:val="16"/>
          <w:szCs w:val="16"/>
          <w:lang w:val="uk-UA" w:eastAsia="en-US"/>
        </w:rPr>
        <w:t xml:space="preserve"> (повна назва кафедри)</w:t>
      </w:r>
    </w:p>
    <w:p w:rsidR="0008016C" w:rsidRPr="0008016C" w:rsidRDefault="0008016C" w:rsidP="0008016C">
      <w:pPr>
        <w:spacing w:after="200" w:line="276" w:lineRule="auto"/>
        <w:jc w:val="center"/>
        <w:rPr>
          <w:rFonts w:ascii="Calibri" w:eastAsia="Calibri" w:hAnsi="Calibri"/>
          <w:sz w:val="16"/>
          <w:szCs w:val="22"/>
          <w:lang w:val="uk-UA" w:eastAsia="en-US"/>
        </w:rPr>
      </w:pPr>
    </w:p>
    <w:p w:rsidR="0008016C" w:rsidRPr="0008016C" w:rsidRDefault="0008016C" w:rsidP="0008016C">
      <w:pPr>
        <w:suppressAutoHyphens/>
        <w:jc w:val="center"/>
        <w:rPr>
          <w:rFonts w:eastAsia="Calibri"/>
          <w:b/>
          <w:sz w:val="20"/>
          <w:szCs w:val="20"/>
          <w:lang w:val="uk-UA" w:eastAsia="zh-CN"/>
        </w:rPr>
      </w:pPr>
    </w:p>
    <w:p w:rsidR="0008016C" w:rsidRPr="0008016C" w:rsidRDefault="0008016C" w:rsidP="0008016C">
      <w:pPr>
        <w:suppressAutoHyphens/>
        <w:jc w:val="center"/>
        <w:rPr>
          <w:rFonts w:eastAsia="Calibri"/>
          <w:b/>
          <w:sz w:val="28"/>
          <w:szCs w:val="28"/>
          <w:lang w:val="uk-UA" w:eastAsia="zh-CN"/>
        </w:rPr>
      </w:pPr>
    </w:p>
    <w:p w:rsidR="0008016C" w:rsidRPr="0008016C" w:rsidRDefault="0008016C" w:rsidP="0008016C">
      <w:pPr>
        <w:keepNext/>
        <w:suppressAutoHyphens/>
        <w:jc w:val="center"/>
        <w:outlineLvl w:val="1"/>
        <w:rPr>
          <w:rFonts w:eastAsia="Calibri"/>
          <w:b/>
          <w:bCs/>
          <w:sz w:val="28"/>
          <w:szCs w:val="28"/>
          <w:lang w:val="uk-UA" w:eastAsia="zh-CN"/>
        </w:rPr>
      </w:pPr>
      <w:r w:rsidRPr="0008016C">
        <w:rPr>
          <w:rFonts w:eastAsia="Calibri"/>
          <w:bCs/>
          <w:sz w:val="28"/>
          <w:szCs w:val="28"/>
          <w:lang w:val="uk-UA" w:eastAsia="zh-CN"/>
        </w:rPr>
        <w:t>ПOЯCНЮВAЛЬНA ЗAПИCКA</w:t>
      </w:r>
    </w:p>
    <w:p w:rsidR="0008016C" w:rsidRPr="0008016C" w:rsidRDefault="0008016C" w:rsidP="0008016C">
      <w:pPr>
        <w:suppressAutoHyphens/>
        <w:jc w:val="center"/>
        <w:rPr>
          <w:rFonts w:eastAsia="Calibri"/>
          <w:b/>
          <w:sz w:val="28"/>
          <w:szCs w:val="28"/>
          <w:lang w:val="uk-UA" w:eastAsia="zh-CN"/>
        </w:rPr>
      </w:pPr>
      <w:r w:rsidRPr="0008016C">
        <w:rPr>
          <w:rFonts w:eastAsia="Calibri"/>
          <w:sz w:val="28"/>
          <w:szCs w:val="28"/>
          <w:lang w:val="uk-UA" w:eastAsia="zh-CN"/>
        </w:rPr>
        <w:t>дo диплoмнoгo пpoeктy (poбoти)</w:t>
      </w:r>
    </w:p>
    <w:p w:rsidR="0008016C" w:rsidRPr="0008016C" w:rsidRDefault="0008016C" w:rsidP="0008016C">
      <w:pPr>
        <w:suppressAutoHyphens/>
        <w:jc w:val="center"/>
        <w:rPr>
          <w:rFonts w:eastAsia="Calibri"/>
          <w:b/>
          <w:sz w:val="28"/>
          <w:szCs w:val="28"/>
          <w:lang w:val="uk-UA" w:eastAsia="zh-CN"/>
        </w:rPr>
      </w:pPr>
    </w:p>
    <w:p w:rsidR="0008016C" w:rsidRPr="0008016C" w:rsidRDefault="0008016C" w:rsidP="0008016C">
      <w:pPr>
        <w:suppressAutoHyphens/>
        <w:rPr>
          <w:rFonts w:eastAsia="Calibri"/>
          <w:b/>
          <w:sz w:val="28"/>
          <w:szCs w:val="28"/>
          <w:lang w:val="uk-UA" w:eastAsia="zh-CN"/>
        </w:rPr>
      </w:pPr>
      <w:r w:rsidRPr="0008016C">
        <w:rPr>
          <w:rFonts w:eastAsia="Calibri"/>
          <w:sz w:val="28"/>
          <w:szCs w:val="28"/>
          <w:lang w:val="uk-UA" w:eastAsia="zh-CN"/>
        </w:rPr>
        <w:t xml:space="preserve">ocвiтньo-квaлiфiкaцiйнoгo piвня </w:t>
      </w:r>
      <w:r w:rsidRPr="0008016C">
        <w:rPr>
          <w:rFonts w:eastAsia="Calibri"/>
          <w:sz w:val="22"/>
          <w:szCs w:val="22"/>
          <w:lang w:val="uk-UA" w:eastAsia="en-US"/>
        </w:rPr>
        <w:t>__________________</w:t>
      </w:r>
      <w:r w:rsidRPr="0008016C">
        <w:rPr>
          <w:rFonts w:eastAsia="Calibri"/>
          <w:sz w:val="28"/>
          <w:szCs w:val="22"/>
          <w:u w:val="single"/>
          <w:lang w:val="uk-UA" w:eastAsia="en-US"/>
        </w:rPr>
        <w:t>магістр</w:t>
      </w:r>
      <w:r w:rsidRPr="0008016C">
        <w:rPr>
          <w:rFonts w:eastAsia="Calibri"/>
          <w:sz w:val="22"/>
          <w:szCs w:val="22"/>
          <w:lang w:val="uk-UA" w:eastAsia="en-US"/>
        </w:rPr>
        <w:t>___________________</w:t>
      </w:r>
    </w:p>
    <w:p w:rsidR="0008016C" w:rsidRPr="0008016C" w:rsidRDefault="0008016C" w:rsidP="0008016C">
      <w:pPr>
        <w:suppressAutoHyphens/>
        <w:jc w:val="center"/>
        <w:rPr>
          <w:rFonts w:eastAsia="Calibri"/>
          <w:b/>
          <w:sz w:val="20"/>
          <w:szCs w:val="28"/>
          <w:lang w:val="uk-UA" w:eastAsia="zh-CN"/>
        </w:rPr>
      </w:pPr>
      <w:r w:rsidRPr="0008016C">
        <w:rPr>
          <w:rFonts w:eastAsia="Calibri"/>
          <w:sz w:val="20"/>
          <w:szCs w:val="28"/>
          <w:lang w:val="uk-UA" w:eastAsia="zh-CN"/>
        </w:rPr>
        <w:t xml:space="preserve">                                                (бaкaлaвp, cпeцiaлicт, мaгicтp)</w:t>
      </w:r>
    </w:p>
    <w:p w:rsidR="0008016C" w:rsidRPr="0008016C" w:rsidRDefault="0008016C" w:rsidP="0008016C">
      <w:pPr>
        <w:suppressAutoHyphens/>
        <w:jc w:val="both"/>
        <w:rPr>
          <w:rFonts w:eastAsia="Calibri"/>
          <w:b/>
          <w:sz w:val="28"/>
          <w:szCs w:val="28"/>
          <w:lang w:val="uk-UA" w:eastAsia="zh-CN"/>
        </w:rPr>
      </w:pPr>
      <w:r w:rsidRPr="0008016C">
        <w:rPr>
          <w:rFonts w:eastAsia="Calibri"/>
          <w:sz w:val="28"/>
          <w:szCs w:val="28"/>
          <w:lang w:val="uk-UA" w:eastAsia="zh-CN"/>
        </w:rPr>
        <w:t xml:space="preserve">спеціальності </w:t>
      </w:r>
      <w:r w:rsidRPr="0008016C">
        <w:rPr>
          <w:rFonts w:eastAsia="Calibri"/>
          <w:sz w:val="28"/>
          <w:szCs w:val="22"/>
          <w:u w:val="single"/>
          <w:lang w:val="uk-UA" w:eastAsia="en-US"/>
        </w:rPr>
        <w:t>151 – Автоматизація та комп’ютерно-інтегровані технології</w:t>
      </w:r>
    </w:p>
    <w:p w:rsidR="0008016C" w:rsidRPr="0008016C" w:rsidRDefault="0008016C" w:rsidP="0008016C">
      <w:pPr>
        <w:suppressAutoHyphens/>
        <w:jc w:val="center"/>
        <w:rPr>
          <w:rFonts w:eastAsia="Calibri"/>
          <w:b/>
          <w:sz w:val="28"/>
          <w:szCs w:val="28"/>
          <w:lang w:val="uk-UA" w:eastAsia="zh-CN"/>
        </w:rPr>
      </w:pPr>
      <w:r w:rsidRPr="0008016C">
        <w:rPr>
          <w:rFonts w:eastAsia="Calibri"/>
          <w:sz w:val="28"/>
          <w:szCs w:val="28"/>
          <w:lang w:val="uk-UA" w:eastAsia="zh-CN"/>
        </w:rPr>
        <w:t xml:space="preserve">                                           </w:t>
      </w:r>
      <w:r w:rsidRPr="0008016C">
        <w:rPr>
          <w:rFonts w:eastAsia="Calibri"/>
          <w:sz w:val="20"/>
          <w:szCs w:val="28"/>
          <w:lang w:val="uk-UA" w:eastAsia="zh-CN"/>
        </w:rPr>
        <w:t>(шифp i нaзвa спеціальності)</w:t>
      </w:r>
    </w:p>
    <w:p w:rsidR="0008016C" w:rsidRPr="0008016C" w:rsidRDefault="0008016C" w:rsidP="0008016C">
      <w:pPr>
        <w:suppressAutoHyphens/>
        <w:ind w:hanging="1418"/>
        <w:rPr>
          <w:rFonts w:eastAsia="Calibri"/>
          <w:b/>
          <w:sz w:val="28"/>
          <w:szCs w:val="28"/>
          <w:u w:val="single"/>
          <w:lang w:val="uk-UA" w:eastAsia="zh-CN"/>
        </w:rPr>
      </w:pPr>
      <w:r w:rsidRPr="0008016C">
        <w:rPr>
          <w:rFonts w:eastAsia="Calibri"/>
          <w:sz w:val="28"/>
          <w:szCs w:val="28"/>
          <w:lang w:val="uk-UA" w:eastAsia="zh-CN"/>
        </w:rPr>
        <w:t xml:space="preserve">   </w:t>
      </w:r>
      <w:r w:rsidRPr="0008016C">
        <w:rPr>
          <w:rFonts w:eastAsia="Calibri"/>
          <w:sz w:val="28"/>
          <w:szCs w:val="28"/>
          <w:u w:val="single"/>
          <w:lang w:val="uk-UA" w:eastAsia="zh-CN"/>
        </w:rPr>
        <w:t xml:space="preserve"> </w:t>
      </w:r>
    </w:p>
    <w:p w:rsidR="0008016C" w:rsidRPr="0008016C" w:rsidRDefault="0008016C" w:rsidP="0008016C">
      <w:pPr>
        <w:suppressAutoHyphens/>
        <w:jc w:val="both"/>
        <w:rPr>
          <w:rFonts w:eastAsia="Calibri"/>
          <w:b/>
          <w:sz w:val="28"/>
          <w:szCs w:val="28"/>
          <w:lang w:val="uk-UA" w:eastAsia="zh-CN"/>
        </w:rPr>
      </w:pPr>
      <w:r w:rsidRPr="0008016C">
        <w:rPr>
          <w:rFonts w:eastAsia="Calibri"/>
          <w:sz w:val="20"/>
          <w:szCs w:val="28"/>
          <w:lang w:val="uk-UA" w:eastAsia="zh-CN"/>
        </w:rPr>
        <w:t xml:space="preserve">  </w:t>
      </w:r>
    </w:p>
    <w:p w:rsidR="0008016C" w:rsidRPr="0008016C" w:rsidRDefault="0008016C" w:rsidP="0008016C">
      <w:pPr>
        <w:suppressAutoHyphens/>
        <w:jc w:val="center"/>
        <w:rPr>
          <w:rFonts w:eastAsia="Calibri"/>
          <w:b/>
          <w:sz w:val="28"/>
          <w:szCs w:val="28"/>
          <w:lang w:val="uk-UA" w:eastAsia="zh-CN"/>
        </w:rPr>
      </w:pPr>
      <w:r w:rsidRPr="0008016C">
        <w:rPr>
          <w:rFonts w:eastAsia="Calibri"/>
          <w:sz w:val="28"/>
          <w:szCs w:val="28"/>
          <w:lang w:val="uk-UA" w:eastAsia="zh-CN"/>
        </w:rPr>
        <w:t>нa тeмy:</w:t>
      </w:r>
    </w:p>
    <w:p w:rsidR="0008016C" w:rsidRPr="0008016C" w:rsidRDefault="0008016C" w:rsidP="0008016C">
      <w:pPr>
        <w:suppressAutoHyphens/>
        <w:jc w:val="center"/>
        <w:rPr>
          <w:rFonts w:eastAsia="Calibri"/>
          <w:b/>
          <w:sz w:val="28"/>
          <w:szCs w:val="28"/>
          <w:lang w:val="uk-UA" w:eastAsia="zh-CN"/>
        </w:rPr>
      </w:pPr>
    </w:p>
    <w:p w:rsidR="0008016C" w:rsidRPr="0008016C" w:rsidRDefault="0008016C" w:rsidP="0008016C">
      <w:pPr>
        <w:suppressAutoHyphens/>
        <w:jc w:val="center"/>
        <w:rPr>
          <w:rFonts w:eastAsia="Calibri"/>
          <w:caps/>
          <w:sz w:val="28"/>
          <w:szCs w:val="28"/>
          <w:lang w:val="uk-UA" w:eastAsia="zh-CN"/>
        </w:rPr>
      </w:pPr>
      <w:r w:rsidRPr="0008016C">
        <w:rPr>
          <w:rFonts w:eastAsia="Calibri"/>
          <w:caps/>
          <w:color w:val="000000"/>
          <w:sz w:val="28"/>
          <w:szCs w:val="28"/>
          <w:lang w:val="uk-UA"/>
        </w:rPr>
        <w:t>РОЗРОБКА ТА ДОСЛІДЖЕННЯ КОМП’ЮТЕРНО-ІНТЕГРОВАНОЇ СИСТЕМИ УПРАВЛІННЯ СЕПАРАТОРОМ-ДЕГАЗАТОРОМ ПРИРОДНОГО ГАЗУ У ВИРОБНИЦТВІ АММІАКУ</w:t>
      </w:r>
    </w:p>
    <w:tbl>
      <w:tblPr>
        <w:tblW w:w="9923" w:type="dxa"/>
        <w:tblLayout w:type="fixed"/>
        <w:tblLook w:val="0000" w:firstRow="0" w:lastRow="0" w:firstColumn="0" w:lastColumn="0" w:noHBand="0" w:noVBand="0"/>
      </w:tblPr>
      <w:tblGrid>
        <w:gridCol w:w="3261"/>
        <w:gridCol w:w="4394"/>
        <w:gridCol w:w="2268"/>
      </w:tblGrid>
      <w:tr w:rsidR="0008016C" w:rsidRPr="0008016C" w:rsidTr="0008016C">
        <w:tc>
          <w:tcPr>
            <w:tcW w:w="3261" w:type="dxa"/>
            <w:shd w:val="clear" w:color="auto" w:fill="auto"/>
          </w:tcPr>
          <w:p w:rsidR="0008016C" w:rsidRPr="0008016C" w:rsidRDefault="0008016C" w:rsidP="0008016C">
            <w:pPr>
              <w:suppressAutoHyphens/>
              <w:snapToGrid w:val="0"/>
              <w:rPr>
                <w:rFonts w:eastAsia="Calibri"/>
                <w:sz w:val="28"/>
                <w:szCs w:val="28"/>
                <w:lang w:val="uk-UA" w:eastAsia="zh-CN"/>
              </w:rPr>
            </w:pPr>
          </w:p>
          <w:p w:rsidR="0008016C" w:rsidRPr="0008016C" w:rsidRDefault="0008016C" w:rsidP="0008016C">
            <w:pPr>
              <w:suppressAutoHyphens/>
              <w:snapToGrid w:val="0"/>
              <w:rPr>
                <w:rFonts w:eastAsia="Calibri"/>
                <w:sz w:val="28"/>
                <w:szCs w:val="28"/>
                <w:lang w:val="uk-UA" w:eastAsia="zh-CN"/>
              </w:rPr>
            </w:pPr>
          </w:p>
          <w:p w:rsidR="0008016C" w:rsidRPr="0008016C" w:rsidRDefault="0008016C" w:rsidP="0008016C">
            <w:pPr>
              <w:suppressAutoHyphens/>
              <w:snapToGrid w:val="0"/>
              <w:rPr>
                <w:rFonts w:eastAsia="Calibri"/>
                <w:sz w:val="28"/>
                <w:szCs w:val="28"/>
                <w:lang w:val="uk-UA" w:eastAsia="zh-CN"/>
              </w:rPr>
            </w:pPr>
          </w:p>
          <w:p w:rsidR="0008016C" w:rsidRPr="0008016C" w:rsidRDefault="0008016C" w:rsidP="0008016C">
            <w:pPr>
              <w:suppressAutoHyphens/>
              <w:snapToGrid w:val="0"/>
              <w:rPr>
                <w:rFonts w:eastAsia="Calibri"/>
                <w:sz w:val="28"/>
                <w:szCs w:val="28"/>
                <w:lang w:val="uk-UA" w:eastAsia="zh-CN"/>
              </w:rPr>
            </w:pPr>
          </w:p>
          <w:p w:rsidR="0008016C" w:rsidRPr="0008016C" w:rsidRDefault="0008016C" w:rsidP="0008016C">
            <w:pPr>
              <w:suppressAutoHyphens/>
              <w:snapToGrid w:val="0"/>
              <w:rPr>
                <w:rFonts w:eastAsia="Calibri"/>
                <w:sz w:val="28"/>
                <w:szCs w:val="28"/>
                <w:lang w:val="uk-UA" w:eastAsia="zh-CN"/>
              </w:rPr>
            </w:pPr>
          </w:p>
          <w:p w:rsidR="0008016C" w:rsidRPr="0008016C" w:rsidRDefault="0008016C" w:rsidP="0008016C">
            <w:pPr>
              <w:suppressAutoHyphens/>
              <w:rPr>
                <w:rFonts w:eastAsia="Calibri"/>
                <w:b/>
                <w:sz w:val="28"/>
                <w:szCs w:val="28"/>
                <w:lang w:val="uk-UA" w:eastAsia="zh-CN"/>
              </w:rPr>
            </w:pPr>
            <w:r w:rsidRPr="0008016C">
              <w:rPr>
                <w:rFonts w:eastAsia="Calibri"/>
                <w:sz w:val="28"/>
                <w:szCs w:val="28"/>
                <w:lang w:val="uk-UA" w:eastAsia="zh-CN"/>
              </w:rPr>
              <w:t>Викoнaв: здобувач вищої освіти гpyпи АТП-20дм</w:t>
            </w:r>
          </w:p>
        </w:tc>
        <w:tc>
          <w:tcPr>
            <w:tcW w:w="4394" w:type="dxa"/>
            <w:shd w:val="clear" w:color="auto" w:fill="auto"/>
          </w:tcPr>
          <w:p w:rsidR="0008016C" w:rsidRPr="0008016C" w:rsidRDefault="0008016C" w:rsidP="0008016C">
            <w:pPr>
              <w:suppressAutoHyphens/>
              <w:snapToGrid w:val="0"/>
              <w:rPr>
                <w:rFonts w:eastAsia="Calibri"/>
                <w:b/>
                <w:sz w:val="28"/>
                <w:szCs w:val="28"/>
                <w:lang w:val="uk-UA" w:eastAsia="zh-CN"/>
              </w:rPr>
            </w:pPr>
          </w:p>
          <w:p w:rsidR="0008016C" w:rsidRPr="0008016C" w:rsidRDefault="0008016C" w:rsidP="0008016C">
            <w:pPr>
              <w:suppressAutoHyphens/>
              <w:rPr>
                <w:rFonts w:eastAsia="Calibri"/>
                <w:sz w:val="28"/>
                <w:szCs w:val="28"/>
                <w:lang w:val="uk-UA" w:eastAsia="zh-CN"/>
              </w:rPr>
            </w:pPr>
          </w:p>
          <w:p w:rsidR="0008016C" w:rsidRPr="0008016C" w:rsidRDefault="0008016C" w:rsidP="0008016C">
            <w:pPr>
              <w:suppressAutoHyphens/>
              <w:rPr>
                <w:rFonts w:eastAsia="Calibri"/>
                <w:sz w:val="28"/>
                <w:szCs w:val="28"/>
                <w:u w:val="single"/>
                <w:lang w:val="uk-UA" w:eastAsia="zh-CN"/>
              </w:rPr>
            </w:pPr>
          </w:p>
          <w:p w:rsidR="0008016C" w:rsidRPr="0008016C" w:rsidRDefault="0008016C" w:rsidP="0008016C">
            <w:pPr>
              <w:suppressAutoHyphens/>
              <w:rPr>
                <w:rFonts w:eastAsia="Calibri"/>
                <w:sz w:val="28"/>
                <w:szCs w:val="28"/>
                <w:u w:val="single"/>
                <w:lang w:val="uk-UA" w:eastAsia="zh-CN"/>
              </w:rPr>
            </w:pPr>
          </w:p>
          <w:p w:rsidR="0008016C" w:rsidRPr="0008016C" w:rsidRDefault="0008016C" w:rsidP="0008016C">
            <w:pPr>
              <w:suppressAutoHyphens/>
              <w:rPr>
                <w:rFonts w:eastAsia="Calibri"/>
                <w:sz w:val="28"/>
                <w:szCs w:val="28"/>
                <w:u w:val="single"/>
                <w:lang w:val="uk-UA" w:eastAsia="zh-CN"/>
              </w:rPr>
            </w:pPr>
          </w:p>
          <w:p w:rsidR="0008016C" w:rsidRPr="0008016C" w:rsidRDefault="0008016C" w:rsidP="0008016C">
            <w:pPr>
              <w:suppressAutoHyphens/>
              <w:ind w:firstLine="519"/>
              <w:rPr>
                <w:rFonts w:eastAsia="Calibri"/>
                <w:sz w:val="28"/>
                <w:szCs w:val="28"/>
                <w:u w:val="single"/>
                <w:lang w:val="uk-UA" w:eastAsia="zh-CN"/>
              </w:rPr>
            </w:pPr>
            <w:r w:rsidRPr="0008016C">
              <w:rPr>
                <w:rFonts w:eastAsia="Calibri"/>
                <w:sz w:val="28"/>
                <w:szCs w:val="28"/>
                <w:lang w:val="uk-UA" w:eastAsia="zh-CN"/>
              </w:rPr>
              <w:t>__________________</w:t>
            </w:r>
          </w:p>
          <w:p w:rsidR="0008016C" w:rsidRPr="0008016C" w:rsidRDefault="0008016C" w:rsidP="0008016C">
            <w:pPr>
              <w:suppressAutoHyphens/>
              <w:rPr>
                <w:rFonts w:eastAsia="Calibri"/>
                <w:b/>
                <w:sz w:val="28"/>
                <w:szCs w:val="28"/>
                <w:u w:val="single"/>
                <w:lang w:val="uk-UA" w:eastAsia="zh-CN"/>
              </w:rPr>
            </w:pPr>
          </w:p>
        </w:tc>
        <w:tc>
          <w:tcPr>
            <w:tcW w:w="2268" w:type="dxa"/>
            <w:shd w:val="clear" w:color="auto" w:fill="auto"/>
          </w:tcPr>
          <w:p w:rsidR="0008016C" w:rsidRPr="0008016C" w:rsidRDefault="0008016C" w:rsidP="0008016C">
            <w:pPr>
              <w:suppressAutoHyphens/>
              <w:snapToGrid w:val="0"/>
              <w:rPr>
                <w:rFonts w:eastAsia="Calibri"/>
                <w:b/>
                <w:sz w:val="26"/>
                <w:szCs w:val="26"/>
                <w:lang w:val="uk-UA" w:eastAsia="zh-CN"/>
              </w:rPr>
            </w:pPr>
          </w:p>
          <w:p w:rsidR="0008016C" w:rsidRPr="0008016C" w:rsidRDefault="0008016C" w:rsidP="0008016C">
            <w:pPr>
              <w:suppressAutoHyphens/>
              <w:rPr>
                <w:rFonts w:eastAsia="Calibri"/>
                <w:sz w:val="28"/>
                <w:szCs w:val="28"/>
                <w:lang w:val="uk-UA" w:eastAsia="zh-CN"/>
              </w:rPr>
            </w:pPr>
          </w:p>
          <w:p w:rsidR="0008016C" w:rsidRPr="0008016C" w:rsidRDefault="0008016C" w:rsidP="0008016C">
            <w:pPr>
              <w:suppressAutoHyphens/>
              <w:rPr>
                <w:rFonts w:eastAsia="Calibri"/>
                <w:sz w:val="28"/>
                <w:szCs w:val="28"/>
                <w:lang w:val="uk-UA" w:eastAsia="zh-CN"/>
              </w:rPr>
            </w:pPr>
          </w:p>
          <w:p w:rsidR="0008016C" w:rsidRPr="0008016C" w:rsidRDefault="0008016C" w:rsidP="0008016C">
            <w:pPr>
              <w:suppressAutoHyphens/>
              <w:rPr>
                <w:rFonts w:eastAsia="Calibri"/>
                <w:sz w:val="28"/>
                <w:szCs w:val="28"/>
                <w:lang w:val="uk-UA" w:eastAsia="zh-CN"/>
              </w:rPr>
            </w:pPr>
          </w:p>
          <w:p w:rsidR="0008016C" w:rsidRPr="0008016C" w:rsidRDefault="0008016C" w:rsidP="0008016C">
            <w:pPr>
              <w:suppressAutoHyphens/>
              <w:rPr>
                <w:rFonts w:eastAsia="Calibri"/>
                <w:sz w:val="28"/>
                <w:szCs w:val="28"/>
                <w:lang w:val="uk-UA" w:eastAsia="zh-CN"/>
              </w:rPr>
            </w:pPr>
          </w:p>
          <w:p w:rsidR="0008016C" w:rsidRPr="0008016C" w:rsidRDefault="0008016C" w:rsidP="0008016C">
            <w:pPr>
              <w:suppressAutoHyphens/>
              <w:rPr>
                <w:rFonts w:eastAsia="Calibri"/>
                <w:b/>
                <w:iCs/>
                <w:sz w:val="28"/>
                <w:szCs w:val="28"/>
                <w:lang w:val="uk-UA" w:eastAsia="zh-CN"/>
              </w:rPr>
            </w:pPr>
            <w:r w:rsidRPr="0008016C">
              <w:rPr>
                <w:rFonts w:eastAsia="Calibri"/>
                <w:sz w:val="28"/>
                <w:szCs w:val="28"/>
                <w:lang w:val="uk-UA" w:eastAsia="zh-CN"/>
              </w:rPr>
              <w:t>А.В. Петренко</w:t>
            </w:r>
          </w:p>
        </w:tc>
      </w:tr>
      <w:tr w:rsidR="0008016C" w:rsidRPr="0008016C" w:rsidTr="0008016C">
        <w:tc>
          <w:tcPr>
            <w:tcW w:w="3261" w:type="dxa"/>
            <w:shd w:val="clear" w:color="auto" w:fill="auto"/>
          </w:tcPr>
          <w:p w:rsidR="0008016C" w:rsidRPr="0008016C" w:rsidRDefault="0008016C" w:rsidP="0008016C">
            <w:pPr>
              <w:suppressAutoHyphens/>
              <w:snapToGrid w:val="0"/>
              <w:rPr>
                <w:rFonts w:eastAsia="Calibri"/>
                <w:sz w:val="28"/>
                <w:szCs w:val="28"/>
                <w:lang w:val="uk-UA" w:eastAsia="zh-CN"/>
              </w:rPr>
            </w:pPr>
          </w:p>
          <w:p w:rsidR="0008016C" w:rsidRPr="0008016C" w:rsidRDefault="0008016C" w:rsidP="0008016C">
            <w:pPr>
              <w:suppressAutoHyphens/>
              <w:snapToGrid w:val="0"/>
              <w:rPr>
                <w:rFonts w:eastAsia="Calibri"/>
                <w:b/>
                <w:sz w:val="28"/>
                <w:szCs w:val="28"/>
                <w:lang w:val="uk-UA" w:eastAsia="zh-CN"/>
              </w:rPr>
            </w:pPr>
            <w:r w:rsidRPr="0008016C">
              <w:rPr>
                <w:rFonts w:eastAsia="Calibri"/>
                <w:sz w:val="28"/>
                <w:szCs w:val="28"/>
                <w:lang w:val="uk-UA" w:eastAsia="zh-CN"/>
              </w:rPr>
              <w:t>Кepiвник</w:t>
            </w:r>
          </w:p>
          <w:p w:rsidR="0008016C" w:rsidRPr="0008016C" w:rsidRDefault="0008016C" w:rsidP="0008016C">
            <w:pPr>
              <w:suppressAutoHyphens/>
              <w:rPr>
                <w:rFonts w:eastAsia="Calibri"/>
                <w:b/>
                <w:sz w:val="28"/>
                <w:szCs w:val="28"/>
                <w:lang w:val="uk-UA" w:eastAsia="zh-CN"/>
              </w:rPr>
            </w:pPr>
          </w:p>
        </w:tc>
        <w:tc>
          <w:tcPr>
            <w:tcW w:w="4394" w:type="dxa"/>
            <w:shd w:val="clear" w:color="auto" w:fill="auto"/>
          </w:tcPr>
          <w:p w:rsidR="0008016C" w:rsidRPr="0008016C" w:rsidRDefault="0008016C" w:rsidP="0008016C">
            <w:pPr>
              <w:suppressAutoHyphens/>
              <w:snapToGrid w:val="0"/>
              <w:rPr>
                <w:rFonts w:eastAsia="Calibri"/>
                <w:sz w:val="28"/>
                <w:szCs w:val="28"/>
                <w:lang w:val="uk-UA" w:eastAsia="zh-CN"/>
              </w:rPr>
            </w:pPr>
          </w:p>
          <w:p w:rsidR="0008016C" w:rsidRPr="0008016C" w:rsidRDefault="0008016C" w:rsidP="0008016C">
            <w:pPr>
              <w:suppressAutoHyphens/>
              <w:snapToGrid w:val="0"/>
              <w:ind w:firstLine="519"/>
              <w:rPr>
                <w:rFonts w:eastAsia="Calibri"/>
                <w:b/>
                <w:sz w:val="28"/>
                <w:szCs w:val="28"/>
                <w:lang w:val="uk-UA" w:eastAsia="zh-CN"/>
              </w:rPr>
            </w:pPr>
            <w:r w:rsidRPr="0008016C">
              <w:rPr>
                <w:rFonts w:eastAsia="Calibri"/>
                <w:sz w:val="28"/>
                <w:szCs w:val="28"/>
                <w:lang w:val="uk-UA" w:eastAsia="zh-CN"/>
              </w:rPr>
              <w:t>__________________</w:t>
            </w:r>
          </w:p>
        </w:tc>
        <w:tc>
          <w:tcPr>
            <w:tcW w:w="2268" w:type="dxa"/>
            <w:shd w:val="clear" w:color="auto" w:fill="auto"/>
          </w:tcPr>
          <w:p w:rsidR="0008016C" w:rsidRPr="0008016C" w:rsidRDefault="0008016C" w:rsidP="0008016C">
            <w:pPr>
              <w:suppressAutoHyphens/>
              <w:snapToGrid w:val="0"/>
              <w:rPr>
                <w:rFonts w:eastAsia="Calibri"/>
                <w:sz w:val="28"/>
                <w:szCs w:val="28"/>
                <w:lang w:val="uk-UA" w:eastAsia="zh-CN"/>
              </w:rPr>
            </w:pPr>
          </w:p>
          <w:p w:rsidR="0008016C" w:rsidRPr="0008016C" w:rsidRDefault="0008016C" w:rsidP="0008016C">
            <w:pPr>
              <w:suppressAutoHyphens/>
              <w:snapToGrid w:val="0"/>
              <w:rPr>
                <w:rFonts w:eastAsia="Calibri"/>
                <w:b/>
                <w:sz w:val="28"/>
                <w:szCs w:val="28"/>
                <w:lang w:val="uk-UA" w:eastAsia="zh-CN"/>
              </w:rPr>
            </w:pPr>
            <w:r w:rsidRPr="0008016C">
              <w:rPr>
                <w:rFonts w:eastAsia="Calibri"/>
                <w:sz w:val="28"/>
                <w:szCs w:val="28"/>
                <w:lang w:val="uk-UA" w:eastAsia="zh-CN"/>
              </w:rPr>
              <w:t>О.І. Проказа</w:t>
            </w:r>
          </w:p>
        </w:tc>
      </w:tr>
      <w:tr w:rsidR="0008016C" w:rsidRPr="0008016C" w:rsidTr="0008016C">
        <w:tc>
          <w:tcPr>
            <w:tcW w:w="3261" w:type="dxa"/>
            <w:shd w:val="clear" w:color="auto" w:fill="auto"/>
          </w:tcPr>
          <w:p w:rsidR="0008016C" w:rsidRPr="0008016C" w:rsidRDefault="0008016C" w:rsidP="0008016C">
            <w:pPr>
              <w:suppressAutoHyphens/>
              <w:snapToGrid w:val="0"/>
              <w:rPr>
                <w:rFonts w:eastAsia="Calibri"/>
                <w:b/>
                <w:sz w:val="28"/>
                <w:szCs w:val="28"/>
                <w:lang w:val="uk-UA" w:eastAsia="zh-CN"/>
              </w:rPr>
            </w:pPr>
            <w:r w:rsidRPr="0008016C">
              <w:rPr>
                <w:rFonts w:eastAsia="Calibri"/>
                <w:sz w:val="28"/>
                <w:szCs w:val="28"/>
                <w:lang w:val="uk-UA" w:eastAsia="zh-CN"/>
              </w:rPr>
              <w:t>Зaвiдyвaч кaфeдpи</w:t>
            </w:r>
          </w:p>
          <w:p w:rsidR="0008016C" w:rsidRPr="0008016C" w:rsidRDefault="0008016C" w:rsidP="0008016C">
            <w:pPr>
              <w:suppressAutoHyphens/>
              <w:rPr>
                <w:rFonts w:eastAsia="Calibri"/>
                <w:b/>
                <w:sz w:val="28"/>
                <w:szCs w:val="28"/>
                <w:lang w:val="uk-UA" w:eastAsia="zh-CN"/>
              </w:rPr>
            </w:pPr>
          </w:p>
        </w:tc>
        <w:tc>
          <w:tcPr>
            <w:tcW w:w="4394" w:type="dxa"/>
            <w:shd w:val="clear" w:color="auto" w:fill="auto"/>
          </w:tcPr>
          <w:p w:rsidR="0008016C" w:rsidRPr="0008016C" w:rsidRDefault="0008016C" w:rsidP="0008016C">
            <w:pPr>
              <w:suppressAutoHyphens/>
              <w:snapToGrid w:val="0"/>
              <w:ind w:firstLine="519"/>
              <w:rPr>
                <w:rFonts w:eastAsia="Calibri"/>
                <w:b/>
                <w:sz w:val="28"/>
                <w:szCs w:val="28"/>
                <w:lang w:val="uk-UA" w:eastAsia="zh-CN"/>
              </w:rPr>
            </w:pPr>
            <w:r w:rsidRPr="0008016C">
              <w:rPr>
                <w:rFonts w:eastAsia="Calibri"/>
                <w:sz w:val="28"/>
                <w:szCs w:val="28"/>
                <w:lang w:val="uk-UA" w:eastAsia="zh-CN"/>
              </w:rPr>
              <w:t>__________________</w:t>
            </w:r>
          </w:p>
        </w:tc>
        <w:tc>
          <w:tcPr>
            <w:tcW w:w="2268" w:type="dxa"/>
            <w:shd w:val="clear" w:color="auto" w:fill="auto"/>
          </w:tcPr>
          <w:p w:rsidR="0008016C" w:rsidRPr="0008016C" w:rsidRDefault="0008016C" w:rsidP="0008016C">
            <w:pPr>
              <w:suppressAutoHyphens/>
              <w:snapToGrid w:val="0"/>
              <w:rPr>
                <w:rFonts w:eastAsia="Calibri"/>
                <w:b/>
                <w:sz w:val="28"/>
                <w:szCs w:val="28"/>
                <w:lang w:val="uk-UA" w:eastAsia="zh-CN"/>
              </w:rPr>
            </w:pPr>
            <w:r w:rsidRPr="0008016C">
              <w:rPr>
                <w:rFonts w:eastAsia="Calibri"/>
                <w:sz w:val="28"/>
                <w:szCs w:val="28"/>
                <w:lang w:val="uk-UA" w:eastAsia="zh-CN"/>
              </w:rPr>
              <w:t>М.Г. Лорія</w:t>
            </w:r>
          </w:p>
        </w:tc>
      </w:tr>
      <w:tr w:rsidR="0008016C" w:rsidRPr="0008016C" w:rsidTr="0008016C">
        <w:tc>
          <w:tcPr>
            <w:tcW w:w="3261" w:type="dxa"/>
            <w:shd w:val="clear" w:color="auto" w:fill="auto"/>
          </w:tcPr>
          <w:p w:rsidR="0008016C" w:rsidRPr="0008016C" w:rsidRDefault="0008016C" w:rsidP="0008016C">
            <w:pPr>
              <w:suppressAutoHyphens/>
              <w:snapToGrid w:val="0"/>
              <w:rPr>
                <w:rFonts w:eastAsia="Calibri"/>
                <w:b/>
                <w:sz w:val="28"/>
                <w:szCs w:val="28"/>
                <w:lang w:val="uk-UA" w:eastAsia="zh-CN"/>
              </w:rPr>
            </w:pPr>
            <w:r w:rsidRPr="0008016C">
              <w:rPr>
                <w:rFonts w:eastAsia="Calibri"/>
                <w:sz w:val="28"/>
                <w:szCs w:val="28"/>
                <w:lang w:val="uk-UA" w:eastAsia="zh-CN"/>
              </w:rPr>
              <w:t>Peцeнзeнт</w:t>
            </w:r>
          </w:p>
          <w:p w:rsidR="0008016C" w:rsidRPr="0008016C" w:rsidRDefault="0008016C" w:rsidP="0008016C">
            <w:pPr>
              <w:suppressAutoHyphens/>
              <w:rPr>
                <w:rFonts w:eastAsia="Calibri"/>
                <w:b/>
                <w:sz w:val="28"/>
                <w:szCs w:val="28"/>
                <w:lang w:val="uk-UA" w:eastAsia="zh-CN"/>
              </w:rPr>
            </w:pPr>
          </w:p>
        </w:tc>
        <w:tc>
          <w:tcPr>
            <w:tcW w:w="4394" w:type="dxa"/>
            <w:shd w:val="clear" w:color="auto" w:fill="auto"/>
          </w:tcPr>
          <w:p w:rsidR="0008016C" w:rsidRPr="0008016C" w:rsidRDefault="0008016C" w:rsidP="0008016C">
            <w:pPr>
              <w:suppressAutoHyphens/>
              <w:snapToGrid w:val="0"/>
              <w:ind w:firstLine="519"/>
              <w:rPr>
                <w:rFonts w:eastAsia="Calibri"/>
                <w:b/>
                <w:sz w:val="28"/>
                <w:szCs w:val="28"/>
                <w:lang w:val="uk-UA" w:eastAsia="zh-CN"/>
              </w:rPr>
            </w:pPr>
            <w:r w:rsidRPr="0008016C">
              <w:rPr>
                <w:rFonts w:eastAsia="Calibri"/>
                <w:sz w:val="28"/>
                <w:szCs w:val="28"/>
                <w:lang w:val="uk-UA" w:eastAsia="zh-CN"/>
              </w:rPr>
              <w:t>__________________</w:t>
            </w:r>
          </w:p>
        </w:tc>
        <w:tc>
          <w:tcPr>
            <w:tcW w:w="2268" w:type="dxa"/>
            <w:shd w:val="clear" w:color="auto" w:fill="auto"/>
          </w:tcPr>
          <w:p w:rsidR="0008016C" w:rsidRPr="0008016C" w:rsidRDefault="0008016C" w:rsidP="0008016C">
            <w:pPr>
              <w:suppressAutoHyphens/>
              <w:snapToGrid w:val="0"/>
              <w:rPr>
                <w:rFonts w:eastAsia="Calibri"/>
                <w:b/>
                <w:sz w:val="28"/>
                <w:szCs w:val="28"/>
                <w:lang w:val="uk-UA" w:eastAsia="zh-CN"/>
              </w:rPr>
            </w:pPr>
            <w:r w:rsidRPr="0008016C">
              <w:rPr>
                <w:rFonts w:eastAsia="Calibri"/>
                <w:sz w:val="28"/>
                <w:szCs w:val="28"/>
                <w:lang w:val="uk-UA" w:eastAsia="zh-CN"/>
              </w:rPr>
              <w:t>М.Г. Лорія</w:t>
            </w:r>
          </w:p>
        </w:tc>
      </w:tr>
    </w:tbl>
    <w:p w:rsidR="0008016C" w:rsidRPr="0008016C" w:rsidRDefault="0008016C" w:rsidP="0008016C">
      <w:pPr>
        <w:suppressAutoHyphens/>
        <w:rPr>
          <w:rFonts w:eastAsia="Calibri"/>
          <w:b/>
          <w:sz w:val="28"/>
          <w:szCs w:val="28"/>
          <w:lang w:val="uk-UA" w:eastAsia="zh-CN"/>
        </w:rPr>
      </w:pPr>
    </w:p>
    <w:p w:rsidR="0008016C" w:rsidRDefault="0008016C" w:rsidP="0008016C">
      <w:pPr>
        <w:suppressAutoHyphens/>
        <w:rPr>
          <w:rFonts w:eastAsia="Calibri"/>
          <w:b/>
          <w:sz w:val="28"/>
          <w:szCs w:val="28"/>
          <w:lang w:val="uk-UA" w:eastAsia="zh-CN"/>
        </w:rPr>
      </w:pPr>
    </w:p>
    <w:p w:rsidR="00687AC2" w:rsidRDefault="00687AC2" w:rsidP="0008016C">
      <w:pPr>
        <w:suppressAutoHyphens/>
        <w:rPr>
          <w:rFonts w:eastAsia="Calibri"/>
          <w:b/>
          <w:sz w:val="28"/>
          <w:szCs w:val="28"/>
          <w:lang w:val="uk-UA" w:eastAsia="zh-CN"/>
        </w:rPr>
      </w:pPr>
    </w:p>
    <w:p w:rsidR="00687AC2" w:rsidRPr="0008016C" w:rsidRDefault="00687AC2" w:rsidP="0008016C">
      <w:pPr>
        <w:suppressAutoHyphens/>
        <w:rPr>
          <w:rFonts w:eastAsia="Calibri"/>
          <w:b/>
          <w:sz w:val="28"/>
          <w:szCs w:val="28"/>
          <w:lang w:val="uk-UA" w:eastAsia="zh-CN"/>
        </w:rPr>
      </w:pPr>
    </w:p>
    <w:p w:rsidR="0008016C" w:rsidRPr="0008016C" w:rsidRDefault="0008016C" w:rsidP="0008016C">
      <w:pPr>
        <w:suppressAutoHyphens/>
        <w:rPr>
          <w:rFonts w:eastAsia="Calibri"/>
          <w:b/>
          <w:sz w:val="28"/>
          <w:szCs w:val="28"/>
          <w:lang w:val="uk-UA" w:eastAsia="zh-CN"/>
        </w:rPr>
      </w:pPr>
    </w:p>
    <w:p w:rsidR="0008016C" w:rsidRPr="0008016C" w:rsidRDefault="0008016C" w:rsidP="0008016C">
      <w:pPr>
        <w:suppressAutoHyphens/>
        <w:jc w:val="center"/>
        <w:rPr>
          <w:rFonts w:ascii="Calibri" w:eastAsia="Calibri" w:hAnsi="Calibri"/>
          <w:sz w:val="22"/>
          <w:szCs w:val="22"/>
          <w:lang w:val="uk-UA" w:eastAsia="en-US"/>
        </w:rPr>
      </w:pPr>
      <w:r w:rsidRPr="0008016C">
        <w:rPr>
          <w:rFonts w:eastAsia="Calibri"/>
          <w:bCs/>
          <w:sz w:val="28"/>
          <w:szCs w:val="28"/>
          <w:lang w:val="uk-UA" w:eastAsia="zh-CN"/>
        </w:rPr>
        <w:t>Cєвєpoдoнeцьк</w:t>
      </w:r>
      <w:r w:rsidRPr="0008016C">
        <w:rPr>
          <w:rFonts w:eastAsia="Calibri"/>
          <w:sz w:val="28"/>
          <w:szCs w:val="28"/>
          <w:lang w:val="uk-UA" w:eastAsia="zh-CN"/>
        </w:rPr>
        <w:t xml:space="preserve"> – 2021 </w:t>
      </w:r>
    </w:p>
    <w:p w:rsidR="0008016C" w:rsidRPr="0008016C" w:rsidRDefault="0008016C" w:rsidP="00687AC2">
      <w:pPr>
        <w:tabs>
          <w:tab w:val="left" w:pos="3466"/>
          <w:tab w:val="center" w:pos="4819"/>
        </w:tabs>
        <w:suppressAutoHyphens/>
        <w:jc w:val="center"/>
        <w:rPr>
          <w:bCs/>
          <w:sz w:val="28"/>
          <w:szCs w:val="20"/>
          <w:lang w:val="uk-UA"/>
        </w:rPr>
      </w:pPr>
      <w:r>
        <w:rPr>
          <w:b/>
          <w:iCs/>
          <w:sz w:val="28"/>
          <w:szCs w:val="28"/>
          <w:lang w:val="uk-UA"/>
        </w:rPr>
        <w:br w:type="page"/>
      </w:r>
      <w:r w:rsidRPr="0008016C">
        <w:rPr>
          <w:bCs/>
          <w:sz w:val="28"/>
          <w:szCs w:val="20"/>
          <w:lang w:val="uk-UA"/>
        </w:rPr>
        <w:lastRenderedPageBreak/>
        <w:t>СХІДНОУКРАЇНСЬКИЙ НАЦІОНАЛЬНИЙ УНІВЕРСИТЕТ</w:t>
      </w:r>
    </w:p>
    <w:p w:rsidR="0008016C" w:rsidRPr="0008016C" w:rsidRDefault="0008016C" w:rsidP="00687AC2">
      <w:pPr>
        <w:jc w:val="center"/>
        <w:rPr>
          <w:bCs/>
          <w:sz w:val="28"/>
          <w:szCs w:val="20"/>
          <w:lang w:val="uk-UA"/>
        </w:rPr>
      </w:pPr>
      <w:r w:rsidRPr="0008016C">
        <w:rPr>
          <w:bCs/>
          <w:sz w:val="28"/>
          <w:szCs w:val="20"/>
          <w:lang w:val="uk-UA"/>
        </w:rPr>
        <w:t>ІМЕНІ ВОЛОДИМИРА ДАЛЯ</w:t>
      </w:r>
    </w:p>
    <w:p w:rsidR="0008016C" w:rsidRPr="0008016C" w:rsidRDefault="0008016C" w:rsidP="0008016C">
      <w:pPr>
        <w:rPr>
          <w:bCs/>
          <w:sz w:val="16"/>
          <w:szCs w:val="16"/>
          <w:lang w:val="uk-UA"/>
        </w:rPr>
      </w:pPr>
    </w:p>
    <w:p w:rsidR="0008016C" w:rsidRPr="0008016C" w:rsidRDefault="0008016C" w:rsidP="0008016C">
      <w:pPr>
        <w:keepNext/>
        <w:outlineLvl w:val="0"/>
        <w:rPr>
          <w:u w:val="single"/>
        </w:rPr>
      </w:pPr>
      <w:r w:rsidRPr="0008016C">
        <w:rPr>
          <w:bCs/>
          <w:lang w:val="uk-UA"/>
        </w:rPr>
        <w:t>Навчально-науковий інститут</w:t>
      </w:r>
      <w:r w:rsidRPr="0008016C">
        <w:rPr>
          <w:bCs/>
        </w:rPr>
        <w:t xml:space="preserve"> (</w:t>
      </w:r>
      <w:r w:rsidRPr="0008016C">
        <w:rPr>
          <w:bCs/>
          <w:u w:val="single"/>
          <w:lang w:val="uk-UA"/>
        </w:rPr>
        <w:t>факультет</w:t>
      </w:r>
      <w:r w:rsidRPr="0008016C">
        <w:rPr>
          <w:bCs/>
        </w:rPr>
        <w:t>):</w:t>
      </w:r>
      <w:r w:rsidRPr="0008016C">
        <w:t xml:space="preserve"> </w:t>
      </w:r>
      <w:r w:rsidRPr="0008016C">
        <w:rPr>
          <w:u w:val="single"/>
          <w:lang w:val="uk-UA"/>
        </w:rPr>
        <w:t>інформаційних технологій та електроніки</w:t>
      </w:r>
      <w:r w:rsidRPr="0008016C">
        <w:rPr>
          <w:lang w:val="uk-UA"/>
        </w:rPr>
        <w:t>_</w:t>
      </w:r>
    </w:p>
    <w:p w:rsidR="0008016C" w:rsidRPr="0008016C" w:rsidRDefault="0008016C" w:rsidP="0008016C">
      <w:pPr>
        <w:jc w:val="center"/>
      </w:pPr>
      <w:r w:rsidRPr="0008016C">
        <w:rPr>
          <w:sz w:val="16"/>
          <w:szCs w:val="16"/>
        </w:rPr>
        <w:t xml:space="preserve">                                                                             </w:t>
      </w:r>
      <w:r w:rsidRPr="0008016C">
        <w:rPr>
          <w:sz w:val="16"/>
          <w:szCs w:val="16"/>
          <w:lang w:val="uk-UA"/>
        </w:rPr>
        <w:t>(повне найменування інституту, факультету)</w:t>
      </w:r>
      <w:r w:rsidRPr="0008016C">
        <w:rPr>
          <w:lang w:val="uk-UA"/>
        </w:rPr>
        <w:t xml:space="preserve">            </w:t>
      </w:r>
    </w:p>
    <w:p w:rsidR="0008016C" w:rsidRPr="0008016C" w:rsidRDefault="0008016C" w:rsidP="0008016C">
      <w:pPr>
        <w:keepNext/>
        <w:outlineLvl w:val="0"/>
      </w:pPr>
      <w:r w:rsidRPr="0008016C">
        <w:rPr>
          <w:lang w:val="uk-UA"/>
        </w:rPr>
        <w:t>Кафедра</w:t>
      </w:r>
      <w:r w:rsidRPr="0008016C">
        <w:t>: ____________</w:t>
      </w:r>
      <w:r w:rsidRPr="0008016C">
        <w:rPr>
          <w:u w:val="single"/>
        </w:rPr>
        <w:t xml:space="preserve">комп’ютерно-інтегрованих систем управління </w:t>
      </w:r>
      <w:r w:rsidR="00687AC2">
        <w:t>________</w:t>
      </w:r>
      <w:r w:rsidRPr="0008016C">
        <w:t>___________</w:t>
      </w:r>
    </w:p>
    <w:p w:rsidR="0008016C" w:rsidRPr="0008016C" w:rsidRDefault="0008016C" w:rsidP="0008016C">
      <w:pPr>
        <w:jc w:val="center"/>
        <w:rPr>
          <w:lang w:val="uk-UA"/>
        </w:rPr>
      </w:pPr>
      <w:r w:rsidRPr="0008016C">
        <w:rPr>
          <w:sz w:val="16"/>
          <w:szCs w:val="16"/>
          <w:lang w:val="uk-UA"/>
        </w:rPr>
        <w:t xml:space="preserve"> (повна назва кафедри</w:t>
      </w:r>
      <w:r w:rsidRPr="0008016C">
        <w:rPr>
          <w:lang w:val="uk-UA"/>
        </w:rPr>
        <w:t>)</w:t>
      </w:r>
    </w:p>
    <w:p w:rsidR="0008016C" w:rsidRPr="0008016C" w:rsidRDefault="0008016C" w:rsidP="0008016C">
      <w:pPr>
        <w:rPr>
          <w:lang w:val="uk-UA"/>
        </w:rPr>
      </w:pPr>
      <w:r w:rsidRPr="0008016C">
        <w:rPr>
          <w:lang w:val="uk-UA"/>
        </w:rPr>
        <w:t>Освітній ступінь:  _________________________</w:t>
      </w:r>
      <w:r w:rsidRPr="0008016C">
        <w:rPr>
          <w:u w:val="single"/>
          <w:lang w:val="uk-UA"/>
        </w:rPr>
        <w:t>магістр</w:t>
      </w:r>
      <w:r w:rsidRPr="0008016C">
        <w:rPr>
          <w:lang w:val="uk-UA"/>
        </w:rPr>
        <w:t>________________</w:t>
      </w:r>
      <w:r w:rsidR="00687AC2">
        <w:rPr>
          <w:lang w:val="uk-UA"/>
        </w:rPr>
        <w:t>_____</w:t>
      </w:r>
      <w:r w:rsidRPr="0008016C">
        <w:rPr>
          <w:lang w:val="uk-UA"/>
        </w:rPr>
        <w:t>____________</w:t>
      </w:r>
    </w:p>
    <w:p w:rsidR="0008016C" w:rsidRPr="0008016C" w:rsidRDefault="0008016C" w:rsidP="0008016C">
      <w:pPr>
        <w:jc w:val="center"/>
        <w:rPr>
          <w:sz w:val="16"/>
          <w:szCs w:val="16"/>
          <w:lang w:val="uk-UA"/>
        </w:rPr>
      </w:pPr>
      <w:r w:rsidRPr="0008016C">
        <w:rPr>
          <w:sz w:val="16"/>
          <w:szCs w:val="16"/>
          <w:lang w:val="uk-UA"/>
        </w:rPr>
        <w:t>(бакалавр, магістр)</w:t>
      </w:r>
    </w:p>
    <w:p w:rsidR="0008016C" w:rsidRPr="0008016C" w:rsidRDefault="0008016C" w:rsidP="0008016C">
      <w:pPr>
        <w:jc w:val="both"/>
        <w:rPr>
          <w:lang w:val="uk-UA"/>
        </w:rPr>
      </w:pPr>
      <w:r w:rsidRPr="0008016C">
        <w:rPr>
          <w:lang w:val="uk-UA"/>
        </w:rPr>
        <w:t>Спеціальність: ________</w:t>
      </w:r>
      <w:r w:rsidRPr="0008016C">
        <w:rPr>
          <w:u w:val="single"/>
          <w:lang w:val="uk-UA"/>
        </w:rPr>
        <w:t xml:space="preserve">151 – Автоматизація та комп’ютерно-інтегровані технології </w:t>
      </w:r>
      <w:r w:rsidR="00687AC2">
        <w:rPr>
          <w:lang w:val="uk-UA"/>
        </w:rPr>
        <w:t>____</w:t>
      </w:r>
      <w:r w:rsidRPr="0008016C">
        <w:rPr>
          <w:lang w:val="uk-UA"/>
        </w:rPr>
        <w:t>___</w:t>
      </w:r>
    </w:p>
    <w:p w:rsidR="0008016C" w:rsidRPr="0008016C" w:rsidRDefault="00687AC2" w:rsidP="0008016C">
      <w:pPr>
        <w:jc w:val="both"/>
        <w:rPr>
          <w:sz w:val="16"/>
          <w:szCs w:val="16"/>
          <w:lang w:val="uk-UA"/>
        </w:rPr>
      </w:pPr>
      <w:r>
        <w:rPr>
          <w:sz w:val="16"/>
          <w:szCs w:val="16"/>
          <w:lang w:val="uk-UA"/>
        </w:rPr>
        <w:t xml:space="preserve">              </w:t>
      </w:r>
      <w:r w:rsidR="0008016C" w:rsidRPr="0008016C">
        <w:rPr>
          <w:sz w:val="16"/>
          <w:szCs w:val="16"/>
          <w:lang w:val="uk-UA"/>
        </w:rPr>
        <w:t xml:space="preserve">                                                                                           (шифр і назва спеціальності)</w:t>
      </w:r>
    </w:p>
    <w:p w:rsidR="0008016C" w:rsidRPr="0008016C" w:rsidRDefault="0008016C" w:rsidP="0008016C">
      <w:pPr>
        <w:jc w:val="both"/>
        <w:rPr>
          <w:lang w:val="uk-UA"/>
        </w:rPr>
      </w:pPr>
      <w:r w:rsidRPr="0008016C">
        <w:rPr>
          <w:lang w:val="uk-UA"/>
        </w:rPr>
        <w:t>Спеціал</w:t>
      </w:r>
      <w:r w:rsidR="00386BDD">
        <w:rPr>
          <w:lang w:val="uk-UA"/>
        </w:rPr>
        <w:t>ізація: _____________________</w:t>
      </w:r>
      <w:r w:rsidRPr="0008016C">
        <w:rPr>
          <w:lang w:val="uk-UA"/>
        </w:rPr>
        <w:t>______________________________________________</w:t>
      </w:r>
    </w:p>
    <w:p w:rsidR="0008016C" w:rsidRPr="0008016C" w:rsidRDefault="0008016C" w:rsidP="0008016C">
      <w:pPr>
        <w:jc w:val="both"/>
        <w:rPr>
          <w:sz w:val="16"/>
          <w:szCs w:val="16"/>
          <w:lang w:val="uk-UA"/>
        </w:rPr>
      </w:pPr>
      <w:r w:rsidRPr="0008016C">
        <w:rPr>
          <w:sz w:val="16"/>
          <w:szCs w:val="16"/>
          <w:lang w:val="uk-UA"/>
        </w:rPr>
        <w:t xml:space="preserve">               </w:t>
      </w:r>
      <w:r w:rsidR="00687AC2">
        <w:rPr>
          <w:sz w:val="16"/>
          <w:szCs w:val="16"/>
          <w:lang w:val="uk-UA"/>
        </w:rPr>
        <w:t xml:space="preserve">                            </w:t>
      </w:r>
      <w:r w:rsidRPr="0008016C">
        <w:rPr>
          <w:sz w:val="16"/>
          <w:szCs w:val="16"/>
          <w:lang w:val="uk-UA"/>
        </w:rPr>
        <w:t xml:space="preserve">                                                                  (назва спеціалізації)</w:t>
      </w:r>
    </w:p>
    <w:p w:rsidR="0008016C" w:rsidRPr="0008016C" w:rsidRDefault="0008016C" w:rsidP="0008016C">
      <w:pPr>
        <w:keepNext/>
        <w:jc w:val="both"/>
        <w:outlineLvl w:val="0"/>
        <w:rPr>
          <w:b/>
          <w:lang w:val="uk-UA"/>
        </w:rPr>
      </w:pPr>
    </w:p>
    <w:tbl>
      <w:tblPr>
        <w:tblW w:w="0" w:type="auto"/>
        <w:tblInd w:w="6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3"/>
      </w:tblGrid>
      <w:tr w:rsidR="0008016C" w:rsidRPr="0008016C" w:rsidTr="0008016C">
        <w:trPr>
          <w:trHeight w:val="2444"/>
        </w:trPr>
        <w:tc>
          <w:tcPr>
            <w:tcW w:w="3613" w:type="dxa"/>
            <w:tcBorders>
              <w:top w:val="nil"/>
              <w:left w:val="nil"/>
              <w:bottom w:val="nil"/>
              <w:right w:val="nil"/>
            </w:tcBorders>
          </w:tcPr>
          <w:p w:rsidR="0008016C" w:rsidRPr="0008016C" w:rsidRDefault="0008016C" w:rsidP="0008016C">
            <w:pPr>
              <w:keepNext/>
              <w:outlineLvl w:val="0"/>
              <w:rPr>
                <w:b/>
                <w:lang w:val="uk-UA"/>
              </w:rPr>
            </w:pPr>
            <w:r w:rsidRPr="0008016C">
              <w:rPr>
                <w:b/>
                <w:lang w:val="uk-UA"/>
              </w:rPr>
              <w:t>ЗАТВЕРДЖУЮ</w:t>
            </w:r>
          </w:p>
          <w:p w:rsidR="0008016C" w:rsidRDefault="0008016C" w:rsidP="0008016C">
            <w:pPr>
              <w:rPr>
                <w:b/>
                <w:sz w:val="16"/>
                <w:szCs w:val="16"/>
                <w:lang w:val="uk-UA"/>
              </w:rPr>
            </w:pPr>
          </w:p>
          <w:p w:rsidR="0008016C" w:rsidRPr="0008016C" w:rsidRDefault="0008016C" w:rsidP="0008016C">
            <w:pPr>
              <w:rPr>
                <w:b/>
                <w:lang w:val="uk-UA"/>
              </w:rPr>
            </w:pPr>
            <w:r w:rsidRPr="0008016C">
              <w:rPr>
                <w:b/>
                <w:lang w:val="uk-UA"/>
              </w:rPr>
              <w:t>В.о. завідувача кафедри КІСУ</w:t>
            </w:r>
          </w:p>
          <w:p w:rsidR="0008016C" w:rsidRPr="0008016C" w:rsidRDefault="0008016C" w:rsidP="0008016C">
            <w:pPr>
              <w:keepNext/>
              <w:jc w:val="both"/>
              <w:outlineLvl w:val="0"/>
              <w:rPr>
                <w:sz w:val="28"/>
                <w:szCs w:val="20"/>
                <w:lang w:val="uk-UA"/>
              </w:rPr>
            </w:pPr>
            <w:r w:rsidRPr="0008016C">
              <w:rPr>
                <w:sz w:val="28"/>
                <w:szCs w:val="20"/>
                <w:lang w:val="uk-UA"/>
              </w:rPr>
              <w:t xml:space="preserve">_______________ </w:t>
            </w:r>
            <w:r w:rsidRPr="0008016C">
              <w:rPr>
                <w:lang w:val="uk-UA"/>
              </w:rPr>
              <w:t>М.Г. Лорія</w:t>
            </w:r>
          </w:p>
          <w:p w:rsidR="0008016C" w:rsidRPr="0008016C" w:rsidRDefault="0008016C" w:rsidP="0008016C">
            <w:pPr>
              <w:jc w:val="both"/>
              <w:rPr>
                <w:bCs/>
                <w:szCs w:val="20"/>
                <w:lang w:val="uk-UA"/>
              </w:rPr>
            </w:pPr>
            <w:r w:rsidRPr="0008016C">
              <w:rPr>
                <w:bCs/>
                <w:szCs w:val="20"/>
                <w:lang w:val="uk-UA"/>
              </w:rPr>
              <w:t>“____” ____________2021 року</w:t>
            </w:r>
          </w:p>
          <w:p w:rsidR="0008016C" w:rsidRPr="0008016C" w:rsidRDefault="0008016C" w:rsidP="0008016C">
            <w:pPr>
              <w:rPr>
                <w:sz w:val="20"/>
                <w:szCs w:val="20"/>
                <w:lang w:val="uk-UA"/>
              </w:rPr>
            </w:pPr>
          </w:p>
        </w:tc>
      </w:tr>
    </w:tbl>
    <w:p w:rsidR="0008016C" w:rsidRPr="0008016C" w:rsidRDefault="0008016C" w:rsidP="0008016C">
      <w:pPr>
        <w:keepNext/>
        <w:jc w:val="center"/>
        <w:outlineLvl w:val="1"/>
        <w:rPr>
          <w:b/>
          <w:sz w:val="28"/>
          <w:szCs w:val="28"/>
          <w:lang w:val="uk-UA"/>
        </w:rPr>
      </w:pPr>
      <w:bookmarkStart w:id="0" w:name="_GoBack"/>
      <w:bookmarkEnd w:id="0"/>
      <w:r w:rsidRPr="0008016C">
        <w:rPr>
          <w:b/>
          <w:sz w:val="28"/>
          <w:szCs w:val="28"/>
          <w:lang w:val="uk-UA"/>
        </w:rPr>
        <w:t>З  А  В  Д  А  Н  Н  Я</w:t>
      </w:r>
    </w:p>
    <w:p w:rsidR="0008016C" w:rsidRPr="0008016C" w:rsidRDefault="0008016C" w:rsidP="0008016C">
      <w:pPr>
        <w:keepNext/>
        <w:jc w:val="center"/>
        <w:outlineLvl w:val="2"/>
        <w:rPr>
          <w:b/>
          <w:szCs w:val="20"/>
          <w:lang w:val="uk-UA"/>
        </w:rPr>
      </w:pPr>
      <w:proofErr w:type="gramStart"/>
      <w:r w:rsidRPr="0008016C">
        <w:rPr>
          <w:b/>
          <w:szCs w:val="20"/>
        </w:rPr>
        <w:t>НА</w:t>
      </w:r>
      <w:proofErr w:type="gramEnd"/>
      <w:r w:rsidRPr="0008016C">
        <w:rPr>
          <w:b/>
          <w:szCs w:val="20"/>
        </w:rPr>
        <w:t xml:space="preserve"> </w:t>
      </w:r>
      <w:r w:rsidRPr="0008016C">
        <w:rPr>
          <w:b/>
          <w:szCs w:val="20"/>
          <w:lang w:val="uk-UA"/>
        </w:rPr>
        <w:t>МАГІСТЕРСЬКУ НАУКОВО-ДОСЛІДНУ РОБОТУ ЗДОБУВАЧУ</w:t>
      </w:r>
    </w:p>
    <w:p w:rsidR="0008016C" w:rsidRPr="0008016C" w:rsidRDefault="0008016C" w:rsidP="0008016C">
      <w:pPr>
        <w:spacing w:before="120"/>
        <w:jc w:val="center"/>
        <w:rPr>
          <w:sz w:val="28"/>
          <w:szCs w:val="28"/>
        </w:rPr>
      </w:pPr>
      <w:r w:rsidRPr="0008016C">
        <w:rPr>
          <w:b/>
          <w:bCs/>
          <w:sz w:val="28"/>
          <w:szCs w:val="28"/>
          <w:u w:val="single"/>
          <w:lang w:val="uk-UA"/>
        </w:rPr>
        <w:t>Петренко Антону Володимировичу</w:t>
      </w:r>
    </w:p>
    <w:p w:rsidR="0008016C" w:rsidRPr="0008016C" w:rsidRDefault="0008016C" w:rsidP="0008016C">
      <w:pPr>
        <w:jc w:val="center"/>
        <w:rPr>
          <w:sz w:val="16"/>
          <w:szCs w:val="16"/>
          <w:vertAlign w:val="superscript"/>
          <w:lang w:val="uk-UA"/>
        </w:rPr>
      </w:pPr>
      <w:r w:rsidRPr="0008016C">
        <w:rPr>
          <w:sz w:val="16"/>
          <w:szCs w:val="16"/>
        </w:rPr>
        <w:t xml:space="preserve"> (</w:t>
      </w:r>
      <w:proofErr w:type="gramStart"/>
      <w:r w:rsidRPr="0008016C">
        <w:rPr>
          <w:sz w:val="16"/>
          <w:szCs w:val="16"/>
        </w:rPr>
        <w:t>пр</w:t>
      </w:r>
      <w:proofErr w:type="gramEnd"/>
      <w:r w:rsidRPr="0008016C">
        <w:rPr>
          <w:sz w:val="16"/>
          <w:szCs w:val="16"/>
        </w:rPr>
        <w:t>ізвище, ім’я,  по батькові)</w:t>
      </w:r>
    </w:p>
    <w:p w:rsidR="0008016C" w:rsidRPr="0008016C" w:rsidRDefault="0008016C" w:rsidP="0008016C">
      <w:pPr>
        <w:jc w:val="both"/>
        <w:rPr>
          <w:lang w:val="uk-UA"/>
        </w:rPr>
      </w:pPr>
    </w:p>
    <w:p w:rsidR="0008016C" w:rsidRPr="0008016C" w:rsidRDefault="0008016C" w:rsidP="0008016C">
      <w:pPr>
        <w:jc w:val="both"/>
        <w:rPr>
          <w:lang w:val="uk-UA"/>
        </w:rPr>
      </w:pPr>
      <w:r w:rsidRPr="0008016C">
        <w:rPr>
          <w:b/>
          <w:lang w:val="uk-UA"/>
        </w:rPr>
        <w:t>1. Тема роботи:</w:t>
      </w:r>
      <w:r w:rsidRPr="0008016C">
        <w:rPr>
          <w:lang w:val="uk-UA"/>
        </w:rPr>
        <w:t xml:space="preserve"> </w:t>
      </w:r>
      <w:r w:rsidRPr="0008016C">
        <w:rPr>
          <w:u w:val="single"/>
          <w:lang w:val="uk-UA"/>
        </w:rPr>
        <w:t>Розробка та дослідження комп</w:t>
      </w:r>
      <w:r w:rsidRPr="0008016C">
        <w:rPr>
          <w:u w:val="single"/>
        </w:rPr>
        <w:t>’</w:t>
      </w:r>
      <w:r w:rsidRPr="0008016C">
        <w:rPr>
          <w:u w:val="single"/>
          <w:lang w:val="uk-UA"/>
        </w:rPr>
        <w:t>ютерно-інтегрованої системи управління сепаратором-дегазатором природного газу у виробництві аміаку.</w:t>
      </w:r>
    </w:p>
    <w:p w:rsidR="0008016C" w:rsidRPr="0008016C" w:rsidRDefault="0008016C" w:rsidP="0008016C">
      <w:pPr>
        <w:spacing w:before="120"/>
        <w:jc w:val="both"/>
      </w:pPr>
      <w:r>
        <w:rPr>
          <w:lang w:val="uk-UA"/>
        </w:rPr>
        <w:t>Керівник роботи:</w:t>
      </w:r>
      <w:r w:rsidRPr="0008016C">
        <w:rPr>
          <w:b/>
          <w:lang w:val="uk-UA"/>
        </w:rPr>
        <w:t>___________</w:t>
      </w:r>
      <w:r>
        <w:rPr>
          <w:u w:val="single"/>
          <w:lang w:val="uk-UA"/>
        </w:rPr>
        <w:t xml:space="preserve">Проказа Олена </w:t>
      </w:r>
      <w:r w:rsidRPr="0008016C">
        <w:rPr>
          <w:u w:val="single"/>
          <w:lang w:val="uk-UA"/>
        </w:rPr>
        <w:t>Іванівна, к.т.н., доцент</w:t>
      </w:r>
      <w:r w:rsidRPr="0008016C">
        <w:rPr>
          <w:lang w:val="uk-UA"/>
        </w:rPr>
        <w:t>_</w:t>
      </w:r>
      <w:r w:rsidRPr="0008016C">
        <w:rPr>
          <w:b/>
          <w:lang w:val="uk-UA"/>
        </w:rPr>
        <w:t>____</w:t>
      </w:r>
      <w:r w:rsidRPr="0008016C">
        <w:rPr>
          <w:lang w:val="uk-UA"/>
        </w:rPr>
        <w:t>_</w:t>
      </w:r>
      <w:r>
        <w:rPr>
          <w:b/>
          <w:lang w:val="uk-UA"/>
        </w:rPr>
        <w:t>____</w:t>
      </w:r>
      <w:r w:rsidRPr="0008016C">
        <w:rPr>
          <w:b/>
          <w:lang w:val="uk-UA"/>
        </w:rPr>
        <w:t>___</w:t>
      </w:r>
      <w:r w:rsidRPr="0008016C">
        <w:rPr>
          <w:lang w:val="uk-UA"/>
        </w:rPr>
        <w:t>________,</w:t>
      </w:r>
    </w:p>
    <w:p w:rsidR="0008016C" w:rsidRPr="0008016C" w:rsidRDefault="0008016C" w:rsidP="0008016C">
      <w:pPr>
        <w:ind w:hanging="851"/>
        <w:jc w:val="center"/>
      </w:pPr>
      <w:r w:rsidRPr="0008016C">
        <w:rPr>
          <w:lang w:val="uk-UA"/>
        </w:rPr>
        <w:t xml:space="preserve">                           </w:t>
      </w:r>
      <w:r w:rsidRPr="0008016C">
        <w:t>(</w:t>
      </w:r>
      <w:proofErr w:type="gramStart"/>
      <w:r w:rsidRPr="0008016C">
        <w:rPr>
          <w:sz w:val="16"/>
          <w:szCs w:val="16"/>
          <w:lang w:val="uk-UA"/>
        </w:rPr>
        <w:t>пр</w:t>
      </w:r>
      <w:proofErr w:type="gramEnd"/>
      <w:r w:rsidRPr="0008016C">
        <w:rPr>
          <w:sz w:val="16"/>
          <w:szCs w:val="16"/>
          <w:lang w:val="uk-UA"/>
        </w:rPr>
        <w:t>ізвище, ім’я, по батькові, науковий ступінь, вчене звання</w:t>
      </w:r>
      <w:r w:rsidRPr="0008016C">
        <w:t>)</w:t>
      </w:r>
    </w:p>
    <w:p w:rsidR="0008016C" w:rsidRPr="0008016C" w:rsidRDefault="0008016C" w:rsidP="0008016C">
      <w:pPr>
        <w:rPr>
          <w:lang w:val="uk-UA"/>
        </w:rPr>
      </w:pPr>
      <w:r w:rsidRPr="0008016C">
        <w:rPr>
          <w:lang w:val="uk-UA"/>
        </w:rPr>
        <w:t xml:space="preserve">затверджений наказом університету від </w:t>
      </w:r>
      <w:r w:rsidRPr="0008016C">
        <w:rPr>
          <w:u w:val="single"/>
          <w:lang w:val="uk-UA"/>
        </w:rPr>
        <w:t>“05” листопада 2021</w:t>
      </w:r>
      <w:r w:rsidRPr="0008016C">
        <w:rPr>
          <w:lang w:val="uk-UA"/>
        </w:rPr>
        <w:t xml:space="preserve"> року №</w:t>
      </w:r>
      <w:r w:rsidRPr="0008016C">
        <w:rPr>
          <w:u w:val="single"/>
          <w:lang w:val="uk-UA"/>
        </w:rPr>
        <w:t>170/15.13</w:t>
      </w:r>
      <w:r w:rsidRPr="0008016C">
        <w:rPr>
          <w:lang w:val="uk-UA"/>
        </w:rPr>
        <w:t>_</w:t>
      </w:r>
    </w:p>
    <w:p w:rsidR="0008016C" w:rsidRPr="0008016C" w:rsidRDefault="0008016C" w:rsidP="0008016C">
      <w:pPr>
        <w:spacing w:before="120"/>
        <w:jc w:val="both"/>
        <w:rPr>
          <w:u w:val="single"/>
          <w:lang w:val="uk-UA"/>
        </w:rPr>
      </w:pPr>
      <w:r w:rsidRPr="0008016C">
        <w:rPr>
          <w:b/>
          <w:lang w:val="uk-UA"/>
        </w:rPr>
        <w:t xml:space="preserve">2. Строк подання роботи здобувачем: </w:t>
      </w:r>
      <w:r w:rsidRPr="0008016C">
        <w:rPr>
          <w:u w:val="single"/>
          <w:lang w:val="uk-UA"/>
        </w:rPr>
        <w:t>20 грудня 2021 року</w:t>
      </w:r>
    </w:p>
    <w:p w:rsidR="0008016C" w:rsidRPr="0008016C" w:rsidRDefault="0008016C" w:rsidP="0008016C">
      <w:pPr>
        <w:spacing w:before="120"/>
        <w:jc w:val="both"/>
        <w:rPr>
          <w:b/>
          <w:lang w:val="uk-UA"/>
        </w:rPr>
      </w:pPr>
      <w:r w:rsidRPr="0008016C">
        <w:rPr>
          <w:b/>
          <w:lang w:val="uk-UA"/>
        </w:rPr>
        <w:t>3. Вихідні дані до роботи:</w:t>
      </w:r>
    </w:p>
    <w:p w:rsidR="0008016C" w:rsidRPr="0008016C" w:rsidRDefault="0008016C" w:rsidP="0008016C">
      <w:pPr>
        <w:jc w:val="both"/>
        <w:rPr>
          <w:lang w:val="uk-UA"/>
        </w:rPr>
      </w:pPr>
      <w:r w:rsidRPr="0008016C">
        <w:rPr>
          <w:lang w:val="uk-UA"/>
        </w:rPr>
        <w:t>3.1. Технологічний регламент виробництва аміаку.</w:t>
      </w:r>
    </w:p>
    <w:p w:rsidR="0008016C" w:rsidRPr="0008016C" w:rsidRDefault="0008016C" w:rsidP="0008016C">
      <w:pPr>
        <w:jc w:val="both"/>
        <w:rPr>
          <w:lang w:val="uk-UA"/>
        </w:rPr>
      </w:pPr>
      <w:r w:rsidRPr="0008016C">
        <w:rPr>
          <w:lang w:val="uk-UA"/>
        </w:rPr>
        <w:t>3.2. Інструкція оператора автоматизованої системи управління та контролю.</w:t>
      </w:r>
    </w:p>
    <w:p w:rsidR="0008016C" w:rsidRPr="0008016C" w:rsidRDefault="0008016C" w:rsidP="0008016C">
      <w:pPr>
        <w:spacing w:before="120"/>
        <w:jc w:val="both"/>
        <w:rPr>
          <w:b/>
          <w:lang w:val="uk-UA"/>
        </w:rPr>
      </w:pPr>
      <w:r w:rsidRPr="0008016C">
        <w:rPr>
          <w:b/>
          <w:lang w:val="uk-UA"/>
        </w:rPr>
        <w:t>4. Зміст розрахунково-пояснювальної записки (перелік питань, які потрібно розробити):</w:t>
      </w:r>
    </w:p>
    <w:p w:rsidR="0008016C" w:rsidRPr="0008016C" w:rsidRDefault="0008016C" w:rsidP="0008016C">
      <w:pPr>
        <w:jc w:val="both"/>
        <w:rPr>
          <w:lang w:val="uk-UA"/>
        </w:rPr>
      </w:pPr>
      <w:r w:rsidRPr="0008016C">
        <w:rPr>
          <w:lang w:val="uk-UA"/>
        </w:rPr>
        <w:t>4.1. Вступ.</w:t>
      </w:r>
    </w:p>
    <w:p w:rsidR="0008016C" w:rsidRPr="0008016C" w:rsidRDefault="0008016C" w:rsidP="0008016C">
      <w:pPr>
        <w:jc w:val="both"/>
        <w:rPr>
          <w:lang w:val="uk-UA"/>
        </w:rPr>
      </w:pPr>
      <w:r w:rsidRPr="0008016C">
        <w:rPr>
          <w:lang w:val="uk-UA"/>
        </w:rPr>
        <w:t>4.2. Аналіз сучасних принципів автоматизації технологічних процесів хімічних виробництв.</w:t>
      </w:r>
    </w:p>
    <w:p w:rsidR="0008016C" w:rsidRPr="0008016C" w:rsidRDefault="0008016C" w:rsidP="0008016C">
      <w:pPr>
        <w:jc w:val="both"/>
        <w:rPr>
          <w:lang w:val="uk-UA"/>
        </w:rPr>
      </w:pPr>
      <w:r w:rsidRPr="0008016C">
        <w:rPr>
          <w:lang w:val="uk-UA"/>
        </w:rPr>
        <w:t>4.3. Аналіз технологічного процесу в сепараторі-дегазаторі у виробництві аміаку.</w:t>
      </w:r>
    </w:p>
    <w:p w:rsidR="0008016C" w:rsidRPr="0008016C" w:rsidRDefault="0008016C" w:rsidP="0008016C">
      <w:pPr>
        <w:jc w:val="both"/>
        <w:rPr>
          <w:lang w:val="uk-UA"/>
        </w:rPr>
      </w:pPr>
      <w:r w:rsidRPr="0008016C">
        <w:rPr>
          <w:lang w:val="uk-UA"/>
        </w:rPr>
        <w:t>4.4. Розробка функціональної схеми автоматизації сепаратора-дегазатора у виробництві аміаку.</w:t>
      </w:r>
    </w:p>
    <w:p w:rsidR="0008016C" w:rsidRPr="0008016C" w:rsidRDefault="0008016C" w:rsidP="0008016C">
      <w:pPr>
        <w:jc w:val="both"/>
        <w:rPr>
          <w:lang w:val="uk-UA"/>
        </w:rPr>
      </w:pPr>
      <w:r w:rsidRPr="0008016C">
        <w:rPr>
          <w:lang w:val="uk-UA"/>
        </w:rPr>
        <w:t>4.5. Розробка математичних моделей сепаратора-дегазатора.</w:t>
      </w:r>
    </w:p>
    <w:p w:rsidR="0008016C" w:rsidRPr="0008016C" w:rsidRDefault="0008016C" w:rsidP="0008016C">
      <w:pPr>
        <w:jc w:val="both"/>
        <w:rPr>
          <w:lang w:val="uk-UA"/>
        </w:rPr>
      </w:pPr>
      <w:r w:rsidRPr="0008016C">
        <w:rPr>
          <w:lang w:val="uk-UA"/>
        </w:rPr>
        <w:t>4.6. Синтез двоконтурної каскадної системи автоматичного регулювання.</w:t>
      </w:r>
    </w:p>
    <w:p w:rsidR="0008016C" w:rsidRPr="0008016C" w:rsidRDefault="0008016C" w:rsidP="0008016C">
      <w:pPr>
        <w:jc w:val="both"/>
        <w:rPr>
          <w:lang w:val="uk-UA"/>
        </w:rPr>
      </w:pPr>
      <w:r w:rsidRPr="0008016C">
        <w:rPr>
          <w:lang w:val="uk-UA"/>
        </w:rPr>
        <w:t>4.7. Дослідження системи автоматичного регулювання при зміні регулятора зовнішнього контуру.</w:t>
      </w:r>
    </w:p>
    <w:p w:rsidR="0008016C" w:rsidRPr="0008016C" w:rsidRDefault="0008016C" w:rsidP="0008016C">
      <w:pPr>
        <w:jc w:val="both"/>
        <w:rPr>
          <w:lang w:val="uk-UA"/>
        </w:rPr>
      </w:pPr>
      <w:r w:rsidRPr="0008016C">
        <w:rPr>
          <w:lang w:val="uk-UA"/>
        </w:rPr>
        <w:t>4.8. Розробка мнемосхеми комп</w:t>
      </w:r>
      <w:r w:rsidRPr="0008016C">
        <w:t>’</w:t>
      </w:r>
      <w:r w:rsidRPr="0008016C">
        <w:rPr>
          <w:lang w:val="uk-UA"/>
        </w:rPr>
        <w:t>ютерно-інтегрованої системи управління (КІСУ) сепаратором-дегазатором у виробництві аміаку.</w:t>
      </w:r>
    </w:p>
    <w:p w:rsidR="0008016C" w:rsidRPr="0008016C" w:rsidRDefault="0008016C" w:rsidP="0008016C">
      <w:pPr>
        <w:jc w:val="both"/>
        <w:rPr>
          <w:lang w:val="uk-UA"/>
        </w:rPr>
      </w:pPr>
      <w:r w:rsidRPr="0008016C">
        <w:rPr>
          <w:lang w:val="uk-UA"/>
        </w:rPr>
        <w:t>4.9. Висновки.</w:t>
      </w:r>
    </w:p>
    <w:p w:rsidR="0008016C" w:rsidRPr="0008016C" w:rsidRDefault="0008016C" w:rsidP="0008016C">
      <w:pPr>
        <w:spacing w:before="120"/>
        <w:jc w:val="both"/>
        <w:rPr>
          <w:lang w:val="uk-UA"/>
        </w:rPr>
      </w:pPr>
      <w:r w:rsidRPr="0008016C">
        <w:rPr>
          <w:b/>
          <w:lang w:val="uk-UA"/>
        </w:rPr>
        <w:t xml:space="preserve">5. Перелік графічного матеріалу </w:t>
      </w:r>
      <w:r w:rsidRPr="0008016C">
        <w:rPr>
          <w:lang w:val="uk-UA"/>
        </w:rPr>
        <w:t>(з точним зазначенням обов’язкових креслень):</w:t>
      </w:r>
    </w:p>
    <w:p w:rsidR="0008016C" w:rsidRPr="0008016C" w:rsidRDefault="0008016C" w:rsidP="0008016C">
      <w:pPr>
        <w:jc w:val="both"/>
        <w:rPr>
          <w:lang w:val="uk-UA"/>
        </w:rPr>
      </w:pPr>
      <w:r w:rsidRPr="0008016C">
        <w:rPr>
          <w:lang w:val="uk-UA"/>
        </w:rPr>
        <w:lastRenderedPageBreak/>
        <w:t>5.1. Функціональні схеми автоматизації сепаратора-дегазатора у виробництві аміаку.</w:t>
      </w:r>
    </w:p>
    <w:p w:rsidR="0008016C" w:rsidRPr="0008016C" w:rsidRDefault="0008016C" w:rsidP="0008016C">
      <w:pPr>
        <w:jc w:val="both"/>
        <w:rPr>
          <w:lang w:val="uk-UA"/>
        </w:rPr>
      </w:pPr>
      <w:r w:rsidRPr="0008016C">
        <w:rPr>
          <w:bCs/>
          <w:lang w:val="uk-UA"/>
        </w:rPr>
        <w:t>5</w:t>
      </w:r>
      <w:r w:rsidRPr="0008016C">
        <w:rPr>
          <w:bCs/>
        </w:rPr>
        <w:t>.</w:t>
      </w:r>
      <w:r w:rsidRPr="0008016C">
        <w:rPr>
          <w:bCs/>
          <w:lang w:val="uk-UA"/>
        </w:rPr>
        <w:t>2</w:t>
      </w:r>
      <w:r w:rsidRPr="0008016C">
        <w:rPr>
          <w:bCs/>
        </w:rPr>
        <w:t xml:space="preserve">. Математичні моделі </w:t>
      </w:r>
      <w:r w:rsidRPr="0008016C">
        <w:rPr>
          <w:bCs/>
          <w:lang w:val="uk-UA"/>
        </w:rPr>
        <w:t>сепаратора-дегазатора.</w:t>
      </w:r>
    </w:p>
    <w:p w:rsidR="0008016C" w:rsidRPr="0008016C" w:rsidRDefault="0008016C" w:rsidP="0008016C">
      <w:pPr>
        <w:jc w:val="both"/>
        <w:rPr>
          <w:bCs/>
          <w:lang w:val="uk-UA"/>
        </w:rPr>
      </w:pPr>
      <w:r w:rsidRPr="0008016C">
        <w:rPr>
          <w:bCs/>
          <w:lang w:val="uk-UA"/>
        </w:rPr>
        <w:t>5</w:t>
      </w:r>
      <w:r w:rsidRPr="0008016C">
        <w:rPr>
          <w:bCs/>
        </w:rPr>
        <w:t>.</w:t>
      </w:r>
      <w:r w:rsidRPr="0008016C">
        <w:rPr>
          <w:bCs/>
          <w:lang w:val="uk-UA"/>
        </w:rPr>
        <w:t>3</w:t>
      </w:r>
      <w:r w:rsidRPr="0008016C">
        <w:rPr>
          <w:bCs/>
        </w:rPr>
        <w:t>.</w:t>
      </w:r>
      <w:r w:rsidRPr="0008016C">
        <w:rPr>
          <w:bCs/>
          <w:lang w:val="uk-UA"/>
        </w:rPr>
        <w:t xml:space="preserve"> Структурна схема двоконтурної каскадної системи автоматичного регулювання.</w:t>
      </w:r>
    </w:p>
    <w:p w:rsidR="0008016C" w:rsidRPr="0008016C" w:rsidRDefault="0008016C" w:rsidP="0008016C">
      <w:pPr>
        <w:jc w:val="both"/>
        <w:rPr>
          <w:lang w:val="uk-UA"/>
        </w:rPr>
      </w:pPr>
      <w:r w:rsidRPr="0008016C">
        <w:rPr>
          <w:lang w:val="uk-UA"/>
        </w:rPr>
        <w:t>5.4. Графіки перехідних процесів та частотних характеристик системи автоматичного регулювання.</w:t>
      </w:r>
    </w:p>
    <w:p w:rsidR="0008016C" w:rsidRPr="0008016C" w:rsidRDefault="0008016C" w:rsidP="0008016C">
      <w:pPr>
        <w:jc w:val="both"/>
        <w:rPr>
          <w:lang w:val="uk-UA"/>
        </w:rPr>
      </w:pPr>
      <w:r w:rsidRPr="0008016C">
        <w:rPr>
          <w:lang w:val="uk-UA"/>
        </w:rPr>
        <w:t>5.5. Мнемосхема комп</w:t>
      </w:r>
      <w:r w:rsidRPr="0008016C">
        <w:t>’</w:t>
      </w:r>
      <w:r w:rsidRPr="0008016C">
        <w:rPr>
          <w:lang w:val="uk-UA"/>
        </w:rPr>
        <w:t>ютерно-інтегрованої системи управління сепаратором-дегазатором у виробництві аміаку.</w:t>
      </w:r>
    </w:p>
    <w:p w:rsidR="0008016C" w:rsidRPr="0008016C" w:rsidRDefault="0008016C" w:rsidP="0008016C">
      <w:pPr>
        <w:jc w:val="both"/>
        <w:rPr>
          <w:lang w:val="uk-UA"/>
        </w:rPr>
      </w:pPr>
      <w:r w:rsidRPr="0008016C">
        <w:rPr>
          <w:lang w:val="uk-UA"/>
        </w:rPr>
        <w:t>5.6. Елементи КІСУ сепаратором-дегазатором (вікна, тренди, програми тощо).</w:t>
      </w:r>
    </w:p>
    <w:p w:rsidR="0008016C" w:rsidRPr="0008016C" w:rsidRDefault="0008016C" w:rsidP="0008016C">
      <w:pPr>
        <w:spacing w:before="120" w:after="120"/>
        <w:jc w:val="both"/>
        <w:rPr>
          <w:b/>
          <w:u w:val="single"/>
          <w:lang w:val="uk-UA"/>
        </w:rPr>
      </w:pPr>
      <w:r w:rsidRPr="0008016C">
        <w:rPr>
          <w:b/>
          <w:lang w:val="uk-UA"/>
        </w:rPr>
        <w:t>6. Дата видачі завдання:</w:t>
      </w:r>
      <w:r w:rsidRPr="0008016C">
        <w:rPr>
          <w:lang w:val="uk-UA"/>
        </w:rPr>
        <w:t xml:space="preserve"> </w:t>
      </w:r>
      <w:r w:rsidRPr="0008016C">
        <w:rPr>
          <w:u w:val="single"/>
          <w:lang w:val="uk-UA"/>
        </w:rPr>
        <w:t xml:space="preserve">8 листопада 2021 року </w:t>
      </w:r>
    </w:p>
    <w:p w:rsidR="0008016C" w:rsidRPr="0008016C" w:rsidRDefault="0008016C" w:rsidP="0008016C">
      <w:pPr>
        <w:keepNext/>
        <w:spacing w:before="120"/>
        <w:jc w:val="center"/>
        <w:outlineLvl w:val="3"/>
        <w:rPr>
          <w:b/>
          <w:sz w:val="28"/>
          <w:szCs w:val="20"/>
          <w:lang w:val="uk-UA"/>
        </w:rPr>
      </w:pPr>
      <w:r w:rsidRPr="0008016C">
        <w:rPr>
          <w:b/>
          <w:sz w:val="28"/>
          <w:szCs w:val="20"/>
          <w:lang w:val="uk-UA"/>
        </w:rPr>
        <w:t>КАЛЕНДАРНИЙ ПЛАН</w:t>
      </w:r>
    </w:p>
    <w:tbl>
      <w:tblPr>
        <w:tblW w:w="992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095"/>
        <w:gridCol w:w="1701"/>
        <w:gridCol w:w="1417"/>
      </w:tblGrid>
      <w:tr w:rsidR="001B19AC" w:rsidRPr="001B19AC" w:rsidTr="001B19AC">
        <w:tblPrEx>
          <w:tblCellMar>
            <w:top w:w="0" w:type="dxa"/>
            <w:bottom w:w="0" w:type="dxa"/>
          </w:tblCellMar>
        </w:tblPrEx>
        <w:trPr>
          <w:cantSplit/>
          <w:trHeight w:val="460"/>
        </w:trPr>
        <w:tc>
          <w:tcPr>
            <w:tcW w:w="709" w:type="dxa"/>
          </w:tcPr>
          <w:p w:rsidR="001B19AC" w:rsidRPr="001B19AC" w:rsidRDefault="001B19AC" w:rsidP="001B19AC">
            <w:pPr>
              <w:jc w:val="center"/>
              <w:rPr>
                <w:szCs w:val="20"/>
                <w:lang w:val="uk-UA"/>
              </w:rPr>
            </w:pPr>
            <w:r w:rsidRPr="001B19AC">
              <w:rPr>
                <w:szCs w:val="20"/>
                <w:lang w:val="uk-UA"/>
              </w:rPr>
              <w:t>№</w:t>
            </w:r>
          </w:p>
          <w:p w:rsidR="001B19AC" w:rsidRPr="001B19AC" w:rsidRDefault="001B19AC" w:rsidP="001B19AC">
            <w:pPr>
              <w:jc w:val="center"/>
              <w:rPr>
                <w:szCs w:val="20"/>
                <w:lang w:val="uk-UA"/>
              </w:rPr>
            </w:pPr>
            <w:r w:rsidRPr="001B19AC">
              <w:rPr>
                <w:szCs w:val="20"/>
                <w:lang w:val="uk-UA"/>
              </w:rPr>
              <w:t>з/п</w:t>
            </w:r>
          </w:p>
        </w:tc>
        <w:tc>
          <w:tcPr>
            <w:tcW w:w="6095" w:type="dxa"/>
            <w:vAlign w:val="center"/>
          </w:tcPr>
          <w:p w:rsidR="001B19AC" w:rsidRPr="001B19AC" w:rsidRDefault="001B19AC" w:rsidP="001B19AC">
            <w:pPr>
              <w:rPr>
                <w:szCs w:val="20"/>
                <w:lang w:val="uk-UA"/>
              </w:rPr>
            </w:pPr>
            <w:r w:rsidRPr="001B19AC">
              <w:rPr>
                <w:szCs w:val="20"/>
                <w:lang w:val="uk-UA"/>
              </w:rPr>
              <w:t>Назва етапів виконання кваліфікаційної випускної роботи</w:t>
            </w:r>
          </w:p>
        </w:tc>
        <w:tc>
          <w:tcPr>
            <w:tcW w:w="1701" w:type="dxa"/>
          </w:tcPr>
          <w:p w:rsidR="001B19AC" w:rsidRPr="001B19AC" w:rsidRDefault="001B19AC" w:rsidP="001B19AC">
            <w:pPr>
              <w:jc w:val="center"/>
              <w:rPr>
                <w:szCs w:val="20"/>
                <w:lang w:val="uk-UA"/>
              </w:rPr>
            </w:pPr>
            <w:r w:rsidRPr="001B19AC">
              <w:rPr>
                <w:spacing w:val="-20"/>
                <w:szCs w:val="20"/>
                <w:lang w:val="uk-UA"/>
              </w:rPr>
              <w:t xml:space="preserve">Строк  </w:t>
            </w:r>
            <w:r w:rsidRPr="001B19AC">
              <w:rPr>
                <w:spacing w:val="-20"/>
                <w:lang w:val="uk-UA"/>
              </w:rPr>
              <w:t>виконання</w:t>
            </w:r>
            <w:r w:rsidRPr="001B19AC">
              <w:rPr>
                <w:szCs w:val="20"/>
                <w:lang w:val="uk-UA"/>
              </w:rPr>
              <w:t xml:space="preserve"> етапів</w:t>
            </w:r>
          </w:p>
        </w:tc>
        <w:tc>
          <w:tcPr>
            <w:tcW w:w="1417" w:type="dxa"/>
            <w:tcBorders>
              <w:bottom w:val="single" w:sz="4" w:space="0" w:color="auto"/>
            </w:tcBorders>
          </w:tcPr>
          <w:p w:rsidR="001B19AC" w:rsidRPr="001B19AC" w:rsidRDefault="001B19AC" w:rsidP="001B19AC">
            <w:pPr>
              <w:keepNext/>
              <w:jc w:val="center"/>
              <w:outlineLvl w:val="2"/>
              <w:rPr>
                <w:spacing w:val="-20"/>
                <w:szCs w:val="20"/>
                <w:lang w:val="uk-UA"/>
              </w:rPr>
            </w:pPr>
            <w:r w:rsidRPr="001B19AC">
              <w:rPr>
                <w:spacing w:val="-20"/>
                <w:szCs w:val="20"/>
                <w:lang w:val="uk-UA"/>
              </w:rPr>
              <w:t>Примітка</w:t>
            </w:r>
          </w:p>
        </w:tc>
      </w:tr>
      <w:tr w:rsidR="001B19AC" w:rsidTr="001B19AC">
        <w:tblPrEx>
          <w:tblCellMar>
            <w:top w:w="0" w:type="dxa"/>
            <w:bottom w:w="0" w:type="dxa"/>
          </w:tblCellMar>
        </w:tblPrEx>
        <w:trPr>
          <w:cantSplit/>
          <w:trHeight w:val="460"/>
        </w:trPr>
        <w:tc>
          <w:tcPr>
            <w:tcW w:w="709" w:type="dxa"/>
            <w:tcBorders>
              <w:top w:val="single" w:sz="4" w:space="0" w:color="auto"/>
              <w:left w:val="single" w:sz="4" w:space="0" w:color="auto"/>
              <w:bottom w:val="single" w:sz="4" w:space="0" w:color="auto"/>
              <w:right w:val="single" w:sz="4" w:space="0" w:color="auto"/>
            </w:tcBorders>
          </w:tcPr>
          <w:p w:rsidR="001B19AC" w:rsidRPr="001B19AC" w:rsidRDefault="001B19AC" w:rsidP="00BF5EC6">
            <w:pPr>
              <w:jc w:val="center"/>
              <w:rPr>
                <w:szCs w:val="20"/>
                <w:lang w:val="uk-UA"/>
              </w:rPr>
            </w:pPr>
            <w:r w:rsidRPr="001B19AC">
              <w:rPr>
                <w:szCs w:val="20"/>
                <w:lang w:val="uk-UA"/>
              </w:rPr>
              <w:t>№</w:t>
            </w:r>
          </w:p>
          <w:p w:rsidR="001B19AC" w:rsidRPr="001B19AC" w:rsidRDefault="001B19AC" w:rsidP="00BF5EC6">
            <w:pPr>
              <w:jc w:val="center"/>
              <w:rPr>
                <w:szCs w:val="20"/>
                <w:lang w:val="uk-UA"/>
              </w:rPr>
            </w:pPr>
            <w:r w:rsidRPr="001B19AC">
              <w:rPr>
                <w:szCs w:val="20"/>
                <w:lang w:val="uk-UA"/>
              </w:rPr>
              <w:t>з/п</w:t>
            </w:r>
          </w:p>
        </w:tc>
        <w:tc>
          <w:tcPr>
            <w:tcW w:w="6095" w:type="dxa"/>
            <w:tcBorders>
              <w:top w:val="single" w:sz="4" w:space="0" w:color="auto"/>
              <w:left w:val="single" w:sz="4" w:space="0" w:color="auto"/>
              <w:bottom w:val="single" w:sz="4" w:space="0" w:color="auto"/>
              <w:right w:val="single" w:sz="4" w:space="0" w:color="auto"/>
            </w:tcBorders>
            <w:vAlign w:val="center"/>
          </w:tcPr>
          <w:p w:rsidR="001B19AC" w:rsidRPr="001B19AC" w:rsidRDefault="001B19AC" w:rsidP="00BF5EC6">
            <w:pPr>
              <w:rPr>
                <w:szCs w:val="20"/>
                <w:lang w:val="uk-UA"/>
              </w:rPr>
            </w:pPr>
            <w:r w:rsidRPr="001B19AC">
              <w:rPr>
                <w:szCs w:val="20"/>
                <w:lang w:val="uk-UA"/>
              </w:rPr>
              <w:t>Назва етапів виконання кваліфікаційної випускної роботи</w:t>
            </w:r>
          </w:p>
        </w:tc>
        <w:tc>
          <w:tcPr>
            <w:tcW w:w="1701" w:type="dxa"/>
            <w:tcBorders>
              <w:top w:val="single" w:sz="4" w:space="0" w:color="auto"/>
              <w:left w:val="single" w:sz="4" w:space="0" w:color="auto"/>
              <w:bottom w:val="single" w:sz="4" w:space="0" w:color="auto"/>
              <w:right w:val="single" w:sz="4" w:space="0" w:color="auto"/>
            </w:tcBorders>
          </w:tcPr>
          <w:p w:rsidR="001B19AC" w:rsidRPr="001B19AC" w:rsidRDefault="001B19AC" w:rsidP="00BF5EC6">
            <w:pPr>
              <w:jc w:val="center"/>
              <w:rPr>
                <w:spacing w:val="-20"/>
                <w:szCs w:val="20"/>
                <w:lang w:val="uk-UA"/>
              </w:rPr>
            </w:pPr>
            <w:r w:rsidRPr="001B19AC">
              <w:rPr>
                <w:spacing w:val="-20"/>
                <w:szCs w:val="20"/>
                <w:lang w:val="uk-UA"/>
              </w:rPr>
              <w:t>Строк  виконання етапів</w:t>
            </w:r>
          </w:p>
        </w:tc>
        <w:tc>
          <w:tcPr>
            <w:tcW w:w="1417" w:type="dxa"/>
            <w:tcBorders>
              <w:top w:val="single" w:sz="4" w:space="0" w:color="auto"/>
              <w:left w:val="single" w:sz="4" w:space="0" w:color="auto"/>
              <w:bottom w:val="single" w:sz="4" w:space="0" w:color="auto"/>
              <w:right w:val="single" w:sz="4" w:space="0" w:color="auto"/>
            </w:tcBorders>
          </w:tcPr>
          <w:p w:rsidR="001B19AC" w:rsidRPr="001B19AC" w:rsidRDefault="001B19AC" w:rsidP="001B19AC">
            <w:pPr>
              <w:jc w:val="center"/>
              <w:rPr>
                <w:spacing w:val="-20"/>
                <w:szCs w:val="20"/>
                <w:lang w:val="uk-UA"/>
              </w:rPr>
            </w:pPr>
            <w:r w:rsidRPr="001B19AC">
              <w:rPr>
                <w:spacing w:val="-20"/>
                <w:szCs w:val="20"/>
                <w:lang w:val="uk-UA"/>
              </w:rPr>
              <w:t>Примітка</w:t>
            </w:r>
          </w:p>
        </w:tc>
      </w:tr>
      <w:tr w:rsidR="001B19AC" w:rsidRPr="00131978" w:rsidTr="001B19AC">
        <w:tblPrEx>
          <w:tblCellMar>
            <w:top w:w="0" w:type="dxa"/>
            <w:bottom w:w="0" w:type="dxa"/>
          </w:tblCellMar>
        </w:tblPrEx>
        <w:trPr>
          <w:cantSplit/>
          <w:trHeight w:val="460"/>
        </w:trPr>
        <w:tc>
          <w:tcPr>
            <w:tcW w:w="709" w:type="dxa"/>
            <w:tcBorders>
              <w:top w:val="single" w:sz="4" w:space="0" w:color="auto"/>
              <w:left w:val="single" w:sz="4" w:space="0" w:color="auto"/>
              <w:bottom w:val="single" w:sz="4" w:space="0" w:color="auto"/>
              <w:right w:val="single" w:sz="4" w:space="0" w:color="auto"/>
            </w:tcBorders>
          </w:tcPr>
          <w:p w:rsidR="001B19AC" w:rsidRPr="001B19AC" w:rsidRDefault="001B19AC" w:rsidP="00BF5EC6">
            <w:pPr>
              <w:jc w:val="center"/>
              <w:rPr>
                <w:szCs w:val="20"/>
                <w:lang w:val="uk-UA"/>
              </w:rPr>
            </w:pPr>
            <w:r w:rsidRPr="001B19AC">
              <w:rPr>
                <w:szCs w:val="20"/>
                <w:lang w:val="uk-UA"/>
              </w:rPr>
              <w:t>1</w:t>
            </w:r>
          </w:p>
        </w:tc>
        <w:tc>
          <w:tcPr>
            <w:tcW w:w="6095" w:type="dxa"/>
            <w:tcBorders>
              <w:top w:val="single" w:sz="4" w:space="0" w:color="auto"/>
              <w:left w:val="single" w:sz="4" w:space="0" w:color="auto"/>
              <w:bottom w:val="single" w:sz="4" w:space="0" w:color="auto"/>
              <w:right w:val="single" w:sz="4" w:space="0" w:color="auto"/>
            </w:tcBorders>
            <w:vAlign w:val="center"/>
          </w:tcPr>
          <w:p w:rsidR="001B19AC" w:rsidRPr="001B19AC" w:rsidRDefault="001B19AC" w:rsidP="001B19AC">
            <w:pPr>
              <w:rPr>
                <w:szCs w:val="20"/>
                <w:lang w:val="uk-UA"/>
              </w:rPr>
            </w:pPr>
            <w:r w:rsidRPr="001B19AC">
              <w:rPr>
                <w:szCs w:val="20"/>
                <w:lang w:val="uk-UA"/>
              </w:rPr>
              <w:t>Аналіз сучасних принципів автоматизації технологічних процесів хімічних виробництв.</w:t>
            </w:r>
          </w:p>
        </w:tc>
        <w:tc>
          <w:tcPr>
            <w:tcW w:w="1701" w:type="dxa"/>
            <w:tcBorders>
              <w:top w:val="single" w:sz="4" w:space="0" w:color="auto"/>
              <w:left w:val="single" w:sz="4" w:space="0" w:color="auto"/>
              <w:bottom w:val="single" w:sz="4" w:space="0" w:color="auto"/>
              <w:right w:val="single" w:sz="4" w:space="0" w:color="auto"/>
            </w:tcBorders>
          </w:tcPr>
          <w:p w:rsidR="001B19AC" w:rsidRPr="001B19AC" w:rsidRDefault="001B19AC" w:rsidP="00BF5EC6">
            <w:pPr>
              <w:jc w:val="center"/>
              <w:rPr>
                <w:spacing w:val="-20"/>
                <w:szCs w:val="20"/>
                <w:lang w:val="uk-UA"/>
              </w:rPr>
            </w:pPr>
            <w:r w:rsidRPr="001B19AC">
              <w:rPr>
                <w:spacing w:val="-20"/>
                <w:szCs w:val="20"/>
                <w:lang w:val="uk-UA"/>
              </w:rPr>
              <w:t>10.11.21</w:t>
            </w:r>
          </w:p>
        </w:tc>
        <w:tc>
          <w:tcPr>
            <w:tcW w:w="1417" w:type="dxa"/>
            <w:tcBorders>
              <w:top w:val="single" w:sz="4" w:space="0" w:color="auto"/>
              <w:left w:val="single" w:sz="4" w:space="0" w:color="auto"/>
              <w:bottom w:val="single" w:sz="4" w:space="0" w:color="auto"/>
              <w:right w:val="single" w:sz="4" w:space="0" w:color="auto"/>
            </w:tcBorders>
          </w:tcPr>
          <w:p w:rsidR="001B19AC" w:rsidRPr="001B19AC" w:rsidRDefault="001B19AC" w:rsidP="001B19AC">
            <w:pPr>
              <w:keepNext/>
              <w:jc w:val="center"/>
              <w:outlineLvl w:val="2"/>
              <w:rPr>
                <w:spacing w:val="-20"/>
                <w:szCs w:val="20"/>
                <w:lang w:val="uk-UA"/>
              </w:rPr>
            </w:pPr>
          </w:p>
        </w:tc>
      </w:tr>
      <w:tr w:rsidR="001B19AC" w:rsidRPr="00131978" w:rsidTr="001B19AC">
        <w:tblPrEx>
          <w:tblCellMar>
            <w:top w:w="0" w:type="dxa"/>
            <w:bottom w:w="0" w:type="dxa"/>
          </w:tblCellMar>
        </w:tblPrEx>
        <w:trPr>
          <w:cantSplit/>
          <w:trHeight w:val="460"/>
        </w:trPr>
        <w:tc>
          <w:tcPr>
            <w:tcW w:w="709" w:type="dxa"/>
            <w:tcBorders>
              <w:top w:val="single" w:sz="4" w:space="0" w:color="auto"/>
              <w:left w:val="single" w:sz="4" w:space="0" w:color="auto"/>
              <w:bottom w:val="single" w:sz="4" w:space="0" w:color="auto"/>
              <w:right w:val="single" w:sz="4" w:space="0" w:color="auto"/>
            </w:tcBorders>
          </w:tcPr>
          <w:p w:rsidR="001B19AC" w:rsidRPr="001B19AC" w:rsidRDefault="001B19AC" w:rsidP="00BF5EC6">
            <w:pPr>
              <w:jc w:val="center"/>
              <w:rPr>
                <w:szCs w:val="20"/>
                <w:lang w:val="uk-UA"/>
              </w:rPr>
            </w:pPr>
            <w:r w:rsidRPr="001B19AC">
              <w:rPr>
                <w:szCs w:val="20"/>
                <w:lang w:val="uk-UA"/>
              </w:rPr>
              <w:t>2.</w:t>
            </w:r>
          </w:p>
        </w:tc>
        <w:tc>
          <w:tcPr>
            <w:tcW w:w="6095" w:type="dxa"/>
            <w:tcBorders>
              <w:top w:val="single" w:sz="4" w:space="0" w:color="auto"/>
              <w:left w:val="single" w:sz="4" w:space="0" w:color="auto"/>
              <w:bottom w:val="single" w:sz="4" w:space="0" w:color="auto"/>
              <w:right w:val="single" w:sz="4" w:space="0" w:color="auto"/>
            </w:tcBorders>
            <w:vAlign w:val="center"/>
          </w:tcPr>
          <w:p w:rsidR="001B19AC" w:rsidRPr="001B19AC" w:rsidRDefault="001B19AC" w:rsidP="001B19AC">
            <w:pPr>
              <w:rPr>
                <w:szCs w:val="20"/>
                <w:lang w:val="uk-UA"/>
              </w:rPr>
            </w:pPr>
            <w:r w:rsidRPr="001B19AC">
              <w:rPr>
                <w:szCs w:val="20"/>
                <w:lang w:val="uk-UA"/>
              </w:rPr>
              <w:t>Аналіз технологічного процесу в сепараторі-дегазаторі у виробництві аміаку.</w:t>
            </w:r>
          </w:p>
        </w:tc>
        <w:tc>
          <w:tcPr>
            <w:tcW w:w="1701" w:type="dxa"/>
            <w:tcBorders>
              <w:top w:val="single" w:sz="4" w:space="0" w:color="auto"/>
              <w:left w:val="single" w:sz="4" w:space="0" w:color="auto"/>
              <w:bottom w:val="single" w:sz="4" w:space="0" w:color="auto"/>
              <w:right w:val="single" w:sz="4" w:space="0" w:color="auto"/>
            </w:tcBorders>
          </w:tcPr>
          <w:p w:rsidR="001B19AC" w:rsidRPr="001B19AC" w:rsidRDefault="001B19AC" w:rsidP="00BF5EC6">
            <w:pPr>
              <w:jc w:val="center"/>
              <w:rPr>
                <w:spacing w:val="-20"/>
                <w:szCs w:val="20"/>
                <w:lang w:val="uk-UA"/>
              </w:rPr>
            </w:pPr>
            <w:r w:rsidRPr="001B19AC">
              <w:rPr>
                <w:spacing w:val="-20"/>
                <w:szCs w:val="20"/>
                <w:lang w:val="uk-UA"/>
              </w:rPr>
              <w:t>15.11.21</w:t>
            </w:r>
          </w:p>
        </w:tc>
        <w:tc>
          <w:tcPr>
            <w:tcW w:w="1417" w:type="dxa"/>
            <w:tcBorders>
              <w:top w:val="single" w:sz="4" w:space="0" w:color="auto"/>
              <w:left w:val="single" w:sz="4" w:space="0" w:color="auto"/>
              <w:bottom w:val="single" w:sz="4" w:space="0" w:color="auto"/>
              <w:right w:val="single" w:sz="4" w:space="0" w:color="auto"/>
            </w:tcBorders>
          </w:tcPr>
          <w:p w:rsidR="001B19AC" w:rsidRPr="001B19AC" w:rsidRDefault="001B19AC" w:rsidP="001B19AC">
            <w:pPr>
              <w:keepNext/>
              <w:jc w:val="center"/>
              <w:outlineLvl w:val="2"/>
              <w:rPr>
                <w:spacing w:val="-20"/>
                <w:szCs w:val="20"/>
                <w:lang w:val="uk-UA"/>
              </w:rPr>
            </w:pPr>
          </w:p>
        </w:tc>
      </w:tr>
      <w:tr w:rsidR="001B19AC" w:rsidRPr="00131978" w:rsidTr="001B19AC">
        <w:tblPrEx>
          <w:tblCellMar>
            <w:top w:w="0" w:type="dxa"/>
            <w:bottom w:w="0" w:type="dxa"/>
          </w:tblCellMar>
        </w:tblPrEx>
        <w:trPr>
          <w:cantSplit/>
          <w:trHeight w:val="460"/>
        </w:trPr>
        <w:tc>
          <w:tcPr>
            <w:tcW w:w="709" w:type="dxa"/>
            <w:tcBorders>
              <w:top w:val="single" w:sz="4" w:space="0" w:color="auto"/>
              <w:left w:val="single" w:sz="4" w:space="0" w:color="auto"/>
              <w:bottom w:val="single" w:sz="4" w:space="0" w:color="auto"/>
              <w:right w:val="single" w:sz="4" w:space="0" w:color="auto"/>
            </w:tcBorders>
          </w:tcPr>
          <w:p w:rsidR="001B19AC" w:rsidRPr="001B19AC" w:rsidRDefault="001B19AC" w:rsidP="00BF5EC6">
            <w:pPr>
              <w:jc w:val="center"/>
              <w:rPr>
                <w:szCs w:val="20"/>
                <w:lang w:val="uk-UA"/>
              </w:rPr>
            </w:pPr>
            <w:r w:rsidRPr="001B19AC">
              <w:rPr>
                <w:szCs w:val="20"/>
                <w:lang w:val="uk-UA"/>
              </w:rPr>
              <w:t>3.</w:t>
            </w:r>
          </w:p>
        </w:tc>
        <w:tc>
          <w:tcPr>
            <w:tcW w:w="6095" w:type="dxa"/>
            <w:tcBorders>
              <w:top w:val="single" w:sz="4" w:space="0" w:color="auto"/>
              <w:left w:val="single" w:sz="4" w:space="0" w:color="auto"/>
              <w:bottom w:val="single" w:sz="4" w:space="0" w:color="auto"/>
              <w:right w:val="single" w:sz="4" w:space="0" w:color="auto"/>
            </w:tcBorders>
            <w:vAlign w:val="center"/>
          </w:tcPr>
          <w:p w:rsidR="001B19AC" w:rsidRPr="001B19AC" w:rsidRDefault="001B19AC" w:rsidP="001B19AC">
            <w:pPr>
              <w:rPr>
                <w:szCs w:val="20"/>
                <w:lang w:val="uk-UA"/>
              </w:rPr>
            </w:pPr>
            <w:r w:rsidRPr="001B19AC">
              <w:rPr>
                <w:szCs w:val="20"/>
                <w:lang w:val="uk-UA"/>
              </w:rPr>
              <w:t>Розробка удосконаленої функціональної схеми автоматизації сепаратора-дегазатора у виробництві аміаку.</w:t>
            </w:r>
          </w:p>
        </w:tc>
        <w:tc>
          <w:tcPr>
            <w:tcW w:w="1701" w:type="dxa"/>
            <w:tcBorders>
              <w:top w:val="single" w:sz="4" w:space="0" w:color="auto"/>
              <w:left w:val="single" w:sz="4" w:space="0" w:color="auto"/>
              <w:bottom w:val="single" w:sz="4" w:space="0" w:color="auto"/>
              <w:right w:val="single" w:sz="4" w:space="0" w:color="auto"/>
            </w:tcBorders>
          </w:tcPr>
          <w:p w:rsidR="001B19AC" w:rsidRPr="001B19AC" w:rsidRDefault="001B19AC" w:rsidP="00BF5EC6">
            <w:pPr>
              <w:jc w:val="center"/>
              <w:rPr>
                <w:spacing w:val="-20"/>
                <w:szCs w:val="20"/>
                <w:lang w:val="uk-UA"/>
              </w:rPr>
            </w:pPr>
            <w:r w:rsidRPr="001B19AC">
              <w:rPr>
                <w:spacing w:val="-20"/>
                <w:szCs w:val="20"/>
                <w:lang w:val="uk-UA"/>
              </w:rPr>
              <w:t>23.11.21</w:t>
            </w:r>
          </w:p>
        </w:tc>
        <w:tc>
          <w:tcPr>
            <w:tcW w:w="1417" w:type="dxa"/>
            <w:tcBorders>
              <w:top w:val="single" w:sz="4" w:space="0" w:color="auto"/>
              <w:left w:val="single" w:sz="4" w:space="0" w:color="auto"/>
              <w:bottom w:val="single" w:sz="4" w:space="0" w:color="auto"/>
              <w:right w:val="single" w:sz="4" w:space="0" w:color="auto"/>
            </w:tcBorders>
          </w:tcPr>
          <w:p w:rsidR="001B19AC" w:rsidRPr="001B19AC" w:rsidRDefault="001B19AC" w:rsidP="001B19AC">
            <w:pPr>
              <w:keepNext/>
              <w:jc w:val="center"/>
              <w:outlineLvl w:val="2"/>
              <w:rPr>
                <w:spacing w:val="-20"/>
                <w:szCs w:val="20"/>
                <w:lang w:val="uk-UA"/>
              </w:rPr>
            </w:pPr>
          </w:p>
        </w:tc>
      </w:tr>
      <w:tr w:rsidR="001B19AC" w:rsidRPr="00131978" w:rsidTr="001B19AC">
        <w:tblPrEx>
          <w:tblCellMar>
            <w:top w:w="0" w:type="dxa"/>
            <w:bottom w:w="0" w:type="dxa"/>
          </w:tblCellMar>
        </w:tblPrEx>
        <w:trPr>
          <w:cantSplit/>
          <w:trHeight w:val="460"/>
        </w:trPr>
        <w:tc>
          <w:tcPr>
            <w:tcW w:w="709" w:type="dxa"/>
            <w:tcBorders>
              <w:top w:val="single" w:sz="4" w:space="0" w:color="auto"/>
              <w:left w:val="single" w:sz="4" w:space="0" w:color="auto"/>
              <w:bottom w:val="single" w:sz="4" w:space="0" w:color="auto"/>
              <w:right w:val="single" w:sz="4" w:space="0" w:color="auto"/>
            </w:tcBorders>
          </w:tcPr>
          <w:p w:rsidR="001B19AC" w:rsidRPr="001B19AC" w:rsidRDefault="001B19AC" w:rsidP="00BF5EC6">
            <w:pPr>
              <w:jc w:val="center"/>
              <w:rPr>
                <w:szCs w:val="20"/>
                <w:lang w:val="uk-UA"/>
              </w:rPr>
            </w:pPr>
            <w:r w:rsidRPr="001B19AC">
              <w:rPr>
                <w:szCs w:val="20"/>
                <w:lang w:val="uk-UA"/>
              </w:rPr>
              <w:t>4.</w:t>
            </w:r>
          </w:p>
        </w:tc>
        <w:tc>
          <w:tcPr>
            <w:tcW w:w="6095" w:type="dxa"/>
            <w:tcBorders>
              <w:top w:val="single" w:sz="4" w:space="0" w:color="auto"/>
              <w:left w:val="single" w:sz="4" w:space="0" w:color="auto"/>
              <w:bottom w:val="single" w:sz="4" w:space="0" w:color="auto"/>
              <w:right w:val="single" w:sz="4" w:space="0" w:color="auto"/>
            </w:tcBorders>
            <w:vAlign w:val="center"/>
          </w:tcPr>
          <w:p w:rsidR="001B19AC" w:rsidRPr="001B19AC" w:rsidRDefault="001B19AC" w:rsidP="001B19AC">
            <w:pPr>
              <w:rPr>
                <w:szCs w:val="20"/>
                <w:lang w:val="uk-UA"/>
              </w:rPr>
            </w:pPr>
            <w:r w:rsidRPr="001B19AC">
              <w:rPr>
                <w:szCs w:val="20"/>
                <w:lang w:val="uk-UA"/>
              </w:rPr>
              <w:t>Розробка математичних моделей сепаратора-дегазатора.</w:t>
            </w:r>
          </w:p>
        </w:tc>
        <w:tc>
          <w:tcPr>
            <w:tcW w:w="1701" w:type="dxa"/>
            <w:tcBorders>
              <w:top w:val="single" w:sz="4" w:space="0" w:color="auto"/>
              <w:left w:val="single" w:sz="4" w:space="0" w:color="auto"/>
              <w:bottom w:val="single" w:sz="4" w:space="0" w:color="auto"/>
              <w:right w:val="single" w:sz="4" w:space="0" w:color="auto"/>
            </w:tcBorders>
          </w:tcPr>
          <w:p w:rsidR="001B19AC" w:rsidRPr="001B19AC" w:rsidRDefault="001B19AC" w:rsidP="00BF5EC6">
            <w:pPr>
              <w:jc w:val="center"/>
              <w:rPr>
                <w:spacing w:val="-20"/>
                <w:szCs w:val="20"/>
                <w:lang w:val="uk-UA"/>
              </w:rPr>
            </w:pPr>
            <w:r w:rsidRPr="001B19AC">
              <w:rPr>
                <w:spacing w:val="-20"/>
                <w:szCs w:val="20"/>
                <w:lang w:val="uk-UA"/>
              </w:rPr>
              <w:t>30.11.21</w:t>
            </w:r>
          </w:p>
        </w:tc>
        <w:tc>
          <w:tcPr>
            <w:tcW w:w="1417" w:type="dxa"/>
            <w:tcBorders>
              <w:top w:val="single" w:sz="4" w:space="0" w:color="auto"/>
              <w:left w:val="single" w:sz="4" w:space="0" w:color="auto"/>
              <w:bottom w:val="single" w:sz="4" w:space="0" w:color="auto"/>
              <w:right w:val="single" w:sz="4" w:space="0" w:color="auto"/>
            </w:tcBorders>
          </w:tcPr>
          <w:p w:rsidR="001B19AC" w:rsidRPr="001B19AC" w:rsidRDefault="001B19AC" w:rsidP="001B19AC">
            <w:pPr>
              <w:keepNext/>
              <w:jc w:val="center"/>
              <w:outlineLvl w:val="2"/>
              <w:rPr>
                <w:spacing w:val="-20"/>
                <w:szCs w:val="20"/>
                <w:lang w:val="uk-UA"/>
              </w:rPr>
            </w:pPr>
          </w:p>
        </w:tc>
      </w:tr>
      <w:tr w:rsidR="001B19AC" w:rsidRPr="00131978" w:rsidTr="001B19AC">
        <w:tblPrEx>
          <w:tblCellMar>
            <w:top w:w="0" w:type="dxa"/>
            <w:bottom w:w="0" w:type="dxa"/>
          </w:tblCellMar>
        </w:tblPrEx>
        <w:trPr>
          <w:cantSplit/>
          <w:trHeight w:val="460"/>
        </w:trPr>
        <w:tc>
          <w:tcPr>
            <w:tcW w:w="709" w:type="dxa"/>
            <w:tcBorders>
              <w:top w:val="single" w:sz="4" w:space="0" w:color="auto"/>
              <w:left w:val="single" w:sz="4" w:space="0" w:color="auto"/>
              <w:bottom w:val="single" w:sz="4" w:space="0" w:color="auto"/>
              <w:right w:val="single" w:sz="4" w:space="0" w:color="auto"/>
            </w:tcBorders>
          </w:tcPr>
          <w:p w:rsidR="001B19AC" w:rsidRPr="001B19AC" w:rsidRDefault="001B19AC" w:rsidP="00BF5EC6">
            <w:pPr>
              <w:jc w:val="center"/>
              <w:rPr>
                <w:szCs w:val="20"/>
                <w:lang w:val="uk-UA"/>
              </w:rPr>
            </w:pPr>
            <w:r w:rsidRPr="001B19AC">
              <w:rPr>
                <w:szCs w:val="20"/>
                <w:lang w:val="uk-UA"/>
              </w:rPr>
              <w:t>5.</w:t>
            </w:r>
          </w:p>
        </w:tc>
        <w:tc>
          <w:tcPr>
            <w:tcW w:w="6095" w:type="dxa"/>
            <w:tcBorders>
              <w:top w:val="single" w:sz="4" w:space="0" w:color="auto"/>
              <w:left w:val="single" w:sz="4" w:space="0" w:color="auto"/>
              <w:bottom w:val="single" w:sz="4" w:space="0" w:color="auto"/>
              <w:right w:val="single" w:sz="4" w:space="0" w:color="auto"/>
            </w:tcBorders>
            <w:vAlign w:val="center"/>
          </w:tcPr>
          <w:p w:rsidR="001B19AC" w:rsidRPr="001B19AC" w:rsidRDefault="001B19AC" w:rsidP="001B19AC">
            <w:pPr>
              <w:rPr>
                <w:szCs w:val="20"/>
                <w:lang w:val="uk-UA"/>
              </w:rPr>
            </w:pPr>
            <w:r w:rsidRPr="001B19AC">
              <w:rPr>
                <w:szCs w:val="20"/>
                <w:lang w:val="uk-UA"/>
              </w:rPr>
              <w:t>Синтез двоконтурної каскадної системи автоматичного регулювання.</w:t>
            </w:r>
          </w:p>
        </w:tc>
        <w:tc>
          <w:tcPr>
            <w:tcW w:w="1701" w:type="dxa"/>
            <w:tcBorders>
              <w:top w:val="single" w:sz="4" w:space="0" w:color="auto"/>
              <w:left w:val="single" w:sz="4" w:space="0" w:color="auto"/>
              <w:bottom w:val="single" w:sz="4" w:space="0" w:color="auto"/>
              <w:right w:val="single" w:sz="4" w:space="0" w:color="auto"/>
            </w:tcBorders>
          </w:tcPr>
          <w:p w:rsidR="001B19AC" w:rsidRPr="001B19AC" w:rsidRDefault="001B19AC" w:rsidP="00BF5EC6">
            <w:pPr>
              <w:jc w:val="center"/>
              <w:rPr>
                <w:spacing w:val="-20"/>
                <w:szCs w:val="20"/>
                <w:lang w:val="uk-UA"/>
              </w:rPr>
            </w:pPr>
            <w:r w:rsidRPr="001B19AC">
              <w:rPr>
                <w:spacing w:val="-20"/>
                <w:szCs w:val="20"/>
                <w:lang w:val="uk-UA"/>
              </w:rPr>
              <w:t>07.12.21</w:t>
            </w:r>
          </w:p>
        </w:tc>
        <w:tc>
          <w:tcPr>
            <w:tcW w:w="1417" w:type="dxa"/>
            <w:tcBorders>
              <w:top w:val="single" w:sz="4" w:space="0" w:color="auto"/>
              <w:left w:val="single" w:sz="4" w:space="0" w:color="auto"/>
              <w:bottom w:val="single" w:sz="4" w:space="0" w:color="auto"/>
              <w:right w:val="single" w:sz="4" w:space="0" w:color="auto"/>
            </w:tcBorders>
          </w:tcPr>
          <w:p w:rsidR="001B19AC" w:rsidRPr="001B19AC" w:rsidRDefault="001B19AC" w:rsidP="001B19AC">
            <w:pPr>
              <w:keepNext/>
              <w:jc w:val="center"/>
              <w:outlineLvl w:val="2"/>
              <w:rPr>
                <w:spacing w:val="-20"/>
                <w:szCs w:val="20"/>
                <w:lang w:val="uk-UA"/>
              </w:rPr>
            </w:pPr>
          </w:p>
        </w:tc>
      </w:tr>
      <w:tr w:rsidR="001B19AC" w:rsidRPr="00131978" w:rsidTr="001B19AC">
        <w:tblPrEx>
          <w:tblCellMar>
            <w:top w:w="0" w:type="dxa"/>
            <w:bottom w:w="0" w:type="dxa"/>
          </w:tblCellMar>
        </w:tblPrEx>
        <w:trPr>
          <w:cantSplit/>
          <w:trHeight w:val="460"/>
        </w:trPr>
        <w:tc>
          <w:tcPr>
            <w:tcW w:w="709" w:type="dxa"/>
            <w:tcBorders>
              <w:top w:val="single" w:sz="4" w:space="0" w:color="auto"/>
              <w:left w:val="single" w:sz="4" w:space="0" w:color="auto"/>
              <w:bottom w:val="single" w:sz="4" w:space="0" w:color="auto"/>
              <w:right w:val="single" w:sz="4" w:space="0" w:color="auto"/>
            </w:tcBorders>
          </w:tcPr>
          <w:p w:rsidR="001B19AC" w:rsidRPr="001B19AC" w:rsidRDefault="001B19AC" w:rsidP="00BF5EC6">
            <w:pPr>
              <w:jc w:val="center"/>
              <w:rPr>
                <w:szCs w:val="20"/>
                <w:lang w:val="uk-UA"/>
              </w:rPr>
            </w:pPr>
            <w:r w:rsidRPr="001B19AC">
              <w:rPr>
                <w:szCs w:val="20"/>
                <w:lang w:val="uk-UA"/>
              </w:rPr>
              <w:t>6.</w:t>
            </w:r>
          </w:p>
        </w:tc>
        <w:tc>
          <w:tcPr>
            <w:tcW w:w="6095" w:type="dxa"/>
            <w:tcBorders>
              <w:top w:val="single" w:sz="4" w:space="0" w:color="auto"/>
              <w:left w:val="single" w:sz="4" w:space="0" w:color="auto"/>
              <w:bottom w:val="single" w:sz="4" w:space="0" w:color="auto"/>
              <w:right w:val="single" w:sz="4" w:space="0" w:color="auto"/>
            </w:tcBorders>
            <w:vAlign w:val="center"/>
          </w:tcPr>
          <w:p w:rsidR="001B19AC" w:rsidRPr="001B19AC" w:rsidRDefault="001B19AC" w:rsidP="001B19AC">
            <w:pPr>
              <w:rPr>
                <w:szCs w:val="20"/>
                <w:lang w:val="uk-UA"/>
              </w:rPr>
            </w:pPr>
            <w:r w:rsidRPr="001B19AC">
              <w:rPr>
                <w:szCs w:val="20"/>
                <w:lang w:val="uk-UA"/>
              </w:rPr>
              <w:t>Дослідження системи автоматичного регулювання при зміні регулятора зовнішнього контуру.</w:t>
            </w:r>
          </w:p>
        </w:tc>
        <w:tc>
          <w:tcPr>
            <w:tcW w:w="1701" w:type="dxa"/>
            <w:tcBorders>
              <w:top w:val="single" w:sz="4" w:space="0" w:color="auto"/>
              <w:left w:val="single" w:sz="4" w:space="0" w:color="auto"/>
              <w:bottom w:val="single" w:sz="4" w:space="0" w:color="auto"/>
              <w:right w:val="single" w:sz="4" w:space="0" w:color="auto"/>
            </w:tcBorders>
          </w:tcPr>
          <w:p w:rsidR="001B19AC" w:rsidRPr="001B19AC" w:rsidRDefault="001B19AC" w:rsidP="00BF5EC6">
            <w:pPr>
              <w:jc w:val="center"/>
              <w:rPr>
                <w:spacing w:val="-20"/>
                <w:szCs w:val="20"/>
                <w:lang w:val="uk-UA"/>
              </w:rPr>
            </w:pPr>
            <w:r w:rsidRPr="001B19AC">
              <w:rPr>
                <w:spacing w:val="-20"/>
                <w:szCs w:val="20"/>
                <w:lang w:val="uk-UA"/>
              </w:rPr>
              <w:t>11.12.21</w:t>
            </w:r>
          </w:p>
        </w:tc>
        <w:tc>
          <w:tcPr>
            <w:tcW w:w="1417" w:type="dxa"/>
            <w:tcBorders>
              <w:top w:val="single" w:sz="4" w:space="0" w:color="auto"/>
              <w:left w:val="single" w:sz="4" w:space="0" w:color="auto"/>
              <w:bottom w:val="single" w:sz="4" w:space="0" w:color="auto"/>
              <w:right w:val="single" w:sz="4" w:space="0" w:color="auto"/>
            </w:tcBorders>
          </w:tcPr>
          <w:p w:rsidR="001B19AC" w:rsidRPr="001B19AC" w:rsidRDefault="001B19AC" w:rsidP="001B19AC">
            <w:pPr>
              <w:keepNext/>
              <w:jc w:val="center"/>
              <w:outlineLvl w:val="2"/>
              <w:rPr>
                <w:spacing w:val="-20"/>
                <w:szCs w:val="20"/>
                <w:lang w:val="uk-UA"/>
              </w:rPr>
            </w:pPr>
          </w:p>
        </w:tc>
      </w:tr>
      <w:tr w:rsidR="001B19AC" w:rsidRPr="00131978" w:rsidTr="001B19AC">
        <w:tblPrEx>
          <w:tblCellMar>
            <w:top w:w="0" w:type="dxa"/>
            <w:bottom w:w="0" w:type="dxa"/>
          </w:tblCellMar>
        </w:tblPrEx>
        <w:trPr>
          <w:cantSplit/>
          <w:trHeight w:val="460"/>
        </w:trPr>
        <w:tc>
          <w:tcPr>
            <w:tcW w:w="709" w:type="dxa"/>
            <w:tcBorders>
              <w:top w:val="single" w:sz="4" w:space="0" w:color="auto"/>
              <w:left w:val="single" w:sz="4" w:space="0" w:color="auto"/>
              <w:bottom w:val="single" w:sz="4" w:space="0" w:color="auto"/>
              <w:right w:val="single" w:sz="4" w:space="0" w:color="auto"/>
            </w:tcBorders>
          </w:tcPr>
          <w:p w:rsidR="001B19AC" w:rsidRPr="001B19AC" w:rsidRDefault="001B19AC" w:rsidP="00BF5EC6">
            <w:pPr>
              <w:jc w:val="center"/>
              <w:rPr>
                <w:szCs w:val="20"/>
                <w:lang w:val="uk-UA"/>
              </w:rPr>
            </w:pPr>
            <w:r w:rsidRPr="001B19AC">
              <w:rPr>
                <w:szCs w:val="20"/>
                <w:lang w:val="uk-UA"/>
              </w:rPr>
              <w:t>7</w:t>
            </w:r>
          </w:p>
        </w:tc>
        <w:tc>
          <w:tcPr>
            <w:tcW w:w="6095" w:type="dxa"/>
            <w:tcBorders>
              <w:top w:val="single" w:sz="4" w:space="0" w:color="auto"/>
              <w:left w:val="single" w:sz="4" w:space="0" w:color="auto"/>
              <w:bottom w:val="single" w:sz="4" w:space="0" w:color="auto"/>
              <w:right w:val="single" w:sz="4" w:space="0" w:color="auto"/>
            </w:tcBorders>
            <w:vAlign w:val="center"/>
          </w:tcPr>
          <w:p w:rsidR="001B19AC" w:rsidRPr="001B19AC" w:rsidRDefault="001B19AC" w:rsidP="001B19AC">
            <w:pPr>
              <w:rPr>
                <w:szCs w:val="20"/>
                <w:lang w:val="uk-UA"/>
              </w:rPr>
            </w:pPr>
            <w:r w:rsidRPr="001B19AC">
              <w:rPr>
                <w:szCs w:val="20"/>
                <w:lang w:val="uk-UA"/>
              </w:rPr>
              <w:t>Розробка мнемосхеми комп’ютерно-інтегрованої системи управління (КІСУ) сепаратором-дегазатором у виробництві аміаку.</w:t>
            </w:r>
          </w:p>
        </w:tc>
        <w:tc>
          <w:tcPr>
            <w:tcW w:w="1701" w:type="dxa"/>
            <w:tcBorders>
              <w:top w:val="single" w:sz="4" w:space="0" w:color="auto"/>
              <w:left w:val="single" w:sz="4" w:space="0" w:color="auto"/>
              <w:bottom w:val="single" w:sz="4" w:space="0" w:color="auto"/>
              <w:right w:val="single" w:sz="4" w:space="0" w:color="auto"/>
            </w:tcBorders>
          </w:tcPr>
          <w:p w:rsidR="001B19AC" w:rsidRPr="001B19AC" w:rsidRDefault="001B19AC" w:rsidP="00BF5EC6">
            <w:pPr>
              <w:jc w:val="center"/>
              <w:rPr>
                <w:spacing w:val="-20"/>
                <w:szCs w:val="20"/>
                <w:lang w:val="uk-UA"/>
              </w:rPr>
            </w:pPr>
            <w:r w:rsidRPr="001B19AC">
              <w:rPr>
                <w:spacing w:val="-20"/>
                <w:szCs w:val="20"/>
                <w:lang w:val="uk-UA"/>
              </w:rPr>
              <w:t>15.12.21</w:t>
            </w:r>
          </w:p>
        </w:tc>
        <w:tc>
          <w:tcPr>
            <w:tcW w:w="1417" w:type="dxa"/>
            <w:tcBorders>
              <w:top w:val="single" w:sz="4" w:space="0" w:color="auto"/>
              <w:left w:val="single" w:sz="4" w:space="0" w:color="auto"/>
              <w:bottom w:val="single" w:sz="4" w:space="0" w:color="auto"/>
              <w:right w:val="single" w:sz="4" w:space="0" w:color="auto"/>
            </w:tcBorders>
          </w:tcPr>
          <w:p w:rsidR="001B19AC" w:rsidRPr="001B19AC" w:rsidRDefault="001B19AC" w:rsidP="001B19AC">
            <w:pPr>
              <w:keepNext/>
              <w:jc w:val="center"/>
              <w:outlineLvl w:val="2"/>
              <w:rPr>
                <w:spacing w:val="-20"/>
                <w:szCs w:val="20"/>
                <w:lang w:val="uk-UA"/>
              </w:rPr>
            </w:pPr>
          </w:p>
        </w:tc>
      </w:tr>
      <w:tr w:rsidR="001B19AC" w:rsidRPr="00131978" w:rsidTr="001B19AC">
        <w:tblPrEx>
          <w:tblCellMar>
            <w:top w:w="0" w:type="dxa"/>
            <w:bottom w:w="0" w:type="dxa"/>
          </w:tblCellMar>
        </w:tblPrEx>
        <w:trPr>
          <w:cantSplit/>
          <w:trHeight w:val="460"/>
        </w:trPr>
        <w:tc>
          <w:tcPr>
            <w:tcW w:w="709" w:type="dxa"/>
            <w:tcBorders>
              <w:top w:val="single" w:sz="4" w:space="0" w:color="auto"/>
              <w:left w:val="single" w:sz="4" w:space="0" w:color="auto"/>
              <w:bottom w:val="single" w:sz="4" w:space="0" w:color="auto"/>
              <w:right w:val="single" w:sz="4" w:space="0" w:color="auto"/>
            </w:tcBorders>
          </w:tcPr>
          <w:p w:rsidR="001B19AC" w:rsidRPr="001B19AC" w:rsidRDefault="001B19AC" w:rsidP="00BF5EC6">
            <w:pPr>
              <w:jc w:val="center"/>
              <w:rPr>
                <w:szCs w:val="20"/>
                <w:lang w:val="uk-UA"/>
              </w:rPr>
            </w:pPr>
            <w:r w:rsidRPr="001B19AC">
              <w:rPr>
                <w:szCs w:val="20"/>
                <w:lang w:val="uk-UA"/>
              </w:rPr>
              <w:t>8</w:t>
            </w:r>
          </w:p>
        </w:tc>
        <w:tc>
          <w:tcPr>
            <w:tcW w:w="6095" w:type="dxa"/>
            <w:tcBorders>
              <w:top w:val="single" w:sz="4" w:space="0" w:color="auto"/>
              <w:left w:val="single" w:sz="4" w:space="0" w:color="auto"/>
              <w:bottom w:val="single" w:sz="4" w:space="0" w:color="auto"/>
              <w:right w:val="single" w:sz="4" w:space="0" w:color="auto"/>
            </w:tcBorders>
            <w:vAlign w:val="center"/>
          </w:tcPr>
          <w:p w:rsidR="001B19AC" w:rsidRPr="001B19AC" w:rsidRDefault="001B19AC" w:rsidP="001B19AC">
            <w:pPr>
              <w:rPr>
                <w:szCs w:val="20"/>
                <w:lang w:val="uk-UA"/>
              </w:rPr>
            </w:pPr>
            <w:r w:rsidRPr="001B19AC">
              <w:rPr>
                <w:szCs w:val="20"/>
                <w:lang w:val="uk-UA"/>
              </w:rPr>
              <w:t>Оформлення пояснювальної записки магістерської науково-дослідної роботи та підготовка презентації.</w:t>
            </w:r>
          </w:p>
        </w:tc>
        <w:tc>
          <w:tcPr>
            <w:tcW w:w="1701" w:type="dxa"/>
            <w:tcBorders>
              <w:top w:val="single" w:sz="4" w:space="0" w:color="auto"/>
              <w:left w:val="single" w:sz="4" w:space="0" w:color="auto"/>
              <w:bottom w:val="single" w:sz="4" w:space="0" w:color="auto"/>
              <w:right w:val="single" w:sz="4" w:space="0" w:color="auto"/>
            </w:tcBorders>
          </w:tcPr>
          <w:p w:rsidR="001B19AC" w:rsidRPr="001B19AC" w:rsidRDefault="001B19AC" w:rsidP="00BF5EC6">
            <w:pPr>
              <w:jc w:val="center"/>
              <w:rPr>
                <w:spacing w:val="-20"/>
                <w:szCs w:val="20"/>
                <w:lang w:val="uk-UA"/>
              </w:rPr>
            </w:pPr>
            <w:r w:rsidRPr="001B19AC">
              <w:rPr>
                <w:spacing w:val="-20"/>
                <w:szCs w:val="20"/>
                <w:lang w:val="uk-UA"/>
              </w:rPr>
              <w:t>18.12.21</w:t>
            </w:r>
          </w:p>
        </w:tc>
        <w:tc>
          <w:tcPr>
            <w:tcW w:w="1417" w:type="dxa"/>
            <w:tcBorders>
              <w:top w:val="single" w:sz="4" w:space="0" w:color="auto"/>
              <w:left w:val="single" w:sz="4" w:space="0" w:color="auto"/>
              <w:bottom w:val="single" w:sz="4" w:space="0" w:color="auto"/>
              <w:right w:val="single" w:sz="4" w:space="0" w:color="auto"/>
            </w:tcBorders>
          </w:tcPr>
          <w:p w:rsidR="001B19AC" w:rsidRPr="001B19AC" w:rsidRDefault="001B19AC" w:rsidP="001B19AC">
            <w:pPr>
              <w:keepNext/>
              <w:jc w:val="center"/>
              <w:outlineLvl w:val="2"/>
              <w:rPr>
                <w:spacing w:val="-20"/>
                <w:szCs w:val="20"/>
                <w:lang w:val="uk-UA"/>
              </w:rPr>
            </w:pPr>
          </w:p>
        </w:tc>
      </w:tr>
    </w:tbl>
    <w:p w:rsidR="0008016C" w:rsidRPr="0008016C" w:rsidRDefault="0008016C" w:rsidP="0008016C">
      <w:pPr>
        <w:rPr>
          <w:b/>
          <w:lang w:val="uk-UA"/>
        </w:rPr>
      </w:pPr>
    </w:p>
    <w:p w:rsidR="0008016C" w:rsidRPr="0008016C" w:rsidRDefault="0008016C" w:rsidP="0008016C">
      <w:pPr>
        <w:jc w:val="center"/>
        <w:rPr>
          <w:b/>
          <w:sz w:val="20"/>
          <w:szCs w:val="20"/>
          <w:lang w:val="uk-UA"/>
        </w:rPr>
      </w:pPr>
    </w:p>
    <w:p w:rsidR="0008016C" w:rsidRPr="0008016C" w:rsidRDefault="0008016C" w:rsidP="0008016C">
      <w:pPr>
        <w:ind w:left="500"/>
        <w:rPr>
          <w:b/>
          <w:szCs w:val="20"/>
          <w:lang w:val="uk-UA"/>
        </w:rPr>
      </w:pPr>
      <w:r w:rsidRPr="0008016C">
        <w:rPr>
          <w:b/>
          <w:szCs w:val="20"/>
          <w:lang w:val="uk-UA"/>
        </w:rPr>
        <w:t xml:space="preserve">Здобувач                  ________________  </w:t>
      </w:r>
      <w:r w:rsidRPr="0008016C">
        <w:rPr>
          <w:szCs w:val="20"/>
          <w:u w:val="single"/>
          <w:lang w:val="uk-UA"/>
        </w:rPr>
        <w:t>А.В. Петренко</w:t>
      </w:r>
    </w:p>
    <w:p w:rsidR="0008016C" w:rsidRPr="0008016C" w:rsidRDefault="0008016C" w:rsidP="0008016C">
      <w:pPr>
        <w:ind w:left="500"/>
        <w:rPr>
          <w:b/>
          <w:szCs w:val="20"/>
          <w:lang w:val="uk-UA"/>
        </w:rPr>
      </w:pPr>
      <w:r w:rsidRPr="0008016C">
        <w:rPr>
          <w:bCs/>
          <w:szCs w:val="20"/>
          <w:lang w:val="uk-UA"/>
        </w:rPr>
        <w:t xml:space="preserve">                          </w:t>
      </w:r>
      <w:r w:rsidRPr="0008016C">
        <w:rPr>
          <w:bCs/>
          <w:szCs w:val="20"/>
          <w:lang w:val="uk-UA"/>
        </w:rPr>
        <w:tab/>
        <w:t xml:space="preserve">              </w:t>
      </w:r>
      <w:r w:rsidRPr="0008016C">
        <w:rPr>
          <w:bCs/>
          <w:szCs w:val="20"/>
          <w:vertAlign w:val="superscript"/>
          <w:lang w:val="uk-UA"/>
        </w:rPr>
        <w:t>( підпис )                       (ініціали і прізвище)</w:t>
      </w:r>
    </w:p>
    <w:p w:rsidR="0008016C" w:rsidRPr="0008016C" w:rsidRDefault="0008016C" w:rsidP="0008016C">
      <w:pPr>
        <w:spacing w:before="120"/>
        <w:ind w:left="499"/>
        <w:jc w:val="both"/>
        <w:rPr>
          <w:b/>
          <w:szCs w:val="20"/>
          <w:lang w:val="uk-UA"/>
        </w:rPr>
      </w:pPr>
      <w:r w:rsidRPr="0008016C">
        <w:rPr>
          <w:b/>
          <w:szCs w:val="20"/>
          <w:lang w:val="uk-UA"/>
        </w:rPr>
        <w:t xml:space="preserve">Керівник </w:t>
      </w:r>
    </w:p>
    <w:p w:rsidR="0008016C" w:rsidRPr="0008016C" w:rsidRDefault="0008016C" w:rsidP="0008016C">
      <w:pPr>
        <w:ind w:left="499"/>
        <w:jc w:val="both"/>
        <w:rPr>
          <w:b/>
          <w:szCs w:val="20"/>
          <w:u w:val="single"/>
          <w:lang w:val="uk-UA"/>
        </w:rPr>
      </w:pPr>
      <w:r w:rsidRPr="0008016C">
        <w:rPr>
          <w:b/>
          <w:szCs w:val="20"/>
          <w:lang w:val="uk-UA"/>
        </w:rPr>
        <w:t xml:space="preserve">магістерської НДР ________________    </w:t>
      </w:r>
      <w:r w:rsidRPr="0008016C">
        <w:rPr>
          <w:szCs w:val="20"/>
          <w:u w:val="single"/>
          <w:lang w:val="uk-UA"/>
        </w:rPr>
        <w:t>О.І. Проказа</w:t>
      </w:r>
    </w:p>
    <w:p w:rsidR="0008016C" w:rsidRPr="0008016C" w:rsidRDefault="0008016C" w:rsidP="0008016C">
      <w:pPr>
        <w:ind w:left="500"/>
        <w:jc w:val="both"/>
        <w:rPr>
          <w:sz w:val="20"/>
          <w:szCs w:val="20"/>
          <w:lang w:val="uk-UA"/>
        </w:rPr>
      </w:pPr>
      <w:r w:rsidRPr="0008016C">
        <w:rPr>
          <w:bCs/>
          <w:szCs w:val="20"/>
          <w:lang w:val="uk-UA"/>
        </w:rPr>
        <w:t xml:space="preserve">                                              </w:t>
      </w:r>
      <w:r w:rsidRPr="0008016C">
        <w:rPr>
          <w:bCs/>
          <w:szCs w:val="20"/>
          <w:vertAlign w:val="superscript"/>
          <w:lang w:val="uk-UA"/>
        </w:rPr>
        <w:t xml:space="preserve">(підпис </w:t>
      </w:r>
      <w:r w:rsidR="00222E19">
        <w:rPr>
          <w:bCs/>
          <w:szCs w:val="20"/>
          <w:vertAlign w:val="superscript"/>
          <w:lang w:val="uk-UA"/>
        </w:rPr>
        <w:t xml:space="preserve">)          </w:t>
      </w:r>
      <w:r w:rsidRPr="0008016C">
        <w:rPr>
          <w:bCs/>
          <w:szCs w:val="20"/>
          <w:vertAlign w:val="superscript"/>
          <w:lang w:val="uk-UA"/>
        </w:rPr>
        <w:t xml:space="preserve">  (ініціали і прізвище)</w:t>
      </w:r>
      <w:r w:rsidRPr="0008016C">
        <w:rPr>
          <w:sz w:val="20"/>
          <w:szCs w:val="20"/>
          <w:lang w:val="uk-UA"/>
        </w:rPr>
        <w:t xml:space="preserve"> </w:t>
      </w:r>
    </w:p>
    <w:p w:rsidR="0008016C" w:rsidRPr="0008016C" w:rsidRDefault="0008016C" w:rsidP="0008016C">
      <w:pPr>
        <w:jc w:val="center"/>
        <w:rPr>
          <w:sz w:val="20"/>
          <w:szCs w:val="20"/>
          <w:lang w:val="uk-UA"/>
        </w:rPr>
      </w:pPr>
      <w:r w:rsidRPr="0008016C">
        <w:rPr>
          <w:sz w:val="20"/>
          <w:szCs w:val="20"/>
          <w:lang w:val="uk-UA"/>
        </w:rPr>
        <w:t xml:space="preserve"> </w:t>
      </w:r>
    </w:p>
    <w:p w:rsidR="0008016C" w:rsidRDefault="0008016C" w:rsidP="0008016C">
      <w:pPr>
        <w:suppressAutoHyphens/>
        <w:jc w:val="center"/>
        <w:rPr>
          <w:b/>
          <w:iCs/>
          <w:sz w:val="28"/>
          <w:szCs w:val="28"/>
          <w:lang w:val="uk-UA"/>
        </w:rPr>
      </w:pPr>
      <w:r>
        <w:rPr>
          <w:b/>
          <w:iCs/>
          <w:sz w:val="28"/>
          <w:szCs w:val="28"/>
          <w:lang w:val="uk-UA"/>
        </w:rPr>
        <w:t xml:space="preserve"> </w:t>
      </w:r>
    </w:p>
    <w:p w:rsidR="00222E19" w:rsidRPr="00222E19" w:rsidRDefault="0008016C" w:rsidP="00222E19">
      <w:pPr>
        <w:pStyle w:val="afb"/>
        <w:suppressAutoHyphens w:val="0"/>
        <w:spacing w:line="360" w:lineRule="auto"/>
        <w:jc w:val="center"/>
      </w:pPr>
      <w:r>
        <w:rPr>
          <w:b/>
          <w:iCs/>
          <w:sz w:val="28"/>
          <w:szCs w:val="28"/>
          <w:lang w:val="uk-UA"/>
        </w:rPr>
        <w:br w:type="page"/>
      </w:r>
      <w:bookmarkStart w:id="1" w:name="_Hlk43323529"/>
      <w:r w:rsidR="00222E19" w:rsidRPr="00222E19">
        <w:rPr>
          <w:b/>
          <w:bCs/>
          <w:sz w:val="28"/>
          <w:szCs w:val="28"/>
        </w:rPr>
        <w:lastRenderedPageBreak/>
        <w:t>РЕФЕРАТ</w:t>
      </w:r>
    </w:p>
    <w:p w:rsidR="00222E19" w:rsidRPr="00222E19" w:rsidRDefault="00222E19" w:rsidP="00222E19">
      <w:pPr>
        <w:spacing w:line="360" w:lineRule="auto"/>
        <w:jc w:val="center"/>
        <w:rPr>
          <w:noProof/>
          <w:sz w:val="20"/>
          <w:szCs w:val="20"/>
          <w:lang w:val="uk-UA"/>
        </w:rPr>
      </w:pPr>
    </w:p>
    <w:p w:rsidR="00222E19" w:rsidRPr="00222E19" w:rsidRDefault="00222E19" w:rsidP="00222E19">
      <w:pPr>
        <w:spacing w:line="360" w:lineRule="auto"/>
        <w:ind w:firstLine="709"/>
        <w:jc w:val="both"/>
        <w:rPr>
          <w:rFonts w:eastAsia="Calibri"/>
          <w:sz w:val="28"/>
          <w:szCs w:val="28"/>
          <w:lang w:val="uk-UA" w:eastAsia="en-US"/>
        </w:rPr>
      </w:pPr>
      <w:r w:rsidRPr="00222E19">
        <w:rPr>
          <w:rFonts w:eastAsia="Calibri"/>
          <w:sz w:val="28"/>
          <w:szCs w:val="28"/>
          <w:lang w:val="uk-UA" w:eastAsia="en-US"/>
        </w:rPr>
        <w:t>Пояснювальна записка 99 стор., 32 рис., 13 літературних джерел.</w:t>
      </w:r>
    </w:p>
    <w:p w:rsidR="00222E19" w:rsidRPr="00222E19" w:rsidRDefault="00222E19" w:rsidP="00222E19">
      <w:pPr>
        <w:spacing w:line="360" w:lineRule="auto"/>
        <w:jc w:val="both"/>
        <w:rPr>
          <w:rFonts w:eastAsia="Calibri"/>
          <w:sz w:val="22"/>
          <w:szCs w:val="22"/>
          <w:lang w:val="uk-UA" w:eastAsia="en-US"/>
        </w:rPr>
      </w:pPr>
      <w:r w:rsidRPr="00222E19">
        <w:rPr>
          <w:rFonts w:eastAsia="Calibri"/>
          <w:caps/>
          <w:sz w:val="28"/>
          <w:szCs w:val="28"/>
          <w:lang w:val="uk-UA" w:eastAsia="en-US"/>
        </w:rPr>
        <w:t xml:space="preserve">об’єкт керування, СЕПАРАТОР-ДЕГАЗАТОР, РІВЕНЬ, </w:t>
      </w:r>
      <w:r w:rsidRPr="00222E19">
        <w:rPr>
          <w:rFonts w:eastAsia="Calibri"/>
          <w:sz w:val="28"/>
          <w:szCs w:val="28"/>
          <w:lang w:val="uk-UA" w:eastAsia="en-US"/>
        </w:rPr>
        <w:t xml:space="preserve"> КАСКАДНА СИСТЕМА РЕГУЛЮВАННЯ, СИНТЕЗ, МЕТОД КВАДРАТУР, ПІ-РЕГУЛЯТОР, ТИСК ПАЛИВНОГО ГАЗУ, ЕЛЕКТРОДВИГУН, ПІД-РЕГУЛЯТОР, ЗОВНІШНІЙ КОНТУР, МНЕМОСХЕМА, ДАВАЧ, МЕТОД НІКОЛЬСА-ЦИГЛЕРА, ХАРАКТЕРИСТИЧНЕ РІВНЯННЯ, МАТЕМАТИЧНА МОДЕЛЬ, ДАТЧИК, ФУНКЦІОНАЛЬНА СХЕМА, ПІДСИЛЮВАЧ НАПРУГИ, СИГНАЛІЗАЦІЯ, ТРЕНД, ТЕМПЕРАТУРА, ТЕРМОПАРА, ЕКВІВАЛЕНТНИЙ ОБ’ЄКТ КЕРУВАННЯ, ТРУБОПРОВІД, СТРУКТУРНА СХЕМА, ПЕРЕХІДНИЙ ПРОЦЕС, КОРЕНІ ХАРАКТЕРИСТИЧНОГО РІВНЯННЯ, АНАЛІЗ, РЕГУЛЮЮЧИЙ ОРГАН.</w:t>
      </w:r>
    </w:p>
    <w:p w:rsidR="00222E19" w:rsidRPr="00222E19" w:rsidRDefault="00222E19" w:rsidP="00222E19">
      <w:pPr>
        <w:spacing w:line="360" w:lineRule="auto"/>
        <w:ind w:firstLine="709"/>
        <w:jc w:val="both"/>
        <w:rPr>
          <w:rFonts w:eastAsia="Calibri"/>
          <w:sz w:val="28"/>
          <w:szCs w:val="28"/>
          <w:lang w:val="uk-UA" w:eastAsia="en-US"/>
        </w:rPr>
      </w:pPr>
      <w:r w:rsidRPr="00222E19">
        <w:rPr>
          <w:rFonts w:eastAsia="Calibri"/>
          <w:sz w:val="28"/>
          <w:szCs w:val="28"/>
          <w:lang w:val="uk-UA" w:eastAsia="en-US"/>
        </w:rPr>
        <w:t>Метою магістерської роботи є розробка та дослідження комп’ютерно-інтегрованої системи управління сепаратором-дегазатором 121-</w:t>
      </w:r>
      <w:r w:rsidRPr="00222E19">
        <w:rPr>
          <w:rFonts w:eastAsia="Calibri"/>
          <w:sz w:val="28"/>
          <w:szCs w:val="28"/>
          <w:lang w:val="en-US" w:eastAsia="en-US"/>
        </w:rPr>
        <w:t>F</w:t>
      </w:r>
      <w:r w:rsidRPr="00222E19">
        <w:rPr>
          <w:rFonts w:eastAsia="Calibri"/>
          <w:sz w:val="28"/>
          <w:szCs w:val="28"/>
          <w:lang w:val="uk-UA" w:eastAsia="en-US"/>
        </w:rPr>
        <w:t xml:space="preserve"> природного газу у виробництві аміаку.</w:t>
      </w:r>
    </w:p>
    <w:p w:rsidR="00222E19" w:rsidRPr="00222E19" w:rsidRDefault="00222E19" w:rsidP="00222E19">
      <w:pPr>
        <w:spacing w:line="360" w:lineRule="auto"/>
        <w:ind w:firstLine="709"/>
        <w:jc w:val="both"/>
        <w:rPr>
          <w:rFonts w:eastAsia="Calibri"/>
          <w:sz w:val="28"/>
          <w:szCs w:val="28"/>
          <w:lang w:val="uk-UA" w:eastAsia="en-US"/>
        </w:rPr>
      </w:pPr>
      <w:r w:rsidRPr="00222E19">
        <w:rPr>
          <w:rFonts w:eastAsia="Calibri"/>
          <w:sz w:val="28"/>
          <w:szCs w:val="28"/>
          <w:lang w:val="uk-UA" w:eastAsia="en-US"/>
        </w:rPr>
        <w:t xml:space="preserve">Метод дослідження – теоретичний із застосуванням комп’ютерної техніки. </w:t>
      </w:r>
    </w:p>
    <w:p w:rsidR="00222E19" w:rsidRPr="00222E19" w:rsidRDefault="00222E19" w:rsidP="00222E19">
      <w:pPr>
        <w:spacing w:line="360" w:lineRule="auto"/>
        <w:ind w:firstLine="709"/>
        <w:jc w:val="both"/>
        <w:rPr>
          <w:rFonts w:eastAsia="Calibri"/>
          <w:sz w:val="28"/>
          <w:szCs w:val="28"/>
          <w:lang w:val="uk-UA" w:eastAsia="en-US"/>
        </w:rPr>
      </w:pPr>
      <w:r w:rsidRPr="00222E19">
        <w:rPr>
          <w:rFonts w:eastAsia="Calibri"/>
          <w:sz w:val="28"/>
          <w:szCs w:val="28"/>
          <w:lang w:val="uk-UA" w:eastAsia="en-US"/>
        </w:rPr>
        <w:t xml:space="preserve">У процесі роботи: виконаний аналіз сепаратора-дегазатора природного газу, як об’єкта керування; створені математичні моделі апарату за рівнем та тиском;  отримані передавальні функції еквівалентних об'єктів керування, їх частотні характеристики і криві перехідного процесу; параметричний синтез автоматичної системи керування; розрахунок частотних характеристик методом Нікольса-Циглера та кривих перехідного процесу методом квадратур; створено функціональні схеми та мнемосхему. </w:t>
      </w:r>
    </w:p>
    <w:bookmarkEnd w:id="1"/>
    <w:p w:rsidR="0008016C" w:rsidRDefault="0008016C" w:rsidP="0008016C">
      <w:pPr>
        <w:jc w:val="center"/>
        <w:rPr>
          <w:lang w:val="uk-UA"/>
        </w:rPr>
      </w:pPr>
      <w:r>
        <w:rPr>
          <w:lang w:val="uk-UA"/>
        </w:rPr>
        <w:t xml:space="preserve"> </w:t>
      </w:r>
    </w:p>
    <w:p w:rsidR="0008016C" w:rsidRDefault="0008016C">
      <w:pPr>
        <w:spacing w:after="200" w:line="276" w:lineRule="auto"/>
        <w:rPr>
          <w:rFonts w:eastAsia="SimSun"/>
          <w:b/>
          <w:iCs/>
          <w:kern w:val="2"/>
          <w:sz w:val="28"/>
          <w:szCs w:val="28"/>
          <w:lang w:val="uk-UA" w:eastAsia="zh-CN" w:bidi="hi-IN"/>
        </w:rPr>
      </w:pPr>
    </w:p>
    <w:p w:rsidR="0008016C" w:rsidRDefault="0008016C">
      <w:pPr>
        <w:spacing w:after="200" w:line="276" w:lineRule="auto"/>
        <w:rPr>
          <w:rFonts w:eastAsia="SimSun"/>
          <w:b/>
          <w:iCs/>
          <w:kern w:val="2"/>
          <w:sz w:val="28"/>
          <w:szCs w:val="28"/>
          <w:lang w:val="uk-UA" w:eastAsia="zh-CN" w:bidi="hi-IN"/>
        </w:rPr>
      </w:pPr>
      <w:r>
        <w:rPr>
          <w:b/>
          <w:iCs/>
          <w:sz w:val="28"/>
          <w:szCs w:val="28"/>
          <w:lang w:val="uk-UA"/>
        </w:rPr>
        <w:br w:type="page"/>
      </w:r>
    </w:p>
    <w:p w:rsidR="00B32626" w:rsidRDefault="00B32626" w:rsidP="00B32626">
      <w:pPr>
        <w:pStyle w:val="a4"/>
        <w:tabs>
          <w:tab w:val="clear" w:pos="4677"/>
          <w:tab w:val="clear" w:pos="9355"/>
        </w:tabs>
        <w:spacing w:line="360" w:lineRule="auto"/>
        <w:jc w:val="center"/>
        <w:rPr>
          <w:rFonts w:ascii="Times New Roman" w:hAnsi="Times New Roman" w:cs="Times New Roman"/>
          <w:b/>
          <w:iCs/>
          <w:sz w:val="28"/>
          <w:szCs w:val="28"/>
          <w:lang w:val="uk-UA"/>
        </w:rPr>
      </w:pPr>
      <w:r w:rsidRPr="003F54AE">
        <w:rPr>
          <w:rFonts w:ascii="Times New Roman" w:hAnsi="Times New Roman" w:cs="Times New Roman"/>
          <w:b/>
          <w:iCs/>
          <w:sz w:val="28"/>
          <w:szCs w:val="28"/>
          <w:lang w:val="uk-UA"/>
        </w:rPr>
        <w:lastRenderedPageBreak/>
        <w:t>ЗМІСТ</w:t>
      </w:r>
    </w:p>
    <w:p w:rsidR="00687AC2" w:rsidRDefault="00687AC2" w:rsidP="00B32626">
      <w:pPr>
        <w:pStyle w:val="a4"/>
        <w:tabs>
          <w:tab w:val="clear" w:pos="4677"/>
          <w:tab w:val="clear" w:pos="9355"/>
        </w:tabs>
        <w:spacing w:line="360" w:lineRule="auto"/>
        <w:jc w:val="center"/>
        <w:rPr>
          <w:rFonts w:ascii="Times New Roman" w:hAnsi="Times New Roman" w:cs="Times New Roman"/>
          <w:b/>
          <w:iCs/>
          <w:sz w:val="28"/>
          <w:szCs w:val="28"/>
          <w:lang w:val="uk-UA"/>
        </w:rPr>
      </w:pPr>
    </w:p>
    <w:p w:rsidR="00B32626" w:rsidRPr="00233BCF" w:rsidRDefault="00B32626" w:rsidP="00B32626">
      <w:pPr>
        <w:pStyle w:val="a4"/>
        <w:tabs>
          <w:tab w:val="clear" w:pos="4677"/>
          <w:tab w:val="clear" w:pos="9355"/>
        </w:tabs>
        <w:spacing w:line="360" w:lineRule="auto"/>
        <w:ind w:right="-81"/>
        <w:rPr>
          <w:rFonts w:ascii="Times New Roman" w:hAnsi="Times New Roman" w:cs="Times New Roman"/>
          <w:iCs/>
          <w:sz w:val="28"/>
          <w:szCs w:val="28"/>
        </w:rPr>
      </w:pPr>
      <w:r>
        <w:rPr>
          <w:rFonts w:ascii="Times New Roman" w:hAnsi="Times New Roman" w:cs="Times New Roman"/>
          <w:iCs/>
          <w:sz w:val="28"/>
          <w:szCs w:val="28"/>
          <w:lang w:val="uk-UA"/>
        </w:rPr>
        <w:t>ВСТУП</w:t>
      </w:r>
      <w:r>
        <w:rPr>
          <w:rFonts w:ascii="Times New Roman" w:hAnsi="Times New Roman" w:cs="Times New Roman"/>
          <w:iCs/>
          <w:sz w:val="28"/>
          <w:szCs w:val="28"/>
          <w:u w:val="dotted"/>
          <w:lang w:val="uk-UA"/>
        </w:rPr>
        <w:tab/>
      </w:r>
      <w:r>
        <w:rPr>
          <w:rFonts w:ascii="Times New Roman" w:hAnsi="Times New Roman" w:cs="Times New Roman"/>
          <w:iCs/>
          <w:sz w:val="28"/>
          <w:szCs w:val="28"/>
          <w:u w:val="dotted"/>
          <w:lang w:val="uk-UA"/>
        </w:rPr>
        <w:tab/>
        <w:t xml:space="preserve">                   </w:t>
      </w:r>
      <w:r>
        <w:rPr>
          <w:rFonts w:ascii="Times New Roman" w:hAnsi="Times New Roman" w:cs="Times New Roman"/>
          <w:iCs/>
          <w:sz w:val="28"/>
          <w:szCs w:val="28"/>
          <w:u w:val="dotted"/>
          <w:lang w:val="uk-UA"/>
        </w:rPr>
        <w:tab/>
      </w:r>
      <w:r>
        <w:rPr>
          <w:rFonts w:ascii="Times New Roman" w:hAnsi="Times New Roman" w:cs="Times New Roman"/>
          <w:iCs/>
          <w:sz w:val="28"/>
          <w:szCs w:val="28"/>
          <w:u w:val="dotted"/>
          <w:lang w:val="uk-UA"/>
        </w:rPr>
        <w:tab/>
      </w:r>
      <w:r>
        <w:rPr>
          <w:rFonts w:ascii="Times New Roman" w:hAnsi="Times New Roman" w:cs="Times New Roman"/>
          <w:iCs/>
          <w:sz w:val="28"/>
          <w:szCs w:val="28"/>
          <w:u w:val="dotted"/>
          <w:lang w:val="uk-UA"/>
        </w:rPr>
        <w:tab/>
        <w:t xml:space="preserve">   </w:t>
      </w:r>
      <w:r>
        <w:rPr>
          <w:rFonts w:ascii="Times New Roman" w:hAnsi="Times New Roman" w:cs="Times New Roman"/>
          <w:iCs/>
          <w:sz w:val="28"/>
          <w:szCs w:val="28"/>
          <w:u w:val="dotted"/>
          <w:lang w:val="uk-UA"/>
        </w:rPr>
        <w:tab/>
      </w:r>
      <w:r>
        <w:rPr>
          <w:rFonts w:ascii="Times New Roman" w:hAnsi="Times New Roman" w:cs="Times New Roman"/>
          <w:iCs/>
          <w:sz w:val="28"/>
          <w:szCs w:val="28"/>
          <w:u w:val="dotted"/>
          <w:lang w:val="uk-UA"/>
        </w:rPr>
        <w:tab/>
      </w:r>
      <w:r>
        <w:rPr>
          <w:rFonts w:ascii="Times New Roman" w:hAnsi="Times New Roman" w:cs="Times New Roman"/>
          <w:iCs/>
          <w:sz w:val="28"/>
          <w:szCs w:val="28"/>
          <w:u w:val="dotted"/>
          <w:lang w:val="uk-UA"/>
        </w:rPr>
        <w:tab/>
      </w:r>
      <w:r>
        <w:rPr>
          <w:rFonts w:ascii="Times New Roman" w:hAnsi="Times New Roman" w:cs="Times New Roman"/>
          <w:iCs/>
          <w:sz w:val="28"/>
          <w:szCs w:val="28"/>
          <w:u w:val="dotted"/>
          <w:lang w:val="uk-UA"/>
        </w:rPr>
        <w:tab/>
      </w:r>
      <w:r>
        <w:rPr>
          <w:rFonts w:ascii="Times New Roman" w:hAnsi="Times New Roman" w:cs="Times New Roman"/>
          <w:iCs/>
          <w:sz w:val="28"/>
          <w:szCs w:val="28"/>
          <w:u w:val="dotted"/>
          <w:lang w:val="uk-UA"/>
        </w:rPr>
        <w:tab/>
        <w:t xml:space="preserve"> </w:t>
      </w:r>
      <w:r>
        <w:rPr>
          <w:rFonts w:ascii="Times New Roman" w:hAnsi="Times New Roman" w:cs="Times New Roman"/>
          <w:iCs/>
          <w:sz w:val="28"/>
          <w:szCs w:val="28"/>
          <w:u w:val="dotted"/>
          <w:lang w:val="uk-UA"/>
        </w:rPr>
        <w:tab/>
        <w:t xml:space="preserve">    </w:t>
      </w:r>
      <w:r w:rsidR="00233BCF">
        <w:rPr>
          <w:rFonts w:ascii="Times New Roman" w:hAnsi="Times New Roman" w:cs="Times New Roman"/>
          <w:iCs/>
          <w:sz w:val="28"/>
          <w:szCs w:val="28"/>
        </w:rPr>
        <w:t>7</w:t>
      </w:r>
    </w:p>
    <w:p w:rsidR="00B32626" w:rsidRPr="00FF6689" w:rsidRDefault="00B32626" w:rsidP="00B32626">
      <w:pPr>
        <w:pStyle w:val="a3"/>
        <w:numPr>
          <w:ilvl w:val="0"/>
          <w:numId w:val="1"/>
        </w:numPr>
        <w:spacing w:line="360" w:lineRule="auto"/>
        <w:ind w:left="180" w:hanging="180"/>
        <w:rPr>
          <w:sz w:val="28"/>
          <w:szCs w:val="28"/>
        </w:rPr>
      </w:pPr>
      <w:r>
        <w:rPr>
          <w:sz w:val="28"/>
          <w:szCs w:val="28"/>
          <w:lang w:val="uk-UA"/>
        </w:rPr>
        <w:t>.</w:t>
      </w:r>
      <w:r w:rsidRPr="00FF6689">
        <w:rPr>
          <w:sz w:val="28"/>
          <w:szCs w:val="28"/>
        </w:rPr>
        <w:t>АНАЛІЗ СУЧАСНИХ ПРИНЦИПІВ АВТОМАТИЗАЦІЇ ТЕХНОЛОГІЧНИХ ПРОЦЕСІВ ХІМІЧНИХ ВИРОБНИЦТВ</w:t>
      </w:r>
      <w:r w:rsidRPr="00FF6689">
        <w:rPr>
          <w:sz w:val="28"/>
          <w:szCs w:val="28"/>
          <w:u w:val="dotted"/>
          <w:lang w:val="uk-UA"/>
        </w:rPr>
        <w:tab/>
      </w:r>
      <w:r w:rsidRPr="00FF6689">
        <w:rPr>
          <w:sz w:val="28"/>
          <w:szCs w:val="28"/>
          <w:u w:val="dotted"/>
          <w:lang w:val="uk-UA"/>
        </w:rPr>
        <w:tab/>
      </w:r>
      <w:r w:rsidRPr="00FF6689">
        <w:rPr>
          <w:sz w:val="28"/>
          <w:szCs w:val="28"/>
          <w:u w:val="dotted"/>
          <w:lang w:val="uk-UA"/>
        </w:rPr>
        <w:tab/>
        <w:t xml:space="preserve">                </w:t>
      </w:r>
      <w:r w:rsidRPr="00FF6689">
        <w:rPr>
          <w:sz w:val="28"/>
          <w:szCs w:val="28"/>
          <w:u w:val="dotted"/>
          <w:lang w:val="uk-UA"/>
        </w:rPr>
        <w:tab/>
        <w:t xml:space="preserve">         </w:t>
      </w:r>
      <w:r w:rsidRPr="00FF6689">
        <w:rPr>
          <w:sz w:val="28"/>
          <w:szCs w:val="28"/>
          <w:u w:val="dotted"/>
          <w:lang w:val="uk-UA"/>
        </w:rPr>
        <w:tab/>
      </w:r>
      <w:r>
        <w:rPr>
          <w:sz w:val="28"/>
          <w:szCs w:val="28"/>
          <w:u w:val="dotted"/>
          <w:lang w:val="uk-UA"/>
        </w:rPr>
        <w:t xml:space="preserve">    </w:t>
      </w:r>
      <w:r w:rsidR="00233BCF" w:rsidRPr="00233BCF">
        <w:rPr>
          <w:sz w:val="28"/>
          <w:szCs w:val="28"/>
          <w:u w:val="dotted"/>
        </w:rPr>
        <w:t>9</w:t>
      </w:r>
    </w:p>
    <w:p w:rsidR="00B32626" w:rsidRDefault="00B32626" w:rsidP="00B32626">
      <w:pPr>
        <w:pStyle w:val="western"/>
        <w:numPr>
          <w:ilvl w:val="0"/>
          <w:numId w:val="1"/>
        </w:numPr>
        <w:spacing w:before="0" w:beforeAutospacing="0" w:after="0" w:line="360" w:lineRule="auto"/>
        <w:ind w:left="180" w:hanging="180"/>
        <w:rPr>
          <w:rFonts w:ascii="Times New Roman" w:hAnsi="Times New Roman" w:cs="Times New Roman"/>
          <w:bCs/>
          <w:sz w:val="28"/>
          <w:szCs w:val="28"/>
        </w:rPr>
      </w:pPr>
      <w:r w:rsidRPr="00FF6689">
        <w:rPr>
          <w:rFonts w:ascii="Times New Roman" w:hAnsi="Times New Roman" w:cs="Times New Roman"/>
          <w:bCs/>
          <w:sz w:val="28"/>
          <w:szCs w:val="28"/>
        </w:rPr>
        <w:t xml:space="preserve"> АНАЛІЗ СЕПАРАТОРУ ПРИРОДНОГО ГАЗУ, ЯК ОБ’ЄКТА </w:t>
      </w:r>
    </w:p>
    <w:p w:rsidR="00B32626" w:rsidRPr="00233BCF" w:rsidRDefault="00B32626" w:rsidP="00B32626">
      <w:pPr>
        <w:pStyle w:val="western"/>
        <w:spacing w:before="0" w:beforeAutospacing="0" w:after="0" w:line="360" w:lineRule="auto"/>
        <w:ind w:left="180"/>
        <w:rPr>
          <w:rFonts w:ascii="Times New Roman" w:hAnsi="Times New Roman" w:cs="Times New Roman"/>
          <w:bCs/>
          <w:sz w:val="28"/>
          <w:szCs w:val="28"/>
          <w:u w:val="dotted"/>
          <w:lang w:val="en-US"/>
        </w:rPr>
      </w:pPr>
      <w:r w:rsidRPr="00FF6689">
        <w:rPr>
          <w:rFonts w:ascii="Times New Roman" w:hAnsi="Times New Roman" w:cs="Times New Roman"/>
          <w:bCs/>
          <w:sz w:val="28"/>
          <w:szCs w:val="28"/>
        </w:rPr>
        <w:t>УПРАВЛІННЯ</w:t>
      </w:r>
      <w:r w:rsidRPr="00FF6689">
        <w:rPr>
          <w:rFonts w:ascii="Times New Roman" w:hAnsi="Times New Roman" w:cs="Times New Roman"/>
          <w:bCs/>
          <w:sz w:val="28"/>
          <w:szCs w:val="28"/>
          <w:u w:val="dotted"/>
        </w:rPr>
        <w:tab/>
      </w:r>
      <w:r w:rsidRPr="00FF6689">
        <w:rPr>
          <w:rFonts w:ascii="Times New Roman" w:hAnsi="Times New Roman" w:cs="Times New Roman"/>
          <w:bCs/>
          <w:sz w:val="28"/>
          <w:szCs w:val="28"/>
          <w:u w:val="dotted"/>
        </w:rPr>
        <w:tab/>
      </w:r>
      <w:r w:rsidRPr="00FF6689">
        <w:rPr>
          <w:rFonts w:ascii="Times New Roman" w:hAnsi="Times New Roman" w:cs="Times New Roman"/>
          <w:bCs/>
          <w:sz w:val="28"/>
          <w:szCs w:val="28"/>
          <w:u w:val="dotted"/>
        </w:rPr>
        <w:tab/>
      </w:r>
      <w:r w:rsidRPr="00FF6689">
        <w:rPr>
          <w:rFonts w:ascii="Times New Roman" w:hAnsi="Times New Roman" w:cs="Times New Roman"/>
          <w:bCs/>
          <w:sz w:val="28"/>
          <w:szCs w:val="28"/>
          <w:u w:val="dotted"/>
        </w:rPr>
        <w:tab/>
      </w:r>
      <w:r w:rsidRPr="00FF6689">
        <w:rPr>
          <w:rFonts w:ascii="Times New Roman" w:hAnsi="Times New Roman" w:cs="Times New Roman"/>
          <w:bCs/>
          <w:sz w:val="28"/>
          <w:szCs w:val="28"/>
          <w:u w:val="dotted"/>
        </w:rPr>
        <w:tab/>
      </w:r>
      <w:r w:rsidRPr="00FF6689">
        <w:rPr>
          <w:rFonts w:ascii="Times New Roman" w:hAnsi="Times New Roman" w:cs="Times New Roman"/>
          <w:bCs/>
          <w:sz w:val="28"/>
          <w:szCs w:val="28"/>
          <w:u w:val="dotted"/>
        </w:rPr>
        <w:tab/>
      </w:r>
      <w:r w:rsidRPr="00FF6689">
        <w:rPr>
          <w:rFonts w:ascii="Times New Roman" w:hAnsi="Times New Roman" w:cs="Times New Roman"/>
          <w:bCs/>
          <w:sz w:val="28"/>
          <w:szCs w:val="28"/>
          <w:u w:val="dotted"/>
        </w:rPr>
        <w:tab/>
      </w:r>
      <w:r w:rsidRPr="00FF6689">
        <w:rPr>
          <w:rFonts w:ascii="Times New Roman" w:hAnsi="Times New Roman" w:cs="Times New Roman"/>
          <w:bCs/>
          <w:sz w:val="28"/>
          <w:szCs w:val="28"/>
          <w:u w:val="dotted"/>
        </w:rPr>
        <w:tab/>
      </w:r>
      <w:r w:rsidRPr="00FF6689">
        <w:rPr>
          <w:rFonts w:ascii="Times New Roman" w:hAnsi="Times New Roman" w:cs="Times New Roman"/>
          <w:bCs/>
          <w:sz w:val="28"/>
          <w:szCs w:val="28"/>
          <w:u w:val="dotted"/>
        </w:rPr>
        <w:tab/>
      </w:r>
      <w:r>
        <w:rPr>
          <w:rFonts w:ascii="Times New Roman" w:hAnsi="Times New Roman" w:cs="Times New Roman"/>
          <w:bCs/>
          <w:sz w:val="28"/>
          <w:szCs w:val="28"/>
          <w:u w:val="dotted"/>
        </w:rPr>
        <w:tab/>
      </w:r>
      <w:r w:rsidRPr="00FF6689">
        <w:rPr>
          <w:rFonts w:ascii="Times New Roman" w:hAnsi="Times New Roman" w:cs="Times New Roman"/>
          <w:bCs/>
          <w:sz w:val="28"/>
          <w:szCs w:val="28"/>
          <w:u w:val="dotted"/>
        </w:rPr>
        <w:tab/>
      </w:r>
      <w:r>
        <w:rPr>
          <w:rFonts w:ascii="Times New Roman" w:hAnsi="Times New Roman" w:cs="Times New Roman"/>
          <w:bCs/>
          <w:sz w:val="28"/>
          <w:szCs w:val="28"/>
          <w:u w:val="dotted"/>
        </w:rPr>
        <w:t xml:space="preserve"> </w:t>
      </w:r>
      <w:r w:rsidRPr="00FF6689">
        <w:rPr>
          <w:rFonts w:ascii="Times New Roman" w:hAnsi="Times New Roman" w:cs="Times New Roman"/>
          <w:bCs/>
          <w:sz w:val="28"/>
          <w:szCs w:val="28"/>
          <w:u w:val="dotted"/>
        </w:rPr>
        <w:t xml:space="preserve"> </w:t>
      </w:r>
      <w:r w:rsidR="00233BCF">
        <w:rPr>
          <w:rFonts w:ascii="Times New Roman" w:hAnsi="Times New Roman" w:cs="Times New Roman"/>
          <w:bCs/>
          <w:sz w:val="28"/>
          <w:szCs w:val="28"/>
        </w:rPr>
        <w:t>2</w:t>
      </w:r>
      <w:r w:rsidR="00233BCF">
        <w:rPr>
          <w:rFonts w:ascii="Times New Roman" w:hAnsi="Times New Roman" w:cs="Times New Roman"/>
          <w:bCs/>
          <w:sz w:val="28"/>
          <w:szCs w:val="28"/>
          <w:lang w:val="en-US"/>
        </w:rPr>
        <w:t>2</w:t>
      </w:r>
    </w:p>
    <w:p w:rsidR="007E1801" w:rsidRPr="007E1801" w:rsidRDefault="007E1801" w:rsidP="007E1801">
      <w:pPr>
        <w:pStyle w:val="a3"/>
        <w:numPr>
          <w:ilvl w:val="0"/>
          <w:numId w:val="1"/>
        </w:numPr>
        <w:spacing w:line="360" w:lineRule="auto"/>
        <w:ind w:left="142" w:hanging="142"/>
        <w:jc w:val="both"/>
        <w:rPr>
          <w:bCs/>
          <w:sz w:val="28"/>
          <w:szCs w:val="28"/>
          <w:u w:val="dotted"/>
          <w:lang w:val="uk-UA"/>
        </w:rPr>
      </w:pPr>
      <w:r>
        <w:rPr>
          <w:b/>
          <w:spacing w:val="-4"/>
          <w:sz w:val="28"/>
          <w:szCs w:val="28"/>
          <w:lang w:val="uk-UA"/>
        </w:rPr>
        <w:t xml:space="preserve"> </w:t>
      </w:r>
      <w:r w:rsidRPr="007E1801">
        <w:rPr>
          <w:spacing w:val="-4"/>
          <w:sz w:val="28"/>
          <w:szCs w:val="28"/>
          <w:lang w:val="uk-UA"/>
        </w:rPr>
        <w:t>РОЗРОБКА ФУНКЦІОНАЛЬНОЇ СХЕМИ АТОМАТИЗАЦІЇ СЕПАРАТОРА-ДЕГАЗАТОРА 121-</w:t>
      </w:r>
      <w:r w:rsidRPr="007E1801">
        <w:rPr>
          <w:spacing w:val="-4"/>
          <w:sz w:val="28"/>
          <w:szCs w:val="28"/>
          <w:lang w:val="en-US"/>
        </w:rPr>
        <w:t>F</w:t>
      </w:r>
      <w:r w:rsidRPr="007E1801">
        <w:rPr>
          <w:spacing w:val="-4"/>
          <w:sz w:val="28"/>
          <w:szCs w:val="28"/>
          <w:lang w:val="uk-UA"/>
        </w:rPr>
        <w:t xml:space="preserve"> У ВИРОБНИЦТВІ АМІАКУ</w:t>
      </w:r>
      <w:r>
        <w:rPr>
          <w:spacing w:val="-4"/>
          <w:sz w:val="28"/>
          <w:szCs w:val="28"/>
          <w:lang w:val="uk-UA"/>
        </w:rPr>
        <w:t xml:space="preserve">  </w:t>
      </w:r>
      <w:r w:rsidR="00176935">
        <w:rPr>
          <w:bCs/>
          <w:sz w:val="28"/>
          <w:szCs w:val="28"/>
          <w:u w:val="dotted"/>
          <w:lang w:val="uk-UA"/>
        </w:rPr>
        <w:tab/>
      </w:r>
      <w:r w:rsidR="00176935">
        <w:rPr>
          <w:bCs/>
          <w:sz w:val="28"/>
          <w:szCs w:val="28"/>
          <w:u w:val="dotted"/>
          <w:lang w:val="uk-UA"/>
        </w:rPr>
        <w:tab/>
      </w:r>
      <w:r w:rsidR="00176935">
        <w:rPr>
          <w:bCs/>
          <w:sz w:val="28"/>
          <w:szCs w:val="28"/>
          <w:u w:val="dotted"/>
          <w:lang w:val="uk-UA"/>
        </w:rPr>
        <w:tab/>
      </w:r>
      <w:r w:rsidR="00176935">
        <w:rPr>
          <w:bCs/>
          <w:sz w:val="28"/>
          <w:szCs w:val="28"/>
          <w:u w:val="dotted"/>
          <w:lang w:val="uk-UA"/>
        </w:rPr>
        <w:tab/>
      </w:r>
      <w:r w:rsidR="00176935">
        <w:rPr>
          <w:bCs/>
          <w:sz w:val="28"/>
          <w:szCs w:val="28"/>
          <w:u w:val="dotted"/>
          <w:lang w:val="uk-UA"/>
        </w:rPr>
        <w:tab/>
        <w:t xml:space="preserve"> </w:t>
      </w:r>
      <w:r w:rsidR="00233BCF">
        <w:rPr>
          <w:bCs/>
          <w:sz w:val="28"/>
          <w:szCs w:val="28"/>
          <w:lang w:val="uk-UA"/>
        </w:rPr>
        <w:t xml:space="preserve"> 2</w:t>
      </w:r>
      <w:r w:rsidR="00233BCF" w:rsidRPr="00233BCF">
        <w:rPr>
          <w:bCs/>
          <w:sz w:val="28"/>
          <w:szCs w:val="28"/>
        </w:rPr>
        <w:t>4</w:t>
      </w:r>
    </w:p>
    <w:p w:rsidR="007E1801" w:rsidRDefault="007E1801" w:rsidP="007E1801">
      <w:pPr>
        <w:pStyle w:val="a3"/>
        <w:numPr>
          <w:ilvl w:val="1"/>
          <w:numId w:val="1"/>
        </w:numPr>
        <w:tabs>
          <w:tab w:val="left" w:pos="0"/>
          <w:tab w:val="left" w:pos="709"/>
        </w:tabs>
        <w:spacing w:line="360" w:lineRule="auto"/>
        <w:ind w:left="709" w:firstLine="0"/>
        <w:jc w:val="both"/>
        <w:rPr>
          <w:spacing w:val="-4"/>
          <w:sz w:val="28"/>
          <w:szCs w:val="28"/>
          <w:lang w:val="uk-UA"/>
        </w:rPr>
      </w:pPr>
      <w:r>
        <w:rPr>
          <w:sz w:val="28"/>
          <w:szCs w:val="28"/>
          <w:lang w:val="uk-UA"/>
        </w:rPr>
        <w:t xml:space="preserve"> </w:t>
      </w:r>
      <w:r w:rsidRPr="007E1801">
        <w:rPr>
          <w:sz w:val="28"/>
          <w:szCs w:val="28"/>
          <w:lang w:val="uk-UA"/>
        </w:rPr>
        <w:t xml:space="preserve">Функціональна схема автоматизації сепаратора-дегазатора </w:t>
      </w:r>
      <w:r w:rsidRPr="007E1801">
        <w:rPr>
          <w:spacing w:val="-4"/>
          <w:sz w:val="28"/>
          <w:szCs w:val="28"/>
          <w:lang w:val="uk-UA"/>
        </w:rPr>
        <w:t>121-</w:t>
      </w:r>
      <w:r w:rsidRPr="007E1801">
        <w:rPr>
          <w:spacing w:val="-4"/>
          <w:sz w:val="28"/>
          <w:szCs w:val="28"/>
          <w:lang w:val="en-US"/>
        </w:rPr>
        <w:t>F</w:t>
      </w:r>
      <w:r w:rsidRPr="007E1801">
        <w:rPr>
          <w:spacing w:val="-4"/>
          <w:sz w:val="28"/>
          <w:szCs w:val="28"/>
          <w:lang w:val="uk-UA"/>
        </w:rPr>
        <w:t xml:space="preserve"> на існуючому виробництві аміаку</w:t>
      </w:r>
      <w:r w:rsidRPr="00FF6689">
        <w:rPr>
          <w:bCs/>
          <w:sz w:val="28"/>
          <w:szCs w:val="28"/>
          <w:u w:val="dotted"/>
        </w:rPr>
        <w:tab/>
      </w:r>
      <w:r w:rsidR="00176935">
        <w:rPr>
          <w:bCs/>
          <w:sz w:val="28"/>
          <w:szCs w:val="28"/>
          <w:u w:val="dotted"/>
          <w:lang w:val="uk-UA"/>
        </w:rPr>
        <w:tab/>
      </w:r>
      <w:r w:rsidR="00176935">
        <w:rPr>
          <w:bCs/>
          <w:sz w:val="28"/>
          <w:szCs w:val="28"/>
          <w:u w:val="dotted"/>
          <w:lang w:val="uk-UA"/>
        </w:rPr>
        <w:tab/>
      </w:r>
      <w:r w:rsidR="00176935">
        <w:rPr>
          <w:bCs/>
          <w:sz w:val="28"/>
          <w:szCs w:val="28"/>
          <w:u w:val="dotted"/>
          <w:lang w:val="uk-UA"/>
        </w:rPr>
        <w:tab/>
      </w:r>
      <w:r w:rsidR="00176935">
        <w:rPr>
          <w:bCs/>
          <w:sz w:val="28"/>
          <w:szCs w:val="28"/>
          <w:u w:val="dotted"/>
          <w:lang w:val="uk-UA"/>
        </w:rPr>
        <w:tab/>
      </w:r>
      <w:r w:rsidR="00176935">
        <w:rPr>
          <w:bCs/>
          <w:sz w:val="28"/>
          <w:szCs w:val="28"/>
          <w:u w:val="dotted"/>
          <w:lang w:val="uk-UA"/>
        </w:rPr>
        <w:tab/>
      </w:r>
      <w:r w:rsidR="00176935">
        <w:rPr>
          <w:bCs/>
          <w:sz w:val="28"/>
          <w:szCs w:val="28"/>
          <w:u w:val="dotted"/>
          <w:lang w:val="uk-UA"/>
        </w:rPr>
        <w:tab/>
        <w:t xml:space="preserve"> </w:t>
      </w:r>
      <w:r w:rsidR="00176935" w:rsidRPr="00176935">
        <w:rPr>
          <w:bCs/>
          <w:sz w:val="28"/>
          <w:szCs w:val="28"/>
          <w:lang w:val="uk-UA"/>
        </w:rPr>
        <w:t xml:space="preserve"> </w:t>
      </w:r>
      <w:r w:rsidR="00233BCF">
        <w:rPr>
          <w:bCs/>
          <w:sz w:val="28"/>
          <w:szCs w:val="28"/>
          <w:lang w:val="uk-UA"/>
        </w:rPr>
        <w:t>2</w:t>
      </w:r>
      <w:r w:rsidR="00233BCF" w:rsidRPr="00233BCF">
        <w:rPr>
          <w:bCs/>
          <w:sz w:val="28"/>
          <w:szCs w:val="28"/>
        </w:rPr>
        <w:t>4</w:t>
      </w:r>
    </w:p>
    <w:p w:rsidR="007E1801" w:rsidRPr="00233BCF" w:rsidRDefault="007E1801" w:rsidP="007E1801">
      <w:pPr>
        <w:pStyle w:val="a3"/>
        <w:tabs>
          <w:tab w:val="left" w:pos="0"/>
          <w:tab w:val="left" w:pos="709"/>
          <w:tab w:val="left" w:pos="1080"/>
        </w:tabs>
        <w:spacing w:line="360" w:lineRule="auto"/>
        <w:ind w:left="709"/>
        <w:jc w:val="both"/>
        <w:rPr>
          <w:sz w:val="28"/>
          <w:szCs w:val="28"/>
        </w:rPr>
      </w:pPr>
      <w:r w:rsidRPr="007E1801">
        <w:rPr>
          <w:sz w:val="28"/>
          <w:szCs w:val="28"/>
          <w:lang w:val="uk-UA"/>
        </w:rPr>
        <w:t xml:space="preserve">3.2 Вдосконалена функціональна схема автоматизації сепаратора-дегазатора </w:t>
      </w:r>
      <w:r w:rsidRPr="007E1801">
        <w:rPr>
          <w:spacing w:val="-4"/>
          <w:sz w:val="28"/>
          <w:szCs w:val="28"/>
          <w:lang w:val="uk-UA"/>
        </w:rPr>
        <w:t>121-</w:t>
      </w:r>
      <w:r w:rsidRPr="007E1801">
        <w:rPr>
          <w:spacing w:val="-4"/>
          <w:sz w:val="28"/>
          <w:szCs w:val="28"/>
          <w:lang w:val="en-US"/>
        </w:rPr>
        <w:t>F</w:t>
      </w:r>
      <w:r w:rsidRPr="00FF6689">
        <w:rPr>
          <w:bCs/>
          <w:sz w:val="28"/>
          <w:szCs w:val="28"/>
          <w:u w:val="dotted"/>
        </w:rPr>
        <w:tab/>
      </w:r>
      <w:r w:rsidRPr="00FF6689">
        <w:rPr>
          <w:bCs/>
          <w:sz w:val="28"/>
          <w:szCs w:val="28"/>
          <w:u w:val="dotted"/>
        </w:rPr>
        <w:tab/>
      </w:r>
      <w:r w:rsidR="00176935">
        <w:rPr>
          <w:bCs/>
          <w:sz w:val="28"/>
          <w:szCs w:val="28"/>
          <w:u w:val="dotted"/>
          <w:lang w:val="uk-UA"/>
        </w:rPr>
        <w:tab/>
      </w:r>
      <w:r w:rsidR="00176935">
        <w:rPr>
          <w:bCs/>
          <w:sz w:val="28"/>
          <w:szCs w:val="28"/>
          <w:u w:val="dotted"/>
          <w:lang w:val="uk-UA"/>
        </w:rPr>
        <w:tab/>
      </w:r>
      <w:r w:rsidR="00176935">
        <w:rPr>
          <w:bCs/>
          <w:sz w:val="28"/>
          <w:szCs w:val="28"/>
          <w:u w:val="dotted"/>
          <w:lang w:val="uk-UA"/>
        </w:rPr>
        <w:tab/>
      </w:r>
      <w:r w:rsidR="00176935">
        <w:rPr>
          <w:bCs/>
          <w:sz w:val="28"/>
          <w:szCs w:val="28"/>
          <w:u w:val="dotted"/>
          <w:lang w:val="uk-UA"/>
        </w:rPr>
        <w:tab/>
      </w:r>
      <w:r w:rsidR="00176935">
        <w:rPr>
          <w:bCs/>
          <w:sz w:val="28"/>
          <w:szCs w:val="28"/>
          <w:u w:val="dotted"/>
          <w:lang w:val="uk-UA"/>
        </w:rPr>
        <w:tab/>
      </w:r>
      <w:r w:rsidR="00176935">
        <w:rPr>
          <w:bCs/>
          <w:sz w:val="28"/>
          <w:szCs w:val="28"/>
          <w:u w:val="dotted"/>
          <w:lang w:val="uk-UA"/>
        </w:rPr>
        <w:tab/>
      </w:r>
      <w:r w:rsidR="00176935">
        <w:rPr>
          <w:bCs/>
          <w:sz w:val="28"/>
          <w:szCs w:val="28"/>
          <w:u w:val="dotted"/>
          <w:lang w:val="uk-UA"/>
        </w:rPr>
        <w:tab/>
      </w:r>
      <w:r w:rsidR="00176935">
        <w:rPr>
          <w:bCs/>
          <w:sz w:val="28"/>
          <w:szCs w:val="28"/>
          <w:u w:val="dotted"/>
          <w:lang w:val="uk-UA"/>
        </w:rPr>
        <w:tab/>
        <w:t xml:space="preserve">  </w:t>
      </w:r>
      <w:r w:rsidR="00233BCF">
        <w:rPr>
          <w:bCs/>
          <w:sz w:val="28"/>
          <w:szCs w:val="28"/>
          <w:lang w:val="uk-UA"/>
        </w:rPr>
        <w:t>2</w:t>
      </w:r>
      <w:r w:rsidR="00233BCF" w:rsidRPr="00233BCF">
        <w:rPr>
          <w:bCs/>
          <w:sz w:val="28"/>
          <w:szCs w:val="28"/>
        </w:rPr>
        <w:t>5</w:t>
      </w:r>
    </w:p>
    <w:p w:rsidR="00750CF3" w:rsidRPr="00750CF3" w:rsidRDefault="007E1801" w:rsidP="00750CF3">
      <w:pPr>
        <w:pStyle w:val="a3"/>
        <w:numPr>
          <w:ilvl w:val="0"/>
          <w:numId w:val="1"/>
        </w:numPr>
        <w:spacing w:line="360" w:lineRule="auto"/>
        <w:ind w:left="142" w:hanging="142"/>
        <w:jc w:val="both"/>
        <w:rPr>
          <w:bCs/>
          <w:sz w:val="28"/>
          <w:szCs w:val="28"/>
          <w:u w:val="dotted"/>
          <w:lang w:val="uk-UA"/>
        </w:rPr>
      </w:pPr>
      <w:r>
        <w:rPr>
          <w:bCs/>
          <w:sz w:val="28"/>
          <w:szCs w:val="28"/>
          <w:lang w:val="uk-UA"/>
        </w:rPr>
        <w:t xml:space="preserve"> </w:t>
      </w:r>
      <w:r w:rsidR="00750CF3" w:rsidRPr="00750CF3">
        <w:rPr>
          <w:bCs/>
          <w:sz w:val="28"/>
          <w:szCs w:val="28"/>
        </w:rPr>
        <w:t>РОЗРОБКА МАТЕМАТИЧНИХ МОДЕЛЕЙ СЕПАРАТОРА-ДЕГАЗАТОРА 121-</w:t>
      </w:r>
      <w:r w:rsidR="00750CF3" w:rsidRPr="00750CF3">
        <w:rPr>
          <w:bCs/>
          <w:sz w:val="28"/>
          <w:szCs w:val="28"/>
          <w:lang w:val="en-US"/>
        </w:rPr>
        <w:t>F</w:t>
      </w:r>
      <w:r w:rsidR="00750CF3" w:rsidRPr="00FF6689">
        <w:rPr>
          <w:bCs/>
          <w:sz w:val="28"/>
          <w:szCs w:val="28"/>
          <w:u w:val="dotted"/>
        </w:rPr>
        <w:tab/>
      </w:r>
      <w:r w:rsidR="00750CF3" w:rsidRPr="007E1801">
        <w:rPr>
          <w:bCs/>
          <w:sz w:val="28"/>
          <w:szCs w:val="28"/>
          <w:u w:val="dotted"/>
        </w:rPr>
        <w:tab/>
      </w:r>
      <w:r w:rsidR="00750CF3" w:rsidRPr="007E1801">
        <w:rPr>
          <w:bCs/>
          <w:sz w:val="28"/>
          <w:szCs w:val="28"/>
          <w:u w:val="dotted"/>
        </w:rPr>
        <w:tab/>
      </w:r>
      <w:r w:rsidR="00750CF3" w:rsidRPr="007E1801">
        <w:rPr>
          <w:bCs/>
          <w:sz w:val="28"/>
          <w:szCs w:val="28"/>
          <w:u w:val="dotted"/>
        </w:rPr>
        <w:tab/>
      </w:r>
      <w:r w:rsidR="00750CF3" w:rsidRPr="007E1801">
        <w:rPr>
          <w:bCs/>
          <w:sz w:val="28"/>
          <w:szCs w:val="28"/>
          <w:u w:val="dotted"/>
        </w:rPr>
        <w:tab/>
      </w:r>
      <w:r w:rsidR="00750CF3" w:rsidRPr="007E1801">
        <w:rPr>
          <w:bCs/>
          <w:sz w:val="28"/>
          <w:szCs w:val="28"/>
          <w:u w:val="dotted"/>
        </w:rPr>
        <w:tab/>
      </w:r>
      <w:r w:rsidR="00750CF3" w:rsidRPr="007E1801">
        <w:rPr>
          <w:bCs/>
          <w:sz w:val="28"/>
          <w:szCs w:val="28"/>
          <w:u w:val="dotted"/>
        </w:rPr>
        <w:tab/>
      </w:r>
      <w:r w:rsidR="00750CF3" w:rsidRPr="007E1801">
        <w:rPr>
          <w:bCs/>
          <w:sz w:val="28"/>
          <w:szCs w:val="28"/>
          <w:u w:val="dotted"/>
        </w:rPr>
        <w:tab/>
      </w:r>
      <w:r w:rsidR="00750CF3" w:rsidRPr="007E1801">
        <w:rPr>
          <w:bCs/>
          <w:sz w:val="28"/>
          <w:szCs w:val="28"/>
          <w:u w:val="dotted"/>
        </w:rPr>
        <w:tab/>
      </w:r>
      <w:r w:rsidR="00750CF3" w:rsidRPr="007E1801">
        <w:rPr>
          <w:bCs/>
          <w:sz w:val="28"/>
          <w:szCs w:val="28"/>
          <w:u w:val="dotted"/>
        </w:rPr>
        <w:tab/>
      </w:r>
      <w:r w:rsidR="00750CF3" w:rsidRPr="007E1801">
        <w:rPr>
          <w:bCs/>
          <w:sz w:val="28"/>
          <w:szCs w:val="28"/>
          <w:u w:val="dotted"/>
        </w:rPr>
        <w:tab/>
      </w:r>
      <w:r w:rsidR="00750CF3" w:rsidRPr="007E1801">
        <w:rPr>
          <w:bCs/>
          <w:sz w:val="28"/>
          <w:szCs w:val="28"/>
          <w:u w:val="dotted"/>
        </w:rPr>
        <w:tab/>
      </w:r>
      <w:r w:rsidR="00233BCF">
        <w:rPr>
          <w:bCs/>
          <w:sz w:val="28"/>
          <w:szCs w:val="28"/>
          <w:u w:val="dotted"/>
          <w:lang w:val="uk-UA"/>
        </w:rPr>
        <w:t xml:space="preserve">  2</w:t>
      </w:r>
      <w:r w:rsidR="00233BCF" w:rsidRPr="00233BCF">
        <w:rPr>
          <w:bCs/>
          <w:sz w:val="28"/>
          <w:szCs w:val="28"/>
          <w:u w:val="dotted"/>
        </w:rPr>
        <w:t>8</w:t>
      </w:r>
    </w:p>
    <w:p w:rsidR="00750CF3" w:rsidRPr="00233BCF" w:rsidRDefault="00750CF3" w:rsidP="00750CF3">
      <w:pPr>
        <w:pStyle w:val="a3"/>
        <w:spacing w:line="360" w:lineRule="auto"/>
        <w:jc w:val="both"/>
        <w:rPr>
          <w:bCs/>
          <w:sz w:val="28"/>
          <w:szCs w:val="28"/>
          <w:u w:val="dotted"/>
        </w:rPr>
      </w:pPr>
      <w:r w:rsidRPr="00750CF3">
        <w:rPr>
          <w:bCs/>
          <w:sz w:val="28"/>
          <w:szCs w:val="28"/>
        </w:rPr>
        <w:t xml:space="preserve">4.1. Розробка математичної моделі сепаратора природного газу за </w:t>
      </w:r>
      <w:proofErr w:type="gramStart"/>
      <w:r w:rsidRPr="00750CF3">
        <w:rPr>
          <w:bCs/>
          <w:sz w:val="28"/>
          <w:szCs w:val="28"/>
        </w:rPr>
        <w:t>р</w:t>
      </w:r>
      <w:proofErr w:type="gramEnd"/>
      <w:r w:rsidRPr="00750CF3">
        <w:rPr>
          <w:bCs/>
          <w:sz w:val="28"/>
          <w:szCs w:val="28"/>
        </w:rPr>
        <w:t>івнем газового конденсату</w:t>
      </w:r>
      <w:r w:rsidRPr="00750CF3">
        <w:rPr>
          <w:bCs/>
          <w:sz w:val="28"/>
          <w:szCs w:val="28"/>
          <w:u w:val="dotted"/>
          <w:lang w:val="uk-UA"/>
        </w:rPr>
        <w:tab/>
      </w:r>
      <w:r w:rsidRPr="00750CF3">
        <w:rPr>
          <w:bCs/>
          <w:sz w:val="28"/>
          <w:szCs w:val="28"/>
          <w:u w:val="dotted"/>
          <w:lang w:val="uk-UA"/>
        </w:rPr>
        <w:tab/>
      </w:r>
      <w:r w:rsidRPr="00750CF3">
        <w:rPr>
          <w:bCs/>
          <w:sz w:val="28"/>
          <w:szCs w:val="28"/>
          <w:u w:val="dotted"/>
          <w:lang w:val="uk-UA"/>
        </w:rPr>
        <w:tab/>
      </w:r>
      <w:r w:rsidRPr="00750CF3">
        <w:rPr>
          <w:bCs/>
          <w:sz w:val="28"/>
          <w:szCs w:val="28"/>
          <w:u w:val="dotted"/>
          <w:lang w:val="uk-UA"/>
        </w:rPr>
        <w:tab/>
      </w:r>
      <w:r w:rsidRPr="00750CF3">
        <w:rPr>
          <w:bCs/>
          <w:sz w:val="28"/>
          <w:szCs w:val="28"/>
          <w:u w:val="dotted"/>
          <w:lang w:val="uk-UA"/>
        </w:rPr>
        <w:tab/>
      </w:r>
      <w:r w:rsidRPr="00750CF3">
        <w:rPr>
          <w:bCs/>
          <w:sz w:val="28"/>
          <w:szCs w:val="28"/>
          <w:u w:val="dotted"/>
          <w:lang w:val="uk-UA"/>
        </w:rPr>
        <w:tab/>
      </w:r>
      <w:r w:rsidRPr="00750CF3">
        <w:rPr>
          <w:bCs/>
          <w:sz w:val="28"/>
          <w:szCs w:val="28"/>
          <w:u w:val="dotted"/>
          <w:lang w:val="uk-UA"/>
        </w:rPr>
        <w:tab/>
      </w:r>
      <w:r w:rsidRPr="00750CF3">
        <w:rPr>
          <w:bCs/>
          <w:sz w:val="28"/>
          <w:szCs w:val="28"/>
          <w:u w:val="dotted"/>
          <w:lang w:val="uk-UA"/>
        </w:rPr>
        <w:tab/>
      </w:r>
      <w:r w:rsidRPr="00750CF3">
        <w:rPr>
          <w:bCs/>
          <w:sz w:val="28"/>
          <w:szCs w:val="28"/>
          <w:u w:val="dotted"/>
          <w:lang w:val="uk-UA"/>
        </w:rPr>
        <w:tab/>
        <w:t xml:space="preserve">  </w:t>
      </w:r>
      <w:r w:rsidR="00233BCF">
        <w:rPr>
          <w:bCs/>
          <w:sz w:val="28"/>
          <w:szCs w:val="28"/>
          <w:lang w:val="uk-UA"/>
        </w:rPr>
        <w:t>2</w:t>
      </w:r>
      <w:r w:rsidR="00233BCF" w:rsidRPr="00233BCF">
        <w:rPr>
          <w:bCs/>
          <w:sz w:val="28"/>
          <w:szCs w:val="28"/>
        </w:rPr>
        <w:t>8</w:t>
      </w:r>
    </w:p>
    <w:p w:rsidR="00750CF3" w:rsidRPr="00233BCF" w:rsidRDefault="00750CF3" w:rsidP="00750CF3">
      <w:pPr>
        <w:pStyle w:val="a3"/>
        <w:spacing w:line="360" w:lineRule="auto"/>
        <w:jc w:val="both"/>
        <w:rPr>
          <w:sz w:val="28"/>
          <w:szCs w:val="28"/>
          <w:u w:val="dotted"/>
        </w:rPr>
      </w:pPr>
      <w:r w:rsidRPr="00750CF3">
        <w:rPr>
          <w:bCs/>
          <w:sz w:val="28"/>
          <w:szCs w:val="28"/>
        </w:rPr>
        <w:t>4.2. Розробка математичної моделі сепаратора природного газу за тиском потоку газу</w:t>
      </w:r>
      <w:r w:rsidRPr="00750CF3">
        <w:rPr>
          <w:sz w:val="28"/>
          <w:szCs w:val="28"/>
        </w:rPr>
        <w:t xml:space="preserve"> </w:t>
      </w:r>
      <w:r w:rsidRPr="00750CF3">
        <w:rPr>
          <w:sz w:val="28"/>
          <w:szCs w:val="28"/>
          <w:u w:val="dotted"/>
          <w:lang w:val="uk-UA"/>
        </w:rPr>
        <w:tab/>
      </w:r>
      <w:r w:rsidRPr="00750CF3">
        <w:rPr>
          <w:sz w:val="28"/>
          <w:szCs w:val="28"/>
          <w:u w:val="dotted"/>
          <w:lang w:val="uk-UA"/>
        </w:rPr>
        <w:tab/>
      </w:r>
      <w:r w:rsidRPr="00750CF3">
        <w:rPr>
          <w:sz w:val="28"/>
          <w:szCs w:val="28"/>
          <w:u w:val="dotted"/>
          <w:lang w:val="uk-UA"/>
        </w:rPr>
        <w:tab/>
      </w:r>
      <w:r w:rsidRPr="00750CF3">
        <w:rPr>
          <w:sz w:val="28"/>
          <w:szCs w:val="28"/>
          <w:u w:val="dotted"/>
          <w:lang w:val="uk-UA"/>
        </w:rPr>
        <w:tab/>
      </w:r>
      <w:r w:rsidRPr="00750CF3">
        <w:rPr>
          <w:sz w:val="28"/>
          <w:szCs w:val="28"/>
          <w:u w:val="dotted"/>
          <w:lang w:val="uk-UA"/>
        </w:rPr>
        <w:tab/>
      </w:r>
      <w:r w:rsidRPr="00750CF3">
        <w:rPr>
          <w:sz w:val="28"/>
          <w:szCs w:val="28"/>
          <w:u w:val="dotted"/>
          <w:lang w:val="uk-UA"/>
        </w:rPr>
        <w:tab/>
      </w:r>
      <w:r w:rsidRPr="00750CF3">
        <w:rPr>
          <w:sz w:val="28"/>
          <w:szCs w:val="28"/>
          <w:u w:val="dotted"/>
          <w:lang w:val="uk-UA"/>
        </w:rPr>
        <w:tab/>
      </w:r>
      <w:r w:rsidRPr="00750CF3">
        <w:rPr>
          <w:sz w:val="28"/>
          <w:szCs w:val="28"/>
          <w:u w:val="dotted"/>
          <w:lang w:val="uk-UA"/>
        </w:rPr>
        <w:tab/>
      </w:r>
      <w:r w:rsidRPr="00750CF3">
        <w:rPr>
          <w:sz w:val="28"/>
          <w:szCs w:val="28"/>
          <w:u w:val="dotted"/>
          <w:lang w:val="uk-UA"/>
        </w:rPr>
        <w:tab/>
      </w:r>
      <w:r w:rsidRPr="00750CF3">
        <w:rPr>
          <w:sz w:val="28"/>
          <w:szCs w:val="28"/>
          <w:u w:val="dotted"/>
          <w:lang w:val="uk-UA"/>
        </w:rPr>
        <w:tab/>
        <w:t xml:space="preserve">  </w:t>
      </w:r>
      <w:r w:rsidR="00233BCF">
        <w:rPr>
          <w:sz w:val="28"/>
          <w:szCs w:val="28"/>
          <w:lang w:val="uk-UA"/>
        </w:rPr>
        <w:t>3</w:t>
      </w:r>
      <w:r w:rsidR="00233BCF" w:rsidRPr="00233BCF">
        <w:rPr>
          <w:sz w:val="28"/>
          <w:szCs w:val="28"/>
        </w:rPr>
        <w:t>1</w:t>
      </w:r>
    </w:p>
    <w:p w:rsidR="00750CF3" w:rsidRPr="00233BCF" w:rsidRDefault="00750CF3" w:rsidP="00750CF3">
      <w:pPr>
        <w:pStyle w:val="a3"/>
        <w:spacing w:line="360" w:lineRule="auto"/>
        <w:jc w:val="both"/>
        <w:rPr>
          <w:rFonts w:eastAsiaTheme="minorEastAsia"/>
          <w:bCs/>
          <w:iCs/>
          <w:sz w:val="28"/>
          <w:szCs w:val="28"/>
        </w:rPr>
      </w:pPr>
      <w:r w:rsidRPr="00750CF3">
        <w:rPr>
          <w:rFonts w:eastAsiaTheme="minorEastAsia"/>
          <w:bCs/>
          <w:iCs/>
          <w:sz w:val="28"/>
          <w:szCs w:val="28"/>
        </w:rPr>
        <w:t xml:space="preserve">4.3. Розрахунок математичної моделі за </w:t>
      </w:r>
      <w:proofErr w:type="gramStart"/>
      <w:r w:rsidRPr="00750CF3">
        <w:rPr>
          <w:rFonts w:eastAsiaTheme="minorEastAsia"/>
          <w:bCs/>
          <w:iCs/>
          <w:sz w:val="28"/>
          <w:szCs w:val="28"/>
        </w:rPr>
        <w:t>р</w:t>
      </w:r>
      <w:proofErr w:type="gramEnd"/>
      <w:r w:rsidRPr="00750CF3">
        <w:rPr>
          <w:rFonts w:eastAsiaTheme="minorEastAsia"/>
          <w:bCs/>
          <w:iCs/>
          <w:sz w:val="28"/>
          <w:szCs w:val="28"/>
        </w:rPr>
        <w:t>івнем конденсату</w:t>
      </w:r>
      <w:r w:rsidRPr="00750CF3">
        <w:rPr>
          <w:rFonts w:eastAsiaTheme="minorEastAsia"/>
          <w:bCs/>
          <w:iCs/>
          <w:sz w:val="28"/>
          <w:szCs w:val="28"/>
          <w:u w:val="dotted"/>
          <w:lang w:val="uk-UA"/>
        </w:rPr>
        <w:tab/>
      </w:r>
      <w:r w:rsidRPr="00750CF3">
        <w:rPr>
          <w:rFonts w:eastAsiaTheme="minorEastAsia"/>
          <w:bCs/>
          <w:iCs/>
          <w:sz w:val="28"/>
          <w:szCs w:val="28"/>
          <w:u w:val="dotted"/>
          <w:lang w:val="uk-UA"/>
        </w:rPr>
        <w:tab/>
      </w:r>
      <w:r w:rsidRPr="00750CF3">
        <w:rPr>
          <w:rFonts w:eastAsiaTheme="minorEastAsia"/>
          <w:bCs/>
          <w:iCs/>
          <w:sz w:val="28"/>
          <w:szCs w:val="28"/>
          <w:u w:val="dotted"/>
          <w:lang w:val="uk-UA"/>
        </w:rPr>
        <w:tab/>
        <w:t xml:space="preserve">  </w:t>
      </w:r>
      <w:r w:rsidR="00233BCF">
        <w:rPr>
          <w:rFonts w:eastAsiaTheme="minorEastAsia"/>
          <w:bCs/>
          <w:iCs/>
          <w:sz w:val="28"/>
          <w:szCs w:val="28"/>
          <w:lang w:val="uk-UA"/>
        </w:rPr>
        <w:t>3</w:t>
      </w:r>
      <w:r w:rsidR="00233BCF" w:rsidRPr="00233BCF">
        <w:rPr>
          <w:rFonts w:eastAsiaTheme="minorEastAsia"/>
          <w:bCs/>
          <w:iCs/>
          <w:sz w:val="28"/>
          <w:szCs w:val="28"/>
        </w:rPr>
        <w:t>4</w:t>
      </w:r>
    </w:p>
    <w:p w:rsidR="00750CF3" w:rsidRPr="00233BCF" w:rsidRDefault="00750CF3" w:rsidP="00750CF3">
      <w:pPr>
        <w:pStyle w:val="a3"/>
        <w:spacing w:line="360" w:lineRule="auto"/>
        <w:jc w:val="both"/>
        <w:rPr>
          <w:rFonts w:eastAsiaTheme="minorEastAsia"/>
          <w:bCs/>
          <w:iCs/>
          <w:sz w:val="28"/>
          <w:szCs w:val="28"/>
          <w:u w:val="dotted"/>
        </w:rPr>
      </w:pPr>
      <w:r w:rsidRPr="00750CF3">
        <w:rPr>
          <w:rFonts w:eastAsiaTheme="minorEastAsia"/>
          <w:bCs/>
          <w:iCs/>
          <w:sz w:val="28"/>
          <w:szCs w:val="28"/>
        </w:rPr>
        <w:t>4.4. Розрахунок математичної моделі за</w:t>
      </w:r>
      <w:r>
        <w:rPr>
          <w:rFonts w:eastAsiaTheme="minorEastAsia"/>
          <w:bCs/>
          <w:iCs/>
          <w:sz w:val="28"/>
          <w:szCs w:val="28"/>
          <w:lang w:val="uk-UA"/>
        </w:rPr>
        <w:t xml:space="preserve"> тиском</w:t>
      </w:r>
      <w:r w:rsidRPr="00750CF3">
        <w:rPr>
          <w:rFonts w:eastAsiaTheme="minorEastAsia"/>
          <w:bCs/>
          <w:iCs/>
          <w:sz w:val="28"/>
          <w:szCs w:val="28"/>
        </w:rPr>
        <w:t xml:space="preserve"> газу</w:t>
      </w:r>
      <w:r w:rsidRPr="00750CF3">
        <w:rPr>
          <w:rFonts w:eastAsiaTheme="minorEastAsia"/>
          <w:bCs/>
          <w:iCs/>
          <w:sz w:val="28"/>
          <w:szCs w:val="28"/>
          <w:u w:val="dotted"/>
          <w:lang w:val="uk-UA"/>
        </w:rPr>
        <w:tab/>
      </w:r>
      <w:r>
        <w:rPr>
          <w:rFonts w:eastAsiaTheme="minorEastAsia"/>
          <w:bCs/>
          <w:iCs/>
          <w:sz w:val="28"/>
          <w:szCs w:val="28"/>
          <w:u w:val="dotted"/>
          <w:lang w:val="uk-UA"/>
        </w:rPr>
        <w:tab/>
      </w:r>
      <w:r>
        <w:rPr>
          <w:rFonts w:eastAsiaTheme="minorEastAsia"/>
          <w:bCs/>
          <w:iCs/>
          <w:sz w:val="28"/>
          <w:szCs w:val="28"/>
          <w:u w:val="dotted"/>
          <w:lang w:val="uk-UA"/>
        </w:rPr>
        <w:tab/>
      </w:r>
      <w:r w:rsidRPr="00750CF3">
        <w:rPr>
          <w:rFonts w:eastAsiaTheme="minorEastAsia"/>
          <w:bCs/>
          <w:iCs/>
          <w:sz w:val="28"/>
          <w:szCs w:val="28"/>
          <w:u w:val="dotted"/>
          <w:lang w:val="uk-UA"/>
        </w:rPr>
        <w:tab/>
        <w:t xml:space="preserve">  </w:t>
      </w:r>
      <w:r w:rsidR="00233BCF">
        <w:rPr>
          <w:rFonts w:eastAsiaTheme="minorEastAsia"/>
          <w:bCs/>
          <w:iCs/>
          <w:sz w:val="28"/>
          <w:szCs w:val="28"/>
          <w:lang w:val="uk-UA"/>
        </w:rPr>
        <w:t>3</w:t>
      </w:r>
      <w:r w:rsidR="00233BCF" w:rsidRPr="00233BCF">
        <w:rPr>
          <w:rFonts w:eastAsiaTheme="minorEastAsia"/>
          <w:bCs/>
          <w:iCs/>
          <w:sz w:val="28"/>
          <w:szCs w:val="28"/>
        </w:rPr>
        <w:t>5</w:t>
      </w:r>
    </w:p>
    <w:p w:rsidR="00750CF3" w:rsidRPr="00750CF3" w:rsidRDefault="00750CF3" w:rsidP="00750CF3">
      <w:pPr>
        <w:pStyle w:val="a3"/>
        <w:numPr>
          <w:ilvl w:val="0"/>
          <w:numId w:val="15"/>
        </w:numPr>
        <w:tabs>
          <w:tab w:val="left" w:pos="142"/>
        </w:tabs>
        <w:spacing w:line="360" w:lineRule="auto"/>
        <w:ind w:left="284" w:hanging="284"/>
        <w:rPr>
          <w:spacing w:val="-4"/>
          <w:sz w:val="28"/>
          <w:szCs w:val="28"/>
          <w:lang w:val="uk-UA"/>
        </w:rPr>
      </w:pPr>
      <w:r w:rsidRPr="00750CF3">
        <w:rPr>
          <w:rFonts w:eastAsiaTheme="minorEastAsia"/>
          <w:bCs/>
          <w:iCs/>
          <w:sz w:val="28"/>
          <w:szCs w:val="28"/>
          <w:lang w:val="uk-UA"/>
        </w:rPr>
        <w:t>СИНТЕЗ ДВОКОНТУРНОЇ КАСКАДНОЇ СИТСЕМИ АВТОМАТИЧНОГО РЕГУЛЮВАННЯ</w:t>
      </w:r>
      <w:r>
        <w:rPr>
          <w:rFonts w:eastAsiaTheme="minorEastAsia"/>
          <w:bCs/>
          <w:iCs/>
          <w:sz w:val="28"/>
          <w:szCs w:val="28"/>
          <w:u w:val="dotted"/>
          <w:lang w:val="uk-UA"/>
        </w:rPr>
        <w:tab/>
      </w:r>
      <w:r>
        <w:rPr>
          <w:rFonts w:eastAsiaTheme="minorEastAsia"/>
          <w:bCs/>
          <w:iCs/>
          <w:sz w:val="28"/>
          <w:szCs w:val="28"/>
          <w:u w:val="dotted"/>
          <w:lang w:val="uk-UA"/>
        </w:rPr>
        <w:tab/>
      </w:r>
      <w:r>
        <w:rPr>
          <w:rFonts w:eastAsiaTheme="minorEastAsia"/>
          <w:bCs/>
          <w:iCs/>
          <w:sz w:val="28"/>
          <w:szCs w:val="28"/>
          <w:u w:val="dotted"/>
          <w:lang w:val="uk-UA"/>
        </w:rPr>
        <w:tab/>
      </w:r>
      <w:r>
        <w:rPr>
          <w:rFonts w:eastAsiaTheme="minorEastAsia"/>
          <w:bCs/>
          <w:iCs/>
          <w:sz w:val="28"/>
          <w:szCs w:val="28"/>
          <w:u w:val="dotted"/>
          <w:lang w:val="uk-UA"/>
        </w:rPr>
        <w:tab/>
      </w:r>
      <w:r w:rsidR="00176935">
        <w:rPr>
          <w:rFonts w:eastAsiaTheme="minorEastAsia"/>
          <w:bCs/>
          <w:iCs/>
          <w:sz w:val="28"/>
          <w:szCs w:val="28"/>
          <w:u w:val="dotted"/>
          <w:lang w:val="uk-UA"/>
        </w:rPr>
        <w:tab/>
      </w:r>
      <w:r w:rsidR="00176935">
        <w:rPr>
          <w:rFonts w:eastAsiaTheme="minorEastAsia"/>
          <w:bCs/>
          <w:iCs/>
          <w:sz w:val="28"/>
          <w:szCs w:val="28"/>
          <w:u w:val="dotted"/>
          <w:lang w:val="uk-UA"/>
        </w:rPr>
        <w:tab/>
      </w:r>
      <w:r w:rsidR="00176935">
        <w:rPr>
          <w:rFonts w:eastAsiaTheme="minorEastAsia"/>
          <w:bCs/>
          <w:iCs/>
          <w:sz w:val="28"/>
          <w:szCs w:val="28"/>
          <w:u w:val="dotted"/>
          <w:lang w:val="uk-UA"/>
        </w:rPr>
        <w:tab/>
      </w:r>
      <w:r w:rsidR="00176935">
        <w:rPr>
          <w:rFonts w:eastAsiaTheme="minorEastAsia"/>
          <w:bCs/>
          <w:iCs/>
          <w:sz w:val="28"/>
          <w:szCs w:val="28"/>
          <w:u w:val="dotted"/>
          <w:lang w:val="uk-UA"/>
        </w:rPr>
        <w:tab/>
        <w:t xml:space="preserve"> </w:t>
      </w:r>
      <w:r>
        <w:rPr>
          <w:rFonts w:eastAsiaTheme="minorEastAsia"/>
          <w:bCs/>
          <w:iCs/>
          <w:sz w:val="28"/>
          <w:szCs w:val="28"/>
          <w:u w:val="dotted"/>
          <w:lang w:val="uk-UA"/>
        </w:rPr>
        <w:tab/>
      </w:r>
      <w:r w:rsidR="00176935">
        <w:rPr>
          <w:rFonts w:eastAsiaTheme="minorEastAsia"/>
          <w:bCs/>
          <w:iCs/>
          <w:sz w:val="28"/>
          <w:szCs w:val="28"/>
          <w:u w:val="dotted"/>
          <w:lang w:val="uk-UA"/>
        </w:rPr>
        <w:t xml:space="preserve">    </w:t>
      </w:r>
      <w:r w:rsidR="00233BCF">
        <w:rPr>
          <w:rFonts w:eastAsiaTheme="minorEastAsia"/>
          <w:bCs/>
          <w:iCs/>
          <w:sz w:val="28"/>
          <w:szCs w:val="28"/>
          <w:u w:val="dotted"/>
          <w:lang w:val="uk-UA"/>
        </w:rPr>
        <w:t xml:space="preserve">        3</w:t>
      </w:r>
      <w:r w:rsidR="00233BCF" w:rsidRPr="00233BCF">
        <w:rPr>
          <w:rFonts w:eastAsiaTheme="minorEastAsia"/>
          <w:bCs/>
          <w:iCs/>
          <w:sz w:val="28"/>
          <w:szCs w:val="28"/>
          <w:u w:val="dotted"/>
        </w:rPr>
        <w:t>8</w:t>
      </w:r>
    </w:p>
    <w:p w:rsidR="00B32626" w:rsidRPr="00233BCF" w:rsidRDefault="00750CF3" w:rsidP="00750CF3">
      <w:pPr>
        <w:pStyle w:val="western"/>
        <w:spacing w:before="0" w:beforeAutospacing="0" w:after="0" w:line="360" w:lineRule="auto"/>
        <w:ind w:left="284" w:hanging="284"/>
        <w:jc w:val="both"/>
        <w:rPr>
          <w:bCs/>
          <w:sz w:val="28"/>
          <w:szCs w:val="28"/>
          <w:lang w:val="ru-RU"/>
        </w:rPr>
      </w:pPr>
      <w:r>
        <w:rPr>
          <w:bCs/>
          <w:sz w:val="28"/>
          <w:szCs w:val="28"/>
        </w:rPr>
        <w:t>6.</w:t>
      </w:r>
      <w:r w:rsidR="00B32626">
        <w:rPr>
          <w:bCs/>
          <w:sz w:val="28"/>
          <w:szCs w:val="28"/>
        </w:rPr>
        <w:t xml:space="preserve"> </w:t>
      </w:r>
      <w:r w:rsidRPr="00750CF3">
        <w:rPr>
          <w:sz w:val="28"/>
          <w:szCs w:val="28"/>
        </w:rPr>
        <w:t>ДОСЛІДЖЕННЯ СИСТЕМИ АВТОМАТИЧНОГО РЕГУЛЮВАННЯ ПРИ ЗМІНІ РЕГУЛЯТОРА ЗОВНІШНЬОГО КОНТУРУ</w:t>
      </w:r>
      <w:r>
        <w:rPr>
          <w:bCs/>
          <w:sz w:val="28"/>
          <w:szCs w:val="28"/>
          <w:u w:val="dotted"/>
        </w:rPr>
        <w:tab/>
      </w:r>
      <w:r>
        <w:rPr>
          <w:bCs/>
          <w:sz w:val="28"/>
          <w:szCs w:val="28"/>
          <w:u w:val="dotted"/>
        </w:rPr>
        <w:tab/>
      </w:r>
      <w:r>
        <w:rPr>
          <w:bCs/>
          <w:sz w:val="28"/>
          <w:szCs w:val="28"/>
          <w:u w:val="dotted"/>
        </w:rPr>
        <w:tab/>
      </w:r>
      <w:r>
        <w:rPr>
          <w:bCs/>
          <w:sz w:val="28"/>
          <w:szCs w:val="28"/>
          <w:u w:val="dotted"/>
        </w:rPr>
        <w:tab/>
      </w:r>
      <w:r w:rsidR="00B32626">
        <w:rPr>
          <w:bCs/>
          <w:sz w:val="28"/>
          <w:szCs w:val="28"/>
          <w:u w:val="dotted"/>
        </w:rPr>
        <w:t xml:space="preserve"> </w:t>
      </w:r>
      <w:r w:rsidR="00176935">
        <w:rPr>
          <w:bCs/>
          <w:sz w:val="28"/>
          <w:szCs w:val="28"/>
        </w:rPr>
        <w:t>5</w:t>
      </w:r>
      <w:r w:rsidR="00233BCF" w:rsidRPr="00233BCF">
        <w:rPr>
          <w:bCs/>
          <w:sz w:val="28"/>
          <w:szCs w:val="28"/>
          <w:lang w:val="ru-RU"/>
        </w:rPr>
        <w:t>6</w:t>
      </w:r>
    </w:p>
    <w:p w:rsidR="007E1801" w:rsidRPr="00233BCF" w:rsidRDefault="007E1801" w:rsidP="007E1801">
      <w:pPr>
        <w:pStyle w:val="western"/>
        <w:spacing w:before="0" w:beforeAutospacing="0" w:after="0" w:line="360" w:lineRule="auto"/>
        <w:ind w:left="284" w:hanging="284"/>
        <w:jc w:val="both"/>
        <w:rPr>
          <w:bCs/>
          <w:sz w:val="28"/>
          <w:szCs w:val="28"/>
          <w:u w:val="dotted"/>
          <w:lang w:val="ru-RU"/>
        </w:rPr>
      </w:pPr>
      <w:r w:rsidRPr="00687AC2">
        <w:rPr>
          <w:sz w:val="28"/>
          <w:szCs w:val="28"/>
        </w:rPr>
        <w:t>7.</w:t>
      </w:r>
      <w:r>
        <w:rPr>
          <w:b/>
          <w:sz w:val="28"/>
          <w:szCs w:val="28"/>
        </w:rPr>
        <w:t xml:space="preserve"> </w:t>
      </w:r>
      <w:r w:rsidRPr="007E1801">
        <w:rPr>
          <w:sz w:val="28"/>
          <w:szCs w:val="28"/>
        </w:rPr>
        <w:t>РОЗРОБКА МНЕМОСХЕМИ КОМП’ЮТЕРНО-ІНТЕГРОВАНОЇ СИСТЕМИ УПРАВЛІННЯ   (КІСУ) СЕПАРАТОРОМ-ДЕГАЗАТОРОМ 121-</w:t>
      </w:r>
      <w:r w:rsidRPr="007E1801">
        <w:rPr>
          <w:sz w:val="28"/>
          <w:szCs w:val="28"/>
          <w:lang w:val="en-US"/>
        </w:rPr>
        <w:t>F</w:t>
      </w:r>
      <w:r w:rsidRPr="007E1801">
        <w:rPr>
          <w:sz w:val="28"/>
          <w:szCs w:val="28"/>
        </w:rPr>
        <w:t xml:space="preserve"> У ВИРОБНИЦТВІ АМІАКУ</w:t>
      </w:r>
      <w:r>
        <w:rPr>
          <w:sz w:val="28"/>
          <w:szCs w:val="28"/>
          <w:u w:val="dotted"/>
        </w:rPr>
        <w:tab/>
      </w:r>
      <w:r>
        <w:rPr>
          <w:sz w:val="28"/>
          <w:szCs w:val="28"/>
          <w:u w:val="dotted"/>
        </w:rPr>
        <w:tab/>
      </w:r>
      <w:r w:rsidR="00176935">
        <w:rPr>
          <w:sz w:val="28"/>
          <w:szCs w:val="28"/>
          <w:u w:val="dotted"/>
        </w:rPr>
        <w:tab/>
      </w:r>
      <w:r w:rsidR="00176935">
        <w:rPr>
          <w:sz w:val="28"/>
          <w:szCs w:val="28"/>
          <w:u w:val="dotted"/>
        </w:rPr>
        <w:tab/>
      </w:r>
      <w:r w:rsidR="00176935">
        <w:rPr>
          <w:sz w:val="28"/>
          <w:szCs w:val="28"/>
          <w:u w:val="dotted"/>
        </w:rPr>
        <w:tab/>
      </w:r>
      <w:r w:rsidR="00176935">
        <w:rPr>
          <w:sz w:val="28"/>
          <w:szCs w:val="28"/>
          <w:u w:val="dotted"/>
        </w:rPr>
        <w:tab/>
      </w:r>
      <w:r w:rsidR="00176935">
        <w:rPr>
          <w:sz w:val="28"/>
          <w:szCs w:val="28"/>
          <w:u w:val="dotted"/>
        </w:rPr>
        <w:tab/>
      </w:r>
      <w:r w:rsidR="00176935">
        <w:rPr>
          <w:sz w:val="28"/>
          <w:szCs w:val="28"/>
          <w:u w:val="dotted"/>
        </w:rPr>
        <w:tab/>
      </w:r>
      <w:r w:rsidR="00176935">
        <w:rPr>
          <w:sz w:val="28"/>
          <w:szCs w:val="28"/>
          <w:u w:val="dotted"/>
        </w:rPr>
        <w:tab/>
        <w:t xml:space="preserve">  </w:t>
      </w:r>
      <w:r w:rsidR="00233BCF">
        <w:rPr>
          <w:sz w:val="28"/>
          <w:szCs w:val="28"/>
          <w:u w:val="dotted"/>
        </w:rPr>
        <w:t>6</w:t>
      </w:r>
      <w:r w:rsidR="00233BCF" w:rsidRPr="00233BCF">
        <w:rPr>
          <w:sz w:val="28"/>
          <w:szCs w:val="28"/>
          <w:u w:val="dotted"/>
          <w:lang w:val="ru-RU"/>
        </w:rPr>
        <w:t>2</w:t>
      </w:r>
    </w:p>
    <w:p w:rsidR="00B32626" w:rsidRPr="00233BCF" w:rsidRDefault="00B32626" w:rsidP="00B32626">
      <w:pPr>
        <w:spacing w:line="360" w:lineRule="auto"/>
        <w:jc w:val="both"/>
        <w:rPr>
          <w:b/>
          <w:sz w:val="28"/>
          <w:szCs w:val="28"/>
          <w:u w:val="dotted"/>
        </w:rPr>
      </w:pPr>
      <w:r w:rsidRPr="000E03FC">
        <w:rPr>
          <w:sz w:val="28"/>
          <w:szCs w:val="28"/>
          <w:lang w:val="uk-UA"/>
        </w:rPr>
        <w:t>ВИСНОВОК</w:t>
      </w:r>
      <w:r>
        <w:rPr>
          <w:sz w:val="28"/>
          <w:szCs w:val="28"/>
          <w:u w:val="dotted"/>
          <w:lang w:val="uk-UA"/>
        </w:rPr>
        <w:tab/>
      </w:r>
      <w:r>
        <w:rPr>
          <w:sz w:val="28"/>
          <w:szCs w:val="28"/>
          <w:u w:val="dotted"/>
          <w:lang w:val="uk-UA"/>
        </w:rPr>
        <w:tab/>
      </w:r>
      <w:r>
        <w:rPr>
          <w:sz w:val="28"/>
          <w:szCs w:val="28"/>
          <w:u w:val="dotted"/>
          <w:lang w:val="uk-UA"/>
        </w:rPr>
        <w:tab/>
      </w:r>
      <w:r>
        <w:rPr>
          <w:sz w:val="28"/>
          <w:szCs w:val="28"/>
          <w:u w:val="dotted"/>
          <w:lang w:val="uk-UA"/>
        </w:rPr>
        <w:tab/>
      </w:r>
      <w:r>
        <w:rPr>
          <w:sz w:val="28"/>
          <w:szCs w:val="28"/>
          <w:u w:val="dotted"/>
          <w:lang w:val="uk-UA"/>
        </w:rPr>
        <w:tab/>
      </w:r>
      <w:r>
        <w:rPr>
          <w:sz w:val="28"/>
          <w:szCs w:val="28"/>
          <w:u w:val="dotted"/>
          <w:lang w:val="uk-UA"/>
        </w:rPr>
        <w:tab/>
      </w:r>
      <w:r>
        <w:rPr>
          <w:sz w:val="28"/>
          <w:szCs w:val="28"/>
          <w:u w:val="dotted"/>
          <w:lang w:val="uk-UA"/>
        </w:rPr>
        <w:tab/>
      </w:r>
      <w:r>
        <w:rPr>
          <w:sz w:val="28"/>
          <w:szCs w:val="28"/>
          <w:u w:val="dotted"/>
          <w:lang w:val="uk-UA"/>
        </w:rPr>
        <w:tab/>
      </w:r>
      <w:r>
        <w:rPr>
          <w:sz w:val="28"/>
          <w:szCs w:val="28"/>
          <w:u w:val="dotted"/>
          <w:lang w:val="uk-UA"/>
        </w:rPr>
        <w:tab/>
      </w:r>
      <w:r>
        <w:rPr>
          <w:sz w:val="28"/>
          <w:szCs w:val="28"/>
          <w:u w:val="dotted"/>
          <w:lang w:val="uk-UA"/>
        </w:rPr>
        <w:tab/>
      </w:r>
      <w:r>
        <w:rPr>
          <w:sz w:val="28"/>
          <w:szCs w:val="28"/>
          <w:u w:val="dotted"/>
          <w:lang w:val="uk-UA"/>
        </w:rPr>
        <w:tab/>
        <w:t xml:space="preserve">  </w:t>
      </w:r>
      <w:r w:rsidR="00233BCF">
        <w:rPr>
          <w:sz w:val="28"/>
          <w:szCs w:val="28"/>
          <w:lang w:val="uk-UA"/>
        </w:rPr>
        <w:t>6</w:t>
      </w:r>
      <w:r w:rsidR="00233BCF" w:rsidRPr="00233BCF">
        <w:rPr>
          <w:sz w:val="28"/>
          <w:szCs w:val="28"/>
        </w:rPr>
        <w:t>6</w:t>
      </w:r>
    </w:p>
    <w:p w:rsidR="00B32626" w:rsidRPr="00233BCF" w:rsidRDefault="00B32626" w:rsidP="00B32626">
      <w:pPr>
        <w:spacing w:line="360" w:lineRule="auto"/>
        <w:jc w:val="both"/>
        <w:rPr>
          <w:sz w:val="28"/>
          <w:szCs w:val="28"/>
        </w:rPr>
      </w:pPr>
      <w:r w:rsidRPr="00BC0B95">
        <w:rPr>
          <w:sz w:val="28"/>
          <w:szCs w:val="28"/>
          <w:lang w:val="uk-UA"/>
        </w:rPr>
        <w:t>СПИСОК ЛІТЕРАТУРИ</w:t>
      </w:r>
      <w:r>
        <w:rPr>
          <w:sz w:val="28"/>
          <w:szCs w:val="28"/>
          <w:u w:val="dotted"/>
          <w:lang w:val="uk-UA"/>
        </w:rPr>
        <w:tab/>
      </w:r>
      <w:r>
        <w:rPr>
          <w:sz w:val="28"/>
          <w:szCs w:val="28"/>
          <w:u w:val="dotted"/>
          <w:lang w:val="uk-UA"/>
        </w:rPr>
        <w:tab/>
      </w:r>
      <w:r>
        <w:rPr>
          <w:sz w:val="28"/>
          <w:szCs w:val="28"/>
          <w:u w:val="dotted"/>
          <w:lang w:val="uk-UA"/>
        </w:rPr>
        <w:tab/>
      </w:r>
      <w:r>
        <w:rPr>
          <w:sz w:val="28"/>
          <w:szCs w:val="28"/>
          <w:u w:val="dotted"/>
          <w:lang w:val="uk-UA"/>
        </w:rPr>
        <w:tab/>
      </w:r>
      <w:r>
        <w:rPr>
          <w:sz w:val="28"/>
          <w:szCs w:val="28"/>
          <w:u w:val="dotted"/>
          <w:lang w:val="uk-UA"/>
        </w:rPr>
        <w:tab/>
      </w:r>
      <w:r>
        <w:rPr>
          <w:sz w:val="28"/>
          <w:szCs w:val="28"/>
          <w:u w:val="dotted"/>
          <w:lang w:val="uk-UA"/>
        </w:rPr>
        <w:tab/>
      </w:r>
      <w:r>
        <w:rPr>
          <w:sz w:val="28"/>
          <w:szCs w:val="28"/>
          <w:u w:val="dotted"/>
          <w:lang w:val="uk-UA"/>
        </w:rPr>
        <w:tab/>
      </w:r>
      <w:r>
        <w:rPr>
          <w:sz w:val="28"/>
          <w:szCs w:val="28"/>
          <w:u w:val="dotted"/>
          <w:lang w:val="uk-UA"/>
        </w:rPr>
        <w:tab/>
      </w:r>
      <w:r>
        <w:rPr>
          <w:sz w:val="28"/>
          <w:szCs w:val="28"/>
          <w:u w:val="dotted"/>
          <w:lang w:val="uk-UA"/>
        </w:rPr>
        <w:tab/>
        <w:t xml:space="preserve">  </w:t>
      </w:r>
      <w:r w:rsidR="00233BCF">
        <w:rPr>
          <w:sz w:val="28"/>
          <w:szCs w:val="28"/>
          <w:lang w:val="uk-UA"/>
        </w:rPr>
        <w:t>6</w:t>
      </w:r>
      <w:r w:rsidR="00233BCF" w:rsidRPr="00233BCF">
        <w:rPr>
          <w:sz w:val="28"/>
          <w:szCs w:val="28"/>
        </w:rPr>
        <w:t>7</w:t>
      </w:r>
    </w:p>
    <w:p w:rsidR="00857078" w:rsidRPr="00233BCF" w:rsidRDefault="00857078" w:rsidP="00B32626">
      <w:pPr>
        <w:spacing w:line="360" w:lineRule="auto"/>
        <w:jc w:val="both"/>
        <w:rPr>
          <w:sz w:val="28"/>
          <w:szCs w:val="28"/>
        </w:rPr>
      </w:pPr>
      <w:r>
        <w:rPr>
          <w:sz w:val="28"/>
          <w:szCs w:val="28"/>
          <w:lang w:val="uk-UA"/>
        </w:rPr>
        <w:lastRenderedPageBreak/>
        <w:t>Додаток 1</w:t>
      </w:r>
      <w:r w:rsidR="00233BCF">
        <w:rPr>
          <w:sz w:val="28"/>
          <w:szCs w:val="28"/>
          <w:u w:val="dotted"/>
          <w:lang w:val="uk-UA"/>
        </w:rPr>
        <w:tab/>
      </w:r>
      <w:r w:rsidR="00233BCF" w:rsidRPr="00233BCF">
        <w:rPr>
          <w:sz w:val="28"/>
          <w:szCs w:val="28"/>
          <w:u w:val="dotted"/>
        </w:rPr>
        <w:tab/>
      </w:r>
      <w:r w:rsidR="00233BCF" w:rsidRPr="00233BCF">
        <w:rPr>
          <w:sz w:val="28"/>
          <w:szCs w:val="28"/>
          <w:u w:val="dotted"/>
        </w:rPr>
        <w:tab/>
      </w:r>
      <w:r w:rsidR="00233BCF" w:rsidRPr="00233BCF">
        <w:rPr>
          <w:sz w:val="28"/>
          <w:szCs w:val="28"/>
          <w:u w:val="dotted"/>
        </w:rPr>
        <w:tab/>
      </w:r>
      <w:r w:rsidR="00233BCF" w:rsidRPr="00233BCF">
        <w:rPr>
          <w:sz w:val="28"/>
          <w:szCs w:val="28"/>
          <w:u w:val="dotted"/>
        </w:rPr>
        <w:tab/>
      </w:r>
      <w:r w:rsidR="00233BCF" w:rsidRPr="00233BCF">
        <w:rPr>
          <w:sz w:val="28"/>
          <w:szCs w:val="28"/>
          <w:u w:val="dotted"/>
        </w:rPr>
        <w:tab/>
      </w:r>
      <w:r w:rsidR="00233BCF" w:rsidRPr="00233BCF">
        <w:rPr>
          <w:sz w:val="28"/>
          <w:szCs w:val="28"/>
          <w:u w:val="dotted"/>
        </w:rPr>
        <w:tab/>
      </w:r>
      <w:r w:rsidR="00233BCF" w:rsidRPr="00233BCF">
        <w:rPr>
          <w:sz w:val="28"/>
          <w:szCs w:val="28"/>
          <w:u w:val="dotted"/>
        </w:rPr>
        <w:tab/>
      </w:r>
      <w:r w:rsidR="00233BCF" w:rsidRPr="00233BCF">
        <w:rPr>
          <w:sz w:val="28"/>
          <w:szCs w:val="28"/>
          <w:u w:val="dotted"/>
        </w:rPr>
        <w:tab/>
      </w:r>
      <w:r w:rsidR="00233BCF" w:rsidRPr="00233BCF">
        <w:rPr>
          <w:sz w:val="28"/>
          <w:szCs w:val="28"/>
          <w:u w:val="dotted"/>
        </w:rPr>
        <w:tab/>
      </w:r>
      <w:r w:rsidR="00233BCF" w:rsidRPr="00233BCF">
        <w:rPr>
          <w:sz w:val="28"/>
          <w:szCs w:val="28"/>
          <w:u w:val="dotted"/>
        </w:rPr>
        <w:tab/>
      </w:r>
      <w:r w:rsidR="00233BCF" w:rsidRPr="00233BCF">
        <w:rPr>
          <w:sz w:val="28"/>
          <w:szCs w:val="28"/>
          <w:u w:val="dotted"/>
        </w:rPr>
        <w:tab/>
        <w:t xml:space="preserve">  69</w:t>
      </w:r>
    </w:p>
    <w:p w:rsidR="00857078" w:rsidRDefault="00857078" w:rsidP="00B32626">
      <w:pPr>
        <w:spacing w:line="360" w:lineRule="auto"/>
        <w:jc w:val="both"/>
        <w:rPr>
          <w:sz w:val="28"/>
          <w:szCs w:val="28"/>
          <w:lang w:val="uk-UA"/>
        </w:rPr>
      </w:pPr>
      <w:r>
        <w:rPr>
          <w:sz w:val="28"/>
          <w:szCs w:val="28"/>
          <w:lang w:val="uk-UA"/>
        </w:rPr>
        <w:t>Додаток 2</w:t>
      </w:r>
      <w:r w:rsidR="00233BCF" w:rsidRPr="00233BCF">
        <w:rPr>
          <w:sz w:val="28"/>
          <w:szCs w:val="28"/>
          <w:u w:val="dotted"/>
        </w:rPr>
        <w:tab/>
      </w:r>
      <w:r w:rsidR="00233BCF" w:rsidRPr="00233BCF">
        <w:rPr>
          <w:sz w:val="28"/>
          <w:szCs w:val="28"/>
          <w:u w:val="dotted"/>
        </w:rPr>
        <w:tab/>
      </w:r>
      <w:r w:rsidR="00233BCF" w:rsidRPr="00233BCF">
        <w:rPr>
          <w:sz w:val="28"/>
          <w:szCs w:val="28"/>
          <w:u w:val="dotted"/>
        </w:rPr>
        <w:tab/>
      </w:r>
      <w:r w:rsidR="00233BCF" w:rsidRPr="00233BCF">
        <w:rPr>
          <w:sz w:val="28"/>
          <w:szCs w:val="28"/>
          <w:u w:val="dotted"/>
        </w:rPr>
        <w:tab/>
      </w:r>
      <w:r w:rsidR="00233BCF" w:rsidRPr="00233BCF">
        <w:rPr>
          <w:sz w:val="28"/>
          <w:szCs w:val="28"/>
          <w:u w:val="dotted"/>
        </w:rPr>
        <w:tab/>
      </w:r>
      <w:r w:rsidR="00233BCF" w:rsidRPr="00233BCF">
        <w:rPr>
          <w:sz w:val="28"/>
          <w:szCs w:val="28"/>
          <w:u w:val="dotted"/>
        </w:rPr>
        <w:tab/>
      </w:r>
      <w:r w:rsidR="00233BCF" w:rsidRPr="00233BCF">
        <w:rPr>
          <w:sz w:val="28"/>
          <w:szCs w:val="28"/>
          <w:u w:val="dotted"/>
        </w:rPr>
        <w:tab/>
      </w:r>
      <w:r w:rsidR="00233BCF" w:rsidRPr="00233BCF">
        <w:rPr>
          <w:sz w:val="28"/>
          <w:szCs w:val="28"/>
          <w:u w:val="dotted"/>
        </w:rPr>
        <w:tab/>
      </w:r>
      <w:r w:rsidR="00233BCF" w:rsidRPr="00233BCF">
        <w:rPr>
          <w:sz w:val="28"/>
          <w:szCs w:val="28"/>
          <w:u w:val="dotted"/>
        </w:rPr>
        <w:tab/>
      </w:r>
      <w:r w:rsidR="00687AC2">
        <w:rPr>
          <w:sz w:val="28"/>
          <w:szCs w:val="28"/>
          <w:u w:val="dotted"/>
          <w:lang w:val="uk-UA"/>
        </w:rPr>
        <w:t xml:space="preserve">  </w:t>
      </w:r>
      <w:r w:rsidR="00233BCF" w:rsidRPr="00233BCF">
        <w:rPr>
          <w:sz w:val="28"/>
          <w:szCs w:val="28"/>
          <w:u w:val="dotted"/>
        </w:rPr>
        <w:tab/>
      </w:r>
      <w:r w:rsidR="00233BCF" w:rsidRPr="00233BCF">
        <w:rPr>
          <w:sz w:val="28"/>
          <w:szCs w:val="28"/>
          <w:u w:val="dotted"/>
        </w:rPr>
        <w:tab/>
      </w:r>
      <w:r w:rsidR="00233BCF" w:rsidRPr="00233BCF">
        <w:rPr>
          <w:sz w:val="28"/>
          <w:szCs w:val="28"/>
          <w:u w:val="dotted"/>
        </w:rPr>
        <w:tab/>
      </w:r>
      <w:r w:rsidR="00687AC2">
        <w:rPr>
          <w:sz w:val="28"/>
          <w:szCs w:val="28"/>
          <w:u w:val="dotted"/>
          <w:lang w:val="uk-UA"/>
        </w:rPr>
        <w:t xml:space="preserve">  </w:t>
      </w:r>
      <w:r w:rsidR="00233BCF" w:rsidRPr="00233BCF">
        <w:rPr>
          <w:sz w:val="28"/>
          <w:szCs w:val="28"/>
          <w:u w:val="dotted"/>
        </w:rPr>
        <w:t>70</w:t>
      </w:r>
    </w:p>
    <w:p w:rsidR="00857078" w:rsidRPr="004744E4" w:rsidRDefault="00857078" w:rsidP="00B32626">
      <w:pPr>
        <w:spacing w:line="360" w:lineRule="auto"/>
        <w:jc w:val="both"/>
        <w:rPr>
          <w:sz w:val="28"/>
          <w:szCs w:val="28"/>
          <w:lang w:val="uk-UA"/>
        </w:rPr>
      </w:pPr>
      <w:r>
        <w:rPr>
          <w:sz w:val="28"/>
          <w:szCs w:val="28"/>
          <w:lang w:val="uk-UA"/>
        </w:rPr>
        <w:t>Додаток 3</w:t>
      </w:r>
      <w:r w:rsidR="00233BCF" w:rsidRPr="00233BCF">
        <w:rPr>
          <w:sz w:val="28"/>
          <w:szCs w:val="28"/>
          <w:u w:val="dotted"/>
        </w:rPr>
        <w:tab/>
      </w:r>
      <w:r w:rsidR="00233BCF" w:rsidRPr="004D1179">
        <w:rPr>
          <w:sz w:val="28"/>
          <w:szCs w:val="28"/>
          <w:u w:val="dotted"/>
        </w:rPr>
        <w:tab/>
      </w:r>
      <w:r w:rsidR="00233BCF" w:rsidRPr="004D1179">
        <w:rPr>
          <w:sz w:val="28"/>
          <w:szCs w:val="28"/>
          <w:u w:val="dotted"/>
        </w:rPr>
        <w:tab/>
      </w:r>
      <w:r w:rsidR="00233BCF" w:rsidRPr="004D1179">
        <w:rPr>
          <w:sz w:val="28"/>
          <w:szCs w:val="28"/>
          <w:u w:val="dotted"/>
        </w:rPr>
        <w:tab/>
      </w:r>
      <w:r w:rsidR="00233BCF" w:rsidRPr="004D1179">
        <w:rPr>
          <w:sz w:val="28"/>
          <w:szCs w:val="28"/>
          <w:u w:val="dotted"/>
        </w:rPr>
        <w:tab/>
      </w:r>
      <w:r w:rsidR="00233BCF" w:rsidRPr="004D1179">
        <w:rPr>
          <w:sz w:val="28"/>
          <w:szCs w:val="28"/>
          <w:u w:val="dotted"/>
        </w:rPr>
        <w:tab/>
      </w:r>
      <w:r w:rsidR="00233BCF" w:rsidRPr="004D1179">
        <w:rPr>
          <w:sz w:val="28"/>
          <w:szCs w:val="28"/>
          <w:u w:val="dotted"/>
        </w:rPr>
        <w:tab/>
      </w:r>
      <w:r w:rsidR="00233BCF" w:rsidRPr="004D1179">
        <w:rPr>
          <w:sz w:val="28"/>
          <w:szCs w:val="28"/>
          <w:u w:val="dotted"/>
        </w:rPr>
        <w:tab/>
      </w:r>
      <w:r w:rsidR="00233BCF" w:rsidRPr="004D1179">
        <w:rPr>
          <w:sz w:val="28"/>
          <w:szCs w:val="28"/>
          <w:u w:val="dotted"/>
        </w:rPr>
        <w:tab/>
      </w:r>
      <w:r w:rsidR="00233BCF" w:rsidRPr="004D1179">
        <w:rPr>
          <w:sz w:val="28"/>
          <w:szCs w:val="28"/>
          <w:u w:val="dotted"/>
        </w:rPr>
        <w:tab/>
      </w:r>
      <w:r w:rsidR="00233BCF" w:rsidRPr="004D1179">
        <w:rPr>
          <w:sz w:val="28"/>
          <w:szCs w:val="28"/>
          <w:u w:val="dotted"/>
        </w:rPr>
        <w:tab/>
      </w:r>
      <w:r w:rsidR="00233BCF" w:rsidRPr="004D1179">
        <w:rPr>
          <w:sz w:val="28"/>
          <w:szCs w:val="28"/>
          <w:u w:val="dotted"/>
        </w:rPr>
        <w:tab/>
      </w:r>
      <w:r w:rsidR="00687AC2">
        <w:rPr>
          <w:sz w:val="28"/>
          <w:szCs w:val="28"/>
          <w:u w:val="dotted"/>
          <w:lang w:val="uk-UA"/>
        </w:rPr>
        <w:t xml:space="preserve">  </w:t>
      </w:r>
      <w:r w:rsidR="004744E4">
        <w:rPr>
          <w:sz w:val="28"/>
          <w:szCs w:val="28"/>
          <w:u w:val="dotted"/>
          <w:lang w:val="uk-UA"/>
        </w:rPr>
        <w:t>76</w:t>
      </w:r>
    </w:p>
    <w:p w:rsidR="00B32626" w:rsidRPr="006F458F" w:rsidRDefault="006F458F">
      <w:pPr>
        <w:spacing w:after="200" w:line="276" w:lineRule="auto"/>
        <w:rPr>
          <w:sz w:val="28"/>
          <w:szCs w:val="28"/>
          <w:lang w:val="uk-UA"/>
        </w:rPr>
      </w:pPr>
      <w:r w:rsidRPr="006F458F">
        <w:rPr>
          <w:sz w:val="28"/>
          <w:szCs w:val="28"/>
          <w:lang w:val="uk-UA"/>
        </w:rPr>
        <w:t>Додаток 4</w:t>
      </w:r>
      <w:r>
        <w:rPr>
          <w:sz w:val="28"/>
          <w:szCs w:val="28"/>
          <w:lang w:val="uk-UA"/>
        </w:rPr>
        <w:t xml:space="preserve"> </w:t>
      </w:r>
      <w:r w:rsidRPr="004D1179">
        <w:rPr>
          <w:sz w:val="28"/>
          <w:szCs w:val="28"/>
          <w:u w:val="dotted"/>
        </w:rPr>
        <w:tab/>
      </w:r>
      <w:r>
        <w:rPr>
          <w:sz w:val="28"/>
          <w:szCs w:val="28"/>
          <w:u w:val="dotted"/>
          <w:lang w:val="uk-UA"/>
        </w:rPr>
        <w:tab/>
      </w:r>
      <w:r>
        <w:rPr>
          <w:sz w:val="28"/>
          <w:szCs w:val="28"/>
          <w:u w:val="dotted"/>
          <w:lang w:val="uk-UA"/>
        </w:rPr>
        <w:tab/>
      </w:r>
      <w:r>
        <w:rPr>
          <w:sz w:val="28"/>
          <w:szCs w:val="28"/>
          <w:u w:val="dotted"/>
          <w:lang w:val="uk-UA"/>
        </w:rPr>
        <w:tab/>
      </w:r>
      <w:r>
        <w:rPr>
          <w:sz w:val="28"/>
          <w:szCs w:val="28"/>
          <w:u w:val="dotted"/>
          <w:lang w:val="uk-UA"/>
        </w:rPr>
        <w:tab/>
      </w:r>
      <w:r>
        <w:rPr>
          <w:sz w:val="28"/>
          <w:szCs w:val="28"/>
          <w:u w:val="dotted"/>
          <w:lang w:val="uk-UA"/>
        </w:rPr>
        <w:tab/>
      </w:r>
      <w:r>
        <w:rPr>
          <w:sz w:val="28"/>
          <w:szCs w:val="28"/>
          <w:u w:val="dotted"/>
          <w:lang w:val="uk-UA"/>
        </w:rPr>
        <w:tab/>
      </w:r>
      <w:r>
        <w:rPr>
          <w:sz w:val="28"/>
          <w:szCs w:val="28"/>
          <w:u w:val="dotted"/>
          <w:lang w:val="uk-UA"/>
        </w:rPr>
        <w:tab/>
      </w:r>
      <w:r>
        <w:rPr>
          <w:sz w:val="28"/>
          <w:szCs w:val="28"/>
          <w:u w:val="dotted"/>
          <w:lang w:val="uk-UA"/>
        </w:rPr>
        <w:tab/>
      </w:r>
      <w:r>
        <w:rPr>
          <w:sz w:val="28"/>
          <w:szCs w:val="28"/>
          <w:u w:val="dotted"/>
          <w:lang w:val="uk-UA"/>
        </w:rPr>
        <w:tab/>
      </w:r>
      <w:r>
        <w:rPr>
          <w:sz w:val="28"/>
          <w:szCs w:val="28"/>
          <w:u w:val="dotted"/>
          <w:lang w:val="uk-UA"/>
        </w:rPr>
        <w:tab/>
      </w:r>
      <w:r>
        <w:rPr>
          <w:sz w:val="28"/>
          <w:szCs w:val="28"/>
          <w:u w:val="dotted"/>
          <w:lang w:val="uk-UA"/>
        </w:rPr>
        <w:tab/>
      </w:r>
      <w:r w:rsidR="00687AC2">
        <w:rPr>
          <w:sz w:val="28"/>
          <w:szCs w:val="28"/>
          <w:u w:val="dotted"/>
          <w:lang w:val="uk-UA"/>
        </w:rPr>
        <w:t xml:space="preserve">  </w:t>
      </w:r>
      <w:r>
        <w:rPr>
          <w:sz w:val="28"/>
          <w:szCs w:val="28"/>
          <w:u w:val="dotted"/>
          <w:lang w:val="uk-UA"/>
        </w:rPr>
        <w:t>82</w:t>
      </w:r>
    </w:p>
    <w:p w:rsidR="00857078" w:rsidRDefault="00857078">
      <w:pPr>
        <w:spacing w:after="200" w:line="276" w:lineRule="auto"/>
        <w:rPr>
          <w:b/>
          <w:sz w:val="28"/>
          <w:szCs w:val="28"/>
          <w:lang w:val="uk-UA"/>
        </w:rPr>
      </w:pPr>
      <w:r>
        <w:rPr>
          <w:b/>
          <w:sz w:val="28"/>
          <w:szCs w:val="28"/>
          <w:lang w:val="uk-UA"/>
        </w:rPr>
        <w:br w:type="page"/>
      </w:r>
    </w:p>
    <w:p w:rsidR="00B32626" w:rsidRPr="00B32626" w:rsidRDefault="00B32626" w:rsidP="00044546">
      <w:pPr>
        <w:spacing w:line="360" w:lineRule="auto"/>
        <w:jc w:val="center"/>
        <w:rPr>
          <w:b/>
          <w:sz w:val="28"/>
          <w:szCs w:val="28"/>
        </w:rPr>
      </w:pPr>
      <w:r>
        <w:rPr>
          <w:b/>
          <w:sz w:val="28"/>
          <w:szCs w:val="28"/>
          <w:lang w:val="uk-UA"/>
        </w:rPr>
        <w:lastRenderedPageBreak/>
        <w:t>ВСТУП</w:t>
      </w:r>
    </w:p>
    <w:p w:rsidR="00B32626" w:rsidRPr="00B32626" w:rsidRDefault="00B32626" w:rsidP="00044546">
      <w:pPr>
        <w:spacing w:line="360" w:lineRule="auto"/>
        <w:jc w:val="center"/>
        <w:rPr>
          <w:b/>
          <w:sz w:val="28"/>
          <w:szCs w:val="28"/>
        </w:rPr>
      </w:pPr>
    </w:p>
    <w:p w:rsidR="00B32626" w:rsidRDefault="00B32626" w:rsidP="00044546">
      <w:pPr>
        <w:spacing w:line="360" w:lineRule="auto"/>
        <w:jc w:val="both"/>
        <w:rPr>
          <w:color w:val="000000" w:themeColor="text1"/>
          <w:sz w:val="28"/>
          <w:szCs w:val="28"/>
        </w:rPr>
      </w:pPr>
      <w:r>
        <w:rPr>
          <w:color w:val="000000" w:themeColor="text1"/>
          <w:sz w:val="28"/>
          <w:szCs w:val="28"/>
          <w:lang w:val="uk-UA"/>
        </w:rPr>
        <w:tab/>
        <w:t>Автоматизація в наш час відіграє важливу роль в житті населення. Зараз важко уявити світ без автоматичних систем регулювання</w:t>
      </w:r>
      <w:r>
        <w:rPr>
          <w:color w:val="000000" w:themeColor="text1"/>
          <w:sz w:val="28"/>
          <w:szCs w:val="28"/>
        </w:rPr>
        <w:t xml:space="preserve">. </w:t>
      </w:r>
    </w:p>
    <w:p w:rsidR="00B32626" w:rsidRDefault="00B32626" w:rsidP="00044546">
      <w:pPr>
        <w:spacing w:line="360" w:lineRule="auto"/>
        <w:jc w:val="both"/>
        <w:rPr>
          <w:color w:val="000000" w:themeColor="text1"/>
          <w:sz w:val="28"/>
          <w:szCs w:val="28"/>
          <w:lang w:val="uk-UA"/>
        </w:rPr>
      </w:pPr>
      <w:r>
        <w:rPr>
          <w:color w:val="000000" w:themeColor="text1"/>
          <w:sz w:val="28"/>
          <w:szCs w:val="28"/>
        </w:rPr>
        <w:tab/>
        <w:t>В наш час сист</w:t>
      </w:r>
      <w:r>
        <w:rPr>
          <w:color w:val="000000" w:themeColor="text1"/>
          <w:sz w:val="28"/>
          <w:szCs w:val="28"/>
          <w:lang w:val="uk-UA"/>
        </w:rPr>
        <w:t xml:space="preserve">еми автоматизації є на всіх виробництвах. Вони використовуються на всіх стадіях хімічної промисловості: від подачі сировини та до виходу готового продукту. З кожним роком запроваджуються нові технології, вдосконалюється виробництво, розробляються шляхи економії сировини, виготовлення більше продукції та розробляється більш безпечне виробництво. Кожен крок розвитку в автоматизації забезпечує все менше участі людей у виробництві. Нові системи блокування, сигналізації, контролю забезпечують більш безпечне виробництво. </w:t>
      </w:r>
    </w:p>
    <w:p w:rsidR="00B32626" w:rsidRDefault="00B32626" w:rsidP="00B32626">
      <w:pPr>
        <w:spacing w:line="360" w:lineRule="auto"/>
        <w:jc w:val="both"/>
        <w:rPr>
          <w:color w:val="000000" w:themeColor="text1"/>
          <w:sz w:val="28"/>
          <w:szCs w:val="28"/>
          <w:lang w:val="uk-UA"/>
        </w:rPr>
      </w:pPr>
      <w:r>
        <w:rPr>
          <w:color w:val="000000" w:themeColor="text1"/>
          <w:sz w:val="28"/>
          <w:szCs w:val="28"/>
          <w:lang w:val="uk-UA"/>
        </w:rPr>
        <w:tab/>
        <w:t>У сучасних системах автоматизації використовуються різноманітні прилади, мікропроцесорна та обчислювальна техніка, регулятори, виконавчі механізми, за допомогою яких виконується автоматичне управління об’єктом. Це все дозволяє здійснювати контроль та автоматичне регулювання параметрів технологічних процесів, обробку інформації, дистанційне та автоматичне управління, оптимізацією технологічних процесів, сигналізацію їх стану.</w:t>
      </w:r>
    </w:p>
    <w:p w:rsidR="00B32626" w:rsidRDefault="00B32626" w:rsidP="00B32626">
      <w:pPr>
        <w:pStyle w:val="a3"/>
        <w:spacing w:line="360" w:lineRule="auto"/>
        <w:ind w:left="0" w:firstLine="709"/>
        <w:jc w:val="both"/>
        <w:rPr>
          <w:sz w:val="28"/>
          <w:szCs w:val="28"/>
          <w:lang w:val="uk-UA"/>
        </w:rPr>
      </w:pPr>
      <w:r>
        <w:rPr>
          <w:sz w:val="28"/>
          <w:szCs w:val="28"/>
          <w:lang w:val="uk-UA"/>
        </w:rPr>
        <w:t>Під час розробки дипломного проекту об’єктом дослідження є сепаратор-дегазатор природного газу 121-</w:t>
      </w:r>
      <w:r>
        <w:rPr>
          <w:sz w:val="28"/>
          <w:szCs w:val="28"/>
          <w:lang w:val="en-US"/>
        </w:rPr>
        <w:t>F</w:t>
      </w:r>
      <w:r>
        <w:rPr>
          <w:sz w:val="28"/>
          <w:szCs w:val="28"/>
          <w:lang w:val="uk-UA"/>
        </w:rPr>
        <w:t>.</w:t>
      </w:r>
    </w:p>
    <w:p w:rsidR="00B32626" w:rsidRDefault="00B32626" w:rsidP="00B32626">
      <w:pPr>
        <w:pStyle w:val="a3"/>
        <w:spacing w:line="360" w:lineRule="auto"/>
        <w:ind w:left="0" w:firstLine="709"/>
        <w:jc w:val="both"/>
        <w:rPr>
          <w:sz w:val="28"/>
          <w:szCs w:val="28"/>
          <w:lang w:val="uk-UA"/>
        </w:rPr>
      </w:pPr>
      <w:r>
        <w:rPr>
          <w:sz w:val="28"/>
          <w:szCs w:val="28"/>
          <w:lang w:val="uk-UA"/>
        </w:rPr>
        <w:t xml:space="preserve">Метою </w:t>
      </w:r>
      <w:r w:rsidR="00BF40C0">
        <w:rPr>
          <w:sz w:val="28"/>
          <w:szCs w:val="28"/>
          <w:lang w:val="uk-UA"/>
        </w:rPr>
        <w:t>магістерської науково-дослідної</w:t>
      </w:r>
      <w:r>
        <w:rPr>
          <w:sz w:val="28"/>
          <w:szCs w:val="28"/>
          <w:lang w:val="uk-UA"/>
        </w:rPr>
        <w:t xml:space="preserve"> є розроб</w:t>
      </w:r>
      <w:r w:rsidR="00BF40C0">
        <w:rPr>
          <w:sz w:val="28"/>
          <w:szCs w:val="28"/>
          <w:lang w:val="uk-UA"/>
        </w:rPr>
        <w:t>ка комп’ютерно-інтегрованої системи</w:t>
      </w:r>
      <w:r>
        <w:rPr>
          <w:sz w:val="28"/>
          <w:szCs w:val="28"/>
          <w:lang w:val="uk-UA"/>
        </w:rPr>
        <w:t xml:space="preserve"> управління сепаратором-дегазатором 121</w:t>
      </w:r>
      <w:r w:rsidRPr="00BF40C0">
        <w:rPr>
          <w:sz w:val="28"/>
          <w:szCs w:val="28"/>
          <w:lang w:val="uk-UA"/>
        </w:rPr>
        <w:t>-</w:t>
      </w:r>
      <w:r>
        <w:rPr>
          <w:sz w:val="28"/>
          <w:szCs w:val="28"/>
          <w:lang w:val="en-US"/>
        </w:rPr>
        <w:t>F</w:t>
      </w:r>
      <w:r>
        <w:rPr>
          <w:sz w:val="28"/>
          <w:szCs w:val="28"/>
          <w:lang w:val="uk-UA"/>
        </w:rPr>
        <w:t xml:space="preserve"> у виробництві аміаку.</w:t>
      </w:r>
    </w:p>
    <w:p w:rsidR="00B32626" w:rsidRDefault="00B32626" w:rsidP="00B32626">
      <w:pPr>
        <w:pStyle w:val="a3"/>
        <w:spacing w:line="360" w:lineRule="auto"/>
        <w:ind w:left="0" w:firstLine="709"/>
        <w:jc w:val="both"/>
        <w:rPr>
          <w:sz w:val="28"/>
          <w:szCs w:val="28"/>
          <w:lang w:val="uk-UA"/>
        </w:rPr>
      </w:pPr>
      <w:r>
        <w:rPr>
          <w:sz w:val="28"/>
          <w:szCs w:val="28"/>
          <w:lang w:val="uk-UA"/>
        </w:rPr>
        <w:t>Основними задачами роботи є:</w:t>
      </w:r>
    </w:p>
    <w:p w:rsidR="00B32626" w:rsidRDefault="00B32626" w:rsidP="00B32626">
      <w:pPr>
        <w:pStyle w:val="a3"/>
        <w:numPr>
          <w:ilvl w:val="0"/>
          <w:numId w:val="2"/>
        </w:numPr>
        <w:spacing w:line="360" w:lineRule="auto"/>
        <w:jc w:val="both"/>
        <w:rPr>
          <w:sz w:val="28"/>
          <w:szCs w:val="28"/>
          <w:lang w:val="uk-UA"/>
        </w:rPr>
      </w:pPr>
      <w:r>
        <w:rPr>
          <w:sz w:val="28"/>
          <w:szCs w:val="28"/>
          <w:lang w:val="uk-UA"/>
        </w:rPr>
        <w:t>Аналіз сучасних принципів автоматизації технологічних процесів хімічних виробництв.</w:t>
      </w:r>
    </w:p>
    <w:p w:rsidR="00B32626" w:rsidRDefault="00B32626" w:rsidP="00B32626">
      <w:pPr>
        <w:pStyle w:val="a3"/>
        <w:numPr>
          <w:ilvl w:val="0"/>
          <w:numId w:val="2"/>
        </w:numPr>
        <w:spacing w:line="360" w:lineRule="auto"/>
        <w:jc w:val="both"/>
        <w:rPr>
          <w:sz w:val="28"/>
          <w:szCs w:val="28"/>
          <w:lang w:val="uk-UA"/>
        </w:rPr>
      </w:pPr>
      <w:r>
        <w:rPr>
          <w:sz w:val="28"/>
          <w:szCs w:val="28"/>
          <w:lang w:val="uk-UA"/>
        </w:rPr>
        <w:t>Аналіз технологічного процесу в сепараторі-дегазаторі 121</w:t>
      </w:r>
      <w:r w:rsidRPr="00A8747D">
        <w:rPr>
          <w:sz w:val="28"/>
          <w:szCs w:val="28"/>
        </w:rPr>
        <w:t>-</w:t>
      </w:r>
      <w:r>
        <w:rPr>
          <w:sz w:val="28"/>
          <w:szCs w:val="28"/>
          <w:lang w:val="en-US"/>
        </w:rPr>
        <w:t>F</w:t>
      </w:r>
      <w:r>
        <w:rPr>
          <w:sz w:val="28"/>
          <w:szCs w:val="28"/>
          <w:lang w:val="uk-UA"/>
        </w:rPr>
        <w:t xml:space="preserve"> у виробництві аміаку.</w:t>
      </w:r>
    </w:p>
    <w:p w:rsidR="00B32626" w:rsidRPr="007638F1" w:rsidRDefault="00B32626" w:rsidP="00B32626">
      <w:pPr>
        <w:pStyle w:val="a3"/>
        <w:numPr>
          <w:ilvl w:val="0"/>
          <w:numId w:val="2"/>
        </w:numPr>
        <w:spacing w:line="360" w:lineRule="auto"/>
        <w:jc w:val="both"/>
        <w:rPr>
          <w:sz w:val="28"/>
          <w:szCs w:val="28"/>
          <w:lang w:val="uk-UA"/>
        </w:rPr>
      </w:pPr>
      <w:r>
        <w:rPr>
          <w:sz w:val="28"/>
          <w:szCs w:val="28"/>
          <w:lang w:val="uk-UA"/>
        </w:rPr>
        <w:t xml:space="preserve">Розробка функціональної </w:t>
      </w:r>
      <w:r w:rsidRPr="00184968">
        <w:rPr>
          <w:sz w:val="28"/>
          <w:szCs w:val="28"/>
          <w:lang w:val="uk-UA"/>
        </w:rPr>
        <w:t>схеми автоматизації сепаратора-дегазатора у виробництві аміаку</w:t>
      </w:r>
      <w:r>
        <w:rPr>
          <w:sz w:val="28"/>
          <w:szCs w:val="28"/>
          <w:lang w:val="uk-UA"/>
        </w:rPr>
        <w:t>.</w:t>
      </w:r>
    </w:p>
    <w:p w:rsidR="00B32626" w:rsidRPr="007638F1" w:rsidRDefault="00B32626" w:rsidP="00B32626">
      <w:pPr>
        <w:pStyle w:val="a3"/>
        <w:numPr>
          <w:ilvl w:val="0"/>
          <w:numId w:val="2"/>
        </w:numPr>
        <w:spacing w:line="360" w:lineRule="auto"/>
        <w:jc w:val="both"/>
        <w:rPr>
          <w:sz w:val="28"/>
          <w:szCs w:val="28"/>
          <w:lang w:val="uk-UA"/>
        </w:rPr>
      </w:pPr>
      <w:r w:rsidRPr="007638F1">
        <w:rPr>
          <w:sz w:val="28"/>
          <w:szCs w:val="28"/>
          <w:lang w:val="uk-UA"/>
        </w:rPr>
        <w:lastRenderedPageBreak/>
        <w:t>Розробка математичних моделей сепаратора-дегазатора.</w:t>
      </w:r>
    </w:p>
    <w:p w:rsidR="00B32626" w:rsidRPr="007638F1" w:rsidRDefault="00B32626" w:rsidP="00B32626">
      <w:pPr>
        <w:pStyle w:val="a3"/>
        <w:numPr>
          <w:ilvl w:val="0"/>
          <w:numId w:val="2"/>
        </w:numPr>
        <w:spacing w:line="360" w:lineRule="auto"/>
        <w:jc w:val="both"/>
        <w:rPr>
          <w:sz w:val="28"/>
          <w:szCs w:val="28"/>
          <w:lang w:val="uk-UA"/>
        </w:rPr>
      </w:pPr>
      <w:r w:rsidRPr="007638F1">
        <w:rPr>
          <w:sz w:val="28"/>
          <w:szCs w:val="28"/>
          <w:lang w:val="uk-UA"/>
        </w:rPr>
        <w:t>Синтез двоконтурної каскадної системи автоматичного регулювання.</w:t>
      </w:r>
    </w:p>
    <w:p w:rsidR="00B32626" w:rsidRPr="007638F1" w:rsidRDefault="00B32626" w:rsidP="00B32626">
      <w:pPr>
        <w:pStyle w:val="a3"/>
        <w:numPr>
          <w:ilvl w:val="0"/>
          <w:numId w:val="2"/>
        </w:numPr>
        <w:spacing w:line="360" w:lineRule="auto"/>
        <w:jc w:val="both"/>
        <w:rPr>
          <w:sz w:val="28"/>
          <w:szCs w:val="28"/>
          <w:lang w:val="uk-UA"/>
        </w:rPr>
      </w:pPr>
      <w:r w:rsidRPr="007638F1">
        <w:rPr>
          <w:sz w:val="28"/>
          <w:szCs w:val="28"/>
          <w:lang w:val="uk-UA"/>
        </w:rPr>
        <w:t>Дослідження системи автоматичного регулювання при зміні регулятора зовнішнього контуру.</w:t>
      </w:r>
    </w:p>
    <w:p w:rsidR="00B32626" w:rsidRPr="007638F1" w:rsidRDefault="00B32626" w:rsidP="00B32626">
      <w:pPr>
        <w:pStyle w:val="a3"/>
        <w:numPr>
          <w:ilvl w:val="0"/>
          <w:numId w:val="2"/>
        </w:numPr>
        <w:spacing w:line="360" w:lineRule="auto"/>
        <w:jc w:val="both"/>
        <w:rPr>
          <w:sz w:val="28"/>
          <w:szCs w:val="28"/>
          <w:lang w:val="uk-UA"/>
        </w:rPr>
      </w:pPr>
      <w:r w:rsidRPr="007638F1">
        <w:rPr>
          <w:sz w:val="28"/>
          <w:szCs w:val="28"/>
          <w:lang w:val="uk-UA"/>
        </w:rPr>
        <w:t>Розробка мнемосхеми комп</w:t>
      </w:r>
      <w:r w:rsidRPr="007638F1">
        <w:rPr>
          <w:sz w:val="28"/>
          <w:szCs w:val="28"/>
        </w:rPr>
        <w:t>’</w:t>
      </w:r>
      <w:r w:rsidRPr="007638F1">
        <w:rPr>
          <w:sz w:val="28"/>
          <w:szCs w:val="28"/>
          <w:lang w:val="uk-UA"/>
        </w:rPr>
        <w:t>ютерно-інтегрованої системи управління (КІСУ) сепаратором-дегазатором у виробництві аміаку.</w:t>
      </w:r>
    </w:p>
    <w:p w:rsidR="00B32626" w:rsidRDefault="00B32626">
      <w:pPr>
        <w:spacing w:after="200" w:line="276" w:lineRule="auto"/>
        <w:rPr>
          <w:lang w:val="uk-UA"/>
        </w:rPr>
      </w:pPr>
      <w:r>
        <w:rPr>
          <w:lang w:val="uk-UA"/>
        </w:rPr>
        <w:br w:type="page"/>
      </w:r>
    </w:p>
    <w:p w:rsidR="00B32626" w:rsidRPr="00E1547F" w:rsidRDefault="00B32626" w:rsidP="004D1179">
      <w:pPr>
        <w:pStyle w:val="a3"/>
        <w:numPr>
          <w:ilvl w:val="0"/>
          <w:numId w:val="16"/>
        </w:numPr>
        <w:tabs>
          <w:tab w:val="left" w:pos="142"/>
        </w:tabs>
        <w:spacing w:line="360" w:lineRule="auto"/>
        <w:ind w:left="284" w:hanging="284"/>
        <w:jc w:val="center"/>
        <w:rPr>
          <w:sz w:val="28"/>
          <w:szCs w:val="28"/>
        </w:rPr>
      </w:pPr>
      <w:r>
        <w:rPr>
          <w:b/>
          <w:sz w:val="28"/>
          <w:szCs w:val="28"/>
        </w:rPr>
        <w:lastRenderedPageBreak/>
        <w:t>АНАЛІ</w:t>
      </w:r>
      <w:proofErr w:type="gramStart"/>
      <w:r>
        <w:rPr>
          <w:b/>
          <w:sz w:val="28"/>
          <w:szCs w:val="28"/>
        </w:rPr>
        <w:t>З</w:t>
      </w:r>
      <w:proofErr w:type="gramEnd"/>
      <w:r>
        <w:rPr>
          <w:b/>
          <w:sz w:val="28"/>
          <w:szCs w:val="28"/>
        </w:rPr>
        <w:t xml:space="preserve"> СУЧАСНИХ ПРИНЦИПІВ АВТОМАТИЗАЦІЇ ТЕХНОЛОГІЧНИХ ПРОЦЕСІВ ХІМІЧНИХ ВИРОБНИЦТВ</w:t>
      </w:r>
    </w:p>
    <w:p w:rsidR="00B32626" w:rsidRDefault="00B32626" w:rsidP="00044546">
      <w:pPr>
        <w:pStyle w:val="a3"/>
        <w:ind w:left="0"/>
        <w:rPr>
          <w:b/>
          <w:sz w:val="28"/>
          <w:szCs w:val="28"/>
        </w:rPr>
      </w:pPr>
    </w:p>
    <w:p w:rsidR="00B32626" w:rsidRDefault="00B32626" w:rsidP="00044546">
      <w:pPr>
        <w:pStyle w:val="a3"/>
        <w:tabs>
          <w:tab w:val="left" w:pos="284"/>
          <w:tab w:val="left" w:pos="426"/>
          <w:tab w:val="left" w:pos="709"/>
        </w:tabs>
        <w:spacing w:line="360" w:lineRule="auto"/>
        <w:ind w:left="0"/>
        <w:jc w:val="center"/>
        <w:rPr>
          <w:b/>
          <w:caps/>
          <w:sz w:val="28"/>
          <w:szCs w:val="28"/>
        </w:rPr>
      </w:pPr>
      <w:r w:rsidRPr="00C34BDE">
        <w:rPr>
          <w:b/>
          <w:sz w:val="28"/>
          <w:szCs w:val="28"/>
        </w:rPr>
        <w:t>Класифікація САР</w:t>
      </w:r>
    </w:p>
    <w:p w:rsidR="00B32626" w:rsidRPr="0025256D" w:rsidRDefault="00B32626" w:rsidP="00044546">
      <w:pPr>
        <w:pStyle w:val="a6"/>
        <w:shd w:val="clear" w:color="auto" w:fill="FFFFFF"/>
        <w:tabs>
          <w:tab w:val="left" w:pos="709"/>
        </w:tabs>
        <w:spacing w:before="0" w:beforeAutospacing="0" w:after="0" w:afterAutospacing="0" w:line="360" w:lineRule="auto"/>
        <w:ind w:firstLine="709"/>
        <w:jc w:val="both"/>
        <w:rPr>
          <w:sz w:val="28"/>
          <w:szCs w:val="28"/>
          <w:lang w:val="uk-UA"/>
        </w:rPr>
      </w:pPr>
      <w:r w:rsidRPr="0025256D">
        <w:rPr>
          <w:sz w:val="28"/>
          <w:szCs w:val="28"/>
          <w:lang w:val="uk-UA"/>
        </w:rPr>
        <w:t xml:space="preserve">Автоматичні </w:t>
      </w:r>
      <w:r w:rsidRPr="0025256D">
        <w:rPr>
          <w:sz w:val="28"/>
          <w:szCs w:val="28"/>
        </w:rPr>
        <w:t xml:space="preserve">системи контролю здійснюють контроль різноманітних параметрів і величин, які характеризують роботу технічного агрегату, або протікання якого-небуть процесу. Вони забезпечують автоматичне вимірювання, що </w:t>
      </w:r>
      <w:proofErr w:type="gramStart"/>
      <w:r w:rsidRPr="0025256D">
        <w:rPr>
          <w:sz w:val="28"/>
          <w:szCs w:val="28"/>
        </w:rPr>
        <w:t>передається</w:t>
      </w:r>
      <w:proofErr w:type="gramEnd"/>
      <w:r w:rsidRPr="0025256D">
        <w:rPr>
          <w:sz w:val="28"/>
          <w:szCs w:val="28"/>
        </w:rPr>
        <w:t xml:space="preserve"> вимірюючим, реєструючим чи записуючим пристроям.</w:t>
      </w:r>
    </w:p>
    <w:p w:rsidR="00B32626" w:rsidRPr="0025256D" w:rsidRDefault="00B32626" w:rsidP="00B32626">
      <w:pPr>
        <w:pStyle w:val="a6"/>
        <w:shd w:val="clear" w:color="auto" w:fill="FFFFFF"/>
        <w:tabs>
          <w:tab w:val="left" w:pos="709"/>
        </w:tabs>
        <w:spacing w:before="0" w:beforeAutospacing="0" w:after="0" w:afterAutospacing="0" w:line="360" w:lineRule="auto"/>
        <w:ind w:firstLine="709"/>
        <w:jc w:val="both"/>
        <w:rPr>
          <w:sz w:val="28"/>
          <w:szCs w:val="28"/>
        </w:rPr>
      </w:pPr>
      <w:r w:rsidRPr="0025256D">
        <w:rPr>
          <w:sz w:val="28"/>
          <w:szCs w:val="28"/>
        </w:rPr>
        <w:t xml:space="preserve">Автоматичні системи сигналізації призначені для повідомлення обслуговуючого персоналу про стан </w:t>
      </w:r>
      <w:proofErr w:type="gramStart"/>
      <w:r w:rsidRPr="0025256D">
        <w:rPr>
          <w:sz w:val="28"/>
          <w:szCs w:val="28"/>
        </w:rPr>
        <w:t>техн</w:t>
      </w:r>
      <w:proofErr w:type="gramEnd"/>
      <w:r w:rsidRPr="0025256D">
        <w:rPr>
          <w:sz w:val="28"/>
          <w:szCs w:val="28"/>
        </w:rPr>
        <w:t>ічного обладнання чи протікання процесу. Сигналізація здійснюється акустичним або візуальним сигналом.</w:t>
      </w:r>
    </w:p>
    <w:p w:rsidR="00B32626" w:rsidRPr="0025256D" w:rsidRDefault="00B32626" w:rsidP="00B32626">
      <w:pPr>
        <w:pStyle w:val="a6"/>
        <w:shd w:val="clear" w:color="auto" w:fill="FFFFFF"/>
        <w:tabs>
          <w:tab w:val="left" w:pos="709"/>
        </w:tabs>
        <w:spacing w:before="0" w:beforeAutospacing="0" w:after="0" w:afterAutospacing="0" w:line="360" w:lineRule="auto"/>
        <w:ind w:firstLine="709"/>
        <w:jc w:val="both"/>
        <w:rPr>
          <w:sz w:val="28"/>
          <w:szCs w:val="28"/>
        </w:rPr>
      </w:pPr>
      <w:r w:rsidRPr="0025256D">
        <w:rPr>
          <w:sz w:val="28"/>
          <w:szCs w:val="28"/>
        </w:rPr>
        <w:t>Автоматичні системи блокування і захисту призначенні для запобігання аварійних ситуацій, тобто без участі людини діють на даний агрегат. Частково чи повністю припиняючи його роботу.</w:t>
      </w:r>
    </w:p>
    <w:p w:rsidR="00B32626" w:rsidRPr="0025256D" w:rsidRDefault="00B32626" w:rsidP="00B32626">
      <w:pPr>
        <w:pStyle w:val="a6"/>
        <w:shd w:val="clear" w:color="auto" w:fill="FFFFFF"/>
        <w:tabs>
          <w:tab w:val="left" w:pos="709"/>
        </w:tabs>
        <w:spacing w:before="0" w:beforeAutospacing="0" w:after="0" w:afterAutospacing="0" w:line="360" w:lineRule="auto"/>
        <w:ind w:firstLine="709"/>
        <w:jc w:val="both"/>
        <w:rPr>
          <w:sz w:val="28"/>
          <w:szCs w:val="28"/>
        </w:rPr>
      </w:pPr>
      <w:r w:rsidRPr="0025256D">
        <w:rPr>
          <w:sz w:val="28"/>
          <w:szCs w:val="28"/>
        </w:rPr>
        <w:t>Автоматичні системи пуску і зупинки забезпечують включення і зупинку двигунів і приводі</w:t>
      </w:r>
      <w:proofErr w:type="gramStart"/>
      <w:r w:rsidRPr="0025256D">
        <w:rPr>
          <w:sz w:val="28"/>
          <w:szCs w:val="28"/>
        </w:rPr>
        <w:t>в</w:t>
      </w:r>
      <w:proofErr w:type="gramEnd"/>
      <w:r w:rsidRPr="0025256D">
        <w:rPr>
          <w:sz w:val="28"/>
          <w:szCs w:val="28"/>
        </w:rPr>
        <w:t xml:space="preserve"> по наперед заданій програмі.</w:t>
      </w:r>
    </w:p>
    <w:p w:rsidR="00B32626" w:rsidRPr="0025256D" w:rsidRDefault="00B32626" w:rsidP="00B32626">
      <w:pPr>
        <w:pStyle w:val="a6"/>
        <w:shd w:val="clear" w:color="auto" w:fill="FFFFFF"/>
        <w:tabs>
          <w:tab w:val="left" w:pos="709"/>
        </w:tabs>
        <w:spacing w:before="0" w:beforeAutospacing="0" w:after="0" w:afterAutospacing="0" w:line="360" w:lineRule="auto"/>
        <w:ind w:firstLine="709"/>
        <w:jc w:val="both"/>
        <w:rPr>
          <w:sz w:val="28"/>
          <w:szCs w:val="28"/>
          <w:lang w:val="uk-UA"/>
        </w:rPr>
      </w:pPr>
      <w:r w:rsidRPr="0025256D">
        <w:rPr>
          <w:sz w:val="28"/>
          <w:szCs w:val="28"/>
          <w:lang w:val="uk-UA"/>
        </w:rPr>
        <w:t>Автоматичні системи сигналізації, контролю, блокування і захисту, пуску і зупинки є розімкнутими.</w:t>
      </w:r>
    </w:p>
    <w:p w:rsidR="00B32626" w:rsidRPr="0025256D" w:rsidRDefault="00B32626" w:rsidP="00B32626">
      <w:pPr>
        <w:pStyle w:val="a6"/>
        <w:shd w:val="clear" w:color="auto" w:fill="FFFFFF"/>
        <w:tabs>
          <w:tab w:val="left" w:pos="709"/>
        </w:tabs>
        <w:spacing w:before="0" w:beforeAutospacing="0" w:after="0" w:afterAutospacing="0" w:line="360" w:lineRule="auto"/>
        <w:ind w:firstLine="709"/>
        <w:jc w:val="both"/>
        <w:rPr>
          <w:sz w:val="28"/>
          <w:szCs w:val="28"/>
          <w:lang w:val="uk-UA"/>
        </w:rPr>
      </w:pPr>
      <w:r w:rsidRPr="0025256D">
        <w:rPr>
          <w:sz w:val="28"/>
          <w:szCs w:val="28"/>
          <w:lang w:val="uk-UA"/>
        </w:rPr>
        <w:t>Вхідними сигналами універсальних показуючих, реєструючих та регулюючих при</w:t>
      </w:r>
      <w:r w:rsidRPr="0025256D">
        <w:rPr>
          <w:sz w:val="28"/>
          <w:szCs w:val="28"/>
          <w:lang w:val="uk-UA"/>
        </w:rPr>
        <w:softHyphen/>
        <w:t>ладів є уніфіковані сигнали зв'язку в ДСП. Тому такі прилади можуть бути застосова</w:t>
      </w:r>
      <w:r w:rsidRPr="0025256D">
        <w:rPr>
          <w:sz w:val="28"/>
          <w:szCs w:val="28"/>
          <w:lang w:val="uk-UA"/>
        </w:rPr>
        <w:softHyphen/>
        <w:t>ні для вимірювання, індикації та реєстрації контрольованих параметрів, сигналізації, стабілізації, програмного регулювання параметрів, значення яких можуть бути перет</w:t>
      </w:r>
      <w:r w:rsidRPr="0025256D">
        <w:rPr>
          <w:sz w:val="28"/>
          <w:szCs w:val="28"/>
          <w:lang w:val="uk-UA"/>
        </w:rPr>
        <w:softHyphen/>
        <w:t>ворені в уніфіковані сигнали, наприклад: 0...5 мА або 20...100 кПа.</w:t>
      </w:r>
    </w:p>
    <w:p w:rsidR="00B32626" w:rsidRPr="0025256D" w:rsidRDefault="00B32626" w:rsidP="00B32626">
      <w:pPr>
        <w:pStyle w:val="a6"/>
        <w:shd w:val="clear" w:color="auto" w:fill="FFFFFF"/>
        <w:tabs>
          <w:tab w:val="left" w:pos="709"/>
        </w:tabs>
        <w:spacing w:before="0" w:beforeAutospacing="0" w:after="0" w:afterAutospacing="0" w:line="360" w:lineRule="auto"/>
        <w:ind w:firstLine="709"/>
        <w:jc w:val="both"/>
        <w:rPr>
          <w:sz w:val="28"/>
          <w:szCs w:val="28"/>
        </w:rPr>
      </w:pPr>
      <w:proofErr w:type="gramStart"/>
      <w:r w:rsidRPr="0025256D">
        <w:rPr>
          <w:sz w:val="28"/>
          <w:szCs w:val="28"/>
        </w:rPr>
        <w:t>До</w:t>
      </w:r>
      <w:proofErr w:type="gramEnd"/>
      <w:r w:rsidRPr="0025256D">
        <w:rPr>
          <w:sz w:val="28"/>
          <w:szCs w:val="28"/>
        </w:rPr>
        <w:t xml:space="preserve"> </w:t>
      </w:r>
      <w:proofErr w:type="gramStart"/>
      <w:r w:rsidRPr="0025256D">
        <w:rPr>
          <w:sz w:val="28"/>
          <w:szCs w:val="28"/>
        </w:rPr>
        <w:t>централ</w:t>
      </w:r>
      <w:proofErr w:type="gramEnd"/>
      <w:r w:rsidRPr="0025256D">
        <w:rPr>
          <w:sz w:val="28"/>
          <w:szCs w:val="28"/>
        </w:rPr>
        <w:t>ізованих систем автоматизації відносять спеціально розроблені ком</w:t>
      </w:r>
      <w:r w:rsidRPr="0025256D">
        <w:rPr>
          <w:sz w:val="28"/>
          <w:szCs w:val="28"/>
        </w:rPr>
        <w:softHyphen/>
        <w:t>плекси апаратури:</w:t>
      </w:r>
    </w:p>
    <w:p w:rsidR="00B32626" w:rsidRPr="0025256D" w:rsidRDefault="00B32626" w:rsidP="00B32626">
      <w:pPr>
        <w:pStyle w:val="a6"/>
        <w:shd w:val="clear" w:color="auto" w:fill="FFFFFF"/>
        <w:tabs>
          <w:tab w:val="left" w:pos="709"/>
        </w:tabs>
        <w:spacing w:before="0" w:beforeAutospacing="0" w:after="0" w:afterAutospacing="0" w:line="360" w:lineRule="auto"/>
        <w:ind w:firstLine="709"/>
        <w:jc w:val="both"/>
        <w:rPr>
          <w:sz w:val="28"/>
          <w:szCs w:val="28"/>
        </w:rPr>
      </w:pPr>
      <w:r w:rsidRPr="0025256D">
        <w:rPr>
          <w:sz w:val="28"/>
          <w:szCs w:val="28"/>
        </w:rPr>
        <w:t>а) агрегатовані комплекси засобі</w:t>
      </w:r>
      <w:proofErr w:type="gramStart"/>
      <w:r w:rsidRPr="0025256D">
        <w:rPr>
          <w:sz w:val="28"/>
          <w:szCs w:val="28"/>
        </w:rPr>
        <w:t>в</w:t>
      </w:r>
      <w:proofErr w:type="gramEnd"/>
      <w:r w:rsidRPr="0025256D">
        <w:rPr>
          <w:sz w:val="28"/>
          <w:szCs w:val="28"/>
        </w:rPr>
        <w:t xml:space="preserve"> контролю та регулювання;</w:t>
      </w:r>
    </w:p>
    <w:p w:rsidR="00B32626" w:rsidRPr="0025256D" w:rsidRDefault="00B32626" w:rsidP="00B32626">
      <w:pPr>
        <w:pStyle w:val="a6"/>
        <w:shd w:val="clear" w:color="auto" w:fill="FFFFFF"/>
        <w:tabs>
          <w:tab w:val="left" w:pos="709"/>
        </w:tabs>
        <w:spacing w:before="0" w:beforeAutospacing="0" w:after="0" w:afterAutospacing="0" w:line="360" w:lineRule="auto"/>
        <w:ind w:firstLine="709"/>
        <w:jc w:val="both"/>
        <w:rPr>
          <w:sz w:val="28"/>
          <w:szCs w:val="28"/>
        </w:rPr>
      </w:pPr>
      <w:r w:rsidRPr="0025256D">
        <w:rPr>
          <w:sz w:val="28"/>
          <w:szCs w:val="28"/>
        </w:rPr>
        <w:t>б) мікропроцесорні засоби диспетчеризації, автоматики та телемеханіки;</w:t>
      </w:r>
    </w:p>
    <w:p w:rsidR="00B32626" w:rsidRPr="0025256D" w:rsidRDefault="00B32626" w:rsidP="00B32626">
      <w:pPr>
        <w:pStyle w:val="a6"/>
        <w:shd w:val="clear" w:color="auto" w:fill="FFFFFF"/>
        <w:tabs>
          <w:tab w:val="left" w:pos="709"/>
        </w:tabs>
        <w:spacing w:before="0" w:beforeAutospacing="0" w:after="0" w:afterAutospacing="0" w:line="360" w:lineRule="auto"/>
        <w:ind w:firstLine="709"/>
        <w:jc w:val="both"/>
        <w:rPr>
          <w:sz w:val="28"/>
          <w:szCs w:val="28"/>
        </w:rPr>
      </w:pPr>
      <w:r w:rsidRPr="0025256D">
        <w:rPr>
          <w:sz w:val="28"/>
          <w:szCs w:val="28"/>
        </w:rPr>
        <w:t>в) пневматичні агрегатні функціонально-апаратні комплекси та установки.</w:t>
      </w:r>
    </w:p>
    <w:p w:rsidR="00B32626" w:rsidRPr="0025256D" w:rsidRDefault="00B32626" w:rsidP="00B32626">
      <w:pPr>
        <w:pStyle w:val="a6"/>
        <w:shd w:val="clear" w:color="auto" w:fill="FFFFFF"/>
        <w:tabs>
          <w:tab w:val="left" w:pos="709"/>
        </w:tabs>
        <w:spacing w:before="0" w:beforeAutospacing="0" w:after="0" w:afterAutospacing="0" w:line="360" w:lineRule="auto"/>
        <w:ind w:firstLine="709"/>
        <w:jc w:val="both"/>
        <w:rPr>
          <w:sz w:val="28"/>
          <w:szCs w:val="28"/>
        </w:rPr>
      </w:pPr>
      <w:proofErr w:type="gramStart"/>
      <w:r w:rsidRPr="0025256D">
        <w:rPr>
          <w:sz w:val="28"/>
          <w:szCs w:val="28"/>
        </w:rPr>
        <w:lastRenderedPageBreak/>
        <w:t>Ц</w:t>
      </w:r>
      <w:proofErr w:type="gramEnd"/>
      <w:r w:rsidRPr="0025256D">
        <w:rPr>
          <w:sz w:val="28"/>
          <w:szCs w:val="28"/>
        </w:rPr>
        <w:t>і засоби забезпечують побудову систем неперервного та циклічного контролю та багатоканального регулювання параметрів різних технологічних процесів та окремих агрегатів, інформацію про які доцільно передавати та обробляти в аналоговій формі, а видавати операторові - як в аналоговій, так і в цифровій формі.</w:t>
      </w:r>
    </w:p>
    <w:p w:rsidR="00B32626" w:rsidRPr="0025256D" w:rsidRDefault="00B32626" w:rsidP="00B32626">
      <w:pPr>
        <w:pStyle w:val="a6"/>
        <w:shd w:val="clear" w:color="auto" w:fill="FFFFFF"/>
        <w:tabs>
          <w:tab w:val="left" w:pos="709"/>
        </w:tabs>
        <w:spacing w:before="0" w:beforeAutospacing="0" w:after="0" w:afterAutospacing="0" w:line="360" w:lineRule="auto"/>
        <w:ind w:firstLine="709"/>
        <w:jc w:val="both"/>
        <w:rPr>
          <w:sz w:val="28"/>
          <w:szCs w:val="28"/>
        </w:rPr>
      </w:pPr>
      <w:r w:rsidRPr="0025256D">
        <w:rPr>
          <w:sz w:val="28"/>
          <w:szCs w:val="28"/>
        </w:rPr>
        <w:t xml:space="preserve">Пристрої та системи локальної автоматизації можна детальніше групувати за </w:t>
      </w:r>
      <w:proofErr w:type="gramStart"/>
      <w:r w:rsidRPr="0025256D">
        <w:rPr>
          <w:sz w:val="28"/>
          <w:szCs w:val="28"/>
        </w:rPr>
        <w:t>таки</w:t>
      </w:r>
      <w:r w:rsidRPr="0025256D">
        <w:rPr>
          <w:sz w:val="28"/>
          <w:szCs w:val="28"/>
        </w:rPr>
        <w:softHyphen/>
        <w:t>ми</w:t>
      </w:r>
      <w:proofErr w:type="gramEnd"/>
      <w:r w:rsidRPr="0025256D">
        <w:rPr>
          <w:sz w:val="28"/>
          <w:szCs w:val="28"/>
        </w:rPr>
        <w:t xml:space="preserve"> ознаками:</w:t>
      </w:r>
    </w:p>
    <w:p w:rsidR="00B32626" w:rsidRPr="0025256D" w:rsidRDefault="00B32626" w:rsidP="00B32626">
      <w:pPr>
        <w:pStyle w:val="a6"/>
        <w:shd w:val="clear" w:color="auto" w:fill="FFFFFF"/>
        <w:tabs>
          <w:tab w:val="left" w:pos="709"/>
        </w:tabs>
        <w:spacing w:before="0" w:beforeAutospacing="0" w:after="0" w:afterAutospacing="0" w:line="360" w:lineRule="auto"/>
        <w:ind w:firstLine="709"/>
        <w:jc w:val="both"/>
        <w:rPr>
          <w:sz w:val="28"/>
          <w:szCs w:val="28"/>
        </w:rPr>
      </w:pPr>
      <w:r w:rsidRPr="0025256D">
        <w:rPr>
          <w:sz w:val="28"/>
          <w:szCs w:val="28"/>
        </w:rPr>
        <w:t xml:space="preserve">- за </w:t>
      </w:r>
      <w:proofErr w:type="gramStart"/>
      <w:r w:rsidRPr="0025256D">
        <w:rPr>
          <w:sz w:val="28"/>
          <w:szCs w:val="28"/>
        </w:rPr>
        <w:t>р</w:t>
      </w:r>
      <w:proofErr w:type="gramEnd"/>
      <w:r w:rsidRPr="0025256D">
        <w:rPr>
          <w:sz w:val="28"/>
          <w:szCs w:val="28"/>
        </w:rPr>
        <w:t>івнем автоматизації - на автоматичні та автоматизовані;</w:t>
      </w:r>
    </w:p>
    <w:p w:rsidR="00B32626" w:rsidRPr="0025256D" w:rsidRDefault="00B32626" w:rsidP="00B32626">
      <w:pPr>
        <w:pStyle w:val="a6"/>
        <w:shd w:val="clear" w:color="auto" w:fill="FFFFFF"/>
        <w:tabs>
          <w:tab w:val="left" w:pos="709"/>
        </w:tabs>
        <w:spacing w:before="0" w:beforeAutospacing="0" w:after="0" w:afterAutospacing="0" w:line="360" w:lineRule="auto"/>
        <w:ind w:firstLine="709"/>
        <w:jc w:val="both"/>
        <w:rPr>
          <w:sz w:val="28"/>
          <w:szCs w:val="28"/>
        </w:rPr>
      </w:pPr>
      <w:r w:rsidRPr="0025256D">
        <w:rPr>
          <w:sz w:val="28"/>
          <w:szCs w:val="28"/>
        </w:rPr>
        <w:t>- за ступенем автоматизації - на системи часткової, комплексної та повної автоматизації;</w:t>
      </w:r>
    </w:p>
    <w:p w:rsidR="00B32626" w:rsidRPr="0025256D" w:rsidRDefault="00B32626" w:rsidP="00B32626">
      <w:pPr>
        <w:pStyle w:val="a6"/>
        <w:shd w:val="clear" w:color="auto" w:fill="FFFFFF"/>
        <w:tabs>
          <w:tab w:val="left" w:pos="709"/>
        </w:tabs>
        <w:spacing w:before="0" w:beforeAutospacing="0" w:after="0" w:afterAutospacing="0" w:line="360" w:lineRule="auto"/>
        <w:ind w:firstLine="709"/>
        <w:jc w:val="both"/>
        <w:rPr>
          <w:sz w:val="28"/>
          <w:szCs w:val="28"/>
        </w:rPr>
      </w:pPr>
      <w:r w:rsidRPr="0025256D">
        <w:rPr>
          <w:sz w:val="28"/>
          <w:szCs w:val="28"/>
        </w:rPr>
        <w:t xml:space="preserve">- за призначенням - на системи </w:t>
      </w:r>
      <w:proofErr w:type="gramStart"/>
      <w:r w:rsidRPr="0025256D">
        <w:rPr>
          <w:sz w:val="28"/>
          <w:szCs w:val="28"/>
        </w:rPr>
        <w:t>автоматичного</w:t>
      </w:r>
      <w:proofErr w:type="gramEnd"/>
      <w:r w:rsidRPr="0025256D">
        <w:rPr>
          <w:sz w:val="28"/>
          <w:szCs w:val="28"/>
        </w:rPr>
        <w:t xml:space="preserve"> контролю, керування, регулювання,  сигналізації, блокування та захисту;</w:t>
      </w:r>
    </w:p>
    <w:p w:rsidR="00B32626" w:rsidRPr="0025256D" w:rsidRDefault="00B32626" w:rsidP="00B32626">
      <w:pPr>
        <w:pStyle w:val="a6"/>
        <w:shd w:val="clear" w:color="auto" w:fill="FFFFFF"/>
        <w:tabs>
          <w:tab w:val="left" w:pos="709"/>
        </w:tabs>
        <w:spacing w:before="0" w:beforeAutospacing="0" w:after="0" w:afterAutospacing="0" w:line="360" w:lineRule="auto"/>
        <w:ind w:firstLine="709"/>
        <w:jc w:val="both"/>
        <w:rPr>
          <w:sz w:val="28"/>
          <w:szCs w:val="28"/>
        </w:rPr>
      </w:pPr>
      <w:r w:rsidRPr="0025256D">
        <w:rPr>
          <w:sz w:val="28"/>
          <w:szCs w:val="28"/>
        </w:rPr>
        <w:t xml:space="preserve">- за принципом керування - </w:t>
      </w:r>
      <w:proofErr w:type="gramStart"/>
      <w:r w:rsidRPr="0025256D">
        <w:rPr>
          <w:sz w:val="28"/>
          <w:szCs w:val="28"/>
        </w:rPr>
        <w:t>на</w:t>
      </w:r>
      <w:proofErr w:type="gramEnd"/>
      <w:r w:rsidRPr="0025256D">
        <w:rPr>
          <w:sz w:val="28"/>
          <w:szCs w:val="28"/>
        </w:rPr>
        <w:t xml:space="preserve"> розімкнуті, замкнуті та комбіновані;</w:t>
      </w:r>
    </w:p>
    <w:p w:rsidR="00B32626" w:rsidRPr="0025256D" w:rsidRDefault="00B32626" w:rsidP="00B32626">
      <w:pPr>
        <w:pStyle w:val="a6"/>
        <w:shd w:val="clear" w:color="auto" w:fill="FFFFFF"/>
        <w:tabs>
          <w:tab w:val="left" w:pos="709"/>
        </w:tabs>
        <w:spacing w:before="0" w:beforeAutospacing="0" w:after="0" w:afterAutospacing="0" w:line="360" w:lineRule="auto"/>
        <w:ind w:firstLine="709"/>
        <w:jc w:val="both"/>
        <w:rPr>
          <w:sz w:val="28"/>
          <w:szCs w:val="28"/>
        </w:rPr>
      </w:pPr>
      <w:r w:rsidRPr="0025256D">
        <w:rPr>
          <w:sz w:val="28"/>
          <w:szCs w:val="28"/>
        </w:rPr>
        <w:t>- за характером зміни регульованої величини - на стабілізуючі, слідкуючі, програмні, екстремальні, оптимальні, адаптивні;</w:t>
      </w:r>
    </w:p>
    <w:p w:rsidR="00B32626" w:rsidRPr="0025256D" w:rsidRDefault="00B32626" w:rsidP="00B32626">
      <w:pPr>
        <w:pStyle w:val="a6"/>
        <w:shd w:val="clear" w:color="auto" w:fill="FFFFFF"/>
        <w:tabs>
          <w:tab w:val="left" w:pos="709"/>
        </w:tabs>
        <w:spacing w:before="0" w:beforeAutospacing="0" w:after="0" w:afterAutospacing="0" w:line="360" w:lineRule="auto"/>
        <w:ind w:firstLine="709"/>
        <w:jc w:val="both"/>
        <w:rPr>
          <w:sz w:val="28"/>
          <w:szCs w:val="28"/>
        </w:rPr>
      </w:pPr>
      <w:r w:rsidRPr="0025256D">
        <w:rPr>
          <w:sz w:val="28"/>
          <w:szCs w:val="28"/>
        </w:rPr>
        <w:t>- за характером носія енергії - на електричні, пневматичні, гідравлічні та комбіновані;</w:t>
      </w:r>
    </w:p>
    <w:p w:rsidR="00B32626" w:rsidRPr="0025256D" w:rsidRDefault="00B32626" w:rsidP="00B32626">
      <w:pPr>
        <w:pStyle w:val="a6"/>
        <w:shd w:val="clear" w:color="auto" w:fill="FFFFFF"/>
        <w:tabs>
          <w:tab w:val="left" w:pos="709"/>
        </w:tabs>
        <w:spacing w:before="0" w:beforeAutospacing="0" w:after="0" w:afterAutospacing="0" w:line="360" w:lineRule="auto"/>
        <w:ind w:firstLine="709"/>
        <w:jc w:val="both"/>
        <w:rPr>
          <w:sz w:val="28"/>
          <w:szCs w:val="28"/>
        </w:rPr>
      </w:pPr>
      <w:r w:rsidRPr="0025256D">
        <w:rPr>
          <w:sz w:val="28"/>
          <w:szCs w:val="28"/>
        </w:rPr>
        <w:t xml:space="preserve">- за характером сигналів – на аналогові та дискретні (за </w:t>
      </w:r>
      <w:proofErr w:type="gramStart"/>
      <w:r w:rsidRPr="0025256D">
        <w:rPr>
          <w:sz w:val="28"/>
          <w:szCs w:val="28"/>
        </w:rPr>
        <w:t>р</w:t>
      </w:r>
      <w:proofErr w:type="gramEnd"/>
      <w:r w:rsidRPr="0025256D">
        <w:rPr>
          <w:sz w:val="28"/>
          <w:szCs w:val="28"/>
        </w:rPr>
        <w:t>івнем - релейні системи, по часу - імпульсні системи, по рівню і часу одночасно – цифрові системи);</w:t>
      </w:r>
    </w:p>
    <w:p w:rsidR="00B32626" w:rsidRPr="0025256D" w:rsidRDefault="00B32626" w:rsidP="00B32626">
      <w:pPr>
        <w:pStyle w:val="a6"/>
        <w:shd w:val="clear" w:color="auto" w:fill="FFFFFF"/>
        <w:tabs>
          <w:tab w:val="left" w:pos="709"/>
        </w:tabs>
        <w:spacing w:before="0" w:beforeAutospacing="0" w:after="0" w:afterAutospacing="0" w:line="360" w:lineRule="auto"/>
        <w:ind w:firstLine="709"/>
        <w:jc w:val="both"/>
        <w:rPr>
          <w:sz w:val="28"/>
          <w:szCs w:val="28"/>
          <w:lang w:val="uk-UA"/>
        </w:rPr>
      </w:pPr>
      <w:r w:rsidRPr="0025256D">
        <w:rPr>
          <w:sz w:val="28"/>
          <w:szCs w:val="28"/>
          <w:lang w:val="uk-UA"/>
        </w:rPr>
        <w:t>- в залежності від мети керування – на стабілізуючі (підтримують вихідні параметри на постійному, заданому значенні) і оптимізуючі (які здатні знаходити оптимальні значення вихідних параметрів в залежності від ситуації в об’єкті).</w:t>
      </w:r>
    </w:p>
    <w:p w:rsidR="00B32626" w:rsidRPr="0025256D" w:rsidRDefault="00B32626" w:rsidP="00B32626">
      <w:pPr>
        <w:pStyle w:val="a6"/>
        <w:shd w:val="clear" w:color="auto" w:fill="FFFFFF"/>
        <w:tabs>
          <w:tab w:val="left" w:pos="709"/>
        </w:tabs>
        <w:spacing w:before="0" w:beforeAutospacing="0" w:after="0" w:afterAutospacing="0" w:line="360" w:lineRule="auto"/>
        <w:ind w:firstLine="709"/>
        <w:jc w:val="both"/>
        <w:rPr>
          <w:sz w:val="28"/>
          <w:szCs w:val="28"/>
          <w:lang w:val="uk-UA"/>
        </w:rPr>
      </w:pPr>
      <w:r w:rsidRPr="0025256D">
        <w:rPr>
          <w:sz w:val="28"/>
          <w:szCs w:val="28"/>
        </w:rPr>
        <w:t>- за кількістю регульованих величин - на одн</w:t>
      </w:r>
      <w:proofErr w:type="gramStart"/>
      <w:r w:rsidRPr="0025256D">
        <w:rPr>
          <w:sz w:val="28"/>
          <w:szCs w:val="28"/>
        </w:rPr>
        <w:t>о-</w:t>
      </w:r>
      <w:proofErr w:type="gramEnd"/>
      <w:r w:rsidRPr="0025256D">
        <w:rPr>
          <w:sz w:val="28"/>
          <w:szCs w:val="28"/>
        </w:rPr>
        <w:t xml:space="preserve"> та багатовимірні.</w:t>
      </w:r>
    </w:p>
    <w:p w:rsidR="00B32626" w:rsidRPr="0025256D" w:rsidRDefault="00B32626" w:rsidP="00B32626">
      <w:pPr>
        <w:pStyle w:val="a6"/>
        <w:shd w:val="clear" w:color="auto" w:fill="FFFFFF"/>
        <w:tabs>
          <w:tab w:val="left" w:pos="709"/>
        </w:tabs>
        <w:spacing w:before="0" w:beforeAutospacing="0" w:after="0" w:afterAutospacing="0" w:line="360" w:lineRule="auto"/>
        <w:ind w:firstLine="709"/>
        <w:jc w:val="both"/>
        <w:rPr>
          <w:sz w:val="28"/>
          <w:szCs w:val="28"/>
        </w:rPr>
      </w:pPr>
      <w:r w:rsidRPr="0025256D">
        <w:rPr>
          <w:sz w:val="28"/>
          <w:szCs w:val="28"/>
        </w:rPr>
        <w:t>Одновимірними називаються системи, які мають по одній незалежній вихідній величині.</w:t>
      </w:r>
    </w:p>
    <w:p w:rsidR="00B32626" w:rsidRPr="0025256D" w:rsidRDefault="00B32626" w:rsidP="00B32626">
      <w:pPr>
        <w:pStyle w:val="a6"/>
        <w:shd w:val="clear" w:color="auto" w:fill="FFFFFF"/>
        <w:tabs>
          <w:tab w:val="left" w:pos="709"/>
        </w:tabs>
        <w:spacing w:before="0" w:beforeAutospacing="0" w:after="0" w:afterAutospacing="0" w:line="360" w:lineRule="auto"/>
        <w:ind w:firstLine="709"/>
        <w:jc w:val="both"/>
        <w:rPr>
          <w:sz w:val="28"/>
          <w:szCs w:val="28"/>
          <w:lang w:val="uk-UA"/>
        </w:rPr>
      </w:pPr>
      <w:r w:rsidRPr="0025256D">
        <w:rPr>
          <w:sz w:val="28"/>
          <w:szCs w:val="28"/>
        </w:rPr>
        <w:t>Багатовимірними називаються АСР, які мають дві або більше взаємопов'язаних вихідних величини. До них належать системи непов'язаного та пов'язаного регулювання.</w:t>
      </w:r>
    </w:p>
    <w:p w:rsidR="00B32626" w:rsidRPr="0025256D" w:rsidRDefault="00B32626" w:rsidP="00B32626">
      <w:pPr>
        <w:pStyle w:val="a6"/>
        <w:shd w:val="clear" w:color="auto" w:fill="FFFFFF"/>
        <w:tabs>
          <w:tab w:val="left" w:pos="709"/>
        </w:tabs>
        <w:spacing w:before="0" w:beforeAutospacing="0" w:after="0" w:afterAutospacing="0" w:line="360" w:lineRule="auto"/>
        <w:ind w:firstLine="709"/>
        <w:jc w:val="both"/>
        <w:rPr>
          <w:sz w:val="28"/>
          <w:szCs w:val="28"/>
          <w:lang w:val="uk-UA"/>
        </w:rPr>
      </w:pPr>
      <w:r w:rsidRPr="0025256D">
        <w:rPr>
          <w:sz w:val="28"/>
          <w:szCs w:val="28"/>
          <w:lang w:val="uk-UA"/>
        </w:rPr>
        <w:lastRenderedPageBreak/>
        <w:t>Частинним випадком керування є автоматичне регулювання, під яким розуміють підтримування вихідних технологічних параметрів об'єкта поблизу заданих значень з метою забезпечення нормального режиму його роботи шляхом подавання керуючих дій.</w:t>
      </w:r>
    </w:p>
    <w:p w:rsidR="00B32626" w:rsidRPr="0025256D" w:rsidRDefault="00B32626" w:rsidP="00B32626">
      <w:pPr>
        <w:pStyle w:val="a6"/>
        <w:shd w:val="clear" w:color="auto" w:fill="FFFFFF"/>
        <w:tabs>
          <w:tab w:val="left" w:pos="709"/>
        </w:tabs>
        <w:spacing w:before="0" w:beforeAutospacing="0" w:after="0" w:afterAutospacing="0" w:line="360" w:lineRule="auto"/>
        <w:ind w:firstLine="709"/>
        <w:jc w:val="both"/>
        <w:rPr>
          <w:sz w:val="28"/>
          <w:szCs w:val="28"/>
        </w:rPr>
      </w:pPr>
      <w:r w:rsidRPr="0025256D">
        <w:rPr>
          <w:sz w:val="28"/>
          <w:szCs w:val="28"/>
        </w:rPr>
        <w:t xml:space="preserve">За принципом регулювання АСР поділяють </w:t>
      </w:r>
      <w:proofErr w:type="gramStart"/>
      <w:r w:rsidRPr="0025256D">
        <w:rPr>
          <w:sz w:val="28"/>
          <w:szCs w:val="28"/>
        </w:rPr>
        <w:t>на</w:t>
      </w:r>
      <w:proofErr w:type="gramEnd"/>
      <w:r w:rsidRPr="0025256D">
        <w:rPr>
          <w:sz w:val="28"/>
          <w:szCs w:val="28"/>
        </w:rPr>
        <w:t xml:space="preserve"> такі, що діють за відхиленням, збуренням і комбінованим принципом.</w:t>
      </w:r>
    </w:p>
    <w:p w:rsidR="00B32626" w:rsidRPr="0025256D" w:rsidRDefault="00B32626" w:rsidP="00B32626">
      <w:pPr>
        <w:pStyle w:val="a6"/>
        <w:shd w:val="clear" w:color="auto" w:fill="FFFFFF"/>
        <w:tabs>
          <w:tab w:val="left" w:pos="709"/>
        </w:tabs>
        <w:spacing w:before="0" w:beforeAutospacing="0" w:after="0" w:afterAutospacing="0" w:line="360" w:lineRule="auto"/>
        <w:ind w:firstLine="709"/>
        <w:jc w:val="both"/>
        <w:rPr>
          <w:sz w:val="28"/>
          <w:szCs w:val="28"/>
          <w:lang w:val="uk-UA"/>
        </w:rPr>
      </w:pPr>
      <w:r w:rsidRPr="0025256D">
        <w:rPr>
          <w:sz w:val="28"/>
          <w:szCs w:val="28"/>
          <w:lang w:val="uk-UA"/>
        </w:rPr>
        <w:t>В АСР, які працюють за відхиленням регульованої вел</w:t>
      </w:r>
      <w:r w:rsidR="00BF40C0">
        <w:rPr>
          <w:sz w:val="28"/>
          <w:szCs w:val="28"/>
          <w:lang w:val="uk-UA"/>
        </w:rPr>
        <w:t xml:space="preserve">ичини від заданого її значення, </w:t>
      </w:r>
      <w:r w:rsidRPr="0025256D">
        <w:rPr>
          <w:sz w:val="28"/>
          <w:szCs w:val="28"/>
          <w:lang w:val="uk-UA"/>
        </w:rPr>
        <w:t>збурення</w:t>
      </w:r>
      <w:r w:rsidRPr="0025256D">
        <w:rPr>
          <w:sz w:val="28"/>
          <w:szCs w:val="28"/>
        </w:rPr>
        <w:t> </w:t>
      </w:r>
      <w:r w:rsidRPr="0025256D">
        <w:rPr>
          <w:i/>
          <w:iCs/>
          <w:sz w:val="28"/>
          <w:szCs w:val="28"/>
        </w:rPr>
        <w:t>Z </w:t>
      </w:r>
      <w:r w:rsidRPr="0025256D">
        <w:rPr>
          <w:sz w:val="28"/>
          <w:szCs w:val="28"/>
          <w:lang w:val="uk-UA"/>
        </w:rPr>
        <w:t>спричинює відхилення поточного значення регульованої величини</w:t>
      </w:r>
      <w:r w:rsidRPr="0025256D">
        <w:rPr>
          <w:sz w:val="28"/>
          <w:szCs w:val="28"/>
        </w:rPr>
        <w:t> </w:t>
      </w:r>
      <w:r w:rsidRPr="0025256D">
        <w:rPr>
          <w:i/>
          <w:iCs/>
          <w:sz w:val="28"/>
          <w:szCs w:val="28"/>
        </w:rPr>
        <w:t>y </w:t>
      </w:r>
      <w:r w:rsidRPr="0025256D">
        <w:rPr>
          <w:sz w:val="28"/>
          <w:szCs w:val="28"/>
          <w:lang w:val="uk-UA"/>
        </w:rPr>
        <w:t>від заданого значення</w:t>
      </w:r>
      <w:r w:rsidRPr="0025256D">
        <w:rPr>
          <w:sz w:val="28"/>
          <w:szCs w:val="28"/>
        </w:rPr>
        <w:t> </w:t>
      </w:r>
      <w:r w:rsidRPr="0025256D">
        <w:rPr>
          <w:i/>
          <w:iCs/>
          <w:sz w:val="28"/>
          <w:szCs w:val="28"/>
        </w:rPr>
        <w:t>U</w:t>
      </w:r>
      <w:r w:rsidRPr="0025256D">
        <w:rPr>
          <w:i/>
          <w:iCs/>
          <w:sz w:val="28"/>
          <w:szCs w:val="28"/>
          <w:lang w:val="uk-UA"/>
        </w:rPr>
        <w:t>.</w:t>
      </w:r>
      <w:r w:rsidRPr="0025256D">
        <w:rPr>
          <w:i/>
          <w:iCs/>
          <w:sz w:val="28"/>
          <w:szCs w:val="28"/>
        </w:rPr>
        <w:t> </w:t>
      </w:r>
      <w:r w:rsidRPr="0025256D">
        <w:rPr>
          <w:sz w:val="28"/>
          <w:szCs w:val="28"/>
          <w:lang w:val="uk-UA"/>
        </w:rPr>
        <w:t>Автоматичний регулятор (АР) порівнює значення</w:t>
      </w:r>
      <w:r w:rsidRPr="0025256D">
        <w:rPr>
          <w:sz w:val="28"/>
          <w:szCs w:val="28"/>
        </w:rPr>
        <w:t> </w:t>
      </w:r>
      <w:r w:rsidRPr="0025256D">
        <w:rPr>
          <w:i/>
          <w:iCs/>
          <w:sz w:val="28"/>
          <w:szCs w:val="28"/>
        </w:rPr>
        <w:t>Y</w:t>
      </w:r>
      <w:r w:rsidRPr="0025256D">
        <w:rPr>
          <w:sz w:val="28"/>
          <w:szCs w:val="28"/>
        </w:rPr>
        <w:t> </w:t>
      </w:r>
      <w:r w:rsidRPr="0025256D">
        <w:rPr>
          <w:sz w:val="28"/>
          <w:szCs w:val="28"/>
          <w:lang w:val="uk-UA"/>
        </w:rPr>
        <w:t>та</w:t>
      </w:r>
      <w:r w:rsidRPr="0025256D">
        <w:rPr>
          <w:sz w:val="28"/>
          <w:szCs w:val="28"/>
        </w:rPr>
        <w:t> </w:t>
      </w:r>
      <w:r w:rsidRPr="0025256D">
        <w:rPr>
          <w:i/>
          <w:iCs/>
          <w:sz w:val="28"/>
          <w:szCs w:val="28"/>
        </w:rPr>
        <w:t>U </w:t>
      </w:r>
      <w:r w:rsidRPr="0025256D">
        <w:rPr>
          <w:sz w:val="28"/>
          <w:szCs w:val="28"/>
          <w:lang w:val="uk-UA"/>
        </w:rPr>
        <w:t>і в разі їх розбіжності виробляє регулюючу дію</w:t>
      </w:r>
      <w:r w:rsidRPr="0025256D">
        <w:rPr>
          <w:sz w:val="28"/>
          <w:szCs w:val="28"/>
        </w:rPr>
        <w:t> </w:t>
      </w:r>
      <w:r w:rsidRPr="0025256D">
        <w:rPr>
          <w:i/>
          <w:iCs/>
          <w:sz w:val="28"/>
          <w:szCs w:val="28"/>
        </w:rPr>
        <w:t>X </w:t>
      </w:r>
      <w:r w:rsidRPr="0025256D">
        <w:rPr>
          <w:sz w:val="28"/>
          <w:szCs w:val="28"/>
        </w:rPr>
        <w:t xml:space="preserve">відповідного знаку, яка через виконавчий пристрій (ВП) подасться на об'єкт регулювання (ОР) і ліквідує цю розбіжність </w:t>
      </w:r>
      <w:r w:rsidRPr="0025256D">
        <w:rPr>
          <w:sz w:val="28"/>
          <w:szCs w:val="28"/>
          <w:lang w:val="uk-UA"/>
        </w:rPr>
        <w:t>.</w:t>
      </w:r>
    </w:p>
    <w:p w:rsidR="00B32626" w:rsidRPr="0025256D" w:rsidRDefault="00B32626" w:rsidP="00B32626">
      <w:pPr>
        <w:pStyle w:val="a6"/>
        <w:shd w:val="clear" w:color="auto" w:fill="FFFFFF"/>
        <w:tabs>
          <w:tab w:val="left" w:pos="709"/>
        </w:tabs>
        <w:spacing w:before="0" w:beforeAutospacing="0" w:after="0" w:afterAutospacing="0" w:line="360" w:lineRule="auto"/>
        <w:ind w:firstLine="709"/>
        <w:jc w:val="both"/>
        <w:rPr>
          <w:sz w:val="28"/>
          <w:szCs w:val="28"/>
        </w:rPr>
      </w:pPr>
      <w:r w:rsidRPr="0025256D">
        <w:rPr>
          <w:sz w:val="28"/>
          <w:szCs w:val="28"/>
        </w:rPr>
        <w:t>Системи регулювання за відхиленням замкнені.</w:t>
      </w:r>
    </w:p>
    <w:p w:rsidR="00B32626" w:rsidRPr="00235117" w:rsidRDefault="00B32626" w:rsidP="00B32626">
      <w:pPr>
        <w:pStyle w:val="a6"/>
        <w:shd w:val="clear" w:color="auto" w:fill="FFFFFF"/>
        <w:tabs>
          <w:tab w:val="left" w:pos="709"/>
        </w:tabs>
        <w:spacing w:before="0" w:beforeAutospacing="0" w:after="0" w:afterAutospacing="0" w:line="360" w:lineRule="auto"/>
        <w:ind w:firstLine="709"/>
        <w:jc w:val="both"/>
        <w:rPr>
          <w:sz w:val="28"/>
          <w:szCs w:val="28"/>
          <w:lang w:val="uk-UA"/>
        </w:rPr>
      </w:pPr>
      <w:r w:rsidRPr="0025256D">
        <w:rPr>
          <w:sz w:val="28"/>
          <w:szCs w:val="28"/>
        </w:rPr>
        <w:t>При регулюванні за збуренням регулятор </w:t>
      </w:r>
      <w:r w:rsidRPr="0025256D">
        <w:rPr>
          <w:i/>
          <w:iCs/>
          <w:sz w:val="28"/>
          <w:szCs w:val="28"/>
        </w:rPr>
        <w:t>АР</w:t>
      </w:r>
      <w:r w:rsidRPr="0025256D">
        <w:rPr>
          <w:i/>
          <w:iCs/>
          <w:sz w:val="28"/>
          <w:szCs w:val="28"/>
          <w:vertAlign w:val="subscript"/>
        </w:rPr>
        <w:t>3</w:t>
      </w:r>
      <w:r w:rsidRPr="0025256D">
        <w:rPr>
          <w:i/>
          <w:iCs/>
          <w:sz w:val="28"/>
          <w:szCs w:val="28"/>
        </w:rPr>
        <w:t> </w:t>
      </w:r>
      <w:r w:rsidRPr="0025256D">
        <w:rPr>
          <w:sz w:val="28"/>
          <w:szCs w:val="28"/>
        </w:rPr>
        <w:t>одержує інформацію про поточне значення основного збурюючого фактора </w:t>
      </w:r>
      <w:r w:rsidRPr="0025256D">
        <w:rPr>
          <w:i/>
          <w:iCs/>
          <w:sz w:val="28"/>
          <w:szCs w:val="28"/>
        </w:rPr>
        <w:t>Z. </w:t>
      </w:r>
      <w:r w:rsidRPr="0025256D">
        <w:rPr>
          <w:sz w:val="28"/>
          <w:szCs w:val="28"/>
        </w:rPr>
        <w:t>Якщо воно не збігається з номінальним значенням </w:t>
      </w:r>
      <w:r w:rsidRPr="0025256D">
        <w:rPr>
          <w:i/>
          <w:iCs/>
          <w:sz w:val="28"/>
          <w:szCs w:val="28"/>
        </w:rPr>
        <w:t>U3, </w:t>
      </w:r>
      <w:r w:rsidRPr="0025256D">
        <w:rPr>
          <w:sz w:val="28"/>
          <w:szCs w:val="28"/>
        </w:rPr>
        <w:t>регулятор формує регулюючу дію </w:t>
      </w:r>
      <w:r w:rsidRPr="0025256D">
        <w:rPr>
          <w:i/>
          <w:iCs/>
          <w:sz w:val="28"/>
          <w:szCs w:val="28"/>
        </w:rPr>
        <w:t>X, </w:t>
      </w:r>
      <w:r w:rsidRPr="0025256D">
        <w:rPr>
          <w:sz w:val="28"/>
          <w:szCs w:val="28"/>
        </w:rPr>
        <w:t>що спря</w:t>
      </w:r>
      <w:r>
        <w:rPr>
          <w:sz w:val="28"/>
          <w:szCs w:val="28"/>
        </w:rPr>
        <w:t xml:space="preserve">мовується </w:t>
      </w:r>
      <w:proofErr w:type="gramStart"/>
      <w:r>
        <w:rPr>
          <w:sz w:val="28"/>
          <w:szCs w:val="28"/>
        </w:rPr>
        <w:t>на</w:t>
      </w:r>
      <w:proofErr w:type="gramEnd"/>
      <w:r>
        <w:rPr>
          <w:sz w:val="28"/>
          <w:szCs w:val="28"/>
        </w:rPr>
        <w:t xml:space="preserve"> об'єкт</w:t>
      </w:r>
      <w:r>
        <w:rPr>
          <w:sz w:val="28"/>
          <w:szCs w:val="28"/>
          <w:lang w:val="uk-UA"/>
        </w:rPr>
        <w:t>.</w:t>
      </w:r>
    </w:p>
    <w:p w:rsidR="00B32626" w:rsidRPr="0025256D" w:rsidRDefault="00B32626" w:rsidP="00B32626">
      <w:pPr>
        <w:pStyle w:val="a6"/>
        <w:shd w:val="clear" w:color="auto" w:fill="FFFFFF"/>
        <w:tabs>
          <w:tab w:val="left" w:pos="709"/>
        </w:tabs>
        <w:spacing w:before="0" w:beforeAutospacing="0" w:after="0" w:afterAutospacing="0" w:line="360" w:lineRule="auto"/>
        <w:ind w:firstLine="709"/>
        <w:jc w:val="both"/>
        <w:rPr>
          <w:sz w:val="28"/>
          <w:szCs w:val="28"/>
        </w:rPr>
      </w:pPr>
      <w:proofErr w:type="gramStart"/>
      <w:r w:rsidRPr="0025256D">
        <w:rPr>
          <w:sz w:val="28"/>
          <w:szCs w:val="28"/>
        </w:rPr>
        <w:t>У</w:t>
      </w:r>
      <w:proofErr w:type="gramEnd"/>
      <w:r w:rsidRPr="0025256D">
        <w:rPr>
          <w:sz w:val="28"/>
          <w:szCs w:val="28"/>
        </w:rPr>
        <w:t xml:space="preserve"> системах, які працюють за збуренням, сигнал регулювання проходить швидше, ніж у системах, побудованих за принципом відхилення, у результаті чого збурюючу дію можна усунути ще до появи розбіжності.</w:t>
      </w:r>
    </w:p>
    <w:p w:rsidR="00B32626" w:rsidRPr="00BF40C0" w:rsidRDefault="00B32626" w:rsidP="00B32626">
      <w:pPr>
        <w:pStyle w:val="a6"/>
        <w:shd w:val="clear" w:color="auto" w:fill="FFFFFF"/>
        <w:tabs>
          <w:tab w:val="left" w:pos="709"/>
        </w:tabs>
        <w:spacing w:before="0" w:beforeAutospacing="0" w:after="0" w:afterAutospacing="0" w:line="360" w:lineRule="auto"/>
        <w:ind w:firstLine="709"/>
        <w:jc w:val="both"/>
        <w:rPr>
          <w:iCs/>
          <w:sz w:val="28"/>
          <w:szCs w:val="28"/>
          <w:lang w:val="uk-UA"/>
        </w:rPr>
      </w:pPr>
      <w:r w:rsidRPr="0025256D">
        <w:rPr>
          <w:sz w:val="28"/>
          <w:szCs w:val="28"/>
        </w:rPr>
        <w:t>Комбінований принцип регулювання полягає в одночасному використанні як принципу відхилення, так і принципу збурення. У них вплив основного збурення </w:t>
      </w:r>
      <w:r w:rsidRPr="0025256D">
        <w:rPr>
          <w:i/>
          <w:iCs/>
          <w:sz w:val="28"/>
          <w:szCs w:val="28"/>
        </w:rPr>
        <w:t xml:space="preserve">Z1 </w:t>
      </w:r>
      <w:r w:rsidRPr="0025256D">
        <w:rPr>
          <w:sz w:val="28"/>
          <w:szCs w:val="28"/>
        </w:rPr>
        <w:t>нейтралізується регулятором </w:t>
      </w:r>
      <w:r w:rsidRPr="0025256D">
        <w:rPr>
          <w:i/>
          <w:iCs/>
          <w:sz w:val="28"/>
          <w:szCs w:val="28"/>
        </w:rPr>
        <w:t>АР</w:t>
      </w:r>
      <w:r w:rsidRPr="0025256D">
        <w:rPr>
          <w:i/>
          <w:iCs/>
          <w:sz w:val="28"/>
          <w:szCs w:val="28"/>
          <w:vertAlign w:val="subscript"/>
        </w:rPr>
        <w:t>3</w:t>
      </w:r>
      <w:r w:rsidRPr="0025256D">
        <w:rPr>
          <w:i/>
          <w:iCs/>
          <w:sz w:val="28"/>
          <w:szCs w:val="28"/>
        </w:rPr>
        <w:t>, </w:t>
      </w:r>
      <w:r w:rsidRPr="0025256D">
        <w:rPr>
          <w:sz w:val="28"/>
          <w:szCs w:val="28"/>
        </w:rPr>
        <w:t>який працює за принципом збурення, а вплив інших збурень (</w:t>
      </w:r>
      <w:r w:rsidRPr="0025256D">
        <w:rPr>
          <w:i/>
          <w:iCs/>
          <w:sz w:val="28"/>
          <w:szCs w:val="28"/>
        </w:rPr>
        <w:t>Z2</w:t>
      </w:r>
      <w:r w:rsidRPr="0025256D">
        <w:rPr>
          <w:sz w:val="28"/>
          <w:szCs w:val="28"/>
        </w:rPr>
        <w:t>) - регулятором </w:t>
      </w:r>
      <w:r w:rsidRPr="0025256D">
        <w:rPr>
          <w:i/>
          <w:iCs/>
          <w:sz w:val="28"/>
          <w:szCs w:val="28"/>
        </w:rPr>
        <w:t>АР</w:t>
      </w:r>
      <w:r w:rsidRPr="0025256D">
        <w:rPr>
          <w:i/>
          <w:iCs/>
          <w:sz w:val="28"/>
          <w:szCs w:val="28"/>
          <w:vertAlign w:val="subscript"/>
        </w:rPr>
        <w:t>в</w:t>
      </w:r>
      <w:r w:rsidRPr="0025256D">
        <w:rPr>
          <w:i/>
          <w:iCs/>
          <w:sz w:val="28"/>
          <w:szCs w:val="28"/>
        </w:rPr>
        <w:t>, </w:t>
      </w:r>
      <w:r w:rsidRPr="0025256D">
        <w:rPr>
          <w:sz w:val="28"/>
          <w:szCs w:val="28"/>
        </w:rPr>
        <w:t xml:space="preserve">який реагує </w:t>
      </w:r>
      <w:proofErr w:type="gramStart"/>
      <w:r w:rsidRPr="0025256D">
        <w:rPr>
          <w:sz w:val="28"/>
          <w:szCs w:val="28"/>
        </w:rPr>
        <w:t>на</w:t>
      </w:r>
      <w:proofErr w:type="gramEnd"/>
      <w:r w:rsidRPr="0025256D">
        <w:rPr>
          <w:sz w:val="28"/>
          <w:szCs w:val="28"/>
        </w:rPr>
        <w:t xml:space="preserve"> відхилення поточного значення регульованої величини </w:t>
      </w:r>
      <w:r w:rsidRPr="0025256D">
        <w:rPr>
          <w:i/>
          <w:iCs/>
          <w:sz w:val="28"/>
          <w:szCs w:val="28"/>
        </w:rPr>
        <w:t>Y</w:t>
      </w:r>
      <w:r w:rsidRPr="0025256D">
        <w:rPr>
          <w:sz w:val="28"/>
          <w:szCs w:val="28"/>
        </w:rPr>
        <w:t xml:space="preserve"> від заданого </w:t>
      </w:r>
      <w:r w:rsidRPr="0025256D">
        <w:rPr>
          <w:sz w:val="28"/>
          <w:szCs w:val="28"/>
          <w:lang w:val="uk-UA"/>
        </w:rPr>
        <w:t>з</w:t>
      </w:r>
      <w:r w:rsidRPr="0025256D">
        <w:rPr>
          <w:sz w:val="28"/>
          <w:szCs w:val="28"/>
        </w:rPr>
        <w:t>начення </w:t>
      </w:r>
      <w:r w:rsidRPr="0025256D">
        <w:rPr>
          <w:i/>
          <w:iCs/>
          <w:sz w:val="28"/>
          <w:szCs w:val="28"/>
        </w:rPr>
        <w:t>U</w:t>
      </w:r>
      <w:r w:rsidR="00BF40C0">
        <w:rPr>
          <w:i/>
          <w:iCs/>
          <w:sz w:val="28"/>
          <w:szCs w:val="28"/>
          <w:lang w:val="uk-UA"/>
        </w:rPr>
        <w:t xml:space="preserve"> </w:t>
      </w:r>
      <w:r w:rsidR="00206CB7" w:rsidRPr="00206CB7">
        <w:rPr>
          <w:iCs/>
          <w:sz w:val="28"/>
          <w:szCs w:val="28"/>
        </w:rPr>
        <w:t>[1,6,8,9]</w:t>
      </w:r>
      <w:r w:rsidR="00BF40C0">
        <w:rPr>
          <w:iCs/>
          <w:sz w:val="28"/>
          <w:szCs w:val="28"/>
          <w:lang w:val="uk-UA"/>
        </w:rPr>
        <w:t>.</w:t>
      </w:r>
    </w:p>
    <w:p w:rsidR="00B32626" w:rsidRDefault="00B32626" w:rsidP="00B32626">
      <w:pPr>
        <w:pStyle w:val="a6"/>
        <w:shd w:val="clear" w:color="auto" w:fill="FFFFFF"/>
        <w:tabs>
          <w:tab w:val="left" w:pos="709"/>
        </w:tabs>
        <w:spacing w:before="0" w:beforeAutospacing="0" w:after="0" w:afterAutospacing="0" w:line="360" w:lineRule="auto"/>
        <w:jc w:val="center"/>
        <w:rPr>
          <w:b/>
          <w:caps/>
          <w:sz w:val="28"/>
          <w:szCs w:val="28"/>
          <w:lang w:val="uk-UA"/>
        </w:rPr>
      </w:pPr>
      <w:r w:rsidRPr="00C34BDE">
        <w:rPr>
          <w:b/>
          <w:sz w:val="28"/>
          <w:szCs w:val="28"/>
          <w:lang w:val="uk-UA"/>
        </w:rPr>
        <w:t>Закони регулювання</w:t>
      </w:r>
    </w:p>
    <w:p w:rsidR="00B32626" w:rsidRPr="008C7FC8" w:rsidRDefault="00B32626" w:rsidP="00B32626">
      <w:pPr>
        <w:spacing w:line="360" w:lineRule="auto"/>
        <w:ind w:firstLine="709"/>
        <w:jc w:val="both"/>
        <w:rPr>
          <w:color w:val="000000"/>
          <w:sz w:val="28"/>
          <w:szCs w:val="28"/>
        </w:rPr>
      </w:pPr>
      <w:r w:rsidRPr="00B32626">
        <w:rPr>
          <w:color w:val="000000"/>
          <w:sz w:val="28"/>
          <w:szCs w:val="28"/>
          <w:lang w:val="uk-UA"/>
        </w:rPr>
        <w:t>Законом регулювання</w:t>
      </w:r>
      <w:r w:rsidRPr="0025256D">
        <w:rPr>
          <w:color w:val="000000"/>
          <w:sz w:val="28"/>
          <w:szCs w:val="28"/>
        </w:rPr>
        <w:t> </w:t>
      </w:r>
      <w:r w:rsidRPr="00B32626">
        <w:rPr>
          <w:color w:val="000000"/>
          <w:sz w:val="28"/>
          <w:szCs w:val="28"/>
          <w:lang w:val="uk-UA"/>
        </w:rPr>
        <w:t xml:space="preserve">називають функціональний зв’язок між регулюючою величиною, яка впливає безпосередньо на об’єкт керування і помилкою керування, тобто відхиленням регульованої величини від заданого </w:t>
      </w:r>
      <w:r w:rsidRPr="00B32626">
        <w:rPr>
          <w:color w:val="000000"/>
          <w:sz w:val="28"/>
          <w:szCs w:val="28"/>
          <w:lang w:val="uk-UA"/>
        </w:rPr>
        <w:lastRenderedPageBreak/>
        <w:t xml:space="preserve">значення. </w:t>
      </w:r>
      <w:r w:rsidRPr="0025256D">
        <w:rPr>
          <w:color w:val="000000"/>
          <w:sz w:val="28"/>
          <w:szCs w:val="28"/>
        </w:rPr>
        <w:t>Позначимо регулюючу величину µ(</w:t>
      </w:r>
      <w:r w:rsidRPr="0025256D">
        <w:rPr>
          <w:color w:val="000000"/>
          <w:sz w:val="28"/>
          <w:szCs w:val="28"/>
          <w:lang w:val="en-US"/>
        </w:rPr>
        <w:t>t</w:t>
      </w:r>
      <w:r w:rsidRPr="0025256D">
        <w:rPr>
          <w:color w:val="000000"/>
          <w:sz w:val="28"/>
          <w:szCs w:val="28"/>
        </w:rPr>
        <w:t>), помилку регулювання φ(</w:t>
      </w:r>
      <w:r w:rsidRPr="0025256D">
        <w:rPr>
          <w:color w:val="000000"/>
          <w:sz w:val="28"/>
          <w:szCs w:val="28"/>
          <w:lang w:val="en-US"/>
        </w:rPr>
        <w:t>t</w:t>
      </w:r>
      <w:r w:rsidRPr="0025256D">
        <w:rPr>
          <w:color w:val="000000"/>
          <w:sz w:val="28"/>
          <w:szCs w:val="28"/>
        </w:rPr>
        <w:t xml:space="preserve">). </w:t>
      </w:r>
      <w:proofErr w:type="gramStart"/>
      <w:r w:rsidRPr="0025256D">
        <w:rPr>
          <w:color w:val="000000"/>
          <w:sz w:val="28"/>
          <w:szCs w:val="28"/>
        </w:rPr>
        <w:t>Ц</w:t>
      </w:r>
      <w:proofErr w:type="gramEnd"/>
      <w:r w:rsidRPr="0025256D">
        <w:rPr>
          <w:color w:val="000000"/>
          <w:sz w:val="28"/>
          <w:szCs w:val="28"/>
        </w:rPr>
        <w:t>і величини є функціями часу. Отже закон регулювання: µ(</w:t>
      </w:r>
      <w:r w:rsidRPr="0025256D">
        <w:rPr>
          <w:color w:val="000000"/>
          <w:sz w:val="28"/>
          <w:szCs w:val="28"/>
          <w:lang w:val="en-US"/>
        </w:rPr>
        <w:t>t</w:t>
      </w:r>
      <w:r w:rsidRPr="0025256D">
        <w:rPr>
          <w:color w:val="000000"/>
          <w:sz w:val="28"/>
          <w:szCs w:val="28"/>
        </w:rPr>
        <w:t>)</w:t>
      </w:r>
      <w:r w:rsidRPr="008C7FC8">
        <w:rPr>
          <w:color w:val="000000"/>
          <w:sz w:val="28"/>
          <w:szCs w:val="28"/>
        </w:rPr>
        <w:t>=</w:t>
      </w:r>
      <w:r w:rsidRPr="0025256D">
        <w:rPr>
          <w:color w:val="000000"/>
          <w:sz w:val="28"/>
          <w:szCs w:val="28"/>
          <w:lang w:val="en-US"/>
        </w:rPr>
        <w:t>F</w:t>
      </w:r>
      <w:r w:rsidRPr="008C7FC8">
        <w:rPr>
          <w:color w:val="000000"/>
          <w:sz w:val="28"/>
          <w:szCs w:val="28"/>
        </w:rPr>
        <w:t>[</w:t>
      </w:r>
      <w:r w:rsidRPr="0025256D">
        <w:rPr>
          <w:color w:val="000000"/>
          <w:sz w:val="28"/>
          <w:szCs w:val="28"/>
        </w:rPr>
        <w:t>φ</w:t>
      </w:r>
      <w:r w:rsidRPr="008C7FC8">
        <w:rPr>
          <w:color w:val="000000"/>
          <w:sz w:val="28"/>
          <w:szCs w:val="28"/>
        </w:rPr>
        <w:t>(</w:t>
      </w:r>
      <w:r w:rsidRPr="0025256D">
        <w:rPr>
          <w:color w:val="000000"/>
          <w:sz w:val="28"/>
          <w:szCs w:val="28"/>
          <w:lang w:val="en-US"/>
        </w:rPr>
        <w:t>t</w:t>
      </w:r>
      <w:r w:rsidRPr="008C7FC8">
        <w:rPr>
          <w:color w:val="000000"/>
          <w:sz w:val="28"/>
          <w:szCs w:val="28"/>
        </w:rPr>
        <w:t>)]</w:t>
      </w:r>
      <w:r w:rsidRPr="0025256D">
        <w:rPr>
          <w:color w:val="000000"/>
          <w:sz w:val="28"/>
          <w:szCs w:val="28"/>
        </w:rPr>
        <w:t xml:space="preserve">. </w:t>
      </w:r>
      <w:r>
        <w:rPr>
          <w:color w:val="000000"/>
          <w:sz w:val="28"/>
          <w:szCs w:val="28"/>
        </w:rPr>
        <w:t>Р</w:t>
      </w:r>
      <w:r w:rsidRPr="0025256D">
        <w:rPr>
          <w:color w:val="000000"/>
          <w:sz w:val="28"/>
          <w:szCs w:val="28"/>
        </w:rPr>
        <w:t>озрізняють наступні закони регулювання:</w:t>
      </w:r>
    </w:p>
    <w:p w:rsidR="00B32626" w:rsidRPr="00235117" w:rsidRDefault="00B32626" w:rsidP="00B32626">
      <w:pPr>
        <w:pStyle w:val="a3"/>
        <w:numPr>
          <w:ilvl w:val="0"/>
          <w:numId w:val="4"/>
        </w:numPr>
        <w:spacing w:line="360" w:lineRule="auto"/>
        <w:ind w:left="0" w:firstLine="709"/>
        <w:jc w:val="both"/>
        <w:rPr>
          <w:color w:val="000000"/>
          <w:sz w:val="28"/>
          <w:szCs w:val="28"/>
        </w:rPr>
      </w:pPr>
      <w:r w:rsidRPr="00235117">
        <w:rPr>
          <w:color w:val="000000"/>
          <w:sz w:val="28"/>
          <w:szCs w:val="28"/>
        </w:rPr>
        <w:t>Пропорційний закон регулювання (П-закон). Системи, в яких реалізовано пропорційний вид керування називають статичні системи регулювання. В таких системах регулююча величина пропорційна помилці регулювання.</w:t>
      </w:r>
    </w:p>
    <w:p w:rsidR="00B32626" w:rsidRPr="0025256D" w:rsidRDefault="00B32626" w:rsidP="00B32626">
      <w:pPr>
        <w:spacing w:line="360" w:lineRule="auto"/>
        <w:ind w:firstLine="709"/>
        <w:jc w:val="center"/>
        <w:rPr>
          <w:color w:val="000000"/>
          <w:sz w:val="28"/>
          <w:szCs w:val="28"/>
        </w:rPr>
      </w:pPr>
      <w:r w:rsidRPr="0025256D">
        <w:rPr>
          <w:color w:val="000000"/>
          <w:sz w:val="28"/>
          <w:szCs w:val="28"/>
        </w:rPr>
        <w:t>µ(</w:t>
      </w:r>
      <w:r w:rsidRPr="0025256D">
        <w:rPr>
          <w:color w:val="000000"/>
          <w:sz w:val="28"/>
          <w:szCs w:val="28"/>
          <w:lang w:val="en-US"/>
        </w:rPr>
        <w:t>t</w:t>
      </w:r>
      <w:r w:rsidRPr="0025256D">
        <w:rPr>
          <w:color w:val="000000"/>
          <w:sz w:val="28"/>
          <w:szCs w:val="28"/>
        </w:rPr>
        <w:t>)=</w:t>
      </w:r>
      <w:r w:rsidRPr="0025256D">
        <w:rPr>
          <w:color w:val="000000"/>
          <w:sz w:val="28"/>
          <w:szCs w:val="28"/>
          <w:lang w:val="en-US"/>
        </w:rPr>
        <w:t>k</w:t>
      </w:r>
      <w:r w:rsidRPr="0025256D">
        <w:rPr>
          <w:color w:val="000000"/>
          <w:sz w:val="28"/>
          <w:szCs w:val="28"/>
        </w:rPr>
        <w:t>*</w:t>
      </w:r>
      <w:r w:rsidRPr="0025256D">
        <w:rPr>
          <w:color w:val="000000"/>
          <w:sz w:val="28"/>
          <w:szCs w:val="28"/>
          <w:lang w:val="en-US"/>
        </w:rPr>
        <w:t>F</w:t>
      </w:r>
      <w:r w:rsidRPr="0025256D">
        <w:rPr>
          <w:color w:val="000000"/>
          <w:sz w:val="28"/>
          <w:szCs w:val="28"/>
        </w:rPr>
        <w:t>[φ(</w:t>
      </w:r>
      <w:r w:rsidRPr="0025256D">
        <w:rPr>
          <w:color w:val="000000"/>
          <w:sz w:val="28"/>
          <w:szCs w:val="28"/>
          <w:lang w:val="en-US"/>
        </w:rPr>
        <w:t>t</w:t>
      </w:r>
      <w:r w:rsidRPr="0025256D">
        <w:rPr>
          <w:color w:val="000000"/>
          <w:sz w:val="28"/>
          <w:szCs w:val="28"/>
        </w:rPr>
        <w:t>)]</w:t>
      </w:r>
    </w:p>
    <w:p w:rsidR="00B32626" w:rsidRPr="00235117" w:rsidRDefault="00B32626" w:rsidP="00B32626">
      <w:pPr>
        <w:pStyle w:val="a3"/>
        <w:numPr>
          <w:ilvl w:val="0"/>
          <w:numId w:val="4"/>
        </w:numPr>
        <w:spacing w:line="360" w:lineRule="auto"/>
        <w:ind w:left="0" w:firstLine="709"/>
        <w:jc w:val="both"/>
        <w:rPr>
          <w:color w:val="000000"/>
          <w:sz w:val="28"/>
          <w:szCs w:val="28"/>
        </w:rPr>
      </w:pPr>
      <w:r w:rsidRPr="00235117">
        <w:rPr>
          <w:color w:val="000000"/>
          <w:sz w:val="28"/>
          <w:szCs w:val="28"/>
        </w:rPr>
        <w:t>Інтегральний закон регулювання (І-закон). Регулююча величина пропорційна інтегралу від помилки по часу. Системи, в яких реалізовано інтегральний закон регулювання називають статичні системи регулювання.</w:t>
      </w:r>
    </w:p>
    <w:p w:rsidR="00B32626" w:rsidRDefault="00B32626" w:rsidP="00B32626">
      <w:pPr>
        <w:spacing w:line="360" w:lineRule="auto"/>
        <w:ind w:firstLine="709"/>
        <w:jc w:val="center"/>
        <w:rPr>
          <w:i/>
          <w:color w:val="000000"/>
          <w:sz w:val="28"/>
          <w:szCs w:val="28"/>
        </w:rPr>
      </w:pPr>
      <m:oMath>
        <m:r>
          <w:rPr>
            <w:rFonts w:ascii="Cambria Math" w:hAnsi="Cambria Math"/>
            <w:color w:val="000000"/>
            <w:sz w:val="28"/>
            <w:szCs w:val="28"/>
          </w:rPr>
          <m:t>μ</m:t>
        </m:r>
        <m:d>
          <m:dPr>
            <m:ctrlPr>
              <w:rPr>
                <w:rFonts w:ascii="Cambria Math" w:hAnsi="Cambria Math"/>
                <w:i/>
                <w:color w:val="000000"/>
                <w:sz w:val="28"/>
                <w:szCs w:val="28"/>
              </w:rPr>
            </m:ctrlPr>
          </m:dPr>
          <m:e>
            <m:r>
              <w:rPr>
                <w:rFonts w:ascii="Cambria Math" w:hAnsi="Cambria Math"/>
                <w:color w:val="000000"/>
                <w:sz w:val="28"/>
                <w:szCs w:val="28"/>
                <w:lang w:val="en-US"/>
              </w:rPr>
              <m:t>t</m:t>
            </m:r>
            <m:ctrlPr>
              <w:rPr>
                <w:rFonts w:ascii="Cambria Math" w:hAnsi="Cambria Math"/>
                <w:i/>
                <w:color w:val="000000"/>
                <w:sz w:val="28"/>
                <w:szCs w:val="28"/>
                <w:lang w:val="en-US"/>
              </w:rPr>
            </m:ctrlPr>
          </m:e>
        </m:d>
        <m:r>
          <w:rPr>
            <w:rFonts w:ascii="Cambria Math" w:hAnsi="Cambria Math"/>
            <w:color w:val="000000"/>
            <w:sz w:val="28"/>
            <w:szCs w:val="28"/>
          </w:rPr>
          <m:t>=</m:t>
        </m:r>
        <m:f>
          <m:fPr>
            <m:ctrlPr>
              <w:rPr>
                <w:rFonts w:ascii="Cambria Math" w:hAnsi="Cambria Math"/>
                <w:i/>
                <w:color w:val="000000"/>
                <w:sz w:val="28"/>
                <w:szCs w:val="28"/>
                <w:lang w:val="en-US"/>
              </w:rPr>
            </m:ctrlPr>
          </m:fPr>
          <m:num>
            <m:r>
              <w:rPr>
                <w:rFonts w:ascii="Cambria Math" w:hAnsi="Cambria Math"/>
                <w:color w:val="000000"/>
                <w:sz w:val="28"/>
                <w:szCs w:val="28"/>
              </w:rPr>
              <m:t>1</m:t>
            </m:r>
          </m:num>
          <m:den>
            <m:sSub>
              <m:sSubPr>
                <m:ctrlPr>
                  <w:rPr>
                    <w:rFonts w:ascii="Cambria Math" w:hAnsi="Cambria Math"/>
                    <w:i/>
                    <w:color w:val="000000"/>
                    <w:sz w:val="28"/>
                    <w:szCs w:val="28"/>
                    <w:lang w:val="en-US"/>
                  </w:rPr>
                </m:ctrlPr>
              </m:sSubPr>
              <m:e>
                <m:r>
                  <w:rPr>
                    <w:rFonts w:ascii="Cambria Math" w:hAnsi="Cambria Math"/>
                    <w:color w:val="000000"/>
                    <w:sz w:val="28"/>
                    <w:szCs w:val="28"/>
                    <w:lang w:val="en-US"/>
                  </w:rPr>
                  <m:t>T</m:t>
                </m:r>
              </m:e>
              <m:sub>
                <m:r>
                  <w:rPr>
                    <w:rFonts w:ascii="Cambria Math" w:hAnsi="Cambria Math"/>
                    <w:color w:val="000000"/>
                    <w:sz w:val="28"/>
                    <w:szCs w:val="28"/>
                    <w:lang w:val="en-US"/>
                  </w:rPr>
                  <m:t>i</m:t>
                </m:r>
              </m:sub>
            </m:sSub>
          </m:den>
        </m:f>
        <m:nary>
          <m:naryPr>
            <m:limLoc m:val="undOvr"/>
            <m:ctrlPr>
              <w:rPr>
                <w:rFonts w:ascii="Cambria Math" w:hAnsi="Cambria Math"/>
                <w:i/>
                <w:color w:val="000000"/>
                <w:sz w:val="28"/>
                <w:szCs w:val="28"/>
                <w:lang w:val="en-US"/>
              </w:rPr>
            </m:ctrlPr>
          </m:naryPr>
          <m:sub>
            <m:r>
              <w:rPr>
                <w:rFonts w:ascii="Cambria Math" w:hAnsi="Cambria Math"/>
                <w:color w:val="000000"/>
                <w:sz w:val="28"/>
                <w:szCs w:val="28"/>
              </w:rPr>
              <m:t>0</m:t>
            </m:r>
          </m:sub>
          <m:sup>
            <m:r>
              <w:rPr>
                <w:rFonts w:ascii="Cambria Math" w:hAnsi="Cambria Math"/>
                <w:color w:val="000000"/>
                <w:sz w:val="28"/>
                <w:szCs w:val="28"/>
                <w:lang w:val="en-US"/>
              </w:rPr>
              <m:t>t</m:t>
            </m:r>
          </m:sup>
          <m:e>
            <m:r>
              <w:rPr>
                <w:rFonts w:ascii="Cambria Math" w:hAnsi="Cambria Math"/>
                <w:color w:val="000000"/>
                <w:sz w:val="28"/>
                <w:szCs w:val="28"/>
                <w:lang w:val="en-US"/>
              </w:rPr>
              <m:t>dφ</m:t>
            </m:r>
            <m:d>
              <m:dPr>
                <m:ctrlPr>
                  <w:rPr>
                    <w:rFonts w:ascii="Cambria Math" w:hAnsi="Cambria Math"/>
                    <w:i/>
                    <w:color w:val="000000"/>
                    <w:sz w:val="28"/>
                    <w:szCs w:val="28"/>
                    <w:lang w:val="en-US"/>
                  </w:rPr>
                </m:ctrlPr>
              </m:dPr>
              <m:e>
                <m:r>
                  <w:rPr>
                    <w:rFonts w:ascii="Cambria Math" w:hAnsi="Cambria Math"/>
                    <w:color w:val="000000"/>
                    <w:sz w:val="28"/>
                    <w:szCs w:val="28"/>
                    <w:lang w:val="en-US"/>
                  </w:rPr>
                  <m:t>t</m:t>
                </m:r>
              </m:e>
            </m:d>
            <m:r>
              <w:rPr>
                <w:rFonts w:ascii="Cambria Math" w:hAnsi="Cambria Math"/>
                <w:color w:val="000000"/>
                <w:sz w:val="28"/>
                <w:szCs w:val="28"/>
                <w:lang w:val="en-US"/>
              </w:rPr>
              <m:t>dt</m:t>
            </m:r>
          </m:e>
        </m:nary>
      </m:oMath>
      <w:r w:rsidRPr="008C7FC8">
        <w:rPr>
          <w:i/>
          <w:color w:val="000000"/>
          <w:sz w:val="28"/>
          <w:szCs w:val="28"/>
        </w:rPr>
        <w:t>,</w:t>
      </w:r>
    </w:p>
    <w:p w:rsidR="00B32626" w:rsidRPr="003D55E3" w:rsidRDefault="00B32626" w:rsidP="00BF40C0">
      <w:pPr>
        <w:spacing w:line="360" w:lineRule="auto"/>
        <w:jc w:val="both"/>
        <w:rPr>
          <w:i/>
          <w:color w:val="000000"/>
          <w:sz w:val="28"/>
          <w:szCs w:val="28"/>
        </w:rPr>
      </w:pPr>
      <w:r w:rsidRPr="00F826CB">
        <w:rPr>
          <w:i/>
          <w:color w:val="000000"/>
          <w:sz w:val="28"/>
          <w:szCs w:val="28"/>
        </w:rPr>
        <w:t xml:space="preserve"> </w:t>
      </w:r>
      <w:r>
        <w:rPr>
          <w:color w:val="000000"/>
          <w:sz w:val="28"/>
          <w:szCs w:val="28"/>
        </w:rPr>
        <w:t xml:space="preserve">де </w:t>
      </w:r>
      <w:r>
        <w:rPr>
          <w:color w:val="000000"/>
          <w:sz w:val="28"/>
          <w:szCs w:val="28"/>
          <w:lang w:val="en-US"/>
        </w:rPr>
        <w:t>T</w:t>
      </w:r>
      <w:r>
        <w:rPr>
          <w:color w:val="000000"/>
          <w:sz w:val="28"/>
          <w:szCs w:val="28"/>
          <w:vertAlign w:val="subscript"/>
          <w:lang w:val="en-US"/>
        </w:rPr>
        <w:t>i</w:t>
      </w:r>
      <w:r w:rsidRPr="008C7FC8">
        <w:rPr>
          <w:color w:val="000000"/>
          <w:sz w:val="28"/>
          <w:szCs w:val="28"/>
        </w:rPr>
        <w:t xml:space="preserve"> – стала інтегрування.</w:t>
      </w:r>
    </w:p>
    <w:p w:rsidR="00B32626" w:rsidRPr="00235117" w:rsidRDefault="00B32626" w:rsidP="00B32626">
      <w:pPr>
        <w:pStyle w:val="a3"/>
        <w:numPr>
          <w:ilvl w:val="0"/>
          <w:numId w:val="4"/>
        </w:numPr>
        <w:spacing w:line="360" w:lineRule="auto"/>
        <w:ind w:left="0" w:firstLine="709"/>
        <w:jc w:val="both"/>
        <w:rPr>
          <w:color w:val="000000"/>
          <w:sz w:val="28"/>
          <w:szCs w:val="28"/>
        </w:rPr>
      </w:pPr>
      <w:r w:rsidRPr="00235117">
        <w:rPr>
          <w:color w:val="000000"/>
          <w:sz w:val="28"/>
          <w:szCs w:val="28"/>
        </w:rPr>
        <w:t>Пропорційн</w:t>
      </w:r>
      <w:proofErr w:type="gramStart"/>
      <w:r w:rsidRPr="00235117">
        <w:rPr>
          <w:color w:val="000000"/>
          <w:sz w:val="28"/>
          <w:szCs w:val="28"/>
        </w:rPr>
        <w:t>о-</w:t>
      </w:r>
      <w:proofErr w:type="gramEnd"/>
      <w:r w:rsidRPr="00235117">
        <w:rPr>
          <w:color w:val="000000"/>
          <w:sz w:val="28"/>
          <w:szCs w:val="28"/>
        </w:rPr>
        <w:t xml:space="preserve">інтегральний закон регулювання. Регулююча величина пропорційна помилці регулювання і інтегралу від помилки по часу. Системи, в яких реалізовано цей закон регулювання називають ізотропні системи регулювання. Для покращення динамічних характеристик САК, в закон регулювання вводять сигнал, пропорційний похідній від помилки регулювання. Самостійно цей закон не застосовується, але застосовується з </w:t>
      </w:r>
      <w:proofErr w:type="gramStart"/>
      <w:r w:rsidRPr="00235117">
        <w:rPr>
          <w:color w:val="000000"/>
          <w:sz w:val="28"/>
          <w:szCs w:val="28"/>
        </w:rPr>
        <w:t>П</w:t>
      </w:r>
      <w:proofErr w:type="gramEnd"/>
      <w:r w:rsidRPr="00235117">
        <w:rPr>
          <w:color w:val="000000"/>
          <w:sz w:val="28"/>
          <w:szCs w:val="28"/>
        </w:rPr>
        <w:t xml:space="preserve"> і І законами.</w:t>
      </w:r>
    </w:p>
    <w:p w:rsidR="00B32626" w:rsidRPr="003D55E3" w:rsidRDefault="00B32626" w:rsidP="00B32626">
      <w:pPr>
        <w:spacing w:line="360" w:lineRule="auto"/>
        <w:ind w:firstLine="709"/>
        <w:jc w:val="both"/>
        <w:rPr>
          <w:i/>
          <w:color w:val="000000"/>
          <w:sz w:val="28"/>
          <w:szCs w:val="28"/>
          <w:lang w:val="en-US"/>
        </w:rPr>
      </w:pPr>
      <m:oMathPara>
        <m:oMath>
          <m:r>
            <w:rPr>
              <w:rFonts w:ascii="Cambria Math" w:hAnsi="Cambria Math"/>
              <w:color w:val="000000"/>
              <w:sz w:val="28"/>
              <w:szCs w:val="28"/>
            </w:rPr>
            <m:t>μ</m:t>
          </m:r>
          <m:d>
            <m:dPr>
              <m:ctrlPr>
                <w:rPr>
                  <w:rFonts w:ascii="Cambria Math" w:hAnsi="Cambria Math"/>
                  <w:i/>
                  <w:color w:val="000000"/>
                  <w:sz w:val="28"/>
                  <w:szCs w:val="28"/>
                </w:rPr>
              </m:ctrlPr>
            </m:dPr>
            <m:e>
              <m:r>
                <w:rPr>
                  <w:rFonts w:ascii="Cambria Math" w:hAnsi="Cambria Math"/>
                  <w:color w:val="000000"/>
                  <w:sz w:val="28"/>
                  <w:szCs w:val="28"/>
                  <w:lang w:val="en-US"/>
                </w:rPr>
                <m:t>t</m:t>
              </m:r>
              <m:ctrlPr>
                <w:rPr>
                  <w:rFonts w:ascii="Cambria Math" w:hAnsi="Cambria Math"/>
                  <w:i/>
                  <w:color w:val="000000"/>
                  <w:sz w:val="28"/>
                  <w:szCs w:val="28"/>
                  <w:lang w:val="en-US"/>
                </w:rPr>
              </m:ctrlPr>
            </m:e>
          </m:d>
          <m:r>
            <w:rPr>
              <w:rFonts w:ascii="Cambria Math" w:hAnsi="Cambria Math"/>
              <w:color w:val="000000"/>
              <w:sz w:val="28"/>
              <w:szCs w:val="28"/>
              <w:lang w:val="en-US"/>
            </w:rPr>
            <m:t>=K[μ</m:t>
          </m:r>
          <m:d>
            <m:dPr>
              <m:ctrlPr>
                <w:rPr>
                  <w:rFonts w:ascii="Cambria Math" w:hAnsi="Cambria Math"/>
                  <w:i/>
                  <w:color w:val="000000"/>
                  <w:sz w:val="28"/>
                  <w:szCs w:val="28"/>
                </w:rPr>
              </m:ctrlPr>
            </m:dPr>
            <m:e>
              <m:r>
                <w:rPr>
                  <w:rFonts w:ascii="Cambria Math" w:hAnsi="Cambria Math"/>
                  <w:color w:val="000000"/>
                  <w:sz w:val="28"/>
                  <w:szCs w:val="28"/>
                  <w:lang w:val="en-US"/>
                </w:rPr>
                <m:t>t</m:t>
              </m:r>
              <m:ctrlPr>
                <w:rPr>
                  <w:rFonts w:ascii="Cambria Math" w:hAnsi="Cambria Math"/>
                  <w:i/>
                  <w:color w:val="000000"/>
                  <w:sz w:val="28"/>
                  <w:szCs w:val="28"/>
                  <w:lang w:val="en-US"/>
                </w:rPr>
              </m:ctrlPr>
            </m:e>
          </m:d>
          <m:r>
            <w:rPr>
              <w:rFonts w:ascii="Cambria Math" w:hAnsi="Cambria Math"/>
              <w:color w:val="000000"/>
              <w:sz w:val="28"/>
              <w:szCs w:val="28"/>
            </w:rPr>
            <m:t>+</m:t>
          </m:r>
          <m:f>
            <m:fPr>
              <m:ctrlPr>
                <w:rPr>
                  <w:rFonts w:ascii="Cambria Math" w:hAnsi="Cambria Math"/>
                  <w:i/>
                  <w:color w:val="000000"/>
                  <w:sz w:val="28"/>
                  <w:szCs w:val="28"/>
                  <w:lang w:val="en-US"/>
                </w:rPr>
              </m:ctrlPr>
            </m:fPr>
            <m:num>
              <m:r>
                <w:rPr>
                  <w:rFonts w:ascii="Cambria Math" w:hAnsi="Cambria Math"/>
                  <w:color w:val="000000"/>
                  <w:sz w:val="28"/>
                  <w:szCs w:val="28"/>
                </w:rPr>
                <m:t>1</m:t>
              </m:r>
            </m:num>
            <m:den>
              <m:sSub>
                <m:sSubPr>
                  <m:ctrlPr>
                    <w:rPr>
                      <w:rFonts w:ascii="Cambria Math" w:hAnsi="Cambria Math"/>
                      <w:i/>
                      <w:color w:val="000000"/>
                      <w:sz w:val="28"/>
                      <w:szCs w:val="28"/>
                      <w:lang w:val="en-US"/>
                    </w:rPr>
                  </m:ctrlPr>
                </m:sSubPr>
                <m:e>
                  <m:r>
                    <w:rPr>
                      <w:rFonts w:ascii="Cambria Math" w:hAnsi="Cambria Math"/>
                      <w:color w:val="000000"/>
                      <w:sz w:val="28"/>
                      <w:szCs w:val="28"/>
                      <w:lang w:val="en-US"/>
                    </w:rPr>
                    <m:t>T</m:t>
                  </m:r>
                </m:e>
                <m:sub>
                  <m:r>
                    <w:rPr>
                      <w:rFonts w:ascii="Cambria Math" w:hAnsi="Cambria Math"/>
                      <w:color w:val="000000"/>
                      <w:sz w:val="28"/>
                      <w:szCs w:val="28"/>
                      <w:lang w:val="en-US"/>
                    </w:rPr>
                    <m:t>i</m:t>
                  </m:r>
                </m:sub>
              </m:sSub>
            </m:den>
          </m:f>
          <m:nary>
            <m:naryPr>
              <m:limLoc m:val="undOvr"/>
              <m:ctrlPr>
                <w:rPr>
                  <w:rFonts w:ascii="Cambria Math" w:hAnsi="Cambria Math"/>
                  <w:i/>
                  <w:color w:val="000000"/>
                  <w:sz w:val="28"/>
                  <w:szCs w:val="28"/>
                  <w:lang w:val="en-US"/>
                </w:rPr>
              </m:ctrlPr>
            </m:naryPr>
            <m:sub>
              <m:r>
                <w:rPr>
                  <w:rFonts w:ascii="Cambria Math" w:hAnsi="Cambria Math"/>
                  <w:color w:val="000000"/>
                  <w:sz w:val="28"/>
                  <w:szCs w:val="28"/>
                </w:rPr>
                <m:t>0</m:t>
              </m:r>
            </m:sub>
            <m:sup>
              <m:r>
                <w:rPr>
                  <w:rFonts w:ascii="Cambria Math" w:hAnsi="Cambria Math"/>
                  <w:color w:val="000000"/>
                  <w:sz w:val="28"/>
                  <w:szCs w:val="28"/>
                  <w:lang w:val="en-US"/>
                </w:rPr>
                <m:t>t</m:t>
              </m:r>
            </m:sup>
            <m:e>
              <m:r>
                <w:rPr>
                  <w:rFonts w:ascii="Cambria Math" w:hAnsi="Cambria Math"/>
                  <w:color w:val="000000"/>
                  <w:sz w:val="28"/>
                  <w:szCs w:val="28"/>
                  <w:lang w:val="en-US"/>
                </w:rPr>
                <m:t>dφ</m:t>
              </m:r>
              <m:d>
                <m:dPr>
                  <m:ctrlPr>
                    <w:rPr>
                      <w:rFonts w:ascii="Cambria Math" w:hAnsi="Cambria Math"/>
                      <w:i/>
                      <w:color w:val="000000"/>
                      <w:sz w:val="28"/>
                      <w:szCs w:val="28"/>
                      <w:lang w:val="en-US"/>
                    </w:rPr>
                  </m:ctrlPr>
                </m:dPr>
                <m:e>
                  <m:r>
                    <w:rPr>
                      <w:rFonts w:ascii="Cambria Math" w:hAnsi="Cambria Math"/>
                      <w:color w:val="000000"/>
                      <w:sz w:val="28"/>
                      <w:szCs w:val="28"/>
                      <w:lang w:val="en-US"/>
                    </w:rPr>
                    <m:t>t</m:t>
                  </m:r>
                </m:e>
              </m:d>
              <m:r>
                <w:rPr>
                  <w:rFonts w:ascii="Cambria Math" w:hAnsi="Cambria Math"/>
                  <w:color w:val="000000"/>
                  <w:sz w:val="28"/>
                  <w:szCs w:val="28"/>
                  <w:lang w:val="en-US"/>
                </w:rPr>
                <m:t>dt</m:t>
              </m:r>
            </m:e>
          </m:nary>
        </m:oMath>
      </m:oMathPara>
    </w:p>
    <w:p w:rsidR="00B32626" w:rsidRPr="00235117" w:rsidRDefault="00B32626" w:rsidP="00B32626">
      <w:pPr>
        <w:pStyle w:val="a3"/>
        <w:numPr>
          <w:ilvl w:val="0"/>
          <w:numId w:val="4"/>
        </w:numPr>
        <w:spacing w:line="360" w:lineRule="auto"/>
        <w:ind w:left="0" w:firstLine="709"/>
        <w:jc w:val="both"/>
        <w:rPr>
          <w:color w:val="000000"/>
          <w:sz w:val="28"/>
          <w:szCs w:val="28"/>
        </w:rPr>
      </w:pPr>
      <w:r w:rsidRPr="00235117">
        <w:rPr>
          <w:color w:val="000000"/>
          <w:sz w:val="28"/>
          <w:szCs w:val="28"/>
        </w:rPr>
        <w:t xml:space="preserve">Диференціальний закон регулювання (Д </w:t>
      </w:r>
      <w:proofErr w:type="gramStart"/>
      <w:r w:rsidRPr="00235117">
        <w:rPr>
          <w:color w:val="000000"/>
          <w:sz w:val="28"/>
          <w:szCs w:val="28"/>
        </w:rPr>
        <w:t>–з</w:t>
      </w:r>
      <w:proofErr w:type="gramEnd"/>
      <w:r w:rsidRPr="00235117">
        <w:rPr>
          <w:color w:val="000000"/>
          <w:sz w:val="28"/>
          <w:szCs w:val="28"/>
        </w:rPr>
        <w:t>акон):</w:t>
      </w:r>
    </w:p>
    <w:p w:rsidR="00B32626" w:rsidRPr="003D55E3" w:rsidRDefault="00B32626" w:rsidP="00B32626">
      <w:pPr>
        <w:spacing w:line="360" w:lineRule="auto"/>
        <w:ind w:firstLine="709"/>
        <w:jc w:val="both"/>
        <w:rPr>
          <w:color w:val="000000"/>
          <w:sz w:val="28"/>
          <w:szCs w:val="28"/>
        </w:rPr>
      </w:pPr>
      <m:oMath>
        <m:r>
          <w:rPr>
            <w:rFonts w:ascii="Cambria Math" w:hAnsi="Cambria Math"/>
            <w:color w:val="000000"/>
            <w:sz w:val="28"/>
            <w:szCs w:val="28"/>
          </w:rPr>
          <m:t>μ</m:t>
        </m:r>
        <m:d>
          <m:dPr>
            <m:ctrlPr>
              <w:rPr>
                <w:rFonts w:ascii="Cambria Math" w:hAnsi="Cambria Math"/>
                <w:i/>
                <w:color w:val="000000"/>
                <w:sz w:val="28"/>
                <w:szCs w:val="28"/>
              </w:rPr>
            </m:ctrlPr>
          </m:dPr>
          <m:e>
            <m:r>
              <w:rPr>
                <w:rFonts w:ascii="Cambria Math" w:hAnsi="Cambria Math"/>
                <w:color w:val="000000"/>
                <w:sz w:val="28"/>
                <w:szCs w:val="28"/>
                <w:lang w:val="en-US"/>
              </w:rPr>
              <m:t>t</m:t>
            </m:r>
            <m:ctrlPr>
              <w:rPr>
                <w:rFonts w:ascii="Cambria Math" w:hAnsi="Cambria Math"/>
                <w:i/>
                <w:color w:val="000000"/>
                <w:sz w:val="28"/>
                <w:szCs w:val="28"/>
                <w:lang w:val="en-US"/>
              </w:rPr>
            </m:ctrlPr>
          </m:e>
        </m:d>
        <m:r>
          <w:rPr>
            <w:rFonts w:ascii="Cambria Math" w:hAnsi="Cambria Math"/>
            <w:color w:val="000000"/>
            <w:sz w:val="28"/>
            <w:szCs w:val="28"/>
          </w:rPr>
          <m:t>=</m:t>
        </m:r>
        <m:r>
          <w:rPr>
            <w:rFonts w:ascii="Cambria Math" w:hAnsi="Cambria Math"/>
            <w:color w:val="000000"/>
            <w:sz w:val="28"/>
            <w:szCs w:val="28"/>
            <w:lang w:val="en-US"/>
          </w:rPr>
          <m:t>Tg</m:t>
        </m:r>
        <m:f>
          <m:fPr>
            <m:ctrlPr>
              <w:rPr>
                <w:rFonts w:ascii="Cambria Math" w:hAnsi="Cambria Math"/>
                <w:i/>
                <w:color w:val="000000"/>
                <w:sz w:val="28"/>
                <w:szCs w:val="28"/>
                <w:lang w:val="en-US"/>
              </w:rPr>
            </m:ctrlPr>
          </m:fPr>
          <m:num>
            <m:r>
              <w:rPr>
                <w:rFonts w:ascii="Cambria Math" w:hAnsi="Cambria Math"/>
                <w:color w:val="000000"/>
                <w:sz w:val="28"/>
                <w:szCs w:val="28"/>
                <w:lang w:val="en-US"/>
              </w:rPr>
              <m:t>dφ</m:t>
            </m:r>
            <m:d>
              <m:dPr>
                <m:ctrlPr>
                  <w:rPr>
                    <w:rFonts w:ascii="Cambria Math" w:hAnsi="Cambria Math"/>
                    <w:i/>
                    <w:color w:val="000000"/>
                    <w:sz w:val="28"/>
                    <w:szCs w:val="28"/>
                    <w:lang w:val="en-US"/>
                  </w:rPr>
                </m:ctrlPr>
              </m:dPr>
              <m:e>
                <m:r>
                  <w:rPr>
                    <w:rFonts w:ascii="Cambria Math" w:hAnsi="Cambria Math"/>
                    <w:color w:val="000000"/>
                    <w:sz w:val="28"/>
                    <w:szCs w:val="28"/>
                    <w:lang w:val="en-US"/>
                  </w:rPr>
                  <m:t>t</m:t>
                </m:r>
              </m:e>
            </m:d>
          </m:num>
          <m:den>
            <m:r>
              <w:rPr>
                <w:rFonts w:ascii="Cambria Math" w:hAnsi="Cambria Math"/>
                <w:color w:val="000000"/>
                <w:sz w:val="28"/>
                <w:szCs w:val="28"/>
                <w:lang w:val="en-US"/>
              </w:rPr>
              <m:t>dt</m:t>
            </m:r>
          </m:den>
        </m:f>
      </m:oMath>
      <w:r w:rsidRPr="003D55E3">
        <w:rPr>
          <w:color w:val="000000"/>
          <w:sz w:val="28"/>
          <w:szCs w:val="28"/>
        </w:rPr>
        <w:t xml:space="preserve"> де </w:t>
      </w:r>
      <w:r w:rsidRPr="003D55E3">
        <w:rPr>
          <w:color w:val="000000"/>
          <w:sz w:val="28"/>
          <w:szCs w:val="28"/>
          <w:lang w:val="en-US"/>
        </w:rPr>
        <w:t>Tg</w:t>
      </w:r>
      <w:r w:rsidRPr="003D55E3">
        <w:rPr>
          <w:color w:val="000000"/>
          <w:sz w:val="28"/>
          <w:szCs w:val="28"/>
        </w:rPr>
        <w:t> – стала диференціювання.</w:t>
      </w:r>
    </w:p>
    <w:p w:rsidR="004A59AD" w:rsidRPr="00BF40C0" w:rsidRDefault="00B32626" w:rsidP="00BF40C0">
      <w:pPr>
        <w:spacing w:line="360" w:lineRule="auto"/>
        <w:rPr>
          <w:color w:val="000000"/>
          <w:sz w:val="28"/>
          <w:szCs w:val="28"/>
          <w:lang w:val="uk-UA"/>
        </w:rPr>
      </w:pPr>
      <w:proofErr w:type="gramStart"/>
      <w:r w:rsidRPr="003D55E3">
        <w:rPr>
          <w:color w:val="000000"/>
          <w:sz w:val="28"/>
          <w:szCs w:val="28"/>
        </w:rPr>
        <w:t>П</w:t>
      </w:r>
      <w:proofErr w:type="gramEnd"/>
      <w:r w:rsidRPr="003D55E3">
        <w:rPr>
          <w:color w:val="000000"/>
          <w:sz w:val="28"/>
          <w:szCs w:val="28"/>
        </w:rPr>
        <w:t>ІД закон</w:t>
      </w:r>
      <w:r w:rsidR="00BF40C0">
        <w:rPr>
          <w:color w:val="000000"/>
          <w:sz w:val="28"/>
          <w:szCs w:val="28"/>
          <w:lang w:val="uk-UA"/>
        </w:rPr>
        <w:t xml:space="preserve"> регулювання</w:t>
      </w:r>
      <w:r w:rsidRPr="003D55E3">
        <w:rPr>
          <w:color w:val="000000"/>
          <w:sz w:val="28"/>
          <w:szCs w:val="28"/>
        </w:rPr>
        <w:t xml:space="preserve">: </w:t>
      </w:r>
      <m:oMath>
        <m:r>
          <w:rPr>
            <w:rFonts w:ascii="Cambria Math" w:hAnsi="Cambria Math"/>
            <w:color w:val="000000"/>
            <w:sz w:val="28"/>
            <w:szCs w:val="28"/>
          </w:rPr>
          <m:t>μ</m:t>
        </m:r>
        <m:d>
          <m:dPr>
            <m:ctrlPr>
              <w:rPr>
                <w:rFonts w:ascii="Cambria Math" w:hAnsi="Cambria Math"/>
                <w:i/>
                <w:color w:val="000000"/>
                <w:sz w:val="28"/>
                <w:szCs w:val="28"/>
              </w:rPr>
            </m:ctrlPr>
          </m:dPr>
          <m:e>
            <m:r>
              <w:rPr>
                <w:rFonts w:ascii="Cambria Math" w:hAnsi="Cambria Math"/>
                <w:color w:val="000000"/>
                <w:sz w:val="28"/>
                <w:szCs w:val="28"/>
                <w:lang w:val="en-US"/>
              </w:rPr>
              <m:t>t</m:t>
            </m:r>
            <m:ctrlPr>
              <w:rPr>
                <w:rFonts w:ascii="Cambria Math" w:hAnsi="Cambria Math"/>
                <w:i/>
                <w:color w:val="000000"/>
                <w:sz w:val="28"/>
                <w:szCs w:val="28"/>
                <w:lang w:val="en-US"/>
              </w:rPr>
            </m:ctrlPr>
          </m:e>
        </m:d>
        <m:r>
          <w:rPr>
            <w:rFonts w:ascii="Cambria Math" w:hAnsi="Cambria Math"/>
            <w:color w:val="000000"/>
            <w:sz w:val="28"/>
            <w:szCs w:val="28"/>
          </w:rPr>
          <m:t>=k[</m:t>
        </m:r>
        <m:r>
          <w:rPr>
            <w:rFonts w:ascii="Cambria Math" w:hAnsi="Cambria Math"/>
            <w:color w:val="000000"/>
            <w:sz w:val="28"/>
            <w:szCs w:val="28"/>
            <w:lang w:val="en-US"/>
          </w:rPr>
          <m:t>φ</m:t>
        </m:r>
        <m:d>
          <m:dPr>
            <m:ctrlPr>
              <w:rPr>
                <w:rFonts w:ascii="Cambria Math" w:hAnsi="Cambria Math"/>
                <w:i/>
                <w:color w:val="000000"/>
                <w:sz w:val="28"/>
                <w:szCs w:val="28"/>
                <w:lang w:val="en-US"/>
              </w:rPr>
            </m:ctrlPr>
          </m:dPr>
          <m:e>
            <m:r>
              <w:rPr>
                <w:rFonts w:ascii="Cambria Math" w:hAnsi="Cambria Math"/>
                <w:color w:val="000000"/>
                <w:sz w:val="28"/>
                <w:szCs w:val="28"/>
                <w:lang w:val="en-US"/>
              </w:rPr>
              <m:t>t</m:t>
            </m:r>
          </m:e>
        </m:d>
        <m:r>
          <w:rPr>
            <w:rFonts w:ascii="Cambria Math" w:hAnsi="Cambria Math"/>
            <w:color w:val="000000"/>
            <w:sz w:val="28"/>
            <w:szCs w:val="28"/>
          </w:rPr>
          <m:t>+</m:t>
        </m:r>
        <m:f>
          <m:fPr>
            <m:ctrlPr>
              <w:rPr>
                <w:rFonts w:ascii="Cambria Math" w:hAnsi="Cambria Math"/>
                <w:i/>
                <w:color w:val="000000"/>
                <w:sz w:val="28"/>
                <w:szCs w:val="28"/>
                <w:lang w:val="en-US"/>
              </w:rPr>
            </m:ctrlPr>
          </m:fPr>
          <m:num>
            <m:r>
              <w:rPr>
                <w:rFonts w:ascii="Cambria Math" w:hAnsi="Cambria Math"/>
                <w:color w:val="000000"/>
                <w:sz w:val="28"/>
                <w:szCs w:val="28"/>
              </w:rPr>
              <m:t>1</m:t>
            </m:r>
          </m:num>
          <m:den>
            <m:sSub>
              <m:sSubPr>
                <m:ctrlPr>
                  <w:rPr>
                    <w:rFonts w:ascii="Cambria Math" w:hAnsi="Cambria Math"/>
                    <w:i/>
                    <w:color w:val="000000"/>
                    <w:sz w:val="28"/>
                    <w:szCs w:val="28"/>
                    <w:lang w:val="en-US"/>
                  </w:rPr>
                </m:ctrlPr>
              </m:sSubPr>
              <m:e>
                <m:r>
                  <w:rPr>
                    <w:rFonts w:ascii="Cambria Math" w:hAnsi="Cambria Math"/>
                    <w:color w:val="000000"/>
                    <w:sz w:val="28"/>
                    <w:szCs w:val="28"/>
                    <w:lang w:val="en-US"/>
                  </w:rPr>
                  <m:t>T</m:t>
                </m:r>
              </m:e>
              <m:sub>
                <m:r>
                  <w:rPr>
                    <w:rFonts w:ascii="Cambria Math" w:hAnsi="Cambria Math"/>
                    <w:color w:val="000000"/>
                    <w:sz w:val="28"/>
                    <w:szCs w:val="28"/>
                    <w:lang w:val="en-US"/>
                  </w:rPr>
                  <m:t>i</m:t>
                </m:r>
              </m:sub>
            </m:sSub>
          </m:den>
        </m:f>
        <m:nary>
          <m:naryPr>
            <m:limLoc m:val="undOvr"/>
            <m:ctrlPr>
              <w:rPr>
                <w:rFonts w:ascii="Cambria Math" w:hAnsi="Cambria Math"/>
                <w:i/>
                <w:color w:val="000000"/>
                <w:sz w:val="28"/>
                <w:szCs w:val="28"/>
                <w:lang w:val="en-US"/>
              </w:rPr>
            </m:ctrlPr>
          </m:naryPr>
          <m:sub>
            <m:r>
              <w:rPr>
                <w:rFonts w:ascii="Cambria Math" w:hAnsi="Cambria Math"/>
                <w:color w:val="000000"/>
                <w:sz w:val="28"/>
                <w:szCs w:val="28"/>
              </w:rPr>
              <m:t>0</m:t>
            </m:r>
          </m:sub>
          <m:sup>
            <m:r>
              <w:rPr>
                <w:rFonts w:ascii="Cambria Math" w:hAnsi="Cambria Math"/>
                <w:color w:val="000000"/>
                <w:sz w:val="28"/>
                <w:szCs w:val="28"/>
                <w:lang w:val="en-US"/>
              </w:rPr>
              <m:t>t</m:t>
            </m:r>
          </m:sup>
          <m:e>
            <m:r>
              <w:rPr>
                <w:rFonts w:ascii="Cambria Math" w:hAnsi="Cambria Math"/>
                <w:color w:val="000000"/>
                <w:sz w:val="28"/>
                <w:szCs w:val="28"/>
                <w:lang w:val="en-US"/>
              </w:rPr>
              <m:t>dφ</m:t>
            </m:r>
            <m:d>
              <m:dPr>
                <m:ctrlPr>
                  <w:rPr>
                    <w:rFonts w:ascii="Cambria Math" w:hAnsi="Cambria Math"/>
                    <w:i/>
                    <w:color w:val="000000"/>
                    <w:sz w:val="28"/>
                    <w:szCs w:val="28"/>
                    <w:lang w:val="en-US"/>
                  </w:rPr>
                </m:ctrlPr>
              </m:dPr>
              <m:e>
                <m:r>
                  <w:rPr>
                    <w:rFonts w:ascii="Cambria Math" w:hAnsi="Cambria Math"/>
                    <w:color w:val="000000"/>
                    <w:sz w:val="28"/>
                    <w:szCs w:val="28"/>
                    <w:lang w:val="en-US"/>
                  </w:rPr>
                  <m:t>t</m:t>
                </m:r>
              </m:e>
            </m:d>
            <m:r>
              <w:rPr>
                <w:rFonts w:ascii="Cambria Math" w:hAnsi="Cambria Math"/>
                <w:color w:val="000000"/>
                <w:sz w:val="28"/>
                <w:szCs w:val="28"/>
                <w:lang w:val="en-US"/>
              </w:rPr>
              <m:t>dt</m:t>
            </m:r>
          </m:e>
        </m:nary>
        <m:r>
          <w:rPr>
            <w:rFonts w:ascii="Cambria Math" w:hAnsi="Cambria Math"/>
            <w:color w:val="000000"/>
            <w:sz w:val="28"/>
            <w:szCs w:val="28"/>
          </w:rPr>
          <m:t>+</m:t>
        </m:r>
        <m:r>
          <w:rPr>
            <w:rFonts w:ascii="Cambria Math" w:hAnsi="Cambria Math"/>
            <w:color w:val="000000"/>
            <w:sz w:val="28"/>
            <w:szCs w:val="28"/>
            <w:lang w:val="en-US"/>
          </w:rPr>
          <m:t>Tg</m:t>
        </m:r>
        <m:f>
          <m:fPr>
            <m:ctrlPr>
              <w:rPr>
                <w:rFonts w:ascii="Cambria Math" w:hAnsi="Cambria Math"/>
                <w:i/>
                <w:color w:val="000000"/>
                <w:sz w:val="28"/>
                <w:szCs w:val="28"/>
                <w:lang w:val="en-US"/>
              </w:rPr>
            </m:ctrlPr>
          </m:fPr>
          <m:num>
            <m:r>
              <w:rPr>
                <w:rFonts w:ascii="Cambria Math" w:hAnsi="Cambria Math"/>
                <w:color w:val="000000"/>
                <w:sz w:val="28"/>
                <w:szCs w:val="28"/>
                <w:lang w:val="en-US"/>
              </w:rPr>
              <m:t>dφ</m:t>
            </m:r>
            <m:d>
              <m:dPr>
                <m:ctrlPr>
                  <w:rPr>
                    <w:rFonts w:ascii="Cambria Math" w:hAnsi="Cambria Math"/>
                    <w:i/>
                    <w:color w:val="000000"/>
                    <w:sz w:val="28"/>
                    <w:szCs w:val="28"/>
                    <w:lang w:val="en-US"/>
                  </w:rPr>
                </m:ctrlPr>
              </m:dPr>
              <m:e>
                <m:r>
                  <w:rPr>
                    <w:rFonts w:ascii="Cambria Math" w:hAnsi="Cambria Math"/>
                    <w:color w:val="000000"/>
                    <w:sz w:val="28"/>
                    <w:szCs w:val="28"/>
                    <w:lang w:val="en-US"/>
                  </w:rPr>
                  <m:t>t</m:t>
                </m:r>
              </m:e>
            </m:d>
          </m:num>
          <m:den>
            <m:r>
              <w:rPr>
                <w:rFonts w:ascii="Cambria Math" w:hAnsi="Cambria Math"/>
                <w:color w:val="000000"/>
                <w:sz w:val="28"/>
                <w:szCs w:val="28"/>
                <w:lang w:val="en-US"/>
              </w:rPr>
              <m:t>dt</m:t>
            </m:r>
          </m:den>
        </m:f>
      </m:oMath>
      <w:r w:rsidR="00BF40C0">
        <w:rPr>
          <w:color w:val="000000"/>
          <w:sz w:val="28"/>
          <w:szCs w:val="28"/>
        </w:rPr>
        <w:t xml:space="preserve">   [6,11</w:t>
      </w:r>
      <w:r w:rsidR="00BF40C0">
        <w:rPr>
          <w:color w:val="000000"/>
          <w:sz w:val="28"/>
          <w:szCs w:val="28"/>
          <w:lang w:val="uk-UA"/>
        </w:rPr>
        <w:t>-</w:t>
      </w:r>
      <w:r w:rsidR="004A59AD" w:rsidRPr="004A59AD">
        <w:rPr>
          <w:color w:val="000000"/>
          <w:sz w:val="28"/>
          <w:szCs w:val="28"/>
        </w:rPr>
        <w:t>12]</w:t>
      </w:r>
      <w:r w:rsidR="00BF40C0">
        <w:rPr>
          <w:color w:val="000000"/>
          <w:sz w:val="28"/>
          <w:szCs w:val="28"/>
          <w:lang w:val="uk-UA"/>
        </w:rPr>
        <w:t>.</w:t>
      </w:r>
    </w:p>
    <w:p w:rsidR="00B32626" w:rsidRPr="004A59AD" w:rsidRDefault="00B32626" w:rsidP="00B32626">
      <w:pPr>
        <w:spacing w:line="360" w:lineRule="auto"/>
        <w:ind w:firstLine="709"/>
        <w:jc w:val="both"/>
        <w:rPr>
          <w:color w:val="000000"/>
          <w:sz w:val="28"/>
          <w:szCs w:val="28"/>
        </w:rPr>
      </w:pPr>
    </w:p>
    <w:p w:rsidR="00B32626" w:rsidRPr="00BF40C0" w:rsidRDefault="00B32626" w:rsidP="00687AC2">
      <w:pPr>
        <w:spacing w:line="360" w:lineRule="auto"/>
        <w:jc w:val="center"/>
        <w:rPr>
          <w:b/>
          <w:sz w:val="28"/>
          <w:lang w:val="uk-UA"/>
        </w:rPr>
      </w:pPr>
      <w:r w:rsidRPr="00C878D5">
        <w:rPr>
          <w:b/>
          <w:sz w:val="28"/>
        </w:rPr>
        <w:t>Розробка математ</w:t>
      </w:r>
      <w:r w:rsidR="00BF40C0">
        <w:rPr>
          <w:b/>
          <w:sz w:val="28"/>
        </w:rPr>
        <w:t>ичної моделі та форми її запису</w:t>
      </w:r>
    </w:p>
    <w:p w:rsidR="00B32626" w:rsidRPr="00951BC6" w:rsidRDefault="00B32626" w:rsidP="00B32626">
      <w:pPr>
        <w:pStyle w:val="a7"/>
        <w:spacing w:line="360" w:lineRule="auto"/>
        <w:ind w:right="219" w:firstLine="709"/>
        <w:jc w:val="both"/>
        <w:rPr>
          <w:lang w:val="ru-RU"/>
        </w:rPr>
      </w:pPr>
      <w:r w:rsidRPr="00C878D5">
        <w:rPr>
          <w:b/>
          <w:lang w:val="uk-UA"/>
        </w:rPr>
        <w:t xml:space="preserve">Формалізація задачі </w:t>
      </w:r>
      <w:r w:rsidRPr="00C878D5">
        <w:rPr>
          <w:lang w:val="uk-UA"/>
        </w:rPr>
        <w:t>– уточнення змісту вивчаємої системи, яке б давало можлив</w:t>
      </w:r>
      <w:r w:rsidRPr="00951BC6">
        <w:rPr>
          <w:lang w:val="ru-RU"/>
        </w:rPr>
        <w:t>ість оперувати з нею з допомогою математичних методів.</w:t>
      </w:r>
    </w:p>
    <w:p w:rsidR="00B32626" w:rsidRPr="00951BC6" w:rsidRDefault="00B32626" w:rsidP="00B32626">
      <w:pPr>
        <w:pStyle w:val="a7"/>
        <w:spacing w:before="2" w:line="360" w:lineRule="auto"/>
        <w:ind w:right="218" w:firstLine="709"/>
        <w:jc w:val="both"/>
        <w:rPr>
          <w:lang w:val="ru-RU"/>
        </w:rPr>
      </w:pPr>
      <w:r w:rsidRPr="00951BC6">
        <w:rPr>
          <w:lang w:val="ru-RU"/>
        </w:rPr>
        <w:lastRenderedPageBreak/>
        <w:t xml:space="preserve">Суть формалізації у виявленні особливостей системи, виділенні головного, основного і наглядне однозначне його уявлення. На цьому етапі визначають, які параметри системи, яку ми моделюємо необхідно відобразити в моделі. Саме у виборі параметрів і визначенні набору показників </w:t>
      </w:r>
      <w:proofErr w:type="gramStart"/>
      <w:r w:rsidRPr="00951BC6">
        <w:rPr>
          <w:lang w:val="ru-RU"/>
        </w:rPr>
        <w:t>для</w:t>
      </w:r>
      <w:proofErr w:type="gramEnd"/>
      <w:r w:rsidRPr="00951BC6">
        <w:rPr>
          <w:lang w:val="ru-RU"/>
        </w:rPr>
        <w:t xml:space="preserve"> відбраження їх у моделі полягає вся складність етапу, а не в наборі математичних символів для позначення показників і</w:t>
      </w:r>
      <w:r w:rsidRPr="00951BC6">
        <w:rPr>
          <w:spacing w:val="-4"/>
          <w:lang w:val="ru-RU"/>
        </w:rPr>
        <w:t xml:space="preserve"> </w:t>
      </w:r>
      <w:r w:rsidRPr="00951BC6">
        <w:rPr>
          <w:lang w:val="ru-RU"/>
        </w:rPr>
        <w:t>параметрів.</w:t>
      </w:r>
    </w:p>
    <w:p w:rsidR="00B32626" w:rsidRPr="00951BC6" w:rsidRDefault="00B32626" w:rsidP="00B32626">
      <w:pPr>
        <w:pStyle w:val="a7"/>
        <w:spacing w:line="360" w:lineRule="auto"/>
        <w:ind w:right="219" w:firstLine="709"/>
        <w:jc w:val="both"/>
        <w:rPr>
          <w:lang w:val="ru-RU"/>
        </w:rPr>
      </w:pPr>
      <w:r w:rsidRPr="00951BC6">
        <w:rPr>
          <w:b/>
          <w:lang w:val="ru-RU"/>
        </w:rPr>
        <w:t xml:space="preserve">Параметр </w:t>
      </w:r>
      <w:r w:rsidRPr="00951BC6">
        <w:rPr>
          <w:lang w:val="ru-RU"/>
        </w:rPr>
        <w:t xml:space="preserve">– це величина, яка характеризує </w:t>
      </w:r>
      <w:proofErr w:type="gramStart"/>
      <w:r w:rsidRPr="00951BC6">
        <w:rPr>
          <w:lang w:val="ru-RU"/>
        </w:rPr>
        <w:t>ту чи</w:t>
      </w:r>
      <w:proofErr w:type="gramEnd"/>
      <w:r w:rsidRPr="00951BC6">
        <w:rPr>
          <w:lang w:val="ru-RU"/>
        </w:rPr>
        <w:t xml:space="preserve"> іншу властивість чи стан системи, яка відображає сутність, основу системи, яку моделюють.</w:t>
      </w:r>
    </w:p>
    <w:p w:rsidR="00B32626" w:rsidRPr="00951BC6" w:rsidRDefault="00B32626" w:rsidP="00B32626">
      <w:pPr>
        <w:pStyle w:val="a7"/>
        <w:spacing w:line="360" w:lineRule="auto"/>
        <w:ind w:right="218" w:firstLine="709"/>
        <w:jc w:val="both"/>
        <w:rPr>
          <w:lang w:val="ru-RU"/>
        </w:rPr>
      </w:pPr>
      <w:r w:rsidRPr="00951BC6">
        <w:rPr>
          <w:lang w:val="ru-RU"/>
        </w:rPr>
        <w:t xml:space="preserve">В математиці параметри - постійні числові величини які зберігаються протягом вирішення задачі. Один і той же параметр виробничої системи може виражатись </w:t>
      </w:r>
      <w:proofErr w:type="gramStart"/>
      <w:r w:rsidRPr="00951BC6">
        <w:rPr>
          <w:lang w:val="ru-RU"/>
        </w:rPr>
        <w:t>р</w:t>
      </w:r>
      <w:proofErr w:type="gramEnd"/>
      <w:r w:rsidRPr="00951BC6">
        <w:rPr>
          <w:lang w:val="ru-RU"/>
        </w:rPr>
        <w:t>ізними показниками. Наприклад розмі</w:t>
      </w:r>
      <w:proofErr w:type="gramStart"/>
      <w:r w:rsidRPr="00951BC6">
        <w:rPr>
          <w:lang w:val="ru-RU"/>
        </w:rPr>
        <w:t>р</w:t>
      </w:r>
      <w:proofErr w:type="gramEnd"/>
      <w:r w:rsidRPr="00951BC6">
        <w:rPr>
          <w:lang w:val="ru-RU"/>
        </w:rPr>
        <w:t xml:space="preserve"> господарства можна показати з допомогою вартості валової продукції, чи товарної, наявності землі, числа працюючих, вартості основних засобів виробництва, тощо.</w:t>
      </w:r>
    </w:p>
    <w:p w:rsidR="00B32626" w:rsidRPr="00951BC6" w:rsidRDefault="00B32626" w:rsidP="00B32626">
      <w:pPr>
        <w:pStyle w:val="a7"/>
        <w:spacing w:line="360" w:lineRule="auto"/>
        <w:ind w:right="217" w:firstLine="709"/>
        <w:jc w:val="both"/>
        <w:rPr>
          <w:lang w:val="uk-UA"/>
        </w:rPr>
      </w:pPr>
      <w:r w:rsidRPr="00951BC6">
        <w:rPr>
          <w:lang w:val="uk-UA"/>
        </w:rPr>
        <w:t>Розробити математичну модель задачі це означає побудувати спеціальну таблицю чи схему, у якій усі економічні, технологічні та інші виробничі умови і вимоги виражені у вигляді нерівностей і рівнянь і об’єднані цільовою функцією.</w:t>
      </w:r>
    </w:p>
    <w:p w:rsidR="00B32626" w:rsidRPr="00951BC6" w:rsidRDefault="00B32626" w:rsidP="00B32626">
      <w:pPr>
        <w:pStyle w:val="a7"/>
        <w:spacing w:line="360" w:lineRule="auto"/>
        <w:ind w:right="215" w:firstLine="709"/>
        <w:jc w:val="both"/>
        <w:rPr>
          <w:lang w:val="ru-RU"/>
        </w:rPr>
      </w:pPr>
      <w:r w:rsidRPr="00951BC6">
        <w:rPr>
          <w:lang w:val="ru-RU"/>
        </w:rPr>
        <w:t xml:space="preserve">Математична модель економіко-математичної задачі може </w:t>
      </w:r>
      <w:proofErr w:type="gramStart"/>
      <w:r w:rsidRPr="00951BC6">
        <w:rPr>
          <w:lang w:val="ru-RU"/>
        </w:rPr>
        <w:t>бути</w:t>
      </w:r>
      <w:proofErr w:type="gramEnd"/>
      <w:r w:rsidRPr="00951BC6">
        <w:rPr>
          <w:lang w:val="ru-RU"/>
        </w:rPr>
        <w:t xml:space="preserve"> подана у структурній, загальній символьній чи числовій формі.</w:t>
      </w:r>
    </w:p>
    <w:p w:rsidR="00B32626" w:rsidRPr="00951BC6" w:rsidRDefault="00B32626" w:rsidP="00B32626">
      <w:pPr>
        <w:pStyle w:val="a7"/>
        <w:spacing w:line="360" w:lineRule="auto"/>
        <w:ind w:firstLine="709"/>
        <w:jc w:val="both"/>
        <w:rPr>
          <w:lang w:val="ru-RU"/>
        </w:rPr>
      </w:pPr>
      <w:r w:rsidRPr="00951BC6">
        <w:rPr>
          <w:lang w:val="ru-RU"/>
        </w:rPr>
        <w:t>Виділяють основні, додаткові і допоміжні змінні величини.</w:t>
      </w:r>
    </w:p>
    <w:p w:rsidR="00B32626" w:rsidRPr="00951BC6" w:rsidRDefault="00B32626" w:rsidP="00B32626">
      <w:pPr>
        <w:pStyle w:val="a7"/>
        <w:spacing w:line="360" w:lineRule="auto"/>
        <w:ind w:right="218" w:firstLine="709"/>
        <w:jc w:val="both"/>
        <w:rPr>
          <w:lang w:val="ru-RU"/>
        </w:rPr>
      </w:pPr>
      <w:r w:rsidRPr="00951BC6">
        <w:rPr>
          <w:lang w:val="ru-RU"/>
        </w:rPr>
        <w:t xml:space="preserve">При вирішенні задачі для перетворення нерівностей у </w:t>
      </w:r>
      <w:proofErr w:type="gramStart"/>
      <w:r w:rsidRPr="00951BC6">
        <w:rPr>
          <w:lang w:val="ru-RU"/>
        </w:rPr>
        <w:t>р</w:t>
      </w:r>
      <w:proofErr w:type="gramEnd"/>
      <w:r w:rsidRPr="00951BC6">
        <w:rPr>
          <w:lang w:val="ru-RU"/>
        </w:rPr>
        <w:t xml:space="preserve">івняння в модель вводять додаткові змінні величини. </w:t>
      </w:r>
      <w:proofErr w:type="gramStart"/>
      <w:r w:rsidRPr="00951BC6">
        <w:rPr>
          <w:lang w:val="ru-RU"/>
        </w:rPr>
        <w:t>З</w:t>
      </w:r>
      <w:proofErr w:type="gramEnd"/>
      <w:r w:rsidRPr="00951BC6">
        <w:rPr>
          <w:lang w:val="ru-RU"/>
        </w:rPr>
        <w:t xml:space="preserve"> економічної точки зору вони частіше означають невикористані ресурси, або продукцію, якої не вистачає, мають ті ж одиниці виміру, що і вільний член у даному рівнянні.</w:t>
      </w:r>
    </w:p>
    <w:p w:rsidR="00B32626" w:rsidRPr="00951BC6" w:rsidRDefault="00B32626" w:rsidP="00B32626">
      <w:pPr>
        <w:pStyle w:val="a7"/>
        <w:spacing w:line="360" w:lineRule="auto"/>
        <w:ind w:right="218" w:firstLine="709"/>
        <w:jc w:val="both"/>
        <w:rPr>
          <w:lang w:val="ru-RU"/>
        </w:rPr>
      </w:pPr>
      <w:r w:rsidRPr="00951BC6">
        <w:rPr>
          <w:lang w:val="ru-RU"/>
        </w:rPr>
        <w:t xml:space="preserve">При вирішенні задач із обмеженнями типу “більше, або дорівнює” </w:t>
      </w:r>
      <w:proofErr w:type="gramStart"/>
      <w:r w:rsidRPr="00951BC6">
        <w:rPr>
          <w:lang w:val="ru-RU"/>
        </w:rPr>
        <w:t>кр</w:t>
      </w:r>
      <w:proofErr w:type="gramEnd"/>
      <w:r w:rsidRPr="00951BC6">
        <w:rPr>
          <w:lang w:val="ru-RU"/>
        </w:rPr>
        <w:t>ім додаткових змінних, в модель вводять штучні змінні чисельно рівні 0 (нулю).</w:t>
      </w:r>
    </w:p>
    <w:p w:rsidR="00B32626" w:rsidRDefault="00B32626" w:rsidP="00B32626">
      <w:pPr>
        <w:pStyle w:val="a7"/>
        <w:spacing w:line="360" w:lineRule="auto"/>
        <w:ind w:right="219" w:firstLine="709"/>
        <w:jc w:val="both"/>
        <w:rPr>
          <w:lang w:val="ru-RU"/>
        </w:rPr>
      </w:pPr>
      <w:r w:rsidRPr="00951BC6">
        <w:rPr>
          <w:lang w:val="ru-RU"/>
        </w:rPr>
        <w:t xml:space="preserve">Змінні величини в </w:t>
      </w:r>
      <w:proofErr w:type="gramStart"/>
      <w:r w:rsidRPr="00951BC6">
        <w:rPr>
          <w:lang w:val="ru-RU"/>
        </w:rPr>
        <w:t>в</w:t>
      </w:r>
      <w:proofErr w:type="gramEnd"/>
      <w:r w:rsidRPr="00951BC6">
        <w:rPr>
          <w:lang w:val="ru-RU"/>
        </w:rPr>
        <w:t xml:space="preserve"> моделі позначають останніми літерами латинського алфавіту Х, </w:t>
      </w:r>
      <w:r w:rsidRPr="00951BC6">
        <w:t>Y</w:t>
      </w:r>
      <w:r w:rsidRPr="00951BC6">
        <w:rPr>
          <w:lang w:val="ru-RU"/>
        </w:rPr>
        <w:t xml:space="preserve"> та </w:t>
      </w:r>
      <w:r w:rsidRPr="00951BC6">
        <w:t>Z</w:t>
      </w:r>
      <w:r w:rsidRPr="00951BC6">
        <w:rPr>
          <w:lang w:val="ru-RU"/>
        </w:rPr>
        <w:t>. Частіше за інші використовують строкову або заголовкову літеру х</w:t>
      </w:r>
      <w:proofErr w:type="gramStart"/>
      <w:r w:rsidRPr="00951BC6">
        <w:rPr>
          <w:lang w:val="ru-RU"/>
        </w:rPr>
        <w:t>,Х</w:t>
      </w:r>
      <w:proofErr w:type="gramEnd"/>
      <w:r w:rsidRPr="00951BC6">
        <w:rPr>
          <w:lang w:val="ru-RU"/>
        </w:rPr>
        <w:t>.</w:t>
      </w:r>
    </w:p>
    <w:p w:rsidR="00B32626" w:rsidRPr="00951BC6" w:rsidRDefault="00B32626" w:rsidP="00B32626">
      <w:pPr>
        <w:pStyle w:val="a7"/>
        <w:spacing w:before="73" w:line="360" w:lineRule="auto"/>
        <w:ind w:right="218" w:firstLine="709"/>
        <w:jc w:val="both"/>
        <w:rPr>
          <w:b/>
          <w:lang w:val="ru-RU"/>
        </w:rPr>
      </w:pPr>
      <w:r w:rsidRPr="00951BC6">
        <w:rPr>
          <w:lang w:val="ru-RU"/>
        </w:rPr>
        <w:t xml:space="preserve">Кожна змінна вводиться в модель зі своїм порядковим номером, а в </w:t>
      </w:r>
      <w:r w:rsidRPr="00951BC6">
        <w:rPr>
          <w:lang w:val="ru-RU"/>
        </w:rPr>
        <w:lastRenderedPageBreak/>
        <w:t xml:space="preserve">загальному випадку – літерою </w:t>
      </w:r>
      <w:r w:rsidRPr="00951BC6">
        <w:rPr>
          <w:b/>
        </w:rPr>
        <w:t>j</w:t>
      </w:r>
      <w:r w:rsidRPr="00951BC6">
        <w:rPr>
          <w:b/>
          <w:lang w:val="ru-RU"/>
        </w:rPr>
        <w:t xml:space="preserve">. </w:t>
      </w:r>
      <w:r w:rsidRPr="00951BC6">
        <w:rPr>
          <w:lang w:val="ru-RU"/>
        </w:rPr>
        <w:t xml:space="preserve">Загальну кількість змінних в моделі позначають літерою </w:t>
      </w:r>
      <w:r w:rsidRPr="00951BC6">
        <w:rPr>
          <w:b/>
        </w:rPr>
        <w:t>n</w:t>
      </w:r>
      <w:r w:rsidRPr="00951BC6">
        <w:rPr>
          <w:b/>
          <w:lang w:val="ru-RU"/>
        </w:rPr>
        <w:t>.</w:t>
      </w:r>
    </w:p>
    <w:p w:rsidR="00B32626" w:rsidRPr="00951BC6" w:rsidRDefault="00B32626" w:rsidP="00B32626">
      <w:pPr>
        <w:pStyle w:val="a7"/>
        <w:spacing w:line="360" w:lineRule="auto"/>
        <w:ind w:right="219" w:firstLine="709"/>
        <w:jc w:val="both"/>
        <w:rPr>
          <w:lang w:val="ru-RU"/>
        </w:rPr>
      </w:pPr>
      <w:r w:rsidRPr="00951BC6">
        <w:rPr>
          <w:lang w:val="ru-RU"/>
        </w:rPr>
        <w:t xml:space="preserve">Кількість змінних в моделі залежить від змісту задачі і ступеня її деталізації. В сукупності </w:t>
      </w:r>
      <w:proofErr w:type="gramStart"/>
      <w:r w:rsidRPr="00951BC6">
        <w:rPr>
          <w:lang w:val="ru-RU"/>
        </w:rPr>
        <w:t>вони</w:t>
      </w:r>
      <w:proofErr w:type="gramEnd"/>
      <w:r w:rsidRPr="00951BC6">
        <w:rPr>
          <w:lang w:val="ru-RU"/>
        </w:rPr>
        <w:t xml:space="preserve"> утворюють систему змінних, основні з яких можна розглядати як входи системи.</w:t>
      </w:r>
    </w:p>
    <w:p w:rsidR="00B32626" w:rsidRPr="00951BC6" w:rsidRDefault="00B32626" w:rsidP="00B32626">
      <w:pPr>
        <w:pStyle w:val="a7"/>
        <w:spacing w:line="360" w:lineRule="auto"/>
        <w:ind w:firstLine="709"/>
        <w:jc w:val="both"/>
        <w:rPr>
          <w:lang w:val="ru-RU"/>
        </w:rPr>
      </w:pPr>
      <w:r w:rsidRPr="00951BC6">
        <w:rPr>
          <w:lang w:val="ru-RU"/>
        </w:rPr>
        <w:t>При записуванні системи змінних слід дотримуватись певної чіткості –</w:t>
      </w:r>
    </w:p>
    <w:p w:rsidR="00B32626" w:rsidRPr="00951BC6" w:rsidRDefault="00B32626" w:rsidP="0017556A">
      <w:pPr>
        <w:pStyle w:val="a7"/>
        <w:spacing w:line="360" w:lineRule="auto"/>
        <w:jc w:val="both"/>
        <w:rPr>
          <w:lang w:val="ru-RU"/>
        </w:rPr>
      </w:pPr>
      <w:proofErr w:type="gramStart"/>
      <w:r w:rsidRPr="00951BC6">
        <w:rPr>
          <w:lang w:val="ru-RU"/>
        </w:rPr>
        <w:t>проставляється</w:t>
      </w:r>
      <w:proofErr w:type="gramEnd"/>
      <w:r w:rsidRPr="00951BC6">
        <w:rPr>
          <w:lang w:val="ru-RU"/>
        </w:rPr>
        <w:t xml:space="preserve"> символ змінної, потім приводиться її назва і одиниця виміру.</w:t>
      </w:r>
    </w:p>
    <w:p w:rsidR="00B32626" w:rsidRPr="00951BC6" w:rsidRDefault="00B32626" w:rsidP="00B32626">
      <w:pPr>
        <w:pStyle w:val="a3"/>
        <w:widowControl w:val="0"/>
        <w:numPr>
          <w:ilvl w:val="0"/>
          <w:numId w:val="5"/>
        </w:numPr>
        <w:tabs>
          <w:tab w:val="left" w:pos="1282"/>
        </w:tabs>
        <w:autoSpaceDE w:val="0"/>
        <w:autoSpaceDN w:val="0"/>
        <w:spacing w:before="2" w:line="360" w:lineRule="auto"/>
        <w:ind w:left="0" w:firstLine="709"/>
        <w:contextualSpacing w:val="0"/>
        <w:jc w:val="both"/>
        <w:rPr>
          <w:sz w:val="28"/>
          <w:szCs w:val="28"/>
        </w:rPr>
      </w:pPr>
      <w:r w:rsidRPr="00951BC6">
        <w:rPr>
          <w:sz w:val="28"/>
          <w:szCs w:val="28"/>
        </w:rPr>
        <w:t>по використанню виробничих</w:t>
      </w:r>
      <w:r w:rsidRPr="00951BC6">
        <w:rPr>
          <w:spacing w:val="-3"/>
          <w:sz w:val="28"/>
          <w:szCs w:val="28"/>
        </w:rPr>
        <w:t xml:space="preserve"> </w:t>
      </w:r>
      <w:r w:rsidRPr="00951BC6">
        <w:rPr>
          <w:sz w:val="28"/>
          <w:szCs w:val="28"/>
        </w:rPr>
        <w:t>ресурсі</w:t>
      </w:r>
      <w:proofErr w:type="gramStart"/>
      <w:r w:rsidRPr="00951BC6">
        <w:rPr>
          <w:sz w:val="28"/>
          <w:szCs w:val="28"/>
        </w:rPr>
        <w:t>в</w:t>
      </w:r>
      <w:proofErr w:type="gramEnd"/>
      <w:r w:rsidRPr="00951BC6">
        <w:rPr>
          <w:sz w:val="28"/>
          <w:szCs w:val="28"/>
        </w:rPr>
        <w:t>;</w:t>
      </w:r>
    </w:p>
    <w:p w:rsidR="00B32626" w:rsidRPr="00951BC6" w:rsidRDefault="00B32626" w:rsidP="00B32626">
      <w:pPr>
        <w:pStyle w:val="a3"/>
        <w:widowControl w:val="0"/>
        <w:numPr>
          <w:ilvl w:val="0"/>
          <w:numId w:val="5"/>
        </w:numPr>
        <w:tabs>
          <w:tab w:val="left" w:pos="1282"/>
        </w:tabs>
        <w:autoSpaceDE w:val="0"/>
        <w:autoSpaceDN w:val="0"/>
        <w:spacing w:line="360" w:lineRule="auto"/>
        <w:ind w:left="0" w:firstLine="709"/>
        <w:contextualSpacing w:val="0"/>
        <w:jc w:val="both"/>
        <w:rPr>
          <w:sz w:val="28"/>
          <w:szCs w:val="28"/>
        </w:rPr>
      </w:pPr>
      <w:proofErr w:type="gramStart"/>
      <w:r w:rsidRPr="00951BC6">
        <w:rPr>
          <w:sz w:val="28"/>
          <w:szCs w:val="28"/>
        </w:rPr>
        <w:t>по</w:t>
      </w:r>
      <w:proofErr w:type="gramEnd"/>
      <w:r w:rsidRPr="00951BC6">
        <w:rPr>
          <w:sz w:val="28"/>
          <w:szCs w:val="28"/>
        </w:rPr>
        <w:t xml:space="preserve"> об’ємах виконання робіт і випуску</w:t>
      </w:r>
      <w:r w:rsidRPr="00951BC6">
        <w:rPr>
          <w:spacing w:val="-11"/>
          <w:sz w:val="28"/>
          <w:szCs w:val="28"/>
        </w:rPr>
        <w:t xml:space="preserve"> </w:t>
      </w:r>
      <w:r w:rsidRPr="00951BC6">
        <w:rPr>
          <w:sz w:val="28"/>
          <w:szCs w:val="28"/>
        </w:rPr>
        <w:t>продукції;</w:t>
      </w:r>
    </w:p>
    <w:p w:rsidR="00B32626" w:rsidRPr="00951BC6" w:rsidRDefault="00B32626" w:rsidP="00B32626">
      <w:pPr>
        <w:pStyle w:val="a3"/>
        <w:widowControl w:val="0"/>
        <w:numPr>
          <w:ilvl w:val="0"/>
          <w:numId w:val="5"/>
        </w:numPr>
        <w:tabs>
          <w:tab w:val="left" w:pos="1282"/>
        </w:tabs>
        <w:autoSpaceDE w:val="0"/>
        <w:autoSpaceDN w:val="0"/>
        <w:spacing w:line="360" w:lineRule="auto"/>
        <w:ind w:left="0" w:firstLine="709"/>
        <w:contextualSpacing w:val="0"/>
        <w:jc w:val="both"/>
        <w:rPr>
          <w:sz w:val="28"/>
          <w:szCs w:val="28"/>
        </w:rPr>
      </w:pPr>
      <w:r w:rsidRPr="00951BC6">
        <w:rPr>
          <w:sz w:val="28"/>
          <w:szCs w:val="28"/>
        </w:rPr>
        <w:t>по спі</w:t>
      </w:r>
      <w:proofErr w:type="gramStart"/>
      <w:r w:rsidRPr="00951BC6">
        <w:rPr>
          <w:sz w:val="28"/>
          <w:szCs w:val="28"/>
        </w:rPr>
        <w:t>вв</w:t>
      </w:r>
      <w:proofErr w:type="gramEnd"/>
      <w:r w:rsidRPr="00951BC6">
        <w:rPr>
          <w:sz w:val="28"/>
          <w:szCs w:val="28"/>
        </w:rPr>
        <w:t>ідношенню між змінними</w:t>
      </w:r>
      <w:r w:rsidRPr="00951BC6">
        <w:rPr>
          <w:spacing w:val="-6"/>
          <w:sz w:val="28"/>
          <w:szCs w:val="28"/>
        </w:rPr>
        <w:t xml:space="preserve"> </w:t>
      </w:r>
      <w:r w:rsidRPr="00951BC6">
        <w:rPr>
          <w:sz w:val="28"/>
          <w:szCs w:val="28"/>
        </w:rPr>
        <w:t>величинами.</w:t>
      </w:r>
    </w:p>
    <w:p w:rsidR="00B32626" w:rsidRPr="00951BC6" w:rsidRDefault="00B32626" w:rsidP="00B32626">
      <w:pPr>
        <w:pStyle w:val="a7"/>
        <w:spacing w:line="360" w:lineRule="auto"/>
        <w:ind w:right="218" w:firstLine="709"/>
        <w:jc w:val="both"/>
        <w:rPr>
          <w:lang w:val="uk-UA"/>
        </w:rPr>
      </w:pPr>
      <w:r w:rsidRPr="00951BC6">
        <w:rPr>
          <w:lang w:val="uk-UA"/>
        </w:rPr>
        <w:t>При розробці системи обмежень слід пам’ятати, що виробничих ресурсів завжди можна використовувати не більше ніж їх є, виробляти продукції необхідно не менше запланованої кількості, виконавши при цьому певний об’єм</w:t>
      </w:r>
      <w:r w:rsidRPr="00951BC6">
        <w:rPr>
          <w:spacing w:val="-1"/>
          <w:lang w:val="uk-UA"/>
        </w:rPr>
        <w:t xml:space="preserve"> </w:t>
      </w:r>
      <w:r w:rsidRPr="00951BC6">
        <w:rPr>
          <w:lang w:val="uk-UA"/>
        </w:rPr>
        <w:t>робіт.</w:t>
      </w:r>
    </w:p>
    <w:p w:rsidR="00B32626" w:rsidRPr="00951BC6" w:rsidRDefault="00B32626" w:rsidP="00B32626">
      <w:pPr>
        <w:pStyle w:val="a7"/>
        <w:spacing w:line="360" w:lineRule="auto"/>
        <w:ind w:right="218" w:firstLine="709"/>
        <w:jc w:val="both"/>
        <w:rPr>
          <w:lang w:val="uk-UA"/>
        </w:rPr>
      </w:pPr>
      <w:r w:rsidRPr="00951BC6">
        <w:rPr>
          <w:lang w:val="uk-UA"/>
        </w:rPr>
        <w:t>Таким чином, розробити систему обмежень це означає записати у вигляді нерівностей і рівнянь умови задачі по використанню виробничих ресурсів, об’ємах виробництва продукції, об’ємах виконання робіт та співвідношенню між змінними величинами з допомогою констант і коефіцієнтів.</w:t>
      </w:r>
    </w:p>
    <w:p w:rsidR="00B32626" w:rsidRPr="00951BC6" w:rsidRDefault="00B32626" w:rsidP="00B32626">
      <w:pPr>
        <w:pStyle w:val="a7"/>
        <w:spacing w:line="360" w:lineRule="auto"/>
        <w:ind w:right="219" w:firstLine="709"/>
        <w:jc w:val="both"/>
        <w:rPr>
          <w:lang w:val="uk-UA"/>
        </w:rPr>
      </w:pPr>
      <w:r w:rsidRPr="00951BC6">
        <w:rPr>
          <w:b/>
          <w:lang w:val="uk-UA"/>
        </w:rPr>
        <w:t xml:space="preserve">Константи </w:t>
      </w:r>
      <w:r w:rsidRPr="00951BC6">
        <w:rPr>
          <w:lang w:val="uk-UA"/>
        </w:rPr>
        <w:t>– це постійні величини, які не змінюються в даному виробничому циклі (об’єм виробництва продукції, об’єми виробничих ресурсів, об’єми виконуваних робіт, тощо).</w:t>
      </w:r>
    </w:p>
    <w:p w:rsidR="00B32626" w:rsidRPr="00951BC6" w:rsidRDefault="00B32626" w:rsidP="00B32626">
      <w:pPr>
        <w:pStyle w:val="a7"/>
        <w:spacing w:line="360" w:lineRule="auto"/>
        <w:ind w:right="217" w:firstLine="709"/>
        <w:jc w:val="both"/>
        <w:rPr>
          <w:lang w:val="ru-RU"/>
        </w:rPr>
      </w:pPr>
      <w:r w:rsidRPr="00951BC6">
        <w:rPr>
          <w:lang w:val="ru-RU"/>
        </w:rPr>
        <w:t xml:space="preserve">По роозташуванню це праві частини нерівностей чи </w:t>
      </w:r>
      <w:proofErr w:type="gramStart"/>
      <w:r w:rsidRPr="00951BC6">
        <w:rPr>
          <w:lang w:val="ru-RU"/>
        </w:rPr>
        <w:t>р</w:t>
      </w:r>
      <w:proofErr w:type="gramEnd"/>
      <w:r w:rsidRPr="00951BC6">
        <w:rPr>
          <w:lang w:val="ru-RU"/>
        </w:rPr>
        <w:t xml:space="preserve">івнянь, вони вільні від змінних і ще називаються вільними членами. Їх прийнято позначати латинською літерою </w:t>
      </w:r>
      <w:r w:rsidRPr="00951BC6">
        <w:t>b</w:t>
      </w:r>
      <w:r w:rsidRPr="00951BC6">
        <w:rPr>
          <w:lang w:val="ru-RU"/>
        </w:rPr>
        <w:t>,</w:t>
      </w:r>
      <w:r w:rsidRPr="00951BC6">
        <w:t>B</w:t>
      </w:r>
      <w:r w:rsidRPr="00951BC6">
        <w:rPr>
          <w:lang w:val="ru-RU"/>
        </w:rPr>
        <w:t xml:space="preserve">. Константи, як правило записують зі своїм порядковим номером обмеження, а загалом номер обмеження позначають </w:t>
      </w:r>
      <w:proofErr w:type="gramStart"/>
      <w:r w:rsidRPr="00951BC6">
        <w:rPr>
          <w:lang w:val="ru-RU"/>
        </w:rPr>
        <w:t>строковою</w:t>
      </w:r>
      <w:proofErr w:type="gramEnd"/>
      <w:r w:rsidRPr="00951BC6">
        <w:rPr>
          <w:lang w:val="ru-RU"/>
        </w:rPr>
        <w:t xml:space="preserve"> літерою</w:t>
      </w:r>
      <w:r w:rsidRPr="00951BC6">
        <w:rPr>
          <w:spacing w:val="-2"/>
          <w:lang w:val="ru-RU"/>
        </w:rPr>
        <w:t xml:space="preserve"> </w:t>
      </w:r>
      <w:r w:rsidRPr="00951BC6">
        <w:rPr>
          <w:b/>
        </w:rPr>
        <w:t>i</w:t>
      </w:r>
      <w:r w:rsidRPr="00951BC6">
        <w:rPr>
          <w:lang w:val="ru-RU"/>
        </w:rPr>
        <w:t>.</w:t>
      </w:r>
    </w:p>
    <w:p w:rsidR="00B32626" w:rsidRPr="00951BC6" w:rsidRDefault="00B32626" w:rsidP="00B32626">
      <w:pPr>
        <w:pStyle w:val="a7"/>
        <w:tabs>
          <w:tab w:val="left" w:pos="9356"/>
        </w:tabs>
        <w:spacing w:before="1" w:line="360" w:lineRule="auto"/>
        <w:ind w:right="-4" w:firstLine="709"/>
        <w:jc w:val="both"/>
      </w:pPr>
      <w:r w:rsidRPr="00951BC6">
        <w:rPr>
          <w:b/>
          <w:lang w:val="ru-RU"/>
        </w:rPr>
        <w:t xml:space="preserve">Коефіцієнти </w:t>
      </w:r>
      <w:r w:rsidRPr="00951BC6">
        <w:rPr>
          <w:lang w:val="ru-RU"/>
        </w:rPr>
        <w:t xml:space="preserve">– постійні величини </w:t>
      </w:r>
      <w:proofErr w:type="gramStart"/>
      <w:r w:rsidRPr="00951BC6">
        <w:rPr>
          <w:lang w:val="ru-RU"/>
        </w:rPr>
        <w:t>на</w:t>
      </w:r>
      <w:proofErr w:type="gramEnd"/>
      <w:r w:rsidRPr="00951BC6">
        <w:rPr>
          <w:lang w:val="ru-RU"/>
        </w:rPr>
        <w:t xml:space="preserve"> </w:t>
      </w:r>
      <w:proofErr w:type="gramStart"/>
      <w:r w:rsidRPr="00951BC6">
        <w:rPr>
          <w:lang w:val="ru-RU"/>
        </w:rPr>
        <w:t>як</w:t>
      </w:r>
      <w:proofErr w:type="gramEnd"/>
      <w:r w:rsidRPr="00951BC6">
        <w:rPr>
          <w:lang w:val="ru-RU"/>
        </w:rPr>
        <w:t xml:space="preserve">і множать змінні. </w:t>
      </w:r>
      <w:r w:rsidRPr="00951BC6">
        <w:t>Виділяють коефіцієнти:</w:t>
      </w:r>
    </w:p>
    <w:p w:rsidR="00B32626" w:rsidRPr="00951BC6" w:rsidRDefault="00B32626" w:rsidP="00B32626">
      <w:pPr>
        <w:pStyle w:val="a3"/>
        <w:widowControl w:val="0"/>
        <w:numPr>
          <w:ilvl w:val="0"/>
          <w:numId w:val="6"/>
        </w:numPr>
        <w:tabs>
          <w:tab w:val="left" w:pos="790"/>
        </w:tabs>
        <w:autoSpaceDE w:val="0"/>
        <w:autoSpaceDN w:val="0"/>
        <w:spacing w:line="360" w:lineRule="auto"/>
        <w:ind w:left="0" w:firstLine="709"/>
        <w:contextualSpacing w:val="0"/>
        <w:jc w:val="both"/>
        <w:rPr>
          <w:sz w:val="28"/>
          <w:szCs w:val="28"/>
        </w:rPr>
      </w:pPr>
      <w:r w:rsidRPr="00951BC6">
        <w:rPr>
          <w:sz w:val="28"/>
          <w:szCs w:val="28"/>
        </w:rPr>
        <w:t>- питомої ваги витрат</w:t>
      </w:r>
      <w:r w:rsidRPr="00951BC6">
        <w:rPr>
          <w:spacing w:val="-3"/>
          <w:sz w:val="28"/>
          <w:szCs w:val="28"/>
        </w:rPr>
        <w:t xml:space="preserve"> </w:t>
      </w:r>
      <w:r w:rsidRPr="00951BC6">
        <w:rPr>
          <w:sz w:val="28"/>
          <w:szCs w:val="28"/>
        </w:rPr>
        <w:t>ресурсі</w:t>
      </w:r>
      <w:proofErr w:type="gramStart"/>
      <w:r w:rsidRPr="00951BC6">
        <w:rPr>
          <w:sz w:val="28"/>
          <w:szCs w:val="28"/>
        </w:rPr>
        <w:t>в</w:t>
      </w:r>
      <w:proofErr w:type="gramEnd"/>
      <w:r w:rsidRPr="00951BC6">
        <w:rPr>
          <w:sz w:val="28"/>
          <w:szCs w:val="28"/>
        </w:rPr>
        <w:t>;</w:t>
      </w:r>
    </w:p>
    <w:p w:rsidR="00B32626" w:rsidRPr="00951BC6" w:rsidRDefault="00B32626" w:rsidP="00B32626">
      <w:pPr>
        <w:pStyle w:val="a3"/>
        <w:widowControl w:val="0"/>
        <w:numPr>
          <w:ilvl w:val="0"/>
          <w:numId w:val="6"/>
        </w:numPr>
        <w:tabs>
          <w:tab w:val="left" w:pos="790"/>
        </w:tabs>
        <w:autoSpaceDE w:val="0"/>
        <w:autoSpaceDN w:val="0"/>
        <w:spacing w:line="360" w:lineRule="auto"/>
        <w:ind w:left="0" w:firstLine="709"/>
        <w:contextualSpacing w:val="0"/>
        <w:jc w:val="both"/>
        <w:rPr>
          <w:sz w:val="28"/>
          <w:szCs w:val="28"/>
        </w:rPr>
      </w:pPr>
      <w:r w:rsidRPr="00951BC6">
        <w:rPr>
          <w:sz w:val="28"/>
          <w:szCs w:val="28"/>
        </w:rPr>
        <w:lastRenderedPageBreak/>
        <w:t>- випуску</w:t>
      </w:r>
      <w:r w:rsidRPr="00951BC6">
        <w:rPr>
          <w:spacing w:val="-6"/>
          <w:sz w:val="28"/>
          <w:szCs w:val="28"/>
        </w:rPr>
        <w:t xml:space="preserve"> </w:t>
      </w:r>
      <w:r w:rsidRPr="00951BC6">
        <w:rPr>
          <w:sz w:val="28"/>
          <w:szCs w:val="28"/>
        </w:rPr>
        <w:t>продукції;</w:t>
      </w:r>
    </w:p>
    <w:p w:rsidR="00B32626" w:rsidRPr="00951BC6" w:rsidRDefault="00B32626" w:rsidP="00B32626">
      <w:pPr>
        <w:pStyle w:val="a3"/>
        <w:widowControl w:val="0"/>
        <w:numPr>
          <w:ilvl w:val="0"/>
          <w:numId w:val="6"/>
        </w:numPr>
        <w:tabs>
          <w:tab w:val="left" w:pos="790"/>
        </w:tabs>
        <w:autoSpaceDE w:val="0"/>
        <w:autoSpaceDN w:val="0"/>
        <w:spacing w:line="360" w:lineRule="auto"/>
        <w:ind w:left="0" w:firstLine="709"/>
        <w:contextualSpacing w:val="0"/>
        <w:jc w:val="both"/>
        <w:rPr>
          <w:sz w:val="28"/>
          <w:szCs w:val="28"/>
        </w:rPr>
      </w:pPr>
      <w:r w:rsidRPr="00951BC6">
        <w:rPr>
          <w:sz w:val="28"/>
          <w:szCs w:val="28"/>
        </w:rPr>
        <w:t>-</w:t>
      </w:r>
      <w:r w:rsidRPr="00951BC6">
        <w:rPr>
          <w:spacing w:val="-2"/>
          <w:sz w:val="28"/>
          <w:szCs w:val="28"/>
        </w:rPr>
        <w:t xml:space="preserve"> </w:t>
      </w:r>
      <w:r w:rsidRPr="00951BC6">
        <w:rPr>
          <w:sz w:val="28"/>
          <w:szCs w:val="28"/>
        </w:rPr>
        <w:t>пропорційності;</w:t>
      </w:r>
    </w:p>
    <w:p w:rsidR="00B32626" w:rsidRPr="00951BC6" w:rsidRDefault="00B32626" w:rsidP="00B32626">
      <w:pPr>
        <w:pStyle w:val="a3"/>
        <w:widowControl w:val="0"/>
        <w:numPr>
          <w:ilvl w:val="0"/>
          <w:numId w:val="6"/>
        </w:numPr>
        <w:tabs>
          <w:tab w:val="left" w:pos="790"/>
        </w:tabs>
        <w:autoSpaceDE w:val="0"/>
        <w:autoSpaceDN w:val="0"/>
        <w:spacing w:line="360" w:lineRule="auto"/>
        <w:ind w:left="0" w:firstLine="709"/>
        <w:contextualSpacing w:val="0"/>
        <w:jc w:val="both"/>
        <w:rPr>
          <w:sz w:val="28"/>
          <w:szCs w:val="28"/>
        </w:rPr>
      </w:pPr>
      <w:r w:rsidRPr="00951BC6">
        <w:rPr>
          <w:sz w:val="28"/>
          <w:szCs w:val="28"/>
        </w:rPr>
        <w:t>-</w:t>
      </w:r>
      <w:r w:rsidRPr="00951BC6">
        <w:rPr>
          <w:spacing w:val="-2"/>
          <w:sz w:val="28"/>
          <w:szCs w:val="28"/>
        </w:rPr>
        <w:t xml:space="preserve"> </w:t>
      </w:r>
      <w:r w:rsidRPr="00951BC6">
        <w:rPr>
          <w:sz w:val="28"/>
          <w:szCs w:val="28"/>
        </w:rPr>
        <w:t>зв’язку;</w:t>
      </w:r>
    </w:p>
    <w:p w:rsidR="00B32626" w:rsidRPr="00951BC6" w:rsidRDefault="00B32626" w:rsidP="00B32626">
      <w:pPr>
        <w:pStyle w:val="a3"/>
        <w:widowControl w:val="0"/>
        <w:numPr>
          <w:ilvl w:val="0"/>
          <w:numId w:val="6"/>
        </w:numPr>
        <w:tabs>
          <w:tab w:val="left" w:pos="790"/>
        </w:tabs>
        <w:autoSpaceDE w:val="0"/>
        <w:autoSpaceDN w:val="0"/>
        <w:spacing w:line="360" w:lineRule="auto"/>
        <w:ind w:left="0" w:firstLine="709"/>
        <w:contextualSpacing w:val="0"/>
        <w:jc w:val="both"/>
        <w:rPr>
          <w:sz w:val="28"/>
          <w:szCs w:val="28"/>
        </w:rPr>
      </w:pPr>
      <w:r w:rsidRPr="00951BC6">
        <w:rPr>
          <w:sz w:val="28"/>
          <w:szCs w:val="28"/>
        </w:rPr>
        <w:t>-</w:t>
      </w:r>
      <w:r w:rsidRPr="00951BC6">
        <w:rPr>
          <w:spacing w:val="-1"/>
          <w:sz w:val="28"/>
          <w:szCs w:val="28"/>
        </w:rPr>
        <w:t xml:space="preserve"> </w:t>
      </w:r>
      <w:r w:rsidRPr="00951BC6">
        <w:rPr>
          <w:sz w:val="28"/>
          <w:szCs w:val="28"/>
        </w:rPr>
        <w:t>оцінки.</w:t>
      </w:r>
    </w:p>
    <w:p w:rsidR="00B32626" w:rsidRPr="00951BC6" w:rsidRDefault="00B32626" w:rsidP="00B32626">
      <w:pPr>
        <w:spacing w:before="2" w:line="360" w:lineRule="auto"/>
        <w:ind w:right="219" w:firstLine="709"/>
        <w:jc w:val="both"/>
        <w:rPr>
          <w:sz w:val="28"/>
          <w:szCs w:val="28"/>
        </w:rPr>
      </w:pPr>
      <w:r w:rsidRPr="00951BC6">
        <w:rPr>
          <w:b/>
          <w:sz w:val="28"/>
          <w:szCs w:val="28"/>
        </w:rPr>
        <w:t>Коефіцієнт норм витрат ресурсі</w:t>
      </w:r>
      <w:proofErr w:type="gramStart"/>
      <w:r w:rsidRPr="00951BC6">
        <w:rPr>
          <w:b/>
          <w:sz w:val="28"/>
          <w:szCs w:val="28"/>
        </w:rPr>
        <w:t>в</w:t>
      </w:r>
      <w:proofErr w:type="gramEnd"/>
      <w:r w:rsidRPr="00951BC6">
        <w:rPr>
          <w:b/>
          <w:sz w:val="28"/>
          <w:szCs w:val="28"/>
        </w:rPr>
        <w:t xml:space="preserve"> на одиницю виміру </w:t>
      </w:r>
      <w:r w:rsidRPr="00951BC6">
        <w:rPr>
          <w:sz w:val="28"/>
          <w:szCs w:val="28"/>
        </w:rPr>
        <w:t xml:space="preserve">змінної в моделі позначають літерою </w:t>
      </w:r>
      <w:r w:rsidRPr="00951BC6">
        <w:rPr>
          <w:b/>
          <w:sz w:val="28"/>
          <w:szCs w:val="28"/>
        </w:rPr>
        <w:t xml:space="preserve">a </w:t>
      </w:r>
      <w:r w:rsidRPr="00951BC6">
        <w:rPr>
          <w:sz w:val="28"/>
          <w:szCs w:val="28"/>
        </w:rPr>
        <w:t>із відповідними індексами.</w:t>
      </w:r>
    </w:p>
    <w:p w:rsidR="00B32626" w:rsidRPr="00951BC6" w:rsidRDefault="00B32626" w:rsidP="00B32626">
      <w:pPr>
        <w:pStyle w:val="a7"/>
        <w:spacing w:line="360" w:lineRule="auto"/>
        <w:ind w:right="219" w:firstLine="709"/>
        <w:jc w:val="both"/>
        <w:rPr>
          <w:lang w:val="uk-UA"/>
        </w:rPr>
      </w:pPr>
      <w:r w:rsidRPr="00951BC6">
        <w:rPr>
          <w:lang w:val="uk-UA"/>
        </w:rPr>
        <w:t>Коефіцієнт по меншій мірі має двійну належність, оскільки відноситься до певного обмеження і певної змінної, тому у нього два індекси.</w:t>
      </w:r>
    </w:p>
    <w:p w:rsidR="00B32626" w:rsidRPr="00951BC6" w:rsidRDefault="00B32626" w:rsidP="00B32626">
      <w:pPr>
        <w:pStyle w:val="a7"/>
        <w:spacing w:line="360" w:lineRule="auto"/>
        <w:ind w:firstLine="709"/>
        <w:jc w:val="both"/>
        <w:rPr>
          <w:lang w:val="ru-RU"/>
        </w:rPr>
      </w:pPr>
      <w:proofErr w:type="gramStart"/>
      <w:r w:rsidRPr="00951BC6">
        <w:rPr>
          <w:lang w:val="ru-RU"/>
        </w:rPr>
        <w:t>Перший індекс вказує на номер обмеження, другий – на номер змінної.</w:t>
      </w:r>
      <w:proofErr w:type="gramEnd"/>
    </w:p>
    <w:p w:rsidR="00B32626" w:rsidRDefault="00B32626" w:rsidP="00B32626">
      <w:pPr>
        <w:pStyle w:val="a7"/>
        <w:spacing w:line="360" w:lineRule="auto"/>
        <w:ind w:right="220" w:firstLine="709"/>
        <w:jc w:val="both"/>
        <w:rPr>
          <w:lang w:val="ru-RU"/>
        </w:rPr>
      </w:pPr>
      <w:r w:rsidRPr="00951BC6">
        <w:rPr>
          <w:lang w:val="ru-RU"/>
        </w:rPr>
        <w:t xml:space="preserve">Так, коефіцієнт </w:t>
      </w:r>
      <w:r w:rsidRPr="00951BC6">
        <w:rPr>
          <w:b/>
        </w:rPr>
        <w:t>a</w:t>
      </w:r>
      <w:r w:rsidRPr="00951BC6">
        <w:rPr>
          <w:b/>
          <w:vertAlign w:val="subscript"/>
        </w:rPr>
        <w:t>ij</w:t>
      </w:r>
      <w:r w:rsidRPr="00951BC6">
        <w:rPr>
          <w:b/>
          <w:lang w:val="ru-RU"/>
        </w:rPr>
        <w:t xml:space="preserve"> </w:t>
      </w:r>
      <w:r w:rsidRPr="00951BC6">
        <w:rPr>
          <w:lang w:val="ru-RU"/>
        </w:rPr>
        <w:t xml:space="preserve">показує норму витрат </w:t>
      </w:r>
      <w:r w:rsidRPr="00951BC6">
        <w:t>i</w:t>
      </w:r>
      <w:r w:rsidRPr="00951BC6">
        <w:rPr>
          <w:lang w:val="ru-RU"/>
        </w:rPr>
        <w:t xml:space="preserve">-го ресурсу на одиницю </w:t>
      </w:r>
      <w:r w:rsidRPr="00951BC6">
        <w:t>j</w:t>
      </w:r>
      <w:r>
        <w:rPr>
          <w:lang w:val="ru-RU"/>
        </w:rPr>
        <w:t>-ї змінної</w:t>
      </w:r>
    </w:p>
    <w:p w:rsidR="00B32626" w:rsidRPr="00951BC6" w:rsidRDefault="00B32626" w:rsidP="00B32626">
      <w:pPr>
        <w:spacing w:before="73" w:line="360" w:lineRule="auto"/>
        <w:ind w:right="218" w:firstLine="709"/>
        <w:jc w:val="both"/>
        <w:rPr>
          <w:sz w:val="28"/>
          <w:szCs w:val="28"/>
        </w:rPr>
      </w:pPr>
      <w:r w:rsidRPr="00951BC6">
        <w:rPr>
          <w:b/>
          <w:sz w:val="28"/>
          <w:szCs w:val="28"/>
        </w:rPr>
        <w:t xml:space="preserve">Коефіцієнт норми випуску продукції </w:t>
      </w:r>
      <w:r w:rsidRPr="00951BC6">
        <w:rPr>
          <w:sz w:val="28"/>
          <w:szCs w:val="28"/>
        </w:rPr>
        <w:t xml:space="preserve">на одиницю змінної позначають в моделі – </w:t>
      </w:r>
      <w:r w:rsidRPr="00951BC6">
        <w:rPr>
          <w:b/>
          <w:sz w:val="28"/>
          <w:szCs w:val="28"/>
        </w:rPr>
        <w:t>v</w:t>
      </w:r>
      <w:r w:rsidRPr="00951BC6">
        <w:rPr>
          <w:b/>
          <w:sz w:val="28"/>
          <w:szCs w:val="28"/>
          <w:vertAlign w:val="subscript"/>
        </w:rPr>
        <w:t>ij</w:t>
      </w:r>
      <w:r w:rsidRPr="00951BC6">
        <w:rPr>
          <w:sz w:val="28"/>
          <w:szCs w:val="28"/>
        </w:rPr>
        <w:t>. Наприклад, продуктивність с.-г. тварин, урожайність с.-г. культур, тощо.</w:t>
      </w:r>
    </w:p>
    <w:p w:rsidR="00B32626" w:rsidRPr="00951BC6" w:rsidRDefault="00B32626" w:rsidP="00B32626">
      <w:pPr>
        <w:pStyle w:val="a7"/>
        <w:spacing w:line="360" w:lineRule="auto"/>
        <w:ind w:right="220" w:firstLine="709"/>
        <w:jc w:val="both"/>
        <w:rPr>
          <w:lang w:val="ru-RU"/>
        </w:rPr>
      </w:pPr>
      <w:r w:rsidRPr="00951BC6">
        <w:rPr>
          <w:b/>
          <w:lang w:val="ru-RU"/>
        </w:rPr>
        <w:t xml:space="preserve">Коефіцієнти пропорційності </w:t>
      </w:r>
      <w:r w:rsidRPr="00951BC6">
        <w:rPr>
          <w:lang w:val="ru-RU"/>
        </w:rPr>
        <w:t xml:space="preserve">позначають </w:t>
      </w:r>
      <w:proofErr w:type="gramStart"/>
      <w:r w:rsidRPr="00951BC6">
        <w:rPr>
          <w:lang w:val="ru-RU"/>
        </w:rPr>
        <w:t>у</w:t>
      </w:r>
      <w:proofErr w:type="gramEnd"/>
      <w:r w:rsidRPr="00951BC6">
        <w:rPr>
          <w:lang w:val="ru-RU"/>
        </w:rPr>
        <w:t xml:space="preserve"> моделях </w:t>
      </w:r>
      <w:r w:rsidRPr="00951BC6">
        <w:rPr>
          <w:b/>
        </w:rPr>
        <w:t>w</w:t>
      </w:r>
      <w:r w:rsidRPr="00951BC6">
        <w:rPr>
          <w:b/>
          <w:vertAlign w:val="subscript"/>
        </w:rPr>
        <w:t>ij</w:t>
      </w:r>
      <w:r w:rsidRPr="00951BC6">
        <w:rPr>
          <w:b/>
          <w:lang w:val="ru-RU"/>
        </w:rPr>
        <w:t xml:space="preserve">, </w:t>
      </w:r>
      <w:r w:rsidRPr="00951BC6">
        <w:rPr>
          <w:lang w:val="ru-RU"/>
        </w:rPr>
        <w:t>їх вводять у модель для відображення пропорцій між змінними по окремих ресурсах, технологіях, варіантах виробничих ситуацій і т. д.</w:t>
      </w:r>
    </w:p>
    <w:p w:rsidR="00B32626" w:rsidRPr="00951BC6" w:rsidRDefault="00B32626" w:rsidP="00B32626">
      <w:pPr>
        <w:pStyle w:val="a7"/>
        <w:spacing w:line="360" w:lineRule="auto"/>
        <w:ind w:right="219" w:firstLine="709"/>
        <w:jc w:val="both"/>
        <w:rPr>
          <w:lang w:val="ru-RU"/>
        </w:rPr>
      </w:pPr>
      <w:proofErr w:type="gramStart"/>
      <w:r w:rsidRPr="00951BC6">
        <w:rPr>
          <w:b/>
          <w:lang w:val="ru-RU"/>
        </w:rPr>
        <w:t xml:space="preserve">Коефіцієнти зв’язку </w:t>
      </w:r>
      <w:r w:rsidRPr="00951BC6">
        <w:rPr>
          <w:lang w:val="ru-RU"/>
        </w:rPr>
        <w:t xml:space="preserve">вводять у модель для відображення залежності величини змінної від константи, чисельно вони, як правило дорівнюють одиниці. В структурній моделі їх позначають </w:t>
      </w:r>
      <w:r w:rsidRPr="00951BC6">
        <w:rPr>
          <w:b/>
        </w:rPr>
        <w:t>k</w:t>
      </w:r>
      <w:r w:rsidRPr="00951BC6">
        <w:rPr>
          <w:b/>
          <w:vertAlign w:val="subscript"/>
        </w:rPr>
        <w:t>ij</w:t>
      </w:r>
      <w:r w:rsidRPr="00951BC6">
        <w:rPr>
          <w:lang w:val="ru-RU"/>
        </w:rPr>
        <w:t xml:space="preserve">, або </w:t>
      </w:r>
      <w:r w:rsidRPr="00951BC6">
        <w:rPr>
          <w:b/>
        </w:rPr>
        <w:t>λ</w:t>
      </w:r>
      <w:r w:rsidRPr="00951BC6">
        <w:rPr>
          <w:b/>
          <w:vertAlign w:val="subscript"/>
        </w:rPr>
        <w:t>ij</w:t>
      </w:r>
      <w:r w:rsidRPr="00951BC6">
        <w:rPr>
          <w:lang w:val="ru-RU"/>
        </w:rPr>
        <w:t>.</w:t>
      </w:r>
      <w:proofErr w:type="gramEnd"/>
    </w:p>
    <w:p w:rsidR="00B32626" w:rsidRPr="00951BC6" w:rsidRDefault="00B32626" w:rsidP="00B32626">
      <w:pPr>
        <w:pStyle w:val="a7"/>
        <w:spacing w:line="360" w:lineRule="auto"/>
        <w:ind w:right="218" w:firstLine="709"/>
        <w:jc w:val="both"/>
        <w:rPr>
          <w:lang w:val="ru-RU"/>
        </w:rPr>
      </w:pPr>
      <w:r w:rsidRPr="00951BC6">
        <w:rPr>
          <w:b/>
          <w:lang w:val="ru-RU"/>
        </w:rPr>
        <w:t xml:space="preserve">Коефіцієнти оцінки </w:t>
      </w:r>
      <w:r w:rsidRPr="00951BC6">
        <w:rPr>
          <w:lang w:val="ru-RU"/>
        </w:rPr>
        <w:t xml:space="preserve">вводять у модель при записах цільової функції. За економічним змістом, це </w:t>
      </w:r>
      <w:proofErr w:type="gramStart"/>
      <w:r w:rsidRPr="00951BC6">
        <w:rPr>
          <w:lang w:val="ru-RU"/>
        </w:rPr>
        <w:t>част</w:t>
      </w:r>
      <w:proofErr w:type="gramEnd"/>
      <w:r w:rsidRPr="00951BC6">
        <w:rPr>
          <w:lang w:val="ru-RU"/>
        </w:rPr>
        <w:t xml:space="preserve">іше величина прибутку чи витрат на одиницю виміру змінної величини. Їх позначають </w:t>
      </w:r>
      <w:r w:rsidRPr="00951BC6">
        <w:rPr>
          <w:b/>
        </w:rPr>
        <w:t>c</w:t>
      </w:r>
      <w:r w:rsidRPr="00951BC6">
        <w:rPr>
          <w:b/>
          <w:vertAlign w:val="subscript"/>
        </w:rPr>
        <w:t>j</w:t>
      </w:r>
      <w:r w:rsidRPr="00951BC6">
        <w:rPr>
          <w:lang w:val="ru-RU"/>
        </w:rPr>
        <w:t>.</w:t>
      </w:r>
    </w:p>
    <w:p w:rsidR="00B32626" w:rsidRPr="00951BC6" w:rsidRDefault="00B32626" w:rsidP="00B32626">
      <w:pPr>
        <w:pStyle w:val="a7"/>
        <w:spacing w:line="360" w:lineRule="auto"/>
        <w:ind w:firstLine="709"/>
        <w:jc w:val="both"/>
        <w:rPr>
          <w:lang w:val="ru-RU"/>
        </w:rPr>
      </w:pPr>
      <w:r w:rsidRPr="00951BC6">
        <w:rPr>
          <w:lang w:val="ru-RU"/>
        </w:rPr>
        <w:t>Виділяють основні, додаткові і допоміжні обмеження.</w:t>
      </w:r>
    </w:p>
    <w:p w:rsidR="00B32626" w:rsidRPr="00951BC6" w:rsidRDefault="00B32626" w:rsidP="00B32626">
      <w:pPr>
        <w:pStyle w:val="a7"/>
        <w:spacing w:before="1" w:line="360" w:lineRule="auto"/>
        <w:ind w:right="219" w:firstLine="709"/>
        <w:jc w:val="both"/>
        <w:rPr>
          <w:lang w:val="ru-RU"/>
        </w:rPr>
      </w:pPr>
      <w:r w:rsidRPr="00951BC6">
        <w:rPr>
          <w:b/>
          <w:lang w:val="ru-RU"/>
        </w:rPr>
        <w:t xml:space="preserve">Основні обмеження </w:t>
      </w:r>
      <w:r w:rsidRPr="00951BC6">
        <w:rPr>
          <w:lang w:val="ru-RU"/>
        </w:rPr>
        <w:t xml:space="preserve">відображають в моделі найбільш суттєві умови функціонування виробничої системи. Вони накладаються на всі, або більшу частину змінних величин задачі. Це, як правило, обмеження </w:t>
      </w:r>
      <w:proofErr w:type="gramStart"/>
      <w:r w:rsidRPr="00951BC6">
        <w:rPr>
          <w:lang w:val="ru-RU"/>
        </w:rPr>
        <w:t>по</w:t>
      </w:r>
      <w:proofErr w:type="gramEnd"/>
      <w:r w:rsidRPr="00951BC6">
        <w:rPr>
          <w:lang w:val="ru-RU"/>
        </w:rPr>
        <w:t xml:space="preserve"> </w:t>
      </w:r>
      <w:proofErr w:type="gramStart"/>
      <w:r w:rsidRPr="00951BC6">
        <w:rPr>
          <w:lang w:val="ru-RU"/>
        </w:rPr>
        <w:t>ресурсах</w:t>
      </w:r>
      <w:proofErr w:type="gramEnd"/>
      <w:r w:rsidRPr="00951BC6">
        <w:rPr>
          <w:lang w:val="ru-RU"/>
        </w:rPr>
        <w:t>, об’ємах виробництва продукції, виконання постачання згідно договорів, тощо.</w:t>
      </w:r>
    </w:p>
    <w:p w:rsidR="00B32626" w:rsidRPr="00951BC6" w:rsidRDefault="00B32626" w:rsidP="00B32626">
      <w:pPr>
        <w:pStyle w:val="a7"/>
        <w:spacing w:line="360" w:lineRule="auto"/>
        <w:ind w:right="219" w:firstLine="709"/>
        <w:jc w:val="both"/>
        <w:rPr>
          <w:lang w:val="ru-RU"/>
        </w:rPr>
      </w:pPr>
      <w:r w:rsidRPr="00951BC6">
        <w:rPr>
          <w:b/>
          <w:lang w:val="ru-RU"/>
        </w:rPr>
        <w:t xml:space="preserve">Додаткові обмеження </w:t>
      </w:r>
      <w:r w:rsidRPr="00951BC6">
        <w:rPr>
          <w:lang w:val="ru-RU"/>
        </w:rPr>
        <w:t xml:space="preserve">використовують для запису специфічних умов, </w:t>
      </w:r>
      <w:r w:rsidRPr="00951BC6">
        <w:rPr>
          <w:lang w:val="ru-RU"/>
        </w:rPr>
        <w:lastRenderedPageBreak/>
        <w:t>які відносяться до окремих змінних, як правило обговорених при постановці задачі.</w:t>
      </w:r>
    </w:p>
    <w:p w:rsidR="00B32626" w:rsidRPr="004A59AD" w:rsidRDefault="00B32626" w:rsidP="004A59AD">
      <w:pPr>
        <w:pStyle w:val="a7"/>
        <w:spacing w:line="360" w:lineRule="auto"/>
        <w:ind w:right="220" w:firstLine="709"/>
        <w:jc w:val="both"/>
        <w:rPr>
          <w:lang w:val="ru-RU"/>
        </w:rPr>
      </w:pPr>
      <w:r w:rsidRPr="00951BC6">
        <w:rPr>
          <w:b/>
          <w:lang w:val="ru-RU"/>
        </w:rPr>
        <w:t xml:space="preserve">Допоміжні обмеження </w:t>
      </w:r>
      <w:r w:rsidRPr="00951BC6">
        <w:rPr>
          <w:lang w:val="ru-RU"/>
        </w:rPr>
        <w:t xml:space="preserve">вводять </w:t>
      </w:r>
      <w:proofErr w:type="gramStart"/>
      <w:r w:rsidRPr="00951BC6">
        <w:rPr>
          <w:lang w:val="ru-RU"/>
        </w:rPr>
        <w:t>у</w:t>
      </w:r>
      <w:proofErr w:type="gramEnd"/>
      <w:r w:rsidRPr="00951BC6">
        <w:rPr>
          <w:lang w:val="ru-RU"/>
        </w:rPr>
        <w:t xml:space="preserve"> модель тільки за умови, що модель побудувати з допомогою основних </w:t>
      </w:r>
      <w:r w:rsidR="00777BA7">
        <w:rPr>
          <w:lang w:val="ru-RU"/>
        </w:rPr>
        <w:t xml:space="preserve">і додаткових обмежень неможливо </w:t>
      </w:r>
      <w:r w:rsidR="004A59AD">
        <w:rPr>
          <w:lang w:val="ru-RU"/>
        </w:rPr>
        <w:t>[</w:t>
      </w:r>
      <w:r w:rsidR="004A59AD" w:rsidRPr="004A59AD">
        <w:rPr>
          <w:lang w:val="ru-RU"/>
        </w:rPr>
        <w:t>4, 10</w:t>
      </w:r>
      <w:r w:rsidRPr="00C878D5">
        <w:rPr>
          <w:lang w:val="ru-RU"/>
        </w:rPr>
        <w:t>]</w:t>
      </w:r>
      <w:r w:rsidR="00777BA7">
        <w:rPr>
          <w:lang w:val="ru-RU"/>
        </w:rPr>
        <w:t>.</w:t>
      </w:r>
    </w:p>
    <w:p w:rsidR="00B32626" w:rsidRPr="00667575" w:rsidRDefault="00B32626" w:rsidP="00B32626">
      <w:pPr>
        <w:spacing w:before="100" w:beforeAutospacing="1" w:line="360" w:lineRule="auto"/>
        <w:jc w:val="center"/>
        <w:rPr>
          <w:b/>
          <w:sz w:val="28"/>
          <w:szCs w:val="28"/>
        </w:rPr>
      </w:pPr>
      <w:r w:rsidRPr="00667575">
        <w:rPr>
          <w:b/>
          <w:sz w:val="28"/>
          <w:szCs w:val="28"/>
        </w:rPr>
        <w:t>Синтез каскадних систем керування</w:t>
      </w:r>
    </w:p>
    <w:p w:rsidR="00B32626" w:rsidRPr="00667575" w:rsidRDefault="00B32626" w:rsidP="00B32626">
      <w:pPr>
        <w:spacing w:line="360" w:lineRule="auto"/>
        <w:ind w:firstLine="540"/>
        <w:jc w:val="both"/>
        <w:rPr>
          <w:sz w:val="28"/>
          <w:szCs w:val="28"/>
        </w:rPr>
      </w:pPr>
      <w:proofErr w:type="gramStart"/>
      <w:r w:rsidRPr="00667575">
        <w:rPr>
          <w:sz w:val="28"/>
          <w:szCs w:val="28"/>
        </w:rPr>
        <w:t>Якість роботи системи керування визначається властивостями об′єкта, характеристиками регулятора, а також точкою вимірювання вихідної координати та величиною і характером збурення. Іноді якість регулювання одноконтурної системи керування можна істотно покращити за допомогою порівняно незначних удосконалень, наприклад, за рахунок зменшення часу чистого запізнення або сталої часу об'єкта керування, використання позиціонера для покращення роботи</w:t>
      </w:r>
      <w:proofErr w:type="gramEnd"/>
      <w:r w:rsidRPr="00667575">
        <w:rPr>
          <w:sz w:val="28"/>
          <w:szCs w:val="28"/>
        </w:rPr>
        <w:t xml:space="preserve"> виконавчого механізму, уведення в регулятор додаткового впливу за похідною тощо. Якщо </w:t>
      </w:r>
      <w:proofErr w:type="gramStart"/>
      <w:r w:rsidRPr="00667575">
        <w:rPr>
          <w:sz w:val="28"/>
          <w:szCs w:val="28"/>
        </w:rPr>
        <w:t>п</w:t>
      </w:r>
      <w:proofErr w:type="gramEnd"/>
      <w:r w:rsidRPr="00667575">
        <w:rPr>
          <w:sz w:val="28"/>
          <w:szCs w:val="28"/>
        </w:rPr>
        <w:t>ісля цього якість системи керування залишається незадовільною, то необхідно розглянути можливість використання біль</w:t>
      </w:r>
      <w:r w:rsidR="00777BA7">
        <w:rPr>
          <w:sz w:val="28"/>
          <w:szCs w:val="28"/>
        </w:rPr>
        <w:t xml:space="preserve">ш складних систем керування </w:t>
      </w:r>
      <w:r w:rsidRPr="00667575">
        <w:rPr>
          <w:sz w:val="28"/>
          <w:szCs w:val="28"/>
        </w:rPr>
        <w:t>.</w:t>
      </w:r>
    </w:p>
    <w:p w:rsidR="00B32626" w:rsidRPr="00667575" w:rsidRDefault="00B32626" w:rsidP="00B32626">
      <w:pPr>
        <w:spacing w:line="360" w:lineRule="auto"/>
        <w:ind w:firstLine="540"/>
        <w:jc w:val="both"/>
        <w:rPr>
          <w:sz w:val="28"/>
          <w:szCs w:val="28"/>
        </w:rPr>
      </w:pPr>
      <w:r w:rsidRPr="00667575">
        <w:rPr>
          <w:sz w:val="28"/>
          <w:szCs w:val="28"/>
        </w:rPr>
        <w:t xml:space="preserve">Один із шляхів покращення роботи системи керування полягає у використанні додаткових регуляторів. Найкращим способом використання відхилень вихідної координати є побудова схеми </w:t>
      </w:r>
      <w:proofErr w:type="gramStart"/>
      <w:r w:rsidRPr="00667575">
        <w:rPr>
          <w:sz w:val="28"/>
          <w:szCs w:val="28"/>
        </w:rPr>
        <w:t>каскадного</w:t>
      </w:r>
      <w:proofErr w:type="gramEnd"/>
      <w:r w:rsidRPr="00667575">
        <w:rPr>
          <w:sz w:val="28"/>
          <w:szCs w:val="28"/>
        </w:rPr>
        <w:t xml:space="preserve"> керування. Вихід основного (зовнішнього) регулятора використовується для формування та зміни задання допоміжного (внутрішнього) регулятора, який безпосередньо діє на виконавчий механізм регулюючого органу. Головна перевага каскадного керування полягає в поліпшенні якості роботи системи при будь-яких збуреннях за навантаженістю, а також </w:t>
      </w:r>
      <w:proofErr w:type="gramStart"/>
      <w:r w:rsidRPr="00667575">
        <w:rPr>
          <w:sz w:val="28"/>
          <w:szCs w:val="28"/>
        </w:rPr>
        <w:t>при</w:t>
      </w:r>
      <w:proofErr w:type="gramEnd"/>
      <w:r w:rsidRPr="00667575">
        <w:rPr>
          <w:sz w:val="28"/>
          <w:szCs w:val="28"/>
        </w:rPr>
        <w:t xml:space="preserve"> великій інерційності об′єкта за каналом регулювання. Якщо збурення прикладені до входу об′єкта, то допоміжний регулятор починає виконувати регулюючий вплив ще до того, як на виході системи з′явиться яке-небудь відхилення; похибка при цьому може бути зменшена до 10 – 100 разі</w:t>
      </w:r>
      <w:proofErr w:type="gramStart"/>
      <w:r w:rsidRPr="00667575">
        <w:rPr>
          <w:sz w:val="28"/>
          <w:szCs w:val="28"/>
        </w:rPr>
        <w:t>в</w:t>
      </w:r>
      <w:proofErr w:type="gramEnd"/>
      <w:r w:rsidRPr="00667575">
        <w:rPr>
          <w:sz w:val="28"/>
          <w:szCs w:val="28"/>
        </w:rPr>
        <w:t xml:space="preserve"> порівняно з одноконтурним регулюванням.</w:t>
      </w:r>
    </w:p>
    <w:p w:rsidR="00B32626" w:rsidRPr="00667575" w:rsidRDefault="00B32626" w:rsidP="00B32626">
      <w:pPr>
        <w:spacing w:line="360" w:lineRule="auto"/>
        <w:ind w:firstLine="540"/>
        <w:jc w:val="both"/>
        <w:rPr>
          <w:sz w:val="28"/>
          <w:szCs w:val="28"/>
        </w:rPr>
      </w:pPr>
      <w:r w:rsidRPr="00667575">
        <w:rPr>
          <w:sz w:val="28"/>
          <w:szCs w:val="28"/>
        </w:rPr>
        <w:t xml:space="preserve">Каскадні АСК широко використовують для регулювання технологічних процесів, наприклад температури, </w:t>
      </w:r>
      <w:proofErr w:type="gramStart"/>
      <w:r w:rsidRPr="00667575">
        <w:rPr>
          <w:sz w:val="28"/>
          <w:szCs w:val="28"/>
        </w:rPr>
        <w:t>р</w:t>
      </w:r>
      <w:proofErr w:type="gramEnd"/>
      <w:r w:rsidRPr="00667575">
        <w:rPr>
          <w:sz w:val="28"/>
          <w:szCs w:val="28"/>
        </w:rPr>
        <w:t xml:space="preserve">івня, концентрації. У більшості випадків </w:t>
      </w:r>
      <w:r w:rsidRPr="00667575">
        <w:rPr>
          <w:sz w:val="28"/>
          <w:szCs w:val="28"/>
        </w:rPr>
        <w:lastRenderedPageBreak/>
        <w:t>внутрішнім є контур стабілізації витрати матеріального чи теплового потоків, проміжної температури і тиску.</w:t>
      </w:r>
    </w:p>
    <w:p w:rsidR="00B32626" w:rsidRPr="00667575" w:rsidRDefault="00B32626" w:rsidP="00B32626">
      <w:pPr>
        <w:spacing w:line="360" w:lineRule="auto"/>
        <w:ind w:firstLine="540"/>
        <w:jc w:val="both"/>
        <w:rPr>
          <w:sz w:val="28"/>
          <w:szCs w:val="28"/>
        </w:rPr>
      </w:pPr>
      <w:r w:rsidRPr="00667575">
        <w:rPr>
          <w:sz w:val="28"/>
          <w:szCs w:val="28"/>
        </w:rPr>
        <w:t>Каскадні АСК належать до багатоконтурних систем керування. Найчастіше використовують дв</w:t>
      </w:r>
      <w:proofErr w:type="gramStart"/>
      <w:r w:rsidRPr="00667575">
        <w:rPr>
          <w:sz w:val="28"/>
          <w:szCs w:val="28"/>
        </w:rPr>
        <w:t>о-</w:t>
      </w:r>
      <w:proofErr w:type="gramEnd"/>
      <w:r w:rsidRPr="00667575">
        <w:rPr>
          <w:sz w:val="28"/>
          <w:szCs w:val="28"/>
        </w:rPr>
        <w:t xml:space="preserve"> або триконтурні каскадні</w:t>
      </w:r>
      <w:r w:rsidR="00EB71E3">
        <w:rPr>
          <w:sz w:val="28"/>
          <w:szCs w:val="28"/>
        </w:rPr>
        <w:t xml:space="preserve"> системи керування. На рис. </w:t>
      </w:r>
      <w:r w:rsidR="00EB71E3">
        <w:rPr>
          <w:sz w:val="28"/>
          <w:szCs w:val="28"/>
          <w:lang w:val="uk-UA"/>
        </w:rPr>
        <w:t>1.1</w:t>
      </w:r>
      <w:r w:rsidRPr="00667575">
        <w:rPr>
          <w:sz w:val="28"/>
          <w:szCs w:val="28"/>
        </w:rPr>
        <w:t xml:space="preserve"> </w:t>
      </w:r>
      <w:proofErr w:type="gramStart"/>
      <w:r w:rsidRPr="00667575">
        <w:rPr>
          <w:sz w:val="28"/>
          <w:szCs w:val="28"/>
        </w:rPr>
        <w:t>показана</w:t>
      </w:r>
      <w:proofErr w:type="gramEnd"/>
      <w:r w:rsidRPr="00667575">
        <w:rPr>
          <w:sz w:val="28"/>
          <w:szCs w:val="28"/>
        </w:rPr>
        <w:t xml:space="preserve"> структурна схема двоконтурної каскадної системи керування, на якій позначено передавальними функціями: </w:t>
      </w:r>
      <w:r w:rsidRPr="00667575">
        <w:rPr>
          <w:position w:val="-10"/>
          <w:sz w:val="28"/>
          <w:szCs w:val="28"/>
        </w:rPr>
        <w:object w:dxaOrig="795" w:dyaOrig="3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25pt;height:17.75pt" o:ole="">
            <v:imagedata r:id="rId9" o:title=""/>
          </v:shape>
          <o:OLEObject Type="Embed" ProgID="Equation.3" ShapeID="_x0000_i1025" DrawAspect="Content" ObjectID="_1700409510" r:id="rId10"/>
        </w:object>
      </w:r>
      <w:r w:rsidRPr="00667575">
        <w:rPr>
          <w:sz w:val="28"/>
          <w:szCs w:val="28"/>
        </w:rPr>
        <w:t xml:space="preserve"> - внутрішній регулятор; </w:t>
      </w:r>
      <w:r w:rsidRPr="00667575">
        <w:rPr>
          <w:position w:val="-10"/>
          <w:sz w:val="28"/>
          <w:szCs w:val="28"/>
        </w:rPr>
        <w:object w:dxaOrig="825" w:dyaOrig="345">
          <v:shape id="_x0000_i1026" type="#_x0000_t75" style="width:41.15pt;height:17.75pt" o:ole="">
            <v:imagedata r:id="rId11" o:title=""/>
          </v:shape>
          <o:OLEObject Type="Embed" ProgID="Equation.3" ShapeID="_x0000_i1026" DrawAspect="Content" ObjectID="_1700409511" r:id="rId12"/>
        </w:object>
      </w:r>
      <w:r w:rsidRPr="00667575">
        <w:rPr>
          <w:sz w:val="28"/>
          <w:szCs w:val="28"/>
        </w:rPr>
        <w:t xml:space="preserve"> - зовнішній (коригуючий) регулятор; </w:t>
      </w:r>
      <w:r w:rsidRPr="00667575">
        <w:rPr>
          <w:position w:val="-10"/>
          <w:sz w:val="28"/>
          <w:szCs w:val="28"/>
        </w:rPr>
        <w:object w:dxaOrig="675" w:dyaOrig="345">
          <v:shape id="_x0000_i1027" type="#_x0000_t75" style="width:33.65pt;height:17.75pt" o:ole="">
            <v:imagedata r:id="rId13" o:title=""/>
          </v:shape>
          <o:OLEObject Type="Embed" ProgID="Equation.3" ShapeID="_x0000_i1027" DrawAspect="Content" ObjectID="_1700409512" r:id="rId14"/>
        </w:object>
      </w:r>
      <w:r w:rsidRPr="00667575">
        <w:rPr>
          <w:sz w:val="28"/>
          <w:szCs w:val="28"/>
        </w:rPr>
        <w:t xml:space="preserve"> - виконавчий механізм; </w:t>
      </w:r>
      <w:r w:rsidRPr="00667575">
        <w:rPr>
          <w:position w:val="-12"/>
          <w:sz w:val="28"/>
          <w:szCs w:val="28"/>
        </w:rPr>
        <w:object w:dxaOrig="660" w:dyaOrig="360">
          <v:shape id="_x0000_i1028" type="#_x0000_t75" style="width:32.75pt;height:18.7pt" o:ole="">
            <v:imagedata r:id="rId15" o:title=""/>
          </v:shape>
          <o:OLEObject Type="Embed" ProgID="Equation.3" ShapeID="_x0000_i1028" DrawAspect="Content" ObjectID="_1700409513" r:id="rId16"/>
        </w:object>
      </w:r>
      <w:r w:rsidRPr="00667575">
        <w:rPr>
          <w:sz w:val="28"/>
          <w:szCs w:val="28"/>
        </w:rPr>
        <w:t xml:space="preserve"> - регулюючий орган; </w:t>
      </w:r>
      <w:r w:rsidRPr="00667575">
        <w:rPr>
          <w:position w:val="-10"/>
          <w:sz w:val="28"/>
          <w:szCs w:val="28"/>
        </w:rPr>
        <w:object w:dxaOrig="675" w:dyaOrig="345">
          <v:shape id="_x0000_i1029" type="#_x0000_t75" style="width:33.65pt;height:17.75pt" o:ole="">
            <v:imagedata r:id="rId17" o:title=""/>
          </v:shape>
          <o:OLEObject Type="Embed" ProgID="Equation.3" ShapeID="_x0000_i1029" DrawAspect="Content" ObjectID="_1700409514" r:id="rId18"/>
        </w:object>
      </w:r>
      <w:r w:rsidRPr="00667575">
        <w:rPr>
          <w:sz w:val="28"/>
          <w:szCs w:val="28"/>
        </w:rPr>
        <w:t xml:space="preserve"> - перший технологічний об′єкт керування; </w:t>
      </w:r>
      <w:r w:rsidRPr="00667575">
        <w:rPr>
          <w:position w:val="-12"/>
          <w:sz w:val="28"/>
          <w:szCs w:val="28"/>
        </w:rPr>
        <w:object w:dxaOrig="675" w:dyaOrig="360">
          <v:shape id="_x0000_i1030" type="#_x0000_t75" style="width:33.65pt;height:18.7pt" o:ole="">
            <v:imagedata r:id="rId19" o:title=""/>
          </v:shape>
          <o:OLEObject Type="Embed" ProgID="Equation.3" ShapeID="_x0000_i1030" DrawAspect="Content" ObjectID="_1700409515" r:id="rId20"/>
        </w:object>
      </w:r>
      <w:r w:rsidRPr="00667575">
        <w:rPr>
          <w:sz w:val="28"/>
          <w:szCs w:val="28"/>
        </w:rPr>
        <w:t xml:space="preserve"> - давач внутрішнього контуру; </w:t>
      </w:r>
      <w:r w:rsidRPr="00667575">
        <w:rPr>
          <w:position w:val="-12"/>
          <w:sz w:val="28"/>
          <w:szCs w:val="28"/>
        </w:rPr>
        <w:object w:dxaOrig="675" w:dyaOrig="360">
          <v:shape id="_x0000_i1031" type="#_x0000_t75" style="width:33.65pt;height:18.7pt" o:ole="">
            <v:imagedata r:id="rId21" o:title=""/>
          </v:shape>
          <o:OLEObject Type="Embed" ProgID="Equation.3" ShapeID="_x0000_i1031" DrawAspect="Content" ObjectID="_1700409516" r:id="rId22"/>
        </w:object>
      </w:r>
      <w:r w:rsidRPr="00667575">
        <w:rPr>
          <w:sz w:val="28"/>
          <w:szCs w:val="28"/>
        </w:rPr>
        <w:t xml:space="preserve"> - проміжний перетворювач внутрішнього контуру; </w:t>
      </w:r>
      <w:r w:rsidRPr="00667575">
        <w:rPr>
          <w:position w:val="-10"/>
          <w:sz w:val="28"/>
          <w:szCs w:val="28"/>
        </w:rPr>
        <w:object w:dxaOrig="705" w:dyaOrig="345">
          <v:shape id="_x0000_i1032" type="#_x0000_t75" style="width:35.55pt;height:17.75pt" o:ole="">
            <v:imagedata r:id="rId23" o:title=""/>
          </v:shape>
          <o:OLEObject Type="Embed" ProgID="Equation.3" ShapeID="_x0000_i1032" DrawAspect="Content" ObjectID="_1700409517" r:id="rId24"/>
        </w:object>
      </w:r>
      <w:r w:rsidRPr="00667575">
        <w:rPr>
          <w:sz w:val="28"/>
          <w:szCs w:val="28"/>
        </w:rPr>
        <w:t xml:space="preserve"> - другий технологічний об′єкт керування; </w:t>
      </w:r>
      <w:r w:rsidRPr="00667575">
        <w:rPr>
          <w:position w:val="-12"/>
          <w:sz w:val="28"/>
          <w:szCs w:val="28"/>
        </w:rPr>
        <w:object w:dxaOrig="705" w:dyaOrig="360">
          <v:shape id="_x0000_i1033" type="#_x0000_t75" style="width:35.55pt;height:18.7pt" o:ole="">
            <v:imagedata r:id="rId25" o:title=""/>
          </v:shape>
          <o:OLEObject Type="Embed" ProgID="Equation.3" ShapeID="_x0000_i1033" DrawAspect="Content" ObjectID="_1700409518" r:id="rId26"/>
        </w:object>
      </w:r>
      <w:r w:rsidRPr="00667575">
        <w:rPr>
          <w:sz w:val="28"/>
          <w:szCs w:val="28"/>
        </w:rPr>
        <w:t xml:space="preserve"> - давач зовнішнього контуру; </w:t>
      </w:r>
      <w:r w:rsidRPr="00667575">
        <w:rPr>
          <w:position w:val="-10"/>
          <w:sz w:val="28"/>
          <w:szCs w:val="28"/>
        </w:rPr>
        <w:object w:dxaOrig="705" w:dyaOrig="345">
          <v:shape id="_x0000_i1034" type="#_x0000_t75" style="width:35.55pt;height:17.75pt" o:ole="">
            <v:imagedata r:id="rId27" o:title=""/>
          </v:shape>
          <o:OLEObject Type="Embed" ProgID="Equation.3" ShapeID="_x0000_i1034" DrawAspect="Content" ObjectID="_1700409519" r:id="rId28"/>
        </w:object>
      </w:r>
      <w:r w:rsidRPr="00667575">
        <w:rPr>
          <w:sz w:val="28"/>
          <w:szCs w:val="28"/>
        </w:rPr>
        <w:t xml:space="preserve"> - проміжний перетворювач зовнішнього контуру. </w:t>
      </w:r>
    </w:p>
    <w:p w:rsidR="00B32626" w:rsidRPr="00667575" w:rsidRDefault="00B32626" w:rsidP="00B32626">
      <w:pPr>
        <w:spacing w:line="360" w:lineRule="auto"/>
        <w:ind w:firstLine="540"/>
        <w:jc w:val="both"/>
        <w:rPr>
          <w:sz w:val="28"/>
          <w:szCs w:val="28"/>
        </w:rPr>
      </w:pPr>
      <w:r w:rsidRPr="00667575">
        <w:rPr>
          <w:sz w:val="28"/>
          <w:szCs w:val="28"/>
        </w:rPr>
        <w:t xml:space="preserve">Закони регулювання вибирають залежно від призначення регуляторів. Для стабілізації основної вихідної координати на заданому значенні без статичної похибки закон регулювання основного регулятора повинен містити інтегральну складову, тобто слід використовувати </w:t>
      </w:r>
      <w:proofErr w:type="gramStart"/>
      <w:r w:rsidRPr="00667575">
        <w:rPr>
          <w:sz w:val="28"/>
          <w:szCs w:val="28"/>
        </w:rPr>
        <w:t>П</w:t>
      </w:r>
      <w:proofErr w:type="gramEnd"/>
      <w:r w:rsidRPr="00667575">
        <w:rPr>
          <w:sz w:val="28"/>
          <w:szCs w:val="28"/>
        </w:rPr>
        <w:t xml:space="preserve">І або ПІД регулятори. Від допоміжного регулятора потрібна насамперед швидкодія, тому він може мати будь-який закон регулювання, навіть пропорційний як найпростіший і достатньо швидкодіючий. При практичній реалізації каскадних АСК у внутрішньому контурі найчастіше використовують </w:t>
      </w:r>
      <w:proofErr w:type="gramStart"/>
      <w:r w:rsidRPr="00667575">
        <w:rPr>
          <w:sz w:val="28"/>
          <w:szCs w:val="28"/>
        </w:rPr>
        <w:t>П</w:t>
      </w:r>
      <w:proofErr w:type="gramEnd"/>
      <w:r w:rsidRPr="00667575">
        <w:rPr>
          <w:sz w:val="28"/>
          <w:szCs w:val="28"/>
        </w:rPr>
        <w:t xml:space="preserve">І регулятор і значно рідше П регулятор. </w:t>
      </w:r>
      <w:proofErr w:type="gramStart"/>
      <w:r w:rsidRPr="00667575">
        <w:rPr>
          <w:sz w:val="28"/>
          <w:szCs w:val="28"/>
        </w:rPr>
        <w:t>П</w:t>
      </w:r>
      <w:proofErr w:type="gramEnd"/>
      <w:r w:rsidRPr="00667575">
        <w:rPr>
          <w:sz w:val="28"/>
          <w:szCs w:val="28"/>
        </w:rPr>
        <w:t>ІД регулятор у внутрішньому контурі практично не використовується.</w:t>
      </w:r>
    </w:p>
    <w:p w:rsidR="00B32626" w:rsidRPr="00667575" w:rsidRDefault="00B32626" w:rsidP="00B32626">
      <w:pPr>
        <w:spacing w:line="360" w:lineRule="auto"/>
        <w:ind w:firstLine="540"/>
        <w:jc w:val="both"/>
        <w:rPr>
          <w:sz w:val="28"/>
          <w:szCs w:val="28"/>
        </w:rPr>
      </w:pPr>
      <w:r w:rsidRPr="00667575">
        <w:rPr>
          <w:sz w:val="28"/>
          <w:szCs w:val="28"/>
        </w:rPr>
        <w:t>Якщо позначити внутрішній контур екві</w:t>
      </w:r>
      <w:proofErr w:type="gramStart"/>
      <w:r w:rsidRPr="00667575">
        <w:rPr>
          <w:sz w:val="28"/>
          <w:szCs w:val="28"/>
        </w:rPr>
        <w:t>валентною</w:t>
      </w:r>
      <w:proofErr w:type="gramEnd"/>
      <w:r w:rsidRPr="00667575">
        <w:rPr>
          <w:sz w:val="28"/>
          <w:szCs w:val="28"/>
        </w:rPr>
        <w:t xml:space="preserve"> передавальною функцією </w:t>
      </w:r>
      <w:r w:rsidRPr="00667575">
        <w:rPr>
          <w:position w:val="-10"/>
          <w:sz w:val="28"/>
          <w:szCs w:val="28"/>
        </w:rPr>
        <w:object w:dxaOrig="780" w:dyaOrig="345">
          <v:shape id="_x0000_i1035" type="#_x0000_t75" style="width:39.25pt;height:17.75pt" o:ole="">
            <v:imagedata r:id="rId29" o:title=""/>
          </v:shape>
          <o:OLEObject Type="Embed" ProgID="Equation.3" ShapeID="_x0000_i1035" DrawAspect="Content" ObjectID="_1700409520" r:id="rId30"/>
        </w:object>
      </w:r>
      <w:r w:rsidRPr="00667575">
        <w:rPr>
          <w:sz w:val="28"/>
          <w:szCs w:val="28"/>
        </w:rPr>
        <w:t>, то каскадна система перетворюється в одноконтурну з еквівалентною передавальною функцією за каналом регулювання</w:t>
      </w:r>
    </w:p>
    <w:p w:rsidR="00B32626" w:rsidRPr="00667575" w:rsidRDefault="00B32626" w:rsidP="00B32626">
      <w:pPr>
        <w:spacing w:before="100" w:beforeAutospacing="1" w:line="360" w:lineRule="auto"/>
        <w:ind w:firstLine="539"/>
        <w:jc w:val="center"/>
        <w:rPr>
          <w:sz w:val="28"/>
          <w:szCs w:val="28"/>
        </w:rPr>
      </w:pPr>
      <w:r w:rsidRPr="00667575">
        <w:rPr>
          <w:position w:val="-30"/>
          <w:sz w:val="28"/>
          <w:szCs w:val="28"/>
        </w:rPr>
        <w:object w:dxaOrig="4440" w:dyaOrig="675">
          <v:shape id="_x0000_i1036" type="#_x0000_t75" style="width:221.6pt;height:33.65pt" o:ole="">
            <v:imagedata r:id="rId31" o:title=""/>
          </v:shape>
          <o:OLEObject Type="Embed" ProgID="Equation.3" ShapeID="_x0000_i1036" DrawAspect="Content" ObjectID="_1700409521" r:id="rId32"/>
        </w:object>
      </w:r>
      <w:r w:rsidRPr="00667575">
        <w:rPr>
          <w:sz w:val="28"/>
          <w:szCs w:val="28"/>
        </w:rPr>
        <w:t>,</w:t>
      </w:r>
    </w:p>
    <w:p w:rsidR="00B32626" w:rsidRPr="00667575" w:rsidRDefault="00B32626" w:rsidP="00B32626">
      <w:pPr>
        <w:spacing w:line="360" w:lineRule="auto"/>
        <w:jc w:val="both"/>
        <w:rPr>
          <w:sz w:val="28"/>
          <w:szCs w:val="28"/>
          <w:lang w:val="en-US"/>
        </w:rPr>
      </w:pPr>
      <w:r w:rsidRPr="00667575">
        <w:rPr>
          <w:sz w:val="28"/>
          <w:szCs w:val="28"/>
        </w:rPr>
        <w:t xml:space="preserve">де </w:t>
      </w:r>
    </w:p>
    <w:p w:rsidR="00B32626" w:rsidRPr="00667575" w:rsidRDefault="00B32626" w:rsidP="00B32626">
      <w:pPr>
        <w:spacing w:line="360" w:lineRule="auto"/>
        <w:ind w:firstLine="540"/>
        <w:jc w:val="center"/>
        <w:rPr>
          <w:sz w:val="28"/>
          <w:szCs w:val="28"/>
        </w:rPr>
      </w:pPr>
      <w:r w:rsidRPr="00667575">
        <w:rPr>
          <w:position w:val="-30"/>
          <w:sz w:val="28"/>
          <w:szCs w:val="28"/>
        </w:rPr>
        <w:object w:dxaOrig="4980" w:dyaOrig="675">
          <v:shape id="_x0000_i1037" type="#_x0000_t75" style="width:248.75pt;height:33.65pt" o:ole="">
            <v:imagedata r:id="rId33" o:title=""/>
          </v:shape>
          <o:OLEObject Type="Embed" ProgID="Equation.3" ShapeID="_x0000_i1037" DrawAspect="Content" ObjectID="_1700409522" r:id="rId34"/>
        </w:object>
      </w:r>
    </w:p>
    <w:p w:rsidR="00B32626" w:rsidRPr="00667575" w:rsidRDefault="00B32626" w:rsidP="00B32626">
      <w:pPr>
        <w:spacing w:before="100" w:beforeAutospacing="1" w:line="360" w:lineRule="auto"/>
        <w:jc w:val="center"/>
        <w:rPr>
          <w:sz w:val="28"/>
          <w:szCs w:val="28"/>
          <w:lang w:val="en-US"/>
        </w:rPr>
      </w:pPr>
      <w:r w:rsidRPr="00667575">
        <w:rPr>
          <w:sz w:val="28"/>
          <w:szCs w:val="28"/>
        </w:rPr>
        <w:object w:dxaOrig="6225" w:dyaOrig="2175">
          <v:shape id="_x0000_i1038" type="#_x0000_t75" style="width:311.4pt;height:88.85pt" o:ole="">
            <v:imagedata r:id="rId35" o:title=""/>
          </v:shape>
          <o:OLEObject Type="Embed" ProgID="CorelDRAW.Graphic.11" ShapeID="_x0000_i1038" DrawAspect="Content" ObjectID="_1700409523" r:id="rId36"/>
        </w:object>
      </w:r>
    </w:p>
    <w:p w:rsidR="00B32626" w:rsidRDefault="00B32626" w:rsidP="00176935">
      <w:pPr>
        <w:spacing w:line="360" w:lineRule="auto"/>
        <w:jc w:val="center"/>
        <w:rPr>
          <w:sz w:val="28"/>
          <w:szCs w:val="28"/>
          <w:lang w:val="uk-UA"/>
        </w:rPr>
      </w:pPr>
      <w:r w:rsidRPr="00667575">
        <w:rPr>
          <w:sz w:val="28"/>
          <w:szCs w:val="28"/>
        </w:rPr>
        <w:t>Рис.</w:t>
      </w:r>
      <w:r w:rsidR="008A307D">
        <w:rPr>
          <w:sz w:val="28"/>
          <w:szCs w:val="28"/>
          <w:lang w:val="uk-UA"/>
        </w:rPr>
        <w:t>1.1</w:t>
      </w:r>
      <w:r w:rsidRPr="00667575">
        <w:rPr>
          <w:sz w:val="28"/>
          <w:szCs w:val="28"/>
        </w:rPr>
        <w:t xml:space="preserve"> Структурна схема двоконтурної каскадної АСК</w:t>
      </w:r>
    </w:p>
    <w:p w:rsidR="00176935" w:rsidRPr="00176935" w:rsidRDefault="00176935" w:rsidP="00176935">
      <w:pPr>
        <w:spacing w:line="360" w:lineRule="auto"/>
        <w:jc w:val="center"/>
        <w:rPr>
          <w:sz w:val="28"/>
          <w:szCs w:val="28"/>
          <w:lang w:val="uk-UA"/>
        </w:rPr>
      </w:pPr>
    </w:p>
    <w:p w:rsidR="00B32626" w:rsidRPr="00176935" w:rsidRDefault="00B32626" w:rsidP="00176935">
      <w:pPr>
        <w:spacing w:line="360" w:lineRule="auto"/>
        <w:ind w:firstLine="539"/>
        <w:jc w:val="both"/>
        <w:rPr>
          <w:sz w:val="28"/>
          <w:szCs w:val="28"/>
          <w:lang w:val="uk-UA"/>
        </w:rPr>
      </w:pPr>
      <w:r w:rsidRPr="00176935">
        <w:rPr>
          <w:sz w:val="28"/>
          <w:szCs w:val="28"/>
          <w:lang w:val="uk-UA"/>
        </w:rPr>
        <w:t>Якщо підставити рівняння то з урахуванням того, що об′єкти керування мають час чистого запізнення, тобто</w:t>
      </w:r>
      <w:r w:rsidRPr="00176935">
        <w:rPr>
          <w:sz w:val="28"/>
          <w:szCs w:val="28"/>
          <w:vertAlign w:val="subscript"/>
          <w:lang w:val="uk-UA"/>
        </w:rPr>
        <w:t xml:space="preserve"> </w:t>
      </w:r>
      <w:r w:rsidRPr="00667575">
        <w:rPr>
          <w:position w:val="-10"/>
          <w:sz w:val="28"/>
          <w:szCs w:val="28"/>
        </w:rPr>
        <w:object w:dxaOrig="2475" w:dyaOrig="405">
          <v:shape id="_x0000_i1039" type="#_x0000_t75" style="width:123.45pt;height:20.55pt" o:ole="">
            <v:imagedata r:id="rId37" o:title=""/>
          </v:shape>
          <o:OLEObject Type="Embed" ProgID="Equation.3" ShapeID="_x0000_i1039" DrawAspect="Content" ObjectID="_1700409524" r:id="rId38"/>
        </w:object>
      </w:r>
      <w:r w:rsidRPr="00176935">
        <w:rPr>
          <w:sz w:val="28"/>
          <w:szCs w:val="28"/>
          <w:lang w:val="uk-UA"/>
        </w:rPr>
        <w:t xml:space="preserve"> і </w:t>
      </w:r>
      <w:r w:rsidRPr="00667575">
        <w:rPr>
          <w:position w:val="-10"/>
          <w:sz w:val="28"/>
          <w:szCs w:val="28"/>
        </w:rPr>
        <w:object w:dxaOrig="2565" w:dyaOrig="405">
          <v:shape id="_x0000_i1040" type="#_x0000_t75" style="width:128.1pt;height:20.55pt" o:ole="">
            <v:imagedata r:id="rId39" o:title=""/>
          </v:shape>
          <o:OLEObject Type="Embed" ProgID="Equation.3" ShapeID="_x0000_i1040" DrawAspect="Content" ObjectID="_1700409525" r:id="rId40"/>
        </w:object>
      </w:r>
      <w:r w:rsidRPr="00176935">
        <w:rPr>
          <w:sz w:val="28"/>
          <w:szCs w:val="28"/>
          <w:lang w:val="uk-UA"/>
        </w:rPr>
        <w:t xml:space="preserve">, а внутрішній регулятор має ПІ-закон регулювання з передавальною функцією </w:t>
      </w:r>
      <w:r w:rsidRPr="00667575">
        <w:rPr>
          <w:position w:val="-30"/>
          <w:sz w:val="28"/>
          <w:szCs w:val="28"/>
        </w:rPr>
        <w:object w:dxaOrig="1815" w:dyaOrig="675">
          <v:shape id="_x0000_i1041" type="#_x0000_t75" style="width:90.7pt;height:33.65pt" o:ole="">
            <v:imagedata r:id="rId41" o:title=""/>
          </v:shape>
          <o:OLEObject Type="Embed" ProgID="Equation.3" ShapeID="_x0000_i1041" DrawAspect="Content" ObjectID="_1700409526" r:id="rId42"/>
        </w:object>
      </w:r>
      <w:r w:rsidRPr="00176935">
        <w:rPr>
          <w:sz w:val="28"/>
          <w:szCs w:val="28"/>
          <w:lang w:val="uk-UA"/>
        </w:rPr>
        <w:t xml:space="preserve">, то позначивши: </w:t>
      </w:r>
    </w:p>
    <w:p w:rsidR="00B32626" w:rsidRPr="00667575" w:rsidRDefault="00B32626" w:rsidP="00B32626">
      <w:pPr>
        <w:spacing w:before="100" w:beforeAutospacing="1" w:line="360" w:lineRule="auto"/>
        <w:ind w:firstLine="539"/>
        <w:jc w:val="center"/>
        <w:rPr>
          <w:sz w:val="28"/>
          <w:szCs w:val="28"/>
        </w:rPr>
      </w:pPr>
      <w:r w:rsidRPr="00667575">
        <w:rPr>
          <w:position w:val="-16"/>
          <w:sz w:val="28"/>
          <w:szCs w:val="28"/>
        </w:rPr>
        <w:object w:dxaOrig="4005" w:dyaOrig="465">
          <v:shape id="_x0000_i1042" type="#_x0000_t75" style="width:200.1pt;height:23.4pt" o:ole="">
            <v:imagedata r:id="rId43" o:title=""/>
          </v:shape>
          <o:OLEObject Type="Embed" ProgID="Equation.3" ShapeID="_x0000_i1042" DrawAspect="Content" ObjectID="_1700409527" r:id="rId44"/>
        </w:object>
      </w:r>
      <w:r w:rsidRPr="00667575">
        <w:rPr>
          <w:sz w:val="28"/>
          <w:szCs w:val="28"/>
        </w:rPr>
        <w:t>;</w:t>
      </w:r>
    </w:p>
    <w:p w:rsidR="00B32626" w:rsidRPr="00667575" w:rsidRDefault="00B32626" w:rsidP="00B32626">
      <w:pPr>
        <w:spacing w:line="360" w:lineRule="auto"/>
        <w:ind w:firstLine="539"/>
        <w:jc w:val="center"/>
        <w:rPr>
          <w:sz w:val="28"/>
          <w:szCs w:val="28"/>
        </w:rPr>
      </w:pPr>
      <w:r w:rsidRPr="00667575">
        <w:rPr>
          <w:position w:val="-16"/>
          <w:sz w:val="28"/>
          <w:szCs w:val="28"/>
        </w:rPr>
        <w:object w:dxaOrig="4005" w:dyaOrig="465">
          <v:shape id="_x0000_i1043" type="#_x0000_t75" style="width:200.1pt;height:23.4pt" o:ole="">
            <v:imagedata r:id="rId45" o:title=""/>
          </v:shape>
          <o:OLEObject Type="Embed" ProgID="Equation.3" ShapeID="_x0000_i1043" DrawAspect="Content" ObjectID="_1700409528" r:id="rId46"/>
        </w:object>
      </w:r>
      <w:r w:rsidRPr="00667575">
        <w:rPr>
          <w:sz w:val="28"/>
          <w:szCs w:val="28"/>
        </w:rPr>
        <w:t>;</w:t>
      </w:r>
    </w:p>
    <w:p w:rsidR="00B32626" w:rsidRPr="00667575" w:rsidRDefault="00B32626" w:rsidP="00B32626">
      <w:pPr>
        <w:spacing w:line="360" w:lineRule="auto"/>
        <w:ind w:firstLine="539"/>
        <w:jc w:val="center"/>
        <w:rPr>
          <w:sz w:val="28"/>
          <w:szCs w:val="28"/>
        </w:rPr>
      </w:pPr>
      <w:r w:rsidRPr="00667575">
        <w:rPr>
          <w:position w:val="-16"/>
          <w:sz w:val="28"/>
          <w:szCs w:val="28"/>
        </w:rPr>
        <w:object w:dxaOrig="5265" w:dyaOrig="465">
          <v:shape id="_x0000_i1044" type="#_x0000_t75" style="width:262.75pt;height:23.4pt" o:ole="">
            <v:imagedata r:id="rId47" o:title=""/>
          </v:shape>
          <o:OLEObject Type="Embed" ProgID="Equation.3" ShapeID="_x0000_i1044" DrawAspect="Content" ObjectID="_1700409529" r:id="rId48"/>
        </w:object>
      </w:r>
      <w:r w:rsidRPr="00667575">
        <w:rPr>
          <w:sz w:val="28"/>
          <w:szCs w:val="28"/>
        </w:rPr>
        <w:t>,</w:t>
      </w:r>
    </w:p>
    <w:p w:rsidR="00B32626" w:rsidRPr="00667575" w:rsidRDefault="00B32626" w:rsidP="00B32626">
      <w:pPr>
        <w:spacing w:line="360" w:lineRule="auto"/>
        <w:jc w:val="both"/>
        <w:rPr>
          <w:sz w:val="28"/>
          <w:szCs w:val="28"/>
        </w:rPr>
      </w:pPr>
      <w:r w:rsidRPr="00667575">
        <w:rPr>
          <w:sz w:val="28"/>
          <w:szCs w:val="28"/>
        </w:rPr>
        <w:t xml:space="preserve">одержуємо наступне </w:t>
      </w:r>
      <w:proofErr w:type="gramStart"/>
      <w:r w:rsidRPr="00667575">
        <w:rPr>
          <w:sz w:val="28"/>
          <w:szCs w:val="28"/>
        </w:rPr>
        <w:t>р</w:t>
      </w:r>
      <w:proofErr w:type="gramEnd"/>
      <w:r w:rsidRPr="00667575">
        <w:rPr>
          <w:sz w:val="28"/>
          <w:szCs w:val="28"/>
        </w:rPr>
        <w:t>івняння:</w:t>
      </w:r>
    </w:p>
    <w:p w:rsidR="00B32626" w:rsidRPr="00667575" w:rsidRDefault="00B32626" w:rsidP="00B32626">
      <w:pPr>
        <w:spacing w:before="100" w:beforeAutospacing="1" w:line="360" w:lineRule="auto"/>
        <w:jc w:val="center"/>
        <w:rPr>
          <w:sz w:val="28"/>
          <w:szCs w:val="28"/>
        </w:rPr>
      </w:pPr>
      <w:r w:rsidRPr="00667575">
        <w:rPr>
          <w:position w:val="-30"/>
          <w:sz w:val="28"/>
          <w:szCs w:val="28"/>
        </w:rPr>
        <w:object w:dxaOrig="6480" w:dyaOrig="675">
          <v:shape id="_x0000_i1045" type="#_x0000_t75" style="width:324.45pt;height:33.65pt" o:ole="">
            <v:imagedata r:id="rId49" o:title=""/>
          </v:shape>
          <o:OLEObject Type="Embed" ProgID="Equation.3" ShapeID="_x0000_i1045" DrawAspect="Content" ObjectID="_1700409530" r:id="rId50"/>
        </w:object>
      </w:r>
      <w:r w:rsidRPr="00667575">
        <w:rPr>
          <w:sz w:val="28"/>
          <w:szCs w:val="28"/>
        </w:rPr>
        <w:t>.</w:t>
      </w:r>
    </w:p>
    <w:p w:rsidR="00B32626" w:rsidRPr="00667575" w:rsidRDefault="00B32626" w:rsidP="00B32626">
      <w:pPr>
        <w:spacing w:line="360" w:lineRule="auto"/>
        <w:ind w:firstLine="540"/>
        <w:jc w:val="both"/>
        <w:rPr>
          <w:sz w:val="28"/>
          <w:szCs w:val="28"/>
        </w:rPr>
      </w:pPr>
      <w:proofErr w:type="gramStart"/>
      <w:r w:rsidRPr="00667575">
        <w:rPr>
          <w:sz w:val="28"/>
          <w:szCs w:val="28"/>
        </w:rPr>
        <w:t>П</w:t>
      </w:r>
      <w:proofErr w:type="gramEnd"/>
      <w:r w:rsidRPr="00667575">
        <w:rPr>
          <w:sz w:val="28"/>
          <w:szCs w:val="28"/>
        </w:rPr>
        <w:t>ісля відповідних перетворень маємо</w:t>
      </w:r>
    </w:p>
    <w:p w:rsidR="00B32626" w:rsidRPr="00667575" w:rsidRDefault="00B32626" w:rsidP="00B32626">
      <w:pPr>
        <w:spacing w:before="100" w:beforeAutospacing="1" w:line="360" w:lineRule="auto"/>
        <w:jc w:val="center"/>
        <w:rPr>
          <w:sz w:val="28"/>
          <w:szCs w:val="28"/>
        </w:rPr>
      </w:pPr>
      <w:r w:rsidRPr="00667575">
        <w:rPr>
          <w:position w:val="-86"/>
          <w:sz w:val="28"/>
          <w:szCs w:val="28"/>
        </w:rPr>
        <w:object w:dxaOrig="5925" w:dyaOrig="1845">
          <v:shape id="_x0000_i1046" type="#_x0000_t75" style="width:296.4pt;height:91.65pt" o:ole="">
            <v:imagedata r:id="rId51" o:title=""/>
          </v:shape>
          <o:OLEObject Type="Embed" ProgID="Equation.3" ShapeID="_x0000_i1046" DrawAspect="Content" ObjectID="_1700409531" r:id="rId52"/>
        </w:object>
      </w:r>
      <w:r w:rsidRPr="00667575">
        <w:rPr>
          <w:sz w:val="28"/>
          <w:szCs w:val="28"/>
        </w:rPr>
        <w:t xml:space="preserve">.  </w:t>
      </w:r>
    </w:p>
    <w:p w:rsidR="00B32626" w:rsidRPr="00667575" w:rsidRDefault="00B32626" w:rsidP="00B32626">
      <w:pPr>
        <w:spacing w:line="360" w:lineRule="auto"/>
        <w:ind w:firstLine="540"/>
        <w:jc w:val="both"/>
        <w:rPr>
          <w:sz w:val="28"/>
          <w:szCs w:val="28"/>
        </w:rPr>
      </w:pPr>
      <w:r w:rsidRPr="00667575">
        <w:rPr>
          <w:sz w:val="28"/>
          <w:szCs w:val="28"/>
        </w:rPr>
        <w:t xml:space="preserve">Якщо позначити </w:t>
      </w:r>
    </w:p>
    <w:p w:rsidR="00B32626" w:rsidRPr="00667575" w:rsidRDefault="00B32626" w:rsidP="00B32626">
      <w:pPr>
        <w:spacing w:before="100" w:beforeAutospacing="1" w:line="360" w:lineRule="auto"/>
        <w:ind w:firstLine="539"/>
        <w:jc w:val="center"/>
        <w:rPr>
          <w:sz w:val="28"/>
          <w:szCs w:val="28"/>
        </w:rPr>
      </w:pPr>
      <w:r w:rsidRPr="00667575">
        <w:rPr>
          <w:position w:val="-30"/>
          <w:sz w:val="28"/>
          <w:szCs w:val="28"/>
        </w:rPr>
        <w:object w:dxaOrig="3720" w:dyaOrig="675">
          <v:shape id="_x0000_i1047" type="#_x0000_t75" style="width:186.1pt;height:33.65pt" o:ole="">
            <v:imagedata r:id="rId53" o:title=""/>
          </v:shape>
          <o:OLEObject Type="Embed" ProgID="Equation.3" ShapeID="_x0000_i1047" DrawAspect="Content" ObjectID="_1700409532" r:id="rId54"/>
        </w:object>
      </w:r>
    </w:p>
    <w:p w:rsidR="00B32626" w:rsidRPr="00667575" w:rsidRDefault="00B32626" w:rsidP="00B32626">
      <w:pPr>
        <w:spacing w:line="360" w:lineRule="auto"/>
        <w:ind w:firstLine="540"/>
        <w:jc w:val="both"/>
        <w:rPr>
          <w:sz w:val="28"/>
          <w:szCs w:val="28"/>
        </w:rPr>
      </w:pPr>
      <w:r w:rsidRPr="00667575">
        <w:rPr>
          <w:sz w:val="28"/>
          <w:szCs w:val="28"/>
        </w:rPr>
        <w:t>- передавальна функція деякого екві</w:t>
      </w:r>
      <w:proofErr w:type="gramStart"/>
      <w:r w:rsidRPr="00667575">
        <w:rPr>
          <w:sz w:val="28"/>
          <w:szCs w:val="28"/>
        </w:rPr>
        <w:t>валентного</w:t>
      </w:r>
      <w:proofErr w:type="gramEnd"/>
      <w:r w:rsidRPr="00667575">
        <w:rPr>
          <w:sz w:val="28"/>
          <w:szCs w:val="28"/>
        </w:rPr>
        <w:t xml:space="preserve"> об′єкта керування, </w:t>
      </w:r>
    </w:p>
    <w:p w:rsidR="00B32626" w:rsidRPr="00667575" w:rsidRDefault="00B32626" w:rsidP="00B32626">
      <w:pPr>
        <w:spacing w:line="360" w:lineRule="auto"/>
        <w:jc w:val="both"/>
        <w:rPr>
          <w:sz w:val="28"/>
          <w:szCs w:val="28"/>
        </w:rPr>
      </w:pPr>
      <w:r w:rsidRPr="00667575">
        <w:rPr>
          <w:sz w:val="28"/>
          <w:szCs w:val="28"/>
        </w:rPr>
        <w:t xml:space="preserve">а </w:t>
      </w:r>
    </w:p>
    <w:p w:rsidR="00B32626" w:rsidRPr="00667575" w:rsidRDefault="00B32626" w:rsidP="00B32626">
      <w:pPr>
        <w:spacing w:line="360" w:lineRule="auto"/>
        <w:ind w:firstLine="539"/>
        <w:jc w:val="center"/>
        <w:rPr>
          <w:sz w:val="28"/>
          <w:szCs w:val="28"/>
        </w:rPr>
      </w:pPr>
      <w:r w:rsidRPr="00667575">
        <w:rPr>
          <w:position w:val="-32"/>
          <w:sz w:val="28"/>
          <w:szCs w:val="28"/>
        </w:rPr>
        <w:object w:dxaOrig="3720" w:dyaOrig="765">
          <v:shape id="_x0000_i1048" type="#_x0000_t75" style="width:186.1pt;height:38.35pt" o:ole="">
            <v:imagedata r:id="rId55" o:title=""/>
          </v:shape>
          <o:OLEObject Type="Embed" ProgID="Equation.3" ShapeID="_x0000_i1048" DrawAspect="Content" ObjectID="_1700409533" r:id="rId56"/>
        </w:object>
      </w:r>
    </w:p>
    <w:p w:rsidR="00B32626" w:rsidRPr="00667575" w:rsidRDefault="00B32626" w:rsidP="00B32626">
      <w:pPr>
        <w:spacing w:line="360" w:lineRule="auto"/>
        <w:ind w:firstLine="540"/>
        <w:jc w:val="both"/>
        <w:rPr>
          <w:sz w:val="28"/>
          <w:szCs w:val="28"/>
        </w:rPr>
      </w:pPr>
      <w:r w:rsidRPr="00667575">
        <w:rPr>
          <w:sz w:val="28"/>
          <w:szCs w:val="28"/>
        </w:rPr>
        <w:t xml:space="preserve">- деяка стала часу, то </w:t>
      </w:r>
      <w:proofErr w:type="gramStart"/>
      <w:r w:rsidRPr="00667575">
        <w:rPr>
          <w:sz w:val="28"/>
          <w:szCs w:val="28"/>
        </w:rPr>
        <w:t>р</w:t>
      </w:r>
      <w:proofErr w:type="gramEnd"/>
      <w:r w:rsidRPr="00667575">
        <w:rPr>
          <w:sz w:val="28"/>
          <w:szCs w:val="28"/>
        </w:rPr>
        <w:t>івняння набуває наступної форми</w:t>
      </w:r>
    </w:p>
    <w:p w:rsidR="00B32626" w:rsidRPr="00667575" w:rsidRDefault="00B32626" w:rsidP="00B32626">
      <w:pPr>
        <w:spacing w:before="100" w:beforeAutospacing="1" w:line="360" w:lineRule="auto"/>
        <w:ind w:firstLine="539"/>
        <w:jc w:val="center"/>
        <w:rPr>
          <w:sz w:val="28"/>
          <w:szCs w:val="28"/>
        </w:rPr>
      </w:pPr>
      <w:r w:rsidRPr="00667575">
        <w:rPr>
          <w:position w:val="-30"/>
          <w:sz w:val="28"/>
          <w:szCs w:val="28"/>
        </w:rPr>
        <w:object w:dxaOrig="2655" w:dyaOrig="675">
          <v:shape id="_x0000_i1049" type="#_x0000_t75" style="width:132.8pt;height:33.65pt" o:ole="">
            <v:imagedata r:id="rId57" o:title=""/>
          </v:shape>
          <o:OLEObject Type="Embed" ProgID="Equation.3" ShapeID="_x0000_i1049" DrawAspect="Content" ObjectID="_1700409534" r:id="rId58"/>
        </w:object>
      </w:r>
      <w:r w:rsidRPr="00667575">
        <w:rPr>
          <w:sz w:val="28"/>
          <w:szCs w:val="28"/>
        </w:rPr>
        <w:t>.</w:t>
      </w:r>
    </w:p>
    <w:p w:rsidR="00B32626" w:rsidRPr="00667575" w:rsidRDefault="00176935" w:rsidP="00B32626">
      <w:pPr>
        <w:spacing w:line="360" w:lineRule="auto"/>
        <w:ind w:firstLine="540"/>
        <w:jc w:val="both"/>
        <w:rPr>
          <w:sz w:val="28"/>
          <w:szCs w:val="28"/>
        </w:rPr>
      </w:pPr>
      <w:proofErr w:type="gramStart"/>
      <w:r>
        <w:rPr>
          <w:sz w:val="28"/>
          <w:szCs w:val="28"/>
        </w:rPr>
        <w:t>З</w:t>
      </w:r>
      <w:proofErr w:type="gramEnd"/>
      <w:r>
        <w:rPr>
          <w:sz w:val="28"/>
          <w:szCs w:val="28"/>
        </w:rPr>
        <w:t xml:space="preserve"> рівняння </w:t>
      </w:r>
      <w:r w:rsidR="00B32626" w:rsidRPr="00667575">
        <w:rPr>
          <w:sz w:val="28"/>
          <w:szCs w:val="28"/>
        </w:rPr>
        <w:t xml:space="preserve"> видно, що стала часу </w:t>
      </w:r>
      <w:r w:rsidR="00B32626" w:rsidRPr="00667575">
        <w:rPr>
          <w:position w:val="-12"/>
          <w:sz w:val="28"/>
          <w:szCs w:val="28"/>
        </w:rPr>
        <w:object w:dxaOrig="315" w:dyaOrig="360">
          <v:shape id="_x0000_i1050" type="#_x0000_t75" style="width:15.9pt;height:18.7pt" o:ole="">
            <v:imagedata r:id="rId59" o:title=""/>
          </v:shape>
          <o:OLEObject Type="Embed" ProgID="Equation.3" ShapeID="_x0000_i1050" DrawAspect="Content" ObjectID="_1700409535" r:id="rId60"/>
        </w:object>
      </w:r>
      <w:r w:rsidR="00B32626" w:rsidRPr="00667575">
        <w:rPr>
          <w:sz w:val="28"/>
          <w:szCs w:val="28"/>
        </w:rPr>
        <w:t xml:space="preserve"> є більшою від часу інтегрування </w:t>
      </w:r>
      <w:r w:rsidR="00B32626" w:rsidRPr="00667575">
        <w:rPr>
          <w:position w:val="-12"/>
          <w:sz w:val="28"/>
          <w:szCs w:val="28"/>
        </w:rPr>
        <w:object w:dxaOrig="300" w:dyaOrig="360">
          <v:shape id="_x0000_i1051" type="#_x0000_t75" style="width:14.95pt;height:18.7pt" o:ole="">
            <v:imagedata r:id="rId61" o:title=""/>
          </v:shape>
          <o:OLEObject Type="Embed" ProgID="Equation.3" ShapeID="_x0000_i1051" DrawAspect="Content" ObjectID="_1700409536" r:id="rId62"/>
        </w:object>
      </w:r>
      <w:r w:rsidR="00B32626" w:rsidRPr="00667575">
        <w:rPr>
          <w:sz w:val="28"/>
          <w:szCs w:val="28"/>
        </w:rPr>
        <w:t xml:space="preserve"> регулятора. Таким чином еквівалентну передавальну функцію каскадної системи керування можна подати </w:t>
      </w:r>
      <w:proofErr w:type="gramStart"/>
      <w:r w:rsidR="00B32626" w:rsidRPr="00667575">
        <w:rPr>
          <w:sz w:val="28"/>
          <w:szCs w:val="28"/>
        </w:rPr>
        <w:t>посл</w:t>
      </w:r>
      <w:proofErr w:type="gramEnd"/>
      <w:r w:rsidR="00B32626" w:rsidRPr="00667575">
        <w:rPr>
          <w:sz w:val="28"/>
          <w:szCs w:val="28"/>
        </w:rPr>
        <w:t xml:space="preserve">ідовним з′єднанням деякого еквівалентного об′єкта керування та інтегро-диференціальної динамічної ланки з часом диференціювання </w:t>
      </w:r>
      <w:r w:rsidR="00B32626" w:rsidRPr="00667575">
        <w:rPr>
          <w:position w:val="-12"/>
          <w:sz w:val="28"/>
          <w:szCs w:val="28"/>
        </w:rPr>
        <w:object w:dxaOrig="1005" w:dyaOrig="360">
          <v:shape id="_x0000_i1052" type="#_x0000_t75" style="width:50.5pt;height:18.7pt" o:ole="">
            <v:imagedata r:id="rId63" o:title=""/>
          </v:shape>
          <o:OLEObject Type="Embed" ProgID="Equation.3" ShapeID="_x0000_i1052" DrawAspect="Content" ObjectID="_1700409537" r:id="rId64"/>
        </w:object>
      </w:r>
      <w:r w:rsidR="00B32626" w:rsidRPr="00667575">
        <w:rPr>
          <w:sz w:val="28"/>
          <w:szCs w:val="28"/>
        </w:rPr>
        <w:t>. Звідси випливає, що внутрішній контур каскадної АСК виконує функцію інтегро-диференціальної динамічної ланки, яка прискорює перехідний процес системи по вихідній координаті.</w:t>
      </w:r>
    </w:p>
    <w:p w:rsidR="00B32626" w:rsidRPr="00667575" w:rsidRDefault="00B32626" w:rsidP="00B32626">
      <w:pPr>
        <w:spacing w:line="360" w:lineRule="auto"/>
        <w:ind w:firstLine="540"/>
        <w:jc w:val="both"/>
        <w:rPr>
          <w:sz w:val="28"/>
          <w:szCs w:val="28"/>
        </w:rPr>
      </w:pPr>
      <w:proofErr w:type="gramStart"/>
      <w:r w:rsidRPr="00667575">
        <w:rPr>
          <w:sz w:val="28"/>
          <w:szCs w:val="28"/>
        </w:rPr>
        <w:t>З</w:t>
      </w:r>
      <w:proofErr w:type="gramEnd"/>
      <w:r w:rsidRPr="00667575">
        <w:rPr>
          <w:sz w:val="28"/>
          <w:szCs w:val="28"/>
        </w:rPr>
        <w:t xml:space="preserve"> рівнянь видно, що ефективність каскадного принципу керування значно залежить від часу чистого запізнення внутрішнього та зовнішнього об′єктів керування. Якщо </w:t>
      </w:r>
      <w:r w:rsidRPr="00667575">
        <w:rPr>
          <w:position w:val="-10"/>
          <w:sz w:val="28"/>
          <w:szCs w:val="28"/>
        </w:rPr>
        <w:object w:dxaOrig="825" w:dyaOrig="345">
          <v:shape id="_x0000_i1053" type="#_x0000_t75" style="width:41.15pt;height:17.75pt" o:ole="">
            <v:imagedata r:id="rId65" o:title=""/>
          </v:shape>
          <o:OLEObject Type="Embed" ProgID="Equation.3" ShapeID="_x0000_i1053" DrawAspect="Content" ObjectID="_1700409538" r:id="rId66"/>
        </w:object>
      </w:r>
      <w:r w:rsidRPr="00667575">
        <w:rPr>
          <w:sz w:val="28"/>
          <w:szCs w:val="28"/>
        </w:rPr>
        <w:t xml:space="preserve">, то стала часу </w:t>
      </w:r>
      <w:r w:rsidRPr="00667575">
        <w:rPr>
          <w:position w:val="-12"/>
          <w:sz w:val="28"/>
          <w:szCs w:val="28"/>
        </w:rPr>
        <w:object w:dxaOrig="300" w:dyaOrig="360">
          <v:shape id="_x0000_i1054" type="#_x0000_t75" style="width:14.95pt;height:18.7pt" o:ole="">
            <v:imagedata r:id="rId67" o:title=""/>
          </v:shape>
          <o:OLEObject Type="Embed" ProgID="Equation.3" ShapeID="_x0000_i1054" DrawAspect="Content" ObjectID="_1700409539" r:id="rId68"/>
        </w:object>
      </w:r>
      <w:r w:rsidRPr="00667575">
        <w:rPr>
          <w:sz w:val="28"/>
          <w:szCs w:val="28"/>
        </w:rPr>
        <w:t xml:space="preserve"> наближається до часу інтегрування </w:t>
      </w:r>
      <w:r w:rsidRPr="00667575">
        <w:rPr>
          <w:position w:val="-12"/>
          <w:sz w:val="28"/>
          <w:szCs w:val="28"/>
        </w:rPr>
        <w:object w:dxaOrig="300" w:dyaOrig="360">
          <v:shape id="_x0000_i1055" type="#_x0000_t75" style="width:14.95pt;height:18.7pt" o:ole="">
            <v:imagedata r:id="rId69" o:title=""/>
          </v:shape>
          <o:OLEObject Type="Embed" ProgID="Equation.3" ShapeID="_x0000_i1055" DrawAspect="Content" ObjectID="_1700409540" r:id="rId70"/>
        </w:object>
      </w:r>
      <w:r w:rsidRPr="00667575">
        <w:rPr>
          <w:sz w:val="28"/>
          <w:szCs w:val="28"/>
        </w:rPr>
        <w:t xml:space="preserve">, а це значить </w:t>
      </w:r>
      <w:proofErr w:type="gramStart"/>
      <w:r w:rsidRPr="00667575">
        <w:rPr>
          <w:sz w:val="28"/>
          <w:szCs w:val="28"/>
        </w:rPr>
        <w:t>до</w:t>
      </w:r>
      <w:proofErr w:type="gramEnd"/>
      <w:r w:rsidRPr="00667575">
        <w:rPr>
          <w:sz w:val="28"/>
          <w:szCs w:val="28"/>
        </w:rPr>
        <w:t xml:space="preserve"> час регулювання зменшуватиметься.</w:t>
      </w:r>
    </w:p>
    <w:p w:rsidR="00B32626" w:rsidRPr="00667575" w:rsidRDefault="00B32626" w:rsidP="00B32626">
      <w:pPr>
        <w:spacing w:line="360" w:lineRule="auto"/>
        <w:ind w:firstLine="540"/>
        <w:jc w:val="both"/>
        <w:rPr>
          <w:sz w:val="28"/>
          <w:szCs w:val="28"/>
        </w:rPr>
      </w:pPr>
      <w:r w:rsidRPr="00667575">
        <w:rPr>
          <w:sz w:val="28"/>
          <w:szCs w:val="28"/>
        </w:rPr>
        <w:t xml:space="preserve">Розрахунок каскадних АСК передбачає визначення ОНР (внутрішнього та коригуючого) при заданих динамічних характеристиках внутрішнього та зовнішнього об′єктів керування, а також виконавчого механізму, регулюючого органу, вимірювальних перетворювачів та інших </w:t>
      </w:r>
      <w:proofErr w:type="gramStart"/>
      <w:r w:rsidRPr="00667575">
        <w:rPr>
          <w:sz w:val="28"/>
          <w:szCs w:val="28"/>
        </w:rPr>
        <w:t>техн</w:t>
      </w:r>
      <w:proofErr w:type="gramEnd"/>
      <w:r w:rsidRPr="00667575">
        <w:rPr>
          <w:sz w:val="28"/>
          <w:szCs w:val="28"/>
        </w:rPr>
        <w:t xml:space="preserve">ічних засобів, котрі входять в автоматичну систему. Оскільки налагоджування регуляторів у каскадній системі взаємопов′язані, то їх розрахунки виконують методом ітерацій (методом </w:t>
      </w:r>
      <w:proofErr w:type="gramStart"/>
      <w:r w:rsidRPr="00667575">
        <w:rPr>
          <w:sz w:val="28"/>
          <w:szCs w:val="28"/>
        </w:rPr>
        <w:t>посл</w:t>
      </w:r>
      <w:proofErr w:type="gramEnd"/>
      <w:r w:rsidRPr="00667575">
        <w:rPr>
          <w:sz w:val="28"/>
          <w:szCs w:val="28"/>
        </w:rPr>
        <w:t>ідовного наближення).</w:t>
      </w:r>
    </w:p>
    <w:p w:rsidR="00B32626" w:rsidRPr="00667575" w:rsidRDefault="00B32626" w:rsidP="00B32626">
      <w:pPr>
        <w:spacing w:line="360" w:lineRule="auto"/>
        <w:ind w:firstLine="540"/>
        <w:jc w:val="both"/>
        <w:rPr>
          <w:sz w:val="28"/>
          <w:szCs w:val="28"/>
        </w:rPr>
      </w:pPr>
      <w:r w:rsidRPr="00667575">
        <w:rPr>
          <w:sz w:val="28"/>
          <w:szCs w:val="28"/>
        </w:rPr>
        <w:t xml:space="preserve">Синтез каскадних систем керування виконується в такій </w:t>
      </w:r>
      <w:proofErr w:type="gramStart"/>
      <w:r w:rsidRPr="00667575">
        <w:rPr>
          <w:sz w:val="28"/>
          <w:szCs w:val="28"/>
        </w:rPr>
        <w:t>посл</w:t>
      </w:r>
      <w:proofErr w:type="gramEnd"/>
      <w:r w:rsidRPr="00667575">
        <w:rPr>
          <w:sz w:val="28"/>
          <w:szCs w:val="28"/>
        </w:rPr>
        <w:t>ідовності:</w:t>
      </w:r>
    </w:p>
    <w:p w:rsidR="00B32626" w:rsidRPr="00667575" w:rsidRDefault="00B32626" w:rsidP="00B32626">
      <w:pPr>
        <w:spacing w:line="360" w:lineRule="auto"/>
        <w:ind w:firstLine="540"/>
        <w:jc w:val="both"/>
        <w:rPr>
          <w:sz w:val="28"/>
          <w:szCs w:val="28"/>
        </w:rPr>
      </w:pPr>
      <w:r w:rsidRPr="00667575">
        <w:rPr>
          <w:sz w:val="28"/>
          <w:szCs w:val="28"/>
        </w:rPr>
        <w:t>- будується функціональна схема каскадної системи керування (двоконтурної чи триконтурної);</w:t>
      </w:r>
    </w:p>
    <w:p w:rsidR="00B32626" w:rsidRPr="00667575" w:rsidRDefault="00B32626" w:rsidP="00B32626">
      <w:pPr>
        <w:spacing w:line="360" w:lineRule="auto"/>
        <w:ind w:firstLine="540"/>
        <w:jc w:val="both"/>
        <w:rPr>
          <w:sz w:val="28"/>
          <w:szCs w:val="28"/>
        </w:rPr>
      </w:pPr>
      <w:r w:rsidRPr="00667575">
        <w:rPr>
          <w:sz w:val="28"/>
          <w:szCs w:val="28"/>
        </w:rPr>
        <w:t xml:space="preserve">- вибирається комплект </w:t>
      </w:r>
      <w:proofErr w:type="gramStart"/>
      <w:r w:rsidRPr="00667575">
        <w:rPr>
          <w:sz w:val="28"/>
          <w:szCs w:val="28"/>
        </w:rPr>
        <w:t>техн</w:t>
      </w:r>
      <w:proofErr w:type="gramEnd"/>
      <w:r w:rsidRPr="00667575">
        <w:rPr>
          <w:sz w:val="28"/>
          <w:szCs w:val="28"/>
        </w:rPr>
        <w:t>ічних засобів для системи;</w:t>
      </w:r>
    </w:p>
    <w:p w:rsidR="00B32626" w:rsidRPr="00667575" w:rsidRDefault="00B32626" w:rsidP="00B32626">
      <w:pPr>
        <w:spacing w:line="360" w:lineRule="auto"/>
        <w:ind w:firstLine="540"/>
        <w:jc w:val="both"/>
        <w:rPr>
          <w:sz w:val="28"/>
          <w:szCs w:val="28"/>
        </w:rPr>
      </w:pPr>
      <w:r w:rsidRPr="00667575">
        <w:rPr>
          <w:sz w:val="28"/>
          <w:szCs w:val="28"/>
        </w:rPr>
        <w:t>- розробляються математичні моделі технологічних об'єктів керування та визначаються їх передавальні функції;</w:t>
      </w:r>
    </w:p>
    <w:p w:rsidR="00B32626" w:rsidRPr="00667575" w:rsidRDefault="00B32626" w:rsidP="00B32626">
      <w:pPr>
        <w:spacing w:line="360" w:lineRule="auto"/>
        <w:ind w:firstLine="540"/>
        <w:jc w:val="both"/>
        <w:rPr>
          <w:sz w:val="28"/>
          <w:szCs w:val="28"/>
        </w:rPr>
      </w:pPr>
      <w:r w:rsidRPr="00667575">
        <w:rPr>
          <w:sz w:val="28"/>
          <w:szCs w:val="28"/>
        </w:rPr>
        <w:t>- визначаються передавальні функції інших структурних ланок системи;</w:t>
      </w:r>
    </w:p>
    <w:p w:rsidR="00B32626" w:rsidRPr="00667575" w:rsidRDefault="00B32626" w:rsidP="00B32626">
      <w:pPr>
        <w:spacing w:line="360" w:lineRule="auto"/>
        <w:ind w:firstLine="540"/>
        <w:jc w:val="both"/>
        <w:rPr>
          <w:sz w:val="28"/>
          <w:szCs w:val="28"/>
        </w:rPr>
      </w:pPr>
      <w:r w:rsidRPr="00667575">
        <w:rPr>
          <w:sz w:val="28"/>
          <w:szCs w:val="28"/>
        </w:rPr>
        <w:lastRenderedPageBreak/>
        <w:t>- вибираються закони регулювання для внутрішнього та зовнішнього регуляторі</w:t>
      </w:r>
      <w:proofErr w:type="gramStart"/>
      <w:r w:rsidRPr="00667575">
        <w:rPr>
          <w:sz w:val="28"/>
          <w:szCs w:val="28"/>
        </w:rPr>
        <w:t>в</w:t>
      </w:r>
      <w:proofErr w:type="gramEnd"/>
      <w:r w:rsidRPr="00667575">
        <w:rPr>
          <w:sz w:val="28"/>
          <w:szCs w:val="28"/>
        </w:rPr>
        <w:t>;</w:t>
      </w:r>
    </w:p>
    <w:p w:rsidR="00B32626" w:rsidRPr="00667575" w:rsidRDefault="00B32626" w:rsidP="00B32626">
      <w:pPr>
        <w:spacing w:line="360" w:lineRule="auto"/>
        <w:ind w:firstLine="540"/>
        <w:jc w:val="both"/>
        <w:rPr>
          <w:sz w:val="28"/>
          <w:szCs w:val="28"/>
        </w:rPr>
      </w:pPr>
      <w:r w:rsidRPr="00667575">
        <w:rPr>
          <w:sz w:val="28"/>
          <w:szCs w:val="28"/>
        </w:rPr>
        <w:t>- визначається еквівалентна передавальна функція внутрішнього контуру, за якою розраховуються його частотні характеристики (АЧХ, ДЧХ і МЧХ) і крива розгону об′єкта;</w:t>
      </w:r>
    </w:p>
    <w:p w:rsidR="00B32626" w:rsidRPr="00667575" w:rsidRDefault="00B32626" w:rsidP="00B32626">
      <w:pPr>
        <w:spacing w:line="360" w:lineRule="auto"/>
        <w:ind w:firstLine="540"/>
        <w:jc w:val="both"/>
        <w:rPr>
          <w:sz w:val="28"/>
          <w:szCs w:val="28"/>
        </w:rPr>
      </w:pPr>
      <w:r w:rsidRPr="00667575">
        <w:rPr>
          <w:sz w:val="28"/>
          <w:szCs w:val="28"/>
        </w:rPr>
        <w:t>- одним із методів визначаються оптимальні налагоджувальні параметри внутрішнього регулятора;</w:t>
      </w:r>
    </w:p>
    <w:p w:rsidR="00B32626" w:rsidRPr="00667575" w:rsidRDefault="00B32626" w:rsidP="00B32626">
      <w:pPr>
        <w:spacing w:line="360" w:lineRule="auto"/>
        <w:ind w:firstLine="540"/>
        <w:jc w:val="both"/>
        <w:rPr>
          <w:sz w:val="28"/>
          <w:szCs w:val="28"/>
        </w:rPr>
      </w:pPr>
      <w:r w:rsidRPr="00667575">
        <w:rPr>
          <w:sz w:val="28"/>
          <w:szCs w:val="28"/>
        </w:rPr>
        <w:t>- визначається еквівалентна передавальна функція зовнішнього контуру, за якою розраховуються його частотні характеристики (АЧХ, ДЧХ і МЧХ) і крива розгону об′єкта;</w:t>
      </w:r>
    </w:p>
    <w:p w:rsidR="00B32626" w:rsidRPr="00667575" w:rsidRDefault="00B32626" w:rsidP="00B32626">
      <w:pPr>
        <w:spacing w:line="360" w:lineRule="auto"/>
        <w:ind w:firstLine="540"/>
        <w:jc w:val="both"/>
        <w:rPr>
          <w:sz w:val="28"/>
          <w:szCs w:val="28"/>
        </w:rPr>
      </w:pPr>
      <w:r w:rsidRPr="00667575">
        <w:rPr>
          <w:sz w:val="28"/>
          <w:szCs w:val="28"/>
        </w:rPr>
        <w:t>- одним із методів визначаються оптимальні налагоджувальні параметри зовнішнього регулятора;</w:t>
      </w:r>
    </w:p>
    <w:p w:rsidR="00B32626" w:rsidRPr="00667575" w:rsidRDefault="00B32626" w:rsidP="00B32626">
      <w:pPr>
        <w:spacing w:line="360" w:lineRule="auto"/>
        <w:ind w:firstLine="540"/>
        <w:jc w:val="both"/>
        <w:rPr>
          <w:sz w:val="28"/>
          <w:szCs w:val="28"/>
        </w:rPr>
      </w:pPr>
      <w:r w:rsidRPr="00667575">
        <w:rPr>
          <w:sz w:val="28"/>
          <w:szCs w:val="28"/>
        </w:rPr>
        <w:t>- для розрахованих оптимальних налагоджень регуляторів розраховується еквівалентна передавальна функція каскадної АСК, за якою будуються частотні характеристики системи та її перехідний процес;</w:t>
      </w:r>
    </w:p>
    <w:p w:rsidR="00B32626" w:rsidRPr="00667575" w:rsidRDefault="00B32626" w:rsidP="00B32626">
      <w:pPr>
        <w:spacing w:line="360" w:lineRule="auto"/>
        <w:ind w:firstLine="540"/>
        <w:jc w:val="both"/>
        <w:rPr>
          <w:sz w:val="28"/>
          <w:szCs w:val="28"/>
        </w:rPr>
      </w:pPr>
      <w:r w:rsidRPr="00667575">
        <w:rPr>
          <w:sz w:val="28"/>
          <w:szCs w:val="28"/>
        </w:rPr>
        <w:t>- оцінюються якісні показники каскадної системи керування за кривою її перехідного процесу;</w:t>
      </w:r>
    </w:p>
    <w:p w:rsidR="00B32626" w:rsidRPr="00667575" w:rsidRDefault="00B32626" w:rsidP="00B32626">
      <w:pPr>
        <w:spacing w:line="360" w:lineRule="auto"/>
        <w:ind w:firstLine="540"/>
        <w:jc w:val="both"/>
        <w:rPr>
          <w:sz w:val="28"/>
          <w:szCs w:val="28"/>
        </w:rPr>
      </w:pPr>
      <w:r w:rsidRPr="00667575">
        <w:rPr>
          <w:sz w:val="28"/>
          <w:szCs w:val="28"/>
        </w:rPr>
        <w:t xml:space="preserve">- якщо якісні показники регулювання є назадовільними, то переходять </w:t>
      </w:r>
      <w:proofErr w:type="gramStart"/>
      <w:r w:rsidRPr="00667575">
        <w:rPr>
          <w:sz w:val="28"/>
          <w:szCs w:val="28"/>
        </w:rPr>
        <w:t>до</w:t>
      </w:r>
      <w:proofErr w:type="gramEnd"/>
      <w:r w:rsidRPr="00667575">
        <w:rPr>
          <w:sz w:val="28"/>
          <w:szCs w:val="28"/>
        </w:rPr>
        <w:t xml:space="preserve"> методу ітерацій.</w:t>
      </w:r>
    </w:p>
    <w:p w:rsidR="00B32626" w:rsidRPr="00667575" w:rsidRDefault="00B32626" w:rsidP="00B32626">
      <w:pPr>
        <w:spacing w:line="360" w:lineRule="auto"/>
        <w:ind w:firstLine="540"/>
        <w:jc w:val="both"/>
        <w:rPr>
          <w:sz w:val="28"/>
          <w:szCs w:val="28"/>
        </w:rPr>
      </w:pPr>
      <w:r w:rsidRPr="00667575">
        <w:rPr>
          <w:sz w:val="28"/>
          <w:szCs w:val="28"/>
        </w:rPr>
        <w:t>Суть методу ітерацій полягає в наступному:</w:t>
      </w:r>
    </w:p>
    <w:p w:rsidR="00B32626" w:rsidRPr="00667575" w:rsidRDefault="00B32626" w:rsidP="00B32626">
      <w:pPr>
        <w:spacing w:line="360" w:lineRule="auto"/>
        <w:ind w:firstLine="540"/>
        <w:jc w:val="both"/>
        <w:rPr>
          <w:sz w:val="28"/>
          <w:szCs w:val="28"/>
        </w:rPr>
      </w:pPr>
      <w:r w:rsidRPr="00667575">
        <w:rPr>
          <w:sz w:val="28"/>
          <w:szCs w:val="28"/>
        </w:rPr>
        <w:t xml:space="preserve">1. У діалоговому режимі спочатку змінюють налагоджувальні параметри внутрішнього регулятора (наприклад, коефіцієнт регулювання) в </w:t>
      </w:r>
      <w:proofErr w:type="gramStart"/>
      <w:r w:rsidRPr="00667575">
        <w:rPr>
          <w:sz w:val="28"/>
          <w:szCs w:val="28"/>
        </w:rPr>
        <w:t>ту чи</w:t>
      </w:r>
      <w:proofErr w:type="gramEnd"/>
      <w:r w:rsidRPr="00667575">
        <w:rPr>
          <w:sz w:val="28"/>
          <w:szCs w:val="28"/>
        </w:rPr>
        <w:t xml:space="preserve"> іншу сторону відносно розрахованих. Не змінюючи налагоджувальні параметри зовнішнього регулятора, розраховують частотні характеристики системи та її перехідний процес, за яким оцінюють якісні показники регулювання. </w:t>
      </w:r>
    </w:p>
    <w:p w:rsidR="00B32626" w:rsidRPr="00667575" w:rsidRDefault="00B32626" w:rsidP="00B32626">
      <w:pPr>
        <w:spacing w:line="360" w:lineRule="auto"/>
        <w:ind w:firstLine="540"/>
        <w:jc w:val="both"/>
        <w:rPr>
          <w:sz w:val="28"/>
          <w:szCs w:val="28"/>
        </w:rPr>
      </w:pPr>
      <w:r w:rsidRPr="00667575">
        <w:rPr>
          <w:sz w:val="28"/>
          <w:szCs w:val="28"/>
        </w:rPr>
        <w:t xml:space="preserve">2. При незадовільній якості перехідного процесу у діалоговому режимі змінюють налагоджувальні параметри зовнішнього регулятора (наприклад, коефіцієнт регулювання) в </w:t>
      </w:r>
      <w:proofErr w:type="gramStart"/>
      <w:r w:rsidRPr="00667575">
        <w:rPr>
          <w:sz w:val="28"/>
          <w:szCs w:val="28"/>
        </w:rPr>
        <w:t>ту чи</w:t>
      </w:r>
      <w:proofErr w:type="gramEnd"/>
      <w:r w:rsidRPr="00667575">
        <w:rPr>
          <w:sz w:val="28"/>
          <w:szCs w:val="28"/>
        </w:rPr>
        <w:t xml:space="preserve"> іншу сторону відносно розрахованих значень; розраховують частотні характеристики системи та її перехідний процес, за яким оцінюють якісні показники регулювання.</w:t>
      </w:r>
    </w:p>
    <w:p w:rsidR="00B32626" w:rsidRPr="00667575" w:rsidRDefault="00B32626" w:rsidP="00B32626">
      <w:pPr>
        <w:spacing w:line="360" w:lineRule="auto"/>
        <w:ind w:firstLine="540"/>
        <w:jc w:val="both"/>
        <w:rPr>
          <w:sz w:val="28"/>
          <w:szCs w:val="28"/>
        </w:rPr>
      </w:pPr>
      <w:r w:rsidRPr="00667575">
        <w:rPr>
          <w:sz w:val="28"/>
          <w:szCs w:val="28"/>
        </w:rPr>
        <w:lastRenderedPageBreak/>
        <w:t xml:space="preserve">3. При незадовільній якості перехідного процесу переходять до зміни налагоджувальних параметрів внутрішнього регулятора і процедуру повторюють до тих </w:t>
      </w:r>
      <w:proofErr w:type="gramStart"/>
      <w:r w:rsidRPr="00667575">
        <w:rPr>
          <w:sz w:val="28"/>
          <w:szCs w:val="28"/>
        </w:rPr>
        <w:t>п</w:t>
      </w:r>
      <w:proofErr w:type="gramEnd"/>
      <w:r w:rsidRPr="00667575">
        <w:rPr>
          <w:sz w:val="28"/>
          <w:szCs w:val="28"/>
        </w:rPr>
        <w:t>ір, поки якість перехідного процесу не буде задовільною.</w:t>
      </w:r>
    </w:p>
    <w:p w:rsidR="00B32626" w:rsidRPr="00667575" w:rsidRDefault="00B32626" w:rsidP="00B32626">
      <w:pPr>
        <w:spacing w:line="360" w:lineRule="auto"/>
        <w:ind w:firstLine="540"/>
        <w:jc w:val="both"/>
        <w:rPr>
          <w:sz w:val="28"/>
          <w:szCs w:val="28"/>
        </w:rPr>
      </w:pPr>
      <w:r w:rsidRPr="00667575">
        <w:rPr>
          <w:sz w:val="28"/>
          <w:szCs w:val="28"/>
        </w:rPr>
        <w:t xml:space="preserve">При розрахунку каскадної АСК необхідно враховувати, що система керування в цілому може бути </w:t>
      </w:r>
      <w:proofErr w:type="gramStart"/>
      <w:r w:rsidRPr="00667575">
        <w:rPr>
          <w:sz w:val="28"/>
          <w:szCs w:val="28"/>
        </w:rPr>
        <w:t>ст</w:t>
      </w:r>
      <w:proofErr w:type="gramEnd"/>
      <w:r w:rsidRPr="00667575">
        <w:rPr>
          <w:sz w:val="28"/>
          <w:szCs w:val="28"/>
        </w:rPr>
        <w:t xml:space="preserve">ійкою навіть у разі нестійкого внутрішнього контуру. Але такого випадку слід уникати, через те, що зовнішній контур іноді переводять на ручне керування. Для внутрішнього контуру досить ефективним є використання П-регулятора з високим коефіцієнтом передачі. Невелика залишкова </w:t>
      </w:r>
      <w:proofErr w:type="gramStart"/>
      <w:r w:rsidRPr="00667575">
        <w:rPr>
          <w:sz w:val="28"/>
          <w:szCs w:val="28"/>
        </w:rPr>
        <w:t>нерівном</w:t>
      </w:r>
      <w:proofErr w:type="gramEnd"/>
      <w:r w:rsidRPr="00667575">
        <w:rPr>
          <w:sz w:val="28"/>
          <w:szCs w:val="28"/>
        </w:rPr>
        <w:t>ірність у разі зміни навантаження компенсується зовнішнім регулятором. П</w:t>
      </w:r>
      <w:proofErr w:type="gramStart"/>
      <w:r w:rsidRPr="00667575">
        <w:rPr>
          <w:sz w:val="28"/>
          <w:szCs w:val="28"/>
        </w:rPr>
        <w:t>І-</w:t>
      </w:r>
      <w:proofErr w:type="gramEnd"/>
      <w:r w:rsidRPr="00667575">
        <w:rPr>
          <w:sz w:val="28"/>
          <w:szCs w:val="28"/>
        </w:rPr>
        <w:t>регулятор у внутрішньому контурі виправданий тоді, коли внутрішній об′єкт керування має низький коефіцієнт передачі, наприклад, при регулюванні витрат.</w:t>
      </w:r>
    </w:p>
    <w:p w:rsidR="00B32626" w:rsidRPr="00EB71E3" w:rsidRDefault="00B32626" w:rsidP="00B32626">
      <w:pPr>
        <w:spacing w:line="360" w:lineRule="auto"/>
        <w:ind w:firstLine="540"/>
        <w:jc w:val="both"/>
        <w:rPr>
          <w:sz w:val="28"/>
          <w:szCs w:val="28"/>
          <w:lang w:val="uk-UA"/>
        </w:rPr>
      </w:pPr>
      <w:r w:rsidRPr="00667575">
        <w:rPr>
          <w:sz w:val="28"/>
          <w:szCs w:val="28"/>
        </w:rPr>
        <w:t xml:space="preserve">У процесі розробки каскадної АСК необхідно уникати нелінійностей, які виникають у результаті </w:t>
      </w:r>
      <w:proofErr w:type="gramStart"/>
      <w:r w:rsidRPr="00667575">
        <w:rPr>
          <w:sz w:val="28"/>
          <w:szCs w:val="28"/>
        </w:rPr>
        <w:t>великих</w:t>
      </w:r>
      <w:proofErr w:type="gramEnd"/>
      <w:r w:rsidRPr="00667575">
        <w:rPr>
          <w:sz w:val="28"/>
          <w:szCs w:val="28"/>
        </w:rPr>
        <w:t xml:space="preserve"> сигналів внутрішнього контуру. При дуже великому коефіцієнті передачі внутрішнього регулятора зміна якогось збурення або керуючого сигналу від зовнішнього регулятора спричинює перенасичення внутрішнього регулятора, що призводить до переміщення регулюючого органу в крайнє положення. Іноді система при цьому залишається </w:t>
      </w:r>
      <w:proofErr w:type="gramStart"/>
      <w:r w:rsidRPr="00667575">
        <w:rPr>
          <w:sz w:val="28"/>
          <w:szCs w:val="28"/>
        </w:rPr>
        <w:t>ст</w:t>
      </w:r>
      <w:proofErr w:type="gramEnd"/>
      <w:r w:rsidRPr="00667575">
        <w:rPr>
          <w:sz w:val="28"/>
          <w:szCs w:val="28"/>
        </w:rPr>
        <w:t>ійкою, але перехідні процеси в ній</w:t>
      </w:r>
      <w:r w:rsidR="00EB71E3">
        <w:rPr>
          <w:sz w:val="28"/>
          <w:szCs w:val="28"/>
        </w:rPr>
        <w:t xml:space="preserve"> гірші, ніж в одноконтурних АСК</w:t>
      </w:r>
      <w:r w:rsidR="004A59AD" w:rsidRPr="004A59AD">
        <w:rPr>
          <w:sz w:val="28"/>
          <w:szCs w:val="28"/>
        </w:rPr>
        <w:t xml:space="preserve"> </w:t>
      </w:r>
      <w:r w:rsidR="00EB71E3">
        <w:rPr>
          <w:sz w:val="28"/>
          <w:szCs w:val="28"/>
          <w:lang w:val="uk-UA"/>
        </w:rPr>
        <w:t xml:space="preserve"> </w:t>
      </w:r>
      <w:r w:rsidR="004A59AD" w:rsidRPr="004A59AD">
        <w:rPr>
          <w:sz w:val="28"/>
          <w:szCs w:val="28"/>
        </w:rPr>
        <w:t>[</w:t>
      </w:r>
      <w:r w:rsidR="004A59AD" w:rsidRPr="00EB71E3">
        <w:rPr>
          <w:sz w:val="28"/>
          <w:szCs w:val="28"/>
        </w:rPr>
        <w:t>6,11]</w:t>
      </w:r>
      <w:r w:rsidR="00EB71E3">
        <w:rPr>
          <w:sz w:val="28"/>
          <w:szCs w:val="28"/>
          <w:lang w:val="uk-UA"/>
        </w:rPr>
        <w:t>.</w:t>
      </w:r>
    </w:p>
    <w:p w:rsidR="00B32626" w:rsidRPr="00667575" w:rsidRDefault="00B32626" w:rsidP="00B32626">
      <w:pPr>
        <w:pStyle w:val="a3"/>
        <w:rPr>
          <w:sz w:val="28"/>
          <w:szCs w:val="28"/>
        </w:rPr>
      </w:pPr>
    </w:p>
    <w:p w:rsidR="00B32626" w:rsidRDefault="00B32626">
      <w:pPr>
        <w:spacing w:after="200" w:line="276" w:lineRule="auto"/>
      </w:pPr>
      <w:r>
        <w:br w:type="page"/>
      </w:r>
    </w:p>
    <w:p w:rsidR="00044546" w:rsidRDefault="00B32626" w:rsidP="001B1FA4">
      <w:pPr>
        <w:pStyle w:val="western"/>
        <w:numPr>
          <w:ilvl w:val="0"/>
          <w:numId w:val="16"/>
        </w:numPr>
        <w:spacing w:before="0" w:beforeAutospacing="0" w:after="0" w:line="360" w:lineRule="auto"/>
        <w:ind w:left="0" w:firstLine="284"/>
        <w:jc w:val="center"/>
        <w:rPr>
          <w:rFonts w:ascii="Times New Roman" w:hAnsi="Times New Roman" w:cs="Times New Roman"/>
          <w:b/>
          <w:bCs/>
          <w:sz w:val="28"/>
          <w:szCs w:val="28"/>
          <w:lang w:val="ru-RU"/>
        </w:rPr>
      </w:pPr>
      <w:r w:rsidRPr="007B4B3C">
        <w:rPr>
          <w:rFonts w:ascii="Times New Roman" w:hAnsi="Times New Roman" w:cs="Times New Roman"/>
          <w:b/>
          <w:bCs/>
          <w:sz w:val="28"/>
          <w:szCs w:val="28"/>
        </w:rPr>
        <w:lastRenderedPageBreak/>
        <w:t>АНА</w:t>
      </w:r>
      <w:r w:rsidR="00EB71E3">
        <w:rPr>
          <w:rFonts w:ascii="Times New Roman" w:hAnsi="Times New Roman" w:cs="Times New Roman"/>
          <w:b/>
          <w:bCs/>
          <w:sz w:val="28"/>
          <w:szCs w:val="28"/>
        </w:rPr>
        <w:t>ЛІЗ СЕПАРАТОРА-ДЕГАЗАТОРА</w:t>
      </w:r>
      <w:r>
        <w:rPr>
          <w:rFonts w:ascii="Times New Roman" w:hAnsi="Times New Roman" w:cs="Times New Roman"/>
          <w:b/>
          <w:bCs/>
          <w:sz w:val="28"/>
          <w:szCs w:val="28"/>
        </w:rPr>
        <w:t xml:space="preserve"> 121</w:t>
      </w:r>
      <w:r>
        <w:rPr>
          <w:rFonts w:ascii="Times New Roman" w:hAnsi="Times New Roman" w:cs="Times New Roman"/>
          <w:b/>
          <w:bCs/>
          <w:sz w:val="28"/>
          <w:szCs w:val="28"/>
          <w:lang w:val="en-US"/>
        </w:rPr>
        <w:t>F</w:t>
      </w:r>
      <w:r w:rsidRPr="00BA18C1">
        <w:rPr>
          <w:rFonts w:ascii="Times New Roman" w:hAnsi="Times New Roman" w:cs="Times New Roman"/>
          <w:b/>
          <w:bCs/>
          <w:sz w:val="28"/>
          <w:szCs w:val="28"/>
          <w:lang w:val="ru-RU"/>
        </w:rPr>
        <w:t xml:space="preserve"> </w:t>
      </w:r>
      <w:r>
        <w:rPr>
          <w:rFonts w:ascii="Times New Roman" w:hAnsi="Times New Roman" w:cs="Times New Roman"/>
          <w:b/>
          <w:bCs/>
          <w:sz w:val="28"/>
          <w:szCs w:val="28"/>
        </w:rPr>
        <w:t xml:space="preserve"> ПРИРОДНОГО ГАЗУ </w:t>
      </w:r>
      <w:r w:rsidRPr="007B4B3C">
        <w:rPr>
          <w:rFonts w:ascii="Times New Roman" w:hAnsi="Times New Roman" w:cs="Times New Roman"/>
          <w:b/>
          <w:bCs/>
          <w:sz w:val="28"/>
          <w:szCs w:val="28"/>
        </w:rPr>
        <w:t>ЯК ОБ’ЄКТА УПРАВЛІННЯ</w:t>
      </w:r>
    </w:p>
    <w:p w:rsidR="00044546" w:rsidRPr="00044546" w:rsidRDefault="00044546" w:rsidP="00044546">
      <w:pPr>
        <w:pStyle w:val="western"/>
        <w:spacing w:before="0" w:beforeAutospacing="0" w:after="0" w:line="360" w:lineRule="auto"/>
        <w:ind w:left="720"/>
        <w:rPr>
          <w:rFonts w:ascii="Times New Roman" w:hAnsi="Times New Roman" w:cs="Times New Roman"/>
          <w:b/>
          <w:bCs/>
          <w:sz w:val="28"/>
          <w:szCs w:val="28"/>
          <w:lang w:val="ru-RU"/>
        </w:rPr>
      </w:pPr>
    </w:p>
    <w:p w:rsidR="00B32626" w:rsidRPr="00FA6669" w:rsidRDefault="00044546" w:rsidP="00044546">
      <w:pPr>
        <w:pStyle w:val="a9"/>
        <w:tabs>
          <w:tab w:val="left" w:pos="0"/>
        </w:tabs>
        <w:spacing w:after="0" w:line="360" w:lineRule="auto"/>
        <w:ind w:left="0"/>
        <w:jc w:val="both"/>
        <w:rPr>
          <w:color w:val="000000"/>
          <w:sz w:val="28"/>
          <w:szCs w:val="28"/>
        </w:rPr>
      </w:pPr>
      <w:r>
        <w:rPr>
          <w:sz w:val="28"/>
          <w:szCs w:val="28"/>
          <w:lang w:val="uk-UA"/>
        </w:rPr>
        <w:tab/>
      </w:r>
      <w:r w:rsidR="00B32626" w:rsidRPr="00FA6669">
        <w:rPr>
          <w:sz w:val="28"/>
          <w:szCs w:val="28"/>
          <w:lang w:val="uk-UA"/>
        </w:rPr>
        <w:t>Природний газ під тиском не менше ніж 0,9 МПа (</w:t>
      </w:r>
      <m:oMath>
        <m:r>
          <w:rPr>
            <w:rFonts w:ascii="Cambria Math" w:hAnsi="Cambria Math"/>
            <w:sz w:val="28"/>
            <w:szCs w:val="28"/>
          </w:rPr>
          <m:t>9,0</m:t>
        </m:r>
        <m:f>
          <m:fPr>
            <m:type m:val="lin"/>
            <m:ctrlPr>
              <w:rPr>
                <w:rFonts w:ascii="Cambria Math" w:hAnsi="Cambria Math"/>
                <w:sz w:val="28"/>
                <w:szCs w:val="28"/>
              </w:rPr>
            </m:ctrlPr>
          </m:fPr>
          <m:num>
            <m:r>
              <w:rPr>
                <w:rFonts w:ascii="Cambria Math" w:hAnsi="Cambria Math"/>
                <w:sz w:val="28"/>
                <w:szCs w:val="28"/>
              </w:rPr>
              <m:t>кгс</m:t>
            </m:r>
          </m:num>
          <m:den>
            <m:sSup>
              <m:sSupPr>
                <m:ctrlPr>
                  <w:rPr>
                    <w:rFonts w:ascii="Cambria Math" w:hAnsi="Cambria Math"/>
                    <w:sz w:val="28"/>
                    <w:szCs w:val="28"/>
                  </w:rPr>
                </m:ctrlPr>
              </m:sSupPr>
              <m:e>
                <m:r>
                  <w:rPr>
                    <w:rFonts w:ascii="Cambria Math" w:hAnsi="Cambria Math"/>
                    <w:sz w:val="28"/>
                    <w:szCs w:val="28"/>
                  </w:rPr>
                  <m:t>см</m:t>
                </m:r>
              </m:e>
              <m:sup>
                <m:r>
                  <w:rPr>
                    <w:rFonts w:ascii="Cambria Math" w:hAnsi="Cambria Math"/>
                    <w:sz w:val="28"/>
                    <w:szCs w:val="28"/>
                  </w:rPr>
                  <m:t>2</m:t>
                </m:r>
              </m:sup>
            </m:sSup>
          </m:den>
        </m:f>
      </m:oMath>
      <w:r w:rsidR="00B32626" w:rsidRPr="00FA6669">
        <w:rPr>
          <w:sz w:val="28"/>
          <w:szCs w:val="28"/>
          <w:lang w:val="uk-UA"/>
        </w:rPr>
        <w:t>) подається у цех за допомогою двох колекторів, які перед входом у цех з’єднуються у один спільний колектор. Кожен із цих колекторів відключається засувами. На спільному колекторі входу природного газу у цех встановлений відсікач Е</w:t>
      </w:r>
      <w:r w:rsidR="00B32626" w:rsidRPr="00FA6669">
        <w:rPr>
          <w:sz w:val="28"/>
          <w:szCs w:val="28"/>
        </w:rPr>
        <w:t>M</w:t>
      </w:r>
      <w:r w:rsidR="00B32626" w:rsidRPr="00FA6669">
        <w:rPr>
          <w:sz w:val="28"/>
          <w:szCs w:val="28"/>
          <w:lang w:val="uk-UA"/>
        </w:rPr>
        <w:t>V18 (Е</w:t>
      </w:r>
      <w:r w:rsidR="00B32626" w:rsidRPr="00FA6669">
        <w:rPr>
          <w:sz w:val="28"/>
          <w:szCs w:val="28"/>
        </w:rPr>
        <w:t>m</w:t>
      </w:r>
      <w:r w:rsidR="00B32626" w:rsidRPr="00FA6669">
        <w:rPr>
          <w:sz w:val="28"/>
          <w:szCs w:val="28"/>
          <w:lang w:val="uk-UA"/>
        </w:rPr>
        <w:t>V-18) з електроприводом (керується дистанційно з ЦПК) і ручним дублером для припинення подачі газу в аварійних ситуаціях. Положення «відчинено, зачинено»  EMV18 сигналізується у ЦПК.</w:t>
      </w:r>
      <w:r w:rsidR="00B32626" w:rsidRPr="00FA6669">
        <w:rPr>
          <w:color w:val="C9211E"/>
          <w:sz w:val="28"/>
          <w:szCs w:val="28"/>
          <w:lang w:val="uk-UA"/>
        </w:rPr>
        <w:t xml:space="preserve"> </w:t>
      </w:r>
      <w:r w:rsidR="00B32626" w:rsidRPr="00FA6669">
        <w:rPr>
          <w:color w:val="000000"/>
          <w:sz w:val="28"/>
          <w:szCs w:val="28"/>
          <w:lang w:val="uk-UA"/>
        </w:rPr>
        <w:t xml:space="preserve">Загальна витрата газу вимірюється витратоміром </w:t>
      </w:r>
      <w:r w:rsidR="00B32626" w:rsidRPr="00FA6669">
        <w:rPr>
          <w:color w:val="000000"/>
          <w:sz w:val="28"/>
          <w:szCs w:val="28"/>
        </w:rPr>
        <w:t>F</w:t>
      </w:r>
      <w:r w:rsidR="00B32626" w:rsidRPr="00FA6669">
        <w:rPr>
          <w:color w:val="000000"/>
          <w:sz w:val="28"/>
          <w:szCs w:val="28"/>
          <w:lang w:val="uk-UA"/>
        </w:rPr>
        <w:t>59 (</w:t>
      </w:r>
      <w:r w:rsidR="00B32626" w:rsidRPr="00FA6669">
        <w:rPr>
          <w:color w:val="000000"/>
          <w:sz w:val="28"/>
          <w:szCs w:val="28"/>
        </w:rPr>
        <w:t>FRS</w:t>
      </w:r>
      <w:r w:rsidR="00B32626" w:rsidRPr="00FA6669">
        <w:rPr>
          <w:color w:val="000000"/>
          <w:sz w:val="28"/>
          <w:szCs w:val="28"/>
          <w:lang w:val="uk-UA"/>
        </w:rPr>
        <w:t xml:space="preserve">-59), покази якого коригуються в залежності від температури і тиску газу за допомогою датчиків </w:t>
      </w:r>
      <w:r w:rsidR="00B32626" w:rsidRPr="00FA6669">
        <w:rPr>
          <w:color w:val="000000"/>
          <w:sz w:val="28"/>
          <w:szCs w:val="28"/>
        </w:rPr>
        <w:t>T</w:t>
      </w:r>
      <w:r w:rsidR="00B32626" w:rsidRPr="00FA6669">
        <w:rPr>
          <w:color w:val="000000"/>
          <w:sz w:val="28"/>
          <w:szCs w:val="28"/>
          <w:lang w:val="uk-UA"/>
        </w:rPr>
        <w:t>451_18 (</w:t>
      </w:r>
      <w:r w:rsidR="00B32626" w:rsidRPr="00FA6669">
        <w:rPr>
          <w:color w:val="000000"/>
          <w:sz w:val="28"/>
          <w:szCs w:val="28"/>
        </w:rPr>
        <w:t>TIA</w:t>
      </w:r>
      <w:r w:rsidR="00B32626" w:rsidRPr="00FA6669">
        <w:rPr>
          <w:color w:val="000000"/>
          <w:sz w:val="28"/>
          <w:szCs w:val="28"/>
          <w:lang w:val="uk-UA"/>
        </w:rPr>
        <w:t xml:space="preserve">-451-18) і </w:t>
      </w:r>
      <w:r w:rsidR="00B32626" w:rsidRPr="00FA6669">
        <w:rPr>
          <w:color w:val="000000"/>
          <w:sz w:val="28"/>
          <w:szCs w:val="28"/>
        </w:rPr>
        <w:t>P</w:t>
      </w:r>
      <w:r w:rsidR="00B32626" w:rsidRPr="00FA6669">
        <w:rPr>
          <w:color w:val="000000"/>
          <w:sz w:val="28"/>
          <w:szCs w:val="28"/>
          <w:lang w:val="uk-UA"/>
        </w:rPr>
        <w:t>9 (</w:t>
      </w:r>
      <w:r w:rsidR="00B32626" w:rsidRPr="00FA6669">
        <w:rPr>
          <w:color w:val="000000"/>
          <w:sz w:val="28"/>
          <w:szCs w:val="28"/>
        </w:rPr>
        <w:t>PRA</w:t>
      </w:r>
      <w:r w:rsidR="00B32626" w:rsidRPr="00FA6669">
        <w:rPr>
          <w:color w:val="000000"/>
          <w:sz w:val="28"/>
          <w:szCs w:val="28"/>
          <w:lang w:val="uk-UA"/>
        </w:rPr>
        <w:t xml:space="preserve">-9) (максимальне і мінімальне значення тиску сигналізується в ЦПК). Аналітичний контроль складу газу виконується з точки аналізу </w:t>
      </w:r>
      <w:r w:rsidR="00B32626" w:rsidRPr="00FA6669">
        <w:rPr>
          <w:color w:val="000000"/>
          <w:sz w:val="28"/>
          <w:szCs w:val="28"/>
        </w:rPr>
        <w:t>S-1.</w:t>
      </w:r>
      <w:r w:rsidR="00B32626" w:rsidRPr="00FA6669">
        <w:rPr>
          <w:color w:val="000000"/>
          <w:sz w:val="28"/>
          <w:szCs w:val="28"/>
          <w:lang w:val="uk-UA"/>
        </w:rPr>
        <w:t xml:space="preserve"> Відокремлення газового конденсату зі спільного колектора природного газу здійснюється у сепараторі С-1. Рівень газового конденсату у сепараторі підтримується на місці регулятором рівня LIС-919, конденсат при цьому виводиться у сепаратор паливного газу 121-F. Максимальний рівень газового конденсату сигналізується у ЦПК по L919H (LА-919Н). Для запобігання завищення тиску перед С-1 встановлений запобіжний клапан SV-01. </w:t>
      </w:r>
    </w:p>
    <w:p w:rsidR="00B32626" w:rsidRPr="00BA18C1" w:rsidRDefault="00B32626" w:rsidP="00044546">
      <w:pPr>
        <w:spacing w:line="360" w:lineRule="auto"/>
        <w:ind w:firstLine="708"/>
        <w:jc w:val="both"/>
        <w:rPr>
          <w:sz w:val="28"/>
          <w:szCs w:val="28"/>
          <w:lang w:val="uk-UA"/>
        </w:rPr>
      </w:pPr>
      <w:r w:rsidRPr="00FA6669">
        <w:rPr>
          <w:color w:val="000000"/>
          <w:sz w:val="28"/>
          <w:szCs w:val="28"/>
          <w:lang w:val="uk-UA"/>
        </w:rPr>
        <w:t xml:space="preserve">Після діафрагми витратоміра </w:t>
      </w:r>
      <w:r w:rsidRPr="00FA6669">
        <w:rPr>
          <w:color w:val="000000"/>
          <w:sz w:val="28"/>
          <w:szCs w:val="28"/>
        </w:rPr>
        <w:t>F</w:t>
      </w:r>
      <w:r w:rsidRPr="00FA6669">
        <w:rPr>
          <w:color w:val="000000"/>
          <w:sz w:val="28"/>
          <w:szCs w:val="28"/>
          <w:lang w:val="uk-UA"/>
        </w:rPr>
        <w:t>59 (FRS-59) частина природного газу відбирається через регулятор РС7 (РIС-7) у якості паливного газу і поступає спочатку у сепаратор-дегазатор 121-</w:t>
      </w:r>
      <w:r w:rsidRPr="00FA6669">
        <w:rPr>
          <w:color w:val="000000"/>
          <w:sz w:val="28"/>
          <w:szCs w:val="28"/>
        </w:rPr>
        <w:t xml:space="preserve">F, </w:t>
      </w:r>
      <w:r w:rsidRPr="00FA6669">
        <w:rPr>
          <w:color w:val="000000"/>
          <w:sz w:val="28"/>
          <w:szCs w:val="28"/>
          <w:lang w:val="uk-UA"/>
        </w:rPr>
        <w:t xml:space="preserve">а потім у паливну систему. Основний потік газу проходить клапан регулятора тиску </w:t>
      </w:r>
      <w:r w:rsidRPr="00FA6669">
        <w:rPr>
          <w:color w:val="000000"/>
          <w:sz w:val="28"/>
          <w:szCs w:val="28"/>
        </w:rPr>
        <w:t>PC</w:t>
      </w:r>
      <w:r w:rsidRPr="00FA6669">
        <w:rPr>
          <w:color w:val="000000"/>
          <w:sz w:val="28"/>
          <w:szCs w:val="28"/>
          <w:lang w:val="uk-UA"/>
        </w:rPr>
        <w:t>1 (РIС-1) на всмоктуванні компресора 102-J і надходить в сепаратор 120-F для відокремлення газового конденсату. Рівень в сепараторі підтримується на місці регулятором рівня LIC-2, який виводить газовий конденсат, що складається з рідких вуглеводнів, в сепаратор паливного газу 121-F. При понад максимальному рівні в сепараторі 120-F (до 810 мм) спрацьовує блокування LS2EH</w:t>
      </w:r>
      <w:r w:rsidRPr="00FA6669">
        <w:rPr>
          <w:color w:val="000000"/>
          <w:sz w:val="28"/>
          <w:szCs w:val="28"/>
        </w:rPr>
        <w:t xml:space="preserve"> та </w:t>
      </w:r>
      <w:r w:rsidRPr="00FA6669">
        <w:rPr>
          <w:color w:val="000000"/>
          <w:sz w:val="28"/>
          <w:szCs w:val="28"/>
          <w:lang w:val="uk-UA"/>
        </w:rPr>
        <w:t>LS59ЕН і зупиняє</w:t>
      </w:r>
      <w:r w:rsidRPr="00FA6669">
        <w:rPr>
          <w:color w:val="000000"/>
          <w:sz w:val="28"/>
          <w:szCs w:val="28"/>
        </w:rPr>
        <w:t>ться</w:t>
      </w:r>
      <w:r w:rsidRPr="00FA6669">
        <w:rPr>
          <w:color w:val="000000"/>
          <w:sz w:val="28"/>
          <w:szCs w:val="28"/>
          <w:lang w:val="uk-UA"/>
        </w:rPr>
        <w:t xml:space="preserve"> компресор природного газу 102-J. Це блокування спрацьовує за принципом 2 з </w:t>
      </w:r>
      <w:r w:rsidRPr="00FA6669">
        <w:rPr>
          <w:color w:val="000000"/>
          <w:sz w:val="28"/>
          <w:szCs w:val="28"/>
          <w:lang w:val="uk-UA"/>
        </w:rPr>
        <w:lastRenderedPageBreak/>
        <w:t>2-х із затримкою у часі 5 хв. Сепаратор 120-F обладнаний вбудованим візуальним рівнеміром LG-5. У сепараторі-дегазаторі 121-</w:t>
      </w:r>
      <w:r w:rsidRPr="00FA6669">
        <w:rPr>
          <w:color w:val="000000"/>
          <w:sz w:val="28"/>
          <w:szCs w:val="28"/>
        </w:rPr>
        <w:t>F</w:t>
      </w:r>
      <w:r w:rsidRPr="00FA6669">
        <w:rPr>
          <w:color w:val="000000"/>
          <w:sz w:val="28"/>
          <w:szCs w:val="28"/>
          <w:lang w:val="uk-UA"/>
        </w:rPr>
        <w:t xml:space="preserve"> газовий конденсат підігрівається паровим змійовиком і, випарившись, надходить у лінію паливного газу. У свою чергу з нагнітання компресора природного газу 102-</w:t>
      </w:r>
      <w:r w:rsidRPr="00FA6669">
        <w:rPr>
          <w:color w:val="000000"/>
          <w:sz w:val="28"/>
          <w:szCs w:val="28"/>
        </w:rPr>
        <w:t xml:space="preserve">J </w:t>
      </w:r>
      <w:r w:rsidRPr="00FA6669">
        <w:rPr>
          <w:color w:val="000000"/>
          <w:sz w:val="28"/>
          <w:szCs w:val="28"/>
          <w:lang w:val="uk-UA"/>
        </w:rPr>
        <w:t xml:space="preserve">частина газу може направлятися через антипомпажний клапан </w:t>
      </w:r>
      <w:r w:rsidRPr="00FA6669">
        <w:rPr>
          <w:color w:val="000000"/>
          <w:sz w:val="28"/>
          <w:szCs w:val="28"/>
        </w:rPr>
        <w:t xml:space="preserve">FV12 (FCV-12) </w:t>
      </w:r>
      <w:r w:rsidRPr="00FA6669">
        <w:rPr>
          <w:color w:val="000000"/>
          <w:sz w:val="28"/>
          <w:szCs w:val="28"/>
          <w:lang w:val="uk-UA"/>
        </w:rPr>
        <w:t>у сепаратор 121-</w:t>
      </w:r>
      <w:r w:rsidRPr="00FA6669">
        <w:rPr>
          <w:color w:val="000000"/>
          <w:sz w:val="28"/>
          <w:szCs w:val="28"/>
        </w:rPr>
        <w:t>F або у л</w:t>
      </w:r>
      <w:r w:rsidRPr="00FA6669">
        <w:rPr>
          <w:color w:val="000000"/>
          <w:sz w:val="28"/>
          <w:szCs w:val="28"/>
          <w:lang w:val="uk-UA"/>
        </w:rPr>
        <w:t>інію перед сепаратором 120-</w:t>
      </w:r>
      <w:r w:rsidRPr="00FA6669">
        <w:rPr>
          <w:color w:val="000000"/>
          <w:sz w:val="28"/>
          <w:szCs w:val="28"/>
        </w:rPr>
        <w:t>F (</w:t>
      </w:r>
      <w:r w:rsidRPr="00FA6669">
        <w:rPr>
          <w:color w:val="000000"/>
          <w:sz w:val="28"/>
          <w:szCs w:val="28"/>
          <w:lang w:val="uk-UA"/>
        </w:rPr>
        <w:t>попередньо охолоджена у повітряному холодильнику 192-С</w:t>
      </w:r>
      <w:r w:rsidRPr="00FA6669">
        <w:rPr>
          <w:color w:val="000000"/>
          <w:sz w:val="28"/>
          <w:szCs w:val="28"/>
        </w:rPr>
        <w:t>)</w:t>
      </w:r>
      <w:r w:rsidRPr="00FA6669">
        <w:rPr>
          <w:color w:val="000000"/>
          <w:sz w:val="28"/>
          <w:szCs w:val="28"/>
          <w:lang w:val="uk-UA"/>
        </w:rPr>
        <w:t>.</w:t>
      </w:r>
    </w:p>
    <w:p w:rsidR="00044546" w:rsidRPr="00233BCF" w:rsidRDefault="00B32626" w:rsidP="00233BCF">
      <w:pPr>
        <w:tabs>
          <w:tab w:val="left" w:pos="1080"/>
        </w:tabs>
        <w:spacing w:line="360" w:lineRule="auto"/>
        <w:ind w:firstLine="709"/>
        <w:jc w:val="both"/>
        <w:rPr>
          <w:spacing w:val="-4"/>
          <w:sz w:val="28"/>
          <w:szCs w:val="28"/>
          <w:lang w:val="en-US"/>
        </w:rPr>
      </w:pPr>
      <w:proofErr w:type="gramStart"/>
      <w:r w:rsidRPr="00FA6669">
        <w:rPr>
          <w:spacing w:val="-4"/>
          <w:sz w:val="28"/>
          <w:szCs w:val="28"/>
        </w:rPr>
        <w:t>З</w:t>
      </w:r>
      <w:proofErr w:type="gramEnd"/>
      <w:r w:rsidRPr="00FA6669">
        <w:rPr>
          <w:spacing w:val="-4"/>
          <w:sz w:val="28"/>
          <w:szCs w:val="28"/>
        </w:rPr>
        <w:t xml:space="preserve"> точки зору автоматизації технологічних процесів сепаратор природного газу це ємність з рідиною. Їх відмінність полягає лише в тому, що сепаратор має ще один вихідний, але не регульований параметр, а саме витрату конденсату  природного газу від вологи у паливну систему. Вхідним параметром цього апарату є</w:t>
      </w:r>
      <w:r w:rsidR="00EB71E3">
        <w:rPr>
          <w:spacing w:val="-4"/>
          <w:sz w:val="28"/>
          <w:szCs w:val="28"/>
          <w:lang w:val="uk-UA"/>
        </w:rPr>
        <w:t xml:space="preserve"> витрата</w:t>
      </w:r>
      <w:r w:rsidRPr="00FA6669">
        <w:rPr>
          <w:spacing w:val="-4"/>
          <w:sz w:val="28"/>
          <w:szCs w:val="28"/>
        </w:rPr>
        <w:t xml:space="preserve"> конденсат</w:t>
      </w:r>
      <w:r w:rsidR="00EB71E3">
        <w:rPr>
          <w:spacing w:val="-4"/>
          <w:sz w:val="28"/>
          <w:szCs w:val="28"/>
          <w:lang w:val="uk-UA"/>
        </w:rPr>
        <w:t>у</w:t>
      </w:r>
      <w:r w:rsidRPr="00FA6669">
        <w:rPr>
          <w:spacing w:val="-4"/>
          <w:sz w:val="28"/>
          <w:szCs w:val="28"/>
        </w:rPr>
        <w:t xml:space="preserve"> природного газу </w:t>
      </w: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sub>
        </m:sSub>
      </m:oMath>
      <w:r w:rsidRPr="00FA6669">
        <w:rPr>
          <w:spacing w:val="-4"/>
          <w:sz w:val="28"/>
          <w:szCs w:val="28"/>
        </w:rPr>
        <w:t xml:space="preserve">. Вихідним параметром є зміна </w:t>
      </w:r>
      <w:proofErr w:type="gramStart"/>
      <w:r w:rsidRPr="00FA6669">
        <w:rPr>
          <w:spacing w:val="-4"/>
          <w:sz w:val="28"/>
          <w:szCs w:val="28"/>
        </w:rPr>
        <w:t>р</w:t>
      </w:r>
      <w:proofErr w:type="gramEnd"/>
      <w:r w:rsidRPr="00FA6669">
        <w:rPr>
          <w:spacing w:val="-4"/>
          <w:sz w:val="28"/>
          <w:szCs w:val="28"/>
        </w:rPr>
        <w:t xml:space="preserve">івня </w:t>
      </w:r>
      <w:r w:rsidRPr="00FA6669">
        <w:rPr>
          <w:i/>
          <w:iCs/>
          <w:spacing w:val="-4"/>
          <w:sz w:val="28"/>
          <w:szCs w:val="28"/>
        </w:rPr>
        <w:t>L</w:t>
      </w:r>
      <w:r w:rsidRPr="00FA6669">
        <w:rPr>
          <w:spacing w:val="-4"/>
          <w:sz w:val="28"/>
          <w:szCs w:val="28"/>
        </w:rPr>
        <w:t xml:space="preserve"> паливного газу у відповідних межах</w:t>
      </w:r>
      <w:r w:rsidR="00EB71E3">
        <w:rPr>
          <w:spacing w:val="-4"/>
          <w:sz w:val="28"/>
          <w:szCs w:val="28"/>
          <w:lang w:val="uk-UA"/>
        </w:rPr>
        <w:t xml:space="preserve"> та тиск</w:t>
      </w:r>
      <w:r w:rsidRPr="00FA6669">
        <w:rPr>
          <w:spacing w:val="-4"/>
          <w:sz w:val="28"/>
          <w:szCs w:val="28"/>
        </w:rPr>
        <w:t xml:space="preserve">. Збурювальними параметрами будуть: площа поперечного перетину регулювального органу </w:t>
      </w:r>
      <m:oMath>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m:t>
            </m:r>
          </m:sub>
        </m:sSub>
      </m:oMath>
      <w:r w:rsidRPr="00FA6669">
        <w:rPr>
          <w:rFonts w:eastAsiaTheme="minorEastAsia"/>
          <w:spacing w:val="-4"/>
          <w:sz w:val="28"/>
          <w:szCs w:val="28"/>
        </w:rPr>
        <w:t xml:space="preserve">; температура всередині апарату </w:t>
      </w:r>
      <w:r w:rsidRPr="00FA6669">
        <w:rPr>
          <w:rFonts w:eastAsiaTheme="minorEastAsia"/>
          <w:i/>
          <w:iCs/>
          <w:spacing w:val="-4"/>
          <w:sz w:val="28"/>
          <w:szCs w:val="28"/>
        </w:rPr>
        <w:t>T</w:t>
      </w:r>
      <w:r w:rsidRPr="00FA6669">
        <w:rPr>
          <w:rFonts w:eastAsiaTheme="minorEastAsia"/>
          <w:spacing w:val="-4"/>
          <w:sz w:val="28"/>
          <w:szCs w:val="28"/>
        </w:rPr>
        <w:t xml:space="preserve">; густина газового конденсату </w:t>
      </w:r>
      <w:r w:rsidRPr="00FA6669">
        <w:rPr>
          <w:i/>
          <w:spacing w:val="-4"/>
          <w:sz w:val="28"/>
          <w:szCs w:val="28"/>
        </w:rPr>
        <w:t xml:space="preserve">ρ, </w:t>
      </w:r>
      <w:r w:rsidRPr="00FA6669">
        <w:rPr>
          <w:iCs/>
          <w:spacing w:val="-4"/>
          <w:sz w:val="28"/>
          <w:szCs w:val="28"/>
        </w:rPr>
        <w:t xml:space="preserve">та площа поперечного перетину регулювального органу на трубопроводі виводу паливного газу </w:t>
      </w:r>
      <m:oMath>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pг</m:t>
            </m:r>
          </m:sub>
        </m:sSub>
      </m:oMath>
      <w:r w:rsidRPr="00FA6669">
        <w:rPr>
          <w:iCs/>
          <w:spacing w:val="-4"/>
          <w:sz w:val="28"/>
          <w:szCs w:val="28"/>
        </w:rPr>
        <w:t>.</w:t>
      </w:r>
      <w:r w:rsidRPr="00FA6669">
        <w:rPr>
          <w:i/>
          <w:spacing w:val="-4"/>
          <w:sz w:val="28"/>
          <w:szCs w:val="28"/>
        </w:rPr>
        <w:t xml:space="preserve">. </w:t>
      </w:r>
      <w:r w:rsidRPr="00FA6669">
        <w:rPr>
          <w:spacing w:val="-4"/>
          <w:sz w:val="28"/>
          <w:szCs w:val="28"/>
        </w:rPr>
        <w:t xml:space="preserve">Усі ці параметри здійснюють безпосередній вплив на </w:t>
      </w:r>
      <w:proofErr w:type="gramStart"/>
      <w:r w:rsidRPr="00FA6669">
        <w:rPr>
          <w:spacing w:val="-4"/>
          <w:sz w:val="28"/>
          <w:szCs w:val="28"/>
        </w:rPr>
        <w:t>р</w:t>
      </w:r>
      <w:proofErr w:type="gramEnd"/>
      <w:r w:rsidRPr="00FA6669">
        <w:rPr>
          <w:spacing w:val="-4"/>
          <w:sz w:val="28"/>
          <w:szCs w:val="28"/>
        </w:rPr>
        <w:t xml:space="preserve">івень рідини у апараті, а саме утворюють з ним деяку залежність. Наприклад, чим сильніше відкритий регулювальний орган, тобто зменшується його площа поперечного перетину, тим менше </w:t>
      </w:r>
      <w:proofErr w:type="gramStart"/>
      <w:r w:rsidRPr="00FA6669">
        <w:rPr>
          <w:spacing w:val="-4"/>
          <w:sz w:val="28"/>
          <w:szCs w:val="28"/>
        </w:rPr>
        <w:t>р</w:t>
      </w:r>
      <w:proofErr w:type="gramEnd"/>
      <w:r w:rsidRPr="00FA6669">
        <w:rPr>
          <w:spacing w:val="-4"/>
          <w:sz w:val="28"/>
          <w:szCs w:val="28"/>
        </w:rPr>
        <w:t>івень рідини апарату. Структурно-логічна схема сепаратора природного</w:t>
      </w:r>
      <w:r w:rsidR="00233BCF">
        <w:rPr>
          <w:spacing w:val="-4"/>
          <w:sz w:val="28"/>
          <w:szCs w:val="28"/>
        </w:rPr>
        <w:t xml:space="preserve"> газу зображена </w:t>
      </w:r>
      <w:proofErr w:type="gramStart"/>
      <w:r w:rsidR="00233BCF">
        <w:rPr>
          <w:spacing w:val="-4"/>
          <w:sz w:val="28"/>
          <w:szCs w:val="28"/>
        </w:rPr>
        <w:t>на</w:t>
      </w:r>
      <w:proofErr w:type="gramEnd"/>
      <w:r w:rsidR="00233BCF">
        <w:rPr>
          <w:spacing w:val="-4"/>
          <w:sz w:val="28"/>
          <w:szCs w:val="28"/>
        </w:rPr>
        <w:t xml:space="preserve"> рисунку 2.1.</w:t>
      </w:r>
    </w:p>
    <w:p w:rsidR="00B32626" w:rsidRPr="00FA6669" w:rsidRDefault="00C61DCB" w:rsidP="00044546">
      <w:pPr>
        <w:tabs>
          <w:tab w:val="left" w:pos="1080"/>
        </w:tabs>
        <w:spacing w:line="360" w:lineRule="auto"/>
        <w:jc w:val="center"/>
        <w:rPr>
          <w:spacing w:val="-4"/>
          <w:sz w:val="28"/>
          <w:szCs w:val="28"/>
          <w:lang w:val="uk-UA"/>
        </w:rPr>
      </w:pPr>
      <w:r>
        <w:rPr>
          <w:noProof/>
          <w:lang w:val="uk-UA" w:eastAsia="uk-UA"/>
        </w:rPr>
        <w:drawing>
          <wp:inline distT="0" distB="0" distL="0" distR="0" wp14:anchorId="0A98054C" wp14:editId="6A7DE828">
            <wp:extent cx="5901070" cy="2360428"/>
            <wp:effectExtent l="0" t="0" r="4445"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1"/>
                    <a:srcRect l="2433" t="18007" r="1146" b="10611"/>
                    <a:stretch/>
                  </pic:blipFill>
                  <pic:spPr bwMode="auto">
                    <a:xfrm>
                      <a:off x="0" y="0"/>
                      <a:ext cx="5901684" cy="2360673"/>
                    </a:xfrm>
                    <a:prstGeom prst="rect">
                      <a:avLst/>
                    </a:prstGeom>
                    <a:ln>
                      <a:noFill/>
                    </a:ln>
                    <a:extLst>
                      <a:ext uri="{53640926-AAD7-44D8-BBD7-CCE9431645EC}">
                        <a14:shadowObscured xmlns:a14="http://schemas.microsoft.com/office/drawing/2010/main"/>
                      </a:ext>
                    </a:extLst>
                  </pic:spPr>
                </pic:pic>
              </a:graphicData>
            </a:graphic>
          </wp:inline>
        </w:drawing>
      </w:r>
    </w:p>
    <w:p w:rsidR="00B32626" w:rsidRPr="00176935" w:rsidRDefault="00B32626" w:rsidP="00176935">
      <w:pPr>
        <w:pStyle w:val="a9"/>
        <w:tabs>
          <w:tab w:val="left" w:pos="0"/>
        </w:tabs>
        <w:spacing w:line="360" w:lineRule="auto"/>
        <w:jc w:val="center"/>
        <w:rPr>
          <w:sz w:val="28"/>
          <w:szCs w:val="28"/>
          <w:lang w:val="uk-UA"/>
        </w:rPr>
      </w:pPr>
      <w:r w:rsidRPr="00857078">
        <w:rPr>
          <w:color w:val="000000" w:themeColor="text1"/>
          <w:spacing w:val="-4"/>
          <w:sz w:val="28"/>
          <w:szCs w:val="28"/>
          <w:lang w:val="uk-UA"/>
        </w:rPr>
        <w:t>Рис</w:t>
      </w:r>
      <w:r w:rsidR="00857078">
        <w:rPr>
          <w:color w:val="000000" w:themeColor="text1"/>
          <w:spacing w:val="-4"/>
          <w:sz w:val="28"/>
          <w:szCs w:val="28"/>
          <w:lang w:val="uk-UA"/>
        </w:rPr>
        <w:t>. 2.1</w:t>
      </w:r>
      <w:r w:rsidRPr="00857078">
        <w:rPr>
          <w:color w:val="000000" w:themeColor="text1"/>
          <w:spacing w:val="-4"/>
          <w:sz w:val="28"/>
          <w:szCs w:val="28"/>
          <w:lang w:val="uk-UA"/>
        </w:rPr>
        <w:t xml:space="preserve"> Структурно-логічна схема апарату</w:t>
      </w:r>
    </w:p>
    <w:p w:rsidR="00B32626" w:rsidRDefault="001B1FA4" w:rsidP="00CD6B63">
      <w:pPr>
        <w:pStyle w:val="a3"/>
        <w:numPr>
          <w:ilvl w:val="0"/>
          <w:numId w:val="16"/>
        </w:numPr>
        <w:tabs>
          <w:tab w:val="left" w:pos="0"/>
        </w:tabs>
        <w:spacing w:line="360" w:lineRule="auto"/>
        <w:ind w:left="0" w:hanging="284"/>
        <w:jc w:val="center"/>
        <w:rPr>
          <w:b/>
          <w:spacing w:val="-4"/>
          <w:sz w:val="28"/>
          <w:szCs w:val="28"/>
          <w:lang w:val="uk-UA"/>
        </w:rPr>
      </w:pPr>
      <w:r>
        <w:rPr>
          <w:b/>
          <w:spacing w:val="-4"/>
          <w:sz w:val="28"/>
          <w:szCs w:val="28"/>
          <w:lang w:val="uk-UA"/>
        </w:rPr>
        <w:lastRenderedPageBreak/>
        <w:t>РОЗРОБКА ФУНКЦІОНАЛЬНОЇ СХЕМИ АТОМАТИЗАЦІЇ СЕПАРАТОРА-ДЕГАЗАТОРА 121-</w:t>
      </w:r>
      <w:r>
        <w:rPr>
          <w:b/>
          <w:spacing w:val="-4"/>
          <w:sz w:val="28"/>
          <w:szCs w:val="28"/>
          <w:lang w:val="en-US"/>
        </w:rPr>
        <w:t>F</w:t>
      </w:r>
      <w:r w:rsidR="00EB71E3">
        <w:rPr>
          <w:b/>
          <w:spacing w:val="-4"/>
          <w:sz w:val="28"/>
          <w:szCs w:val="28"/>
          <w:lang w:val="uk-UA"/>
        </w:rPr>
        <w:t xml:space="preserve"> У ВИРОБНИЦТВІ </w:t>
      </w:r>
    </w:p>
    <w:p w:rsidR="001B1FA4" w:rsidRPr="00EA5898" w:rsidRDefault="001B1FA4" w:rsidP="001B1FA4">
      <w:pPr>
        <w:pStyle w:val="a3"/>
        <w:tabs>
          <w:tab w:val="left" w:pos="0"/>
        </w:tabs>
        <w:spacing w:line="360" w:lineRule="auto"/>
        <w:ind w:left="0"/>
        <w:rPr>
          <w:b/>
          <w:spacing w:val="-4"/>
          <w:sz w:val="28"/>
          <w:szCs w:val="28"/>
          <w:lang w:val="uk-UA"/>
        </w:rPr>
      </w:pPr>
    </w:p>
    <w:p w:rsidR="00B32626" w:rsidRPr="001B1FA4" w:rsidRDefault="001B1FA4" w:rsidP="001B1FA4">
      <w:pPr>
        <w:pStyle w:val="a3"/>
        <w:tabs>
          <w:tab w:val="left" w:pos="0"/>
          <w:tab w:val="left" w:pos="1080"/>
        </w:tabs>
        <w:spacing w:line="360" w:lineRule="auto"/>
        <w:ind w:left="0" w:firstLine="709"/>
        <w:jc w:val="both"/>
        <w:rPr>
          <w:b/>
          <w:sz w:val="28"/>
          <w:szCs w:val="28"/>
          <w:lang w:val="uk-UA"/>
        </w:rPr>
      </w:pPr>
      <w:r>
        <w:rPr>
          <w:b/>
          <w:sz w:val="28"/>
          <w:szCs w:val="28"/>
          <w:lang w:val="uk-UA"/>
        </w:rPr>
        <w:t xml:space="preserve">3.1 Функціональна схема автоматизації сепаратора-дегазатора </w:t>
      </w:r>
      <w:r>
        <w:rPr>
          <w:b/>
          <w:spacing w:val="-4"/>
          <w:sz w:val="28"/>
          <w:szCs w:val="28"/>
          <w:lang w:val="uk-UA"/>
        </w:rPr>
        <w:t>121-</w:t>
      </w:r>
      <w:r>
        <w:rPr>
          <w:b/>
          <w:spacing w:val="-4"/>
          <w:sz w:val="28"/>
          <w:szCs w:val="28"/>
          <w:lang w:val="en-US"/>
        </w:rPr>
        <w:t>F</w:t>
      </w:r>
      <w:r>
        <w:rPr>
          <w:b/>
          <w:spacing w:val="-4"/>
          <w:sz w:val="28"/>
          <w:szCs w:val="28"/>
          <w:lang w:val="uk-UA"/>
        </w:rPr>
        <w:t xml:space="preserve"> на існуючому виробництві аміаку</w:t>
      </w:r>
    </w:p>
    <w:p w:rsidR="001B1FA4" w:rsidRDefault="001B1FA4" w:rsidP="001B1FA4">
      <w:pPr>
        <w:tabs>
          <w:tab w:val="left" w:pos="0"/>
          <w:tab w:val="left" w:pos="1080"/>
        </w:tabs>
        <w:spacing w:line="360" w:lineRule="auto"/>
        <w:ind w:firstLine="709"/>
        <w:jc w:val="both"/>
        <w:rPr>
          <w:spacing w:val="-4"/>
          <w:sz w:val="28"/>
          <w:szCs w:val="28"/>
          <w:lang w:val="uk-UA"/>
        </w:rPr>
      </w:pPr>
      <w:r>
        <w:rPr>
          <w:spacing w:val="-4"/>
          <w:sz w:val="28"/>
          <w:szCs w:val="28"/>
          <w:lang w:val="uk-UA"/>
        </w:rPr>
        <w:t>Функціональна схема сепаратора-дегазатора зображена на рис.3.1</w:t>
      </w:r>
    </w:p>
    <w:p w:rsidR="001B1FA4" w:rsidRDefault="001B1FA4" w:rsidP="001B1FA4">
      <w:pPr>
        <w:tabs>
          <w:tab w:val="left" w:pos="0"/>
          <w:tab w:val="left" w:pos="1080"/>
        </w:tabs>
        <w:spacing w:line="360" w:lineRule="auto"/>
        <w:jc w:val="center"/>
        <w:rPr>
          <w:spacing w:val="-4"/>
          <w:sz w:val="28"/>
          <w:szCs w:val="28"/>
          <w:lang w:val="uk-UA"/>
        </w:rPr>
      </w:pPr>
      <w:r>
        <w:rPr>
          <w:noProof/>
          <w:lang w:val="uk-UA" w:eastAsia="uk-UA"/>
        </w:rPr>
        <w:drawing>
          <wp:inline distT="0" distB="0" distL="0" distR="0" wp14:anchorId="7F8798B0" wp14:editId="0FF9A568">
            <wp:extent cx="6120765" cy="3448878"/>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2"/>
                    <a:srcRect l="16493" t="17590" r="8333" b="2929"/>
                    <a:stretch/>
                  </pic:blipFill>
                  <pic:spPr bwMode="auto">
                    <a:xfrm>
                      <a:off x="0" y="0"/>
                      <a:ext cx="6120765" cy="3448878"/>
                    </a:xfrm>
                    <a:prstGeom prst="rect">
                      <a:avLst/>
                    </a:prstGeom>
                    <a:ln>
                      <a:noFill/>
                    </a:ln>
                    <a:extLst>
                      <a:ext uri="{53640926-AAD7-44D8-BBD7-CCE9431645EC}">
                        <a14:shadowObscured xmlns:a14="http://schemas.microsoft.com/office/drawing/2010/main"/>
                      </a:ext>
                    </a:extLst>
                  </pic:spPr>
                </pic:pic>
              </a:graphicData>
            </a:graphic>
          </wp:inline>
        </w:drawing>
      </w:r>
    </w:p>
    <w:p w:rsidR="001B1FA4" w:rsidRPr="00620920" w:rsidRDefault="001B1FA4" w:rsidP="001B1FA4">
      <w:pPr>
        <w:tabs>
          <w:tab w:val="left" w:pos="0"/>
          <w:tab w:val="left" w:pos="1080"/>
        </w:tabs>
        <w:spacing w:line="360" w:lineRule="auto"/>
        <w:jc w:val="center"/>
        <w:rPr>
          <w:sz w:val="28"/>
          <w:szCs w:val="28"/>
        </w:rPr>
      </w:pPr>
      <w:r>
        <w:rPr>
          <w:sz w:val="28"/>
          <w:szCs w:val="28"/>
        </w:rPr>
        <w:t>Рис</w:t>
      </w:r>
      <w:r>
        <w:rPr>
          <w:sz w:val="28"/>
          <w:szCs w:val="28"/>
          <w:lang w:val="uk-UA"/>
        </w:rPr>
        <w:t>.3</w:t>
      </w:r>
      <w:r w:rsidR="00857078">
        <w:rPr>
          <w:sz w:val="28"/>
          <w:szCs w:val="28"/>
        </w:rPr>
        <w:t>.1</w:t>
      </w:r>
      <w:r w:rsidR="00857078">
        <w:rPr>
          <w:sz w:val="28"/>
          <w:szCs w:val="28"/>
          <w:lang w:val="uk-UA"/>
        </w:rPr>
        <w:t xml:space="preserve"> </w:t>
      </w:r>
      <w:r>
        <w:rPr>
          <w:spacing w:val="-4"/>
          <w:sz w:val="28"/>
          <w:szCs w:val="28"/>
        </w:rPr>
        <w:t>Функціональна</w:t>
      </w:r>
      <w:r>
        <w:rPr>
          <w:sz w:val="28"/>
          <w:szCs w:val="28"/>
        </w:rPr>
        <w:t xml:space="preserve"> схема сепаратора</w:t>
      </w:r>
      <w:r>
        <w:rPr>
          <w:sz w:val="28"/>
          <w:szCs w:val="28"/>
          <w:lang w:val="uk-UA"/>
        </w:rPr>
        <w:t>-дегазатора</w:t>
      </w:r>
      <w:r>
        <w:rPr>
          <w:sz w:val="28"/>
          <w:szCs w:val="28"/>
        </w:rPr>
        <w:t xml:space="preserve"> природного газу  121-</w:t>
      </w:r>
      <w:r>
        <w:rPr>
          <w:sz w:val="28"/>
          <w:szCs w:val="28"/>
          <w:lang w:val="en-US"/>
        </w:rPr>
        <w:t>F</w:t>
      </w:r>
    </w:p>
    <w:p w:rsidR="007E1801" w:rsidRPr="0093703A" w:rsidRDefault="007E1801" w:rsidP="001B1FA4">
      <w:pPr>
        <w:tabs>
          <w:tab w:val="left" w:pos="0"/>
          <w:tab w:val="left" w:pos="1080"/>
        </w:tabs>
        <w:spacing w:line="360" w:lineRule="auto"/>
        <w:jc w:val="center"/>
        <w:rPr>
          <w:sz w:val="28"/>
          <w:szCs w:val="28"/>
        </w:rPr>
      </w:pPr>
    </w:p>
    <w:p w:rsidR="001B1FA4" w:rsidRPr="004225E3" w:rsidRDefault="001B1FA4" w:rsidP="001B1FA4">
      <w:pPr>
        <w:tabs>
          <w:tab w:val="left" w:pos="0"/>
          <w:tab w:val="left" w:pos="851"/>
        </w:tabs>
        <w:spacing w:line="360" w:lineRule="auto"/>
        <w:ind w:firstLine="709"/>
        <w:jc w:val="both"/>
        <w:rPr>
          <w:sz w:val="28"/>
          <w:szCs w:val="28"/>
        </w:rPr>
      </w:pPr>
      <w:r w:rsidRPr="009D48D1">
        <w:rPr>
          <w:spacing w:val="-4"/>
          <w:sz w:val="28"/>
          <w:szCs w:val="28"/>
          <w:lang w:val="uk-UA"/>
        </w:rPr>
        <w:tab/>
      </w:r>
      <w:r>
        <w:rPr>
          <w:spacing w:val="-4"/>
          <w:sz w:val="28"/>
          <w:szCs w:val="28"/>
          <w:lang w:val="uk-UA"/>
        </w:rPr>
        <w:t>О</w:t>
      </w:r>
      <w:r w:rsidRPr="004225E3">
        <w:rPr>
          <w:spacing w:val="-4"/>
          <w:sz w:val="28"/>
          <w:szCs w:val="28"/>
        </w:rPr>
        <w:t xml:space="preserve">б’ємна витрата паливного газу вимірюється за допомогою витратоміра F60, він може блокувати потік газу та його дані реєструються у ЦПК. Вимірювання відбувається шляхом використання діафрагми та </w:t>
      </w:r>
      <w:proofErr w:type="gramStart"/>
      <w:r w:rsidRPr="004225E3">
        <w:rPr>
          <w:spacing w:val="-4"/>
          <w:sz w:val="28"/>
          <w:szCs w:val="28"/>
        </w:rPr>
        <w:t>спец</w:t>
      </w:r>
      <w:proofErr w:type="gramEnd"/>
      <w:r w:rsidRPr="004225E3">
        <w:rPr>
          <w:spacing w:val="-4"/>
          <w:sz w:val="28"/>
          <w:szCs w:val="28"/>
        </w:rPr>
        <w:t xml:space="preserve">іального перетворювача диференційного тиску з токовим виводом STD924 у парі з контролером С-200. Періодичний контроль із записом </w:t>
      </w:r>
      <w:proofErr w:type="gramStart"/>
      <w:r w:rsidRPr="004225E3">
        <w:rPr>
          <w:spacing w:val="-4"/>
          <w:sz w:val="28"/>
          <w:szCs w:val="28"/>
        </w:rPr>
        <w:t>у</w:t>
      </w:r>
      <w:proofErr w:type="gramEnd"/>
      <w:r w:rsidRPr="004225E3">
        <w:rPr>
          <w:spacing w:val="-4"/>
          <w:sz w:val="28"/>
          <w:szCs w:val="28"/>
        </w:rPr>
        <w:t xml:space="preserve"> рапорт відбувається два рази на зміну. За нормою витрата має складати </w:t>
      </w:r>
      <w:proofErr w:type="gramStart"/>
      <w:r w:rsidRPr="004225E3">
        <w:rPr>
          <w:spacing w:val="-4"/>
          <w:sz w:val="28"/>
          <w:szCs w:val="28"/>
        </w:rPr>
        <w:t>не б</w:t>
      </w:r>
      <w:proofErr w:type="gramEnd"/>
      <w:r w:rsidRPr="004225E3">
        <w:rPr>
          <w:spacing w:val="-4"/>
          <w:sz w:val="28"/>
          <w:szCs w:val="28"/>
        </w:rPr>
        <w:t>ільше 78000 нм</w:t>
      </w:r>
      <w:r w:rsidRPr="004225E3">
        <w:rPr>
          <w:spacing w:val="-4"/>
          <w:sz w:val="28"/>
          <w:szCs w:val="28"/>
          <w:vertAlign w:val="superscript"/>
        </w:rPr>
        <w:t>3</w:t>
      </w:r>
      <w:r w:rsidRPr="004225E3">
        <w:rPr>
          <w:spacing w:val="-4"/>
          <w:sz w:val="28"/>
          <w:szCs w:val="28"/>
        </w:rPr>
        <w:t xml:space="preserve">/год. </w:t>
      </w:r>
    </w:p>
    <w:p w:rsidR="001B1FA4" w:rsidRPr="004225E3" w:rsidRDefault="001B1FA4" w:rsidP="001B1FA4">
      <w:pPr>
        <w:tabs>
          <w:tab w:val="left" w:pos="0"/>
          <w:tab w:val="left" w:pos="1080"/>
        </w:tabs>
        <w:spacing w:line="360" w:lineRule="auto"/>
        <w:ind w:firstLine="709"/>
        <w:jc w:val="both"/>
        <w:rPr>
          <w:sz w:val="28"/>
          <w:szCs w:val="28"/>
        </w:rPr>
      </w:pPr>
      <w:r>
        <w:rPr>
          <w:spacing w:val="-4"/>
          <w:sz w:val="28"/>
          <w:szCs w:val="28"/>
          <w:lang w:val="uk-UA"/>
        </w:rPr>
        <w:t>Т</w:t>
      </w:r>
      <w:r w:rsidRPr="004225E3">
        <w:rPr>
          <w:spacing w:val="-4"/>
          <w:sz w:val="28"/>
          <w:szCs w:val="28"/>
        </w:rPr>
        <w:t xml:space="preserve">емпература газу на вході,  у спільному колекторі, виводиться на екран оператора та на сигналізацію за допомогою термопари у парі з контролером С-200. Періодичний контроль із записом </w:t>
      </w:r>
      <w:proofErr w:type="gramStart"/>
      <w:r w:rsidRPr="004225E3">
        <w:rPr>
          <w:spacing w:val="-4"/>
          <w:sz w:val="28"/>
          <w:szCs w:val="28"/>
        </w:rPr>
        <w:t>у</w:t>
      </w:r>
      <w:proofErr w:type="gramEnd"/>
      <w:r w:rsidRPr="004225E3">
        <w:rPr>
          <w:spacing w:val="-4"/>
          <w:sz w:val="28"/>
          <w:szCs w:val="28"/>
        </w:rPr>
        <w:t xml:space="preserve"> рапорт відбувається два рази на зміну. Норми вимірювання: - 40 — 43 °C;</w:t>
      </w:r>
    </w:p>
    <w:p w:rsidR="001B1FA4" w:rsidRPr="004225E3" w:rsidRDefault="001B1FA4" w:rsidP="001B1FA4">
      <w:pPr>
        <w:tabs>
          <w:tab w:val="left" w:pos="0"/>
          <w:tab w:val="left" w:pos="1080"/>
        </w:tabs>
        <w:spacing w:line="360" w:lineRule="auto"/>
        <w:ind w:firstLine="709"/>
        <w:jc w:val="both"/>
        <w:rPr>
          <w:sz w:val="28"/>
          <w:szCs w:val="28"/>
        </w:rPr>
      </w:pPr>
      <w:r>
        <w:rPr>
          <w:spacing w:val="-4"/>
          <w:sz w:val="28"/>
          <w:szCs w:val="28"/>
          <w:lang w:val="uk-UA"/>
        </w:rPr>
        <w:lastRenderedPageBreak/>
        <w:t>П</w:t>
      </w:r>
      <w:r w:rsidRPr="004225E3">
        <w:rPr>
          <w:spacing w:val="-4"/>
          <w:sz w:val="28"/>
          <w:szCs w:val="28"/>
        </w:rPr>
        <w:t>уск газу у спільний колектор виконується шляхом переведення засуву з електроприводом EMV18 у положення “відкрито”. Її стан (“відкрито/закрито”) зображується на пульті оператора (змінюється колір), керування засувом виконується також з ЦПК (положення: відчинено, стоп, зачинено);</w:t>
      </w:r>
    </w:p>
    <w:p w:rsidR="001B1FA4" w:rsidRPr="004225E3" w:rsidRDefault="001B1FA4" w:rsidP="001B1FA4">
      <w:pPr>
        <w:tabs>
          <w:tab w:val="left" w:pos="0"/>
          <w:tab w:val="left" w:pos="1080"/>
        </w:tabs>
        <w:spacing w:line="360" w:lineRule="auto"/>
        <w:ind w:firstLine="709"/>
        <w:jc w:val="both"/>
        <w:rPr>
          <w:spacing w:val="-4"/>
          <w:sz w:val="28"/>
          <w:szCs w:val="28"/>
        </w:rPr>
      </w:pPr>
      <w:r>
        <w:rPr>
          <w:spacing w:val="-4"/>
          <w:sz w:val="28"/>
          <w:szCs w:val="28"/>
          <w:lang w:val="uk-UA"/>
        </w:rPr>
        <w:t>Р</w:t>
      </w:r>
      <w:r w:rsidRPr="004225E3">
        <w:rPr>
          <w:spacing w:val="-4"/>
          <w:sz w:val="28"/>
          <w:szCs w:val="28"/>
        </w:rPr>
        <w:t>івень газового конденсату у сепараторі</w:t>
      </w:r>
      <w:r>
        <w:rPr>
          <w:spacing w:val="-4"/>
          <w:sz w:val="28"/>
          <w:szCs w:val="28"/>
          <w:lang w:val="uk-UA"/>
        </w:rPr>
        <w:t>-дегазаторі</w:t>
      </w:r>
      <w:r w:rsidRPr="004225E3">
        <w:rPr>
          <w:spacing w:val="-4"/>
          <w:sz w:val="28"/>
          <w:szCs w:val="28"/>
        </w:rPr>
        <w:t xml:space="preserve">, за нормальних умов, </w:t>
      </w:r>
      <w:r>
        <w:rPr>
          <w:spacing w:val="-4"/>
          <w:sz w:val="28"/>
          <w:szCs w:val="28"/>
          <w:lang w:val="uk-UA"/>
        </w:rPr>
        <w:t>підтримується</w:t>
      </w:r>
      <w:r w:rsidRPr="00D57AC5">
        <w:rPr>
          <w:spacing w:val="-4"/>
          <w:sz w:val="28"/>
          <w:szCs w:val="28"/>
        </w:rPr>
        <w:t xml:space="preserve"> </w:t>
      </w:r>
      <w:r w:rsidRPr="004225E3">
        <w:rPr>
          <w:spacing w:val="-4"/>
          <w:sz w:val="28"/>
          <w:szCs w:val="28"/>
        </w:rPr>
        <w:t>регулятором LIC-1</w:t>
      </w:r>
      <w:r>
        <w:rPr>
          <w:spacing w:val="-4"/>
          <w:sz w:val="28"/>
          <w:szCs w:val="28"/>
          <w:lang w:val="uk-UA"/>
        </w:rPr>
        <w:t xml:space="preserve"> з відводом газового конденсату</w:t>
      </w:r>
      <w:r w:rsidRPr="004225E3">
        <w:rPr>
          <w:spacing w:val="-4"/>
          <w:sz w:val="28"/>
          <w:szCs w:val="28"/>
        </w:rPr>
        <w:t xml:space="preserve">  та направляється в передвижний контейнер автоматично</w:t>
      </w:r>
      <w:r>
        <w:rPr>
          <w:spacing w:val="-4"/>
          <w:sz w:val="28"/>
          <w:szCs w:val="28"/>
          <w:lang w:val="uk-UA"/>
        </w:rPr>
        <w:t>. Р</w:t>
      </w:r>
      <w:r w:rsidRPr="004225E3">
        <w:rPr>
          <w:spacing w:val="-4"/>
          <w:sz w:val="28"/>
          <w:szCs w:val="28"/>
        </w:rPr>
        <w:t xml:space="preserve">івень конденсату можна також визначити за допомогою візуального рівнеміра LG-5. Норми вимірювання: </w:t>
      </w:r>
      <w:proofErr w:type="gramStart"/>
      <w:r w:rsidRPr="004225E3">
        <w:rPr>
          <w:spacing w:val="-4"/>
          <w:sz w:val="28"/>
          <w:szCs w:val="28"/>
        </w:rPr>
        <w:t>не б</w:t>
      </w:r>
      <w:proofErr w:type="gramEnd"/>
      <w:r w:rsidRPr="004225E3">
        <w:rPr>
          <w:spacing w:val="-4"/>
          <w:sz w:val="28"/>
          <w:szCs w:val="28"/>
        </w:rPr>
        <w:t>ільше 1/4 мірного скла;;</w:t>
      </w:r>
    </w:p>
    <w:p w:rsidR="001B1FA4" w:rsidRPr="004225E3" w:rsidRDefault="001B1FA4" w:rsidP="001B1FA4">
      <w:pPr>
        <w:tabs>
          <w:tab w:val="left" w:pos="0"/>
          <w:tab w:val="left" w:pos="1080"/>
        </w:tabs>
        <w:spacing w:line="360" w:lineRule="auto"/>
        <w:ind w:firstLine="709"/>
        <w:jc w:val="both"/>
        <w:rPr>
          <w:sz w:val="28"/>
          <w:szCs w:val="28"/>
        </w:rPr>
      </w:pPr>
      <w:r>
        <w:rPr>
          <w:spacing w:val="-4"/>
          <w:sz w:val="28"/>
          <w:szCs w:val="28"/>
          <w:lang w:val="uk-UA"/>
        </w:rPr>
        <w:t>П</w:t>
      </w:r>
      <w:r w:rsidRPr="004225E3">
        <w:rPr>
          <w:spacing w:val="-4"/>
          <w:sz w:val="28"/>
          <w:szCs w:val="28"/>
        </w:rPr>
        <w:t xml:space="preserve">ри перевищенні тиску паливного газу в системі сепаратора </w:t>
      </w:r>
      <w:r w:rsidRPr="004225E3">
        <w:rPr>
          <w:sz w:val="28"/>
          <w:szCs w:val="28"/>
        </w:rPr>
        <w:t>більшь ніж 0,7 МПа (7 кгс/см²) відкривається клапан РСV-44 викидання газу на факел, дане положення клапана сигналізує в ЦПУ.</w:t>
      </w:r>
      <w:r>
        <w:rPr>
          <w:sz w:val="28"/>
          <w:szCs w:val="28"/>
          <w:lang w:val="uk-UA"/>
        </w:rPr>
        <w:t xml:space="preserve"> Д</w:t>
      </w:r>
      <w:r w:rsidRPr="004225E3">
        <w:rPr>
          <w:sz w:val="28"/>
          <w:szCs w:val="28"/>
        </w:rPr>
        <w:t>ля аварійного відкриття клапану РСV-44 із-за  неможливості підтримки тиску 0,5-0,7 МПа (5÷7 кг/см паливного газу, на панелі ЦПУ є</w:t>
      </w:r>
      <w:r>
        <w:rPr>
          <w:sz w:val="28"/>
          <w:szCs w:val="28"/>
          <w:lang w:val="uk-UA"/>
        </w:rPr>
        <w:t xml:space="preserve"> </w:t>
      </w:r>
      <w:r>
        <w:rPr>
          <w:sz w:val="28"/>
          <w:szCs w:val="28"/>
        </w:rPr>
        <w:t>ключ</w:t>
      </w:r>
      <w:r w:rsidRPr="004225E3">
        <w:rPr>
          <w:sz w:val="28"/>
          <w:szCs w:val="28"/>
        </w:rPr>
        <w:t>, який необхідно поставити в положення «відкрити» з положення «авто»</w:t>
      </w:r>
      <w:r>
        <w:rPr>
          <w:sz w:val="28"/>
          <w:szCs w:val="28"/>
          <w:lang w:val="uk-UA"/>
        </w:rPr>
        <w:t xml:space="preserve"> использование клапана 2 из 3 в системе сбросного газа в ситеме давления</w:t>
      </w:r>
      <w:r w:rsidRPr="004225E3">
        <w:rPr>
          <w:sz w:val="28"/>
          <w:szCs w:val="28"/>
        </w:rPr>
        <w:t>.</w:t>
      </w:r>
      <w:r>
        <w:rPr>
          <w:sz w:val="28"/>
          <w:szCs w:val="28"/>
          <w:lang w:val="uk-UA"/>
        </w:rPr>
        <w:t xml:space="preserve"> П</w:t>
      </w:r>
      <w:r w:rsidRPr="004225E3">
        <w:rPr>
          <w:sz w:val="28"/>
          <w:szCs w:val="28"/>
        </w:rPr>
        <w:t>ри неможливому зниженні тиску до 0,1 МПа (1 кгс/см²) в колекторі паливного га</w:t>
      </w:r>
      <w:r>
        <w:rPr>
          <w:sz w:val="28"/>
          <w:szCs w:val="28"/>
        </w:rPr>
        <w:t>зу спрацьовує блокування РIСА-3</w:t>
      </w:r>
      <w:r w:rsidRPr="004225E3">
        <w:rPr>
          <w:sz w:val="28"/>
          <w:szCs w:val="28"/>
        </w:rPr>
        <w:t>L з відсіканням подачі паливного газу до горілок клапаном РСV-3. Положення PCV-3 «закриття» сигналізується в ЦПУ. Одночасно з цим від блокування РIСА-3</w:t>
      </w:r>
      <w:r>
        <w:rPr>
          <w:sz w:val="28"/>
          <w:szCs w:val="28"/>
        </w:rPr>
        <w:t xml:space="preserve">ЕL поступає сигнал </w:t>
      </w:r>
      <w:proofErr w:type="gramStart"/>
      <w:r>
        <w:rPr>
          <w:sz w:val="28"/>
          <w:szCs w:val="28"/>
        </w:rPr>
        <w:t>до</w:t>
      </w:r>
      <w:proofErr w:type="gramEnd"/>
      <w:r>
        <w:rPr>
          <w:sz w:val="28"/>
          <w:szCs w:val="28"/>
        </w:rPr>
        <w:t xml:space="preserve"> відключаю</w:t>
      </w:r>
      <w:r w:rsidRPr="004225E3">
        <w:rPr>
          <w:sz w:val="28"/>
          <w:szCs w:val="28"/>
        </w:rPr>
        <w:t>чого пристрою зберігаючи блокіровок групи «А», яке зупиняє цех.</w:t>
      </w:r>
      <w:r>
        <w:rPr>
          <w:sz w:val="28"/>
          <w:szCs w:val="28"/>
          <w:lang w:val="uk-UA"/>
        </w:rPr>
        <w:t xml:space="preserve"> М</w:t>
      </w:r>
      <w:r w:rsidRPr="004225E3">
        <w:rPr>
          <w:sz w:val="28"/>
          <w:szCs w:val="28"/>
        </w:rPr>
        <w:t>інімальний та максимальний тиск паливного газу сигналізується прибором РIСА-3L 0,2 МПа (2 кгс/см²) та РIСА-3Н 0,37 МПа (3,7 кгс/см²).</w:t>
      </w:r>
    </w:p>
    <w:p w:rsidR="001B1FA4" w:rsidRPr="0093703A" w:rsidRDefault="001B1FA4" w:rsidP="001B1FA4">
      <w:pPr>
        <w:tabs>
          <w:tab w:val="left" w:pos="0"/>
          <w:tab w:val="left" w:pos="1080"/>
        </w:tabs>
        <w:spacing w:line="360" w:lineRule="auto"/>
        <w:ind w:firstLine="709"/>
        <w:jc w:val="both"/>
        <w:rPr>
          <w:spacing w:val="-4"/>
          <w:sz w:val="28"/>
          <w:szCs w:val="28"/>
          <w:lang w:val="uk-UA"/>
        </w:rPr>
      </w:pPr>
      <w:r>
        <w:rPr>
          <w:spacing w:val="-4"/>
          <w:sz w:val="28"/>
          <w:szCs w:val="28"/>
          <w:lang w:val="uk-UA"/>
        </w:rPr>
        <w:t>Т</w:t>
      </w:r>
      <w:r w:rsidRPr="004225E3">
        <w:rPr>
          <w:spacing w:val="-4"/>
          <w:sz w:val="28"/>
          <w:szCs w:val="28"/>
        </w:rPr>
        <w:t xml:space="preserve">емпература газу на вході в сепаратор вимірюється датчиком TG-10. Вимірювання виконується показуючим біметалевим термометром. Норми вимірювання: - 40 — 40 °С.  </w:t>
      </w:r>
    </w:p>
    <w:p w:rsidR="001B1FA4" w:rsidRDefault="001B1FA4" w:rsidP="00044546">
      <w:pPr>
        <w:pStyle w:val="a3"/>
        <w:tabs>
          <w:tab w:val="left" w:pos="0"/>
          <w:tab w:val="left" w:pos="1080"/>
        </w:tabs>
        <w:spacing w:line="360" w:lineRule="auto"/>
        <w:ind w:left="1234"/>
        <w:jc w:val="both"/>
        <w:rPr>
          <w:b/>
          <w:sz w:val="28"/>
          <w:szCs w:val="28"/>
          <w:lang w:val="uk-UA"/>
        </w:rPr>
      </w:pPr>
    </w:p>
    <w:p w:rsidR="001B1FA4" w:rsidRPr="001B1FA4" w:rsidRDefault="001B1FA4" w:rsidP="001B1FA4">
      <w:pPr>
        <w:pStyle w:val="a3"/>
        <w:tabs>
          <w:tab w:val="left" w:pos="0"/>
          <w:tab w:val="left" w:pos="1080"/>
        </w:tabs>
        <w:spacing w:line="360" w:lineRule="auto"/>
        <w:ind w:left="0" w:firstLine="709"/>
        <w:jc w:val="both"/>
        <w:rPr>
          <w:b/>
          <w:sz w:val="28"/>
          <w:szCs w:val="28"/>
          <w:lang w:val="uk-UA"/>
        </w:rPr>
      </w:pPr>
      <w:r>
        <w:rPr>
          <w:b/>
          <w:sz w:val="28"/>
          <w:szCs w:val="28"/>
          <w:lang w:val="uk-UA"/>
        </w:rPr>
        <w:t xml:space="preserve">3.2 Вдосконалена функціональна схема автоматизації сепаратора-дегазатора </w:t>
      </w:r>
      <w:r>
        <w:rPr>
          <w:b/>
          <w:spacing w:val="-4"/>
          <w:sz w:val="28"/>
          <w:szCs w:val="28"/>
          <w:lang w:val="uk-UA"/>
        </w:rPr>
        <w:t>121-</w:t>
      </w:r>
      <w:r>
        <w:rPr>
          <w:b/>
          <w:spacing w:val="-4"/>
          <w:sz w:val="28"/>
          <w:szCs w:val="28"/>
          <w:lang w:val="en-US"/>
        </w:rPr>
        <w:t>F</w:t>
      </w:r>
    </w:p>
    <w:p w:rsidR="00B32626" w:rsidRPr="00687AC2" w:rsidRDefault="00B32626" w:rsidP="00687AC2">
      <w:pPr>
        <w:tabs>
          <w:tab w:val="left" w:pos="0"/>
          <w:tab w:val="left" w:pos="1080"/>
        </w:tabs>
        <w:spacing w:line="360" w:lineRule="auto"/>
        <w:ind w:firstLine="720"/>
        <w:jc w:val="both"/>
        <w:rPr>
          <w:spacing w:val="-4"/>
          <w:sz w:val="28"/>
          <w:szCs w:val="28"/>
          <w:lang w:val="uk-UA"/>
        </w:rPr>
      </w:pPr>
      <w:r>
        <w:rPr>
          <w:spacing w:val="-4"/>
          <w:sz w:val="28"/>
          <w:szCs w:val="28"/>
          <w:lang w:val="uk-UA"/>
        </w:rPr>
        <w:t>З метою підвищення</w:t>
      </w:r>
      <w:r w:rsidR="00EB71E3">
        <w:rPr>
          <w:spacing w:val="-4"/>
          <w:sz w:val="28"/>
          <w:szCs w:val="28"/>
          <w:lang w:val="uk-UA"/>
        </w:rPr>
        <w:t xml:space="preserve"> ефективності </w:t>
      </w:r>
      <w:r>
        <w:rPr>
          <w:spacing w:val="-4"/>
          <w:sz w:val="28"/>
          <w:szCs w:val="28"/>
          <w:lang w:val="uk-UA"/>
        </w:rPr>
        <w:t xml:space="preserve"> керування сепаратором-дегазатором було вдосконалено функціональну схему </w:t>
      </w:r>
      <w:r>
        <w:rPr>
          <w:spacing w:val="-4"/>
          <w:sz w:val="28"/>
          <w:szCs w:val="28"/>
        </w:rPr>
        <w:t>121-F</w:t>
      </w:r>
      <w:r>
        <w:rPr>
          <w:spacing w:val="-4"/>
          <w:sz w:val="28"/>
          <w:szCs w:val="28"/>
          <w:lang w:val="uk-UA"/>
        </w:rPr>
        <w:t>.</w:t>
      </w:r>
    </w:p>
    <w:p w:rsidR="00B32626" w:rsidRDefault="00B32626" w:rsidP="00B32626">
      <w:pPr>
        <w:tabs>
          <w:tab w:val="left" w:pos="0"/>
          <w:tab w:val="left" w:pos="1080"/>
        </w:tabs>
        <w:spacing w:line="360" w:lineRule="auto"/>
        <w:jc w:val="both"/>
        <w:rPr>
          <w:noProof/>
          <w:lang w:val="uk-UA" w:eastAsia="uk-UA"/>
        </w:rPr>
      </w:pPr>
      <w:r>
        <w:rPr>
          <w:noProof/>
          <w:lang w:val="uk-UA" w:eastAsia="uk-UA"/>
        </w:rPr>
        <w:lastRenderedPageBreak/>
        <w:drawing>
          <wp:inline distT="0" distB="0" distL="0" distR="0" wp14:anchorId="24CDC3AB" wp14:editId="04D837DD">
            <wp:extent cx="6245525" cy="386986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3"/>
                    <a:srcRect l="6063" t="4762" r="12017"/>
                    <a:stretch/>
                  </pic:blipFill>
                  <pic:spPr bwMode="auto">
                    <a:xfrm>
                      <a:off x="0" y="0"/>
                      <a:ext cx="6248271" cy="3871562"/>
                    </a:xfrm>
                    <a:prstGeom prst="rect">
                      <a:avLst/>
                    </a:prstGeom>
                    <a:ln>
                      <a:noFill/>
                    </a:ln>
                    <a:extLst>
                      <a:ext uri="{53640926-AAD7-44D8-BBD7-CCE9431645EC}">
                        <a14:shadowObscured xmlns:a14="http://schemas.microsoft.com/office/drawing/2010/main"/>
                      </a:ext>
                    </a:extLst>
                  </pic:spPr>
                </pic:pic>
              </a:graphicData>
            </a:graphic>
          </wp:inline>
        </w:drawing>
      </w:r>
    </w:p>
    <w:p w:rsidR="00B32626" w:rsidRDefault="00B32626" w:rsidP="00B32626">
      <w:pPr>
        <w:tabs>
          <w:tab w:val="left" w:pos="0"/>
          <w:tab w:val="left" w:pos="1080"/>
        </w:tabs>
        <w:spacing w:line="360" w:lineRule="auto"/>
        <w:jc w:val="center"/>
        <w:rPr>
          <w:spacing w:val="-4"/>
          <w:sz w:val="28"/>
          <w:szCs w:val="28"/>
          <w:lang w:val="uk-UA"/>
        </w:rPr>
      </w:pPr>
      <w:r w:rsidRPr="00044DE9">
        <w:rPr>
          <w:noProof/>
          <w:sz w:val="28"/>
          <w:szCs w:val="28"/>
          <w:lang w:val="uk-UA" w:eastAsia="uk-UA"/>
        </w:rPr>
        <w:t>Рис.</w:t>
      </w:r>
      <w:r w:rsidR="00620920">
        <w:rPr>
          <w:noProof/>
          <w:sz w:val="28"/>
          <w:szCs w:val="28"/>
          <w:lang w:val="uk-UA" w:eastAsia="uk-UA"/>
        </w:rPr>
        <w:t xml:space="preserve"> </w:t>
      </w:r>
      <w:r w:rsidR="00620920" w:rsidRPr="00620920">
        <w:rPr>
          <w:noProof/>
          <w:sz w:val="28"/>
          <w:szCs w:val="28"/>
          <w:lang w:eastAsia="uk-UA"/>
        </w:rPr>
        <w:t>3</w:t>
      </w:r>
      <w:r>
        <w:rPr>
          <w:noProof/>
          <w:sz w:val="28"/>
          <w:szCs w:val="28"/>
          <w:lang w:val="uk-UA" w:eastAsia="uk-UA"/>
        </w:rPr>
        <w:t xml:space="preserve">.2 Вдосконалена функціональна схема сепаратора-дегазатора </w:t>
      </w:r>
      <w:r>
        <w:rPr>
          <w:spacing w:val="-4"/>
          <w:sz w:val="28"/>
          <w:szCs w:val="28"/>
        </w:rPr>
        <w:t>121-F</w:t>
      </w:r>
      <w:r>
        <w:rPr>
          <w:spacing w:val="-4"/>
          <w:sz w:val="28"/>
          <w:szCs w:val="28"/>
          <w:lang w:val="uk-UA"/>
        </w:rPr>
        <w:t xml:space="preserve"> </w:t>
      </w:r>
    </w:p>
    <w:p w:rsidR="00044546" w:rsidRDefault="00044546" w:rsidP="00B32626">
      <w:pPr>
        <w:tabs>
          <w:tab w:val="left" w:pos="0"/>
          <w:tab w:val="left" w:pos="1080"/>
        </w:tabs>
        <w:spacing w:line="360" w:lineRule="auto"/>
        <w:jc w:val="center"/>
        <w:rPr>
          <w:spacing w:val="-4"/>
          <w:sz w:val="28"/>
          <w:szCs w:val="28"/>
          <w:lang w:val="uk-UA"/>
        </w:rPr>
      </w:pPr>
    </w:p>
    <w:p w:rsidR="00B32626" w:rsidRDefault="00B32626" w:rsidP="00B32626">
      <w:pPr>
        <w:tabs>
          <w:tab w:val="left" w:pos="0"/>
          <w:tab w:val="left" w:pos="1080"/>
        </w:tabs>
        <w:spacing w:line="360" w:lineRule="auto"/>
        <w:ind w:firstLine="709"/>
        <w:jc w:val="both"/>
        <w:rPr>
          <w:sz w:val="28"/>
          <w:szCs w:val="28"/>
          <w:lang w:val="uk-UA"/>
        </w:rPr>
      </w:pPr>
      <w:r>
        <w:rPr>
          <w:sz w:val="28"/>
          <w:szCs w:val="28"/>
          <w:lang w:val="uk-UA"/>
        </w:rPr>
        <w:t xml:space="preserve">Тиск паливного газу підтримується в системі шляхом каскадного регулювання. При нормальних умовах тиск паливного газу вимірюється датчиком тиску контур </w:t>
      </w:r>
      <w:r>
        <w:rPr>
          <w:sz w:val="28"/>
          <w:szCs w:val="28"/>
          <w:lang w:val="en-US"/>
        </w:rPr>
        <w:t>PICSAHL</w:t>
      </w:r>
      <w:r w:rsidRPr="00C16403">
        <w:rPr>
          <w:sz w:val="28"/>
          <w:szCs w:val="28"/>
          <w:lang w:val="uk-UA"/>
        </w:rPr>
        <w:t xml:space="preserve">-3, при цьому паливний газ </w:t>
      </w:r>
      <w:r>
        <w:rPr>
          <w:sz w:val="28"/>
          <w:szCs w:val="28"/>
          <w:lang w:val="uk-UA"/>
        </w:rPr>
        <w:t xml:space="preserve">виводиться  в паливну систему через клапан </w:t>
      </w:r>
      <w:r>
        <w:rPr>
          <w:sz w:val="28"/>
          <w:szCs w:val="28"/>
          <w:lang w:val="en-US"/>
        </w:rPr>
        <w:t>PV</w:t>
      </w:r>
      <w:r w:rsidRPr="00C16403">
        <w:rPr>
          <w:sz w:val="28"/>
          <w:szCs w:val="28"/>
          <w:lang w:val="uk-UA"/>
        </w:rPr>
        <w:t>-3</w:t>
      </w:r>
      <w:r>
        <w:rPr>
          <w:sz w:val="28"/>
          <w:szCs w:val="28"/>
          <w:lang w:val="uk-UA"/>
        </w:rPr>
        <w:t xml:space="preserve"> ступінь регулювання (від 0 до 80%). При перевищені тиску паливного газу в сепараторі більше ніж 0,7МПа, відкривається клапан </w:t>
      </w:r>
      <w:r>
        <w:rPr>
          <w:sz w:val="28"/>
          <w:szCs w:val="28"/>
          <w:lang w:val="en-US"/>
        </w:rPr>
        <w:t>PV</w:t>
      </w:r>
      <w:r w:rsidRPr="00584249">
        <w:rPr>
          <w:sz w:val="28"/>
          <w:szCs w:val="28"/>
        </w:rPr>
        <w:t>-44</w:t>
      </w:r>
      <w:r>
        <w:rPr>
          <w:sz w:val="28"/>
          <w:szCs w:val="28"/>
          <w:lang w:val="uk-UA"/>
        </w:rPr>
        <w:t xml:space="preserve"> для стравлювання паливного газу на факел. Ступінь регулювання (від 80-100%) залежить від тиску паливного газу  та регулюється допоміжним регулятором </w:t>
      </w:r>
      <w:r>
        <w:rPr>
          <w:sz w:val="28"/>
          <w:szCs w:val="28"/>
          <w:lang w:val="en-US"/>
        </w:rPr>
        <w:t>PIC</w:t>
      </w:r>
      <w:r w:rsidRPr="00C16403">
        <w:rPr>
          <w:sz w:val="28"/>
          <w:szCs w:val="28"/>
        </w:rPr>
        <w:t xml:space="preserve">-44 </w:t>
      </w:r>
      <w:r>
        <w:rPr>
          <w:sz w:val="28"/>
          <w:szCs w:val="28"/>
          <w:lang w:val="uk-UA"/>
        </w:rPr>
        <w:t>. П</w:t>
      </w:r>
      <w:r w:rsidRPr="006D6E23">
        <w:rPr>
          <w:sz w:val="28"/>
          <w:szCs w:val="28"/>
          <w:lang w:val="uk-UA"/>
        </w:rPr>
        <w:t xml:space="preserve">ри зниженні тиску до 0,1 МПа в колекторі паливного газу спрацьовує </w:t>
      </w:r>
      <w:r>
        <w:rPr>
          <w:sz w:val="28"/>
          <w:szCs w:val="28"/>
          <w:lang w:val="uk-UA"/>
        </w:rPr>
        <w:t>сигналізація низького тиску</w:t>
      </w:r>
      <w:r w:rsidRPr="006D6E23">
        <w:rPr>
          <w:sz w:val="28"/>
          <w:szCs w:val="28"/>
          <w:lang w:val="uk-UA"/>
        </w:rPr>
        <w:t xml:space="preserve"> з відсіканням подачі паливного газу до горілок клапаном Р</w:t>
      </w:r>
      <w:r w:rsidRPr="004225E3">
        <w:rPr>
          <w:sz w:val="28"/>
          <w:szCs w:val="28"/>
        </w:rPr>
        <w:t>V</w:t>
      </w:r>
      <w:r w:rsidRPr="006D6E23">
        <w:rPr>
          <w:sz w:val="28"/>
          <w:szCs w:val="28"/>
          <w:lang w:val="uk-UA"/>
        </w:rPr>
        <w:t>-3</w:t>
      </w:r>
      <w:r>
        <w:rPr>
          <w:sz w:val="28"/>
          <w:szCs w:val="28"/>
          <w:lang w:val="uk-UA"/>
        </w:rPr>
        <w:t xml:space="preserve"> шляхом переводу регулятора </w:t>
      </w:r>
      <w:r>
        <w:rPr>
          <w:sz w:val="28"/>
          <w:szCs w:val="28"/>
          <w:lang w:val="en-US"/>
        </w:rPr>
        <w:t>PIC</w:t>
      </w:r>
      <w:r w:rsidRPr="006D6E23">
        <w:rPr>
          <w:sz w:val="28"/>
          <w:szCs w:val="28"/>
          <w:lang w:val="uk-UA"/>
        </w:rPr>
        <w:t>-3</w:t>
      </w:r>
      <w:r>
        <w:rPr>
          <w:sz w:val="28"/>
          <w:szCs w:val="28"/>
          <w:lang w:val="en-US"/>
        </w:rPr>
        <w:t>A</w:t>
      </w:r>
      <w:r>
        <w:rPr>
          <w:sz w:val="28"/>
          <w:szCs w:val="28"/>
          <w:lang w:val="uk-UA"/>
        </w:rPr>
        <w:t xml:space="preserve"> в ручний режим з завданням сигналу регулятора 0</w:t>
      </w:r>
      <w:r w:rsidRPr="006D6E23">
        <w:rPr>
          <w:sz w:val="28"/>
          <w:szCs w:val="28"/>
          <w:lang w:val="uk-UA"/>
        </w:rPr>
        <w:t xml:space="preserve">. </w:t>
      </w:r>
      <w:r>
        <w:rPr>
          <w:sz w:val="28"/>
          <w:szCs w:val="28"/>
        </w:rPr>
        <w:t>Положення P</w:t>
      </w:r>
      <w:r w:rsidRPr="004225E3">
        <w:rPr>
          <w:sz w:val="28"/>
          <w:szCs w:val="28"/>
        </w:rPr>
        <w:t xml:space="preserve">V-3 «закриття» сигналізується в ЦПУ. </w:t>
      </w:r>
    </w:p>
    <w:p w:rsidR="00B32626" w:rsidRDefault="00B32626" w:rsidP="00B32626">
      <w:pPr>
        <w:tabs>
          <w:tab w:val="left" w:pos="0"/>
          <w:tab w:val="left" w:pos="1080"/>
        </w:tabs>
        <w:spacing w:line="360" w:lineRule="auto"/>
        <w:ind w:firstLine="709"/>
        <w:jc w:val="both"/>
        <w:rPr>
          <w:sz w:val="28"/>
          <w:szCs w:val="28"/>
          <w:lang w:val="uk-UA"/>
        </w:rPr>
      </w:pPr>
      <w:r>
        <w:rPr>
          <w:sz w:val="28"/>
          <w:szCs w:val="28"/>
          <w:lang w:val="uk-UA"/>
        </w:rPr>
        <w:t>Рівень конденсата  в сепараторі-дегазаторі 121-</w:t>
      </w:r>
      <w:r>
        <w:rPr>
          <w:sz w:val="28"/>
          <w:szCs w:val="28"/>
          <w:lang w:val="en-US"/>
        </w:rPr>
        <w:t>F</w:t>
      </w:r>
      <w:r>
        <w:rPr>
          <w:sz w:val="28"/>
          <w:szCs w:val="28"/>
        </w:rPr>
        <w:t xml:space="preserve"> вим</w:t>
      </w:r>
      <w:r>
        <w:rPr>
          <w:sz w:val="28"/>
          <w:szCs w:val="28"/>
          <w:lang w:val="uk-UA"/>
        </w:rPr>
        <w:t>і</w:t>
      </w:r>
      <w:r>
        <w:rPr>
          <w:sz w:val="28"/>
          <w:szCs w:val="28"/>
        </w:rPr>
        <w:t>рю</w:t>
      </w:r>
      <w:r>
        <w:rPr>
          <w:sz w:val="28"/>
          <w:szCs w:val="28"/>
          <w:lang w:val="uk-UA"/>
        </w:rPr>
        <w:t>є</w:t>
      </w:r>
      <w:r>
        <w:rPr>
          <w:sz w:val="28"/>
          <w:szCs w:val="28"/>
        </w:rPr>
        <w:t>ться</w:t>
      </w:r>
      <w:r w:rsidRPr="00D7382A">
        <w:rPr>
          <w:sz w:val="28"/>
          <w:szCs w:val="28"/>
        </w:rPr>
        <w:t xml:space="preserve"> датчиком перепаду тиску, контур</w:t>
      </w:r>
      <w:r>
        <w:rPr>
          <w:sz w:val="28"/>
          <w:szCs w:val="28"/>
        </w:rPr>
        <w:t xml:space="preserve"> </w:t>
      </w:r>
      <w:r>
        <w:rPr>
          <w:sz w:val="28"/>
          <w:szCs w:val="28"/>
          <w:lang w:val="en-US"/>
        </w:rPr>
        <w:t>LICSAHL</w:t>
      </w:r>
      <w:r w:rsidRPr="00517FE9">
        <w:rPr>
          <w:sz w:val="28"/>
          <w:szCs w:val="28"/>
        </w:rPr>
        <w:t>-1</w:t>
      </w:r>
      <w:r>
        <w:rPr>
          <w:sz w:val="28"/>
          <w:szCs w:val="28"/>
          <w:lang w:val="uk-UA"/>
        </w:rPr>
        <w:t xml:space="preserve"> та регулюється автоматично клапаном</w:t>
      </w:r>
      <w:r w:rsidRPr="003C1045">
        <w:rPr>
          <w:sz w:val="28"/>
          <w:szCs w:val="28"/>
        </w:rPr>
        <w:t xml:space="preserve">  </w:t>
      </w:r>
      <w:r>
        <w:rPr>
          <w:sz w:val="28"/>
          <w:szCs w:val="28"/>
          <w:lang w:val="uk-UA"/>
        </w:rPr>
        <w:t xml:space="preserve"> </w:t>
      </w:r>
      <w:r>
        <w:rPr>
          <w:sz w:val="28"/>
          <w:szCs w:val="28"/>
          <w:lang w:val="en-US"/>
        </w:rPr>
        <w:t>LV</w:t>
      </w:r>
      <w:r w:rsidRPr="00517FE9">
        <w:rPr>
          <w:sz w:val="28"/>
          <w:szCs w:val="28"/>
        </w:rPr>
        <w:t>-1</w:t>
      </w:r>
      <w:r>
        <w:rPr>
          <w:sz w:val="28"/>
          <w:szCs w:val="28"/>
          <w:lang w:val="uk-UA"/>
        </w:rPr>
        <w:t xml:space="preserve"> в передвижний контейнер</w:t>
      </w:r>
      <w:r w:rsidRPr="00517FE9">
        <w:rPr>
          <w:sz w:val="28"/>
          <w:szCs w:val="28"/>
        </w:rPr>
        <w:t xml:space="preserve">. </w:t>
      </w:r>
      <w:r>
        <w:rPr>
          <w:sz w:val="28"/>
          <w:szCs w:val="28"/>
          <w:lang w:val="uk-UA"/>
        </w:rPr>
        <w:t xml:space="preserve">При низькому рівні газового конденсату в </w:t>
      </w:r>
      <w:r>
        <w:rPr>
          <w:sz w:val="28"/>
          <w:szCs w:val="28"/>
          <w:lang w:val="uk-UA"/>
        </w:rPr>
        <w:lastRenderedPageBreak/>
        <w:t>сепараторі</w:t>
      </w:r>
      <w:r w:rsidRPr="00D7382A">
        <w:rPr>
          <w:sz w:val="28"/>
          <w:szCs w:val="28"/>
          <w:lang w:val="uk-UA"/>
        </w:rPr>
        <w:t xml:space="preserve"> </w:t>
      </w:r>
      <w:r w:rsidRPr="006D6E23">
        <w:rPr>
          <w:sz w:val="28"/>
          <w:szCs w:val="28"/>
          <w:lang w:val="uk-UA"/>
        </w:rPr>
        <w:t xml:space="preserve">спрацьовує </w:t>
      </w:r>
      <w:r>
        <w:rPr>
          <w:sz w:val="28"/>
          <w:szCs w:val="28"/>
          <w:lang w:val="uk-UA"/>
        </w:rPr>
        <w:t>сигналізація низького рівня</w:t>
      </w:r>
      <w:r w:rsidRPr="00D7382A">
        <w:rPr>
          <w:sz w:val="28"/>
          <w:szCs w:val="28"/>
          <w:lang w:val="uk-UA"/>
        </w:rPr>
        <w:t xml:space="preserve"> </w:t>
      </w:r>
      <w:r>
        <w:rPr>
          <w:sz w:val="28"/>
          <w:szCs w:val="28"/>
          <w:lang w:val="uk-UA"/>
        </w:rPr>
        <w:t xml:space="preserve">шляхом переводу регулятора </w:t>
      </w:r>
      <w:r>
        <w:rPr>
          <w:sz w:val="28"/>
          <w:szCs w:val="28"/>
          <w:lang w:val="en-US"/>
        </w:rPr>
        <w:t>LICSAHL</w:t>
      </w:r>
      <w:r w:rsidRPr="00517FE9">
        <w:rPr>
          <w:sz w:val="28"/>
          <w:szCs w:val="28"/>
        </w:rPr>
        <w:t>-1</w:t>
      </w:r>
      <w:r>
        <w:rPr>
          <w:sz w:val="28"/>
          <w:szCs w:val="28"/>
          <w:lang w:val="uk-UA"/>
        </w:rPr>
        <w:t xml:space="preserve"> в ручний режим з завданням сигналу регулятора 0</w:t>
      </w:r>
      <w:r w:rsidRPr="006D6E23">
        <w:rPr>
          <w:sz w:val="28"/>
          <w:szCs w:val="28"/>
          <w:lang w:val="uk-UA"/>
        </w:rPr>
        <w:t xml:space="preserve"> </w:t>
      </w:r>
      <w:r>
        <w:rPr>
          <w:sz w:val="28"/>
          <w:szCs w:val="28"/>
          <w:lang w:val="uk-UA"/>
        </w:rPr>
        <w:t xml:space="preserve">після цього закривається клапан </w:t>
      </w:r>
      <w:r>
        <w:rPr>
          <w:sz w:val="28"/>
          <w:szCs w:val="28"/>
          <w:lang w:val="en-US"/>
        </w:rPr>
        <w:t>LV</w:t>
      </w:r>
      <w:r w:rsidRPr="00517FE9">
        <w:rPr>
          <w:sz w:val="28"/>
          <w:szCs w:val="28"/>
        </w:rPr>
        <w:t>-1.</w:t>
      </w:r>
      <w:r>
        <w:rPr>
          <w:sz w:val="28"/>
          <w:szCs w:val="28"/>
          <w:lang w:val="uk-UA"/>
        </w:rPr>
        <w:t xml:space="preserve"> Положення «закриття» сигналізується в ЦПУ.  При занадто високому рівні газового конденсату більше ніж 700 мм в сепараторі спрацьовує блокіровка 1, яка повністю відкриває клапан </w:t>
      </w:r>
      <w:r>
        <w:rPr>
          <w:sz w:val="28"/>
          <w:szCs w:val="28"/>
          <w:lang w:val="en-US"/>
        </w:rPr>
        <w:t>LV</w:t>
      </w:r>
      <w:r w:rsidRPr="00660313">
        <w:rPr>
          <w:sz w:val="28"/>
          <w:szCs w:val="28"/>
          <w:lang w:val="uk-UA"/>
        </w:rPr>
        <w:t>-1</w:t>
      </w:r>
      <w:r>
        <w:rPr>
          <w:sz w:val="28"/>
          <w:szCs w:val="28"/>
          <w:lang w:val="uk-UA"/>
        </w:rPr>
        <w:t xml:space="preserve"> та закриває відсікаючи  засувки </w:t>
      </w:r>
      <w:r>
        <w:rPr>
          <w:sz w:val="28"/>
          <w:szCs w:val="28"/>
          <w:lang w:val="en-US"/>
        </w:rPr>
        <w:t>MOV</w:t>
      </w:r>
      <w:r w:rsidRPr="00660313">
        <w:rPr>
          <w:sz w:val="28"/>
          <w:szCs w:val="28"/>
          <w:lang w:val="uk-UA"/>
        </w:rPr>
        <w:t>-43</w:t>
      </w:r>
      <w:r>
        <w:rPr>
          <w:sz w:val="28"/>
          <w:szCs w:val="28"/>
          <w:lang w:val="uk-UA"/>
        </w:rPr>
        <w:t xml:space="preserve"> та</w:t>
      </w:r>
      <w:r w:rsidRPr="00660313">
        <w:rPr>
          <w:sz w:val="28"/>
          <w:szCs w:val="28"/>
          <w:lang w:val="uk-UA"/>
        </w:rPr>
        <w:t xml:space="preserve"> </w:t>
      </w:r>
      <w:r>
        <w:rPr>
          <w:sz w:val="28"/>
          <w:szCs w:val="28"/>
          <w:lang w:val="en-US"/>
        </w:rPr>
        <w:t>EMV</w:t>
      </w:r>
      <w:r w:rsidRPr="00660313">
        <w:rPr>
          <w:sz w:val="28"/>
          <w:szCs w:val="28"/>
          <w:lang w:val="uk-UA"/>
        </w:rPr>
        <w:t>-18</w:t>
      </w:r>
      <w:r>
        <w:rPr>
          <w:sz w:val="28"/>
          <w:szCs w:val="28"/>
          <w:lang w:val="uk-UA"/>
        </w:rPr>
        <w:t xml:space="preserve"> подачі метанолової фракції та природного газу відповідно.</w:t>
      </w:r>
    </w:p>
    <w:p w:rsidR="00B32626" w:rsidRPr="00C16403" w:rsidRDefault="00B32626" w:rsidP="00B32626">
      <w:pPr>
        <w:tabs>
          <w:tab w:val="left" w:pos="0"/>
          <w:tab w:val="left" w:pos="1080"/>
        </w:tabs>
        <w:spacing w:line="360" w:lineRule="auto"/>
        <w:ind w:firstLine="709"/>
        <w:jc w:val="both"/>
        <w:rPr>
          <w:sz w:val="28"/>
          <w:szCs w:val="28"/>
          <w:lang w:val="uk-UA"/>
        </w:rPr>
      </w:pPr>
      <w:r>
        <w:rPr>
          <w:sz w:val="28"/>
          <w:szCs w:val="28"/>
          <w:lang w:val="uk-UA"/>
        </w:rPr>
        <w:t xml:space="preserve">Таким чином нові вдосконалення дозволяють підтримувати тиск паливного газу в робочому діапазоні. Основний регулятор </w:t>
      </w:r>
      <w:r>
        <w:rPr>
          <w:sz w:val="28"/>
          <w:szCs w:val="28"/>
          <w:lang w:val="en-US"/>
        </w:rPr>
        <w:t>PICSAHL</w:t>
      </w:r>
      <w:r w:rsidRPr="00C16403">
        <w:rPr>
          <w:sz w:val="28"/>
          <w:szCs w:val="28"/>
          <w:lang w:val="uk-UA"/>
        </w:rPr>
        <w:t>-3</w:t>
      </w:r>
      <w:r>
        <w:rPr>
          <w:sz w:val="28"/>
          <w:szCs w:val="28"/>
          <w:lang w:val="uk-UA"/>
        </w:rPr>
        <w:t xml:space="preserve"> дає завдання на допоміжний регулятор </w:t>
      </w:r>
      <w:r>
        <w:rPr>
          <w:sz w:val="28"/>
          <w:szCs w:val="28"/>
          <w:lang w:val="en-US"/>
        </w:rPr>
        <w:t>PIC</w:t>
      </w:r>
      <w:r w:rsidRPr="00C16403">
        <w:rPr>
          <w:sz w:val="28"/>
          <w:szCs w:val="28"/>
          <w:lang w:val="uk-UA"/>
        </w:rPr>
        <w:t>-3</w:t>
      </w:r>
      <w:r>
        <w:rPr>
          <w:sz w:val="28"/>
          <w:szCs w:val="28"/>
          <w:lang w:val="en-US"/>
        </w:rPr>
        <w:t>A</w:t>
      </w:r>
      <w:r>
        <w:rPr>
          <w:sz w:val="28"/>
          <w:szCs w:val="28"/>
          <w:lang w:val="uk-UA"/>
        </w:rPr>
        <w:t xml:space="preserve"> на ступінь відкриття клапану </w:t>
      </w:r>
      <w:r>
        <w:rPr>
          <w:sz w:val="28"/>
          <w:szCs w:val="28"/>
          <w:lang w:val="en-US"/>
        </w:rPr>
        <w:t>PV</w:t>
      </w:r>
      <w:r w:rsidRPr="005114A9">
        <w:rPr>
          <w:sz w:val="28"/>
          <w:szCs w:val="28"/>
          <w:lang w:val="uk-UA"/>
        </w:rPr>
        <w:t>-3</w:t>
      </w:r>
      <w:r>
        <w:rPr>
          <w:sz w:val="28"/>
          <w:szCs w:val="28"/>
          <w:lang w:val="uk-UA"/>
        </w:rPr>
        <w:t xml:space="preserve"> від 0 до 80% в паливну систему в залежності від тиску. При високому тиску цей регулятор дає завдання на інший допоміжний регулятор </w:t>
      </w:r>
      <w:r>
        <w:rPr>
          <w:sz w:val="28"/>
          <w:szCs w:val="28"/>
          <w:lang w:val="en-US"/>
        </w:rPr>
        <w:t>PIC</w:t>
      </w:r>
      <w:r w:rsidRPr="00C16403">
        <w:rPr>
          <w:sz w:val="28"/>
          <w:szCs w:val="28"/>
          <w:lang w:val="uk-UA"/>
        </w:rPr>
        <w:t>-</w:t>
      </w:r>
      <w:r>
        <w:rPr>
          <w:sz w:val="28"/>
          <w:szCs w:val="28"/>
          <w:lang w:val="uk-UA"/>
        </w:rPr>
        <w:t>44 зі ступенем відкриття від 80 до100%</w:t>
      </w:r>
      <w:r w:rsidRPr="007C341A">
        <w:rPr>
          <w:sz w:val="28"/>
          <w:szCs w:val="28"/>
        </w:rPr>
        <w:t xml:space="preserve"> </w:t>
      </w:r>
      <w:r>
        <w:rPr>
          <w:sz w:val="28"/>
          <w:szCs w:val="28"/>
        </w:rPr>
        <w:t xml:space="preserve">на </w:t>
      </w:r>
      <w:r>
        <w:rPr>
          <w:sz w:val="28"/>
          <w:szCs w:val="28"/>
          <w:lang w:val="uk-UA"/>
        </w:rPr>
        <w:t>факел. Це дає можливість заощадити паливний газ на 60% при скиданні його на факел.</w:t>
      </w:r>
    </w:p>
    <w:p w:rsidR="00B32626" w:rsidRPr="00EA5898" w:rsidRDefault="00B32626" w:rsidP="00B32626">
      <w:pPr>
        <w:tabs>
          <w:tab w:val="left" w:pos="0"/>
          <w:tab w:val="left" w:pos="1080"/>
        </w:tabs>
        <w:spacing w:line="360" w:lineRule="auto"/>
        <w:ind w:firstLine="709"/>
        <w:jc w:val="both"/>
        <w:rPr>
          <w:sz w:val="28"/>
          <w:szCs w:val="28"/>
          <w:lang w:val="uk-UA"/>
        </w:rPr>
      </w:pPr>
      <w:r>
        <w:rPr>
          <w:sz w:val="28"/>
          <w:szCs w:val="28"/>
          <w:lang w:val="uk-UA"/>
        </w:rPr>
        <w:t xml:space="preserve">Було автоматизовано відсікання подачі метанолової фракції та природного газу клапанами </w:t>
      </w:r>
      <w:r>
        <w:rPr>
          <w:sz w:val="28"/>
          <w:szCs w:val="28"/>
          <w:lang w:val="en-US"/>
        </w:rPr>
        <w:t>MOV</w:t>
      </w:r>
      <w:r w:rsidRPr="007A6B37">
        <w:rPr>
          <w:sz w:val="28"/>
          <w:szCs w:val="28"/>
          <w:lang w:val="uk-UA"/>
        </w:rPr>
        <w:t xml:space="preserve">-43 </w:t>
      </w:r>
      <w:r>
        <w:rPr>
          <w:sz w:val="28"/>
          <w:szCs w:val="28"/>
          <w:lang w:val="uk-UA"/>
        </w:rPr>
        <w:t xml:space="preserve">та </w:t>
      </w:r>
      <w:r>
        <w:rPr>
          <w:sz w:val="28"/>
          <w:szCs w:val="28"/>
          <w:lang w:val="en-US"/>
        </w:rPr>
        <w:t>EMV</w:t>
      </w:r>
      <w:r w:rsidRPr="007A6B37">
        <w:rPr>
          <w:sz w:val="28"/>
          <w:szCs w:val="28"/>
          <w:lang w:val="uk-UA"/>
        </w:rPr>
        <w:t>-18</w:t>
      </w:r>
      <w:r>
        <w:rPr>
          <w:sz w:val="28"/>
          <w:szCs w:val="28"/>
          <w:lang w:val="uk-UA"/>
        </w:rPr>
        <w:t xml:space="preserve"> при занадто високому рівні датчиком </w:t>
      </w:r>
      <w:r>
        <w:rPr>
          <w:sz w:val="28"/>
          <w:szCs w:val="28"/>
          <w:lang w:val="en-US"/>
        </w:rPr>
        <w:t>LICSA</w:t>
      </w:r>
      <w:r>
        <w:rPr>
          <w:sz w:val="28"/>
          <w:szCs w:val="28"/>
          <w:lang w:val="uk-UA"/>
        </w:rPr>
        <w:t>. Режим автоматичного спрацьовування блокіровок 1 збільшує надійність та швидкість дії, що забезпечує уникнення аварійної ситуації.</w:t>
      </w:r>
    </w:p>
    <w:p w:rsidR="00B32626" w:rsidRDefault="00B32626">
      <w:pPr>
        <w:spacing w:after="200" w:line="276" w:lineRule="auto"/>
        <w:rPr>
          <w:lang w:val="uk-UA"/>
        </w:rPr>
      </w:pPr>
      <w:r>
        <w:rPr>
          <w:lang w:val="uk-UA"/>
        </w:rPr>
        <w:br w:type="page"/>
      </w:r>
    </w:p>
    <w:p w:rsidR="00B32626" w:rsidRPr="006F5EA9" w:rsidRDefault="00B32626" w:rsidP="001B1FA4">
      <w:pPr>
        <w:pStyle w:val="western"/>
        <w:numPr>
          <w:ilvl w:val="0"/>
          <w:numId w:val="16"/>
        </w:numPr>
        <w:spacing w:before="0" w:beforeAutospacing="0" w:after="0" w:line="360" w:lineRule="auto"/>
        <w:ind w:left="0" w:hanging="284"/>
        <w:jc w:val="center"/>
        <w:rPr>
          <w:rFonts w:ascii="Times New Roman" w:hAnsi="Times New Roman" w:cs="Times New Roman"/>
          <w:b/>
          <w:bCs/>
          <w:sz w:val="28"/>
          <w:szCs w:val="28"/>
          <w:lang w:val="ru-RU"/>
        </w:rPr>
      </w:pPr>
      <w:r>
        <w:rPr>
          <w:rFonts w:ascii="Times New Roman" w:hAnsi="Times New Roman" w:cs="Times New Roman"/>
          <w:b/>
          <w:bCs/>
          <w:sz w:val="28"/>
          <w:szCs w:val="28"/>
        </w:rPr>
        <w:lastRenderedPageBreak/>
        <w:t xml:space="preserve"> РОЗРОБКА МАТЕМАТИЧНИХ МОДЕЛЕЙ СЕПАРАТОРА-ДЕГАЗАТОРА 121-</w:t>
      </w:r>
      <w:r>
        <w:rPr>
          <w:rFonts w:ascii="Times New Roman" w:hAnsi="Times New Roman" w:cs="Times New Roman"/>
          <w:b/>
          <w:bCs/>
          <w:sz w:val="28"/>
          <w:szCs w:val="28"/>
          <w:lang w:val="en-US"/>
        </w:rPr>
        <w:t>F</w:t>
      </w:r>
    </w:p>
    <w:p w:rsidR="00B32626" w:rsidRDefault="00B32626" w:rsidP="00B32626">
      <w:pPr>
        <w:pStyle w:val="western"/>
        <w:spacing w:before="0" w:beforeAutospacing="0" w:after="0" w:line="360" w:lineRule="auto"/>
        <w:ind w:firstLine="709"/>
        <w:jc w:val="center"/>
        <w:rPr>
          <w:rFonts w:ascii="Times New Roman" w:hAnsi="Times New Roman" w:cs="Times New Roman"/>
          <w:b/>
          <w:bCs/>
          <w:sz w:val="28"/>
          <w:szCs w:val="28"/>
        </w:rPr>
      </w:pPr>
    </w:p>
    <w:p w:rsidR="00B32626" w:rsidRPr="00460533" w:rsidRDefault="00B32626" w:rsidP="00B32626">
      <w:pPr>
        <w:spacing w:line="360" w:lineRule="auto"/>
        <w:ind w:firstLine="708"/>
        <w:jc w:val="both"/>
        <w:rPr>
          <w:b/>
          <w:bCs/>
          <w:sz w:val="28"/>
          <w:szCs w:val="28"/>
        </w:rPr>
      </w:pPr>
      <w:r>
        <w:rPr>
          <w:b/>
          <w:bCs/>
          <w:sz w:val="28"/>
          <w:szCs w:val="28"/>
        </w:rPr>
        <w:t>4.1. Розробка математичної моделі сепаратора</w:t>
      </w:r>
      <w:r w:rsidRPr="00460533">
        <w:rPr>
          <w:b/>
          <w:bCs/>
          <w:sz w:val="28"/>
          <w:szCs w:val="28"/>
        </w:rPr>
        <w:t>-</w:t>
      </w:r>
      <w:r>
        <w:rPr>
          <w:b/>
          <w:bCs/>
          <w:sz w:val="28"/>
          <w:szCs w:val="28"/>
        </w:rPr>
        <w:t xml:space="preserve">дегазатора </w:t>
      </w:r>
      <w:r w:rsidRPr="00460533">
        <w:rPr>
          <w:b/>
          <w:bCs/>
          <w:sz w:val="28"/>
          <w:szCs w:val="28"/>
        </w:rPr>
        <w:t>121</w:t>
      </w:r>
      <w:r>
        <w:rPr>
          <w:b/>
          <w:bCs/>
          <w:sz w:val="28"/>
          <w:szCs w:val="28"/>
        </w:rPr>
        <w:t>-</w:t>
      </w:r>
      <w:r>
        <w:rPr>
          <w:b/>
          <w:bCs/>
          <w:sz w:val="28"/>
          <w:szCs w:val="28"/>
          <w:lang w:val="en-US"/>
        </w:rPr>
        <w:t>F</w:t>
      </w:r>
      <w:r>
        <w:rPr>
          <w:b/>
          <w:bCs/>
          <w:sz w:val="28"/>
          <w:szCs w:val="28"/>
        </w:rPr>
        <w:t xml:space="preserve"> природного газу за </w:t>
      </w:r>
      <w:proofErr w:type="gramStart"/>
      <w:r>
        <w:rPr>
          <w:b/>
          <w:bCs/>
          <w:sz w:val="28"/>
          <w:szCs w:val="28"/>
        </w:rPr>
        <w:t>р</w:t>
      </w:r>
      <w:proofErr w:type="gramEnd"/>
      <w:r>
        <w:rPr>
          <w:b/>
          <w:bCs/>
          <w:sz w:val="28"/>
          <w:szCs w:val="28"/>
        </w:rPr>
        <w:t>івнем газового конденсату</w:t>
      </w:r>
    </w:p>
    <w:p w:rsidR="00B32626" w:rsidRDefault="00B32626" w:rsidP="00B32626">
      <w:pPr>
        <w:spacing w:line="360" w:lineRule="auto"/>
        <w:ind w:firstLine="709"/>
        <w:jc w:val="both"/>
        <w:rPr>
          <w:sz w:val="28"/>
          <w:szCs w:val="28"/>
        </w:rPr>
      </w:pPr>
      <w:r>
        <w:rPr>
          <w:sz w:val="28"/>
          <w:szCs w:val="28"/>
        </w:rPr>
        <w:t xml:space="preserve">Сепаратор природного газу 121-F з точки зору об’єкта автоматизації при регулюванні </w:t>
      </w:r>
      <w:proofErr w:type="gramStart"/>
      <w:r>
        <w:rPr>
          <w:sz w:val="28"/>
          <w:szCs w:val="28"/>
        </w:rPr>
        <w:t>р</w:t>
      </w:r>
      <w:proofErr w:type="gramEnd"/>
      <w:r>
        <w:rPr>
          <w:sz w:val="28"/>
          <w:szCs w:val="28"/>
        </w:rPr>
        <w:t>івня представляє собою ємність з рідиною, тому при створенні математичної моделі апарату я спирався на цей факт.</w:t>
      </w:r>
    </w:p>
    <w:p w:rsidR="00B32626" w:rsidRDefault="00B32626" w:rsidP="00B32626">
      <w:pPr>
        <w:spacing w:line="360" w:lineRule="auto"/>
        <w:ind w:firstLine="709"/>
        <w:jc w:val="both"/>
        <w:rPr>
          <w:sz w:val="28"/>
          <w:szCs w:val="28"/>
        </w:rPr>
      </w:pPr>
      <w:proofErr w:type="gramStart"/>
      <w:r>
        <w:rPr>
          <w:sz w:val="28"/>
          <w:szCs w:val="28"/>
        </w:rPr>
        <w:t>Р</w:t>
      </w:r>
      <w:proofErr w:type="gramEnd"/>
      <w:r>
        <w:rPr>
          <w:sz w:val="28"/>
          <w:szCs w:val="28"/>
        </w:rPr>
        <w:t>івняння матеріального балансу для апарата зі стоком має вигляд:</w:t>
      </w:r>
    </w:p>
    <w:p w:rsidR="00B32626" w:rsidRDefault="00B32626" w:rsidP="00B32626">
      <w:pPr>
        <w:tabs>
          <w:tab w:val="center" w:pos="4677"/>
          <w:tab w:val="right" w:pos="9355"/>
        </w:tabs>
        <w:spacing w:line="360" w:lineRule="auto"/>
        <w:ind w:firstLine="709"/>
        <w:jc w:val="right"/>
        <w:rPr>
          <w:rFonts w:eastAsiaTheme="minorEastAsia"/>
          <w:sz w:val="28"/>
          <w:szCs w:val="28"/>
        </w:rPr>
      </w:pP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n</m:t>
            </m:r>
          </m:sub>
        </m:sSub>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v</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dm</m:t>
            </m:r>
          </m:e>
          <m:sub>
            <m:r>
              <w:rPr>
                <w:rFonts w:ascii="Cambria Math" w:hAnsi="Cambria Math"/>
                <w:sz w:val="28"/>
                <w:szCs w:val="28"/>
              </w:rPr>
              <m:t>c</m:t>
            </m:r>
          </m:sub>
        </m:sSub>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4.1</m:t>
            </m:r>
          </m:e>
        </m:d>
      </m:oMath>
      <w:r>
        <w:rPr>
          <w:rFonts w:eastAsiaTheme="minorEastAsia"/>
          <w:sz w:val="28"/>
          <w:szCs w:val="28"/>
        </w:rPr>
        <w:t xml:space="preserve">                                        </w:t>
      </w:r>
    </w:p>
    <w:p w:rsidR="00B32626" w:rsidRDefault="00B32626" w:rsidP="00B32626">
      <w:pPr>
        <w:tabs>
          <w:tab w:val="center" w:pos="4677"/>
          <w:tab w:val="right" w:pos="9355"/>
        </w:tabs>
        <w:spacing w:line="360" w:lineRule="auto"/>
        <w:jc w:val="both"/>
        <w:rPr>
          <w:rFonts w:eastAsiaTheme="minorEastAsia"/>
          <w:sz w:val="28"/>
          <w:szCs w:val="28"/>
        </w:rPr>
      </w:pPr>
      <w:r>
        <w:rPr>
          <w:sz w:val="28"/>
          <w:szCs w:val="28"/>
        </w:rPr>
        <w:t xml:space="preserve">де </w:t>
      </w: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v</m:t>
            </m:r>
          </m:sub>
        </m:sSub>
        <m:r>
          <w:rPr>
            <w:rFonts w:ascii="Cambria Math" w:hAnsi="Cambria Math"/>
            <w:sz w:val="28"/>
            <w:szCs w:val="28"/>
          </w:rPr>
          <m:t>=ρdV=ρSdL</m:t>
        </m:r>
      </m:oMath>
      <w:r>
        <w:rPr>
          <w:rFonts w:eastAsiaTheme="minorEastAsia"/>
          <w:sz w:val="28"/>
          <w:szCs w:val="28"/>
        </w:rPr>
        <w:t xml:space="preserve"> – кількість </w:t>
      </w:r>
      <w:proofErr w:type="gramStart"/>
      <w:r>
        <w:rPr>
          <w:rFonts w:eastAsiaTheme="minorEastAsia"/>
          <w:sz w:val="28"/>
          <w:szCs w:val="28"/>
        </w:rPr>
        <w:t>р</w:t>
      </w:r>
      <w:proofErr w:type="gramEnd"/>
      <w:r>
        <w:rPr>
          <w:rFonts w:eastAsiaTheme="minorEastAsia"/>
          <w:sz w:val="28"/>
          <w:szCs w:val="28"/>
        </w:rPr>
        <w:t>ідини, яка накопичується в сепараторі;</w:t>
      </w:r>
    </w:p>
    <w:p w:rsidR="00B32626" w:rsidRDefault="00B32626" w:rsidP="00B32626">
      <w:pPr>
        <w:tabs>
          <w:tab w:val="center" w:pos="4677"/>
          <w:tab w:val="right" w:pos="9355"/>
        </w:tabs>
        <w:spacing w:line="360" w:lineRule="auto"/>
        <w:jc w:val="both"/>
        <w:rPr>
          <w:rFonts w:eastAsiaTheme="minorEastAsia"/>
          <w:sz w:val="28"/>
          <w:szCs w:val="28"/>
        </w:rPr>
      </w:pP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n</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sub>
        </m:sSub>
        <m:r>
          <w:rPr>
            <w:rFonts w:ascii="Cambria Math" w:hAnsi="Cambria Math"/>
            <w:sz w:val="28"/>
            <w:szCs w:val="28"/>
          </w:rPr>
          <m:t>dt</m:t>
        </m:r>
      </m:oMath>
      <w:r>
        <w:rPr>
          <w:rFonts w:eastAsiaTheme="minorEastAsia"/>
          <w:sz w:val="28"/>
          <w:szCs w:val="28"/>
        </w:rPr>
        <w:t xml:space="preserve"> – кількість речовини, яка надходить </w:t>
      </w:r>
      <w:proofErr w:type="gramStart"/>
      <w:r>
        <w:rPr>
          <w:rFonts w:eastAsiaTheme="minorEastAsia"/>
          <w:sz w:val="28"/>
          <w:szCs w:val="28"/>
        </w:rPr>
        <w:t>у</w:t>
      </w:r>
      <w:proofErr w:type="gramEnd"/>
      <w:r>
        <w:rPr>
          <w:rFonts w:eastAsiaTheme="minorEastAsia"/>
          <w:sz w:val="28"/>
          <w:szCs w:val="28"/>
        </w:rPr>
        <w:t xml:space="preserve"> сепаратор;</w:t>
      </w:r>
    </w:p>
    <w:p w:rsidR="00B32626" w:rsidRDefault="0008016C" w:rsidP="00B32626">
      <w:pPr>
        <w:tabs>
          <w:tab w:val="center" w:pos="4677"/>
          <w:tab w:val="right" w:pos="9355"/>
        </w:tabs>
        <w:spacing w:line="360" w:lineRule="auto"/>
        <w:jc w:val="both"/>
        <w:rPr>
          <w:rFonts w:eastAsia="Adobe Fangsong Std R"/>
          <w:sz w:val="28"/>
          <w:szCs w:val="28"/>
        </w:rPr>
      </w:pPr>
      <m:oMath>
        <m:sSub>
          <m:sSubPr>
            <m:ctrlPr>
              <w:rPr>
                <w:rFonts w:ascii="Cambria Math" w:hAnsi="Cambria Math"/>
                <w:sz w:val="28"/>
                <w:szCs w:val="28"/>
              </w:rPr>
            </m:ctrlPr>
          </m:sSubPr>
          <m:e>
            <m:r>
              <w:rPr>
                <w:rFonts w:ascii="Cambria Math" w:hAnsi="Cambria Math"/>
                <w:sz w:val="28"/>
                <w:szCs w:val="28"/>
              </w:rPr>
              <m:t>dm</m:t>
            </m:r>
          </m:e>
          <m:sub>
            <m:r>
              <w:rPr>
                <w:rFonts w:ascii="Cambria Math" w:hAnsi="Cambria Math"/>
                <w:sz w:val="28"/>
                <w:szCs w:val="28"/>
              </w:rPr>
              <m:t>c</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c</m:t>
            </m:r>
          </m:sub>
        </m:sSub>
        <m:r>
          <w:rPr>
            <w:rFonts w:ascii="Cambria Math" w:hAnsi="Cambria Math"/>
            <w:sz w:val="28"/>
            <w:szCs w:val="28"/>
          </w:rPr>
          <m:t>dt</m:t>
        </m:r>
      </m:oMath>
      <w:r w:rsidR="00B32626">
        <w:rPr>
          <w:rFonts w:eastAsiaTheme="minorEastAsia"/>
          <w:sz w:val="28"/>
          <w:szCs w:val="28"/>
        </w:rPr>
        <w:t xml:space="preserve"> – кількість речовини, яка виходить з сепаратора</w:t>
      </w:r>
      <w:r w:rsidR="00B32626">
        <w:rPr>
          <w:rFonts w:eastAsia="Adobe Fangsong Std R"/>
          <w:sz w:val="28"/>
          <w:szCs w:val="28"/>
        </w:rPr>
        <w:t>;</w:t>
      </w:r>
    </w:p>
    <w:p w:rsidR="00B32626" w:rsidRDefault="0008016C" w:rsidP="00B32626">
      <w:pPr>
        <w:tabs>
          <w:tab w:val="center" w:pos="4677"/>
          <w:tab w:val="right" w:pos="9355"/>
        </w:tabs>
        <w:spacing w:line="360" w:lineRule="auto"/>
        <w:jc w:val="both"/>
        <w:rPr>
          <w:rFonts w:eastAsiaTheme="minorEastAsia"/>
          <w:sz w:val="28"/>
          <w:szCs w:val="28"/>
        </w:rPr>
      </w:pP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c</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m:t>
            </m:r>
          </m:sub>
        </m:sSub>
        <m:r>
          <w:rPr>
            <w:rFonts w:ascii="Cambria Math" w:hAnsi="Cambria Math"/>
            <w:sz w:val="28"/>
            <w:szCs w:val="28"/>
          </w:rPr>
          <m:t>ρ</m:t>
        </m:r>
        <m:rad>
          <m:radPr>
            <m:degHide m:val="1"/>
            <m:ctrlPr>
              <w:rPr>
                <w:rFonts w:ascii="Cambria Math" w:hAnsi="Cambria Math"/>
                <w:sz w:val="28"/>
                <w:szCs w:val="28"/>
              </w:rPr>
            </m:ctrlPr>
          </m:radPr>
          <m:deg/>
          <m:e>
            <m:r>
              <w:rPr>
                <w:rFonts w:ascii="Cambria Math" w:hAnsi="Cambria Math"/>
                <w:sz w:val="28"/>
                <w:szCs w:val="28"/>
              </w:rPr>
              <m:t>2gL</m:t>
            </m:r>
          </m:e>
        </m:rad>
      </m:oMath>
      <w:r w:rsidR="00B32626">
        <w:rPr>
          <w:rFonts w:eastAsiaTheme="minorEastAsia"/>
          <w:sz w:val="28"/>
          <w:szCs w:val="28"/>
        </w:rPr>
        <w:t xml:space="preserve"> – залежність витрати стоку від </w:t>
      </w:r>
      <w:proofErr w:type="gramStart"/>
      <w:r w:rsidR="00B32626">
        <w:rPr>
          <w:rFonts w:eastAsiaTheme="minorEastAsia"/>
          <w:sz w:val="28"/>
          <w:szCs w:val="28"/>
        </w:rPr>
        <w:t>р</w:t>
      </w:r>
      <w:proofErr w:type="gramEnd"/>
      <w:r w:rsidR="00B32626">
        <w:rPr>
          <w:rFonts w:eastAsiaTheme="minorEastAsia"/>
          <w:sz w:val="28"/>
          <w:szCs w:val="28"/>
        </w:rPr>
        <w:t>івня речовини в сепараторі.</w:t>
      </w:r>
    </w:p>
    <w:p w:rsidR="00B32626" w:rsidRDefault="00B32626" w:rsidP="00B32626">
      <w:pPr>
        <w:tabs>
          <w:tab w:val="center" w:pos="4677"/>
          <w:tab w:val="right" w:pos="9355"/>
        </w:tabs>
        <w:spacing w:line="360" w:lineRule="auto"/>
        <w:ind w:firstLine="709"/>
        <w:jc w:val="both"/>
        <w:rPr>
          <w:rFonts w:eastAsiaTheme="minorEastAsia"/>
          <w:sz w:val="28"/>
          <w:szCs w:val="28"/>
        </w:rPr>
      </w:pPr>
      <w:proofErr w:type="gramStart"/>
      <w:r>
        <w:rPr>
          <w:rFonts w:eastAsiaTheme="minorEastAsia"/>
          <w:sz w:val="28"/>
          <w:szCs w:val="28"/>
        </w:rPr>
        <w:t>П</w:t>
      </w:r>
      <w:proofErr w:type="gramEnd"/>
      <w:r>
        <w:rPr>
          <w:rFonts w:eastAsiaTheme="minorEastAsia"/>
          <w:sz w:val="28"/>
          <w:szCs w:val="28"/>
        </w:rPr>
        <w:t>ісля підстановки цих значень рівняння (4.1) набуде вигляду:</w:t>
      </w:r>
    </w:p>
    <w:p w:rsidR="00B32626" w:rsidRDefault="00B32626" w:rsidP="00B32626">
      <w:pPr>
        <w:tabs>
          <w:tab w:val="center" w:pos="4677"/>
          <w:tab w:val="right" w:pos="9355"/>
        </w:tabs>
        <w:spacing w:line="360" w:lineRule="auto"/>
        <w:jc w:val="center"/>
        <w:rPr>
          <w:rFonts w:eastAsiaTheme="minorEastAsia"/>
          <w:i/>
          <w:sz w:val="28"/>
          <w:szCs w:val="28"/>
        </w:rPr>
      </w:pPr>
      <m:oMath>
        <m:r>
          <w:rPr>
            <w:rFonts w:ascii="Cambria Math" w:hAnsi="Cambria Math"/>
            <w:sz w:val="28"/>
            <w:szCs w:val="28"/>
          </w:rPr>
          <m:t>ρSdL+</m:t>
        </m:r>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m:t>
            </m:r>
          </m:sub>
        </m:sSub>
        <m:r>
          <w:rPr>
            <w:rFonts w:ascii="Cambria Math" w:hAnsi="Cambria Math"/>
            <w:sz w:val="28"/>
            <w:szCs w:val="28"/>
          </w:rPr>
          <m:t>ρ</m:t>
        </m:r>
        <m:rad>
          <m:radPr>
            <m:degHide m:val="1"/>
            <m:ctrlPr>
              <w:rPr>
                <w:rFonts w:ascii="Cambria Math" w:hAnsi="Cambria Math"/>
                <w:sz w:val="28"/>
                <w:szCs w:val="28"/>
              </w:rPr>
            </m:ctrlPr>
          </m:radPr>
          <m:deg/>
          <m:e>
            <m:r>
              <w:rPr>
                <w:rFonts w:ascii="Cambria Math" w:hAnsi="Cambria Math"/>
                <w:sz w:val="28"/>
                <w:szCs w:val="28"/>
              </w:rPr>
              <m:t>2gL</m:t>
            </m:r>
          </m:e>
        </m:rad>
        <m:r>
          <w:rPr>
            <w:rFonts w:ascii="Cambria Math" w:hAnsi="Cambria Math"/>
            <w:sz w:val="28"/>
            <w:szCs w:val="28"/>
          </w:rPr>
          <m:t>dt=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sub>
        </m:sSub>
        <m:r>
          <w:rPr>
            <w:rFonts w:ascii="Cambria Math" w:hAnsi="Cambria Math"/>
            <w:sz w:val="28"/>
            <w:szCs w:val="28"/>
          </w:rPr>
          <m:t>dt</m:t>
        </m:r>
      </m:oMath>
      <w:r>
        <w:rPr>
          <w:rFonts w:eastAsiaTheme="minorEastAsia"/>
          <w:i/>
          <w:sz w:val="28"/>
          <w:szCs w:val="28"/>
        </w:rPr>
        <w:t xml:space="preserve"> , </w:t>
      </w:r>
    </w:p>
    <w:p w:rsidR="00B32626" w:rsidRDefault="00B32626" w:rsidP="00B32626">
      <w:pPr>
        <w:tabs>
          <w:tab w:val="center" w:pos="4677"/>
          <w:tab w:val="right" w:pos="9355"/>
        </w:tabs>
        <w:spacing w:line="360" w:lineRule="auto"/>
        <w:jc w:val="both"/>
        <w:rPr>
          <w:rFonts w:eastAsiaTheme="minorEastAsia"/>
          <w:sz w:val="28"/>
          <w:szCs w:val="28"/>
        </w:rPr>
      </w:pPr>
      <w:r>
        <w:rPr>
          <w:rFonts w:eastAsiaTheme="minorEastAsia"/>
          <w:sz w:val="28"/>
          <w:szCs w:val="28"/>
        </w:rPr>
        <w:t xml:space="preserve">де </w:t>
      </w:r>
      <m:oMath>
        <m:r>
          <w:rPr>
            <w:rFonts w:ascii="Cambria Math" w:hAnsi="Cambria Math"/>
            <w:sz w:val="28"/>
            <w:szCs w:val="28"/>
          </w:rPr>
          <m:t>ρ</m:t>
        </m:r>
      </m:oMath>
      <w:r>
        <w:rPr>
          <w:rFonts w:eastAsiaTheme="minorEastAsia"/>
          <w:sz w:val="28"/>
          <w:szCs w:val="28"/>
        </w:rPr>
        <w:t xml:space="preserve"> – густина конденсату;</w:t>
      </w:r>
    </w:p>
    <w:p w:rsidR="00B32626" w:rsidRDefault="00B32626" w:rsidP="00B32626">
      <w:pPr>
        <w:tabs>
          <w:tab w:val="center" w:pos="4677"/>
          <w:tab w:val="right" w:pos="9355"/>
        </w:tabs>
        <w:spacing w:line="360" w:lineRule="auto"/>
        <w:jc w:val="both"/>
        <w:rPr>
          <w:rFonts w:eastAsiaTheme="minorEastAsia"/>
          <w:sz w:val="28"/>
          <w:szCs w:val="28"/>
        </w:rPr>
      </w:pPr>
      <w:r>
        <w:rPr>
          <w:rFonts w:eastAsiaTheme="minorEastAsia"/>
          <w:i/>
          <w:sz w:val="28"/>
          <w:szCs w:val="28"/>
        </w:rPr>
        <w:t>S</w:t>
      </w:r>
      <w:r>
        <w:rPr>
          <w:rFonts w:eastAsiaTheme="minorEastAsia"/>
          <w:sz w:val="28"/>
          <w:szCs w:val="28"/>
        </w:rPr>
        <w:t xml:space="preserve"> – поперечний перетин сепаратора;</w:t>
      </w:r>
    </w:p>
    <w:p w:rsidR="00B32626" w:rsidRDefault="00B32626" w:rsidP="00B32626">
      <w:pPr>
        <w:tabs>
          <w:tab w:val="center" w:pos="4677"/>
          <w:tab w:val="right" w:pos="9355"/>
        </w:tabs>
        <w:spacing w:line="360" w:lineRule="auto"/>
        <w:jc w:val="both"/>
        <w:rPr>
          <w:rFonts w:eastAsiaTheme="minorEastAsia"/>
          <w:sz w:val="28"/>
          <w:szCs w:val="28"/>
        </w:rPr>
      </w:pPr>
      <w:r>
        <w:rPr>
          <w:rFonts w:eastAsiaTheme="minorEastAsia"/>
          <w:i/>
          <w:sz w:val="28"/>
          <w:szCs w:val="28"/>
        </w:rPr>
        <w:t>L</w:t>
      </w:r>
      <w:r>
        <w:rPr>
          <w:rFonts w:eastAsiaTheme="minorEastAsia"/>
          <w:sz w:val="28"/>
          <w:szCs w:val="28"/>
        </w:rPr>
        <w:t xml:space="preserve"> – висота </w:t>
      </w:r>
      <w:proofErr w:type="gramStart"/>
      <w:r>
        <w:rPr>
          <w:rFonts w:eastAsiaTheme="minorEastAsia"/>
          <w:sz w:val="28"/>
          <w:szCs w:val="28"/>
        </w:rPr>
        <w:t>р</w:t>
      </w:r>
      <w:proofErr w:type="gramEnd"/>
      <w:r>
        <w:rPr>
          <w:rFonts w:eastAsiaTheme="minorEastAsia"/>
          <w:sz w:val="28"/>
          <w:szCs w:val="28"/>
        </w:rPr>
        <w:t>івня рідини в сепараторі;</w:t>
      </w:r>
    </w:p>
    <w:p w:rsidR="00B32626" w:rsidRDefault="0008016C" w:rsidP="00B32626">
      <w:pPr>
        <w:tabs>
          <w:tab w:val="center" w:pos="4677"/>
          <w:tab w:val="right" w:pos="9355"/>
        </w:tabs>
        <w:spacing w:line="360" w:lineRule="auto"/>
        <w:jc w:val="both"/>
        <w:rPr>
          <w:rFonts w:eastAsiaTheme="minorEastAsia"/>
          <w:sz w:val="28"/>
          <w:szCs w:val="28"/>
        </w:rPr>
      </w:pP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sub>
        </m:sSub>
      </m:oMath>
      <w:r w:rsidR="00B32626">
        <w:rPr>
          <w:rFonts w:eastAsiaTheme="minorEastAsia"/>
          <w:sz w:val="28"/>
          <w:szCs w:val="28"/>
        </w:rPr>
        <w:t xml:space="preserve">– витрата </w:t>
      </w:r>
      <w:proofErr w:type="gramStart"/>
      <w:r w:rsidR="00B32626">
        <w:rPr>
          <w:rFonts w:eastAsiaTheme="minorEastAsia"/>
          <w:sz w:val="28"/>
          <w:szCs w:val="28"/>
        </w:rPr>
        <w:t>природного</w:t>
      </w:r>
      <w:proofErr w:type="gramEnd"/>
      <w:r w:rsidR="00B32626">
        <w:rPr>
          <w:rFonts w:eastAsiaTheme="minorEastAsia"/>
          <w:sz w:val="28"/>
          <w:szCs w:val="28"/>
        </w:rPr>
        <w:t xml:space="preserve"> газу на притоці;</w:t>
      </w:r>
    </w:p>
    <w:p w:rsidR="00B32626" w:rsidRDefault="0008016C" w:rsidP="00B32626">
      <w:pPr>
        <w:tabs>
          <w:tab w:val="center" w:pos="4677"/>
          <w:tab w:val="right" w:pos="9355"/>
        </w:tabs>
        <w:spacing w:line="360" w:lineRule="auto"/>
        <w:jc w:val="both"/>
        <w:rPr>
          <w:rFonts w:eastAsiaTheme="minorEastAsia"/>
          <w:sz w:val="28"/>
          <w:szCs w:val="28"/>
        </w:rPr>
      </w:pPr>
      <m:oMath>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m:t>
            </m:r>
          </m:sub>
        </m:sSub>
      </m:oMath>
      <w:r w:rsidR="00B32626">
        <w:rPr>
          <w:rFonts w:eastAsiaTheme="minorEastAsia"/>
          <w:sz w:val="28"/>
          <w:szCs w:val="28"/>
        </w:rPr>
        <w:t xml:space="preserve"> – поперечний перетин  регулюючого органу на </w:t>
      </w:r>
      <w:proofErr w:type="gramStart"/>
      <w:r w:rsidR="00B32626">
        <w:rPr>
          <w:rFonts w:eastAsiaTheme="minorEastAsia"/>
          <w:sz w:val="28"/>
          <w:szCs w:val="28"/>
        </w:rPr>
        <w:t>л</w:t>
      </w:r>
      <w:proofErr w:type="gramEnd"/>
      <w:r w:rsidR="00B32626">
        <w:rPr>
          <w:rFonts w:eastAsiaTheme="minorEastAsia"/>
          <w:sz w:val="28"/>
          <w:szCs w:val="28"/>
        </w:rPr>
        <w:t>інії стоку;</w:t>
      </w:r>
    </w:p>
    <w:p w:rsidR="00B32626" w:rsidRPr="006F5EA9" w:rsidRDefault="0008016C" w:rsidP="00B32626">
      <w:pPr>
        <w:tabs>
          <w:tab w:val="center" w:pos="4677"/>
          <w:tab w:val="right" w:pos="9355"/>
        </w:tabs>
        <w:spacing w:line="360" w:lineRule="auto"/>
        <w:jc w:val="both"/>
        <w:rPr>
          <w:rFonts w:eastAsiaTheme="minorEastAsia"/>
          <w:sz w:val="28"/>
          <w:szCs w:val="28"/>
        </w:rPr>
      </w:pPr>
      <m:oMath>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oMath>
      <w:r w:rsidR="00B32626">
        <w:rPr>
          <w:rFonts w:eastAsiaTheme="minorEastAsia"/>
          <w:sz w:val="28"/>
          <w:szCs w:val="28"/>
        </w:rPr>
        <w:t xml:space="preserve"> – коефіцієнт витрати регулюючого органу;</w:t>
      </w:r>
    </w:p>
    <w:p w:rsidR="00B32626" w:rsidRDefault="00B32626" w:rsidP="00B32626">
      <w:pPr>
        <w:tabs>
          <w:tab w:val="center" w:pos="4677"/>
          <w:tab w:val="right" w:pos="9355"/>
        </w:tabs>
        <w:spacing w:line="360" w:lineRule="auto"/>
        <w:ind w:firstLine="709"/>
        <w:jc w:val="both"/>
        <w:rPr>
          <w:sz w:val="28"/>
          <w:szCs w:val="28"/>
        </w:rPr>
      </w:pPr>
      <w:r>
        <w:rPr>
          <w:sz w:val="28"/>
          <w:szCs w:val="28"/>
        </w:rPr>
        <w:t xml:space="preserve">Розділимо ліву і праву частини отриманого </w:t>
      </w:r>
      <w:proofErr w:type="gramStart"/>
      <w:r>
        <w:rPr>
          <w:sz w:val="28"/>
          <w:szCs w:val="28"/>
        </w:rPr>
        <w:t>р</w:t>
      </w:r>
      <w:proofErr w:type="gramEnd"/>
      <w:r>
        <w:rPr>
          <w:sz w:val="28"/>
          <w:szCs w:val="28"/>
        </w:rPr>
        <w:t xml:space="preserve">івняння на </w:t>
      </w:r>
      <w:r>
        <w:rPr>
          <w:i/>
          <w:sz w:val="28"/>
          <w:szCs w:val="28"/>
        </w:rPr>
        <w:t>dt</w:t>
      </w:r>
      <w:r>
        <w:rPr>
          <w:sz w:val="28"/>
          <w:szCs w:val="28"/>
        </w:rPr>
        <w:t xml:space="preserve"> та отримаємо:</w:t>
      </w:r>
    </w:p>
    <w:p w:rsidR="00B32626" w:rsidRDefault="00B32626" w:rsidP="00B32626">
      <w:pPr>
        <w:tabs>
          <w:tab w:val="center" w:pos="4677"/>
          <w:tab w:val="right" w:pos="9355"/>
        </w:tabs>
        <w:spacing w:line="360" w:lineRule="auto"/>
        <w:ind w:firstLine="709"/>
        <w:jc w:val="both"/>
        <w:rPr>
          <w:rFonts w:eastAsiaTheme="minorEastAsia"/>
          <w:sz w:val="28"/>
          <w:szCs w:val="28"/>
        </w:rPr>
      </w:pPr>
      <m:oMathPara>
        <m:oMathParaPr>
          <m:jc m:val="right"/>
        </m:oMathParaPr>
        <m:oMath>
          <m:r>
            <w:rPr>
              <w:rFonts w:ascii="Cambria Math" w:hAnsi="Cambria Math"/>
              <w:sz w:val="28"/>
              <w:szCs w:val="28"/>
            </w:rPr>
            <m:t>ρS</m:t>
          </m:r>
          <m:f>
            <m:fPr>
              <m:ctrlPr>
                <w:rPr>
                  <w:rFonts w:ascii="Cambria Math" w:hAnsi="Cambria Math"/>
                  <w:sz w:val="28"/>
                  <w:szCs w:val="28"/>
                </w:rPr>
              </m:ctrlPr>
            </m:fPr>
            <m:num>
              <m:r>
                <w:rPr>
                  <w:rFonts w:ascii="Cambria Math" w:hAnsi="Cambria Math"/>
                  <w:sz w:val="28"/>
                  <w:szCs w:val="28"/>
                </w:rPr>
                <m:t>dL</m:t>
              </m:r>
            </m:num>
            <m:den>
              <m:r>
                <w:rPr>
                  <w:rFonts w:ascii="Cambria Math" w:hAnsi="Cambria Math"/>
                  <w:sz w:val="28"/>
                  <w:szCs w:val="28"/>
                </w:rPr>
                <m:t>dt</m:t>
              </m:r>
            </m:den>
          </m:f>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m:t>
              </m:r>
            </m:sub>
          </m:sSub>
          <m:r>
            <w:rPr>
              <w:rFonts w:ascii="Cambria Math" w:hAnsi="Cambria Math"/>
              <w:sz w:val="28"/>
              <w:szCs w:val="28"/>
            </w:rPr>
            <m:t>ρ</m:t>
          </m:r>
          <m:rad>
            <m:radPr>
              <m:degHide m:val="1"/>
              <m:ctrlPr>
                <w:rPr>
                  <w:rFonts w:ascii="Cambria Math" w:hAnsi="Cambria Math"/>
                  <w:sz w:val="28"/>
                  <w:szCs w:val="28"/>
                </w:rPr>
              </m:ctrlPr>
            </m:radPr>
            <m:deg/>
            <m:e>
              <m:r>
                <w:rPr>
                  <w:rFonts w:ascii="Cambria Math" w:hAnsi="Cambria Math"/>
                  <w:sz w:val="28"/>
                  <w:szCs w:val="28"/>
                </w:rPr>
                <m:t>2gL</m:t>
              </m:r>
            </m:e>
          </m:rad>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sub>
          </m:sSub>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4.2</m:t>
              </m:r>
            </m:e>
          </m:d>
        </m:oMath>
      </m:oMathPara>
    </w:p>
    <w:p w:rsidR="00B32626" w:rsidRDefault="00B32626" w:rsidP="00B32626">
      <w:pPr>
        <w:tabs>
          <w:tab w:val="center" w:pos="4677"/>
          <w:tab w:val="right" w:pos="9355"/>
        </w:tabs>
        <w:spacing w:line="360" w:lineRule="auto"/>
        <w:ind w:firstLine="709"/>
        <w:jc w:val="both"/>
        <w:rPr>
          <w:rFonts w:eastAsiaTheme="minorEastAsia"/>
          <w:sz w:val="28"/>
          <w:szCs w:val="28"/>
        </w:rPr>
      </w:pPr>
      <w:r>
        <w:rPr>
          <w:rFonts w:eastAsiaTheme="minorEastAsia"/>
          <w:sz w:val="28"/>
          <w:szCs w:val="28"/>
        </w:rPr>
        <w:t xml:space="preserve">Відомо, що </w:t>
      </w:r>
      <w:proofErr w:type="gramStart"/>
      <w:r>
        <w:rPr>
          <w:rFonts w:eastAsiaTheme="minorEastAsia"/>
          <w:sz w:val="28"/>
          <w:szCs w:val="28"/>
        </w:rPr>
        <w:t>р</w:t>
      </w:r>
      <w:proofErr w:type="gramEnd"/>
      <w:r>
        <w:rPr>
          <w:rFonts w:eastAsiaTheme="minorEastAsia"/>
          <w:sz w:val="28"/>
          <w:szCs w:val="28"/>
        </w:rPr>
        <w:t xml:space="preserve">ідини можуть значно розширюватися від зміни температури. Враховуючи те, що конструктивні параметри апарата мало змінюються від температури і ними можна знехтувати, за сталого поперечного перетину апарата зміна температури може спричинити значне відхилення </w:t>
      </w:r>
      <w:proofErr w:type="gramStart"/>
      <w:r>
        <w:rPr>
          <w:rFonts w:eastAsiaTheme="minorEastAsia"/>
          <w:sz w:val="28"/>
          <w:szCs w:val="28"/>
        </w:rPr>
        <w:t>р</w:t>
      </w:r>
      <w:proofErr w:type="gramEnd"/>
      <w:r>
        <w:rPr>
          <w:rFonts w:eastAsiaTheme="minorEastAsia"/>
          <w:sz w:val="28"/>
          <w:szCs w:val="28"/>
        </w:rPr>
        <w:t>івня. Залежність густини від зміни температури має вигляд:</w:t>
      </w:r>
    </w:p>
    <w:p w:rsidR="00B32626" w:rsidRDefault="00B32626" w:rsidP="00B32626">
      <w:pPr>
        <w:tabs>
          <w:tab w:val="center" w:pos="4677"/>
          <w:tab w:val="right" w:pos="9355"/>
        </w:tabs>
        <w:spacing w:line="360" w:lineRule="auto"/>
        <w:ind w:firstLine="709"/>
        <w:jc w:val="both"/>
        <w:rPr>
          <w:rFonts w:eastAsiaTheme="minorEastAsia"/>
          <w:sz w:val="28"/>
          <w:szCs w:val="28"/>
        </w:rPr>
      </w:pPr>
      <m:oMathPara>
        <m:oMathParaPr>
          <m:jc m:val="right"/>
        </m:oMathParaPr>
        <m:oMath>
          <m:r>
            <w:rPr>
              <w:rFonts w:ascii="Cambria Math" w:hAnsi="Cambria Math"/>
              <w:sz w:val="28"/>
              <w:szCs w:val="28"/>
            </w:rPr>
            <w:lastRenderedPageBreak/>
            <m:t>ρ=</m:t>
          </m:r>
          <m:sSub>
            <m:sSubPr>
              <m:ctrlPr>
                <w:rPr>
                  <w:rFonts w:ascii="Cambria Math" w:hAnsi="Cambria Math"/>
                  <w:sz w:val="28"/>
                  <w:szCs w:val="28"/>
                </w:rPr>
              </m:ctrlPr>
            </m:sSubPr>
            <m:e>
              <m:r>
                <w:rPr>
                  <w:rFonts w:ascii="Cambria Math" w:hAnsi="Cambria Math"/>
                  <w:sz w:val="28"/>
                  <w:szCs w:val="28"/>
                </w:rPr>
                <m:t>ρ</m:t>
              </m:r>
            </m:e>
            <m:sub>
              <m:r>
                <w:rPr>
                  <w:rFonts w:ascii="Cambria Math" w:hAnsi="Cambria Math"/>
                  <w:sz w:val="28"/>
                  <w:szCs w:val="28"/>
                </w:rPr>
                <m:t>o</m:t>
              </m:r>
            </m:sub>
          </m:sSub>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1+β</m:t>
              </m:r>
              <m:d>
                <m:dPr>
                  <m:ctrlPr>
                    <w:rPr>
                      <w:rFonts w:ascii="Cambria Math" w:hAnsi="Cambria Math"/>
                      <w:sz w:val="28"/>
                      <w:szCs w:val="28"/>
                    </w:rPr>
                  </m:ctrlPr>
                </m:dPr>
                <m:e>
                  <m:r>
                    <w:rPr>
                      <w:rFonts w:ascii="Cambria Math" w:hAnsi="Cambria Math"/>
                      <w:sz w:val="28"/>
                      <w:szCs w:val="28"/>
                    </w:rPr>
                    <m:t>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e>
              </m:d>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4.3</m:t>
              </m:r>
            </m:e>
          </m:d>
        </m:oMath>
      </m:oMathPara>
    </w:p>
    <w:p w:rsidR="00B32626" w:rsidRDefault="00B32626" w:rsidP="00B32626">
      <w:pPr>
        <w:tabs>
          <w:tab w:val="center" w:pos="4677"/>
          <w:tab w:val="right" w:pos="9355"/>
        </w:tabs>
        <w:spacing w:line="360" w:lineRule="auto"/>
        <w:jc w:val="both"/>
        <w:rPr>
          <w:rFonts w:eastAsiaTheme="minorEastAsia"/>
          <w:sz w:val="28"/>
          <w:szCs w:val="28"/>
        </w:rPr>
      </w:pPr>
      <w:r>
        <w:rPr>
          <w:rFonts w:eastAsiaTheme="minorEastAsia"/>
          <w:sz w:val="28"/>
          <w:szCs w:val="28"/>
        </w:rPr>
        <w:t xml:space="preserve">де </w:t>
      </w:r>
      <m:oMath>
        <m:r>
          <w:rPr>
            <w:rFonts w:ascii="Cambria Math" w:hAnsi="Cambria Math"/>
            <w:sz w:val="28"/>
            <w:szCs w:val="28"/>
          </w:rPr>
          <m:t>ρ,</m:t>
        </m:r>
        <m:sSub>
          <m:sSubPr>
            <m:ctrlPr>
              <w:rPr>
                <w:rFonts w:ascii="Cambria Math" w:hAnsi="Cambria Math"/>
                <w:sz w:val="28"/>
                <w:szCs w:val="28"/>
              </w:rPr>
            </m:ctrlPr>
          </m:sSubPr>
          <m:e>
            <m:r>
              <w:rPr>
                <w:rFonts w:ascii="Cambria Math" w:hAnsi="Cambria Math"/>
                <w:sz w:val="28"/>
                <w:szCs w:val="28"/>
              </w:rPr>
              <m:t>ρ</m:t>
            </m:r>
          </m:e>
          <m:sub>
            <m:r>
              <w:rPr>
                <w:rFonts w:ascii="Cambria Math" w:hAnsi="Cambria Math"/>
                <w:sz w:val="28"/>
                <w:szCs w:val="28"/>
              </w:rPr>
              <m:t>o</m:t>
            </m:r>
          </m:sub>
        </m:sSub>
      </m:oMath>
      <w:r>
        <w:rPr>
          <w:rFonts w:eastAsiaTheme="minorEastAsia"/>
          <w:sz w:val="28"/>
          <w:szCs w:val="28"/>
        </w:rPr>
        <w:t xml:space="preserve"> – густина конденсату </w:t>
      </w:r>
      <w:proofErr w:type="gramStart"/>
      <w:r>
        <w:rPr>
          <w:rFonts w:eastAsiaTheme="minorEastAsia"/>
          <w:sz w:val="28"/>
          <w:szCs w:val="28"/>
        </w:rPr>
        <w:t>при</w:t>
      </w:r>
      <w:proofErr w:type="gramEnd"/>
      <w:r>
        <w:rPr>
          <w:rFonts w:eastAsiaTheme="minorEastAsia"/>
          <w:sz w:val="28"/>
          <w:szCs w:val="28"/>
        </w:rPr>
        <w:t xml:space="preserve"> температурі </w:t>
      </w:r>
      <m:oMath>
        <m:r>
          <w:rPr>
            <w:rFonts w:ascii="Cambria Math" w:hAnsi="Cambria Math"/>
            <w:sz w:val="28"/>
            <w:szCs w:val="28"/>
          </w:rPr>
          <m:t xml:space="preserve">T і </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oMath>
      <w:r>
        <w:rPr>
          <w:rFonts w:eastAsiaTheme="minorEastAsia"/>
          <w:sz w:val="28"/>
          <w:szCs w:val="28"/>
        </w:rPr>
        <w:t xml:space="preserve"> відповідно; </w:t>
      </w:r>
      <m:oMath>
        <m:r>
          <w:rPr>
            <w:rFonts w:ascii="Cambria Math" w:hAnsi="Cambria Math"/>
            <w:sz w:val="28"/>
            <w:szCs w:val="28"/>
          </w:rPr>
          <m:t>β</m:t>
        </m:r>
      </m:oMath>
      <w:r>
        <w:rPr>
          <w:rFonts w:eastAsiaTheme="minorEastAsia"/>
          <w:sz w:val="28"/>
          <w:szCs w:val="28"/>
        </w:rPr>
        <w:t xml:space="preserve"> – коефіцієнт об`ємного розширення.</w:t>
      </w:r>
    </w:p>
    <w:p w:rsidR="00B32626" w:rsidRDefault="00B32626" w:rsidP="00B32626">
      <w:pPr>
        <w:tabs>
          <w:tab w:val="center" w:pos="4677"/>
          <w:tab w:val="right" w:pos="9355"/>
        </w:tabs>
        <w:spacing w:line="360" w:lineRule="auto"/>
        <w:ind w:firstLine="709"/>
        <w:jc w:val="both"/>
        <w:rPr>
          <w:rFonts w:eastAsiaTheme="minorEastAsia"/>
          <w:sz w:val="28"/>
          <w:szCs w:val="28"/>
        </w:rPr>
      </w:pPr>
      <w:r>
        <w:rPr>
          <w:rFonts w:eastAsiaTheme="minorEastAsia"/>
          <w:sz w:val="28"/>
          <w:szCs w:val="28"/>
        </w:rPr>
        <w:t xml:space="preserve">Враховуючи залежність (4.3) </w:t>
      </w:r>
      <w:proofErr w:type="gramStart"/>
      <w:r>
        <w:rPr>
          <w:rFonts w:eastAsiaTheme="minorEastAsia"/>
          <w:sz w:val="28"/>
          <w:szCs w:val="28"/>
        </w:rPr>
        <w:t>р</w:t>
      </w:r>
      <w:proofErr w:type="gramEnd"/>
      <w:r>
        <w:rPr>
          <w:rFonts w:eastAsiaTheme="minorEastAsia"/>
          <w:sz w:val="28"/>
          <w:szCs w:val="28"/>
        </w:rPr>
        <w:t>івняння (4.2) набуде вигляду:</w:t>
      </w:r>
    </w:p>
    <w:p w:rsidR="00B32626" w:rsidRDefault="0008016C" w:rsidP="00B32626">
      <w:pPr>
        <w:tabs>
          <w:tab w:val="center" w:pos="4677"/>
          <w:tab w:val="right" w:pos="9355"/>
        </w:tabs>
        <w:spacing w:line="360" w:lineRule="auto"/>
        <w:ind w:firstLine="709"/>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ρ</m:t>
              </m:r>
            </m:e>
            <m:sub>
              <m:r>
                <w:rPr>
                  <w:rFonts w:ascii="Cambria Math" w:hAnsi="Cambria Math"/>
                  <w:sz w:val="28"/>
                  <w:szCs w:val="28"/>
                </w:rPr>
                <m:t>o</m:t>
              </m:r>
            </m:sub>
          </m:sSub>
          <m:r>
            <w:rPr>
              <w:rFonts w:ascii="Cambria Math" w:hAnsi="Cambria Math"/>
              <w:sz w:val="28"/>
              <w:szCs w:val="28"/>
            </w:rPr>
            <m:t>S</m:t>
          </m:r>
          <m:f>
            <m:fPr>
              <m:ctrlPr>
                <w:rPr>
                  <w:rFonts w:ascii="Cambria Math" w:hAnsi="Cambria Math"/>
                  <w:sz w:val="28"/>
                  <w:szCs w:val="28"/>
                </w:rPr>
              </m:ctrlPr>
            </m:fPr>
            <m:num>
              <m:r>
                <w:rPr>
                  <w:rFonts w:ascii="Cambria Math" w:hAnsi="Cambria Math"/>
                  <w:sz w:val="28"/>
                  <w:szCs w:val="28"/>
                </w:rPr>
                <m:t>dL</m:t>
              </m:r>
            </m:num>
            <m:den>
              <m:r>
                <w:rPr>
                  <w:rFonts w:ascii="Cambria Math" w:hAnsi="Cambria Math"/>
                  <w:sz w:val="28"/>
                  <w:szCs w:val="28"/>
                </w:rPr>
                <m:t>dt</m:t>
              </m:r>
            </m:den>
          </m:f>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ρ</m:t>
              </m:r>
            </m:e>
            <m:sub>
              <m:r>
                <w:rPr>
                  <w:rFonts w:ascii="Cambria Math" w:hAnsi="Cambria Math"/>
                  <w:sz w:val="28"/>
                  <w:szCs w:val="28"/>
                </w:rPr>
                <m:t>o</m:t>
              </m:r>
            </m:sub>
          </m:sSub>
          <m:rad>
            <m:radPr>
              <m:degHide m:val="1"/>
              <m:ctrlPr>
                <w:rPr>
                  <w:rFonts w:ascii="Cambria Math" w:hAnsi="Cambria Math"/>
                  <w:sz w:val="28"/>
                  <w:szCs w:val="28"/>
                </w:rPr>
              </m:ctrlPr>
            </m:radPr>
            <m:deg/>
            <m:e>
              <m:r>
                <w:rPr>
                  <w:rFonts w:ascii="Cambria Math" w:hAnsi="Cambria Math"/>
                  <w:sz w:val="28"/>
                  <w:szCs w:val="28"/>
                </w:rPr>
                <m:t>2gL</m:t>
              </m:r>
            </m:e>
          </m:rad>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sub>
          </m:sSub>
          <m:d>
            <m:dPr>
              <m:ctrlPr>
                <w:rPr>
                  <w:rFonts w:ascii="Cambria Math" w:hAnsi="Cambria Math"/>
                  <w:sz w:val="28"/>
                  <w:szCs w:val="28"/>
                </w:rPr>
              </m:ctrlPr>
            </m:dPr>
            <m:e>
              <m:r>
                <w:rPr>
                  <w:rFonts w:ascii="Cambria Math" w:hAnsi="Cambria Math"/>
                  <w:sz w:val="28"/>
                  <w:szCs w:val="28"/>
                </w:rPr>
                <m:t>1+β</m:t>
              </m:r>
              <m:d>
                <m:dPr>
                  <m:ctrlPr>
                    <w:rPr>
                      <w:rFonts w:ascii="Cambria Math" w:hAnsi="Cambria Math"/>
                      <w:sz w:val="28"/>
                      <w:szCs w:val="28"/>
                    </w:rPr>
                  </m:ctrlPr>
                </m:dPr>
                <m:e>
                  <m:r>
                    <w:rPr>
                      <w:rFonts w:ascii="Cambria Math" w:hAnsi="Cambria Math"/>
                      <w:sz w:val="28"/>
                      <w:szCs w:val="28"/>
                    </w:rPr>
                    <m:t>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e>
              </m:d>
            </m:e>
          </m:d>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4.4</m:t>
              </m:r>
            </m:e>
          </m:d>
        </m:oMath>
      </m:oMathPara>
    </w:p>
    <w:p w:rsidR="00B32626" w:rsidRDefault="00B32626" w:rsidP="00B32626">
      <w:pPr>
        <w:tabs>
          <w:tab w:val="center" w:pos="4677"/>
          <w:tab w:val="right" w:pos="9355"/>
        </w:tabs>
        <w:spacing w:line="360" w:lineRule="auto"/>
        <w:ind w:firstLine="709"/>
        <w:jc w:val="both"/>
        <w:rPr>
          <w:rFonts w:eastAsiaTheme="minorEastAsia"/>
          <w:sz w:val="28"/>
          <w:szCs w:val="28"/>
        </w:rPr>
      </w:pPr>
      <w:r>
        <w:rPr>
          <w:rFonts w:eastAsiaTheme="minorEastAsia"/>
          <w:sz w:val="28"/>
          <w:szCs w:val="28"/>
        </w:rPr>
        <w:t xml:space="preserve">Змінними величинами </w:t>
      </w:r>
      <w:proofErr w:type="gramStart"/>
      <w:r>
        <w:rPr>
          <w:rFonts w:eastAsiaTheme="minorEastAsia"/>
          <w:sz w:val="28"/>
          <w:szCs w:val="28"/>
        </w:rPr>
        <w:t>р</w:t>
      </w:r>
      <w:proofErr w:type="gramEnd"/>
      <w:r>
        <w:rPr>
          <w:rFonts w:eastAsiaTheme="minorEastAsia"/>
          <w:sz w:val="28"/>
          <w:szCs w:val="28"/>
        </w:rPr>
        <w:t>івняння (4.4) є:</w:t>
      </w:r>
    </w:p>
    <w:p w:rsidR="00B32626" w:rsidRDefault="0008016C" w:rsidP="00B32626">
      <w:pPr>
        <w:tabs>
          <w:tab w:val="center" w:pos="4677"/>
          <w:tab w:val="right" w:pos="9355"/>
        </w:tabs>
        <w:spacing w:line="360" w:lineRule="auto"/>
        <w:jc w:val="both"/>
        <w:rPr>
          <w:rFonts w:eastAsiaTheme="minorEastAsia"/>
          <w:sz w:val="28"/>
          <w:szCs w:val="28"/>
        </w:rPr>
      </w:pPr>
      <m:oMath>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m:t>
            </m:r>
          </m:sub>
        </m:sSub>
      </m:oMath>
      <w:r w:rsidR="00B32626">
        <w:rPr>
          <w:rFonts w:eastAsiaTheme="minorEastAsia"/>
          <w:sz w:val="28"/>
          <w:szCs w:val="28"/>
        </w:rPr>
        <w:t xml:space="preserve"> – поперечний перетин регулюючого органу на </w:t>
      </w:r>
      <w:proofErr w:type="gramStart"/>
      <w:r w:rsidR="00B32626">
        <w:rPr>
          <w:rFonts w:eastAsiaTheme="minorEastAsia"/>
          <w:sz w:val="28"/>
          <w:szCs w:val="28"/>
        </w:rPr>
        <w:t>л</w:t>
      </w:r>
      <w:proofErr w:type="gramEnd"/>
      <w:r w:rsidR="00B32626">
        <w:rPr>
          <w:rFonts w:eastAsiaTheme="minorEastAsia"/>
          <w:sz w:val="28"/>
          <w:szCs w:val="28"/>
        </w:rPr>
        <w:t>інії стоку;</w:t>
      </w:r>
    </w:p>
    <w:p w:rsidR="00B32626" w:rsidRDefault="0008016C" w:rsidP="00B32626">
      <w:pPr>
        <w:tabs>
          <w:tab w:val="center" w:pos="4677"/>
          <w:tab w:val="right" w:pos="9355"/>
        </w:tabs>
        <w:spacing w:line="360" w:lineRule="auto"/>
        <w:jc w:val="both"/>
        <w:rPr>
          <w:rFonts w:eastAsiaTheme="minorEastAsia"/>
          <w:sz w:val="28"/>
          <w:szCs w:val="28"/>
        </w:rPr>
      </w:pP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sub>
        </m:sSub>
      </m:oMath>
      <w:r w:rsidR="00B32626">
        <w:rPr>
          <w:rFonts w:eastAsiaTheme="minorEastAsia"/>
          <w:sz w:val="28"/>
          <w:szCs w:val="28"/>
        </w:rPr>
        <w:t xml:space="preserve"> – витрата </w:t>
      </w:r>
      <w:proofErr w:type="gramStart"/>
      <w:r w:rsidR="00B32626">
        <w:rPr>
          <w:rFonts w:eastAsiaTheme="minorEastAsia"/>
          <w:sz w:val="28"/>
          <w:szCs w:val="28"/>
        </w:rPr>
        <w:t>природного</w:t>
      </w:r>
      <w:proofErr w:type="gramEnd"/>
      <w:r w:rsidR="00B32626">
        <w:rPr>
          <w:rFonts w:eastAsiaTheme="minorEastAsia"/>
          <w:sz w:val="28"/>
          <w:szCs w:val="28"/>
        </w:rPr>
        <w:t xml:space="preserve"> газу на вході в сепаратор;</w:t>
      </w:r>
    </w:p>
    <w:p w:rsidR="00B32626" w:rsidRDefault="00B32626" w:rsidP="00B32626">
      <w:pPr>
        <w:tabs>
          <w:tab w:val="center" w:pos="4677"/>
          <w:tab w:val="right" w:pos="9355"/>
        </w:tabs>
        <w:spacing w:line="360" w:lineRule="auto"/>
        <w:jc w:val="both"/>
        <w:rPr>
          <w:rFonts w:eastAsiaTheme="minorEastAsia"/>
          <w:sz w:val="28"/>
          <w:szCs w:val="28"/>
        </w:rPr>
      </w:pPr>
      <w:r>
        <w:rPr>
          <w:rFonts w:eastAsiaTheme="minorEastAsia"/>
          <w:i/>
          <w:sz w:val="28"/>
          <w:szCs w:val="28"/>
        </w:rPr>
        <w:t>T</w:t>
      </w:r>
      <w:r>
        <w:rPr>
          <w:rFonts w:eastAsiaTheme="minorEastAsia"/>
          <w:sz w:val="28"/>
          <w:szCs w:val="28"/>
        </w:rPr>
        <w:t xml:space="preserve"> – температура газу в апараті;</w:t>
      </w:r>
    </w:p>
    <w:p w:rsidR="00B32626" w:rsidRDefault="00B32626" w:rsidP="00B32626">
      <w:pPr>
        <w:tabs>
          <w:tab w:val="center" w:pos="4677"/>
          <w:tab w:val="right" w:pos="9355"/>
        </w:tabs>
        <w:spacing w:line="360" w:lineRule="auto"/>
        <w:jc w:val="both"/>
        <w:rPr>
          <w:rFonts w:eastAsiaTheme="minorEastAsia"/>
          <w:sz w:val="28"/>
          <w:szCs w:val="28"/>
        </w:rPr>
      </w:pPr>
      <w:r>
        <w:rPr>
          <w:rFonts w:eastAsiaTheme="minorEastAsia"/>
          <w:i/>
          <w:sz w:val="28"/>
          <w:szCs w:val="28"/>
        </w:rPr>
        <w:t>L</w:t>
      </w:r>
      <w:r>
        <w:rPr>
          <w:rFonts w:eastAsiaTheme="minorEastAsia"/>
          <w:sz w:val="28"/>
          <w:szCs w:val="28"/>
        </w:rPr>
        <w:t xml:space="preserve"> – </w:t>
      </w:r>
      <w:proofErr w:type="gramStart"/>
      <w:r>
        <w:rPr>
          <w:rFonts w:eastAsiaTheme="minorEastAsia"/>
          <w:sz w:val="28"/>
          <w:szCs w:val="28"/>
        </w:rPr>
        <w:t>р</w:t>
      </w:r>
      <w:proofErr w:type="gramEnd"/>
      <w:r>
        <w:rPr>
          <w:rFonts w:eastAsiaTheme="minorEastAsia"/>
          <w:sz w:val="28"/>
          <w:szCs w:val="28"/>
        </w:rPr>
        <w:t>івень конденсату в апараті;</w:t>
      </w:r>
    </w:p>
    <w:p w:rsidR="00B32626" w:rsidRDefault="00B32626" w:rsidP="00B32626">
      <w:pPr>
        <w:tabs>
          <w:tab w:val="center" w:pos="4677"/>
          <w:tab w:val="right" w:pos="9355"/>
        </w:tabs>
        <w:spacing w:line="360" w:lineRule="auto"/>
        <w:ind w:firstLine="709"/>
        <w:jc w:val="both"/>
        <w:rPr>
          <w:rFonts w:eastAsiaTheme="minorEastAsia"/>
          <w:sz w:val="28"/>
          <w:szCs w:val="28"/>
        </w:rPr>
      </w:pPr>
      <w:r>
        <w:rPr>
          <w:sz w:val="28"/>
          <w:szCs w:val="28"/>
        </w:rPr>
        <w:t>Наведемо відхилення цих величин від їх номінальних значень:</w:t>
      </w:r>
    </w:p>
    <w:p w:rsidR="00B32626" w:rsidRDefault="00B32626" w:rsidP="00B32626">
      <w:pPr>
        <w:tabs>
          <w:tab w:val="center" w:pos="4677"/>
          <w:tab w:val="right" w:pos="9355"/>
        </w:tabs>
        <w:spacing w:line="360" w:lineRule="auto"/>
        <w:ind w:firstLine="709"/>
        <w:jc w:val="both"/>
        <w:rPr>
          <w:rFonts w:eastAsiaTheme="minorEastAsia"/>
          <w:sz w:val="28"/>
          <w:szCs w:val="28"/>
        </w:rPr>
      </w:pPr>
      <m:oMath>
        <m:r>
          <w:rPr>
            <w:rFonts w:ascii="Cambria Math" w:hAnsi="Cambria Math"/>
            <w:sz w:val="28"/>
            <w:szCs w:val="28"/>
          </w:rPr>
          <m:t>L=</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o</m:t>
            </m:r>
          </m:sub>
        </m:sSub>
        <m:r>
          <w:rPr>
            <w:rFonts w:ascii="Cambria Math" w:hAnsi="Cambria Math"/>
            <w:sz w:val="28"/>
            <w:szCs w:val="28"/>
          </w:rPr>
          <m:t>+∆L;</m:t>
        </m:r>
      </m:oMath>
      <w:r>
        <w:rPr>
          <w:rFonts w:eastAsiaTheme="minorEastAsia"/>
          <w:sz w:val="28"/>
          <w:szCs w:val="28"/>
        </w:rPr>
        <w:t xml:space="preserve">  </w:t>
      </w:r>
      <m:oMath>
        <m:r>
          <w:rPr>
            <w:rFonts w:ascii="Cambria Math" w:hAnsi="Cambria Math"/>
            <w:sz w:val="28"/>
            <w:szCs w:val="28"/>
          </w:rPr>
          <m:t>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r>
          <w:rPr>
            <w:rFonts w:ascii="Cambria Math" w:hAnsi="Cambria Math"/>
            <w:sz w:val="28"/>
            <w:szCs w:val="28"/>
          </w:rPr>
          <m:t>+∆T;</m:t>
        </m:r>
      </m:oMath>
      <w:r>
        <w:rPr>
          <w:rFonts w:eastAsiaTheme="minorEastAsia"/>
          <w:sz w:val="28"/>
          <w:szCs w:val="28"/>
        </w:rPr>
        <w:t xml:space="preserve">  </w:t>
      </w:r>
      <m:oMath>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po</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m:t>
            </m:r>
          </m:sub>
        </m:sSub>
      </m:oMath>
      <w:r>
        <w:rPr>
          <w:rFonts w:eastAsiaTheme="minorEastAsia"/>
          <w:sz w:val="28"/>
          <w:szCs w:val="28"/>
        </w:rPr>
        <w:t xml:space="preserve">;  </w:t>
      </w: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no</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sub>
        </m:sSub>
        <m:r>
          <w:rPr>
            <w:rFonts w:ascii="Cambria Math" w:hAnsi="Cambria Math"/>
            <w:sz w:val="28"/>
            <w:szCs w:val="28"/>
          </w:rPr>
          <m:t>;</m:t>
        </m:r>
      </m:oMath>
    </w:p>
    <w:p w:rsidR="00B32626" w:rsidRDefault="00B32626" w:rsidP="00B32626">
      <w:pPr>
        <w:tabs>
          <w:tab w:val="left" w:pos="3240"/>
          <w:tab w:val="left" w:pos="3420"/>
          <w:tab w:val="center" w:pos="4677"/>
          <w:tab w:val="right" w:pos="9355"/>
        </w:tabs>
        <w:spacing w:line="360" w:lineRule="auto"/>
        <w:ind w:firstLine="709"/>
        <w:jc w:val="both"/>
        <w:rPr>
          <w:rFonts w:eastAsiaTheme="minorEastAsia"/>
          <w:i/>
          <w:sz w:val="28"/>
          <w:szCs w:val="28"/>
        </w:rPr>
      </w:pPr>
      <m:oMath>
        <m:r>
          <w:rPr>
            <w:rFonts w:ascii="Cambria Math" w:hAnsi="Cambria Math"/>
            <w:sz w:val="28"/>
            <w:szCs w:val="28"/>
          </w:rPr>
          <m:t>2</m:t>
        </m:r>
        <m:rad>
          <m:radPr>
            <m:degHide m:val="1"/>
            <m:ctrlPr>
              <w:rPr>
                <w:rFonts w:ascii="Cambria Math" w:hAnsi="Cambria Math"/>
                <w:sz w:val="28"/>
                <w:szCs w:val="28"/>
              </w:rPr>
            </m:ctrlPr>
          </m:radPr>
          <m:deg/>
          <m:e>
            <m:r>
              <w:rPr>
                <w:rFonts w:ascii="Cambria Math" w:hAnsi="Cambria Math"/>
                <w:sz w:val="28"/>
                <w:szCs w:val="28"/>
              </w:rPr>
              <m:t>gL</m:t>
            </m:r>
          </m:e>
        </m:rad>
        <m:r>
          <w:rPr>
            <w:rFonts w:ascii="Cambria Math" w:hAnsi="Cambria Math"/>
            <w:sz w:val="28"/>
            <w:szCs w:val="28"/>
          </w:rPr>
          <m:t>=2</m:t>
        </m:r>
        <m:rad>
          <m:radPr>
            <m:degHide m:val="1"/>
            <m:ctrlPr>
              <w:rPr>
                <w:rFonts w:ascii="Cambria Math" w:hAnsi="Cambria Math"/>
                <w:sz w:val="28"/>
                <w:szCs w:val="28"/>
              </w:rPr>
            </m:ctrlPr>
          </m:radPr>
          <m:deg/>
          <m:e>
            <m:r>
              <w:rPr>
                <w:rFonts w:ascii="Cambria Math" w:hAnsi="Cambria Math"/>
                <w:sz w:val="28"/>
                <w:szCs w:val="28"/>
              </w:rPr>
              <m:t>g</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o</m:t>
                </m:r>
              </m:sub>
            </m:sSub>
          </m:e>
        </m:rad>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2</m:t>
            </m:r>
          </m:den>
        </m:f>
        <m:rad>
          <m:radPr>
            <m:degHide m:val="1"/>
            <m:ctrlPr>
              <w:rPr>
                <w:rFonts w:ascii="Cambria Math" w:hAnsi="Cambria Math"/>
                <w:sz w:val="28"/>
                <w:szCs w:val="28"/>
              </w:rPr>
            </m:ctrlPr>
          </m:radPr>
          <m:deg/>
          <m:e>
            <m:r>
              <w:rPr>
                <w:rFonts w:ascii="Cambria Math" w:hAnsi="Cambria Math"/>
                <w:sz w:val="28"/>
                <w:szCs w:val="28"/>
              </w:rPr>
              <m:t>2g</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o</m:t>
                </m:r>
              </m:sub>
            </m:sSub>
          </m:e>
        </m:rad>
        <m:f>
          <m:fPr>
            <m:ctrlPr>
              <w:rPr>
                <w:rFonts w:ascii="Cambria Math" w:hAnsi="Cambria Math"/>
                <w:sz w:val="28"/>
                <w:szCs w:val="28"/>
              </w:rPr>
            </m:ctrlPr>
          </m:fPr>
          <m:num>
            <m:r>
              <w:rPr>
                <w:rFonts w:ascii="Cambria Math" w:hAnsi="Cambria Math"/>
                <w:sz w:val="28"/>
                <w:szCs w:val="28"/>
              </w:rPr>
              <m:t>∆L</m:t>
            </m:r>
          </m:num>
          <m:den>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o</m:t>
                </m:r>
              </m:sub>
            </m:sSub>
          </m:den>
        </m:f>
      </m:oMath>
      <w:r>
        <w:rPr>
          <w:rFonts w:eastAsiaTheme="minorEastAsia"/>
          <w:sz w:val="28"/>
          <w:szCs w:val="28"/>
        </w:rPr>
        <w:t xml:space="preserve">; </w:t>
      </w:r>
      <m:oMath>
        <m:sSub>
          <m:sSubPr>
            <m:ctrlPr>
              <w:rPr>
                <w:rFonts w:ascii="Cambria Math" w:hAnsi="Cambria Math"/>
                <w:sz w:val="28"/>
                <w:szCs w:val="28"/>
              </w:rPr>
            </m:ctrlPr>
          </m:sSubPr>
          <m:e>
            <m:r>
              <w:rPr>
                <w:rFonts w:ascii="Cambria Math" w:hAnsi="Cambria Math"/>
                <w:sz w:val="28"/>
                <w:szCs w:val="28"/>
              </w:rPr>
              <m:t>ρ</m:t>
            </m:r>
          </m:e>
          <m:sub>
            <m:r>
              <w:rPr>
                <w:rFonts w:ascii="Cambria Math" w:hAnsi="Cambria Math"/>
                <w:sz w:val="28"/>
                <w:szCs w:val="28"/>
              </w:rPr>
              <m:t>o</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ρ</m:t>
            </m:r>
          </m:e>
          <m:sub>
            <m:r>
              <w:rPr>
                <w:rFonts w:ascii="Cambria Math" w:hAnsi="Cambria Math"/>
                <w:sz w:val="28"/>
                <w:szCs w:val="28"/>
              </w:rPr>
              <m:t>oo</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ρ</m:t>
            </m:r>
          </m:e>
          <m:sub>
            <m:r>
              <w:rPr>
                <w:rFonts w:ascii="Cambria Math" w:hAnsi="Cambria Math"/>
                <w:sz w:val="28"/>
                <w:szCs w:val="28"/>
              </w:rPr>
              <m:t>o</m:t>
            </m:r>
          </m:sub>
        </m:sSub>
        <m:r>
          <w:rPr>
            <w:rFonts w:ascii="Cambria Math" w:hAnsi="Cambria Math"/>
            <w:sz w:val="28"/>
            <w:szCs w:val="28"/>
          </w:rPr>
          <m:t>.</m:t>
        </m:r>
      </m:oMath>
    </w:p>
    <w:p w:rsidR="00B32626" w:rsidRDefault="00B32626" w:rsidP="00B32626">
      <w:pPr>
        <w:tabs>
          <w:tab w:val="left" w:pos="3240"/>
          <w:tab w:val="left" w:pos="3420"/>
          <w:tab w:val="center" w:pos="4677"/>
          <w:tab w:val="right" w:pos="9355"/>
        </w:tabs>
        <w:spacing w:line="360" w:lineRule="auto"/>
        <w:ind w:firstLine="709"/>
        <w:jc w:val="both"/>
        <w:rPr>
          <w:sz w:val="28"/>
          <w:szCs w:val="28"/>
        </w:rPr>
      </w:pPr>
      <w:proofErr w:type="gramStart"/>
      <w:r>
        <w:rPr>
          <w:sz w:val="28"/>
          <w:szCs w:val="28"/>
        </w:rPr>
        <w:t>П</w:t>
      </w:r>
      <w:proofErr w:type="gramEnd"/>
      <w:r>
        <w:rPr>
          <w:sz w:val="28"/>
          <w:szCs w:val="28"/>
        </w:rPr>
        <w:t>ідставляємо ці значення в рівняння (4.4) та після відповідних перетворень та вилучення доданків малого ступеня важливості отримуємо  лінеарізовану математичну модель вигляду:</w:t>
      </w:r>
    </w:p>
    <w:p w:rsidR="00B32626" w:rsidRDefault="0008016C" w:rsidP="00B32626">
      <w:pPr>
        <w:tabs>
          <w:tab w:val="left" w:pos="3240"/>
          <w:tab w:val="left" w:pos="3420"/>
          <w:tab w:val="center" w:pos="4677"/>
          <w:tab w:val="right" w:pos="9355"/>
        </w:tabs>
        <w:spacing w:line="360" w:lineRule="auto"/>
        <w:ind w:firstLine="709"/>
        <w:jc w:val="both"/>
        <w:rPr>
          <w:rFonts w:eastAsiaTheme="minorEastAsia"/>
          <w:sz w:val="28"/>
          <w:szCs w:val="28"/>
        </w:rPr>
      </w:pPr>
      <m:oMathPara>
        <m:oMath>
          <m:sSub>
            <m:sSubPr>
              <m:ctrlPr>
                <w:rPr>
                  <w:rFonts w:ascii="Cambria Math" w:hAnsi="Cambria Math"/>
                  <w:sz w:val="28"/>
                  <w:szCs w:val="28"/>
                </w:rPr>
              </m:ctrlPr>
            </m:sSubPr>
            <m:e>
              <m:r>
                <w:rPr>
                  <w:rFonts w:ascii="Cambria Math" w:hAnsi="Cambria Math"/>
                  <w:sz w:val="28"/>
                  <w:szCs w:val="28"/>
                </w:rPr>
                <m:t>ρ</m:t>
              </m:r>
            </m:e>
            <m:sub>
              <m:r>
                <w:rPr>
                  <w:rFonts w:ascii="Cambria Math" w:hAnsi="Cambria Math"/>
                  <w:sz w:val="28"/>
                  <w:szCs w:val="28"/>
                </w:rPr>
                <m:t>oo</m:t>
              </m:r>
            </m:sub>
          </m:sSub>
          <m:r>
            <w:rPr>
              <w:rFonts w:ascii="Cambria Math" w:hAnsi="Cambria Math"/>
              <w:sz w:val="28"/>
              <w:szCs w:val="28"/>
            </w:rPr>
            <m:t>S</m:t>
          </m:r>
          <m:f>
            <m:fPr>
              <m:ctrlPr>
                <w:rPr>
                  <w:rFonts w:ascii="Cambria Math" w:hAnsi="Cambria Math"/>
                  <w:sz w:val="28"/>
                  <w:szCs w:val="28"/>
                </w:rPr>
              </m:ctrlPr>
            </m:fPr>
            <m:num>
              <m:r>
                <w:rPr>
                  <w:rFonts w:ascii="Cambria Math" w:hAnsi="Cambria Math"/>
                  <w:sz w:val="28"/>
                  <w:szCs w:val="28"/>
                </w:rPr>
                <m:t>d∆L</m:t>
              </m:r>
            </m:num>
            <m:den>
              <m:r>
                <w:rPr>
                  <w:rFonts w:ascii="Cambria Math" w:hAnsi="Cambria Math"/>
                  <w:sz w:val="28"/>
                  <w:szCs w:val="28"/>
                </w:rPr>
                <m:t>dt</m:t>
              </m:r>
            </m:den>
          </m:f>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po</m:t>
              </m:r>
            </m:sub>
          </m:sSub>
          <m:sSub>
            <m:sSubPr>
              <m:ctrlPr>
                <w:rPr>
                  <w:rFonts w:ascii="Cambria Math" w:hAnsi="Cambria Math"/>
                  <w:sz w:val="28"/>
                  <w:szCs w:val="28"/>
                </w:rPr>
              </m:ctrlPr>
            </m:sSubPr>
            <m:e>
              <m:r>
                <w:rPr>
                  <w:rFonts w:ascii="Cambria Math" w:hAnsi="Cambria Math"/>
                  <w:sz w:val="28"/>
                  <w:szCs w:val="28"/>
                </w:rPr>
                <m:t>ρ</m:t>
              </m:r>
            </m:e>
            <m:sub>
              <m:r>
                <w:rPr>
                  <w:rFonts w:ascii="Cambria Math" w:hAnsi="Cambria Math"/>
                  <w:sz w:val="28"/>
                  <w:szCs w:val="28"/>
                </w:rPr>
                <m:t>oo</m:t>
              </m:r>
            </m:sub>
          </m:sSub>
          <m:rad>
            <m:radPr>
              <m:degHide m:val="1"/>
              <m:ctrlPr>
                <w:rPr>
                  <w:rFonts w:ascii="Cambria Math" w:hAnsi="Cambria Math"/>
                  <w:sz w:val="28"/>
                  <w:szCs w:val="28"/>
                </w:rPr>
              </m:ctrlPr>
            </m:radPr>
            <m:deg/>
            <m:e>
              <m:r>
                <w:rPr>
                  <w:rFonts w:ascii="Cambria Math" w:hAnsi="Cambria Math"/>
                  <w:sz w:val="28"/>
                  <w:szCs w:val="28"/>
                </w:rPr>
                <m:t>2g</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o</m:t>
                  </m:r>
                </m:sub>
              </m:sSub>
            </m:e>
          </m:rad>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2</m:t>
              </m:r>
            </m:den>
          </m:f>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po</m:t>
              </m:r>
            </m:sub>
          </m:sSub>
          <m:sSub>
            <m:sSubPr>
              <m:ctrlPr>
                <w:rPr>
                  <w:rFonts w:ascii="Cambria Math" w:hAnsi="Cambria Math"/>
                  <w:sz w:val="28"/>
                  <w:szCs w:val="28"/>
                </w:rPr>
              </m:ctrlPr>
            </m:sSubPr>
            <m:e>
              <m:r>
                <w:rPr>
                  <w:rFonts w:ascii="Cambria Math" w:hAnsi="Cambria Math"/>
                  <w:sz w:val="28"/>
                  <w:szCs w:val="28"/>
                </w:rPr>
                <m:t>ρ</m:t>
              </m:r>
            </m:e>
            <m:sub>
              <m:r>
                <w:rPr>
                  <w:rFonts w:ascii="Cambria Math" w:hAnsi="Cambria Math"/>
                  <w:sz w:val="28"/>
                  <w:szCs w:val="28"/>
                </w:rPr>
                <m:t>oo</m:t>
              </m:r>
            </m:sub>
          </m:sSub>
          <m:rad>
            <m:radPr>
              <m:degHide m:val="1"/>
              <m:ctrlPr>
                <w:rPr>
                  <w:rFonts w:ascii="Cambria Math" w:hAnsi="Cambria Math"/>
                  <w:sz w:val="28"/>
                  <w:szCs w:val="28"/>
                </w:rPr>
              </m:ctrlPr>
            </m:radPr>
            <m:deg/>
            <m:e>
              <m:r>
                <w:rPr>
                  <w:rFonts w:ascii="Cambria Math" w:hAnsi="Cambria Math"/>
                  <w:sz w:val="28"/>
                  <w:szCs w:val="28"/>
                </w:rPr>
                <m:t>2g</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o</m:t>
                  </m:r>
                </m:sub>
              </m:sSub>
            </m:e>
          </m:rad>
          <m:f>
            <m:fPr>
              <m:ctrlPr>
                <w:rPr>
                  <w:rFonts w:ascii="Cambria Math" w:hAnsi="Cambria Math"/>
                  <w:sz w:val="28"/>
                  <w:szCs w:val="28"/>
                </w:rPr>
              </m:ctrlPr>
            </m:fPr>
            <m:num>
              <m:r>
                <w:rPr>
                  <w:rFonts w:ascii="Cambria Math" w:hAnsi="Cambria Math"/>
                  <w:sz w:val="28"/>
                  <w:szCs w:val="28"/>
                </w:rPr>
                <m:t>∆L</m:t>
              </m:r>
            </m:num>
            <m:den>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o</m:t>
                  </m:r>
                </m:sub>
              </m:sSub>
            </m:den>
          </m:f>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m:t>
              </m:r>
              <m:r>
                <w:rPr>
                  <w:rFonts w:ascii="Cambria Math" w:hAnsi="Cambria Math"/>
                  <w:sz w:val="28"/>
                  <w:szCs w:val="28"/>
                </w:rPr>
                <m:t>o</m:t>
              </m:r>
            </m:sub>
          </m:sSub>
          <m:rad>
            <m:radPr>
              <m:degHide m:val="1"/>
              <m:ctrlPr>
                <w:rPr>
                  <w:rFonts w:ascii="Cambria Math" w:hAnsi="Cambria Math"/>
                  <w:sz w:val="28"/>
                  <w:szCs w:val="28"/>
                </w:rPr>
              </m:ctrlPr>
            </m:radPr>
            <m:deg/>
            <m:e>
              <m:r>
                <w:rPr>
                  <w:rFonts w:ascii="Cambria Math" w:hAnsi="Cambria Math"/>
                  <w:sz w:val="28"/>
                  <w:szCs w:val="28"/>
                </w:rPr>
                <m:t>2g</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o</m:t>
                  </m:r>
                </m:sub>
              </m:sSub>
            </m:e>
          </m:rad>
          <m:r>
            <w:rPr>
              <w:rFonts w:ascii="Cambria Math" w:hAnsi="Cambria Math"/>
              <w:sz w:val="28"/>
              <w:szCs w:val="28"/>
            </w:rPr>
            <m:t>Δ</m:t>
          </m:r>
          <m:sSub>
            <m:sSubPr>
              <m:ctrlPr>
                <w:rPr>
                  <w:rFonts w:ascii="Cambria Math" w:hAnsi="Cambria Math"/>
                  <w:sz w:val="28"/>
                  <w:szCs w:val="28"/>
                </w:rPr>
              </m:ctrlPr>
            </m:sSubPr>
            <m:e>
              <m:r>
                <w:rPr>
                  <w:rFonts w:ascii="Cambria Math" w:hAnsi="Cambria Math"/>
                  <w:sz w:val="28"/>
                  <w:szCs w:val="28"/>
                </w:rPr>
                <m:t>ρ</m:t>
              </m:r>
            </m:e>
            <m:sub>
              <m:r>
                <w:rPr>
                  <w:rFonts w:ascii="Cambria Math" w:hAnsi="Cambria Math"/>
                  <w:sz w:val="28"/>
                  <w:szCs w:val="28"/>
                </w:rPr>
                <m:t>o</m:t>
              </m:r>
            </m:sub>
          </m:sSub>
          <m:r>
            <w:rPr>
              <w:rFonts w:ascii="Cambria Math" w:hAnsi="Cambria Math"/>
              <w:sz w:val="28"/>
              <w:szCs w:val="28"/>
            </w:rPr>
            <m:t>+</m:t>
          </m:r>
        </m:oMath>
      </m:oMathPara>
    </w:p>
    <w:p w:rsidR="00B32626" w:rsidRDefault="00B32626" w:rsidP="00B32626">
      <w:pPr>
        <w:tabs>
          <w:tab w:val="left" w:pos="3240"/>
          <w:tab w:val="left" w:pos="3420"/>
          <w:tab w:val="center" w:pos="4677"/>
          <w:tab w:val="right" w:pos="9355"/>
        </w:tabs>
        <w:spacing w:line="360" w:lineRule="auto"/>
        <w:ind w:firstLine="709"/>
        <w:jc w:val="right"/>
        <w:rPr>
          <w:rFonts w:eastAsiaTheme="minorEastAsia"/>
          <w:sz w:val="28"/>
          <w:szCs w:val="28"/>
        </w:rPr>
      </w:pPr>
      <m:oMath>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ρ</m:t>
            </m:r>
          </m:e>
          <m:sub>
            <m:r>
              <w:rPr>
                <w:rFonts w:ascii="Cambria Math" w:hAnsi="Cambria Math"/>
                <w:sz w:val="28"/>
                <w:szCs w:val="28"/>
              </w:rPr>
              <m:t>oo</m:t>
            </m:r>
          </m:sub>
        </m:sSub>
        <m:rad>
          <m:radPr>
            <m:degHide m:val="1"/>
            <m:ctrlPr>
              <w:rPr>
                <w:rFonts w:ascii="Cambria Math" w:hAnsi="Cambria Math"/>
                <w:sz w:val="28"/>
                <w:szCs w:val="28"/>
              </w:rPr>
            </m:ctrlPr>
          </m:radPr>
          <m:deg/>
          <m:e>
            <m:r>
              <w:rPr>
                <w:rFonts w:ascii="Cambria Math" w:hAnsi="Cambria Math"/>
                <w:sz w:val="28"/>
                <w:szCs w:val="28"/>
              </w:rPr>
              <m:t>2g</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o</m:t>
                </m:r>
              </m:sub>
            </m:sSub>
          </m:e>
        </m:rad>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no</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no</m:t>
            </m:r>
          </m:sub>
        </m:sSub>
        <m:r>
          <w:rPr>
            <w:rFonts w:ascii="Cambria Math" w:hAnsi="Cambria Math"/>
            <w:sz w:val="28"/>
            <w:szCs w:val="28"/>
          </w:rPr>
          <m:t>β∆T+∆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sub>
        </m:sSub>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4.5</m:t>
            </m:r>
          </m:e>
        </m:d>
      </m:oMath>
      <w:r>
        <w:rPr>
          <w:rFonts w:eastAsiaTheme="minorEastAsia"/>
          <w:sz w:val="28"/>
          <w:szCs w:val="28"/>
        </w:rPr>
        <w:t xml:space="preserve">                                          </w:t>
      </w:r>
    </w:p>
    <w:p w:rsidR="00B32626" w:rsidRDefault="00B32626" w:rsidP="00B32626">
      <w:pPr>
        <w:tabs>
          <w:tab w:val="left" w:pos="3240"/>
          <w:tab w:val="left" w:pos="3420"/>
          <w:tab w:val="center" w:pos="4677"/>
          <w:tab w:val="right" w:pos="9355"/>
        </w:tabs>
        <w:spacing w:line="360" w:lineRule="auto"/>
        <w:ind w:firstLine="709"/>
        <w:jc w:val="both"/>
        <w:rPr>
          <w:rFonts w:eastAsiaTheme="minorEastAsia"/>
          <w:sz w:val="28"/>
          <w:szCs w:val="28"/>
        </w:rPr>
      </w:pPr>
      <w:proofErr w:type="gramStart"/>
      <w:r>
        <w:rPr>
          <w:sz w:val="28"/>
          <w:szCs w:val="28"/>
        </w:rPr>
        <w:t>З</w:t>
      </w:r>
      <w:proofErr w:type="gramEnd"/>
      <w:r>
        <w:rPr>
          <w:sz w:val="28"/>
          <w:szCs w:val="28"/>
        </w:rPr>
        <w:t xml:space="preserve"> рівняння (4.5) вилучаємо статичну характеристику моделі:</w:t>
      </w:r>
    </w:p>
    <w:p w:rsidR="00B32626" w:rsidRDefault="0008016C" w:rsidP="00B32626">
      <w:pPr>
        <w:tabs>
          <w:tab w:val="left" w:pos="3240"/>
          <w:tab w:val="left" w:pos="3420"/>
          <w:tab w:val="center" w:pos="4677"/>
          <w:tab w:val="right" w:pos="9355"/>
        </w:tabs>
        <w:spacing w:line="360" w:lineRule="auto"/>
        <w:ind w:firstLine="709"/>
        <w:jc w:val="right"/>
        <w:rPr>
          <w:rFonts w:eastAsiaTheme="minorEastAsia"/>
          <w:sz w:val="28"/>
          <w:szCs w:val="28"/>
        </w:rPr>
      </w:pPr>
      <m:oMath>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po</m:t>
            </m:r>
          </m:sub>
        </m:sSub>
        <m:sSub>
          <m:sSubPr>
            <m:ctrlPr>
              <w:rPr>
                <w:rFonts w:ascii="Cambria Math" w:hAnsi="Cambria Math"/>
                <w:sz w:val="28"/>
                <w:szCs w:val="28"/>
              </w:rPr>
            </m:ctrlPr>
          </m:sSubPr>
          <m:e>
            <m:r>
              <w:rPr>
                <w:rFonts w:ascii="Cambria Math" w:hAnsi="Cambria Math"/>
                <w:sz w:val="28"/>
                <w:szCs w:val="28"/>
              </w:rPr>
              <m:t>ρ</m:t>
            </m:r>
          </m:e>
          <m:sub>
            <m:r>
              <w:rPr>
                <w:rFonts w:ascii="Cambria Math" w:hAnsi="Cambria Math"/>
                <w:sz w:val="28"/>
                <w:szCs w:val="28"/>
              </w:rPr>
              <m:t>oo</m:t>
            </m:r>
          </m:sub>
        </m:sSub>
        <m:rad>
          <m:radPr>
            <m:degHide m:val="1"/>
            <m:ctrlPr>
              <w:rPr>
                <w:rFonts w:ascii="Cambria Math" w:hAnsi="Cambria Math"/>
                <w:sz w:val="28"/>
                <w:szCs w:val="28"/>
              </w:rPr>
            </m:ctrlPr>
          </m:radPr>
          <m:deg/>
          <m:e>
            <m:r>
              <w:rPr>
                <w:rFonts w:ascii="Cambria Math" w:hAnsi="Cambria Math"/>
                <w:sz w:val="28"/>
                <w:szCs w:val="28"/>
              </w:rPr>
              <m:t>2g</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o</m:t>
                </m:r>
              </m:sub>
            </m:sSub>
          </m:e>
        </m:rad>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no</m:t>
            </m:r>
          </m:sub>
        </m:sSub>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4.6</m:t>
            </m:r>
          </m:e>
        </m:d>
      </m:oMath>
      <w:r w:rsidR="00B32626">
        <w:rPr>
          <w:rFonts w:eastAsiaTheme="minorEastAsia"/>
          <w:sz w:val="28"/>
          <w:szCs w:val="28"/>
        </w:rPr>
        <w:t xml:space="preserve">                                      </w:t>
      </w:r>
    </w:p>
    <w:p w:rsidR="00B32626" w:rsidRDefault="00B32626" w:rsidP="00B32626">
      <w:pPr>
        <w:tabs>
          <w:tab w:val="left" w:pos="3240"/>
          <w:tab w:val="left" w:pos="3420"/>
          <w:tab w:val="center" w:pos="4677"/>
          <w:tab w:val="right" w:pos="9355"/>
        </w:tabs>
        <w:spacing w:line="360" w:lineRule="auto"/>
        <w:ind w:firstLine="709"/>
        <w:jc w:val="both"/>
        <w:rPr>
          <w:sz w:val="28"/>
          <w:szCs w:val="28"/>
        </w:rPr>
      </w:pPr>
      <w:proofErr w:type="gramStart"/>
      <w:r>
        <w:rPr>
          <w:sz w:val="28"/>
          <w:szCs w:val="28"/>
        </w:rPr>
        <w:t>П</w:t>
      </w:r>
      <w:proofErr w:type="gramEnd"/>
      <w:r>
        <w:rPr>
          <w:sz w:val="28"/>
          <w:szCs w:val="28"/>
        </w:rPr>
        <w:t>ісля цього отримуємо динамічну характеристику:</w:t>
      </w:r>
    </w:p>
    <w:p w:rsidR="00B32626" w:rsidRDefault="0008016C" w:rsidP="00B32626">
      <w:pPr>
        <w:spacing w:line="360" w:lineRule="auto"/>
        <w:ind w:firstLine="709"/>
        <w:jc w:val="both"/>
        <w:rPr>
          <w:rFonts w:eastAsiaTheme="minorEastAsia"/>
          <w:sz w:val="28"/>
          <w:szCs w:val="28"/>
        </w:rPr>
      </w:pPr>
      <m:oMathPara>
        <m:oMathParaPr>
          <m:jc m:val="center"/>
        </m:oMathParaPr>
        <m:oMath>
          <m:sSub>
            <m:sSubPr>
              <m:ctrlPr>
                <w:rPr>
                  <w:rFonts w:ascii="Cambria Math" w:hAnsi="Cambria Math"/>
                  <w:sz w:val="28"/>
                  <w:szCs w:val="28"/>
                </w:rPr>
              </m:ctrlPr>
            </m:sSubPr>
            <m:e>
              <m:r>
                <w:rPr>
                  <w:rFonts w:ascii="Cambria Math" w:hAnsi="Cambria Math"/>
                  <w:sz w:val="28"/>
                  <w:szCs w:val="28"/>
                </w:rPr>
                <m:t>ρ</m:t>
              </m:r>
            </m:e>
            <m:sub>
              <m:r>
                <w:rPr>
                  <w:rFonts w:ascii="Cambria Math" w:hAnsi="Cambria Math"/>
                  <w:sz w:val="28"/>
                  <w:szCs w:val="28"/>
                </w:rPr>
                <m:t>oo</m:t>
              </m:r>
            </m:sub>
          </m:sSub>
          <m:r>
            <w:rPr>
              <w:rFonts w:ascii="Cambria Math" w:hAnsi="Cambria Math"/>
              <w:sz w:val="28"/>
              <w:szCs w:val="28"/>
            </w:rPr>
            <m:t>S</m:t>
          </m:r>
          <m:f>
            <m:fPr>
              <m:ctrlPr>
                <w:rPr>
                  <w:rFonts w:ascii="Cambria Math" w:hAnsi="Cambria Math"/>
                  <w:sz w:val="28"/>
                  <w:szCs w:val="28"/>
                </w:rPr>
              </m:ctrlPr>
            </m:fPr>
            <m:num>
              <m:r>
                <w:rPr>
                  <w:rFonts w:ascii="Cambria Math" w:hAnsi="Cambria Math"/>
                  <w:sz w:val="28"/>
                  <w:szCs w:val="28"/>
                </w:rPr>
                <m:t>d∆L</m:t>
              </m:r>
            </m:num>
            <m:den>
              <m:r>
                <w:rPr>
                  <w:rFonts w:ascii="Cambria Math" w:hAnsi="Cambria Math"/>
                  <w:sz w:val="28"/>
                  <w:szCs w:val="28"/>
                </w:rPr>
                <m:t>dt</m:t>
              </m:r>
            </m:den>
          </m:f>
          <m:r>
            <w:rPr>
              <w:rFonts w:ascii="Cambria Math" w:hAnsi="Cambria Math"/>
              <w:sz w:val="28"/>
              <w:szCs w:val="28"/>
            </w:rPr>
            <m:t>+</m:t>
          </m:r>
          <m:sSub>
            <m:sSubPr>
              <m:ctrlPr>
                <w:rPr>
                  <w:rFonts w:ascii="Cambria Math" w:hAnsi="Cambria Math"/>
                  <w:sz w:val="28"/>
                  <w:szCs w:val="28"/>
                </w:rPr>
              </m:ctrlPr>
            </m:sSubPr>
            <m:e>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2</m:t>
                  </m:r>
                </m:den>
              </m:f>
              <m:r>
                <w:rPr>
                  <w:rFonts w:ascii="Cambria Math" w:hAnsi="Cambria Math"/>
                  <w:sz w:val="28"/>
                  <w:szCs w:val="28"/>
                </w:rPr>
                <m:t>α</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po</m:t>
              </m:r>
            </m:sub>
          </m:sSub>
          <m:sSub>
            <m:sSubPr>
              <m:ctrlPr>
                <w:rPr>
                  <w:rFonts w:ascii="Cambria Math" w:hAnsi="Cambria Math"/>
                  <w:sz w:val="28"/>
                  <w:szCs w:val="28"/>
                </w:rPr>
              </m:ctrlPr>
            </m:sSubPr>
            <m:e>
              <m:r>
                <w:rPr>
                  <w:rFonts w:ascii="Cambria Math" w:hAnsi="Cambria Math"/>
                  <w:sz w:val="28"/>
                  <w:szCs w:val="28"/>
                </w:rPr>
                <m:t>ρ</m:t>
              </m:r>
            </m:e>
            <m:sub>
              <m:r>
                <w:rPr>
                  <w:rFonts w:ascii="Cambria Math" w:hAnsi="Cambria Math"/>
                  <w:sz w:val="28"/>
                  <w:szCs w:val="28"/>
                </w:rPr>
                <m:t>oo</m:t>
              </m:r>
            </m:sub>
          </m:sSub>
          <m:rad>
            <m:radPr>
              <m:degHide m:val="1"/>
              <m:ctrlPr>
                <w:rPr>
                  <w:rFonts w:ascii="Cambria Math" w:hAnsi="Cambria Math"/>
                  <w:sz w:val="28"/>
                  <w:szCs w:val="28"/>
                </w:rPr>
              </m:ctrlPr>
            </m:radPr>
            <m:deg/>
            <m:e>
              <m:r>
                <w:rPr>
                  <w:rFonts w:ascii="Cambria Math" w:hAnsi="Cambria Math"/>
                  <w:sz w:val="28"/>
                  <w:szCs w:val="28"/>
                </w:rPr>
                <m:t>2g</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o</m:t>
                  </m:r>
                </m:sub>
              </m:sSub>
            </m:e>
          </m:rad>
          <m:f>
            <m:fPr>
              <m:ctrlPr>
                <w:rPr>
                  <w:rFonts w:ascii="Cambria Math" w:hAnsi="Cambria Math"/>
                  <w:sz w:val="28"/>
                  <w:szCs w:val="28"/>
                </w:rPr>
              </m:ctrlPr>
            </m:fPr>
            <m:num>
              <m:r>
                <w:rPr>
                  <w:rFonts w:ascii="Cambria Math" w:hAnsi="Cambria Math"/>
                  <w:sz w:val="28"/>
                  <w:szCs w:val="28"/>
                </w:rPr>
                <m:t>∆L</m:t>
              </m:r>
            </m:num>
            <m:den>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o</m:t>
                  </m:r>
                </m:sub>
              </m:sSub>
            </m:den>
          </m:f>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po</m:t>
              </m:r>
            </m:sub>
          </m:sSub>
          <m:rad>
            <m:radPr>
              <m:degHide m:val="1"/>
              <m:ctrlPr>
                <w:rPr>
                  <w:rFonts w:ascii="Cambria Math" w:hAnsi="Cambria Math"/>
                  <w:sz w:val="28"/>
                  <w:szCs w:val="28"/>
                </w:rPr>
              </m:ctrlPr>
            </m:radPr>
            <m:deg/>
            <m:e>
              <m:r>
                <w:rPr>
                  <w:rFonts w:ascii="Cambria Math" w:hAnsi="Cambria Math"/>
                  <w:sz w:val="28"/>
                  <w:szCs w:val="28"/>
                </w:rPr>
                <m:t>2g</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o</m:t>
                  </m:r>
                </m:sub>
              </m:sSub>
            </m:e>
          </m:rad>
          <m:r>
            <w:rPr>
              <w:rFonts w:ascii="Cambria Math" w:hAnsi="Cambria Math"/>
              <w:sz w:val="28"/>
              <w:szCs w:val="28"/>
            </w:rPr>
            <m:t>Δ</m:t>
          </m:r>
          <m:sSub>
            <m:sSubPr>
              <m:ctrlPr>
                <w:rPr>
                  <w:rFonts w:ascii="Cambria Math" w:hAnsi="Cambria Math"/>
                  <w:sz w:val="28"/>
                  <w:szCs w:val="28"/>
                </w:rPr>
              </m:ctrlPr>
            </m:sSubPr>
            <m:e>
              <m:r>
                <w:rPr>
                  <w:rFonts w:ascii="Cambria Math" w:hAnsi="Cambria Math"/>
                  <w:sz w:val="28"/>
                  <w:szCs w:val="28"/>
                </w:rPr>
                <m:t>ρ</m:t>
              </m:r>
            </m:e>
            <m:sub>
              <m:r>
                <w:rPr>
                  <w:rFonts w:ascii="Cambria Math" w:hAnsi="Cambria Math"/>
                  <w:sz w:val="28"/>
                  <w:szCs w:val="28"/>
                </w:rPr>
                <m:t>o</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ρ</m:t>
              </m:r>
            </m:e>
            <m:sub>
              <m:r>
                <w:rPr>
                  <w:rFonts w:ascii="Cambria Math" w:hAnsi="Cambria Math"/>
                  <w:sz w:val="28"/>
                  <w:szCs w:val="28"/>
                </w:rPr>
                <m:t>oo</m:t>
              </m:r>
            </m:sub>
          </m:sSub>
          <m:rad>
            <m:radPr>
              <m:degHide m:val="1"/>
              <m:ctrlPr>
                <w:rPr>
                  <w:rFonts w:ascii="Cambria Math" w:hAnsi="Cambria Math"/>
                  <w:sz w:val="28"/>
                  <w:szCs w:val="28"/>
                </w:rPr>
              </m:ctrlPr>
            </m:radPr>
            <m:deg/>
            <m:e>
              <m:r>
                <w:rPr>
                  <w:rFonts w:ascii="Cambria Math" w:hAnsi="Cambria Math"/>
                  <w:sz w:val="28"/>
                  <w:szCs w:val="28"/>
                </w:rPr>
                <m:t>2g</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o</m:t>
                  </m:r>
                </m:sub>
              </m:sSub>
            </m:e>
          </m:rad>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m:t>
              </m:r>
            </m:sub>
          </m:sSub>
          <m:r>
            <w:rPr>
              <w:rFonts w:ascii="Cambria Math" w:hAnsi="Cambria Math"/>
              <w:sz w:val="28"/>
              <w:szCs w:val="28"/>
            </w:rPr>
            <m:t>=</m:t>
          </m:r>
        </m:oMath>
      </m:oMathPara>
    </w:p>
    <w:p w:rsidR="00B32626" w:rsidRDefault="00B32626" w:rsidP="00B32626">
      <w:pPr>
        <w:spacing w:line="360" w:lineRule="auto"/>
        <w:ind w:firstLine="709"/>
        <w:jc w:val="right"/>
        <w:rPr>
          <w:rFonts w:eastAsiaTheme="minorEastAsia"/>
          <w:sz w:val="28"/>
          <w:szCs w:val="28"/>
        </w:rPr>
      </w:pPr>
      <m:oMath>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no</m:t>
            </m:r>
          </m:sub>
        </m:sSub>
        <m:r>
          <w:rPr>
            <w:rFonts w:ascii="Cambria Math" w:hAnsi="Cambria Math"/>
            <w:sz w:val="28"/>
            <w:szCs w:val="28"/>
          </w:rPr>
          <m:t>β∆T+∆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sub>
        </m:sSub>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4.7</m:t>
            </m:r>
          </m:e>
        </m:d>
      </m:oMath>
      <w:r>
        <w:rPr>
          <w:rFonts w:eastAsiaTheme="minorEastAsia"/>
          <w:sz w:val="28"/>
          <w:szCs w:val="28"/>
        </w:rPr>
        <w:t xml:space="preserve">                                                 </w:t>
      </w:r>
    </w:p>
    <w:p w:rsidR="00B32626" w:rsidRDefault="00B32626" w:rsidP="00B32626">
      <w:pPr>
        <w:spacing w:line="360" w:lineRule="auto"/>
        <w:ind w:firstLine="709"/>
        <w:jc w:val="both"/>
        <w:rPr>
          <w:sz w:val="28"/>
          <w:szCs w:val="28"/>
        </w:rPr>
      </w:pPr>
      <w:r>
        <w:rPr>
          <w:sz w:val="28"/>
          <w:szCs w:val="28"/>
        </w:rPr>
        <w:t xml:space="preserve">Переносимо доданки з параметром </w:t>
      </w:r>
      <w:r>
        <w:rPr>
          <w:i/>
          <w:sz w:val="28"/>
          <w:szCs w:val="28"/>
        </w:rPr>
        <w:t xml:space="preserve">L </w:t>
      </w:r>
      <w:r>
        <w:rPr>
          <w:sz w:val="28"/>
          <w:szCs w:val="28"/>
        </w:rPr>
        <w:t xml:space="preserve">у ліву частину </w:t>
      </w:r>
      <w:proofErr w:type="gramStart"/>
      <w:r>
        <w:rPr>
          <w:sz w:val="28"/>
          <w:szCs w:val="28"/>
        </w:rPr>
        <w:t>р</w:t>
      </w:r>
      <w:proofErr w:type="gramEnd"/>
      <w:r>
        <w:rPr>
          <w:sz w:val="28"/>
          <w:szCs w:val="28"/>
        </w:rPr>
        <w:t>івняння, а всі інші у праву:</w:t>
      </w:r>
    </w:p>
    <w:p w:rsidR="00B32626" w:rsidRDefault="0008016C" w:rsidP="00B32626">
      <w:pPr>
        <w:spacing w:line="360" w:lineRule="auto"/>
        <w:ind w:firstLine="709"/>
        <w:jc w:val="both"/>
        <w:rPr>
          <w:rFonts w:eastAsiaTheme="minorEastAsia"/>
          <w:sz w:val="28"/>
          <w:szCs w:val="28"/>
        </w:rPr>
      </w:pPr>
      <m:oMathPara>
        <m:oMath>
          <m:sSub>
            <m:sSubPr>
              <m:ctrlPr>
                <w:rPr>
                  <w:rFonts w:ascii="Cambria Math" w:hAnsi="Cambria Math"/>
                  <w:sz w:val="28"/>
                  <w:szCs w:val="28"/>
                </w:rPr>
              </m:ctrlPr>
            </m:sSubPr>
            <m:e>
              <m:r>
                <w:rPr>
                  <w:rFonts w:ascii="Cambria Math" w:hAnsi="Cambria Math"/>
                  <w:sz w:val="28"/>
                  <w:szCs w:val="28"/>
                </w:rPr>
                <m:t>ρ</m:t>
              </m:r>
            </m:e>
            <m:sub>
              <m:r>
                <w:rPr>
                  <w:rFonts w:ascii="Cambria Math" w:hAnsi="Cambria Math"/>
                  <w:sz w:val="28"/>
                  <w:szCs w:val="28"/>
                </w:rPr>
                <m:t>oo</m:t>
              </m:r>
            </m:sub>
          </m:sSub>
          <m:r>
            <w:rPr>
              <w:rFonts w:ascii="Cambria Math" w:hAnsi="Cambria Math"/>
              <w:sz w:val="28"/>
              <w:szCs w:val="28"/>
            </w:rPr>
            <m:t>S</m:t>
          </m:r>
          <m:f>
            <m:fPr>
              <m:ctrlPr>
                <w:rPr>
                  <w:rFonts w:ascii="Cambria Math" w:hAnsi="Cambria Math"/>
                  <w:sz w:val="28"/>
                  <w:szCs w:val="28"/>
                </w:rPr>
              </m:ctrlPr>
            </m:fPr>
            <m:num>
              <m:r>
                <w:rPr>
                  <w:rFonts w:ascii="Cambria Math" w:hAnsi="Cambria Math"/>
                  <w:sz w:val="28"/>
                  <w:szCs w:val="28"/>
                </w:rPr>
                <m:t>d∆L</m:t>
              </m:r>
            </m:num>
            <m:den>
              <m:r>
                <w:rPr>
                  <w:rFonts w:ascii="Cambria Math" w:hAnsi="Cambria Math"/>
                  <w:sz w:val="28"/>
                  <w:szCs w:val="28"/>
                </w:rPr>
                <m:t>dt</m:t>
              </m:r>
            </m:den>
          </m:f>
          <m:r>
            <w:rPr>
              <w:rFonts w:ascii="Cambria Math" w:hAnsi="Cambria Math"/>
              <w:sz w:val="28"/>
              <w:szCs w:val="28"/>
            </w:rPr>
            <m:t>+</m:t>
          </m:r>
          <m:sSub>
            <m:sSubPr>
              <m:ctrlPr>
                <w:rPr>
                  <w:rFonts w:ascii="Cambria Math" w:hAnsi="Cambria Math"/>
                  <w:sz w:val="28"/>
                  <w:szCs w:val="28"/>
                </w:rPr>
              </m:ctrlPr>
            </m:sSubPr>
            <m:e>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2</m:t>
                  </m:r>
                </m:den>
              </m:f>
              <m:r>
                <w:rPr>
                  <w:rFonts w:ascii="Cambria Math" w:hAnsi="Cambria Math"/>
                  <w:sz w:val="28"/>
                  <w:szCs w:val="28"/>
                </w:rPr>
                <m:t>α</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po</m:t>
              </m:r>
            </m:sub>
          </m:sSub>
          <m:sSub>
            <m:sSubPr>
              <m:ctrlPr>
                <w:rPr>
                  <w:rFonts w:ascii="Cambria Math" w:hAnsi="Cambria Math"/>
                  <w:sz w:val="28"/>
                  <w:szCs w:val="28"/>
                </w:rPr>
              </m:ctrlPr>
            </m:sSubPr>
            <m:e>
              <m:r>
                <w:rPr>
                  <w:rFonts w:ascii="Cambria Math" w:hAnsi="Cambria Math"/>
                  <w:sz w:val="28"/>
                  <w:szCs w:val="28"/>
                </w:rPr>
                <m:t>ρ</m:t>
              </m:r>
            </m:e>
            <m:sub>
              <m:r>
                <w:rPr>
                  <w:rFonts w:ascii="Cambria Math" w:hAnsi="Cambria Math"/>
                  <w:sz w:val="28"/>
                  <w:szCs w:val="28"/>
                </w:rPr>
                <m:t>oo</m:t>
              </m:r>
            </m:sub>
          </m:sSub>
          <m:rad>
            <m:radPr>
              <m:degHide m:val="1"/>
              <m:ctrlPr>
                <w:rPr>
                  <w:rFonts w:ascii="Cambria Math" w:hAnsi="Cambria Math"/>
                  <w:sz w:val="28"/>
                  <w:szCs w:val="28"/>
                </w:rPr>
              </m:ctrlPr>
            </m:radPr>
            <m:deg/>
            <m:e>
              <m:r>
                <w:rPr>
                  <w:rFonts w:ascii="Cambria Math" w:hAnsi="Cambria Math"/>
                  <w:sz w:val="28"/>
                  <w:szCs w:val="28"/>
                </w:rPr>
                <m:t>2g</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o</m:t>
                  </m:r>
                </m:sub>
              </m:sSub>
            </m:e>
          </m:rad>
          <m:f>
            <m:fPr>
              <m:ctrlPr>
                <w:rPr>
                  <w:rFonts w:ascii="Cambria Math" w:hAnsi="Cambria Math"/>
                  <w:sz w:val="28"/>
                  <w:szCs w:val="28"/>
                </w:rPr>
              </m:ctrlPr>
            </m:fPr>
            <m:num>
              <m:r>
                <w:rPr>
                  <w:rFonts w:ascii="Cambria Math" w:hAnsi="Cambria Math"/>
                  <w:sz w:val="28"/>
                  <w:szCs w:val="28"/>
                </w:rPr>
                <m:t>∆L</m:t>
              </m:r>
            </m:num>
            <m:den>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o</m:t>
                  </m:r>
                </m:sub>
              </m:sSub>
            </m:den>
          </m:f>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no</m:t>
              </m:r>
            </m:sub>
          </m:sSub>
          <m:r>
            <w:rPr>
              <w:rFonts w:ascii="Cambria Math" w:hAnsi="Cambria Math"/>
              <w:sz w:val="28"/>
              <w:szCs w:val="28"/>
            </w:rPr>
            <m:t>β∆T-</m:t>
          </m:r>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po</m:t>
              </m:r>
            </m:sub>
          </m:sSub>
          <m:rad>
            <m:radPr>
              <m:degHide m:val="1"/>
              <m:ctrlPr>
                <w:rPr>
                  <w:rFonts w:ascii="Cambria Math" w:hAnsi="Cambria Math"/>
                  <w:sz w:val="28"/>
                  <w:szCs w:val="28"/>
                </w:rPr>
              </m:ctrlPr>
            </m:radPr>
            <m:deg/>
            <m:e>
              <m:r>
                <w:rPr>
                  <w:rFonts w:ascii="Cambria Math" w:hAnsi="Cambria Math"/>
                  <w:sz w:val="28"/>
                  <w:szCs w:val="28"/>
                </w:rPr>
                <m:t>2g</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o</m:t>
                  </m:r>
                </m:sub>
              </m:sSub>
            </m:e>
          </m:rad>
          <m:r>
            <w:rPr>
              <w:rFonts w:ascii="Cambria Math" w:hAnsi="Cambria Math"/>
              <w:sz w:val="28"/>
              <w:szCs w:val="28"/>
            </w:rPr>
            <m:t>Δ</m:t>
          </m:r>
          <m:sSub>
            <m:sSubPr>
              <m:ctrlPr>
                <w:rPr>
                  <w:rFonts w:ascii="Cambria Math" w:hAnsi="Cambria Math"/>
                  <w:sz w:val="28"/>
                  <w:szCs w:val="28"/>
                </w:rPr>
              </m:ctrlPr>
            </m:sSubPr>
            <m:e>
              <m:r>
                <w:rPr>
                  <w:rFonts w:ascii="Cambria Math" w:hAnsi="Cambria Math"/>
                  <w:sz w:val="28"/>
                  <w:szCs w:val="28"/>
                </w:rPr>
                <m:t>ρ</m:t>
              </m:r>
            </m:e>
            <m:sub>
              <m:r>
                <w:rPr>
                  <w:rFonts w:ascii="Cambria Math" w:hAnsi="Cambria Math"/>
                  <w:sz w:val="28"/>
                  <w:szCs w:val="28"/>
                </w:rPr>
                <m:t>o</m:t>
              </m:r>
            </m:sub>
          </m:sSub>
          <m:r>
            <w:rPr>
              <w:rFonts w:ascii="Cambria Math" w:hAnsi="Cambria Math"/>
              <w:sz w:val="28"/>
              <w:szCs w:val="28"/>
            </w:rPr>
            <m:t>-</m:t>
          </m:r>
        </m:oMath>
      </m:oMathPara>
    </w:p>
    <w:p w:rsidR="00B32626" w:rsidRDefault="00B32626" w:rsidP="00B32626">
      <w:pPr>
        <w:spacing w:line="360" w:lineRule="auto"/>
        <w:ind w:firstLine="709"/>
        <w:jc w:val="right"/>
        <w:rPr>
          <w:rFonts w:eastAsiaTheme="minorEastAsia"/>
          <w:sz w:val="28"/>
          <w:szCs w:val="28"/>
        </w:rPr>
      </w:pPr>
      <m:oMath>
        <m:r>
          <w:rPr>
            <w:rFonts w:ascii="Cambria Math" w:hAnsi="Cambria Math"/>
            <w:sz w:val="28"/>
            <w:szCs w:val="28"/>
          </w:rPr>
          <w:lastRenderedPageBreak/>
          <m:t>-</m:t>
        </m:r>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ρ</m:t>
            </m:r>
          </m:e>
          <m:sub>
            <m:r>
              <w:rPr>
                <w:rFonts w:ascii="Cambria Math" w:hAnsi="Cambria Math"/>
                <w:sz w:val="28"/>
                <w:szCs w:val="28"/>
              </w:rPr>
              <m:t>oo</m:t>
            </m:r>
          </m:sub>
        </m:sSub>
        <m:rad>
          <m:radPr>
            <m:degHide m:val="1"/>
            <m:ctrlPr>
              <w:rPr>
                <w:rFonts w:ascii="Cambria Math" w:hAnsi="Cambria Math"/>
                <w:sz w:val="28"/>
                <w:szCs w:val="28"/>
              </w:rPr>
            </m:ctrlPr>
          </m:radPr>
          <m:deg/>
          <m:e>
            <m:r>
              <w:rPr>
                <w:rFonts w:ascii="Cambria Math" w:hAnsi="Cambria Math"/>
                <w:sz w:val="28"/>
                <w:szCs w:val="28"/>
              </w:rPr>
              <m:t>2g</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o</m:t>
                </m:r>
              </m:sub>
            </m:sSub>
          </m:e>
        </m:rad>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m:t>
            </m:r>
          </m:sub>
        </m:sSub>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4.8</m:t>
            </m:r>
          </m:e>
        </m:d>
      </m:oMath>
      <w:r>
        <w:rPr>
          <w:rFonts w:eastAsiaTheme="minorEastAsia"/>
          <w:sz w:val="28"/>
          <w:szCs w:val="28"/>
        </w:rPr>
        <w:t xml:space="preserve">                                          </w:t>
      </w:r>
    </w:p>
    <w:p w:rsidR="00B32626" w:rsidRDefault="00B32626" w:rsidP="00B32626">
      <w:pPr>
        <w:spacing w:line="360" w:lineRule="auto"/>
        <w:ind w:firstLine="709"/>
        <w:jc w:val="both"/>
        <w:rPr>
          <w:rFonts w:eastAsiaTheme="minorEastAsia"/>
          <w:sz w:val="28"/>
          <w:szCs w:val="28"/>
        </w:rPr>
      </w:pPr>
      <w:r>
        <w:rPr>
          <w:rFonts w:eastAsiaTheme="minorEastAsia"/>
          <w:sz w:val="28"/>
          <w:szCs w:val="28"/>
        </w:rPr>
        <w:t xml:space="preserve">Множимо та ділимо змінні величини обох частин </w:t>
      </w:r>
      <w:proofErr w:type="gramStart"/>
      <w:r>
        <w:rPr>
          <w:rFonts w:eastAsiaTheme="minorEastAsia"/>
          <w:sz w:val="28"/>
          <w:szCs w:val="28"/>
        </w:rPr>
        <w:t>р</w:t>
      </w:r>
      <w:proofErr w:type="gramEnd"/>
      <w:r>
        <w:rPr>
          <w:rFonts w:eastAsiaTheme="minorEastAsia"/>
          <w:sz w:val="28"/>
          <w:szCs w:val="28"/>
        </w:rPr>
        <w:t>івняння (4.8) на їх номінальні значення:</w:t>
      </w:r>
    </w:p>
    <w:p w:rsidR="00B32626" w:rsidRDefault="0008016C" w:rsidP="00B32626">
      <w:pPr>
        <w:spacing w:line="360" w:lineRule="auto"/>
        <w:ind w:firstLine="709"/>
        <w:jc w:val="both"/>
        <w:rPr>
          <w:rFonts w:eastAsiaTheme="minorEastAsia"/>
          <w:sz w:val="28"/>
          <w:szCs w:val="28"/>
        </w:rPr>
      </w:pPr>
      <m:oMathPara>
        <m:oMath>
          <m:sSub>
            <m:sSubPr>
              <m:ctrlPr>
                <w:rPr>
                  <w:rFonts w:ascii="Cambria Math" w:hAnsi="Cambria Math"/>
                  <w:sz w:val="28"/>
                  <w:szCs w:val="28"/>
                </w:rPr>
              </m:ctrlPr>
            </m:sSubPr>
            <m:e>
              <m:r>
                <w:rPr>
                  <w:rFonts w:ascii="Cambria Math" w:hAnsi="Cambria Math"/>
                  <w:sz w:val="28"/>
                  <w:szCs w:val="28"/>
                </w:rPr>
                <m:t>ρ</m:t>
              </m:r>
            </m:e>
            <m:sub>
              <m:r>
                <w:rPr>
                  <w:rFonts w:ascii="Cambria Math" w:hAnsi="Cambria Math"/>
                  <w:sz w:val="28"/>
                  <w:szCs w:val="28"/>
                </w:rPr>
                <m:t>oo</m:t>
              </m:r>
            </m:sub>
          </m:sSub>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o</m:t>
              </m:r>
            </m:sub>
          </m:sSub>
          <m:r>
            <w:rPr>
              <w:rFonts w:ascii="Cambria Math" w:hAnsi="Cambria Math"/>
              <w:sz w:val="28"/>
              <w:szCs w:val="28"/>
            </w:rPr>
            <m:t>S</m:t>
          </m:r>
          <m:f>
            <m:fPr>
              <m:ctrlPr>
                <w:rPr>
                  <w:rFonts w:ascii="Cambria Math" w:hAnsi="Cambria Math"/>
                  <w:sz w:val="28"/>
                  <w:szCs w:val="28"/>
                </w:rPr>
              </m:ctrlPr>
            </m:fPr>
            <m:num>
              <m:r>
                <w:rPr>
                  <w:rFonts w:ascii="Cambria Math" w:hAnsi="Cambria Math"/>
                  <w:sz w:val="28"/>
                  <w:szCs w:val="28"/>
                </w:rPr>
                <m:t>d</m:t>
              </m:r>
            </m:num>
            <m:den>
              <m:r>
                <w:rPr>
                  <w:rFonts w:ascii="Cambria Math" w:hAnsi="Cambria Math"/>
                  <w:sz w:val="28"/>
                  <w:szCs w:val="28"/>
                </w:rPr>
                <m:t>dt</m:t>
              </m:r>
            </m:den>
          </m:f>
          <m:f>
            <m:fPr>
              <m:ctrlPr>
                <w:rPr>
                  <w:rFonts w:ascii="Cambria Math" w:hAnsi="Cambria Math"/>
                  <w:sz w:val="28"/>
                  <w:szCs w:val="28"/>
                </w:rPr>
              </m:ctrlPr>
            </m:fPr>
            <m:num>
              <m:r>
                <w:rPr>
                  <w:rFonts w:ascii="Cambria Math" w:hAnsi="Cambria Math"/>
                  <w:sz w:val="28"/>
                  <w:szCs w:val="28"/>
                </w:rPr>
                <m:t>∆L</m:t>
              </m:r>
            </m:num>
            <m:den>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o</m:t>
                  </m:r>
                </m:sub>
              </m:sSub>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2</m:t>
              </m:r>
            </m:den>
          </m:f>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po</m:t>
              </m:r>
            </m:sub>
          </m:sSub>
          <m:sSub>
            <m:sSubPr>
              <m:ctrlPr>
                <w:rPr>
                  <w:rFonts w:ascii="Cambria Math" w:hAnsi="Cambria Math"/>
                  <w:sz w:val="28"/>
                  <w:szCs w:val="28"/>
                </w:rPr>
              </m:ctrlPr>
            </m:sSubPr>
            <m:e>
              <m:r>
                <w:rPr>
                  <w:rFonts w:ascii="Cambria Math" w:hAnsi="Cambria Math"/>
                  <w:sz w:val="28"/>
                  <w:szCs w:val="28"/>
                </w:rPr>
                <m:t>ρ</m:t>
              </m:r>
            </m:e>
            <m:sub>
              <m:r>
                <w:rPr>
                  <w:rFonts w:ascii="Cambria Math" w:hAnsi="Cambria Math"/>
                  <w:sz w:val="28"/>
                  <w:szCs w:val="28"/>
                </w:rPr>
                <m:t>oo</m:t>
              </m:r>
            </m:sub>
          </m:sSub>
          <m:rad>
            <m:radPr>
              <m:degHide m:val="1"/>
              <m:ctrlPr>
                <w:rPr>
                  <w:rFonts w:ascii="Cambria Math" w:hAnsi="Cambria Math"/>
                  <w:sz w:val="28"/>
                  <w:szCs w:val="28"/>
                </w:rPr>
              </m:ctrlPr>
            </m:radPr>
            <m:deg/>
            <m:e>
              <m:r>
                <w:rPr>
                  <w:rFonts w:ascii="Cambria Math" w:hAnsi="Cambria Math"/>
                  <w:sz w:val="28"/>
                  <w:szCs w:val="28"/>
                </w:rPr>
                <m:t>2g</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o</m:t>
                  </m:r>
                </m:sub>
              </m:sSub>
            </m:e>
          </m:rad>
          <m:f>
            <m:fPr>
              <m:ctrlPr>
                <w:rPr>
                  <w:rFonts w:ascii="Cambria Math" w:hAnsi="Cambria Math"/>
                  <w:sz w:val="28"/>
                  <w:szCs w:val="28"/>
                </w:rPr>
              </m:ctrlPr>
            </m:fPr>
            <m:num>
              <m:r>
                <w:rPr>
                  <w:rFonts w:ascii="Cambria Math" w:hAnsi="Cambria Math"/>
                  <w:sz w:val="28"/>
                  <w:szCs w:val="28"/>
                </w:rPr>
                <m:t>∆L</m:t>
              </m:r>
            </m:num>
            <m:den>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o</m:t>
                  </m:r>
                </m:sub>
              </m:sSub>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sub>
              </m:sSub>
            </m:num>
            <m:den>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no</m:t>
                  </m:r>
                </m:sub>
              </m:sSub>
            </m:den>
          </m:f>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no</m:t>
              </m:r>
            </m:sub>
          </m:sSub>
          <m:r>
            <w:rPr>
              <w:rFonts w:ascii="Cambria Math" w:hAnsi="Cambria Math"/>
              <w:sz w:val="28"/>
              <w:szCs w:val="28"/>
            </w:rPr>
            <m:t>+</m:t>
          </m:r>
        </m:oMath>
      </m:oMathPara>
    </w:p>
    <w:p w:rsidR="00B32626" w:rsidRDefault="0008016C" w:rsidP="00B32626">
      <w:pPr>
        <w:spacing w:line="360" w:lineRule="auto"/>
        <w:ind w:firstLine="709"/>
        <w:jc w:val="both"/>
        <w:rPr>
          <w:rFonts w:eastAsiaTheme="minorEastAsia"/>
          <w:sz w:val="28"/>
          <w:szCs w:val="28"/>
        </w:rPr>
      </w:pPr>
      <m:oMathPara>
        <m:oMath>
          <m:f>
            <m:fPr>
              <m:ctrlPr>
                <w:rPr>
                  <w:rFonts w:ascii="Cambria Math" w:hAnsi="Cambria Math"/>
                  <w:sz w:val="28"/>
                  <w:szCs w:val="28"/>
                </w:rPr>
              </m:ctrlPr>
            </m:fPr>
            <m:num>
              <m:r>
                <w:rPr>
                  <w:rFonts w:ascii="Cambria Math" w:hAnsi="Cambria Math"/>
                  <w:sz w:val="28"/>
                  <w:szCs w:val="28"/>
                </w:rPr>
                <m:t>+∆T</m:t>
              </m:r>
            </m:num>
            <m:den>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den>
          </m:f>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no</m:t>
              </m:r>
            </m:sub>
          </m:sSub>
          <m:r>
            <w:rPr>
              <w:rFonts w:ascii="Cambria Math" w:hAnsi="Cambria Math"/>
              <w:sz w:val="28"/>
              <w:szCs w:val="28"/>
            </w:rPr>
            <m:t>β</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Δ</m:t>
              </m:r>
              <m:sSub>
                <m:sSubPr>
                  <m:ctrlPr>
                    <w:rPr>
                      <w:rFonts w:ascii="Cambria Math" w:hAnsi="Cambria Math"/>
                      <w:sz w:val="28"/>
                      <w:szCs w:val="28"/>
                    </w:rPr>
                  </m:ctrlPr>
                </m:sSubPr>
                <m:e>
                  <m:r>
                    <w:rPr>
                      <w:rFonts w:ascii="Cambria Math" w:hAnsi="Cambria Math"/>
                      <w:sz w:val="28"/>
                      <w:szCs w:val="28"/>
                    </w:rPr>
                    <m:t>ρ</m:t>
                  </m:r>
                </m:e>
                <m:sub>
                  <m:r>
                    <w:rPr>
                      <w:rFonts w:ascii="Cambria Math" w:hAnsi="Cambria Math"/>
                      <w:sz w:val="28"/>
                      <w:szCs w:val="28"/>
                    </w:rPr>
                    <m:t>o</m:t>
                  </m:r>
                </m:sub>
              </m:sSub>
            </m:num>
            <m:den>
              <m:sSub>
                <m:sSubPr>
                  <m:ctrlPr>
                    <w:rPr>
                      <w:rFonts w:ascii="Cambria Math" w:hAnsi="Cambria Math"/>
                      <w:sz w:val="28"/>
                      <w:szCs w:val="28"/>
                    </w:rPr>
                  </m:ctrlPr>
                </m:sSubPr>
                <m:e>
                  <m:r>
                    <w:rPr>
                      <w:rFonts w:ascii="Cambria Math" w:hAnsi="Cambria Math"/>
                      <w:sz w:val="28"/>
                      <w:szCs w:val="28"/>
                    </w:rPr>
                    <m:t>ρ</m:t>
                  </m:r>
                </m:e>
                <m:sub>
                  <m:r>
                    <w:rPr>
                      <w:rFonts w:ascii="Cambria Math" w:hAnsi="Cambria Math"/>
                      <w:sz w:val="28"/>
                      <w:szCs w:val="28"/>
                    </w:rPr>
                    <m:t>oo</m:t>
                  </m:r>
                </m:sub>
              </m:sSub>
            </m:den>
          </m:f>
          <m:d>
            <m:dPr>
              <m:ctrlPr>
                <w:rPr>
                  <w:rFonts w:ascii="Cambria Math" w:hAnsi="Cambria Math"/>
                  <w:sz w:val="28"/>
                  <w:szCs w:val="28"/>
                </w:rPr>
              </m:ctrlPr>
            </m:dPr>
            <m:e>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po</m:t>
                  </m:r>
                </m:sub>
              </m:sSub>
              <m:sSub>
                <m:sSubPr>
                  <m:ctrlPr>
                    <w:rPr>
                      <w:rFonts w:ascii="Cambria Math" w:hAnsi="Cambria Math"/>
                      <w:sz w:val="28"/>
                      <w:szCs w:val="28"/>
                    </w:rPr>
                  </m:ctrlPr>
                </m:sSubPr>
                <m:e>
                  <m:r>
                    <w:rPr>
                      <w:rFonts w:ascii="Cambria Math" w:hAnsi="Cambria Math"/>
                      <w:sz w:val="28"/>
                      <w:szCs w:val="28"/>
                    </w:rPr>
                    <m:t>ρ</m:t>
                  </m:r>
                </m:e>
                <m:sub>
                  <m:r>
                    <w:rPr>
                      <w:rFonts w:ascii="Cambria Math" w:hAnsi="Cambria Math"/>
                      <w:sz w:val="28"/>
                      <w:szCs w:val="28"/>
                    </w:rPr>
                    <m:t>oo</m:t>
                  </m:r>
                </m:sub>
              </m:sSub>
              <m:rad>
                <m:radPr>
                  <m:degHide m:val="1"/>
                  <m:ctrlPr>
                    <w:rPr>
                      <w:rFonts w:ascii="Cambria Math" w:hAnsi="Cambria Math"/>
                      <w:sz w:val="28"/>
                      <w:szCs w:val="28"/>
                    </w:rPr>
                  </m:ctrlPr>
                </m:radPr>
                <m:deg/>
                <m:e>
                  <m:r>
                    <w:rPr>
                      <w:rFonts w:ascii="Cambria Math" w:hAnsi="Cambria Math"/>
                      <w:sz w:val="28"/>
                      <w:szCs w:val="28"/>
                    </w:rPr>
                    <m:t>2g</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o</m:t>
                      </m:r>
                    </m:sub>
                  </m:sSub>
                </m:e>
              </m:rad>
            </m:e>
          </m:d>
          <m:r>
            <w:rPr>
              <w:rFonts w:ascii="Cambria Math" w:hAnsi="Cambria Math"/>
              <w:sz w:val="28"/>
              <w:szCs w:val="28"/>
            </w:rPr>
            <m:t>+</m:t>
          </m:r>
        </m:oMath>
      </m:oMathPara>
    </w:p>
    <w:p w:rsidR="00B32626" w:rsidRDefault="0008016C" w:rsidP="00B32626">
      <w:pPr>
        <w:spacing w:line="360" w:lineRule="auto"/>
        <w:ind w:firstLine="709"/>
        <w:jc w:val="both"/>
        <w:rPr>
          <w:rFonts w:eastAsiaTheme="minorEastAsia"/>
          <w:i/>
          <w:sz w:val="28"/>
          <w:szCs w:val="28"/>
        </w:rPr>
      </w:pPr>
      <m:oMathPara>
        <m:oMathParaPr>
          <m:jc m:val="right"/>
        </m:oMathParaPr>
        <m:oMath>
          <m:f>
            <m:fPr>
              <m:ctrlPr>
                <w:rPr>
                  <w:rFonts w:ascii="Cambria Math" w:hAnsi="Cambria Math"/>
                  <w:sz w:val="28"/>
                  <w:szCs w:val="28"/>
                </w:rPr>
              </m:ctrlPr>
            </m:fPr>
            <m:num>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m:t>
                  </m:r>
                </m:sub>
              </m:sSub>
            </m:num>
            <m:den>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po</m:t>
                  </m:r>
                </m:sub>
              </m:sSub>
            </m:den>
          </m:f>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po</m:t>
                  </m:r>
                </m:sub>
              </m:sSub>
              <m:sSub>
                <m:sSubPr>
                  <m:ctrlPr>
                    <w:rPr>
                      <w:rFonts w:ascii="Cambria Math" w:hAnsi="Cambria Math"/>
                      <w:sz w:val="28"/>
                      <w:szCs w:val="28"/>
                    </w:rPr>
                  </m:ctrlPr>
                </m:sSubPr>
                <m:e>
                  <m:r>
                    <w:rPr>
                      <w:rFonts w:ascii="Cambria Math" w:hAnsi="Cambria Math"/>
                      <w:sz w:val="28"/>
                      <w:szCs w:val="28"/>
                    </w:rPr>
                    <m:t>ρ</m:t>
                  </m:r>
                </m:e>
                <m:sub>
                  <m:r>
                    <w:rPr>
                      <w:rFonts w:ascii="Cambria Math" w:hAnsi="Cambria Math"/>
                      <w:sz w:val="28"/>
                      <w:szCs w:val="28"/>
                    </w:rPr>
                    <m:t>oo</m:t>
                  </m:r>
                </m:sub>
              </m:sSub>
              <m:rad>
                <m:radPr>
                  <m:degHide m:val="1"/>
                  <m:ctrlPr>
                    <w:rPr>
                      <w:rFonts w:ascii="Cambria Math" w:hAnsi="Cambria Math"/>
                      <w:sz w:val="28"/>
                      <w:szCs w:val="28"/>
                    </w:rPr>
                  </m:ctrlPr>
                </m:radPr>
                <m:deg/>
                <m:e>
                  <m:r>
                    <w:rPr>
                      <w:rFonts w:ascii="Cambria Math" w:hAnsi="Cambria Math"/>
                      <w:sz w:val="28"/>
                      <w:szCs w:val="28"/>
                    </w:rPr>
                    <m:t>2g</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o</m:t>
                      </m:r>
                    </m:sub>
                  </m:sSub>
                </m:e>
              </m:rad>
            </m:e>
          </m:d>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4.9</m:t>
              </m:r>
            </m:e>
          </m:d>
        </m:oMath>
      </m:oMathPara>
    </w:p>
    <w:p w:rsidR="00B32626" w:rsidRDefault="00B32626" w:rsidP="00B32626">
      <w:pPr>
        <w:spacing w:line="360" w:lineRule="auto"/>
        <w:ind w:firstLine="709"/>
        <w:jc w:val="both"/>
        <w:rPr>
          <w:rFonts w:eastAsiaTheme="minorEastAsia"/>
          <w:sz w:val="28"/>
          <w:szCs w:val="28"/>
        </w:rPr>
      </w:pPr>
      <w:r>
        <w:rPr>
          <w:rFonts w:eastAsiaTheme="minorEastAsia"/>
          <w:sz w:val="28"/>
          <w:szCs w:val="28"/>
        </w:rPr>
        <w:t xml:space="preserve">Нехай </w:t>
      </w:r>
      <m:oMath>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2</m:t>
            </m:r>
          </m:den>
        </m:f>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po</m:t>
            </m:r>
          </m:sub>
        </m:sSub>
        <m:sSub>
          <m:sSubPr>
            <m:ctrlPr>
              <w:rPr>
                <w:rFonts w:ascii="Cambria Math" w:hAnsi="Cambria Math"/>
                <w:sz w:val="28"/>
                <w:szCs w:val="28"/>
              </w:rPr>
            </m:ctrlPr>
          </m:sSubPr>
          <m:e>
            <m:r>
              <w:rPr>
                <w:rFonts w:ascii="Cambria Math" w:hAnsi="Cambria Math"/>
                <w:sz w:val="28"/>
                <w:szCs w:val="28"/>
              </w:rPr>
              <m:t>ρ</m:t>
            </m:r>
          </m:e>
          <m:sub>
            <m:r>
              <w:rPr>
                <w:rFonts w:ascii="Cambria Math" w:hAnsi="Cambria Math"/>
                <w:sz w:val="28"/>
                <w:szCs w:val="28"/>
              </w:rPr>
              <m:t>oo</m:t>
            </m:r>
          </m:sub>
        </m:sSub>
        <m:rad>
          <m:radPr>
            <m:degHide m:val="1"/>
            <m:ctrlPr>
              <w:rPr>
                <w:rFonts w:ascii="Cambria Math" w:hAnsi="Cambria Math"/>
                <w:sz w:val="28"/>
                <w:szCs w:val="28"/>
              </w:rPr>
            </m:ctrlPr>
          </m:radPr>
          <m:deg/>
          <m:e>
            <m:r>
              <w:rPr>
                <w:rFonts w:ascii="Cambria Math" w:hAnsi="Cambria Math"/>
                <w:sz w:val="28"/>
                <w:szCs w:val="28"/>
              </w:rPr>
              <m:t>2g</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o</m:t>
                </m:r>
              </m:sub>
            </m:sSub>
          </m:e>
        </m:rad>
        <m:f>
          <m:fPr>
            <m:ctrlPr>
              <w:rPr>
                <w:rFonts w:ascii="Cambria Math" w:hAnsi="Cambria Math"/>
                <w:sz w:val="28"/>
                <w:szCs w:val="28"/>
              </w:rPr>
            </m:ctrlPr>
          </m:fPr>
          <m:num>
            <m:r>
              <w:rPr>
                <w:rFonts w:ascii="Cambria Math" w:hAnsi="Cambria Math"/>
                <w:sz w:val="28"/>
                <w:szCs w:val="28"/>
              </w:rPr>
              <m:t>∆L</m:t>
            </m:r>
          </m:num>
          <m:den>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o</m:t>
                </m:r>
              </m:sub>
            </m:sSub>
          </m:den>
        </m:f>
        <m:r>
          <w:rPr>
            <w:rFonts w:ascii="Cambria Math" w:hAnsi="Cambria Math"/>
            <w:sz w:val="28"/>
            <w:szCs w:val="28"/>
          </w:rPr>
          <m:t>=Π</m:t>
        </m:r>
      </m:oMath>
      <w:r>
        <w:rPr>
          <w:rFonts w:eastAsiaTheme="minorEastAsia"/>
          <w:sz w:val="28"/>
          <w:szCs w:val="28"/>
        </w:rPr>
        <w:t xml:space="preserve">, тоді поділимо ліву і праву частини </w:t>
      </w:r>
      <w:proofErr w:type="gramStart"/>
      <w:r>
        <w:rPr>
          <w:rFonts w:eastAsiaTheme="minorEastAsia"/>
          <w:sz w:val="28"/>
          <w:szCs w:val="28"/>
        </w:rPr>
        <w:t>р</w:t>
      </w:r>
      <w:proofErr w:type="gramEnd"/>
      <w:r>
        <w:rPr>
          <w:rFonts w:eastAsiaTheme="minorEastAsia"/>
          <w:sz w:val="28"/>
          <w:szCs w:val="28"/>
        </w:rPr>
        <w:t xml:space="preserve">івняння (4.9) на </w:t>
      </w:r>
      <m:oMath>
        <m:r>
          <w:rPr>
            <w:rFonts w:ascii="Cambria Math" w:hAnsi="Cambria Math"/>
            <w:sz w:val="28"/>
            <w:szCs w:val="28"/>
          </w:rPr>
          <m:t>Π</m:t>
        </m:r>
      </m:oMath>
      <w:r>
        <w:rPr>
          <w:rFonts w:eastAsiaTheme="minorEastAsia"/>
          <w:sz w:val="28"/>
          <w:szCs w:val="28"/>
        </w:rPr>
        <w:t>:</w:t>
      </w:r>
    </w:p>
    <w:p w:rsidR="00B32626" w:rsidRDefault="0008016C" w:rsidP="00B32626">
      <w:pPr>
        <w:spacing w:line="360" w:lineRule="auto"/>
        <w:ind w:firstLine="709"/>
        <w:jc w:val="both"/>
        <w:rPr>
          <w:rFonts w:eastAsiaTheme="minorEastAsia"/>
          <w:sz w:val="28"/>
          <w:szCs w:val="28"/>
        </w:rPr>
      </w:pPr>
      <m:oMathPara>
        <m:oMath>
          <m:f>
            <m:fPr>
              <m:ctrlPr>
                <w:rPr>
                  <w:rFonts w:ascii="Cambria Math" w:hAnsi="Cambria Math"/>
                  <w:sz w:val="28"/>
                  <w:szCs w:val="28"/>
                </w:rPr>
              </m:ctrlPr>
            </m:fPr>
            <m:num>
              <m:r>
                <w:rPr>
                  <w:rFonts w:ascii="Cambria Math" w:hAnsi="Cambria Math"/>
                  <w:sz w:val="28"/>
                  <w:szCs w:val="28"/>
                </w:rPr>
                <m:t>2</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o</m:t>
                  </m:r>
                </m:sub>
              </m:sSub>
              <m:r>
                <w:rPr>
                  <w:rFonts w:ascii="Cambria Math" w:hAnsi="Cambria Math"/>
                  <w:sz w:val="28"/>
                  <w:szCs w:val="28"/>
                </w:rPr>
                <m:t>S</m:t>
              </m:r>
            </m:num>
            <m:den>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po</m:t>
                  </m:r>
                </m:sub>
              </m:sSub>
              <m:rad>
                <m:radPr>
                  <m:degHide m:val="1"/>
                  <m:ctrlPr>
                    <w:rPr>
                      <w:rFonts w:ascii="Cambria Math" w:hAnsi="Cambria Math"/>
                      <w:sz w:val="28"/>
                      <w:szCs w:val="28"/>
                    </w:rPr>
                  </m:ctrlPr>
                </m:radPr>
                <m:deg/>
                <m:e>
                  <m:r>
                    <w:rPr>
                      <w:rFonts w:ascii="Cambria Math" w:hAnsi="Cambria Math"/>
                      <w:sz w:val="28"/>
                      <w:szCs w:val="28"/>
                    </w:rPr>
                    <m:t>2g</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o</m:t>
                      </m:r>
                    </m:sub>
                  </m:sSub>
                </m:e>
              </m:rad>
            </m:den>
          </m:f>
          <m:f>
            <m:fPr>
              <m:ctrlPr>
                <w:rPr>
                  <w:rFonts w:ascii="Cambria Math" w:hAnsi="Cambria Math"/>
                  <w:sz w:val="28"/>
                  <w:szCs w:val="28"/>
                </w:rPr>
              </m:ctrlPr>
            </m:fPr>
            <m:num>
              <m:r>
                <w:rPr>
                  <w:rFonts w:ascii="Cambria Math" w:hAnsi="Cambria Math"/>
                  <w:sz w:val="28"/>
                  <w:szCs w:val="28"/>
                </w:rPr>
                <m:t>d</m:t>
              </m:r>
            </m:num>
            <m:den>
              <m:r>
                <w:rPr>
                  <w:rFonts w:ascii="Cambria Math" w:hAnsi="Cambria Math"/>
                  <w:sz w:val="28"/>
                  <w:szCs w:val="28"/>
                </w:rPr>
                <m:t>dt</m:t>
              </m:r>
            </m:den>
          </m:f>
          <m:f>
            <m:fPr>
              <m:ctrlPr>
                <w:rPr>
                  <w:rFonts w:ascii="Cambria Math" w:hAnsi="Cambria Math"/>
                  <w:sz w:val="28"/>
                  <w:szCs w:val="28"/>
                </w:rPr>
              </m:ctrlPr>
            </m:fPr>
            <m:num>
              <m:r>
                <w:rPr>
                  <w:rFonts w:ascii="Cambria Math" w:hAnsi="Cambria Math"/>
                  <w:sz w:val="28"/>
                  <w:szCs w:val="28"/>
                </w:rPr>
                <m:t>∆L</m:t>
              </m:r>
            </m:num>
            <m:den>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o</m:t>
                  </m:r>
                </m:sub>
              </m:sSub>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∆L</m:t>
              </m:r>
            </m:num>
            <m:den>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o</m:t>
                  </m:r>
                </m:sub>
              </m:sSub>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sub>
              </m:sSub>
            </m:num>
            <m:den>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no</m:t>
                  </m:r>
                </m:sub>
              </m:sSub>
            </m:den>
          </m:f>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no</m:t>
                  </m:r>
                </m:sub>
              </m:sSub>
            </m:num>
            <m:den>
              <m:r>
                <w:rPr>
                  <w:rFonts w:ascii="Cambria Math" w:hAnsi="Cambria Math"/>
                  <w:sz w:val="28"/>
                  <w:szCs w:val="28"/>
                </w:rPr>
                <m:t>Π</m:t>
              </m:r>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∆T</m:t>
              </m:r>
            </m:num>
            <m:den>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den>
          </m:f>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no</m:t>
                  </m:r>
                </m:sub>
              </m:sSub>
              <m:r>
                <w:rPr>
                  <w:rFonts w:ascii="Cambria Math" w:hAnsi="Cambria Math"/>
                  <w:sz w:val="28"/>
                  <w:szCs w:val="28"/>
                </w:rPr>
                <m:t>β</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num>
            <m:den>
              <m:r>
                <w:rPr>
                  <w:rFonts w:ascii="Cambria Math" w:hAnsi="Cambria Math"/>
                  <w:sz w:val="28"/>
                  <w:szCs w:val="28"/>
                </w:rPr>
                <m:t>Π</m:t>
              </m:r>
            </m:den>
          </m:f>
          <m:r>
            <w:rPr>
              <w:rFonts w:ascii="Cambria Math" w:hAnsi="Cambria Math"/>
              <w:sz w:val="28"/>
              <w:szCs w:val="28"/>
            </w:rPr>
            <m:t>+</m:t>
          </m:r>
        </m:oMath>
      </m:oMathPara>
    </w:p>
    <w:p w:rsidR="00B32626" w:rsidRDefault="00B32626" w:rsidP="00B32626">
      <w:pPr>
        <w:spacing w:line="360" w:lineRule="auto"/>
        <w:ind w:firstLine="709"/>
        <w:jc w:val="both"/>
        <w:rPr>
          <w:rFonts w:eastAsiaTheme="minorEastAsia"/>
          <w:sz w:val="28"/>
          <w:szCs w:val="28"/>
        </w:rPr>
      </w:pPr>
      <m:oMathPara>
        <m:oMathParaPr>
          <m:jc m:val="right"/>
        </m:oMathParaPr>
        <m:oMath>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Δ</m:t>
              </m:r>
              <m:sSub>
                <m:sSubPr>
                  <m:ctrlPr>
                    <w:rPr>
                      <w:rFonts w:ascii="Cambria Math" w:hAnsi="Cambria Math"/>
                      <w:sz w:val="28"/>
                      <w:szCs w:val="28"/>
                    </w:rPr>
                  </m:ctrlPr>
                </m:sSubPr>
                <m:e>
                  <m:r>
                    <w:rPr>
                      <w:rFonts w:ascii="Cambria Math" w:hAnsi="Cambria Math"/>
                      <w:sz w:val="28"/>
                      <w:szCs w:val="28"/>
                    </w:rPr>
                    <m:t>ρ</m:t>
                  </m:r>
                </m:e>
                <m:sub>
                  <m:r>
                    <w:rPr>
                      <w:rFonts w:ascii="Cambria Math" w:hAnsi="Cambria Math"/>
                      <w:sz w:val="28"/>
                      <w:szCs w:val="28"/>
                    </w:rPr>
                    <m:t>o</m:t>
                  </m:r>
                </m:sub>
              </m:sSub>
            </m:num>
            <m:den>
              <m:sSub>
                <m:sSubPr>
                  <m:ctrlPr>
                    <w:rPr>
                      <w:rFonts w:ascii="Cambria Math" w:hAnsi="Cambria Math"/>
                      <w:sz w:val="28"/>
                      <w:szCs w:val="28"/>
                    </w:rPr>
                  </m:ctrlPr>
                </m:sSubPr>
                <m:e>
                  <m:r>
                    <w:rPr>
                      <w:rFonts w:ascii="Cambria Math" w:hAnsi="Cambria Math"/>
                      <w:sz w:val="28"/>
                      <w:szCs w:val="28"/>
                    </w:rPr>
                    <m:t>ρ</m:t>
                  </m:r>
                </m:e>
                <m:sub>
                  <m:r>
                    <w:rPr>
                      <w:rFonts w:ascii="Cambria Math" w:hAnsi="Cambria Math"/>
                      <w:sz w:val="28"/>
                      <w:szCs w:val="28"/>
                    </w:rPr>
                    <m:t>oo</m:t>
                  </m:r>
                </m:sub>
              </m:sSub>
            </m:den>
          </m:f>
          <m:d>
            <m:dPr>
              <m:ctrlPr>
                <w:rPr>
                  <w:rFonts w:ascii="Cambria Math" w:hAnsi="Cambria Math"/>
                  <w:sz w:val="28"/>
                  <w:szCs w:val="28"/>
                </w:rPr>
              </m:ctrlPr>
            </m:dPr>
            <m:e>
              <m:r>
                <w:rPr>
                  <w:rFonts w:ascii="Cambria Math" w:hAnsi="Cambria Math"/>
                  <w:sz w:val="28"/>
                  <w:szCs w:val="28"/>
                </w:rPr>
                <m:t>-2</m:t>
              </m:r>
            </m:e>
          </m:d>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m:t>
                  </m:r>
                </m:sub>
              </m:sSub>
            </m:num>
            <m:den>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po</m:t>
                  </m:r>
                </m:sub>
              </m:sSub>
            </m:den>
          </m:f>
          <m:d>
            <m:dPr>
              <m:ctrlPr>
                <w:rPr>
                  <w:rFonts w:ascii="Cambria Math" w:hAnsi="Cambria Math"/>
                  <w:sz w:val="28"/>
                  <w:szCs w:val="28"/>
                </w:rPr>
              </m:ctrlPr>
            </m:dPr>
            <m:e>
              <m:r>
                <w:rPr>
                  <w:rFonts w:ascii="Cambria Math" w:hAnsi="Cambria Math"/>
                  <w:sz w:val="28"/>
                  <w:szCs w:val="28"/>
                </w:rPr>
                <m:t>-2</m:t>
              </m:r>
            </m:e>
          </m:d>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4.10</m:t>
              </m:r>
            </m:e>
          </m:d>
        </m:oMath>
      </m:oMathPara>
    </w:p>
    <w:p w:rsidR="00B32626" w:rsidRDefault="00B32626" w:rsidP="00B32626">
      <w:pPr>
        <w:spacing w:line="360" w:lineRule="auto"/>
        <w:ind w:firstLine="709"/>
        <w:jc w:val="both"/>
        <w:rPr>
          <w:sz w:val="28"/>
          <w:szCs w:val="28"/>
        </w:rPr>
      </w:pPr>
      <w:r>
        <w:rPr>
          <w:sz w:val="28"/>
          <w:szCs w:val="28"/>
        </w:rPr>
        <w:t xml:space="preserve">Запишемо </w:t>
      </w:r>
      <w:proofErr w:type="gramStart"/>
      <w:r>
        <w:rPr>
          <w:sz w:val="28"/>
          <w:szCs w:val="28"/>
        </w:rPr>
        <w:t>р</w:t>
      </w:r>
      <w:proofErr w:type="gramEnd"/>
      <w:r>
        <w:rPr>
          <w:sz w:val="28"/>
          <w:szCs w:val="28"/>
        </w:rPr>
        <w:t>івняння (4.10) у відносній формі, для цього введемо наступні позначення:</w:t>
      </w:r>
    </w:p>
    <w:p w:rsidR="00B32626" w:rsidRDefault="0008016C" w:rsidP="00B32626">
      <w:pPr>
        <w:spacing w:line="360" w:lineRule="auto"/>
        <w:ind w:firstLine="709"/>
        <w:jc w:val="both"/>
        <w:rPr>
          <w:rFonts w:eastAsiaTheme="minorEastAsia"/>
          <w:i/>
          <w:sz w:val="28"/>
          <w:szCs w:val="28"/>
        </w:rPr>
      </w:pPr>
      <m:oMathPara>
        <m:oMath>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∆L</m:t>
              </m:r>
            </m:num>
            <m:den>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o</m:t>
                  </m:r>
                </m:sub>
              </m:sSub>
            </m:den>
          </m:f>
          <m:r>
            <w:rPr>
              <w:rFonts w:ascii="Cambria Math" w:hAnsi="Cambria Math"/>
              <w:sz w:val="28"/>
              <w:szCs w:val="28"/>
            </w:rPr>
            <m:t>;x=</m:t>
          </m:r>
          <m:f>
            <m:fPr>
              <m:ctrlPr>
                <w:rPr>
                  <w:rFonts w:ascii="Cambria Math" w:hAnsi="Cambria Math"/>
                  <w:sz w:val="28"/>
                  <w:szCs w:val="28"/>
                </w:rPr>
              </m:ctrlPr>
            </m:fPr>
            <m:num>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sub>
              </m:sSub>
            </m:num>
            <m:den>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no</m:t>
                  </m:r>
                </m:sub>
              </m:sSub>
            </m:den>
          </m:f>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z</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m:t>
                  </m:r>
                </m:sub>
              </m:sSub>
            </m:num>
            <m:den>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po</m:t>
                  </m:r>
                </m:sub>
              </m:sSub>
            </m:den>
          </m:f>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z</m:t>
              </m:r>
            </m:e>
            <m:sub>
              <m:r>
                <w:rPr>
                  <w:rFonts w:ascii="Cambria Math" w:hAnsi="Cambria Math"/>
                  <w:sz w:val="28"/>
                  <w:szCs w:val="28"/>
                </w:rPr>
                <m:t>2</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∆T</m:t>
              </m:r>
            </m:num>
            <m:den>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den>
          </m:f>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z</m:t>
              </m:r>
            </m:e>
            <m:sub>
              <m:r>
                <w:rPr>
                  <w:rFonts w:ascii="Cambria Math" w:hAnsi="Cambria Math"/>
                  <w:sz w:val="28"/>
                  <w:szCs w:val="28"/>
                </w:rPr>
                <m:t>3</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ρ</m:t>
                  </m:r>
                </m:e>
                <m:sub>
                  <m:r>
                    <w:rPr>
                      <w:rFonts w:ascii="Cambria Math" w:hAnsi="Cambria Math"/>
                      <w:sz w:val="28"/>
                      <w:szCs w:val="28"/>
                    </w:rPr>
                    <m:t>o</m:t>
                  </m:r>
                </m:sub>
              </m:sSub>
            </m:num>
            <m:den>
              <m:sSub>
                <m:sSubPr>
                  <m:ctrlPr>
                    <w:rPr>
                      <w:rFonts w:ascii="Cambria Math" w:hAnsi="Cambria Math"/>
                      <w:sz w:val="28"/>
                      <w:szCs w:val="28"/>
                    </w:rPr>
                  </m:ctrlPr>
                </m:sSubPr>
                <m:e>
                  <m:r>
                    <w:rPr>
                      <w:rFonts w:ascii="Cambria Math" w:hAnsi="Cambria Math"/>
                      <w:sz w:val="28"/>
                      <w:szCs w:val="28"/>
                    </w:rPr>
                    <m:t>ρ</m:t>
                  </m:r>
                </m:e>
                <m:sub>
                  <m:r>
                    <w:rPr>
                      <w:rFonts w:ascii="Cambria Math" w:hAnsi="Cambria Math"/>
                      <w:sz w:val="28"/>
                      <w:szCs w:val="28"/>
                    </w:rPr>
                    <m:t>oo</m:t>
                  </m:r>
                </m:sub>
              </m:sSub>
            </m:den>
          </m:f>
          <m:r>
            <w:rPr>
              <w:rFonts w:ascii="Cambria Math" w:hAnsi="Cambria Math"/>
              <w:sz w:val="28"/>
              <w:szCs w:val="28"/>
            </w:rPr>
            <m:t>.</m:t>
          </m:r>
        </m:oMath>
      </m:oMathPara>
    </w:p>
    <w:p w:rsidR="00B32626" w:rsidRDefault="00B32626" w:rsidP="00B32626">
      <w:pPr>
        <w:spacing w:line="360" w:lineRule="auto"/>
        <w:ind w:firstLine="709"/>
        <w:jc w:val="both"/>
        <w:rPr>
          <w:sz w:val="28"/>
          <w:szCs w:val="28"/>
        </w:rPr>
      </w:pPr>
      <w:r>
        <w:rPr>
          <w:sz w:val="28"/>
          <w:szCs w:val="28"/>
        </w:rPr>
        <w:t>Тоді отримуємо математичну модель сепаратора природного газу за стоком:</w:t>
      </w:r>
    </w:p>
    <w:p w:rsidR="00B32626" w:rsidRDefault="0008016C" w:rsidP="00B32626">
      <w:pPr>
        <w:spacing w:line="360" w:lineRule="auto"/>
        <w:ind w:firstLine="709"/>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1</m:t>
              </m:r>
            </m:sub>
          </m:sSub>
          <m:f>
            <m:fPr>
              <m:ctrlPr>
                <w:rPr>
                  <w:rFonts w:ascii="Cambria Math" w:hAnsi="Cambria Math"/>
                  <w:sz w:val="28"/>
                  <w:szCs w:val="28"/>
                </w:rPr>
              </m:ctrlPr>
            </m:fPr>
            <m:num>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1</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x</m:t>
              </m:r>
            </m:e>
            <m:sub>
              <m:r>
                <w:rPr>
                  <w:rFonts w:ascii="Cambria Math" w:hAnsi="Cambria Math"/>
                  <w:sz w:val="28"/>
                  <w:szCs w:val="28"/>
                </w:rPr>
                <m:t>1</m:t>
              </m:r>
            </m:sub>
          </m:sSub>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z</m:t>
              </m:r>
            </m:e>
            <m:sub>
              <m:r>
                <w:rPr>
                  <w:rFonts w:ascii="Cambria Math" w:hAnsi="Cambria Math"/>
                  <w:sz w:val="28"/>
                  <w:szCs w:val="28"/>
                </w:rPr>
                <m:t>1</m:t>
              </m:r>
            </m:sub>
          </m:sSub>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z</m:t>
              </m:r>
            </m:e>
            <m:sub>
              <m:r>
                <w:rPr>
                  <w:rFonts w:ascii="Cambria Math" w:hAnsi="Cambria Math"/>
                  <w:sz w:val="28"/>
                  <w:szCs w:val="28"/>
                </w:rPr>
                <m:t>2</m:t>
              </m:r>
            </m:sub>
          </m:sSub>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z</m:t>
              </m:r>
            </m:e>
            <m:sub>
              <m:r>
                <w:rPr>
                  <w:rFonts w:ascii="Cambria Math" w:hAnsi="Cambria Math"/>
                  <w:sz w:val="28"/>
                  <w:szCs w:val="28"/>
                </w:rPr>
                <m:t>3</m:t>
              </m:r>
            </m:sub>
          </m:sSub>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4</m:t>
              </m:r>
            </m:sub>
          </m:sSub>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4.11</m:t>
              </m:r>
            </m:e>
          </m:d>
        </m:oMath>
      </m:oMathPara>
    </w:p>
    <w:p w:rsidR="00B32626" w:rsidRDefault="00B32626" w:rsidP="00B32626">
      <w:pPr>
        <w:spacing w:line="360" w:lineRule="auto"/>
        <w:jc w:val="both"/>
        <w:rPr>
          <w:rFonts w:eastAsiaTheme="minorEastAsia"/>
          <w:sz w:val="28"/>
          <w:szCs w:val="28"/>
        </w:rPr>
      </w:pPr>
      <m:oMath>
        <m:r>
          <w:rPr>
            <w:rFonts w:ascii="Cambria Math" w:hAnsi="Cambria Math"/>
            <w:sz w:val="28"/>
            <w:szCs w:val="28"/>
          </w:rPr>
          <m:t xml:space="preserve">де </m:t>
        </m:r>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2</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o</m:t>
                </m:r>
              </m:sub>
            </m:sSub>
            <m:r>
              <w:rPr>
                <w:rFonts w:ascii="Cambria Math" w:hAnsi="Cambria Math"/>
                <w:sz w:val="28"/>
                <w:szCs w:val="28"/>
              </w:rPr>
              <m:t>S</m:t>
            </m:r>
          </m:num>
          <m:den>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po</m:t>
                </m:r>
              </m:sub>
            </m:sSub>
            <m:rad>
              <m:radPr>
                <m:degHide m:val="1"/>
                <m:ctrlPr>
                  <w:rPr>
                    <w:rFonts w:ascii="Cambria Math" w:hAnsi="Cambria Math"/>
                    <w:sz w:val="28"/>
                    <w:szCs w:val="28"/>
                  </w:rPr>
                </m:ctrlPr>
              </m:radPr>
              <m:deg/>
              <m:e>
                <m:r>
                  <w:rPr>
                    <w:rFonts w:ascii="Cambria Math" w:hAnsi="Cambria Math"/>
                    <w:sz w:val="28"/>
                    <w:szCs w:val="28"/>
                  </w:rPr>
                  <m:t>2g</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o</m:t>
                    </m:r>
                  </m:sub>
                </m:sSub>
              </m:e>
            </m:rad>
          </m:den>
        </m:f>
        <m:r>
          <w:rPr>
            <w:rFonts w:ascii="Cambria Math" w:hAnsi="Cambria Math"/>
            <w:sz w:val="28"/>
            <w:szCs w:val="28"/>
          </w:rPr>
          <m:t xml:space="preserve"> – стала часу;</m:t>
        </m:r>
      </m:oMath>
      <w:r>
        <w:rPr>
          <w:rFonts w:eastAsiaTheme="minorEastAsia"/>
          <w:sz w:val="28"/>
          <w:szCs w:val="28"/>
        </w:rPr>
        <w:t xml:space="preserve"> </w:t>
      </w:r>
      <m:oMath>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no</m:t>
                </m:r>
              </m:sub>
            </m:sSub>
          </m:num>
          <m:den>
            <m:r>
              <w:rPr>
                <w:rFonts w:ascii="Cambria Math" w:hAnsi="Cambria Math"/>
                <w:sz w:val="28"/>
                <w:szCs w:val="28"/>
              </w:rPr>
              <m:t>Π</m:t>
            </m:r>
          </m:den>
        </m:f>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no</m:t>
                </m:r>
              </m:sub>
            </m:sSub>
            <m:r>
              <w:rPr>
                <w:rFonts w:ascii="Cambria Math" w:hAnsi="Cambria Math"/>
                <w:sz w:val="28"/>
                <w:szCs w:val="28"/>
              </w:rPr>
              <m:t>β</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num>
          <m:den>
            <m:r>
              <w:rPr>
                <w:rFonts w:ascii="Cambria Math" w:hAnsi="Cambria Math"/>
                <w:sz w:val="28"/>
                <w:szCs w:val="28"/>
              </w:rPr>
              <m:t>Π</m:t>
            </m:r>
          </m:den>
        </m:f>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=-2;</m:t>
        </m:r>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4</m:t>
            </m:r>
          </m:sub>
        </m:sSub>
        <m:r>
          <w:rPr>
            <w:rFonts w:ascii="Cambria Math" w:hAnsi="Cambria Math"/>
            <w:sz w:val="28"/>
            <w:szCs w:val="28"/>
          </w:rPr>
          <m:t>=-2;</m:t>
        </m:r>
      </m:oMath>
    </w:p>
    <w:p w:rsidR="00B32626" w:rsidRDefault="00B32626" w:rsidP="00B32626">
      <w:pPr>
        <w:spacing w:line="360" w:lineRule="auto"/>
        <w:ind w:firstLine="709"/>
        <w:jc w:val="both"/>
        <w:rPr>
          <w:rFonts w:eastAsiaTheme="minorEastAsia"/>
          <w:sz w:val="28"/>
          <w:szCs w:val="28"/>
        </w:rPr>
      </w:pPr>
      <w:r>
        <w:rPr>
          <w:rFonts w:eastAsiaTheme="minorEastAsia"/>
          <w:sz w:val="28"/>
          <w:szCs w:val="28"/>
        </w:rPr>
        <w:t xml:space="preserve">Запишемо </w:t>
      </w:r>
      <w:proofErr w:type="gramStart"/>
      <w:r>
        <w:rPr>
          <w:rFonts w:eastAsiaTheme="minorEastAsia"/>
          <w:sz w:val="28"/>
          <w:szCs w:val="28"/>
        </w:rPr>
        <w:t>р</w:t>
      </w:r>
      <w:proofErr w:type="gramEnd"/>
      <w:r>
        <w:rPr>
          <w:rFonts w:eastAsiaTheme="minorEastAsia"/>
          <w:sz w:val="28"/>
          <w:szCs w:val="28"/>
        </w:rPr>
        <w:t>івняння (4.11) за допомогою визначників Лапласа:</w:t>
      </w:r>
    </w:p>
    <w:p w:rsidR="00B32626" w:rsidRDefault="0008016C" w:rsidP="00B32626">
      <w:pPr>
        <w:spacing w:line="360" w:lineRule="auto"/>
        <w:ind w:firstLine="709"/>
        <w:jc w:val="both"/>
        <w:rPr>
          <w:i/>
          <w:sz w:val="28"/>
          <w:szCs w:val="28"/>
        </w:rPr>
      </w:pPr>
      <m:oMathPara>
        <m:oMathParaPr>
          <m:jc m:val="right"/>
        </m:oMathParaPr>
        <m:oMath>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s+1</m:t>
              </m:r>
            </m:e>
          </m:d>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1</m:t>
              </m:r>
            </m:sub>
          </m:sSub>
          <m:r>
            <w:rPr>
              <w:rFonts w:ascii="Cambria Math" w:hAnsi="Cambria Math"/>
              <w:sz w:val="28"/>
              <w:szCs w:val="28"/>
            </w:rPr>
            <m:t>=x</m:t>
          </m:r>
          <m:d>
            <m:dPr>
              <m:ctrlPr>
                <w:rPr>
                  <w:rFonts w:ascii="Cambria Math" w:hAnsi="Cambria Math"/>
                  <w:sz w:val="28"/>
                  <w:szCs w:val="28"/>
                </w:rPr>
              </m:ctrlPr>
            </m:dPr>
            <m:e>
              <m:r>
                <w:rPr>
                  <w:rFonts w:ascii="Cambria Math" w:hAnsi="Cambria Math"/>
                  <w:sz w:val="28"/>
                  <w:szCs w:val="28"/>
                </w:rPr>
                <m:t>s</m:t>
              </m:r>
            </m:e>
          </m:d>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z</m:t>
              </m:r>
            </m:e>
            <m:sub>
              <m:r>
                <w:rPr>
                  <w:rFonts w:ascii="Cambria Math" w:hAnsi="Cambria Math"/>
                  <w:sz w:val="28"/>
                  <w:szCs w:val="28"/>
                </w:rPr>
                <m:t>1</m:t>
              </m:r>
            </m:sub>
          </m:sSub>
          <m:d>
            <m:dPr>
              <m:ctrlPr>
                <w:rPr>
                  <w:rFonts w:ascii="Cambria Math" w:hAnsi="Cambria Math"/>
                  <w:sz w:val="28"/>
                  <w:szCs w:val="28"/>
                </w:rPr>
              </m:ctrlPr>
            </m:dPr>
            <m:e>
              <m:r>
                <w:rPr>
                  <w:rFonts w:ascii="Cambria Math" w:hAnsi="Cambria Math"/>
                  <w:sz w:val="28"/>
                  <w:szCs w:val="28"/>
                </w:rPr>
                <m:t>s</m:t>
              </m:r>
            </m:e>
          </m:d>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z</m:t>
              </m:r>
            </m:e>
            <m:sub>
              <m:r>
                <w:rPr>
                  <w:rFonts w:ascii="Cambria Math" w:hAnsi="Cambria Math"/>
                  <w:sz w:val="28"/>
                  <w:szCs w:val="28"/>
                </w:rPr>
                <m:t>2</m:t>
              </m:r>
            </m:sub>
          </m:sSub>
          <m:d>
            <m:dPr>
              <m:ctrlPr>
                <w:rPr>
                  <w:rFonts w:ascii="Cambria Math" w:hAnsi="Cambria Math"/>
                  <w:sz w:val="28"/>
                  <w:szCs w:val="28"/>
                </w:rPr>
              </m:ctrlPr>
            </m:dPr>
            <m:e>
              <m:r>
                <w:rPr>
                  <w:rFonts w:ascii="Cambria Math" w:hAnsi="Cambria Math"/>
                  <w:sz w:val="28"/>
                  <w:szCs w:val="28"/>
                </w:rPr>
                <m:t>s</m:t>
              </m:r>
            </m:e>
          </m:d>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z</m:t>
              </m:r>
            </m:e>
            <m:sub>
              <m:r>
                <w:rPr>
                  <w:rFonts w:ascii="Cambria Math" w:hAnsi="Cambria Math"/>
                  <w:sz w:val="28"/>
                  <w:szCs w:val="28"/>
                </w:rPr>
                <m:t>3</m:t>
              </m:r>
            </m:sub>
          </m:sSub>
          <m:d>
            <m:dPr>
              <m:ctrlPr>
                <w:rPr>
                  <w:rFonts w:ascii="Cambria Math" w:hAnsi="Cambria Math"/>
                  <w:sz w:val="28"/>
                  <w:szCs w:val="28"/>
                </w:rPr>
              </m:ctrlPr>
            </m:dPr>
            <m:e>
              <m:r>
                <w:rPr>
                  <w:rFonts w:ascii="Cambria Math" w:hAnsi="Cambria Math"/>
                  <w:sz w:val="28"/>
                  <w:szCs w:val="28"/>
                </w:rPr>
                <m:t>s</m:t>
              </m:r>
            </m:e>
          </m:d>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4</m:t>
              </m:r>
            </m:sub>
          </m:sSub>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4.12</m:t>
              </m:r>
            </m:e>
          </m:d>
        </m:oMath>
      </m:oMathPara>
    </w:p>
    <w:p w:rsidR="00B32626" w:rsidRDefault="00B32626" w:rsidP="00B32626">
      <w:pPr>
        <w:spacing w:line="360" w:lineRule="auto"/>
        <w:ind w:firstLine="709"/>
        <w:jc w:val="both"/>
        <w:rPr>
          <w:sz w:val="28"/>
          <w:szCs w:val="28"/>
        </w:rPr>
      </w:pPr>
      <w:r>
        <w:rPr>
          <w:sz w:val="28"/>
          <w:szCs w:val="28"/>
        </w:rPr>
        <w:t xml:space="preserve">Передавальні функції за каналами регулювання та збурення матимуть наступний вигляд: </w:t>
      </w:r>
    </w:p>
    <w:p w:rsidR="00B32626" w:rsidRDefault="0008016C" w:rsidP="00B32626">
      <w:pPr>
        <w:spacing w:line="360" w:lineRule="auto"/>
        <w:ind w:firstLine="709"/>
        <w:jc w:val="both"/>
        <w:rPr>
          <w:rFonts w:eastAsiaTheme="minorEastAsia"/>
          <w:sz w:val="28"/>
          <w:szCs w:val="28"/>
        </w:rPr>
      </w:pPr>
      <m:oMathPara>
        <m:oMathParaPr>
          <m:jc m:val="lef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p</m:t>
              </m:r>
            </m:sub>
          </m:sSub>
          <m:d>
            <m:dPr>
              <m:ctrlPr>
                <w:rPr>
                  <w:rFonts w:ascii="Cambria Math" w:hAnsi="Cambria Math"/>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1</m:t>
                  </m:r>
                </m:sub>
              </m:sSub>
            </m:num>
            <m:den>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s+1</m:t>
              </m:r>
            </m:den>
          </m:f>
          <m:r>
            <w:rPr>
              <w:rFonts w:ascii="Cambria Math" w:hAnsi="Cambria Math"/>
              <w:sz w:val="28"/>
              <w:szCs w:val="28"/>
            </w:rPr>
            <m:t xml:space="preserve">–за  каналом регулювання (витрати природного газу </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sub>
          </m:sSub>
          <m:r>
            <w:rPr>
              <w:rFonts w:ascii="Cambria Math" w:hAnsi="Cambria Math"/>
              <w:sz w:val="28"/>
              <w:szCs w:val="28"/>
            </w:rPr>
            <m:t>);</m:t>
          </m:r>
        </m:oMath>
      </m:oMathPara>
    </w:p>
    <w:p w:rsidR="00B32626" w:rsidRDefault="0008016C" w:rsidP="00B32626">
      <w:pPr>
        <w:spacing w:line="360" w:lineRule="auto"/>
        <w:ind w:firstLine="709"/>
        <w:jc w:val="both"/>
        <w:rPr>
          <w:rFonts w:eastAsiaTheme="minorEastAsia"/>
          <w:i/>
          <w:sz w:val="28"/>
          <w:szCs w:val="28"/>
        </w:rPr>
      </w:pPr>
      <m:oMathPara>
        <m:oMathParaPr>
          <m:jc m:val="lef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z1</m:t>
              </m:r>
            </m:sub>
          </m:sSub>
          <m:d>
            <m:dPr>
              <m:ctrlPr>
                <w:rPr>
                  <w:rFonts w:ascii="Cambria Math" w:hAnsi="Cambria Math"/>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2</m:t>
                  </m:r>
                </m:sub>
              </m:sSub>
            </m:num>
            <m:den>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s+1</m:t>
              </m:r>
            </m:den>
          </m:f>
          <m:r>
            <w:rPr>
              <w:rFonts w:ascii="Cambria Math" w:hAnsi="Cambria Math"/>
              <w:sz w:val="28"/>
              <w:szCs w:val="28"/>
            </w:rPr>
            <m:t xml:space="preserve">-за каналом збурення </m:t>
          </m:r>
          <m:d>
            <m:dPr>
              <m:ctrlPr>
                <w:rPr>
                  <w:rFonts w:ascii="Cambria Math" w:hAnsi="Cambria Math"/>
                  <w:sz w:val="28"/>
                  <w:szCs w:val="28"/>
                </w:rPr>
              </m:ctrlPr>
            </m:dPr>
            <m:e>
              <m:r>
                <w:rPr>
                  <w:rFonts w:ascii="Cambria Math" w:hAnsi="Cambria Math"/>
                  <w:sz w:val="28"/>
                  <w:szCs w:val="28"/>
                </w:rPr>
                <m:t xml:space="preserve">стоку </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с</m:t>
                  </m:r>
                </m:sub>
              </m:sSub>
            </m:e>
          </m:d>
          <m:r>
            <w:rPr>
              <w:rFonts w:ascii="Cambria Math" w:hAnsi="Cambria Math"/>
              <w:sz w:val="28"/>
              <w:szCs w:val="28"/>
            </w:rPr>
            <m:t>;</m:t>
          </m:r>
        </m:oMath>
      </m:oMathPara>
    </w:p>
    <w:p w:rsidR="00B32626" w:rsidRDefault="0008016C" w:rsidP="00B32626">
      <w:pPr>
        <w:spacing w:line="360" w:lineRule="auto"/>
        <w:ind w:firstLine="709"/>
        <w:jc w:val="both"/>
        <w:rPr>
          <w:rFonts w:eastAsiaTheme="minorEastAsia"/>
          <w:i/>
          <w:sz w:val="28"/>
          <w:szCs w:val="28"/>
        </w:rPr>
      </w:pPr>
      <m:oMathPara>
        <m:oMathParaPr>
          <m:jc m:val="lef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z2</m:t>
              </m:r>
            </m:sub>
          </m:sSub>
          <m:d>
            <m:dPr>
              <m:ctrlPr>
                <w:rPr>
                  <w:rFonts w:ascii="Cambria Math" w:hAnsi="Cambria Math"/>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3</m:t>
                  </m:r>
                </m:sub>
              </m:sSub>
            </m:num>
            <m:den>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s+1</m:t>
              </m:r>
            </m:den>
          </m:f>
          <m:r>
            <w:rPr>
              <w:rFonts w:ascii="Cambria Math" w:hAnsi="Cambria Math"/>
              <w:sz w:val="28"/>
              <w:szCs w:val="28"/>
            </w:rPr>
            <m:t xml:space="preserve">-за каналом збурення </m:t>
          </m:r>
          <m:d>
            <m:dPr>
              <m:ctrlPr>
                <w:rPr>
                  <w:rFonts w:ascii="Cambria Math" w:hAnsi="Cambria Math"/>
                  <w:sz w:val="28"/>
                  <w:szCs w:val="28"/>
                </w:rPr>
              </m:ctrlPr>
            </m:dPr>
            <m:e>
              <m:r>
                <w:rPr>
                  <w:rFonts w:ascii="Cambria Math" w:hAnsi="Cambria Math"/>
                  <w:sz w:val="28"/>
                  <w:szCs w:val="28"/>
                </w:rPr>
                <m:t>температури T</m:t>
              </m:r>
            </m:e>
          </m:d>
          <m:r>
            <w:rPr>
              <w:rFonts w:ascii="Cambria Math" w:hAnsi="Cambria Math"/>
              <w:sz w:val="28"/>
              <w:szCs w:val="28"/>
            </w:rPr>
            <m:t>;</m:t>
          </m:r>
        </m:oMath>
      </m:oMathPara>
    </w:p>
    <w:p w:rsidR="00B32626" w:rsidRPr="00A02A6C" w:rsidRDefault="0008016C" w:rsidP="00B32626">
      <w:pPr>
        <w:spacing w:line="360" w:lineRule="auto"/>
        <w:ind w:firstLine="709"/>
        <w:jc w:val="both"/>
        <w:rPr>
          <w:rFonts w:eastAsiaTheme="minorEastAsia"/>
          <w:i/>
          <w:sz w:val="28"/>
          <w:szCs w:val="28"/>
        </w:rPr>
      </w:pPr>
      <m:oMathPara>
        <m:oMathParaPr>
          <m:jc m:val="lef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z3</m:t>
              </m:r>
            </m:sub>
          </m:sSub>
          <m:d>
            <m:dPr>
              <m:ctrlPr>
                <w:rPr>
                  <w:rFonts w:ascii="Cambria Math" w:hAnsi="Cambria Math"/>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4</m:t>
                  </m:r>
                </m:sub>
              </m:sSub>
            </m:num>
            <m:den>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1</m:t>
                  </m:r>
                </m:sub>
              </m:sSub>
              <m:r>
                <w:rPr>
                  <w:rFonts w:ascii="Cambria Math" w:hAnsi="Cambria Math"/>
                  <w:sz w:val="28"/>
                  <w:szCs w:val="28"/>
                </w:rPr>
                <m:t>s+1</m:t>
              </m:r>
            </m:den>
          </m:f>
          <m:r>
            <w:rPr>
              <w:rFonts w:ascii="Cambria Math" w:hAnsi="Cambria Math"/>
              <w:sz w:val="28"/>
              <w:szCs w:val="28"/>
            </w:rPr>
            <m:t xml:space="preserve">-за каналом збурення </m:t>
          </m:r>
          <m:d>
            <m:dPr>
              <m:ctrlPr>
                <w:rPr>
                  <w:rFonts w:ascii="Cambria Math" w:hAnsi="Cambria Math"/>
                  <w:sz w:val="28"/>
                  <w:szCs w:val="28"/>
                </w:rPr>
              </m:ctrlPr>
            </m:dPr>
            <m:e>
              <m:r>
                <w:rPr>
                  <w:rFonts w:ascii="Cambria Math" w:hAnsi="Cambria Math"/>
                  <w:sz w:val="28"/>
                  <w:szCs w:val="28"/>
                </w:rPr>
                <m:t>густини ρ</m:t>
              </m:r>
            </m:e>
          </m:d>
          <m:r>
            <w:rPr>
              <w:rFonts w:ascii="Cambria Math" w:hAnsi="Cambria Math"/>
              <w:sz w:val="28"/>
              <w:szCs w:val="28"/>
            </w:rPr>
            <m:t>.</m:t>
          </m:r>
        </m:oMath>
      </m:oMathPara>
    </w:p>
    <w:p w:rsidR="00B32626" w:rsidRDefault="00B32626" w:rsidP="00B32626">
      <w:pPr>
        <w:spacing w:line="360" w:lineRule="auto"/>
        <w:ind w:firstLine="709"/>
        <w:jc w:val="both"/>
        <w:rPr>
          <w:rFonts w:eastAsiaTheme="minorEastAsia"/>
          <w:i/>
          <w:sz w:val="28"/>
          <w:szCs w:val="28"/>
        </w:rPr>
      </w:pPr>
    </w:p>
    <w:p w:rsidR="00B32626" w:rsidRPr="00460533" w:rsidRDefault="00B32626" w:rsidP="00B32626">
      <w:pPr>
        <w:spacing w:line="360" w:lineRule="auto"/>
        <w:ind w:firstLine="708"/>
        <w:jc w:val="both"/>
        <w:rPr>
          <w:b/>
          <w:bCs/>
          <w:sz w:val="28"/>
          <w:szCs w:val="28"/>
        </w:rPr>
      </w:pPr>
      <w:r>
        <w:rPr>
          <w:b/>
          <w:bCs/>
          <w:sz w:val="28"/>
          <w:szCs w:val="28"/>
        </w:rPr>
        <w:t>4.2. Розробка математичної моделі сепаратора-дегазатора</w:t>
      </w:r>
      <w:r w:rsidRPr="00460533">
        <w:rPr>
          <w:b/>
          <w:bCs/>
          <w:sz w:val="28"/>
          <w:szCs w:val="28"/>
        </w:rPr>
        <w:t xml:space="preserve"> 121-</w:t>
      </w:r>
      <w:r>
        <w:rPr>
          <w:b/>
          <w:bCs/>
          <w:sz w:val="28"/>
          <w:szCs w:val="28"/>
          <w:lang w:val="en-US"/>
        </w:rPr>
        <w:t>F</w:t>
      </w:r>
      <w:r>
        <w:rPr>
          <w:b/>
          <w:bCs/>
          <w:sz w:val="28"/>
          <w:szCs w:val="28"/>
        </w:rPr>
        <w:t xml:space="preserve"> природного газу за тиском </w:t>
      </w:r>
    </w:p>
    <w:p w:rsidR="00B32626" w:rsidRDefault="00B32626" w:rsidP="00B32626">
      <w:pPr>
        <w:spacing w:line="360" w:lineRule="auto"/>
        <w:ind w:firstLine="709"/>
        <w:jc w:val="both"/>
        <w:rPr>
          <w:sz w:val="28"/>
          <w:szCs w:val="28"/>
        </w:rPr>
      </w:pPr>
      <w:r>
        <w:rPr>
          <w:sz w:val="28"/>
          <w:szCs w:val="28"/>
        </w:rPr>
        <w:t xml:space="preserve">Якщо при регулюванні за </w:t>
      </w:r>
      <w:proofErr w:type="gramStart"/>
      <w:r>
        <w:rPr>
          <w:sz w:val="28"/>
          <w:szCs w:val="28"/>
        </w:rPr>
        <w:t>р</w:t>
      </w:r>
      <w:proofErr w:type="gramEnd"/>
      <w:r>
        <w:rPr>
          <w:sz w:val="28"/>
          <w:szCs w:val="28"/>
        </w:rPr>
        <w:t>івнем сепаратор природного газу, з точки зору математичного моделювання, являє собою ємність з рідиною, то при регулюванні за тиском він є резервуаром газу під тиском.</w:t>
      </w:r>
    </w:p>
    <w:p w:rsidR="00B32626" w:rsidRDefault="00B32626" w:rsidP="00B32626">
      <w:pPr>
        <w:spacing w:line="360" w:lineRule="auto"/>
        <w:ind w:firstLine="709"/>
        <w:jc w:val="both"/>
        <w:rPr>
          <w:sz w:val="28"/>
          <w:szCs w:val="28"/>
        </w:rPr>
      </w:pPr>
      <w:r>
        <w:rPr>
          <w:sz w:val="28"/>
          <w:szCs w:val="28"/>
        </w:rPr>
        <w:t xml:space="preserve">Матеріальний баланс визначається кількістю газу, що надходить та виходить, та має вигляд: </w:t>
      </w:r>
    </w:p>
    <w:p w:rsidR="00B32626" w:rsidRDefault="00B32626" w:rsidP="00B32626">
      <w:pPr>
        <w:spacing w:line="360" w:lineRule="auto"/>
        <w:ind w:firstLine="709"/>
        <w:jc w:val="right"/>
        <w:rPr>
          <w:rFonts w:eastAsiaTheme="minorEastAsia"/>
          <w:sz w:val="28"/>
          <w:szCs w:val="28"/>
        </w:rPr>
      </w:pP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n</m:t>
            </m:r>
          </m:sub>
        </m:sSub>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v</m:t>
            </m:r>
          </m:sub>
        </m:sSub>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c</m:t>
            </m:r>
          </m:sub>
        </m:sSub>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4.13</m:t>
            </m:r>
          </m:e>
        </m:d>
      </m:oMath>
      <w:r>
        <w:rPr>
          <w:rFonts w:eastAsiaTheme="minorEastAsia"/>
          <w:sz w:val="28"/>
          <w:szCs w:val="28"/>
        </w:rPr>
        <w:t xml:space="preserve">                                         </w:t>
      </w:r>
    </w:p>
    <w:p w:rsidR="00B32626" w:rsidRDefault="00B32626" w:rsidP="00B32626">
      <w:pPr>
        <w:spacing w:line="360" w:lineRule="auto"/>
        <w:jc w:val="both"/>
        <w:rPr>
          <w:rFonts w:eastAsiaTheme="minorEastAsia"/>
          <w:sz w:val="28"/>
          <w:szCs w:val="28"/>
        </w:rPr>
      </w:pPr>
      <w:r>
        <w:rPr>
          <w:rFonts w:eastAsiaTheme="minorEastAsia"/>
          <w:sz w:val="28"/>
          <w:szCs w:val="28"/>
        </w:rPr>
        <w:t xml:space="preserve">де </w:t>
      </w: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n</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sub>
        </m:sSub>
        <m:r>
          <w:rPr>
            <w:rFonts w:ascii="Cambria Math" w:hAnsi="Cambria Math"/>
            <w:sz w:val="28"/>
            <w:szCs w:val="28"/>
          </w:rPr>
          <m:t>dt</m:t>
        </m:r>
      </m:oMath>
      <w:r>
        <w:rPr>
          <w:rFonts w:eastAsiaTheme="minorEastAsia"/>
          <w:sz w:val="28"/>
          <w:szCs w:val="28"/>
        </w:rPr>
        <w:t xml:space="preserve"> – витрата </w:t>
      </w:r>
      <w:proofErr w:type="gramStart"/>
      <w:r>
        <w:rPr>
          <w:rFonts w:eastAsiaTheme="minorEastAsia"/>
          <w:sz w:val="28"/>
          <w:szCs w:val="28"/>
        </w:rPr>
        <w:t>природного</w:t>
      </w:r>
      <w:proofErr w:type="gramEnd"/>
      <w:r>
        <w:rPr>
          <w:rFonts w:eastAsiaTheme="minorEastAsia"/>
          <w:sz w:val="28"/>
          <w:szCs w:val="28"/>
        </w:rPr>
        <w:t xml:space="preserve"> газу на вході у сепаратор;</w:t>
      </w:r>
    </w:p>
    <w:p w:rsidR="00B32626" w:rsidRDefault="00B32626" w:rsidP="00B32626">
      <w:pPr>
        <w:spacing w:line="360" w:lineRule="auto"/>
        <w:jc w:val="both"/>
        <w:rPr>
          <w:rFonts w:eastAsiaTheme="minorEastAsia"/>
          <w:sz w:val="28"/>
          <w:szCs w:val="28"/>
        </w:rPr>
      </w:pP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v</m:t>
            </m:r>
          </m:sub>
        </m:sSub>
        <m:r>
          <w:rPr>
            <w:rFonts w:ascii="Cambria Math" w:hAnsi="Cambria Math"/>
            <w:sz w:val="28"/>
            <w:szCs w:val="28"/>
          </w:rPr>
          <m:t>=Vd</m:t>
        </m:r>
        <m:sSub>
          <m:sSubPr>
            <m:ctrlPr>
              <w:rPr>
                <w:rFonts w:ascii="Cambria Math" w:hAnsi="Cambria Math"/>
                <w:sz w:val="28"/>
                <w:szCs w:val="28"/>
              </w:rPr>
            </m:ctrlPr>
          </m:sSubPr>
          <m:e>
            <m:r>
              <w:rPr>
                <w:rFonts w:ascii="Cambria Math" w:hAnsi="Cambria Math"/>
                <w:sz w:val="28"/>
                <w:szCs w:val="28"/>
              </w:rPr>
              <m:t>ρ</m:t>
            </m:r>
          </m:e>
          <m:sub>
            <m:r>
              <w:rPr>
                <w:rFonts w:ascii="Cambria Math" w:hAnsi="Cambria Math"/>
                <w:sz w:val="28"/>
                <w:szCs w:val="28"/>
              </w:rPr>
              <m:t>г</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V</m:t>
            </m:r>
          </m:num>
          <m:den>
            <m:r>
              <w:rPr>
                <w:rFonts w:ascii="Cambria Math" w:hAnsi="Cambria Math"/>
                <w:sz w:val="28"/>
                <w:szCs w:val="28"/>
              </w:rPr>
              <m:t>RT</m:t>
            </m:r>
          </m:den>
        </m:f>
        <m:r>
          <w:rPr>
            <w:rFonts w:ascii="Cambria Math" w:hAnsi="Cambria Math"/>
            <w:sz w:val="28"/>
            <w:szCs w:val="28"/>
          </w:rPr>
          <m:t>dP</m:t>
        </m:r>
      </m:oMath>
      <w:r>
        <w:rPr>
          <w:rFonts w:eastAsiaTheme="minorEastAsia"/>
          <w:sz w:val="28"/>
          <w:szCs w:val="28"/>
        </w:rPr>
        <w:t xml:space="preserve"> – кількість газу, яка накопичилася </w:t>
      </w:r>
      <w:proofErr w:type="gramStart"/>
      <w:r>
        <w:rPr>
          <w:rFonts w:eastAsiaTheme="minorEastAsia"/>
          <w:sz w:val="28"/>
          <w:szCs w:val="28"/>
        </w:rPr>
        <w:t>у</w:t>
      </w:r>
      <w:proofErr w:type="gramEnd"/>
      <w:r>
        <w:rPr>
          <w:rFonts w:eastAsiaTheme="minorEastAsia"/>
          <w:sz w:val="28"/>
          <w:szCs w:val="28"/>
        </w:rPr>
        <w:t xml:space="preserve"> сепараторі;</w:t>
      </w:r>
    </w:p>
    <w:p w:rsidR="00B32626" w:rsidRDefault="00B32626" w:rsidP="00B32626">
      <w:pPr>
        <w:spacing w:line="360" w:lineRule="auto"/>
        <w:jc w:val="both"/>
        <w:rPr>
          <w:rFonts w:eastAsiaTheme="minorEastAsia"/>
          <w:sz w:val="28"/>
          <w:szCs w:val="28"/>
        </w:rPr>
      </w:pPr>
      <w:r>
        <w:rPr>
          <w:rFonts w:eastAsiaTheme="minorEastAsia"/>
          <w:sz w:val="28"/>
          <w:szCs w:val="28"/>
        </w:rPr>
        <w:t xml:space="preserve"> </w:t>
      </w:r>
      <m:oMath>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c</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cг</m:t>
            </m:r>
          </m:sub>
        </m:sSub>
        <m:r>
          <w:rPr>
            <w:rFonts w:ascii="Cambria Math" w:hAnsi="Cambria Math"/>
            <w:sz w:val="28"/>
            <w:szCs w:val="28"/>
          </w:rPr>
          <m:t>dt=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pг</m:t>
                </m:r>
              </m:sub>
            </m:sSub>
            <m:r>
              <w:rPr>
                <w:rFonts w:ascii="Cambria Math" w:hAnsi="Cambria Math"/>
                <w:sz w:val="28"/>
                <w:szCs w:val="28"/>
              </w:rPr>
              <m:t>CgP</m:t>
            </m:r>
          </m:num>
          <m:den>
            <m:rad>
              <m:radPr>
                <m:degHide m:val="1"/>
                <m:ctrlPr>
                  <w:rPr>
                    <w:rFonts w:ascii="Cambria Math" w:hAnsi="Cambria Math"/>
                    <w:sz w:val="28"/>
                    <w:szCs w:val="28"/>
                  </w:rPr>
                </m:ctrlPr>
              </m:radPr>
              <m:deg/>
              <m:e>
                <m:r>
                  <w:rPr>
                    <w:rFonts w:ascii="Cambria Math" w:hAnsi="Cambria Math"/>
                    <w:sz w:val="28"/>
                    <w:szCs w:val="28"/>
                  </w:rPr>
                  <m:t>gRT</m:t>
                </m:r>
              </m:e>
            </m:rad>
          </m:den>
        </m:f>
        <m:r>
          <w:rPr>
            <w:rFonts w:ascii="Cambria Math" w:hAnsi="Cambria Math"/>
            <w:sz w:val="28"/>
            <w:szCs w:val="28"/>
          </w:rPr>
          <m:t>dt</m:t>
        </m:r>
      </m:oMath>
      <w:r>
        <w:rPr>
          <w:rFonts w:eastAsiaTheme="minorEastAsia"/>
          <w:sz w:val="28"/>
          <w:szCs w:val="28"/>
        </w:rPr>
        <w:t xml:space="preserve"> – кількість газу, яка виходить з апарату;</w:t>
      </w:r>
    </w:p>
    <w:p w:rsidR="00B32626" w:rsidRDefault="00B32626" w:rsidP="00B32626">
      <w:pPr>
        <w:spacing w:line="360" w:lineRule="auto"/>
        <w:ind w:firstLine="709"/>
        <w:jc w:val="both"/>
        <w:rPr>
          <w:sz w:val="28"/>
          <w:szCs w:val="28"/>
        </w:rPr>
      </w:pPr>
      <w:proofErr w:type="gramStart"/>
      <w:r>
        <w:rPr>
          <w:sz w:val="28"/>
          <w:szCs w:val="28"/>
        </w:rPr>
        <w:t>П</w:t>
      </w:r>
      <w:proofErr w:type="gramEnd"/>
      <w:r>
        <w:rPr>
          <w:sz w:val="28"/>
          <w:szCs w:val="28"/>
        </w:rPr>
        <w:t>ідставимо ці значення у рівняння (4.13) і отримаємо:</w:t>
      </w:r>
    </w:p>
    <w:p w:rsidR="00B32626" w:rsidRDefault="0008016C" w:rsidP="00B32626">
      <w:pPr>
        <w:spacing w:line="360" w:lineRule="auto"/>
        <w:ind w:firstLine="709"/>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sub>
          </m:sSub>
          <m:r>
            <w:rPr>
              <w:rFonts w:ascii="Cambria Math" w:hAnsi="Cambria Math"/>
              <w:sz w:val="28"/>
              <w:szCs w:val="28"/>
            </w:rPr>
            <m:t>dt=</m:t>
          </m:r>
          <m:f>
            <m:fPr>
              <m:ctrlPr>
                <w:rPr>
                  <w:rFonts w:ascii="Cambria Math" w:hAnsi="Cambria Math"/>
                  <w:sz w:val="28"/>
                  <w:szCs w:val="28"/>
                </w:rPr>
              </m:ctrlPr>
            </m:fPr>
            <m:num>
              <m:r>
                <w:rPr>
                  <w:rFonts w:ascii="Cambria Math" w:hAnsi="Cambria Math"/>
                  <w:sz w:val="28"/>
                  <w:szCs w:val="28"/>
                </w:rPr>
                <m:t>V</m:t>
              </m:r>
            </m:num>
            <m:den>
              <m:r>
                <w:rPr>
                  <w:rFonts w:ascii="Cambria Math" w:hAnsi="Cambria Math"/>
                  <w:sz w:val="28"/>
                  <w:szCs w:val="28"/>
                </w:rPr>
                <m:t>RT</m:t>
              </m:r>
            </m:den>
          </m:f>
          <m:r>
            <w:rPr>
              <w:rFonts w:ascii="Cambria Math" w:hAnsi="Cambria Math"/>
              <w:sz w:val="28"/>
              <w:szCs w:val="28"/>
            </w:rPr>
            <m:t>dP+</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pг</m:t>
                  </m:r>
                </m:sub>
              </m:sSub>
              <m:r>
                <w:rPr>
                  <w:rFonts w:ascii="Cambria Math" w:hAnsi="Cambria Math"/>
                  <w:sz w:val="28"/>
                  <w:szCs w:val="28"/>
                </w:rPr>
                <m:t>CgP</m:t>
              </m:r>
            </m:num>
            <m:den>
              <m:rad>
                <m:radPr>
                  <m:degHide m:val="1"/>
                  <m:ctrlPr>
                    <w:rPr>
                      <w:rFonts w:ascii="Cambria Math" w:hAnsi="Cambria Math"/>
                      <w:sz w:val="28"/>
                      <w:szCs w:val="28"/>
                    </w:rPr>
                  </m:ctrlPr>
                </m:radPr>
                <m:deg/>
                <m:e>
                  <m:r>
                    <w:rPr>
                      <w:rFonts w:ascii="Cambria Math" w:hAnsi="Cambria Math"/>
                      <w:sz w:val="28"/>
                      <w:szCs w:val="28"/>
                    </w:rPr>
                    <m:t>gRT</m:t>
                  </m:r>
                </m:e>
              </m:rad>
            </m:den>
          </m:f>
          <m:r>
            <w:rPr>
              <w:rFonts w:ascii="Cambria Math" w:hAnsi="Cambria Math"/>
              <w:sz w:val="28"/>
              <w:szCs w:val="28"/>
            </w:rPr>
            <m:t xml:space="preserve">dt,                                                </m:t>
          </m:r>
        </m:oMath>
      </m:oMathPara>
    </w:p>
    <w:p w:rsidR="00B32626" w:rsidRDefault="00B32626" w:rsidP="00B32626">
      <w:pPr>
        <w:spacing w:line="360" w:lineRule="auto"/>
        <w:jc w:val="both"/>
        <w:rPr>
          <w:rFonts w:eastAsiaTheme="minorEastAsia"/>
          <w:sz w:val="28"/>
          <w:szCs w:val="28"/>
        </w:rPr>
      </w:pPr>
      <w:r>
        <w:rPr>
          <w:rFonts w:eastAsiaTheme="minorEastAsia"/>
          <w:sz w:val="28"/>
          <w:szCs w:val="28"/>
        </w:rPr>
        <w:t xml:space="preserve">де </w:t>
      </w: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sub>
        </m:sSub>
      </m:oMath>
      <w:r>
        <w:rPr>
          <w:rFonts w:eastAsiaTheme="minorEastAsia"/>
          <w:sz w:val="28"/>
          <w:szCs w:val="28"/>
        </w:rPr>
        <w:t xml:space="preserve"> – витрата </w:t>
      </w:r>
      <w:proofErr w:type="gramStart"/>
      <w:r>
        <w:rPr>
          <w:rFonts w:eastAsiaTheme="minorEastAsia"/>
          <w:sz w:val="28"/>
          <w:szCs w:val="28"/>
        </w:rPr>
        <w:t>природного</w:t>
      </w:r>
      <w:proofErr w:type="gramEnd"/>
      <w:r>
        <w:rPr>
          <w:rFonts w:eastAsiaTheme="minorEastAsia"/>
          <w:sz w:val="28"/>
          <w:szCs w:val="28"/>
        </w:rPr>
        <w:t xml:space="preserve"> газу на вхід апарату;</w:t>
      </w:r>
    </w:p>
    <w:p w:rsidR="00B32626" w:rsidRDefault="00B32626" w:rsidP="00B32626">
      <w:pPr>
        <w:spacing w:line="360" w:lineRule="auto"/>
        <w:jc w:val="both"/>
        <w:rPr>
          <w:rFonts w:eastAsiaTheme="minorEastAsia"/>
          <w:sz w:val="28"/>
          <w:szCs w:val="28"/>
        </w:rPr>
      </w:pPr>
      <m:oMath>
        <m:r>
          <w:rPr>
            <w:rFonts w:ascii="Cambria Math" w:hAnsi="Cambria Math"/>
            <w:sz w:val="28"/>
            <w:szCs w:val="28"/>
          </w:rPr>
          <m:t>V</m:t>
        </m:r>
      </m:oMath>
      <w:r>
        <w:rPr>
          <w:rFonts w:eastAsiaTheme="minorEastAsia"/>
          <w:sz w:val="28"/>
          <w:szCs w:val="28"/>
        </w:rPr>
        <w:t xml:space="preserve"> – об’є</w:t>
      </w:r>
      <w:proofErr w:type="gramStart"/>
      <w:r>
        <w:rPr>
          <w:rFonts w:eastAsiaTheme="minorEastAsia"/>
          <w:sz w:val="28"/>
          <w:szCs w:val="28"/>
        </w:rPr>
        <w:t>м</w:t>
      </w:r>
      <w:proofErr w:type="gramEnd"/>
      <w:r>
        <w:rPr>
          <w:rFonts w:eastAsiaTheme="minorEastAsia"/>
          <w:sz w:val="28"/>
          <w:szCs w:val="28"/>
        </w:rPr>
        <w:t xml:space="preserve"> апарату;</w:t>
      </w:r>
    </w:p>
    <w:p w:rsidR="00B32626" w:rsidRDefault="00B32626" w:rsidP="00B32626">
      <w:pPr>
        <w:spacing w:line="360" w:lineRule="auto"/>
        <w:jc w:val="both"/>
        <w:rPr>
          <w:rFonts w:eastAsiaTheme="minorEastAsia"/>
          <w:sz w:val="28"/>
          <w:szCs w:val="28"/>
        </w:rPr>
      </w:pPr>
      <m:oMath>
        <m:r>
          <w:rPr>
            <w:rFonts w:ascii="Cambria Math" w:hAnsi="Cambria Math"/>
            <w:sz w:val="28"/>
            <w:szCs w:val="28"/>
          </w:rPr>
          <m:t>R</m:t>
        </m:r>
      </m:oMath>
      <w:r>
        <w:rPr>
          <w:rFonts w:eastAsiaTheme="minorEastAsia"/>
          <w:sz w:val="28"/>
          <w:szCs w:val="28"/>
        </w:rPr>
        <w:t xml:space="preserve"> – універсальна газова стала;</w:t>
      </w:r>
    </w:p>
    <w:p w:rsidR="00B32626" w:rsidRDefault="00B32626" w:rsidP="00B32626">
      <w:pPr>
        <w:spacing w:line="360" w:lineRule="auto"/>
        <w:jc w:val="both"/>
        <w:rPr>
          <w:rFonts w:eastAsiaTheme="minorEastAsia"/>
          <w:sz w:val="28"/>
          <w:szCs w:val="28"/>
        </w:rPr>
      </w:pPr>
      <m:oMath>
        <m:r>
          <w:rPr>
            <w:rFonts w:ascii="Cambria Math" w:hAnsi="Cambria Math"/>
            <w:sz w:val="28"/>
            <w:szCs w:val="28"/>
          </w:rPr>
          <m:t>T</m:t>
        </m:r>
      </m:oMath>
      <w:r>
        <w:rPr>
          <w:rFonts w:eastAsiaTheme="minorEastAsia"/>
          <w:sz w:val="28"/>
          <w:szCs w:val="28"/>
        </w:rPr>
        <w:t xml:space="preserve"> – температура </w:t>
      </w:r>
      <w:proofErr w:type="gramStart"/>
      <w:r>
        <w:rPr>
          <w:rFonts w:eastAsiaTheme="minorEastAsia"/>
          <w:sz w:val="28"/>
          <w:szCs w:val="28"/>
        </w:rPr>
        <w:t>природного</w:t>
      </w:r>
      <w:proofErr w:type="gramEnd"/>
      <w:r>
        <w:rPr>
          <w:rFonts w:eastAsiaTheme="minorEastAsia"/>
          <w:sz w:val="28"/>
          <w:szCs w:val="28"/>
        </w:rPr>
        <w:t xml:space="preserve"> газу;</w:t>
      </w:r>
    </w:p>
    <w:p w:rsidR="00B32626" w:rsidRDefault="00B32626" w:rsidP="00B32626">
      <w:pPr>
        <w:spacing w:line="360" w:lineRule="auto"/>
        <w:jc w:val="both"/>
        <w:rPr>
          <w:rFonts w:eastAsiaTheme="minorEastAsia"/>
          <w:sz w:val="28"/>
          <w:szCs w:val="28"/>
        </w:rPr>
      </w:pPr>
      <m:oMath>
        <m:r>
          <w:rPr>
            <w:rFonts w:ascii="Cambria Math" w:hAnsi="Cambria Math"/>
            <w:sz w:val="28"/>
            <w:szCs w:val="28"/>
          </w:rPr>
          <m:t>P</m:t>
        </m:r>
      </m:oMath>
      <w:r>
        <w:rPr>
          <w:rFonts w:eastAsiaTheme="minorEastAsia"/>
          <w:sz w:val="28"/>
          <w:szCs w:val="28"/>
        </w:rPr>
        <w:t xml:space="preserve"> – тиск </w:t>
      </w:r>
      <w:proofErr w:type="gramStart"/>
      <w:r>
        <w:rPr>
          <w:rFonts w:eastAsiaTheme="minorEastAsia"/>
          <w:sz w:val="28"/>
          <w:szCs w:val="28"/>
        </w:rPr>
        <w:t>природного</w:t>
      </w:r>
      <w:proofErr w:type="gramEnd"/>
      <w:r>
        <w:rPr>
          <w:rFonts w:eastAsiaTheme="minorEastAsia"/>
          <w:sz w:val="28"/>
          <w:szCs w:val="28"/>
        </w:rPr>
        <w:t xml:space="preserve"> газу;</w:t>
      </w:r>
    </w:p>
    <w:p w:rsidR="00B32626" w:rsidRDefault="0008016C" w:rsidP="00B32626">
      <w:pPr>
        <w:spacing w:line="360" w:lineRule="auto"/>
        <w:jc w:val="both"/>
        <w:rPr>
          <w:rFonts w:eastAsiaTheme="minorEastAsia"/>
          <w:sz w:val="28"/>
          <w:szCs w:val="28"/>
        </w:rPr>
      </w:pPr>
      <m:oMath>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oMath>
      <w:r w:rsidR="00B32626">
        <w:rPr>
          <w:rFonts w:eastAsiaTheme="minorEastAsia"/>
          <w:sz w:val="28"/>
          <w:szCs w:val="28"/>
        </w:rPr>
        <w:t xml:space="preserve"> – коефіцієнт витрати регулюючого органу;</w:t>
      </w:r>
    </w:p>
    <w:p w:rsidR="00B32626" w:rsidRDefault="0008016C" w:rsidP="00B32626">
      <w:pPr>
        <w:spacing w:line="360" w:lineRule="auto"/>
        <w:jc w:val="both"/>
        <w:rPr>
          <w:rFonts w:eastAsiaTheme="minorEastAsia"/>
          <w:sz w:val="28"/>
          <w:szCs w:val="28"/>
        </w:rPr>
      </w:pPr>
      <m:oMath>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pг</m:t>
            </m:r>
          </m:sub>
        </m:sSub>
      </m:oMath>
      <w:r w:rsidR="00B32626">
        <w:rPr>
          <w:rFonts w:eastAsiaTheme="minorEastAsia"/>
          <w:sz w:val="28"/>
          <w:szCs w:val="28"/>
        </w:rPr>
        <w:t xml:space="preserve"> – площа </w:t>
      </w:r>
      <w:proofErr w:type="gramStart"/>
      <w:r w:rsidR="00B32626">
        <w:rPr>
          <w:rFonts w:eastAsiaTheme="minorEastAsia"/>
          <w:sz w:val="28"/>
          <w:szCs w:val="28"/>
        </w:rPr>
        <w:t>поперечного</w:t>
      </w:r>
      <w:proofErr w:type="gramEnd"/>
      <w:r w:rsidR="00B32626">
        <w:rPr>
          <w:rFonts w:eastAsiaTheme="minorEastAsia"/>
          <w:sz w:val="28"/>
          <w:szCs w:val="28"/>
        </w:rPr>
        <w:t xml:space="preserve"> перетину регулюючого органу виходу газу;</w:t>
      </w:r>
    </w:p>
    <w:p w:rsidR="00B32626" w:rsidRDefault="00B32626" w:rsidP="00B32626">
      <w:pPr>
        <w:spacing w:line="360" w:lineRule="auto"/>
        <w:jc w:val="both"/>
        <w:rPr>
          <w:rFonts w:eastAsiaTheme="minorEastAsia"/>
          <w:sz w:val="28"/>
          <w:szCs w:val="28"/>
        </w:rPr>
      </w:pPr>
      <m:oMath>
        <m:r>
          <w:rPr>
            <w:rFonts w:ascii="Cambria Math" w:hAnsi="Cambria Math"/>
            <w:sz w:val="28"/>
            <w:szCs w:val="28"/>
          </w:rPr>
          <m:t>C</m:t>
        </m:r>
      </m:oMath>
      <w:r>
        <w:rPr>
          <w:rFonts w:eastAsiaTheme="minorEastAsia"/>
          <w:sz w:val="28"/>
          <w:szCs w:val="28"/>
        </w:rPr>
        <w:t xml:space="preserve"> – показник адіабати газу;</w:t>
      </w:r>
    </w:p>
    <w:p w:rsidR="00B32626" w:rsidRDefault="00B32626" w:rsidP="00B32626">
      <w:pPr>
        <w:spacing w:line="360" w:lineRule="auto"/>
        <w:jc w:val="both"/>
        <w:rPr>
          <w:rFonts w:eastAsiaTheme="minorEastAsia"/>
          <w:iCs/>
          <w:sz w:val="28"/>
          <w:szCs w:val="28"/>
        </w:rPr>
      </w:pPr>
      <m:oMath>
        <m:r>
          <w:rPr>
            <w:rFonts w:ascii="Cambria Math" w:hAnsi="Cambria Math"/>
            <w:sz w:val="28"/>
            <w:szCs w:val="28"/>
          </w:rPr>
          <m:t>g</m:t>
        </m:r>
      </m:oMath>
      <w:r>
        <w:rPr>
          <w:rFonts w:eastAsiaTheme="minorEastAsia"/>
          <w:i/>
          <w:sz w:val="28"/>
          <w:szCs w:val="28"/>
        </w:rPr>
        <w:t xml:space="preserve"> – </w:t>
      </w:r>
      <w:r>
        <w:rPr>
          <w:rFonts w:eastAsiaTheme="minorEastAsia"/>
          <w:iCs/>
          <w:sz w:val="28"/>
          <w:szCs w:val="28"/>
        </w:rPr>
        <w:t>прискорення вільного падіння.</w:t>
      </w:r>
    </w:p>
    <w:p w:rsidR="00B32626" w:rsidRDefault="00B32626" w:rsidP="00B32626">
      <w:pPr>
        <w:spacing w:line="360" w:lineRule="auto"/>
        <w:ind w:firstLine="709"/>
        <w:jc w:val="both"/>
        <w:rPr>
          <w:iCs/>
          <w:sz w:val="28"/>
          <w:szCs w:val="28"/>
        </w:rPr>
      </w:pPr>
      <w:r>
        <w:rPr>
          <w:iCs/>
          <w:sz w:val="28"/>
          <w:szCs w:val="28"/>
        </w:rPr>
        <w:lastRenderedPageBreak/>
        <w:t xml:space="preserve">Поділимо обидві частини отриманого </w:t>
      </w:r>
      <w:proofErr w:type="gramStart"/>
      <w:r>
        <w:rPr>
          <w:iCs/>
          <w:sz w:val="28"/>
          <w:szCs w:val="28"/>
        </w:rPr>
        <w:t>р</w:t>
      </w:r>
      <w:proofErr w:type="gramEnd"/>
      <w:r>
        <w:rPr>
          <w:iCs/>
          <w:sz w:val="28"/>
          <w:szCs w:val="28"/>
        </w:rPr>
        <w:t>івняння на</w:t>
      </w:r>
      <w:r>
        <w:rPr>
          <w:i/>
          <w:sz w:val="28"/>
          <w:szCs w:val="28"/>
        </w:rPr>
        <w:t xml:space="preserve"> dt </w:t>
      </w:r>
      <w:r>
        <w:rPr>
          <w:iCs/>
          <w:sz w:val="28"/>
          <w:szCs w:val="28"/>
        </w:rPr>
        <w:t>та, для зручності, поміняємо частини рівняння місцями:</w:t>
      </w:r>
    </w:p>
    <w:p w:rsidR="00B32626" w:rsidRDefault="0008016C" w:rsidP="00B32626">
      <w:pPr>
        <w:spacing w:line="360" w:lineRule="auto"/>
        <w:ind w:firstLine="709"/>
        <w:jc w:val="both"/>
        <w:rPr>
          <w:rFonts w:eastAsiaTheme="minorEastAsia"/>
          <w:sz w:val="28"/>
          <w:szCs w:val="28"/>
        </w:rPr>
      </w:pPr>
      <m:oMathPara>
        <m:oMathParaPr>
          <m:jc m:val="right"/>
        </m:oMathParaPr>
        <m:oMath>
          <m:f>
            <m:fPr>
              <m:ctrlPr>
                <w:rPr>
                  <w:rFonts w:ascii="Cambria Math" w:hAnsi="Cambria Math"/>
                  <w:sz w:val="28"/>
                  <w:szCs w:val="28"/>
                </w:rPr>
              </m:ctrlPr>
            </m:fPr>
            <m:num>
              <m:r>
                <w:rPr>
                  <w:rFonts w:ascii="Cambria Math" w:hAnsi="Cambria Math"/>
                  <w:sz w:val="28"/>
                  <w:szCs w:val="28"/>
                </w:rPr>
                <m:t>V</m:t>
              </m:r>
            </m:num>
            <m:den>
              <m:r>
                <w:rPr>
                  <w:rFonts w:ascii="Cambria Math" w:hAnsi="Cambria Math"/>
                  <w:sz w:val="28"/>
                  <w:szCs w:val="28"/>
                </w:rPr>
                <m:t>RT</m:t>
              </m:r>
            </m:den>
          </m:f>
          <m:f>
            <m:fPr>
              <m:ctrlPr>
                <w:rPr>
                  <w:rFonts w:ascii="Cambria Math" w:hAnsi="Cambria Math"/>
                  <w:sz w:val="28"/>
                  <w:szCs w:val="28"/>
                </w:rPr>
              </m:ctrlPr>
            </m:fPr>
            <m:num>
              <m:r>
                <w:rPr>
                  <w:rFonts w:ascii="Cambria Math" w:hAnsi="Cambria Math"/>
                  <w:sz w:val="28"/>
                  <w:szCs w:val="28"/>
                </w:rPr>
                <m:t>dP</m:t>
              </m:r>
            </m:num>
            <m:den>
              <m:r>
                <w:rPr>
                  <w:rFonts w:ascii="Cambria Math" w:hAnsi="Cambria Math"/>
                  <w:sz w:val="28"/>
                  <w:szCs w:val="28"/>
                </w:rPr>
                <m:t>dt</m:t>
              </m:r>
            </m:den>
          </m:f>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pг</m:t>
                  </m:r>
                </m:sub>
              </m:sSub>
              <m:r>
                <w:rPr>
                  <w:rFonts w:ascii="Cambria Math" w:hAnsi="Cambria Math"/>
                  <w:sz w:val="28"/>
                  <w:szCs w:val="28"/>
                </w:rPr>
                <m:t>CgP</m:t>
              </m:r>
            </m:num>
            <m:den>
              <m:rad>
                <m:radPr>
                  <m:degHide m:val="1"/>
                  <m:ctrlPr>
                    <w:rPr>
                      <w:rFonts w:ascii="Cambria Math" w:hAnsi="Cambria Math"/>
                      <w:sz w:val="28"/>
                      <w:szCs w:val="28"/>
                    </w:rPr>
                  </m:ctrlPr>
                </m:radPr>
                <m:deg/>
                <m:e>
                  <m:r>
                    <w:rPr>
                      <w:rFonts w:ascii="Cambria Math" w:hAnsi="Cambria Math"/>
                      <w:sz w:val="28"/>
                      <w:szCs w:val="28"/>
                    </w:rPr>
                    <m:t>gRT</m:t>
                  </m:r>
                </m:e>
              </m:rad>
            </m:den>
          </m:f>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sub>
          </m:sSub>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4.14</m:t>
              </m:r>
            </m:e>
          </m:d>
        </m:oMath>
      </m:oMathPara>
    </w:p>
    <w:p w:rsidR="00B32626" w:rsidRDefault="00B32626" w:rsidP="00B32626">
      <w:pPr>
        <w:spacing w:line="360" w:lineRule="auto"/>
        <w:ind w:firstLine="709"/>
        <w:jc w:val="both"/>
        <w:rPr>
          <w:rFonts w:eastAsiaTheme="minorEastAsia"/>
          <w:sz w:val="28"/>
          <w:szCs w:val="28"/>
        </w:rPr>
      </w:pPr>
      <w:r>
        <w:rPr>
          <w:rFonts w:eastAsiaTheme="minorEastAsia"/>
          <w:sz w:val="28"/>
          <w:szCs w:val="28"/>
        </w:rPr>
        <w:t xml:space="preserve">Виконаємо перетворення </w:t>
      </w:r>
      <w:proofErr w:type="gramStart"/>
      <w:r>
        <w:rPr>
          <w:rFonts w:eastAsiaTheme="minorEastAsia"/>
          <w:sz w:val="28"/>
          <w:szCs w:val="28"/>
        </w:rPr>
        <w:t>р</w:t>
      </w:r>
      <w:proofErr w:type="gramEnd"/>
      <w:r>
        <w:rPr>
          <w:rFonts w:eastAsiaTheme="minorEastAsia"/>
          <w:sz w:val="28"/>
          <w:szCs w:val="28"/>
        </w:rPr>
        <w:t>івняння (4.14) для оптимального запису математичної моделі:</w:t>
      </w:r>
    </w:p>
    <w:p w:rsidR="00B32626" w:rsidRDefault="00B32626" w:rsidP="00B32626">
      <w:pPr>
        <w:spacing w:line="360" w:lineRule="auto"/>
        <w:ind w:firstLine="709"/>
        <w:jc w:val="both"/>
        <w:rPr>
          <w:rFonts w:eastAsiaTheme="minorEastAsia"/>
          <w:i/>
          <w:sz w:val="28"/>
          <w:szCs w:val="28"/>
        </w:rPr>
      </w:pPr>
      <m:oMathPara>
        <m:oMathParaPr>
          <m:jc m:val="right"/>
        </m:oMathParaPr>
        <m:oMath>
          <m:r>
            <w:rPr>
              <w:rFonts w:ascii="Cambria Math" w:hAnsi="Cambria Math"/>
              <w:sz w:val="28"/>
              <w:szCs w:val="28"/>
            </w:rPr>
            <m:t>V</m:t>
          </m:r>
          <m:rad>
            <m:radPr>
              <m:degHide m:val="1"/>
              <m:ctrlPr>
                <w:rPr>
                  <w:rFonts w:ascii="Cambria Math" w:hAnsi="Cambria Math"/>
                  <w:sz w:val="28"/>
                  <w:szCs w:val="28"/>
                </w:rPr>
              </m:ctrlPr>
            </m:radPr>
            <m:deg/>
            <m:e>
              <m:r>
                <w:rPr>
                  <w:rFonts w:ascii="Cambria Math" w:hAnsi="Cambria Math"/>
                  <w:sz w:val="28"/>
                  <w:szCs w:val="28"/>
                </w:rPr>
                <m:t>gRT</m:t>
              </m:r>
            </m:e>
          </m:rad>
          <m:f>
            <m:fPr>
              <m:ctrlPr>
                <w:rPr>
                  <w:rFonts w:ascii="Cambria Math" w:hAnsi="Cambria Math"/>
                  <w:sz w:val="28"/>
                  <w:szCs w:val="28"/>
                </w:rPr>
              </m:ctrlPr>
            </m:fPr>
            <m:num>
              <m:r>
                <w:rPr>
                  <w:rFonts w:ascii="Cambria Math" w:hAnsi="Cambria Math"/>
                  <w:sz w:val="28"/>
                  <w:szCs w:val="28"/>
                </w:rPr>
                <m:t>dP</m:t>
              </m:r>
            </m:num>
            <m:den>
              <m:r>
                <w:rPr>
                  <w:rFonts w:ascii="Cambria Math" w:hAnsi="Cambria Math"/>
                  <w:sz w:val="28"/>
                  <w:szCs w:val="28"/>
                </w:rPr>
                <m:t>dt</m:t>
              </m:r>
            </m:den>
          </m:f>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pг</m:t>
              </m:r>
            </m:sub>
          </m:sSub>
          <m:r>
            <w:rPr>
              <w:rFonts w:ascii="Cambria Math" w:hAnsi="Cambria Math"/>
              <w:sz w:val="28"/>
              <w:szCs w:val="28"/>
            </w:rPr>
            <m:t>CgRTP=</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sub>
          </m:sSub>
          <m:rad>
            <m:radPr>
              <m:degHide m:val="1"/>
              <m:ctrlPr>
                <w:rPr>
                  <w:rFonts w:ascii="Cambria Math" w:hAnsi="Cambria Math"/>
                  <w:sz w:val="28"/>
                  <w:szCs w:val="28"/>
                </w:rPr>
              </m:ctrlPr>
            </m:radPr>
            <m:deg/>
            <m:e>
              <m:r>
                <w:rPr>
                  <w:rFonts w:ascii="Cambria Math" w:hAnsi="Cambria Math"/>
                  <w:sz w:val="28"/>
                  <w:szCs w:val="28"/>
                </w:rPr>
                <m:t>g</m:t>
              </m:r>
              <m:sSup>
                <m:sSupPr>
                  <m:ctrlPr>
                    <w:rPr>
                      <w:rFonts w:ascii="Cambria Math" w:hAnsi="Cambria Math"/>
                      <w:sz w:val="28"/>
                      <w:szCs w:val="28"/>
                    </w:rPr>
                  </m:ctrlPr>
                </m:sSupPr>
                <m:e>
                  <m:d>
                    <m:dPr>
                      <m:ctrlPr>
                        <w:rPr>
                          <w:rFonts w:ascii="Cambria Math" w:hAnsi="Cambria Math"/>
                          <w:sz w:val="28"/>
                          <w:szCs w:val="28"/>
                        </w:rPr>
                      </m:ctrlPr>
                    </m:dPr>
                    <m:e>
                      <m:r>
                        <w:rPr>
                          <w:rFonts w:ascii="Cambria Math" w:hAnsi="Cambria Math"/>
                          <w:sz w:val="28"/>
                          <w:szCs w:val="28"/>
                        </w:rPr>
                        <m:t>RT</m:t>
                      </m:r>
                    </m:e>
                  </m:d>
                </m:e>
                <m:sup>
                  <m:r>
                    <w:rPr>
                      <w:rFonts w:ascii="Cambria Math" w:hAnsi="Cambria Math"/>
                      <w:sz w:val="28"/>
                      <w:szCs w:val="28"/>
                    </w:rPr>
                    <m:t>3</m:t>
                  </m:r>
                </m:sup>
              </m:sSup>
            </m:e>
          </m:rad>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4.15</m:t>
              </m:r>
            </m:e>
          </m:d>
        </m:oMath>
      </m:oMathPara>
    </w:p>
    <w:p w:rsidR="00B32626" w:rsidRDefault="00B32626" w:rsidP="00B32626">
      <w:pPr>
        <w:tabs>
          <w:tab w:val="center" w:pos="4677"/>
          <w:tab w:val="right" w:pos="9355"/>
        </w:tabs>
        <w:spacing w:line="360" w:lineRule="auto"/>
        <w:ind w:firstLine="709"/>
        <w:jc w:val="both"/>
        <w:rPr>
          <w:rFonts w:eastAsiaTheme="minorEastAsia"/>
          <w:sz w:val="28"/>
          <w:szCs w:val="28"/>
        </w:rPr>
      </w:pPr>
      <w:r>
        <w:rPr>
          <w:rFonts w:eastAsiaTheme="minorEastAsia"/>
          <w:sz w:val="28"/>
          <w:szCs w:val="28"/>
        </w:rPr>
        <w:t xml:space="preserve">Змінними величинами </w:t>
      </w:r>
      <w:proofErr w:type="gramStart"/>
      <w:r>
        <w:rPr>
          <w:rFonts w:eastAsiaTheme="minorEastAsia"/>
          <w:sz w:val="28"/>
          <w:szCs w:val="28"/>
        </w:rPr>
        <w:t>р</w:t>
      </w:r>
      <w:proofErr w:type="gramEnd"/>
      <w:r>
        <w:rPr>
          <w:rFonts w:eastAsiaTheme="minorEastAsia"/>
          <w:sz w:val="28"/>
          <w:szCs w:val="28"/>
        </w:rPr>
        <w:t>івняння (4.15) є:</w:t>
      </w:r>
    </w:p>
    <w:p w:rsidR="00B32626" w:rsidRDefault="00B32626" w:rsidP="00B32626">
      <w:pPr>
        <w:spacing w:line="360" w:lineRule="auto"/>
        <w:jc w:val="both"/>
        <w:rPr>
          <w:rFonts w:eastAsiaTheme="minorEastAsia"/>
          <w:iCs/>
          <w:sz w:val="28"/>
          <w:szCs w:val="28"/>
        </w:rPr>
      </w:pPr>
      <w:r>
        <w:rPr>
          <w:rFonts w:eastAsiaTheme="minorEastAsia"/>
          <w:i/>
          <w:sz w:val="28"/>
          <w:szCs w:val="28"/>
        </w:rPr>
        <w:t xml:space="preserve">P – </w:t>
      </w:r>
      <w:r>
        <w:rPr>
          <w:rFonts w:eastAsiaTheme="minorEastAsia"/>
          <w:iCs/>
          <w:sz w:val="28"/>
          <w:szCs w:val="28"/>
        </w:rPr>
        <w:t xml:space="preserve">тиск </w:t>
      </w:r>
      <w:proofErr w:type="gramStart"/>
      <w:r>
        <w:rPr>
          <w:rFonts w:eastAsiaTheme="minorEastAsia"/>
          <w:iCs/>
          <w:sz w:val="28"/>
          <w:szCs w:val="28"/>
        </w:rPr>
        <w:t>природного</w:t>
      </w:r>
      <w:proofErr w:type="gramEnd"/>
      <w:r>
        <w:rPr>
          <w:rFonts w:eastAsiaTheme="minorEastAsia"/>
          <w:iCs/>
          <w:sz w:val="28"/>
          <w:szCs w:val="28"/>
        </w:rPr>
        <w:t xml:space="preserve"> газу;</w:t>
      </w:r>
    </w:p>
    <w:p w:rsidR="00B32626" w:rsidRDefault="00B32626" w:rsidP="00B32626">
      <w:pPr>
        <w:spacing w:line="360" w:lineRule="auto"/>
        <w:jc w:val="both"/>
        <w:rPr>
          <w:rFonts w:eastAsiaTheme="minorEastAsia"/>
          <w:i/>
          <w:sz w:val="28"/>
          <w:szCs w:val="28"/>
        </w:rPr>
      </w:pPr>
      <w:r>
        <w:rPr>
          <w:rFonts w:eastAsiaTheme="minorEastAsia"/>
          <w:i/>
          <w:sz w:val="28"/>
          <w:szCs w:val="28"/>
        </w:rPr>
        <w:t>T</w:t>
      </w:r>
      <w:r>
        <w:rPr>
          <w:rFonts w:eastAsiaTheme="minorEastAsia"/>
          <w:iCs/>
          <w:sz w:val="28"/>
          <w:szCs w:val="28"/>
        </w:rPr>
        <w:t xml:space="preserve"> – температура газу у апараті;</w:t>
      </w:r>
      <w:r>
        <w:rPr>
          <w:rFonts w:eastAsiaTheme="minorEastAsia"/>
          <w:i/>
          <w:sz w:val="28"/>
          <w:szCs w:val="28"/>
        </w:rPr>
        <w:t xml:space="preserve"> </w:t>
      </w:r>
    </w:p>
    <w:p w:rsidR="00B32626" w:rsidRDefault="0008016C" w:rsidP="00B32626">
      <w:pPr>
        <w:spacing w:line="360" w:lineRule="auto"/>
        <w:jc w:val="both"/>
        <w:rPr>
          <w:rFonts w:eastAsiaTheme="minorEastAsia"/>
          <w:iCs/>
          <w:sz w:val="28"/>
          <w:szCs w:val="28"/>
        </w:rPr>
      </w:pPr>
      <m:oMath>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pг</m:t>
            </m:r>
          </m:sub>
        </m:sSub>
      </m:oMath>
      <w:r w:rsidR="00B32626">
        <w:rPr>
          <w:rFonts w:eastAsiaTheme="minorEastAsia"/>
          <w:iCs/>
          <w:sz w:val="28"/>
          <w:szCs w:val="28"/>
        </w:rPr>
        <w:t xml:space="preserve"> – площа </w:t>
      </w:r>
      <w:proofErr w:type="gramStart"/>
      <w:r w:rsidR="00B32626">
        <w:rPr>
          <w:rFonts w:eastAsiaTheme="minorEastAsia"/>
          <w:iCs/>
          <w:sz w:val="28"/>
          <w:szCs w:val="28"/>
        </w:rPr>
        <w:t>поперечного</w:t>
      </w:r>
      <w:proofErr w:type="gramEnd"/>
      <w:r w:rsidR="00B32626">
        <w:rPr>
          <w:rFonts w:eastAsiaTheme="minorEastAsia"/>
          <w:iCs/>
          <w:sz w:val="28"/>
          <w:szCs w:val="28"/>
        </w:rPr>
        <w:t xml:space="preserve"> перетину регулюючого органу виходу газу;</w:t>
      </w:r>
    </w:p>
    <w:p w:rsidR="00B32626" w:rsidRDefault="0008016C" w:rsidP="00B32626">
      <w:pPr>
        <w:spacing w:line="360" w:lineRule="auto"/>
        <w:jc w:val="both"/>
        <w:rPr>
          <w:rFonts w:eastAsiaTheme="minorEastAsia"/>
          <w:iCs/>
          <w:sz w:val="28"/>
          <w:szCs w:val="28"/>
        </w:rPr>
      </w:pP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sub>
        </m:sSub>
      </m:oMath>
      <w:r w:rsidR="00B32626">
        <w:rPr>
          <w:rFonts w:eastAsiaTheme="minorEastAsia"/>
          <w:sz w:val="28"/>
          <w:szCs w:val="28"/>
        </w:rPr>
        <w:t xml:space="preserve"> – витрата </w:t>
      </w:r>
      <w:proofErr w:type="gramStart"/>
      <w:r w:rsidR="00B32626">
        <w:rPr>
          <w:rFonts w:eastAsiaTheme="minorEastAsia"/>
          <w:sz w:val="28"/>
          <w:szCs w:val="28"/>
        </w:rPr>
        <w:t>природного</w:t>
      </w:r>
      <w:proofErr w:type="gramEnd"/>
      <w:r w:rsidR="00B32626">
        <w:rPr>
          <w:rFonts w:eastAsiaTheme="minorEastAsia"/>
          <w:sz w:val="28"/>
          <w:szCs w:val="28"/>
        </w:rPr>
        <w:t xml:space="preserve"> газу на вхід апарату;</w:t>
      </w:r>
    </w:p>
    <w:p w:rsidR="00B32626" w:rsidRDefault="00B32626" w:rsidP="00B32626">
      <w:pPr>
        <w:spacing w:line="360" w:lineRule="auto"/>
        <w:ind w:firstLine="709"/>
        <w:jc w:val="both"/>
        <w:rPr>
          <w:rFonts w:eastAsiaTheme="minorEastAsia"/>
          <w:sz w:val="28"/>
          <w:szCs w:val="28"/>
        </w:rPr>
      </w:pPr>
      <w:r>
        <w:rPr>
          <w:rFonts w:eastAsiaTheme="minorEastAsia"/>
          <w:sz w:val="28"/>
          <w:szCs w:val="28"/>
        </w:rPr>
        <w:t xml:space="preserve">Наводемо відхилення змінних величин від їх номінальних значень: </w:t>
      </w:r>
    </w:p>
    <w:p w:rsidR="00B32626" w:rsidRDefault="00B32626" w:rsidP="00B32626">
      <w:pPr>
        <w:spacing w:line="360" w:lineRule="auto"/>
        <w:ind w:firstLine="709"/>
        <w:jc w:val="both"/>
        <w:rPr>
          <w:rFonts w:eastAsiaTheme="minorEastAsia"/>
          <w:sz w:val="28"/>
          <w:szCs w:val="28"/>
        </w:rPr>
      </w:pPr>
      <m:oMathPara>
        <m:oMathParaPr>
          <m:jc m:val="center"/>
        </m:oMathParaPr>
        <m:oMath>
          <m:r>
            <w:rPr>
              <w:rFonts w:ascii="Cambria Math" w:hAnsi="Cambria Math"/>
              <w:sz w:val="28"/>
              <w:szCs w:val="28"/>
            </w:rPr>
            <m:t>P=</m:t>
          </m:r>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o</m:t>
              </m:r>
            </m:sub>
          </m:sSub>
          <m:r>
            <w:rPr>
              <w:rFonts w:ascii="Cambria Math" w:hAnsi="Cambria Math"/>
              <w:sz w:val="28"/>
              <w:szCs w:val="28"/>
            </w:rPr>
            <m:t>+∆P; 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r>
            <w:rPr>
              <w:rFonts w:ascii="Cambria Math" w:hAnsi="Cambria Math"/>
              <w:sz w:val="28"/>
              <w:szCs w:val="28"/>
            </w:rPr>
            <m:t xml:space="preserve">+∆T; </m:t>
          </m:r>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pг</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pгo</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pг</m:t>
              </m:r>
            </m:sub>
          </m:sSub>
          <m:r>
            <w:rPr>
              <w:rFonts w:ascii="Cambria Math" w:hAnsi="Cambria Math"/>
              <w:sz w:val="28"/>
              <w:szCs w:val="28"/>
            </w:rPr>
            <m:t xml:space="preserve">; </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no</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sub>
          </m:sSub>
          <m:r>
            <w:rPr>
              <w:rFonts w:ascii="Cambria Math" w:hAnsi="Cambria Math"/>
              <w:sz w:val="28"/>
              <w:szCs w:val="28"/>
            </w:rPr>
            <m:t>;</m:t>
          </m:r>
        </m:oMath>
      </m:oMathPara>
    </w:p>
    <w:p w:rsidR="00B32626" w:rsidRDefault="0008016C" w:rsidP="00B32626">
      <w:pPr>
        <w:spacing w:line="360" w:lineRule="auto"/>
        <w:ind w:firstLine="709"/>
        <w:jc w:val="both"/>
        <w:rPr>
          <w:rFonts w:eastAsiaTheme="minorEastAsia"/>
          <w:i/>
          <w:sz w:val="28"/>
          <w:szCs w:val="28"/>
        </w:rPr>
      </w:pPr>
      <m:oMathPara>
        <m:oMath>
          <m:rad>
            <m:radPr>
              <m:degHide m:val="1"/>
              <m:ctrlPr>
                <w:rPr>
                  <w:rFonts w:ascii="Cambria Math" w:hAnsi="Cambria Math"/>
                  <w:sz w:val="28"/>
                  <w:szCs w:val="28"/>
                </w:rPr>
              </m:ctrlPr>
            </m:radPr>
            <m:deg/>
            <m:e>
              <m:r>
                <w:rPr>
                  <w:rFonts w:ascii="Cambria Math" w:hAnsi="Cambria Math"/>
                  <w:sz w:val="28"/>
                  <w:szCs w:val="28"/>
                </w:rPr>
                <m:t>g</m:t>
              </m:r>
              <m:sSup>
                <m:sSupPr>
                  <m:ctrlPr>
                    <w:rPr>
                      <w:rFonts w:ascii="Cambria Math" w:hAnsi="Cambria Math"/>
                      <w:sz w:val="28"/>
                      <w:szCs w:val="28"/>
                    </w:rPr>
                  </m:ctrlPr>
                </m:sSupPr>
                <m:e>
                  <m:d>
                    <m:dPr>
                      <m:ctrlPr>
                        <w:rPr>
                          <w:rFonts w:ascii="Cambria Math" w:hAnsi="Cambria Math"/>
                          <w:sz w:val="28"/>
                          <w:szCs w:val="28"/>
                        </w:rPr>
                      </m:ctrlPr>
                    </m:dPr>
                    <m:e>
                      <m:r>
                        <w:rPr>
                          <w:rFonts w:ascii="Cambria Math" w:hAnsi="Cambria Math"/>
                          <w:sz w:val="28"/>
                          <w:szCs w:val="28"/>
                        </w:rPr>
                        <m:t>RT</m:t>
                      </m:r>
                    </m:e>
                  </m:d>
                </m:e>
                <m:sup>
                  <m:r>
                    <w:rPr>
                      <w:rFonts w:ascii="Cambria Math" w:hAnsi="Cambria Math"/>
                      <w:sz w:val="28"/>
                      <w:szCs w:val="28"/>
                    </w:rPr>
                    <m:t>3</m:t>
                  </m:r>
                </m:sup>
              </m:sSup>
            </m:e>
          </m:rad>
          <m:r>
            <w:rPr>
              <w:rFonts w:ascii="Cambria Math" w:hAnsi="Cambria Math"/>
              <w:sz w:val="28"/>
              <w:szCs w:val="28"/>
            </w:rPr>
            <m:t>=</m:t>
          </m:r>
          <m:rad>
            <m:radPr>
              <m:degHide m:val="1"/>
              <m:ctrlPr>
                <w:rPr>
                  <w:rFonts w:ascii="Cambria Math" w:hAnsi="Cambria Math"/>
                  <w:sz w:val="28"/>
                  <w:szCs w:val="28"/>
                </w:rPr>
              </m:ctrlPr>
            </m:radPr>
            <m:deg/>
            <m:e>
              <m:r>
                <w:rPr>
                  <w:rFonts w:ascii="Cambria Math" w:hAnsi="Cambria Math"/>
                  <w:sz w:val="28"/>
                  <w:szCs w:val="28"/>
                </w:rPr>
                <m:t>g</m:t>
              </m:r>
              <m:sSup>
                <m:sSupPr>
                  <m:ctrlPr>
                    <w:rPr>
                      <w:rFonts w:ascii="Cambria Math" w:hAnsi="Cambria Math"/>
                      <w:sz w:val="28"/>
                      <w:szCs w:val="28"/>
                    </w:rPr>
                  </m:ctrlPr>
                </m:sSupPr>
                <m:e>
                  <m:d>
                    <m:dPr>
                      <m:ctrlPr>
                        <w:rPr>
                          <w:rFonts w:ascii="Cambria Math" w:hAnsi="Cambria Math"/>
                          <w:sz w:val="28"/>
                          <w:szCs w:val="28"/>
                        </w:rPr>
                      </m:ctrlPr>
                    </m:dPr>
                    <m:e>
                      <m:r>
                        <w:rPr>
                          <w:rFonts w:ascii="Cambria Math" w:hAnsi="Cambria Math"/>
                          <w:sz w:val="28"/>
                          <w:szCs w:val="28"/>
                        </w:rPr>
                        <m:t>R</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e>
                  </m:d>
                </m:e>
                <m:sup>
                  <m:r>
                    <w:rPr>
                      <w:rFonts w:ascii="Cambria Math" w:hAnsi="Cambria Math"/>
                      <w:sz w:val="28"/>
                      <w:szCs w:val="28"/>
                    </w:rPr>
                    <m:t>3</m:t>
                  </m:r>
                </m:sup>
              </m:sSup>
            </m:e>
          </m:rad>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3</m:t>
              </m:r>
            </m:num>
            <m:den>
              <m:r>
                <w:rPr>
                  <w:rFonts w:ascii="Cambria Math" w:hAnsi="Cambria Math"/>
                  <w:sz w:val="28"/>
                  <w:szCs w:val="28"/>
                </w:rPr>
                <m:t>2</m:t>
              </m:r>
            </m:den>
          </m:f>
          <m:r>
            <w:rPr>
              <w:rFonts w:ascii="Cambria Math" w:hAnsi="Cambria Math"/>
              <w:sz w:val="28"/>
              <w:szCs w:val="28"/>
            </w:rPr>
            <m:t>gR</m:t>
          </m:r>
          <m:rad>
            <m:radPr>
              <m:degHide m:val="1"/>
              <m:ctrlPr>
                <w:rPr>
                  <w:rFonts w:ascii="Cambria Math" w:hAnsi="Cambria Math"/>
                  <w:sz w:val="28"/>
                  <w:szCs w:val="28"/>
                </w:rPr>
              </m:ctrlPr>
            </m:radPr>
            <m:deg/>
            <m:e>
              <m:r>
                <w:rPr>
                  <w:rFonts w:ascii="Cambria Math" w:hAnsi="Cambria Math"/>
                  <w:sz w:val="28"/>
                  <w:szCs w:val="28"/>
                </w:rPr>
                <m:t>gR</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e>
          </m:rad>
          <m:r>
            <w:rPr>
              <w:rFonts w:ascii="Cambria Math" w:hAnsi="Cambria Math"/>
              <w:sz w:val="28"/>
              <w:szCs w:val="28"/>
            </w:rPr>
            <m:t>∆T;</m:t>
          </m:r>
        </m:oMath>
      </m:oMathPara>
    </w:p>
    <w:p w:rsidR="00B32626" w:rsidRDefault="00B32626" w:rsidP="00B32626">
      <w:pPr>
        <w:spacing w:line="360" w:lineRule="auto"/>
        <w:ind w:firstLine="709"/>
        <w:jc w:val="both"/>
        <w:rPr>
          <w:rFonts w:eastAsiaTheme="minorEastAsia"/>
          <w:iCs/>
          <w:sz w:val="28"/>
          <w:szCs w:val="28"/>
        </w:rPr>
      </w:pPr>
      <w:proofErr w:type="gramStart"/>
      <w:r>
        <w:rPr>
          <w:rFonts w:eastAsiaTheme="minorEastAsia"/>
          <w:iCs/>
          <w:sz w:val="28"/>
          <w:szCs w:val="28"/>
        </w:rPr>
        <w:t>П</w:t>
      </w:r>
      <w:proofErr w:type="gramEnd"/>
      <w:r>
        <w:rPr>
          <w:rFonts w:eastAsiaTheme="minorEastAsia"/>
          <w:iCs/>
          <w:sz w:val="28"/>
          <w:szCs w:val="28"/>
        </w:rPr>
        <w:t>ідставимо ці значення у рівняння (4.15):</w:t>
      </w:r>
    </w:p>
    <w:p w:rsidR="00B32626" w:rsidRDefault="00B32626" w:rsidP="00B32626">
      <w:pPr>
        <w:spacing w:line="360" w:lineRule="auto"/>
        <w:ind w:firstLine="709"/>
        <w:jc w:val="both"/>
        <w:rPr>
          <w:rFonts w:eastAsiaTheme="minorEastAsia"/>
          <w:sz w:val="28"/>
          <w:szCs w:val="28"/>
        </w:rPr>
      </w:pPr>
      <m:oMathPara>
        <m:oMath>
          <m:r>
            <w:rPr>
              <w:rFonts w:ascii="Cambria Math" w:hAnsi="Cambria Math"/>
              <w:sz w:val="28"/>
              <w:szCs w:val="28"/>
            </w:rPr>
            <m:t>V</m:t>
          </m:r>
          <m:rad>
            <m:radPr>
              <m:degHide m:val="1"/>
              <m:ctrlPr>
                <w:rPr>
                  <w:rFonts w:ascii="Cambria Math" w:hAnsi="Cambria Math"/>
                  <w:sz w:val="28"/>
                  <w:szCs w:val="28"/>
                </w:rPr>
              </m:ctrlPr>
            </m:radPr>
            <m:deg/>
            <m:e>
              <m:r>
                <w:rPr>
                  <w:rFonts w:ascii="Cambria Math" w:hAnsi="Cambria Math"/>
                  <w:sz w:val="28"/>
                  <w:szCs w:val="28"/>
                </w:rPr>
                <m:t>gR</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e>
          </m:rad>
          <m:f>
            <m:fPr>
              <m:ctrlPr>
                <w:rPr>
                  <w:rFonts w:ascii="Cambria Math" w:hAnsi="Cambria Math"/>
                  <w:sz w:val="28"/>
                  <w:szCs w:val="28"/>
                </w:rPr>
              </m:ctrlPr>
            </m:fPr>
            <m:num>
              <m:r>
                <w:rPr>
                  <w:rFonts w:ascii="Cambria Math" w:hAnsi="Cambria Math"/>
                  <w:sz w:val="28"/>
                  <w:szCs w:val="28"/>
                </w:rPr>
                <m:t>d∆P</m:t>
              </m:r>
            </m:num>
            <m:den>
              <m:r>
                <w:rPr>
                  <w:rFonts w:ascii="Cambria Math" w:hAnsi="Cambria Math"/>
                  <w:sz w:val="28"/>
                  <w:szCs w:val="28"/>
                </w:rPr>
                <m:t>dt</m:t>
              </m:r>
            </m:den>
          </m:f>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pгo</m:t>
              </m:r>
            </m:sub>
          </m:sSub>
          <m:r>
            <w:rPr>
              <w:rFonts w:ascii="Cambria Math" w:hAnsi="Cambria Math"/>
              <w:sz w:val="28"/>
              <w:szCs w:val="28"/>
            </w:rPr>
            <m:t>CgR</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o</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r>
            <w:rPr>
              <w:rFonts w:ascii="Cambria Math" w:hAnsi="Cambria Math"/>
              <w:sz w:val="28"/>
              <w:szCs w:val="28"/>
            </w:rPr>
            <m:t>CgR</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o</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pг</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pгo</m:t>
              </m:r>
            </m:sub>
          </m:sSub>
          <m:r>
            <w:rPr>
              <w:rFonts w:ascii="Cambria Math" w:hAnsi="Cambria Math"/>
              <w:sz w:val="28"/>
              <w:szCs w:val="28"/>
            </w:rPr>
            <m:t>CgR</m:t>
          </m:r>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o</m:t>
              </m:r>
            </m:sub>
          </m:sSub>
          <m:r>
            <w:rPr>
              <w:rFonts w:ascii="Cambria Math" w:hAnsi="Cambria Math"/>
              <w:sz w:val="28"/>
              <w:szCs w:val="28"/>
            </w:rPr>
            <m:t>∆T+</m:t>
          </m:r>
        </m:oMath>
      </m:oMathPara>
    </w:p>
    <w:p w:rsidR="00B32626" w:rsidRDefault="00B32626" w:rsidP="00B32626">
      <w:pPr>
        <w:spacing w:line="360" w:lineRule="auto"/>
        <w:ind w:firstLine="709"/>
        <w:jc w:val="both"/>
        <w:rPr>
          <w:rFonts w:eastAsiaTheme="minorEastAsia"/>
          <w:sz w:val="28"/>
          <w:szCs w:val="28"/>
        </w:rPr>
      </w:pPr>
      <m:oMathPara>
        <m:oMath>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pгo</m:t>
              </m:r>
            </m:sub>
          </m:sSub>
          <m:r>
            <w:rPr>
              <w:rFonts w:ascii="Cambria Math" w:hAnsi="Cambria Math"/>
              <w:sz w:val="28"/>
              <w:szCs w:val="28"/>
            </w:rPr>
            <m:t>CgR</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r>
            <w:rPr>
              <w:rFonts w:ascii="Cambria Math" w:hAnsi="Cambria Math"/>
              <w:sz w:val="28"/>
              <w:szCs w:val="28"/>
            </w:rPr>
            <m:t>∆P=</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no</m:t>
              </m:r>
            </m:sub>
          </m:sSub>
          <m:rad>
            <m:radPr>
              <m:degHide m:val="1"/>
              <m:ctrlPr>
                <w:rPr>
                  <w:rFonts w:ascii="Cambria Math" w:hAnsi="Cambria Math"/>
                  <w:sz w:val="28"/>
                  <w:szCs w:val="28"/>
                </w:rPr>
              </m:ctrlPr>
            </m:radPr>
            <m:deg/>
            <m:e>
              <m:r>
                <w:rPr>
                  <w:rFonts w:ascii="Cambria Math" w:hAnsi="Cambria Math"/>
                  <w:sz w:val="28"/>
                  <w:szCs w:val="28"/>
                </w:rPr>
                <m:t>g</m:t>
              </m:r>
              <m:sSup>
                <m:sSupPr>
                  <m:ctrlPr>
                    <w:rPr>
                      <w:rFonts w:ascii="Cambria Math" w:hAnsi="Cambria Math"/>
                      <w:sz w:val="28"/>
                      <w:szCs w:val="28"/>
                    </w:rPr>
                  </m:ctrlPr>
                </m:sSupPr>
                <m:e>
                  <m:d>
                    <m:dPr>
                      <m:ctrlPr>
                        <w:rPr>
                          <w:rFonts w:ascii="Cambria Math" w:hAnsi="Cambria Math"/>
                          <w:sz w:val="28"/>
                          <w:szCs w:val="28"/>
                        </w:rPr>
                      </m:ctrlPr>
                    </m:dPr>
                    <m:e>
                      <m:r>
                        <w:rPr>
                          <w:rFonts w:ascii="Cambria Math" w:hAnsi="Cambria Math"/>
                          <w:sz w:val="28"/>
                          <w:szCs w:val="28"/>
                        </w:rPr>
                        <m:t>R</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e>
                  </m:d>
                </m:e>
                <m:sup>
                  <m:r>
                    <w:rPr>
                      <w:rFonts w:ascii="Cambria Math" w:hAnsi="Cambria Math"/>
                      <w:sz w:val="28"/>
                      <w:szCs w:val="28"/>
                    </w:rPr>
                    <m:t>3</m:t>
                  </m:r>
                </m:sup>
              </m:sSup>
            </m:e>
          </m:rad>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3</m:t>
              </m:r>
            </m:num>
            <m:den>
              <m:r>
                <w:rPr>
                  <w:rFonts w:ascii="Cambria Math" w:hAnsi="Cambria Math"/>
                  <w:sz w:val="28"/>
                  <w:szCs w:val="28"/>
                </w:rPr>
                <m:t>2</m:t>
              </m:r>
            </m:den>
          </m:f>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no</m:t>
              </m:r>
            </m:sub>
          </m:sSub>
          <m:r>
            <w:rPr>
              <w:rFonts w:ascii="Cambria Math" w:hAnsi="Cambria Math"/>
              <w:sz w:val="28"/>
              <w:szCs w:val="28"/>
            </w:rPr>
            <m:t>gR</m:t>
          </m:r>
          <m:rad>
            <m:radPr>
              <m:degHide m:val="1"/>
              <m:ctrlPr>
                <w:rPr>
                  <w:rFonts w:ascii="Cambria Math" w:hAnsi="Cambria Math"/>
                  <w:sz w:val="28"/>
                  <w:szCs w:val="28"/>
                </w:rPr>
              </m:ctrlPr>
            </m:radPr>
            <m:deg/>
            <m:e>
              <m:r>
                <w:rPr>
                  <w:rFonts w:ascii="Cambria Math" w:hAnsi="Cambria Math"/>
                  <w:sz w:val="28"/>
                  <w:szCs w:val="28"/>
                </w:rPr>
                <m:t>gR</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e>
          </m:rad>
          <m:r>
            <w:rPr>
              <w:rFonts w:ascii="Cambria Math" w:hAnsi="Cambria Math"/>
              <w:sz w:val="28"/>
              <w:szCs w:val="28"/>
            </w:rPr>
            <m:t>∆T+∆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sub>
          </m:sSub>
          <m:rad>
            <m:radPr>
              <m:degHide m:val="1"/>
              <m:ctrlPr>
                <w:rPr>
                  <w:rFonts w:ascii="Cambria Math" w:hAnsi="Cambria Math"/>
                  <w:sz w:val="28"/>
                  <w:szCs w:val="28"/>
                </w:rPr>
              </m:ctrlPr>
            </m:radPr>
            <m:deg/>
            <m:e>
              <m:r>
                <w:rPr>
                  <w:rFonts w:ascii="Cambria Math" w:hAnsi="Cambria Math"/>
                  <w:sz w:val="28"/>
                  <w:szCs w:val="28"/>
                </w:rPr>
                <m:t>g</m:t>
              </m:r>
              <m:sSup>
                <m:sSupPr>
                  <m:ctrlPr>
                    <w:rPr>
                      <w:rFonts w:ascii="Cambria Math" w:hAnsi="Cambria Math"/>
                      <w:sz w:val="28"/>
                      <w:szCs w:val="28"/>
                    </w:rPr>
                  </m:ctrlPr>
                </m:sSupPr>
                <m:e>
                  <m:d>
                    <m:dPr>
                      <m:ctrlPr>
                        <w:rPr>
                          <w:rFonts w:ascii="Cambria Math" w:hAnsi="Cambria Math"/>
                          <w:sz w:val="28"/>
                          <w:szCs w:val="28"/>
                        </w:rPr>
                      </m:ctrlPr>
                    </m:dPr>
                    <m:e>
                      <m:r>
                        <w:rPr>
                          <w:rFonts w:ascii="Cambria Math" w:hAnsi="Cambria Math"/>
                          <w:sz w:val="28"/>
                          <w:szCs w:val="28"/>
                        </w:rPr>
                        <m:t>R</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e>
                  </m:d>
                </m:e>
                <m:sup>
                  <m:r>
                    <w:rPr>
                      <w:rFonts w:ascii="Cambria Math" w:hAnsi="Cambria Math"/>
                      <w:sz w:val="28"/>
                      <w:szCs w:val="28"/>
                    </w:rPr>
                    <m:t>3</m:t>
                  </m:r>
                </m:sup>
              </m:sSup>
            </m:e>
          </m:rad>
          <m:r>
            <w:rPr>
              <w:rFonts w:ascii="Cambria Math" w:hAnsi="Cambria Math"/>
              <w:sz w:val="28"/>
              <w:szCs w:val="28"/>
            </w:rPr>
            <m:t>+</m:t>
          </m:r>
        </m:oMath>
      </m:oMathPara>
    </w:p>
    <w:p w:rsidR="00B32626" w:rsidRDefault="00B32626" w:rsidP="00B32626">
      <w:pPr>
        <w:spacing w:line="360" w:lineRule="auto"/>
        <w:ind w:firstLine="709"/>
        <w:jc w:val="both"/>
        <w:rPr>
          <w:rFonts w:eastAsiaTheme="minorEastAsia"/>
          <w:i/>
          <w:sz w:val="28"/>
          <w:szCs w:val="28"/>
        </w:rPr>
      </w:pPr>
      <m:oMathPara>
        <m:oMathParaPr>
          <m:jc m:val="right"/>
        </m:oMathParaPr>
        <m:oMath>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3</m:t>
              </m:r>
            </m:num>
            <m:den>
              <m:r>
                <w:rPr>
                  <w:rFonts w:ascii="Cambria Math" w:hAnsi="Cambria Math"/>
                  <w:sz w:val="28"/>
                  <w:szCs w:val="28"/>
                </w:rPr>
                <m:t>2</m:t>
              </m:r>
            </m:den>
          </m:f>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sub>
          </m:sSub>
          <m:r>
            <w:rPr>
              <w:rFonts w:ascii="Cambria Math" w:hAnsi="Cambria Math"/>
              <w:sz w:val="28"/>
              <w:szCs w:val="28"/>
            </w:rPr>
            <m:t>gR</m:t>
          </m:r>
          <m:rad>
            <m:radPr>
              <m:degHide m:val="1"/>
              <m:ctrlPr>
                <w:rPr>
                  <w:rFonts w:ascii="Cambria Math" w:hAnsi="Cambria Math"/>
                  <w:sz w:val="28"/>
                  <w:szCs w:val="28"/>
                </w:rPr>
              </m:ctrlPr>
            </m:radPr>
            <m:deg/>
            <m:e>
              <m:r>
                <w:rPr>
                  <w:rFonts w:ascii="Cambria Math" w:hAnsi="Cambria Math"/>
                  <w:sz w:val="28"/>
                  <w:szCs w:val="28"/>
                </w:rPr>
                <m:t>gR</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e>
          </m:rad>
          <m:r>
            <w:rPr>
              <w:rFonts w:ascii="Cambria Math" w:hAnsi="Cambria Math"/>
              <w:sz w:val="28"/>
              <w:szCs w:val="28"/>
            </w:rPr>
            <m:t xml:space="preserve">∆T.                                           </m:t>
          </m:r>
          <m:d>
            <m:dPr>
              <m:ctrlPr>
                <w:rPr>
                  <w:rFonts w:ascii="Cambria Math" w:hAnsi="Cambria Math"/>
                  <w:sz w:val="28"/>
                  <w:szCs w:val="28"/>
                </w:rPr>
              </m:ctrlPr>
            </m:dPr>
            <m:e>
              <m:r>
                <w:rPr>
                  <w:rFonts w:ascii="Cambria Math" w:hAnsi="Cambria Math"/>
                  <w:sz w:val="28"/>
                  <w:szCs w:val="28"/>
                </w:rPr>
                <m:t>4.16</m:t>
              </m:r>
            </m:e>
          </m:d>
        </m:oMath>
      </m:oMathPara>
    </w:p>
    <w:p w:rsidR="00B32626" w:rsidRDefault="00B32626" w:rsidP="00B32626">
      <w:pPr>
        <w:spacing w:line="360" w:lineRule="auto"/>
        <w:ind w:firstLine="709"/>
        <w:jc w:val="both"/>
        <w:rPr>
          <w:rFonts w:eastAsiaTheme="minorEastAsia"/>
          <w:iCs/>
          <w:sz w:val="28"/>
          <w:szCs w:val="28"/>
        </w:rPr>
      </w:pPr>
      <w:r>
        <w:rPr>
          <w:rFonts w:eastAsiaTheme="minorEastAsia"/>
          <w:iCs/>
          <w:sz w:val="28"/>
          <w:szCs w:val="28"/>
        </w:rPr>
        <w:t xml:space="preserve">Прибираємо доданки малого ступеня важливості та виділяю </w:t>
      </w:r>
      <w:proofErr w:type="gramStart"/>
      <w:r>
        <w:rPr>
          <w:rFonts w:eastAsiaTheme="minorEastAsia"/>
          <w:iCs/>
          <w:sz w:val="28"/>
          <w:szCs w:val="28"/>
        </w:rPr>
        <w:t>р</w:t>
      </w:r>
      <w:proofErr w:type="gramEnd"/>
      <w:r>
        <w:rPr>
          <w:rFonts w:eastAsiaTheme="minorEastAsia"/>
          <w:iCs/>
          <w:sz w:val="28"/>
          <w:szCs w:val="28"/>
        </w:rPr>
        <w:t>івняння статики:</w:t>
      </w:r>
    </w:p>
    <w:p w:rsidR="00B32626" w:rsidRDefault="0008016C" w:rsidP="00B32626">
      <w:pPr>
        <w:spacing w:line="360" w:lineRule="auto"/>
        <w:ind w:firstLine="709"/>
        <w:jc w:val="both"/>
        <w:rPr>
          <w:rFonts w:eastAsiaTheme="minorEastAsia"/>
          <w:iCs/>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pгo</m:t>
              </m:r>
            </m:sub>
          </m:sSub>
          <m:r>
            <w:rPr>
              <w:rFonts w:ascii="Cambria Math" w:hAnsi="Cambria Math"/>
              <w:sz w:val="28"/>
              <w:szCs w:val="28"/>
            </w:rPr>
            <m:t>CgR</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o</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no</m:t>
              </m:r>
            </m:sub>
          </m:sSub>
          <m:rad>
            <m:radPr>
              <m:degHide m:val="1"/>
              <m:ctrlPr>
                <w:rPr>
                  <w:rFonts w:ascii="Cambria Math" w:hAnsi="Cambria Math"/>
                  <w:sz w:val="28"/>
                  <w:szCs w:val="28"/>
                </w:rPr>
              </m:ctrlPr>
            </m:radPr>
            <m:deg/>
            <m:e>
              <m:r>
                <w:rPr>
                  <w:rFonts w:ascii="Cambria Math" w:hAnsi="Cambria Math"/>
                  <w:sz w:val="28"/>
                  <w:szCs w:val="28"/>
                </w:rPr>
                <m:t>g</m:t>
              </m:r>
              <m:sSup>
                <m:sSupPr>
                  <m:ctrlPr>
                    <w:rPr>
                      <w:rFonts w:ascii="Cambria Math" w:hAnsi="Cambria Math"/>
                      <w:sz w:val="28"/>
                      <w:szCs w:val="28"/>
                    </w:rPr>
                  </m:ctrlPr>
                </m:sSupPr>
                <m:e>
                  <m:d>
                    <m:dPr>
                      <m:ctrlPr>
                        <w:rPr>
                          <w:rFonts w:ascii="Cambria Math" w:hAnsi="Cambria Math"/>
                          <w:sz w:val="28"/>
                          <w:szCs w:val="28"/>
                        </w:rPr>
                      </m:ctrlPr>
                    </m:dPr>
                    <m:e>
                      <m:r>
                        <w:rPr>
                          <w:rFonts w:ascii="Cambria Math" w:hAnsi="Cambria Math"/>
                          <w:sz w:val="28"/>
                          <w:szCs w:val="28"/>
                        </w:rPr>
                        <m:t>R</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e>
                  </m:d>
                </m:e>
                <m:sup>
                  <m:r>
                    <w:rPr>
                      <w:rFonts w:ascii="Cambria Math" w:hAnsi="Cambria Math"/>
                      <w:sz w:val="28"/>
                      <w:szCs w:val="28"/>
                    </w:rPr>
                    <m:t>3</m:t>
                  </m:r>
                </m:sup>
              </m:sSup>
            </m:e>
          </m:rad>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4.17</m:t>
              </m:r>
            </m:e>
          </m:d>
        </m:oMath>
      </m:oMathPara>
    </w:p>
    <w:p w:rsidR="00B32626" w:rsidRDefault="00B32626" w:rsidP="00B32626">
      <w:pPr>
        <w:spacing w:line="360" w:lineRule="auto"/>
        <w:ind w:firstLine="709"/>
        <w:jc w:val="both"/>
        <w:rPr>
          <w:rFonts w:eastAsiaTheme="minorEastAsia"/>
          <w:iCs/>
          <w:sz w:val="28"/>
          <w:szCs w:val="28"/>
        </w:rPr>
      </w:pPr>
      <w:r>
        <w:rPr>
          <w:rFonts w:eastAsiaTheme="minorEastAsia"/>
          <w:iCs/>
          <w:sz w:val="28"/>
          <w:szCs w:val="28"/>
        </w:rPr>
        <w:t xml:space="preserve">Отримуємо </w:t>
      </w:r>
      <w:proofErr w:type="gramStart"/>
      <w:r>
        <w:rPr>
          <w:rFonts w:eastAsiaTheme="minorEastAsia"/>
          <w:iCs/>
          <w:sz w:val="28"/>
          <w:szCs w:val="28"/>
        </w:rPr>
        <w:t>р</w:t>
      </w:r>
      <w:proofErr w:type="gramEnd"/>
      <w:r>
        <w:rPr>
          <w:rFonts w:eastAsiaTheme="minorEastAsia"/>
          <w:iCs/>
          <w:sz w:val="28"/>
          <w:szCs w:val="28"/>
        </w:rPr>
        <w:t>івняння динаміки:</w:t>
      </w:r>
    </w:p>
    <w:p w:rsidR="00B32626" w:rsidRDefault="00B32626" w:rsidP="00B32626">
      <w:pPr>
        <w:spacing w:line="360" w:lineRule="auto"/>
        <w:ind w:firstLine="709"/>
        <w:jc w:val="both"/>
        <w:rPr>
          <w:rFonts w:eastAsiaTheme="minorEastAsia"/>
          <w:sz w:val="28"/>
          <w:szCs w:val="28"/>
        </w:rPr>
      </w:pPr>
      <m:oMathPara>
        <m:oMath>
          <m:r>
            <w:rPr>
              <w:rFonts w:ascii="Cambria Math" w:hAnsi="Cambria Math"/>
              <w:sz w:val="28"/>
              <w:szCs w:val="28"/>
            </w:rPr>
            <m:t>V</m:t>
          </m:r>
          <m:rad>
            <m:radPr>
              <m:degHide m:val="1"/>
              <m:ctrlPr>
                <w:rPr>
                  <w:rFonts w:ascii="Cambria Math" w:hAnsi="Cambria Math"/>
                  <w:sz w:val="28"/>
                  <w:szCs w:val="28"/>
                </w:rPr>
              </m:ctrlPr>
            </m:radPr>
            <m:deg/>
            <m:e>
              <m:r>
                <w:rPr>
                  <w:rFonts w:ascii="Cambria Math" w:hAnsi="Cambria Math"/>
                  <w:sz w:val="28"/>
                  <w:szCs w:val="28"/>
                </w:rPr>
                <m:t>gR</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e>
          </m:rad>
          <m:f>
            <m:fPr>
              <m:ctrlPr>
                <w:rPr>
                  <w:rFonts w:ascii="Cambria Math" w:hAnsi="Cambria Math"/>
                  <w:sz w:val="28"/>
                  <w:szCs w:val="28"/>
                </w:rPr>
              </m:ctrlPr>
            </m:fPr>
            <m:num>
              <m:r>
                <w:rPr>
                  <w:rFonts w:ascii="Cambria Math" w:hAnsi="Cambria Math"/>
                  <w:sz w:val="28"/>
                  <w:szCs w:val="28"/>
                </w:rPr>
                <m:t>d∆P</m:t>
              </m:r>
            </m:num>
            <m:den>
              <m:r>
                <w:rPr>
                  <w:rFonts w:ascii="Cambria Math" w:hAnsi="Cambria Math"/>
                  <w:sz w:val="28"/>
                  <w:szCs w:val="28"/>
                </w:rPr>
                <m:t>dt</m:t>
              </m:r>
            </m:den>
          </m:f>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r>
            <w:rPr>
              <w:rFonts w:ascii="Cambria Math" w:hAnsi="Cambria Math"/>
              <w:sz w:val="28"/>
              <w:szCs w:val="28"/>
            </w:rPr>
            <m:t>CgR</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o</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pг</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pгo</m:t>
              </m:r>
            </m:sub>
          </m:sSub>
          <m:r>
            <w:rPr>
              <w:rFonts w:ascii="Cambria Math" w:hAnsi="Cambria Math"/>
              <w:sz w:val="28"/>
              <w:szCs w:val="28"/>
            </w:rPr>
            <m:t>CgR</m:t>
          </m:r>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o</m:t>
              </m:r>
            </m:sub>
          </m:sSub>
          <m:r>
            <w:rPr>
              <w:rFonts w:ascii="Cambria Math" w:hAnsi="Cambria Math"/>
              <w:sz w:val="28"/>
              <w:szCs w:val="28"/>
            </w:rPr>
            <m:t>∆T+</m:t>
          </m:r>
        </m:oMath>
      </m:oMathPara>
    </w:p>
    <w:p w:rsidR="00B32626" w:rsidRDefault="00B32626" w:rsidP="00B32626">
      <w:pPr>
        <w:spacing w:line="360" w:lineRule="auto"/>
        <w:ind w:firstLine="709"/>
        <w:jc w:val="both"/>
        <w:rPr>
          <w:rFonts w:eastAsiaTheme="minorEastAsia"/>
          <w:sz w:val="28"/>
          <w:szCs w:val="28"/>
        </w:rPr>
      </w:pPr>
      <m:oMathPara>
        <m:oMathParaPr>
          <m:jc m:val="right"/>
        </m:oMathParaPr>
        <m:oMath>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pгo</m:t>
              </m:r>
            </m:sub>
          </m:sSub>
          <m:r>
            <w:rPr>
              <w:rFonts w:ascii="Cambria Math" w:hAnsi="Cambria Math"/>
              <w:sz w:val="28"/>
              <w:szCs w:val="28"/>
            </w:rPr>
            <m:t>CgR</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r>
            <w:rPr>
              <w:rFonts w:ascii="Cambria Math" w:hAnsi="Cambria Math"/>
              <w:sz w:val="28"/>
              <w:szCs w:val="28"/>
            </w:rPr>
            <m:t>∆P=</m:t>
          </m:r>
          <m:f>
            <m:fPr>
              <m:ctrlPr>
                <w:rPr>
                  <w:rFonts w:ascii="Cambria Math" w:hAnsi="Cambria Math"/>
                  <w:sz w:val="28"/>
                  <w:szCs w:val="28"/>
                </w:rPr>
              </m:ctrlPr>
            </m:fPr>
            <m:num>
              <m:r>
                <w:rPr>
                  <w:rFonts w:ascii="Cambria Math" w:hAnsi="Cambria Math"/>
                  <w:sz w:val="28"/>
                  <w:szCs w:val="28"/>
                </w:rPr>
                <m:t>3</m:t>
              </m:r>
            </m:num>
            <m:den>
              <m:r>
                <w:rPr>
                  <w:rFonts w:ascii="Cambria Math" w:hAnsi="Cambria Math"/>
                  <w:sz w:val="28"/>
                  <w:szCs w:val="28"/>
                </w:rPr>
                <m:t>2</m:t>
              </m:r>
            </m:den>
          </m:f>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no</m:t>
              </m:r>
            </m:sub>
          </m:sSub>
          <m:r>
            <w:rPr>
              <w:rFonts w:ascii="Cambria Math" w:hAnsi="Cambria Math"/>
              <w:sz w:val="28"/>
              <w:szCs w:val="28"/>
            </w:rPr>
            <m:t>gR</m:t>
          </m:r>
          <m:rad>
            <m:radPr>
              <m:degHide m:val="1"/>
              <m:ctrlPr>
                <w:rPr>
                  <w:rFonts w:ascii="Cambria Math" w:hAnsi="Cambria Math"/>
                  <w:sz w:val="28"/>
                  <w:szCs w:val="28"/>
                </w:rPr>
              </m:ctrlPr>
            </m:radPr>
            <m:deg/>
            <m:e>
              <m:r>
                <w:rPr>
                  <w:rFonts w:ascii="Cambria Math" w:hAnsi="Cambria Math"/>
                  <w:sz w:val="28"/>
                  <w:szCs w:val="28"/>
                </w:rPr>
                <m:t>gR</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e>
          </m:rad>
          <m:r>
            <w:rPr>
              <w:rFonts w:ascii="Cambria Math" w:hAnsi="Cambria Math"/>
              <w:sz w:val="28"/>
              <w:szCs w:val="28"/>
            </w:rPr>
            <m:t>∆T+∆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sub>
          </m:sSub>
          <m:rad>
            <m:radPr>
              <m:degHide m:val="1"/>
              <m:ctrlPr>
                <w:rPr>
                  <w:rFonts w:ascii="Cambria Math" w:hAnsi="Cambria Math"/>
                  <w:sz w:val="28"/>
                  <w:szCs w:val="28"/>
                </w:rPr>
              </m:ctrlPr>
            </m:radPr>
            <m:deg/>
            <m:e>
              <m:r>
                <w:rPr>
                  <w:rFonts w:ascii="Cambria Math" w:hAnsi="Cambria Math"/>
                  <w:sz w:val="28"/>
                  <w:szCs w:val="28"/>
                </w:rPr>
                <m:t>g</m:t>
              </m:r>
              <m:sSup>
                <m:sSupPr>
                  <m:ctrlPr>
                    <w:rPr>
                      <w:rFonts w:ascii="Cambria Math" w:hAnsi="Cambria Math"/>
                      <w:sz w:val="28"/>
                      <w:szCs w:val="28"/>
                    </w:rPr>
                  </m:ctrlPr>
                </m:sSupPr>
                <m:e>
                  <m:d>
                    <m:dPr>
                      <m:ctrlPr>
                        <w:rPr>
                          <w:rFonts w:ascii="Cambria Math" w:hAnsi="Cambria Math"/>
                          <w:sz w:val="28"/>
                          <w:szCs w:val="28"/>
                        </w:rPr>
                      </m:ctrlPr>
                    </m:dPr>
                    <m:e>
                      <m:r>
                        <w:rPr>
                          <w:rFonts w:ascii="Cambria Math" w:hAnsi="Cambria Math"/>
                          <w:sz w:val="28"/>
                          <w:szCs w:val="28"/>
                        </w:rPr>
                        <m:t>R</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e>
                  </m:d>
                </m:e>
                <m:sup>
                  <m:r>
                    <w:rPr>
                      <w:rFonts w:ascii="Cambria Math" w:hAnsi="Cambria Math"/>
                      <w:sz w:val="28"/>
                      <w:szCs w:val="28"/>
                    </w:rPr>
                    <m:t>3</m:t>
                  </m:r>
                </m:sup>
              </m:sSup>
            </m:e>
          </m:rad>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4.18</m:t>
              </m:r>
            </m:e>
          </m:d>
        </m:oMath>
      </m:oMathPara>
    </w:p>
    <w:p w:rsidR="00B32626" w:rsidRDefault="00B32626" w:rsidP="00B32626">
      <w:pPr>
        <w:spacing w:line="360" w:lineRule="auto"/>
        <w:ind w:firstLine="709"/>
        <w:jc w:val="both"/>
        <w:rPr>
          <w:rFonts w:eastAsiaTheme="minorEastAsia"/>
          <w:sz w:val="28"/>
          <w:szCs w:val="28"/>
        </w:rPr>
      </w:pPr>
      <w:r>
        <w:rPr>
          <w:rFonts w:eastAsiaTheme="minorEastAsia"/>
          <w:sz w:val="28"/>
          <w:szCs w:val="28"/>
        </w:rPr>
        <w:lastRenderedPageBreak/>
        <w:t xml:space="preserve">Наступним кроком доданки зі значенням </w:t>
      </w:r>
      <w:r>
        <w:rPr>
          <w:rFonts w:eastAsiaTheme="minorEastAsia"/>
          <w:i/>
          <w:iCs/>
          <w:sz w:val="28"/>
          <w:szCs w:val="28"/>
        </w:rPr>
        <w:t>P</w:t>
      </w:r>
      <w:r>
        <w:rPr>
          <w:rFonts w:eastAsiaTheme="minorEastAsia"/>
          <w:sz w:val="28"/>
          <w:szCs w:val="28"/>
        </w:rPr>
        <w:t xml:space="preserve"> залишимо у лівій частині, а всі інші перенесемо </w:t>
      </w:r>
      <w:proofErr w:type="gramStart"/>
      <w:r>
        <w:rPr>
          <w:rFonts w:eastAsiaTheme="minorEastAsia"/>
          <w:sz w:val="28"/>
          <w:szCs w:val="28"/>
        </w:rPr>
        <w:t>у</w:t>
      </w:r>
      <w:proofErr w:type="gramEnd"/>
      <w:r>
        <w:rPr>
          <w:rFonts w:eastAsiaTheme="minorEastAsia"/>
          <w:sz w:val="28"/>
          <w:szCs w:val="28"/>
        </w:rPr>
        <w:t xml:space="preserve"> праву. Також у обох частинах розділимо та перемножимо змінні величини на їх номінальні значення:</w:t>
      </w:r>
    </w:p>
    <w:p w:rsidR="00B32626" w:rsidRDefault="00B32626" w:rsidP="00B32626">
      <w:pPr>
        <w:spacing w:line="360" w:lineRule="auto"/>
        <w:ind w:firstLine="709"/>
        <w:jc w:val="both"/>
        <w:rPr>
          <w:rFonts w:eastAsiaTheme="minorEastAsia"/>
          <w:sz w:val="28"/>
          <w:szCs w:val="28"/>
        </w:rPr>
      </w:pPr>
      <m:oMathPara>
        <m:oMath>
          <m:r>
            <w:rPr>
              <w:rFonts w:ascii="Cambria Math" w:hAnsi="Cambria Math"/>
              <w:sz w:val="28"/>
              <w:szCs w:val="28"/>
            </w:rPr>
            <m:t>V</m:t>
          </m:r>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o</m:t>
              </m:r>
            </m:sub>
          </m:sSub>
          <m:rad>
            <m:radPr>
              <m:degHide m:val="1"/>
              <m:ctrlPr>
                <w:rPr>
                  <w:rFonts w:ascii="Cambria Math" w:hAnsi="Cambria Math"/>
                  <w:sz w:val="28"/>
                  <w:szCs w:val="28"/>
                </w:rPr>
              </m:ctrlPr>
            </m:radPr>
            <m:deg/>
            <m:e>
              <m:r>
                <w:rPr>
                  <w:rFonts w:ascii="Cambria Math" w:hAnsi="Cambria Math"/>
                  <w:sz w:val="28"/>
                  <w:szCs w:val="28"/>
                </w:rPr>
                <m:t>gR</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e>
          </m:rad>
          <m:f>
            <m:fPr>
              <m:ctrlPr>
                <w:rPr>
                  <w:rFonts w:ascii="Cambria Math" w:hAnsi="Cambria Math"/>
                  <w:sz w:val="28"/>
                  <w:szCs w:val="28"/>
                </w:rPr>
              </m:ctrlPr>
            </m:fPr>
            <m:num>
              <m:r>
                <w:rPr>
                  <w:rFonts w:ascii="Cambria Math" w:hAnsi="Cambria Math"/>
                  <w:sz w:val="28"/>
                  <w:szCs w:val="28"/>
                </w:rPr>
                <m:t>d</m:t>
              </m:r>
            </m:num>
            <m:den>
              <m:r>
                <w:rPr>
                  <w:rFonts w:ascii="Cambria Math" w:hAnsi="Cambria Math"/>
                  <w:sz w:val="28"/>
                  <w:szCs w:val="28"/>
                </w:rPr>
                <m:t>dt</m:t>
              </m:r>
            </m:den>
          </m:f>
          <m:f>
            <m:fPr>
              <m:ctrlPr>
                <w:rPr>
                  <w:rFonts w:ascii="Cambria Math" w:hAnsi="Cambria Math"/>
                  <w:sz w:val="28"/>
                  <w:szCs w:val="28"/>
                </w:rPr>
              </m:ctrlPr>
            </m:fPr>
            <m:num>
              <m:r>
                <w:rPr>
                  <w:rFonts w:ascii="Cambria Math" w:hAnsi="Cambria Math"/>
                  <w:sz w:val="28"/>
                  <w:szCs w:val="28"/>
                </w:rPr>
                <m:t>∆P</m:t>
              </m:r>
            </m:num>
            <m:den>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o</m:t>
                  </m:r>
                </m:sub>
              </m:sSub>
            </m:den>
          </m:f>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pгo</m:t>
              </m:r>
            </m:sub>
          </m:sSub>
          <m:r>
            <w:rPr>
              <w:rFonts w:ascii="Cambria Math" w:hAnsi="Cambria Math"/>
              <w:sz w:val="28"/>
              <w:szCs w:val="28"/>
            </w:rPr>
            <m:t>Cg</m:t>
          </m:r>
          <m:r>
            <w:rPr>
              <w:rFonts w:ascii="Cambria Math" w:hAnsi="Cambria Math"/>
              <w:sz w:val="28"/>
              <w:szCs w:val="28"/>
            </w:rPr>
            <m:t>R</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o</m:t>
              </m:r>
            </m:sub>
          </m:sSub>
          <m:f>
            <m:fPr>
              <m:ctrlPr>
                <w:rPr>
                  <w:rFonts w:ascii="Cambria Math" w:hAnsi="Cambria Math"/>
                  <w:sz w:val="28"/>
                  <w:szCs w:val="28"/>
                </w:rPr>
              </m:ctrlPr>
            </m:fPr>
            <m:num>
              <m:r>
                <w:rPr>
                  <w:rFonts w:ascii="Cambria Math" w:hAnsi="Cambria Math"/>
                  <w:sz w:val="28"/>
                  <w:szCs w:val="28"/>
                </w:rPr>
                <m:t>∆P</m:t>
              </m:r>
            </m:num>
            <m:den>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o</m:t>
                  </m:r>
                </m:sub>
              </m:sSub>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3</m:t>
              </m:r>
            </m:num>
            <m:den>
              <m:r>
                <w:rPr>
                  <w:rFonts w:ascii="Cambria Math" w:hAnsi="Cambria Math"/>
                  <w:sz w:val="28"/>
                  <w:szCs w:val="28"/>
                </w:rPr>
                <m:t>2</m:t>
              </m:r>
            </m:den>
          </m:f>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no</m:t>
              </m:r>
            </m:sub>
          </m:sSub>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r>
            <w:rPr>
              <w:rFonts w:ascii="Cambria Math" w:hAnsi="Cambria Math"/>
              <w:sz w:val="28"/>
              <w:szCs w:val="28"/>
            </w:rPr>
            <m:t>gR</m:t>
          </m:r>
          <m:rad>
            <m:radPr>
              <m:degHide m:val="1"/>
              <m:ctrlPr>
                <w:rPr>
                  <w:rFonts w:ascii="Cambria Math" w:hAnsi="Cambria Math"/>
                  <w:sz w:val="28"/>
                  <w:szCs w:val="28"/>
                </w:rPr>
              </m:ctrlPr>
            </m:radPr>
            <m:deg/>
            <m:e>
              <m:r>
                <w:rPr>
                  <w:rFonts w:ascii="Cambria Math" w:hAnsi="Cambria Math"/>
                  <w:sz w:val="28"/>
                  <w:szCs w:val="28"/>
                </w:rPr>
                <m:t>gR</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e>
          </m:rad>
          <m:f>
            <m:fPr>
              <m:ctrlPr>
                <w:rPr>
                  <w:rFonts w:ascii="Cambria Math" w:hAnsi="Cambria Math"/>
                  <w:sz w:val="28"/>
                  <w:szCs w:val="28"/>
                </w:rPr>
              </m:ctrlPr>
            </m:fPr>
            <m:num>
              <m:r>
                <w:rPr>
                  <w:rFonts w:ascii="Cambria Math" w:hAnsi="Cambria Math"/>
                  <w:sz w:val="28"/>
                  <w:szCs w:val="28"/>
                </w:rPr>
                <m:t>∆T</m:t>
              </m:r>
            </m:num>
            <m:den>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den>
          </m:f>
          <m:r>
            <w:rPr>
              <w:rFonts w:ascii="Cambria Math" w:hAnsi="Cambria Math"/>
              <w:sz w:val="28"/>
              <w:szCs w:val="28"/>
            </w:rPr>
            <m:t>+</m:t>
          </m:r>
        </m:oMath>
      </m:oMathPara>
    </w:p>
    <w:p w:rsidR="00B32626" w:rsidRDefault="00B32626" w:rsidP="00B32626">
      <w:pPr>
        <w:spacing w:line="360" w:lineRule="auto"/>
        <w:ind w:firstLine="709"/>
        <w:jc w:val="both"/>
        <w:rPr>
          <w:rFonts w:eastAsiaTheme="minorEastAsia"/>
          <w:sz w:val="28"/>
          <w:szCs w:val="28"/>
        </w:rPr>
      </w:pPr>
      <m:oMathPara>
        <m:oMathParaPr>
          <m:jc m:val="right"/>
        </m:oMathParaPr>
        <m:oMath>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no</m:t>
              </m:r>
            </m:sub>
          </m:sSub>
          <m:rad>
            <m:radPr>
              <m:degHide m:val="1"/>
              <m:ctrlPr>
                <w:rPr>
                  <w:rFonts w:ascii="Cambria Math" w:hAnsi="Cambria Math"/>
                  <w:sz w:val="28"/>
                  <w:szCs w:val="28"/>
                </w:rPr>
              </m:ctrlPr>
            </m:radPr>
            <m:deg/>
            <m:e>
              <m:r>
                <w:rPr>
                  <w:rFonts w:ascii="Cambria Math" w:hAnsi="Cambria Math"/>
                  <w:sz w:val="28"/>
                  <w:szCs w:val="28"/>
                </w:rPr>
                <m:t>g</m:t>
              </m:r>
              <m:sSup>
                <m:sSupPr>
                  <m:ctrlPr>
                    <w:rPr>
                      <w:rFonts w:ascii="Cambria Math" w:hAnsi="Cambria Math"/>
                      <w:sz w:val="28"/>
                      <w:szCs w:val="28"/>
                    </w:rPr>
                  </m:ctrlPr>
                </m:sSupPr>
                <m:e>
                  <m:d>
                    <m:dPr>
                      <m:ctrlPr>
                        <w:rPr>
                          <w:rFonts w:ascii="Cambria Math" w:hAnsi="Cambria Math"/>
                          <w:sz w:val="28"/>
                          <w:szCs w:val="28"/>
                        </w:rPr>
                      </m:ctrlPr>
                    </m:dPr>
                    <m:e>
                      <m:r>
                        <w:rPr>
                          <w:rFonts w:ascii="Cambria Math" w:hAnsi="Cambria Math"/>
                          <w:sz w:val="28"/>
                          <w:szCs w:val="28"/>
                        </w:rPr>
                        <m:t>R</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e>
                  </m:d>
                </m:e>
                <m:sup>
                  <m:r>
                    <w:rPr>
                      <w:rFonts w:ascii="Cambria Math" w:hAnsi="Cambria Math"/>
                      <w:sz w:val="28"/>
                      <w:szCs w:val="28"/>
                    </w:rPr>
                    <m:t>3</m:t>
                  </m:r>
                </m:sup>
              </m:sSup>
            </m:e>
          </m:rad>
          <m:f>
            <m:fPr>
              <m:ctrlPr>
                <w:rPr>
                  <w:rFonts w:ascii="Cambria Math" w:hAnsi="Cambria Math"/>
                  <w:sz w:val="28"/>
                  <w:szCs w:val="28"/>
                </w:rPr>
              </m:ctrlPr>
            </m:fPr>
            <m:num>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sub>
              </m:sSub>
            </m:num>
            <m:den>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no</m:t>
                  </m:r>
                </m:sub>
              </m:sSub>
            </m:den>
          </m:f>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pгo</m:t>
              </m:r>
            </m:sub>
          </m:sSub>
          <m:r>
            <w:rPr>
              <w:rFonts w:ascii="Cambria Math" w:hAnsi="Cambria Math"/>
              <w:sz w:val="28"/>
              <w:szCs w:val="28"/>
            </w:rPr>
            <m:t>CgR</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o</m:t>
              </m:r>
            </m:sub>
          </m:sSub>
          <m:f>
            <m:fPr>
              <m:ctrlPr>
                <w:rPr>
                  <w:rFonts w:ascii="Cambria Math" w:hAnsi="Cambria Math"/>
                  <w:sz w:val="28"/>
                  <w:szCs w:val="28"/>
                </w:rPr>
              </m:ctrlPr>
            </m:fPr>
            <m:num>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pг</m:t>
                  </m:r>
                </m:sub>
              </m:sSub>
            </m:num>
            <m:den>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pгo</m:t>
                  </m:r>
                </m:sub>
              </m:sSub>
            </m:den>
          </m:f>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pгo</m:t>
              </m:r>
            </m:sub>
          </m:sSub>
          <m:r>
            <w:rPr>
              <w:rFonts w:ascii="Cambria Math" w:hAnsi="Cambria Math"/>
              <w:sz w:val="28"/>
              <w:szCs w:val="28"/>
            </w:rPr>
            <m:t>CgR</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o</m:t>
              </m:r>
            </m:sub>
          </m:sSub>
          <m:f>
            <m:fPr>
              <m:ctrlPr>
                <w:rPr>
                  <w:rFonts w:ascii="Cambria Math" w:hAnsi="Cambria Math"/>
                  <w:sz w:val="28"/>
                  <w:szCs w:val="28"/>
                </w:rPr>
              </m:ctrlPr>
            </m:fPr>
            <m:num>
              <m:r>
                <w:rPr>
                  <w:rFonts w:ascii="Cambria Math" w:hAnsi="Cambria Math"/>
                  <w:sz w:val="28"/>
                  <w:szCs w:val="28"/>
                </w:rPr>
                <m:t>∆T</m:t>
              </m:r>
            </m:num>
            <m:den>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4.19</m:t>
              </m:r>
            </m:e>
          </m:d>
        </m:oMath>
      </m:oMathPara>
    </w:p>
    <w:p w:rsidR="00B32626" w:rsidRDefault="00B32626" w:rsidP="00B32626">
      <w:pPr>
        <w:spacing w:line="360" w:lineRule="auto"/>
        <w:ind w:firstLine="709"/>
        <w:jc w:val="both"/>
        <w:rPr>
          <w:rFonts w:eastAsiaTheme="minorEastAsia"/>
          <w:sz w:val="28"/>
          <w:szCs w:val="28"/>
        </w:rPr>
      </w:pPr>
      <w:r>
        <w:rPr>
          <w:rFonts w:eastAsiaTheme="minorEastAsia"/>
          <w:iCs/>
          <w:sz w:val="28"/>
          <w:szCs w:val="28"/>
        </w:rPr>
        <w:t xml:space="preserve">Виконаємо заміну: нехай </w:t>
      </w:r>
      <m:oMath>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pгo</m:t>
            </m:r>
          </m:sub>
        </m:sSub>
        <m:r>
          <w:rPr>
            <w:rFonts w:ascii="Cambria Math" w:hAnsi="Cambria Math"/>
            <w:sz w:val="28"/>
            <w:szCs w:val="28"/>
          </w:rPr>
          <m:t>CgR</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o</m:t>
            </m:r>
          </m:sub>
        </m:sSub>
        <m:r>
          <w:rPr>
            <w:rFonts w:ascii="Cambria Math" w:hAnsi="Cambria Math"/>
            <w:sz w:val="28"/>
            <w:szCs w:val="28"/>
          </w:rPr>
          <m:t>=П.</m:t>
        </m:r>
      </m:oMath>
      <w:r>
        <w:rPr>
          <w:rFonts w:eastAsiaTheme="minorEastAsia"/>
          <w:sz w:val="28"/>
          <w:szCs w:val="28"/>
        </w:rPr>
        <w:t xml:space="preserve"> Ліву і праву частини </w:t>
      </w:r>
      <w:proofErr w:type="gramStart"/>
      <w:r>
        <w:rPr>
          <w:rFonts w:eastAsiaTheme="minorEastAsia"/>
          <w:sz w:val="28"/>
          <w:szCs w:val="28"/>
        </w:rPr>
        <w:t>р</w:t>
      </w:r>
      <w:proofErr w:type="gramEnd"/>
      <w:r>
        <w:rPr>
          <w:rFonts w:eastAsiaTheme="minorEastAsia"/>
          <w:sz w:val="28"/>
          <w:szCs w:val="28"/>
        </w:rPr>
        <w:t>івняння (4.19) розділимо на це значення і у результаті отримаємо:</w:t>
      </w:r>
    </w:p>
    <w:p w:rsidR="00B32626" w:rsidRDefault="0008016C" w:rsidP="00B32626">
      <w:pPr>
        <w:spacing w:line="360" w:lineRule="auto"/>
        <w:ind w:firstLine="709"/>
        <w:jc w:val="both"/>
        <w:rPr>
          <w:rFonts w:eastAsiaTheme="minorEastAsia"/>
          <w:sz w:val="28"/>
          <w:szCs w:val="28"/>
        </w:rPr>
      </w:pPr>
      <m:oMathPara>
        <m:oMath>
          <m:f>
            <m:fPr>
              <m:ctrlPr>
                <w:rPr>
                  <w:rFonts w:ascii="Cambria Math" w:hAnsi="Cambria Math"/>
                  <w:sz w:val="28"/>
                  <w:szCs w:val="28"/>
                </w:rPr>
              </m:ctrlPr>
            </m:fPr>
            <m:num>
              <m:r>
                <w:rPr>
                  <w:rFonts w:ascii="Cambria Math" w:hAnsi="Cambria Math"/>
                  <w:sz w:val="28"/>
                  <w:szCs w:val="28"/>
                </w:rPr>
                <m:t>V</m:t>
              </m:r>
            </m:num>
            <m:den>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pгo</m:t>
                  </m:r>
                </m:sub>
              </m:sSub>
              <m:r>
                <w:rPr>
                  <w:rFonts w:ascii="Cambria Math" w:hAnsi="Cambria Math"/>
                  <w:sz w:val="28"/>
                  <w:szCs w:val="28"/>
                </w:rPr>
                <m:t>C</m:t>
              </m:r>
              <m:rad>
                <m:radPr>
                  <m:degHide m:val="1"/>
                  <m:ctrlPr>
                    <w:rPr>
                      <w:rFonts w:ascii="Cambria Math" w:hAnsi="Cambria Math"/>
                      <w:sz w:val="28"/>
                      <w:szCs w:val="28"/>
                    </w:rPr>
                  </m:ctrlPr>
                </m:radPr>
                <m:deg/>
                <m:e>
                  <m:r>
                    <w:rPr>
                      <w:rFonts w:ascii="Cambria Math" w:hAnsi="Cambria Math"/>
                      <w:sz w:val="28"/>
                      <w:szCs w:val="28"/>
                    </w:rPr>
                    <m:t>gR</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e>
              </m:rad>
            </m:den>
          </m:f>
          <m:f>
            <m:fPr>
              <m:ctrlPr>
                <w:rPr>
                  <w:rFonts w:ascii="Cambria Math" w:hAnsi="Cambria Math"/>
                  <w:sz w:val="28"/>
                  <w:szCs w:val="28"/>
                </w:rPr>
              </m:ctrlPr>
            </m:fPr>
            <m:num>
              <m:r>
                <w:rPr>
                  <w:rFonts w:ascii="Cambria Math" w:hAnsi="Cambria Math"/>
                  <w:sz w:val="28"/>
                  <w:szCs w:val="28"/>
                </w:rPr>
                <m:t>d</m:t>
              </m:r>
            </m:num>
            <m:den>
              <m:r>
                <w:rPr>
                  <w:rFonts w:ascii="Cambria Math" w:hAnsi="Cambria Math"/>
                  <w:sz w:val="28"/>
                  <w:szCs w:val="28"/>
                </w:rPr>
                <m:t>dt</m:t>
              </m:r>
            </m:den>
          </m:f>
          <m:f>
            <m:fPr>
              <m:ctrlPr>
                <w:rPr>
                  <w:rFonts w:ascii="Cambria Math" w:hAnsi="Cambria Math"/>
                  <w:sz w:val="28"/>
                  <w:szCs w:val="28"/>
                </w:rPr>
              </m:ctrlPr>
            </m:fPr>
            <m:num>
              <m:r>
                <w:rPr>
                  <w:rFonts w:ascii="Cambria Math" w:hAnsi="Cambria Math"/>
                  <w:sz w:val="28"/>
                  <w:szCs w:val="28"/>
                </w:rPr>
                <m:t>∆P</m:t>
              </m:r>
            </m:num>
            <m:den>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o</m:t>
                  </m:r>
                </m:sub>
              </m:sSub>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∆P</m:t>
              </m:r>
            </m:num>
            <m:den>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o</m:t>
                  </m:r>
                </m:sub>
              </m:sSub>
            </m:den>
          </m:f>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no</m:t>
                  </m:r>
                </m:sub>
              </m:sSub>
              <m:r>
                <w:rPr>
                  <w:rFonts w:ascii="Cambria Math" w:hAnsi="Cambria Math"/>
                  <w:sz w:val="28"/>
                  <w:szCs w:val="28"/>
                </w:rPr>
                <m:t>ρ</m:t>
              </m:r>
              <m:rad>
                <m:radPr>
                  <m:degHide m:val="1"/>
                  <m:ctrlPr>
                    <w:rPr>
                      <w:rFonts w:ascii="Cambria Math" w:hAnsi="Cambria Math"/>
                      <w:sz w:val="28"/>
                      <w:szCs w:val="28"/>
                    </w:rPr>
                  </m:ctrlPr>
                </m:radPr>
                <m:deg/>
                <m:e>
                  <m:r>
                    <w:rPr>
                      <w:rFonts w:ascii="Cambria Math" w:hAnsi="Cambria Math"/>
                      <w:sz w:val="28"/>
                      <w:szCs w:val="28"/>
                    </w:rPr>
                    <m:t>gR</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e>
              </m:rad>
            </m:num>
            <m:den>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pгo</m:t>
                  </m:r>
                </m:sub>
              </m:sSub>
              <m:r>
                <w:rPr>
                  <w:rFonts w:ascii="Cambria Math" w:hAnsi="Cambria Math"/>
                  <w:sz w:val="28"/>
                  <w:szCs w:val="28"/>
                </w:rPr>
                <m:t>Cg</m:t>
              </m:r>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o</m:t>
                  </m:r>
                </m:sub>
              </m:sSub>
            </m:den>
          </m:f>
          <m:f>
            <m:fPr>
              <m:ctrlPr>
                <w:rPr>
                  <w:rFonts w:ascii="Cambria Math" w:hAnsi="Cambria Math"/>
                  <w:sz w:val="28"/>
                  <w:szCs w:val="28"/>
                </w:rPr>
              </m:ctrlPr>
            </m:fPr>
            <m:num>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sub>
              </m:sSub>
            </m:num>
            <m:den>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no</m:t>
                  </m:r>
                </m:sub>
              </m:sSub>
            </m:den>
          </m:f>
          <m:r>
            <w:rPr>
              <w:rFonts w:ascii="Cambria Math" w:hAnsi="Cambria Math"/>
              <w:sz w:val="28"/>
              <w:szCs w:val="28"/>
            </w:rPr>
            <m:t>+</m:t>
          </m:r>
        </m:oMath>
      </m:oMathPara>
    </w:p>
    <w:p w:rsidR="00B32626" w:rsidRDefault="00B32626" w:rsidP="00B32626">
      <w:pPr>
        <w:spacing w:line="360" w:lineRule="auto"/>
        <w:ind w:firstLine="709"/>
        <w:jc w:val="both"/>
        <w:rPr>
          <w:rFonts w:eastAsiaTheme="minorEastAsia"/>
          <w:sz w:val="28"/>
          <w:szCs w:val="28"/>
        </w:rPr>
      </w:pPr>
      <m:oMathPara>
        <m:oMathParaPr>
          <m:jc m:val="right"/>
        </m:oMathParaPr>
        <m:oMath>
          <m:r>
            <w:rPr>
              <w:rFonts w:ascii="Cambria Math" w:hAnsi="Cambria Math"/>
              <w:sz w:val="28"/>
              <w:szCs w:val="28"/>
            </w:rPr>
            <m:t>+</m:t>
          </m:r>
          <m:d>
            <m:dPr>
              <m:ctrlPr>
                <w:rPr>
                  <w:rFonts w:ascii="Cambria Math" w:hAnsi="Cambria Math"/>
                  <w:sz w:val="28"/>
                  <w:szCs w:val="28"/>
                </w:rPr>
              </m:ctrlPr>
            </m:dPr>
            <m:e>
              <m:f>
                <m:fPr>
                  <m:ctrlPr>
                    <w:rPr>
                      <w:rFonts w:ascii="Cambria Math" w:hAnsi="Cambria Math"/>
                      <w:sz w:val="28"/>
                      <w:szCs w:val="28"/>
                    </w:rPr>
                  </m:ctrlPr>
                </m:fPr>
                <m:num>
                  <m:r>
                    <w:rPr>
                      <w:rFonts w:ascii="Cambria Math" w:hAnsi="Cambria Math"/>
                      <w:sz w:val="28"/>
                      <w:szCs w:val="28"/>
                    </w:rPr>
                    <m:t>3</m:t>
                  </m:r>
                </m:num>
                <m:den>
                  <m:r>
                    <w:rPr>
                      <w:rFonts w:ascii="Cambria Math" w:hAnsi="Cambria Math"/>
                      <w:sz w:val="28"/>
                      <w:szCs w:val="28"/>
                    </w:rPr>
                    <m:t>2</m:t>
                  </m:r>
                </m:den>
              </m:f>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no</m:t>
                      </m:r>
                    </m:sub>
                  </m:sSub>
                  <m:r>
                    <w:rPr>
                      <w:rFonts w:ascii="Cambria Math" w:hAnsi="Cambria Math"/>
                      <w:sz w:val="28"/>
                      <w:szCs w:val="28"/>
                    </w:rPr>
                    <m:t>ρ</m:t>
                  </m:r>
                  <m:rad>
                    <m:radPr>
                      <m:degHide m:val="1"/>
                      <m:ctrlPr>
                        <w:rPr>
                          <w:rFonts w:ascii="Cambria Math" w:hAnsi="Cambria Math"/>
                          <w:sz w:val="28"/>
                          <w:szCs w:val="28"/>
                        </w:rPr>
                      </m:ctrlPr>
                    </m:radPr>
                    <m:deg/>
                    <m:e>
                      <m:r>
                        <w:rPr>
                          <w:rFonts w:ascii="Cambria Math" w:hAnsi="Cambria Math"/>
                          <w:sz w:val="28"/>
                          <w:szCs w:val="28"/>
                        </w:rPr>
                        <m:t>gR</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e>
                  </m:rad>
                </m:num>
                <m:den>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pгo</m:t>
                      </m:r>
                    </m:sub>
                  </m:sSub>
                  <m:r>
                    <w:rPr>
                      <w:rFonts w:ascii="Cambria Math" w:hAnsi="Cambria Math"/>
                      <w:sz w:val="28"/>
                      <w:szCs w:val="28"/>
                    </w:rPr>
                    <m:t>Cg</m:t>
                  </m:r>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o</m:t>
                      </m:r>
                    </m:sub>
                  </m:sSub>
                </m:den>
              </m:f>
              <m:r>
                <w:rPr>
                  <w:rFonts w:ascii="Cambria Math" w:hAnsi="Cambria Math"/>
                  <w:sz w:val="28"/>
                  <w:szCs w:val="28"/>
                </w:rPr>
                <m:t>-1</m:t>
              </m:r>
            </m:e>
          </m:d>
          <m:f>
            <m:fPr>
              <m:ctrlPr>
                <w:rPr>
                  <w:rFonts w:ascii="Cambria Math" w:hAnsi="Cambria Math"/>
                  <w:sz w:val="28"/>
                  <w:szCs w:val="28"/>
                </w:rPr>
              </m:ctrlPr>
            </m:fPr>
            <m:num>
              <m:r>
                <w:rPr>
                  <w:rFonts w:ascii="Cambria Math" w:hAnsi="Cambria Math"/>
                  <w:sz w:val="28"/>
                  <w:szCs w:val="28"/>
                </w:rPr>
                <m:t>∆T</m:t>
              </m:r>
            </m:num>
            <m:den>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pг</m:t>
                  </m:r>
                </m:sub>
              </m:sSub>
            </m:num>
            <m:den>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pгo</m:t>
                  </m:r>
                </m:sub>
              </m:sSub>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4.20</m:t>
              </m:r>
            </m:e>
          </m:d>
        </m:oMath>
      </m:oMathPara>
    </w:p>
    <w:p w:rsidR="00B32626" w:rsidRDefault="00B32626" w:rsidP="00B32626">
      <w:pPr>
        <w:spacing w:line="360" w:lineRule="auto"/>
        <w:ind w:firstLine="709"/>
        <w:jc w:val="both"/>
        <w:rPr>
          <w:rFonts w:eastAsiaTheme="minorEastAsia"/>
          <w:sz w:val="28"/>
          <w:szCs w:val="28"/>
        </w:rPr>
      </w:pPr>
    </w:p>
    <w:p w:rsidR="00B32626" w:rsidRDefault="00B32626" w:rsidP="00B32626">
      <w:pPr>
        <w:spacing w:line="360" w:lineRule="auto"/>
        <w:ind w:firstLine="709"/>
        <w:jc w:val="both"/>
        <w:rPr>
          <w:rFonts w:eastAsiaTheme="minorEastAsia"/>
          <w:sz w:val="28"/>
          <w:szCs w:val="28"/>
        </w:rPr>
      </w:pPr>
      <w:r>
        <w:rPr>
          <w:rFonts w:eastAsiaTheme="minorEastAsia"/>
          <w:sz w:val="28"/>
          <w:szCs w:val="28"/>
        </w:rPr>
        <w:t xml:space="preserve">Записуємо </w:t>
      </w:r>
      <w:proofErr w:type="gramStart"/>
      <w:r>
        <w:rPr>
          <w:rFonts w:eastAsiaTheme="minorEastAsia"/>
          <w:sz w:val="28"/>
          <w:szCs w:val="28"/>
        </w:rPr>
        <w:t>р</w:t>
      </w:r>
      <w:proofErr w:type="gramEnd"/>
      <w:r>
        <w:rPr>
          <w:rFonts w:eastAsiaTheme="minorEastAsia"/>
          <w:sz w:val="28"/>
          <w:szCs w:val="28"/>
        </w:rPr>
        <w:t>івняння (4.20) у відносній формі:</w:t>
      </w:r>
    </w:p>
    <w:p w:rsidR="00B32626" w:rsidRDefault="0008016C" w:rsidP="00B32626">
      <w:pPr>
        <w:spacing w:line="360" w:lineRule="auto"/>
        <w:ind w:firstLine="709"/>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2</m:t>
              </m:r>
            </m:sub>
          </m:sSub>
          <m:f>
            <m:fPr>
              <m:ctrlPr>
                <w:rPr>
                  <w:rFonts w:ascii="Cambria Math" w:hAnsi="Cambria Math"/>
                  <w:sz w:val="28"/>
                  <w:szCs w:val="28"/>
                </w:rPr>
              </m:ctrlPr>
            </m:fPr>
            <m:num>
              <m:r>
                <w:rPr>
                  <w:rFonts w:ascii="Cambria Math" w:hAnsi="Cambria Math"/>
                  <w:sz w:val="28"/>
                  <w:szCs w:val="28"/>
                </w:rPr>
                <m:t>d</m:t>
              </m:r>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2</m:t>
                  </m:r>
                </m:sub>
              </m:sSub>
            </m:num>
            <m:den>
              <m:r>
                <w:rPr>
                  <w:rFonts w:ascii="Cambria Math" w:hAnsi="Cambria Math"/>
                  <w:sz w:val="28"/>
                  <w:szCs w:val="28"/>
                </w:rPr>
                <m:t>dt</m:t>
              </m:r>
            </m:den>
          </m:f>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5</m:t>
              </m:r>
            </m:sub>
          </m:sSub>
          <m:r>
            <w:rPr>
              <w:rFonts w:ascii="Cambria Math" w:hAnsi="Cambria Math"/>
              <w:sz w:val="28"/>
              <w:szCs w:val="28"/>
            </w:rPr>
            <m:t>x+</m:t>
          </m:r>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6</m:t>
              </m:r>
            </m:sub>
          </m:sSub>
          <m:sSub>
            <m:sSubPr>
              <m:ctrlPr>
                <w:rPr>
                  <w:rFonts w:ascii="Cambria Math" w:hAnsi="Cambria Math"/>
                  <w:sz w:val="28"/>
                  <w:szCs w:val="28"/>
                </w:rPr>
              </m:ctrlPr>
            </m:sSubPr>
            <m:e>
              <m:r>
                <w:rPr>
                  <w:rFonts w:ascii="Cambria Math" w:hAnsi="Cambria Math"/>
                  <w:sz w:val="28"/>
                  <w:szCs w:val="28"/>
                </w:rPr>
                <m:t>z</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7</m:t>
              </m:r>
            </m:sub>
          </m:sSub>
          <m:sSub>
            <m:sSubPr>
              <m:ctrlPr>
                <w:rPr>
                  <w:rFonts w:ascii="Cambria Math" w:hAnsi="Cambria Math"/>
                  <w:sz w:val="28"/>
                  <w:szCs w:val="28"/>
                </w:rPr>
              </m:ctrlPr>
            </m:sSubPr>
            <m:e>
              <m:r>
                <w:rPr>
                  <w:rFonts w:ascii="Cambria Math" w:hAnsi="Cambria Math"/>
                  <w:sz w:val="28"/>
                  <w:szCs w:val="28"/>
                </w:rPr>
                <m:t>z</m:t>
              </m:r>
            </m:e>
            <m:sub>
              <m:r>
                <w:rPr>
                  <w:rFonts w:ascii="Cambria Math" w:hAnsi="Cambria Math"/>
                  <w:sz w:val="28"/>
                  <w:szCs w:val="28"/>
                </w:rPr>
                <m:t>4</m:t>
              </m:r>
            </m:sub>
          </m:sSub>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4.21</m:t>
              </m:r>
            </m:e>
          </m:d>
        </m:oMath>
      </m:oMathPara>
    </w:p>
    <w:p w:rsidR="00B32626" w:rsidRDefault="00B32626" w:rsidP="00B32626">
      <w:pPr>
        <w:spacing w:line="360" w:lineRule="auto"/>
        <w:ind w:firstLine="709"/>
        <w:jc w:val="both"/>
        <w:rPr>
          <w:rFonts w:eastAsiaTheme="minorEastAsia"/>
          <w:sz w:val="28"/>
          <w:szCs w:val="28"/>
        </w:rPr>
      </w:pPr>
      <m:oMathPara>
        <m:oMathParaPr>
          <m:jc m:val="left"/>
        </m:oMathParaPr>
        <m:oMath>
          <m:r>
            <w:rPr>
              <w:rFonts w:ascii="Cambria Math" w:hAnsi="Cambria Math"/>
              <w:sz w:val="28"/>
              <w:szCs w:val="28"/>
            </w:rPr>
            <m:t>де</m:t>
          </m:r>
          <m:sSub>
            <m:sSubPr>
              <m:ctrlPr>
                <w:rPr>
                  <w:rFonts w:ascii="Cambria Math" w:hAnsi="Cambria Math"/>
                  <w:sz w:val="28"/>
                  <w:szCs w:val="28"/>
                </w:rPr>
              </m:ctrlPr>
            </m:sSubPr>
            <m:e>
              <m:r>
                <w:rPr>
                  <w:rFonts w:ascii="Cambria Math" w:hAnsi="Cambria Math"/>
                  <w:sz w:val="28"/>
                  <w:szCs w:val="28"/>
                </w:rPr>
                <m:t xml:space="preserve"> y</m:t>
              </m:r>
            </m:e>
            <m:sub>
              <m:r>
                <w:rPr>
                  <w:rFonts w:ascii="Cambria Math" w:hAnsi="Cambria Math"/>
                  <w:sz w:val="28"/>
                  <w:szCs w:val="28"/>
                </w:rPr>
                <m:t>2</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∆P</m:t>
              </m:r>
            </m:num>
            <m:den>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o</m:t>
                  </m:r>
                </m:sub>
              </m:sSub>
            </m:den>
          </m:f>
          <m:r>
            <w:rPr>
              <w:rFonts w:ascii="Cambria Math" w:hAnsi="Cambria Math"/>
              <w:sz w:val="28"/>
              <w:szCs w:val="28"/>
            </w:rPr>
            <m:t>; x=</m:t>
          </m:r>
          <m:f>
            <m:fPr>
              <m:ctrlPr>
                <w:rPr>
                  <w:rFonts w:ascii="Cambria Math" w:hAnsi="Cambria Math"/>
                  <w:sz w:val="28"/>
                  <w:szCs w:val="28"/>
                </w:rPr>
              </m:ctrlPr>
            </m:fPr>
            <m:num>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sub>
              </m:sSub>
            </m:num>
            <m:den>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no</m:t>
                  </m:r>
                </m:sub>
              </m:sSub>
            </m:den>
          </m:f>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 xml:space="preserve"> z</m:t>
              </m:r>
            </m:e>
            <m:sub>
              <m:r>
                <w:rPr>
                  <w:rFonts w:ascii="Cambria Math" w:hAnsi="Cambria Math"/>
                  <w:sz w:val="28"/>
                  <w:szCs w:val="28"/>
                </w:rPr>
                <m:t>2</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∆T</m:t>
              </m:r>
            </m:num>
            <m:den>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den>
          </m:f>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 xml:space="preserve"> z</m:t>
              </m:r>
            </m:e>
            <m:sub>
              <m:r>
                <w:rPr>
                  <w:rFonts w:ascii="Cambria Math" w:hAnsi="Cambria Math"/>
                  <w:sz w:val="28"/>
                  <w:szCs w:val="28"/>
                </w:rPr>
                <m:t>4</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pг</m:t>
                  </m:r>
                </m:sub>
              </m:sSub>
            </m:num>
            <m:den>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pгo</m:t>
                  </m:r>
                </m:sub>
              </m:sSub>
            </m:den>
          </m:f>
          <m:r>
            <w:rPr>
              <w:rFonts w:ascii="Cambria Math" w:hAnsi="Cambria Math"/>
              <w:sz w:val="28"/>
              <w:szCs w:val="28"/>
            </w:rPr>
            <m:t xml:space="preserve">; </m:t>
          </m:r>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2</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V</m:t>
              </m:r>
            </m:num>
            <m:den>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pгo</m:t>
                  </m:r>
                </m:sub>
              </m:sSub>
              <m:r>
                <w:rPr>
                  <w:rFonts w:ascii="Cambria Math" w:hAnsi="Cambria Math"/>
                  <w:sz w:val="28"/>
                  <w:szCs w:val="28"/>
                </w:rPr>
                <m:t>C</m:t>
              </m:r>
              <m:rad>
                <m:radPr>
                  <m:degHide m:val="1"/>
                  <m:ctrlPr>
                    <w:rPr>
                      <w:rFonts w:ascii="Cambria Math" w:hAnsi="Cambria Math"/>
                      <w:sz w:val="28"/>
                      <w:szCs w:val="28"/>
                    </w:rPr>
                  </m:ctrlPr>
                </m:radPr>
                <m:deg/>
                <m:e>
                  <m:r>
                    <w:rPr>
                      <w:rFonts w:ascii="Cambria Math" w:hAnsi="Cambria Math"/>
                      <w:sz w:val="28"/>
                      <w:szCs w:val="28"/>
                    </w:rPr>
                    <m:t>gR</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e>
              </m:rad>
            </m:den>
          </m:f>
          <m:r>
            <w:rPr>
              <w:rFonts w:ascii="Cambria Math" w:hAnsi="Cambria Math"/>
              <w:sz w:val="28"/>
              <w:szCs w:val="28"/>
            </w:rPr>
            <m:t>;</m:t>
          </m:r>
        </m:oMath>
      </m:oMathPara>
    </w:p>
    <w:p w:rsidR="00B32626" w:rsidRDefault="0008016C" w:rsidP="00B32626">
      <w:pPr>
        <w:spacing w:line="360" w:lineRule="auto"/>
        <w:ind w:firstLine="709"/>
        <w:jc w:val="both"/>
        <w:rPr>
          <w:rFonts w:eastAsiaTheme="minorEastAsia"/>
          <w:i/>
          <w:sz w:val="28"/>
          <w:szCs w:val="28"/>
        </w:rPr>
      </w:pPr>
      <m:oMathPara>
        <m:oMathParaPr>
          <m:jc m:val="left"/>
        </m:oMathParaPr>
        <m:oMath>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5</m:t>
              </m:r>
            </m:sub>
          </m:sSub>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no</m:t>
                  </m:r>
                </m:sub>
              </m:sSub>
              <m:r>
                <w:rPr>
                  <w:rFonts w:ascii="Cambria Math" w:hAnsi="Cambria Math"/>
                  <w:sz w:val="28"/>
                  <w:szCs w:val="28"/>
                </w:rPr>
                <m:t>ρ</m:t>
              </m:r>
              <m:rad>
                <m:radPr>
                  <m:degHide m:val="1"/>
                  <m:ctrlPr>
                    <w:rPr>
                      <w:rFonts w:ascii="Cambria Math" w:hAnsi="Cambria Math"/>
                      <w:sz w:val="28"/>
                      <w:szCs w:val="28"/>
                    </w:rPr>
                  </m:ctrlPr>
                </m:radPr>
                <m:deg/>
                <m:e>
                  <m:r>
                    <w:rPr>
                      <w:rFonts w:ascii="Cambria Math" w:hAnsi="Cambria Math"/>
                      <w:sz w:val="28"/>
                      <w:szCs w:val="28"/>
                    </w:rPr>
                    <m:t>gR</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e>
              </m:rad>
            </m:num>
            <m:den>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pгo</m:t>
                  </m:r>
                </m:sub>
              </m:sSub>
              <m:r>
                <w:rPr>
                  <w:rFonts w:ascii="Cambria Math" w:hAnsi="Cambria Math"/>
                  <w:sz w:val="28"/>
                  <w:szCs w:val="28"/>
                </w:rPr>
                <m:t>Cg</m:t>
              </m:r>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o</m:t>
                  </m:r>
                </m:sub>
              </m:sSub>
            </m:den>
          </m:f>
          <m:r>
            <w:rPr>
              <w:rFonts w:ascii="Cambria Math" w:hAnsi="Cambria Math"/>
              <w:sz w:val="28"/>
              <w:szCs w:val="28"/>
            </w:rPr>
            <m:t xml:space="preserve">; </m:t>
          </m:r>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6</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3</m:t>
              </m:r>
            </m:num>
            <m:den>
              <m:r>
                <w:rPr>
                  <w:rFonts w:ascii="Cambria Math" w:hAnsi="Cambria Math"/>
                  <w:sz w:val="28"/>
                  <w:szCs w:val="28"/>
                </w:rPr>
                <m:t>2</m:t>
              </m:r>
            </m:den>
          </m:f>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no</m:t>
                  </m:r>
                </m:sub>
              </m:sSub>
              <m:r>
                <w:rPr>
                  <w:rFonts w:ascii="Cambria Math" w:hAnsi="Cambria Math"/>
                  <w:sz w:val="28"/>
                  <w:szCs w:val="28"/>
                </w:rPr>
                <m:t>ρ</m:t>
              </m:r>
              <m:rad>
                <m:radPr>
                  <m:degHide m:val="1"/>
                  <m:ctrlPr>
                    <w:rPr>
                      <w:rFonts w:ascii="Cambria Math" w:hAnsi="Cambria Math"/>
                      <w:sz w:val="28"/>
                      <w:szCs w:val="28"/>
                    </w:rPr>
                  </m:ctrlPr>
                </m:radPr>
                <m:deg/>
                <m:e>
                  <m:r>
                    <w:rPr>
                      <w:rFonts w:ascii="Cambria Math" w:hAnsi="Cambria Math"/>
                      <w:sz w:val="28"/>
                      <w:szCs w:val="28"/>
                    </w:rPr>
                    <m:t>gR</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e>
              </m:rad>
            </m:num>
            <m:den>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pгo</m:t>
                  </m:r>
                </m:sub>
              </m:sSub>
              <m:r>
                <w:rPr>
                  <w:rFonts w:ascii="Cambria Math" w:hAnsi="Cambria Math"/>
                  <w:sz w:val="28"/>
                  <w:szCs w:val="28"/>
                </w:rPr>
                <m:t>Cg</m:t>
              </m:r>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o</m:t>
                  </m:r>
                </m:sub>
              </m:sSub>
            </m:den>
          </m:f>
          <m:r>
            <w:rPr>
              <w:rFonts w:ascii="Cambria Math" w:hAnsi="Cambria Math"/>
              <w:sz w:val="28"/>
              <w:szCs w:val="28"/>
            </w:rPr>
            <m:t>-1;</m:t>
          </m:r>
          <m:sSub>
            <m:sSubPr>
              <m:ctrlPr>
                <w:rPr>
                  <w:rFonts w:ascii="Cambria Math" w:hAnsi="Cambria Math"/>
                  <w:sz w:val="28"/>
                  <w:szCs w:val="28"/>
                </w:rPr>
              </m:ctrlPr>
            </m:sSubPr>
            <m:e>
              <m:r>
                <w:rPr>
                  <w:rFonts w:ascii="Cambria Math" w:hAnsi="Cambria Math"/>
                  <w:sz w:val="28"/>
                  <w:szCs w:val="28"/>
                </w:rPr>
                <m:t xml:space="preserve"> K</m:t>
              </m:r>
            </m:e>
            <m:sub>
              <m:r>
                <w:rPr>
                  <w:rFonts w:ascii="Cambria Math" w:hAnsi="Cambria Math"/>
                  <w:sz w:val="28"/>
                  <w:szCs w:val="28"/>
                </w:rPr>
                <m:t>7</m:t>
              </m:r>
            </m:sub>
          </m:sSub>
          <m:r>
            <w:rPr>
              <w:rFonts w:ascii="Cambria Math" w:hAnsi="Cambria Math"/>
              <w:sz w:val="28"/>
              <w:szCs w:val="28"/>
            </w:rPr>
            <m:t>=-1.</m:t>
          </m:r>
        </m:oMath>
      </m:oMathPara>
    </w:p>
    <w:p w:rsidR="00B32626" w:rsidRDefault="00B32626" w:rsidP="00B32626">
      <w:pPr>
        <w:spacing w:line="360" w:lineRule="auto"/>
        <w:ind w:firstLine="709"/>
        <w:jc w:val="both"/>
        <w:rPr>
          <w:rFonts w:eastAsiaTheme="minorEastAsia"/>
          <w:iCs/>
          <w:sz w:val="28"/>
          <w:szCs w:val="28"/>
        </w:rPr>
      </w:pPr>
      <w:r>
        <w:rPr>
          <w:rFonts w:eastAsiaTheme="minorEastAsia"/>
          <w:iCs/>
          <w:sz w:val="28"/>
          <w:szCs w:val="28"/>
        </w:rPr>
        <w:t xml:space="preserve">Записуємо </w:t>
      </w:r>
      <w:proofErr w:type="gramStart"/>
      <w:r>
        <w:rPr>
          <w:rFonts w:eastAsiaTheme="minorEastAsia"/>
          <w:iCs/>
          <w:sz w:val="28"/>
          <w:szCs w:val="28"/>
        </w:rPr>
        <w:t>р</w:t>
      </w:r>
      <w:proofErr w:type="gramEnd"/>
      <w:r>
        <w:rPr>
          <w:rFonts w:eastAsiaTheme="minorEastAsia"/>
          <w:iCs/>
          <w:sz w:val="28"/>
          <w:szCs w:val="28"/>
        </w:rPr>
        <w:t>івняння (4.21) за допомогою визначників Лапласа:</w:t>
      </w:r>
    </w:p>
    <w:p w:rsidR="00B32626" w:rsidRDefault="0008016C" w:rsidP="00B32626">
      <w:pPr>
        <w:spacing w:line="360" w:lineRule="auto"/>
        <w:ind w:firstLine="709"/>
        <w:jc w:val="both"/>
        <w:rPr>
          <w:i/>
          <w:sz w:val="28"/>
          <w:szCs w:val="28"/>
        </w:rPr>
      </w:pPr>
      <m:oMathPara>
        <m:oMathParaPr>
          <m:jc m:val="right"/>
        </m:oMathParaPr>
        <m:oMath>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2</m:t>
                  </m:r>
                </m:sub>
              </m:sSub>
              <m:r>
                <w:rPr>
                  <w:rFonts w:ascii="Cambria Math" w:hAnsi="Cambria Math"/>
                  <w:sz w:val="28"/>
                  <w:szCs w:val="28"/>
                </w:rPr>
                <m:t>s+1</m:t>
              </m:r>
            </m:e>
          </m:d>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2</m:t>
              </m:r>
            </m:sub>
          </m:sSub>
          <m:r>
            <w:rPr>
              <w:rFonts w:ascii="Cambria Math" w:hAnsi="Cambria Math"/>
              <w:sz w:val="28"/>
              <w:szCs w:val="28"/>
            </w:rPr>
            <m:t>=x</m:t>
          </m:r>
          <m:d>
            <m:dPr>
              <m:ctrlPr>
                <w:rPr>
                  <w:rFonts w:ascii="Cambria Math" w:hAnsi="Cambria Math"/>
                  <w:sz w:val="28"/>
                  <w:szCs w:val="28"/>
                </w:rPr>
              </m:ctrlPr>
            </m:dPr>
            <m:e>
              <m:r>
                <w:rPr>
                  <w:rFonts w:ascii="Cambria Math" w:hAnsi="Cambria Math"/>
                  <w:sz w:val="28"/>
                  <w:szCs w:val="28"/>
                </w:rPr>
                <m:t>s</m:t>
              </m:r>
            </m:e>
          </m:d>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5</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z</m:t>
              </m:r>
            </m:e>
            <m:sub>
              <m:r>
                <w:rPr>
                  <w:rFonts w:ascii="Cambria Math" w:hAnsi="Cambria Math"/>
                  <w:sz w:val="28"/>
                  <w:szCs w:val="28"/>
                </w:rPr>
                <m:t>2</m:t>
              </m:r>
            </m:sub>
          </m:sSub>
          <m:d>
            <m:dPr>
              <m:ctrlPr>
                <w:rPr>
                  <w:rFonts w:ascii="Cambria Math" w:hAnsi="Cambria Math"/>
                  <w:sz w:val="28"/>
                  <w:szCs w:val="28"/>
                </w:rPr>
              </m:ctrlPr>
            </m:dPr>
            <m:e>
              <m:r>
                <w:rPr>
                  <w:rFonts w:ascii="Cambria Math" w:hAnsi="Cambria Math"/>
                  <w:sz w:val="28"/>
                  <w:szCs w:val="28"/>
                </w:rPr>
                <m:t>s</m:t>
              </m:r>
            </m:e>
          </m:d>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6</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z</m:t>
              </m:r>
            </m:e>
            <m:sub>
              <m:r>
                <w:rPr>
                  <w:rFonts w:ascii="Cambria Math" w:hAnsi="Cambria Math"/>
                  <w:sz w:val="28"/>
                  <w:szCs w:val="28"/>
                </w:rPr>
                <m:t>4</m:t>
              </m:r>
            </m:sub>
          </m:sSub>
          <m:d>
            <m:dPr>
              <m:ctrlPr>
                <w:rPr>
                  <w:rFonts w:ascii="Cambria Math" w:hAnsi="Cambria Math"/>
                  <w:sz w:val="28"/>
                  <w:szCs w:val="28"/>
                </w:rPr>
              </m:ctrlPr>
            </m:dPr>
            <m:e>
              <m:r>
                <w:rPr>
                  <w:rFonts w:ascii="Cambria Math" w:hAnsi="Cambria Math"/>
                  <w:sz w:val="28"/>
                  <w:szCs w:val="28"/>
                </w:rPr>
                <m:t>s</m:t>
              </m:r>
            </m:e>
          </m:d>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7</m:t>
              </m:r>
            </m:sub>
          </m:sSub>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4.22</m:t>
              </m:r>
            </m:e>
          </m:d>
        </m:oMath>
      </m:oMathPara>
    </w:p>
    <w:p w:rsidR="00B32626" w:rsidRDefault="00B32626" w:rsidP="00B32626">
      <w:pPr>
        <w:spacing w:line="360" w:lineRule="auto"/>
        <w:ind w:firstLine="709"/>
        <w:jc w:val="both"/>
        <w:rPr>
          <w:sz w:val="28"/>
          <w:szCs w:val="28"/>
        </w:rPr>
      </w:pPr>
      <w:r>
        <w:rPr>
          <w:sz w:val="28"/>
          <w:szCs w:val="28"/>
        </w:rPr>
        <w:t xml:space="preserve">Передавальні функції за каналами регулювання та збурення матимуть наступний вигляд: </w:t>
      </w:r>
    </w:p>
    <w:p w:rsidR="00B32626" w:rsidRDefault="0008016C" w:rsidP="00B32626">
      <w:pPr>
        <w:spacing w:line="360" w:lineRule="auto"/>
        <w:ind w:firstLine="709"/>
        <w:jc w:val="both"/>
        <w:rPr>
          <w:rFonts w:eastAsiaTheme="minorEastAsia"/>
          <w:sz w:val="28"/>
          <w:szCs w:val="28"/>
        </w:rPr>
      </w:pPr>
      <m:oMathPara>
        <m:oMathParaPr>
          <m:jc m:val="left"/>
        </m:oMathParaP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р</m:t>
              </m:r>
            </m:sub>
          </m:sSub>
          <m:d>
            <m:dPr>
              <m:ctrlPr>
                <w:rPr>
                  <w:rFonts w:ascii="Cambria Math" w:hAnsi="Cambria Math"/>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5</m:t>
                  </m:r>
                </m:sub>
              </m:sSub>
            </m:num>
            <m:den>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2</m:t>
                  </m:r>
                </m:sub>
              </m:sSub>
              <m:r>
                <w:rPr>
                  <w:rFonts w:ascii="Cambria Math" w:hAnsi="Cambria Math"/>
                  <w:sz w:val="28"/>
                  <w:szCs w:val="28"/>
                </w:rPr>
                <m:t>s+1</m:t>
              </m:r>
            </m:den>
          </m:f>
          <m:r>
            <w:rPr>
              <w:rFonts w:ascii="Cambria Math" w:hAnsi="Cambria Math"/>
              <w:sz w:val="28"/>
              <w:szCs w:val="28"/>
            </w:rPr>
            <m:t xml:space="preserve">–за каналом регулювання (витрати природного газу </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m:t>
              </m:r>
            </m:sub>
          </m:sSub>
          <m:r>
            <w:rPr>
              <w:rFonts w:ascii="Cambria Math" w:hAnsi="Cambria Math"/>
              <w:sz w:val="28"/>
              <w:szCs w:val="28"/>
            </w:rPr>
            <m:t>);</m:t>
          </m:r>
        </m:oMath>
      </m:oMathPara>
    </w:p>
    <w:p w:rsidR="00B32626" w:rsidRDefault="0008016C" w:rsidP="00B32626">
      <w:pPr>
        <w:spacing w:line="360" w:lineRule="auto"/>
        <w:ind w:firstLine="709"/>
        <w:jc w:val="both"/>
        <w:rPr>
          <w:rFonts w:eastAsiaTheme="minorEastAsia"/>
          <w:i/>
          <w:sz w:val="28"/>
          <w:szCs w:val="28"/>
        </w:rPr>
      </w:pPr>
      <m:oMathPara>
        <m:oMathParaPr>
          <m:jc m:val="lef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z2</m:t>
              </m:r>
            </m:sub>
          </m:sSub>
          <m:d>
            <m:dPr>
              <m:ctrlPr>
                <w:rPr>
                  <w:rFonts w:ascii="Cambria Math" w:hAnsi="Cambria Math"/>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6</m:t>
                  </m:r>
                </m:sub>
              </m:sSub>
            </m:num>
            <m:den>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2</m:t>
                  </m:r>
                </m:sub>
              </m:sSub>
              <m:r>
                <w:rPr>
                  <w:rFonts w:ascii="Cambria Math" w:hAnsi="Cambria Math"/>
                  <w:sz w:val="28"/>
                  <w:szCs w:val="28"/>
                </w:rPr>
                <m:t>s+1</m:t>
              </m:r>
            </m:den>
          </m:f>
          <m:r>
            <w:rPr>
              <w:rFonts w:ascii="Cambria Math" w:hAnsi="Cambria Math"/>
              <w:sz w:val="28"/>
              <w:szCs w:val="28"/>
            </w:rPr>
            <m:t xml:space="preserve">-за каналом збурення </m:t>
          </m:r>
          <m:d>
            <m:dPr>
              <m:ctrlPr>
                <w:rPr>
                  <w:rFonts w:ascii="Cambria Math" w:hAnsi="Cambria Math"/>
                  <w:sz w:val="28"/>
                  <w:szCs w:val="28"/>
                </w:rPr>
              </m:ctrlPr>
            </m:dPr>
            <m:e>
              <m:r>
                <w:rPr>
                  <w:rFonts w:ascii="Cambria Math" w:hAnsi="Cambria Math"/>
                  <w:sz w:val="28"/>
                  <w:szCs w:val="28"/>
                </w:rPr>
                <m:t>температури T</m:t>
              </m:r>
            </m:e>
          </m:d>
          <m:r>
            <w:rPr>
              <w:rFonts w:ascii="Cambria Math" w:hAnsi="Cambria Math"/>
              <w:sz w:val="28"/>
              <w:szCs w:val="28"/>
            </w:rPr>
            <m:t>;</m:t>
          </m:r>
        </m:oMath>
      </m:oMathPara>
    </w:p>
    <w:p w:rsidR="00B32626" w:rsidRPr="00CC1D3A" w:rsidRDefault="0008016C" w:rsidP="00B32626">
      <w:pPr>
        <w:spacing w:line="360" w:lineRule="auto"/>
        <w:ind w:firstLine="709"/>
        <w:jc w:val="both"/>
        <w:rPr>
          <w:rFonts w:eastAsiaTheme="minorEastAsia"/>
          <w:i/>
          <w:sz w:val="28"/>
          <w:szCs w:val="28"/>
          <w:lang w:val="en-US"/>
        </w:rPr>
      </w:pPr>
      <m:oMathPara>
        <m:oMathParaPr>
          <m:jc m:val="lef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z4</m:t>
              </m:r>
            </m:sub>
          </m:sSub>
          <m:d>
            <m:dPr>
              <m:ctrlPr>
                <w:rPr>
                  <w:rFonts w:ascii="Cambria Math" w:hAnsi="Cambria Math"/>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7</m:t>
                  </m:r>
                </m:sub>
              </m:sSub>
            </m:num>
            <m:den>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2</m:t>
                  </m:r>
                </m:sub>
              </m:sSub>
              <m:r>
                <w:rPr>
                  <w:rFonts w:ascii="Cambria Math" w:hAnsi="Cambria Math"/>
                  <w:sz w:val="28"/>
                  <w:szCs w:val="28"/>
                </w:rPr>
                <m:t>s+1</m:t>
              </m:r>
            </m:den>
          </m:f>
          <m:r>
            <w:rPr>
              <w:rFonts w:ascii="Cambria Math" w:hAnsi="Cambria Math"/>
              <w:sz w:val="28"/>
              <w:szCs w:val="28"/>
            </w:rPr>
            <m:t xml:space="preserve">-за каналом збурення на виході газу з сепаратору </m:t>
          </m:r>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cг</m:t>
              </m:r>
            </m:sub>
          </m:sSub>
          <m:r>
            <w:rPr>
              <w:rFonts w:ascii="Cambria Math" w:hAnsi="Cambria Math"/>
              <w:sz w:val="28"/>
              <w:szCs w:val="28"/>
            </w:rPr>
            <m:t>.</m:t>
          </m:r>
        </m:oMath>
      </m:oMathPara>
    </w:p>
    <w:p w:rsidR="00B32626" w:rsidRPr="00176935" w:rsidRDefault="00B32626" w:rsidP="00176935">
      <w:pPr>
        <w:spacing w:line="360" w:lineRule="auto"/>
        <w:rPr>
          <w:rFonts w:eastAsiaTheme="minorEastAsia"/>
          <w:b/>
          <w:bCs/>
          <w:iCs/>
          <w:sz w:val="28"/>
          <w:szCs w:val="28"/>
          <w:lang w:val="uk-UA"/>
        </w:rPr>
      </w:pPr>
    </w:p>
    <w:p w:rsidR="00B32626" w:rsidRPr="00CC1D3A" w:rsidRDefault="00B32626" w:rsidP="00B32626">
      <w:pPr>
        <w:spacing w:line="360" w:lineRule="auto"/>
        <w:ind w:firstLine="708"/>
        <w:rPr>
          <w:rFonts w:eastAsiaTheme="minorEastAsia"/>
          <w:b/>
          <w:bCs/>
          <w:iCs/>
          <w:sz w:val="28"/>
          <w:szCs w:val="28"/>
        </w:rPr>
      </w:pPr>
      <w:r w:rsidRPr="00CC1D3A">
        <w:rPr>
          <w:rFonts w:eastAsiaTheme="minorEastAsia"/>
          <w:b/>
          <w:bCs/>
          <w:iCs/>
          <w:sz w:val="28"/>
          <w:szCs w:val="28"/>
        </w:rPr>
        <w:lastRenderedPageBreak/>
        <w:t xml:space="preserve">4.3. Розрахунок математичної моделі за </w:t>
      </w:r>
      <w:proofErr w:type="gramStart"/>
      <w:r w:rsidRPr="00CC1D3A">
        <w:rPr>
          <w:rFonts w:eastAsiaTheme="minorEastAsia"/>
          <w:b/>
          <w:bCs/>
          <w:iCs/>
          <w:sz w:val="28"/>
          <w:szCs w:val="28"/>
        </w:rPr>
        <w:t>р</w:t>
      </w:r>
      <w:proofErr w:type="gramEnd"/>
      <w:r w:rsidRPr="00CC1D3A">
        <w:rPr>
          <w:rFonts w:eastAsiaTheme="minorEastAsia"/>
          <w:b/>
          <w:bCs/>
          <w:iCs/>
          <w:sz w:val="28"/>
          <w:szCs w:val="28"/>
        </w:rPr>
        <w:t>івнем конденсату</w:t>
      </w:r>
    </w:p>
    <w:p w:rsidR="00B32626" w:rsidRPr="00CC1D3A" w:rsidRDefault="00B32626" w:rsidP="00B32626">
      <w:pPr>
        <w:spacing w:line="360" w:lineRule="auto"/>
        <w:ind w:firstLine="709"/>
        <w:jc w:val="both"/>
        <w:rPr>
          <w:sz w:val="28"/>
          <w:szCs w:val="28"/>
        </w:rPr>
      </w:pPr>
      <w:r w:rsidRPr="00CC1D3A">
        <w:rPr>
          <w:sz w:val="28"/>
          <w:szCs w:val="28"/>
        </w:rPr>
        <w:t>За допомогою пакету для розрахунків MathCad виконаємо розрахунок параметрів математичної моделі за витратою конденсату в сепараторі природн</w:t>
      </w:r>
      <w:r>
        <w:rPr>
          <w:sz w:val="28"/>
          <w:szCs w:val="28"/>
        </w:rPr>
        <w:t>о</w:t>
      </w:r>
      <w:r w:rsidRPr="00CC1D3A">
        <w:rPr>
          <w:sz w:val="28"/>
          <w:szCs w:val="28"/>
        </w:rPr>
        <w:t>го газу 121-F</w:t>
      </w:r>
      <w:r w:rsidR="005A4697" w:rsidRPr="005A4697">
        <w:rPr>
          <w:sz w:val="28"/>
          <w:szCs w:val="28"/>
        </w:rPr>
        <w:t xml:space="preserve"> (</w:t>
      </w:r>
      <w:r w:rsidR="005A4697">
        <w:rPr>
          <w:sz w:val="28"/>
          <w:szCs w:val="28"/>
          <w:lang w:val="uk-UA"/>
        </w:rPr>
        <w:t>див</w:t>
      </w:r>
      <w:proofErr w:type="gramStart"/>
      <w:r w:rsidR="005A4697">
        <w:rPr>
          <w:sz w:val="28"/>
          <w:szCs w:val="28"/>
          <w:lang w:val="uk-UA"/>
        </w:rPr>
        <w:t>.</w:t>
      </w:r>
      <w:proofErr w:type="gramEnd"/>
      <w:r w:rsidR="005A4697">
        <w:rPr>
          <w:sz w:val="28"/>
          <w:szCs w:val="28"/>
          <w:lang w:val="uk-UA"/>
        </w:rPr>
        <w:t xml:space="preserve"> </w:t>
      </w:r>
      <w:proofErr w:type="gramStart"/>
      <w:r w:rsidR="005A4697">
        <w:rPr>
          <w:sz w:val="28"/>
          <w:szCs w:val="28"/>
          <w:lang w:val="uk-UA"/>
        </w:rPr>
        <w:t>д</w:t>
      </w:r>
      <w:proofErr w:type="gramEnd"/>
      <w:r w:rsidR="005A4697">
        <w:rPr>
          <w:sz w:val="28"/>
          <w:szCs w:val="28"/>
          <w:lang w:val="uk-UA"/>
        </w:rPr>
        <w:t>одаток 1)</w:t>
      </w:r>
      <w:r w:rsidRPr="00CC1D3A">
        <w:rPr>
          <w:sz w:val="28"/>
          <w:szCs w:val="28"/>
        </w:rPr>
        <w:t>. Вхідними даними для розрахунку є:</w:t>
      </w:r>
    </w:p>
    <w:p w:rsidR="00B32626" w:rsidRPr="00CC1D3A" w:rsidRDefault="0008016C" w:rsidP="00B32626">
      <w:pPr>
        <w:spacing w:line="360" w:lineRule="auto"/>
        <w:jc w:val="both"/>
        <w:rPr>
          <w:rFonts w:eastAsiaTheme="minorEastAsia"/>
          <w:sz w:val="28"/>
          <w:szCs w:val="28"/>
        </w:rPr>
      </w:pPr>
      <m:oMath>
        <m:sSub>
          <m:sSubPr>
            <m:ctrlPr>
              <w:rPr>
                <w:rFonts w:ascii="Cambria Math" w:hAnsi="Cambria Math"/>
                <w:sz w:val="28"/>
                <w:szCs w:val="28"/>
              </w:rPr>
            </m:ctrlPr>
          </m:sSubPr>
          <m:e>
            <m:r>
              <w:rPr>
                <w:rFonts w:ascii="Cambria Math" w:hAnsi="Cambria Math"/>
                <w:sz w:val="28"/>
                <w:szCs w:val="28"/>
              </w:rPr>
              <m:t>ρ</m:t>
            </m:r>
          </m:e>
          <m:sub>
            <m:r>
              <w:rPr>
                <w:rFonts w:ascii="Cambria Math" w:hAnsi="Cambria Math"/>
                <w:sz w:val="28"/>
                <w:szCs w:val="28"/>
              </w:rPr>
              <m:t>oo</m:t>
            </m:r>
          </m:sub>
        </m:sSub>
        <m:r>
          <w:rPr>
            <w:rFonts w:ascii="Cambria Math" w:hAnsi="Cambria Math"/>
            <w:sz w:val="28"/>
            <w:szCs w:val="28"/>
          </w:rPr>
          <m:t>=997.5</m:t>
        </m:r>
        <m:f>
          <m:fPr>
            <m:type m:val="lin"/>
            <m:ctrlPr>
              <w:rPr>
                <w:rFonts w:ascii="Cambria Math" w:hAnsi="Cambria Math"/>
                <w:sz w:val="28"/>
                <w:szCs w:val="28"/>
              </w:rPr>
            </m:ctrlPr>
          </m:fPr>
          <m:num>
            <m:r>
              <w:rPr>
                <w:rFonts w:ascii="Cambria Math" w:hAnsi="Cambria Math"/>
                <w:sz w:val="28"/>
                <w:szCs w:val="28"/>
              </w:rPr>
              <m:t>кг</m:t>
            </m:r>
          </m:num>
          <m:den>
            <m:sSup>
              <m:sSupPr>
                <m:ctrlPr>
                  <w:rPr>
                    <w:rFonts w:ascii="Cambria Math" w:hAnsi="Cambria Math"/>
                    <w:sz w:val="28"/>
                    <w:szCs w:val="28"/>
                  </w:rPr>
                </m:ctrlPr>
              </m:sSupPr>
              <m:e>
                <m:r>
                  <w:rPr>
                    <w:rFonts w:ascii="Cambria Math" w:hAnsi="Cambria Math"/>
                    <w:sz w:val="28"/>
                    <w:szCs w:val="28"/>
                  </w:rPr>
                  <m:t>м</m:t>
                </m:r>
              </m:e>
              <m:sup>
                <m:r>
                  <w:rPr>
                    <w:rFonts w:ascii="Cambria Math" w:hAnsi="Cambria Math"/>
                    <w:sz w:val="28"/>
                    <w:szCs w:val="28"/>
                  </w:rPr>
                  <m:t>3</m:t>
                </m:r>
              </m:sup>
            </m:sSup>
            <m:r>
              <w:rPr>
                <w:rFonts w:ascii="Cambria Math" w:hAnsi="Cambria Math"/>
                <w:sz w:val="28"/>
                <w:szCs w:val="28"/>
              </w:rPr>
              <m:t xml:space="preserve"> </m:t>
            </m:r>
          </m:den>
        </m:f>
      </m:oMath>
      <w:r w:rsidR="00B32626" w:rsidRPr="00CC1D3A">
        <w:rPr>
          <w:rFonts w:eastAsiaTheme="minorEastAsia"/>
          <w:sz w:val="28"/>
          <w:szCs w:val="28"/>
        </w:rPr>
        <w:t>– густина конденсату;</w:t>
      </w:r>
    </w:p>
    <w:p w:rsidR="00B32626" w:rsidRPr="00CC1D3A" w:rsidRDefault="0008016C" w:rsidP="00B32626">
      <w:pPr>
        <w:spacing w:line="360" w:lineRule="auto"/>
        <w:jc w:val="both"/>
        <w:rPr>
          <w:rFonts w:eastAsiaTheme="minorEastAsia"/>
          <w:sz w:val="28"/>
          <w:szCs w:val="28"/>
        </w:rPr>
      </w:pP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no</m:t>
            </m:r>
          </m:sub>
        </m:sSub>
        <m:r>
          <w:rPr>
            <w:rFonts w:ascii="Cambria Math" w:hAnsi="Cambria Math"/>
            <w:sz w:val="28"/>
            <w:szCs w:val="28"/>
          </w:rPr>
          <m:t>=1,69</m:t>
        </m:r>
        <m:f>
          <m:fPr>
            <m:type m:val="lin"/>
            <m:ctrlPr>
              <w:rPr>
                <w:rFonts w:ascii="Cambria Math" w:hAnsi="Cambria Math"/>
                <w:sz w:val="28"/>
                <w:szCs w:val="28"/>
              </w:rPr>
            </m:ctrlPr>
          </m:fPr>
          <m:num>
            <m:sSup>
              <m:sSupPr>
                <m:ctrlPr>
                  <w:rPr>
                    <w:rFonts w:ascii="Cambria Math" w:hAnsi="Cambria Math"/>
                    <w:sz w:val="28"/>
                    <w:szCs w:val="28"/>
                  </w:rPr>
                </m:ctrlPr>
              </m:sSupPr>
              <m:e>
                <m:r>
                  <w:rPr>
                    <w:rFonts w:ascii="Cambria Math" w:hAnsi="Cambria Math"/>
                    <w:sz w:val="28"/>
                    <w:szCs w:val="28"/>
                  </w:rPr>
                  <m:t>м</m:t>
                </m:r>
              </m:e>
              <m:sup>
                <m:r>
                  <w:rPr>
                    <w:rFonts w:ascii="Cambria Math" w:hAnsi="Cambria Math"/>
                    <w:sz w:val="28"/>
                    <w:szCs w:val="28"/>
                  </w:rPr>
                  <m:t>3</m:t>
                </m:r>
              </m:sup>
            </m:sSup>
          </m:num>
          <m:den>
            <m:r>
              <w:rPr>
                <w:rFonts w:ascii="Cambria Math" w:hAnsi="Cambria Math"/>
                <w:sz w:val="28"/>
                <w:szCs w:val="28"/>
              </w:rPr>
              <m:t>с</m:t>
            </m:r>
          </m:den>
        </m:f>
      </m:oMath>
      <w:r w:rsidR="00B32626" w:rsidRPr="00CC1D3A">
        <w:rPr>
          <w:rFonts w:eastAsiaTheme="minorEastAsia"/>
          <w:sz w:val="28"/>
          <w:szCs w:val="28"/>
        </w:rPr>
        <w:t xml:space="preserve"> – витрата </w:t>
      </w:r>
      <w:proofErr w:type="gramStart"/>
      <w:r w:rsidR="00B32626" w:rsidRPr="00CC1D3A">
        <w:rPr>
          <w:rFonts w:eastAsiaTheme="minorEastAsia"/>
          <w:sz w:val="28"/>
          <w:szCs w:val="28"/>
        </w:rPr>
        <w:t>природного</w:t>
      </w:r>
      <w:proofErr w:type="gramEnd"/>
      <w:r w:rsidR="00B32626" w:rsidRPr="00CC1D3A">
        <w:rPr>
          <w:rFonts w:eastAsiaTheme="minorEastAsia"/>
          <w:sz w:val="28"/>
          <w:szCs w:val="28"/>
        </w:rPr>
        <w:t xml:space="preserve"> газу на вході у апарат;</w:t>
      </w:r>
    </w:p>
    <w:p w:rsidR="00B32626" w:rsidRPr="00CC1D3A" w:rsidRDefault="0008016C" w:rsidP="00B32626">
      <w:pPr>
        <w:spacing w:line="360" w:lineRule="auto"/>
        <w:jc w:val="both"/>
        <w:rPr>
          <w:rFonts w:eastAsiaTheme="minorEastAsia"/>
          <w:sz w:val="28"/>
          <w:szCs w:val="28"/>
        </w:rPr>
      </w:pPr>
      <m:oMath>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р</m:t>
            </m:r>
          </m:sub>
        </m:sSub>
        <m:r>
          <w:rPr>
            <w:rFonts w:ascii="Cambria Math" w:hAnsi="Cambria Math"/>
            <w:sz w:val="28"/>
            <w:szCs w:val="28"/>
          </w:rPr>
          <m:t>=0,6</m:t>
        </m:r>
      </m:oMath>
      <w:r w:rsidR="00B32626" w:rsidRPr="00CC1D3A">
        <w:rPr>
          <w:rFonts w:eastAsiaTheme="minorEastAsia"/>
          <w:sz w:val="28"/>
          <w:szCs w:val="28"/>
        </w:rPr>
        <w:t xml:space="preserve"> – коефіцієнт регулюючого органу на лінії витрати </w:t>
      </w:r>
      <w:proofErr w:type="gramStart"/>
      <w:r w:rsidR="00B32626" w:rsidRPr="00CC1D3A">
        <w:rPr>
          <w:rFonts w:eastAsiaTheme="minorEastAsia"/>
          <w:sz w:val="28"/>
          <w:szCs w:val="28"/>
        </w:rPr>
        <w:t>газового</w:t>
      </w:r>
      <w:proofErr w:type="gramEnd"/>
      <w:r w:rsidR="00B32626" w:rsidRPr="00CC1D3A">
        <w:rPr>
          <w:rFonts w:eastAsiaTheme="minorEastAsia"/>
          <w:sz w:val="28"/>
          <w:szCs w:val="28"/>
        </w:rPr>
        <w:t xml:space="preserve"> конденсату;</w:t>
      </w:r>
    </w:p>
    <w:p w:rsidR="00B32626" w:rsidRPr="00CC1D3A" w:rsidRDefault="00B32626" w:rsidP="00B32626">
      <w:pPr>
        <w:spacing w:line="360" w:lineRule="auto"/>
        <w:jc w:val="both"/>
        <w:rPr>
          <w:rFonts w:eastAsiaTheme="minorEastAsia"/>
          <w:sz w:val="28"/>
          <w:szCs w:val="28"/>
        </w:rPr>
      </w:pPr>
      <m:oMath>
        <m:r>
          <w:rPr>
            <w:rFonts w:ascii="Cambria Math" w:hAnsi="Cambria Math"/>
            <w:sz w:val="28"/>
            <w:szCs w:val="28"/>
          </w:rPr>
          <m:t xml:space="preserve">β=0.00888 </m:t>
        </m:r>
        <m:sSup>
          <m:sSupPr>
            <m:ctrlPr>
              <w:rPr>
                <w:rFonts w:ascii="Cambria Math" w:hAnsi="Cambria Math"/>
                <w:sz w:val="28"/>
                <w:szCs w:val="28"/>
              </w:rPr>
            </m:ctrlPr>
          </m:sSupPr>
          <m:e>
            <m:r>
              <w:rPr>
                <w:rFonts w:ascii="Cambria Math" w:hAnsi="Cambria Math"/>
                <w:sz w:val="28"/>
                <w:szCs w:val="28"/>
              </w:rPr>
              <m:t>K</m:t>
            </m:r>
          </m:e>
          <m:sup>
            <m:r>
              <w:rPr>
                <w:rFonts w:ascii="Cambria Math" w:hAnsi="Cambria Math"/>
                <w:sz w:val="28"/>
                <w:szCs w:val="28"/>
              </w:rPr>
              <m:t>-1</m:t>
            </m:r>
          </m:sup>
        </m:sSup>
      </m:oMath>
      <w:r w:rsidRPr="00CC1D3A">
        <w:rPr>
          <w:rFonts w:eastAsiaTheme="minorEastAsia"/>
          <w:i/>
          <w:sz w:val="28"/>
          <w:szCs w:val="28"/>
        </w:rPr>
        <w:t xml:space="preserve"> </w:t>
      </w:r>
      <w:r w:rsidRPr="00CC1D3A">
        <w:rPr>
          <w:rFonts w:eastAsiaTheme="minorEastAsia"/>
          <w:sz w:val="28"/>
          <w:szCs w:val="28"/>
        </w:rPr>
        <w:t>– коефіцієнт об’ємного розширення газового конденсату;</w:t>
      </w:r>
    </w:p>
    <w:p w:rsidR="00B32626" w:rsidRPr="00CC1D3A" w:rsidRDefault="0008016C" w:rsidP="00B32626">
      <w:pPr>
        <w:spacing w:line="360" w:lineRule="auto"/>
        <w:jc w:val="both"/>
        <w:rPr>
          <w:rFonts w:eastAsiaTheme="minorEastAsia"/>
          <w:sz w:val="28"/>
          <w:szCs w:val="28"/>
        </w:rPr>
      </w:pPr>
      <m:oMath>
        <m:sSub>
          <m:sSubPr>
            <m:ctrlPr>
              <w:rPr>
                <w:rFonts w:ascii="Cambria Math" w:hAnsi="Cambria Math"/>
                <w:sz w:val="28"/>
                <w:szCs w:val="28"/>
              </w:rPr>
            </m:ctrlPr>
          </m:sSubPr>
          <m:e>
            <m:r>
              <w:rPr>
                <w:rFonts w:ascii="Cambria Math" w:hAnsi="Cambria Math"/>
                <w:sz w:val="28"/>
                <w:szCs w:val="28"/>
              </w:rPr>
              <m:t>D</m:t>
            </m:r>
          </m:e>
          <m:sub>
            <m:r>
              <w:rPr>
                <w:rFonts w:ascii="Cambria Math" w:hAnsi="Cambria Math"/>
                <w:sz w:val="28"/>
                <w:szCs w:val="28"/>
              </w:rPr>
              <m:t>po</m:t>
            </m:r>
          </m:sub>
        </m:sSub>
        <m:r>
          <w:rPr>
            <w:rFonts w:ascii="Cambria Math" w:hAnsi="Cambria Math"/>
            <w:sz w:val="28"/>
            <w:szCs w:val="28"/>
          </w:rPr>
          <m:t>=0,05 м</m:t>
        </m:r>
      </m:oMath>
      <w:r w:rsidR="00B32626" w:rsidRPr="00CC1D3A">
        <w:rPr>
          <w:rFonts w:eastAsiaTheme="minorEastAsia"/>
          <w:i/>
          <w:sz w:val="28"/>
          <w:szCs w:val="28"/>
        </w:rPr>
        <w:t xml:space="preserve"> </w:t>
      </w:r>
      <w:r w:rsidR="00B32626" w:rsidRPr="00CC1D3A">
        <w:rPr>
          <w:rFonts w:eastAsiaTheme="minorEastAsia"/>
          <w:sz w:val="28"/>
          <w:szCs w:val="28"/>
        </w:rPr>
        <w:t>– діаметр регулюючого органу;</w:t>
      </w:r>
    </w:p>
    <w:p w:rsidR="00B32626" w:rsidRPr="00CC1D3A" w:rsidRDefault="0008016C" w:rsidP="00B32626">
      <w:pPr>
        <w:spacing w:line="360" w:lineRule="auto"/>
        <w:jc w:val="both"/>
        <w:rPr>
          <w:rFonts w:eastAsiaTheme="minorEastAsia"/>
          <w:sz w:val="28"/>
          <w:szCs w:val="28"/>
        </w:rPr>
      </w:pPr>
      <m:oMath>
        <m:sSub>
          <m:sSubPr>
            <m:ctrlPr>
              <w:rPr>
                <w:rFonts w:ascii="Cambria Math" w:hAnsi="Cambria Math"/>
                <w:sz w:val="28"/>
                <w:szCs w:val="28"/>
              </w:rPr>
            </m:ctrlPr>
          </m:sSubPr>
          <m:e>
            <m:r>
              <w:rPr>
                <w:rFonts w:ascii="Cambria Math" w:hAnsi="Cambria Math"/>
                <w:sz w:val="28"/>
                <w:szCs w:val="28"/>
              </w:rPr>
              <m:t>D</m:t>
            </m:r>
          </m:e>
          <m:sub>
            <m:r>
              <w:rPr>
                <w:rFonts w:ascii="Cambria Math" w:hAnsi="Cambria Math"/>
                <w:sz w:val="28"/>
                <w:szCs w:val="28"/>
              </w:rPr>
              <m:t>a</m:t>
            </m:r>
          </m:sub>
        </m:sSub>
        <m:r>
          <w:rPr>
            <w:rFonts w:ascii="Cambria Math" w:hAnsi="Cambria Math"/>
            <w:sz w:val="28"/>
            <w:szCs w:val="28"/>
          </w:rPr>
          <m:t>=1,5 м</m:t>
        </m:r>
      </m:oMath>
      <w:r w:rsidR="00B32626" w:rsidRPr="00CC1D3A">
        <w:rPr>
          <w:rFonts w:eastAsiaTheme="minorEastAsia"/>
          <w:i/>
          <w:sz w:val="28"/>
          <w:szCs w:val="28"/>
        </w:rPr>
        <w:t xml:space="preserve"> </w:t>
      </w:r>
      <w:r w:rsidR="00B32626" w:rsidRPr="00CC1D3A">
        <w:rPr>
          <w:rFonts w:eastAsiaTheme="minorEastAsia"/>
          <w:sz w:val="28"/>
          <w:szCs w:val="28"/>
        </w:rPr>
        <w:t>– діаметр апарата;</w:t>
      </w:r>
    </w:p>
    <w:p w:rsidR="00B32626" w:rsidRPr="00CC1D3A" w:rsidRDefault="0008016C" w:rsidP="00B32626">
      <w:pPr>
        <w:spacing w:line="360" w:lineRule="auto"/>
        <w:jc w:val="both"/>
        <w:rPr>
          <w:rFonts w:eastAsiaTheme="minorEastAsia"/>
          <w:sz w:val="28"/>
          <w:szCs w:val="28"/>
        </w:rPr>
      </w:pPr>
      <m:oMath>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o</m:t>
            </m:r>
          </m:sub>
        </m:sSub>
        <m:r>
          <w:rPr>
            <w:rFonts w:ascii="Cambria Math" w:hAnsi="Cambria Math"/>
            <w:sz w:val="28"/>
            <w:szCs w:val="28"/>
          </w:rPr>
          <m:t>=0,07 м</m:t>
        </m:r>
      </m:oMath>
      <w:r w:rsidR="00B32626" w:rsidRPr="00CC1D3A">
        <w:rPr>
          <w:rFonts w:eastAsiaTheme="minorEastAsia"/>
          <w:i/>
          <w:sz w:val="28"/>
          <w:szCs w:val="28"/>
        </w:rPr>
        <w:t xml:space="preserve"> </w:t>
      </w:r>
      <w:r w:rsidR="00B32626" w:rsidRPr="00CC1D3A">
        <w:rPr>
          <w:rFonts w:eastAsiaTheme="minorEastAsia"/>
          <w:sz w:val="28"/>
          <w:szCs w:val="28"/>
        </w:rPr>
        <w:t xml:space="preserve">– початковий </w:t>
      </w:r>
      <w:proofErr w:type="gramStart"/>
      <w:r w:rsidR="00B32626" w:rsidRPr="00CC1D3A">
        <w:rPr>
          <w:rFonts w:eastAsiaTheme="minorEastAsia"/>
          <w:sz w:val="28"/>
          <w:szCs w:val="28"/>
        </w:rPr>
        <w:t>р</w:t>
      </w:r>
      <w:proofErr w:type="gramEnd"/>
      <w:r w:rsidR="00B32626" w:rsidRPr="00CC1D3A">
        <w:rPr>
          <w:rFonts w:eastAsiaTheme="minorEastAsia"/>
          <w:sz w:val="28"/>
          <w:szCs w:val="28"/>
        </w:rPr>
        <w:t>івень конденсату в апараті;</w:t>
      </w:r>
    </w:p>
    <w:p w:rsidR="00B32626" w:rsidRPr="00CC1D3A" w:rsidRDefault="0008016C" w:rsidP="00B32626">
      <w:pPr>
        <w:spacing w:line="360" w:lineRule="auto"/>
        <w:jc w:val="both"/>
        <w:rPr>
          <w:rFonts w:eastAsiaTheme="minorEastAsia"/>
          <w:sz w:val="28"/>
          <w:szCs w:val="28"/>
        </w:rPr>
      </w:pPr>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r>
          <w:rPr>
            <w:rFonts w:ascii="Cambria Math" w:hAnsi="Cambria Math"/>
            <w:sz w:val="28"/>
            <w:szCs w:val="28"/>
          </w:rPr>
          <m:t>=296 K</m:t>
        </m:r>
      </m:oMath>
      <w:r w:rsidR="00B32626" w:rsidRPr="00CC1D3A">
        <w:rPr>
          <w:rFonts w:eastAsiaTheme="minorEastAsia"/>
          <w:sz w:val="28"/>
          <w:szCs w:val="28"/>
        </w:rPr>
        <w:t xml:space="preserve"> – початкова температура в апараті;</w:t>
      </w:r>
    </w:p>
    <w:p w:rsidR="00B32626" w:rsidRPr="00CC1D3A" w:rsidRDefault="00B32626" w:rsidP="00B32626">
      <w:pPr>
        <w:spacing w:line="360" w:lineRule="auto"/>
        <w:jc w:val="both"/>
        <w:rPr>
          <w:rFonts w:eastAsiaTheme="minorEastAsia"/>
          <w:sz w:val="28"/>
          <w:szCs w:val="28"/>
        </w:rPr>
      </w:pPr>
      <m:oMath>
        <m:r>
          <w:rPr>
            <w:rFonts w:ascii="Cambria Math" w:hAnsi="Cambria Math"/>
            <w:sz w:val="28"/>
            <w:szCs w:val="28"/>
          </w:rPr>
          <m:t>g=9,8</m:t>
        </m:r>
        <m:f>
          <m:fPr>
            <m:type m:val="lin"/>
            <m:ctrlPr>
              <w:rPr>
                <w:rFonts w:ascii="Cambria Math" w:hAnsi="Cambria Math"/>
                <w:sz w:val="28"/>
                <w:szCs w:val="28"/>
              </w:rPr>
            </m:ctrlPr>
          </m:fPr>
          <m:num>
            <m:r>
              <w:rPr>
                <w:rFonts w:ascii="Cambria Math" w:hAnsi="Cambria Math"/>
                <w:sz w:val="28"/>
                <w:szCs w:val="28"/>
              </w:rPr>
              <m:t>м</m:t>
            </m:r>
          </m:num>
          <m:den>
            <m:sSup>
              <m:sSupPr>
                <m:ctrlPr>
                  <w:rPr>
                    <w:rFonts w:ascii="Cambria Math" w:hAnsi="Cambria Math"/>
                    <w:sz w:val="28"/>
                    <w:szCs w:val="28"/>
                  </w:rPr>
                </m:ctrlPr>
              </m:sSupPr>
              <m:e>
                <m:r>
                  <w:rPr>
                    <w:rFonts w:ascii="Cambria Math" w:hAnsi="Cambria Math"/>
                    <w:sz w:val="28"/>
                    <w:szCs w:val="28"/>
                  </w:rPr>
                  <m:t>с</m:t>
                </m:r>
              </m:e>
              <m:sup>
                <m:r>
                  <w:rPr>
                    <w:rFonts w:ascii="Cambria Math" w:hAnsi="Cambria Math"/>
                    <w:sz w:val="28"/>
                    <w:szCs w:val="28"/>
                  </w:rPr>
                  <m:t>2</m:t>
                </m:r>
              </m:sup>
            </m:sSup>
          </m:den>
        </m:f>
      </m:oMath>
      <w:r w:rsidRPr="00CC1D3A">
        <w:rPr>
          <w:rFonts w:eastAsiaTheme="minorEastAsia"/>
          <w:sz w:val="28"/>
          <w:szCs w:val="28"/>
        </w:rPr>
        <w:t xml:space="preserve"> – прискорення вільного падіння.</w:t>
      </w:r>
    </w:p>
    <w:p w:rsidR="00B32626" w:rsidRPr="00CC1D3A" w:rsidRDefault="00B32626" w:rsidP="00B32626">
      <w:pPr>
        <w:spacing w:line="360" w:lineRule="auto"/>
        <w:ind w:firstLine="709"/>
        <w:jc w:val="both"/>
        <w:rPr>
          <w:rFonts w:eastAsiaTheme="minorEastAsia"/>
          <w:sz w:val="28"/>
          <w:szCs w:val="28"/>
        </w:rPr>
      </w:pPr>
      <w:r>
        <w:rPr>
          <w:rFonts w:eastAsiaTheme="minorEastAsia"/>
          <w:sz w:val="28"/>
          <w:szCs w:val="28"/>
        </w:rPr>
        <w:t>За цими даними розраховуємо</w:t>
      </w:r>
      <w:r w:rsidRPr="00CC1D3A">
        <w:rPr>
          <w:rFonts w:eastAsiaTheme="minorEastAsia"/>
          <w:sz w:val="28"/>
          <w:szCs w:val="28"/>
        </w:rPr>
        <w:t>:</w:t>
      </w:r>
    </w:p>
    <w:p w:rsidR="00B32626" w:rsidRPr="00CC1D3A" w:rsidRDefault="00B32626" w:rsidP="00B32626">
      <w:pPr>
        <w:spacing w:line="360" w:lineRule="auto"/>
        <w:rPr>
          <w:rFonts w:eastAsiaTheme="minorEastAsia"/>
          <w:sz w:val="28"/>
          <w:szCs w:val="28"/>
        </w:rPr>
      </w:pPr>
      <w:r w:rsidRPr="00CC1D3A">
        <w:rPr>
          <w:rFonts w:eastAsiaTheme="minorEastAsia"/>
          <w:sz w:val="28"/>
          <w:szCs w:val="28"/>
        </w:rPr>
        <w:t xml:space="preserve">- площу </w:t>
      </w:r>
      <w:proofErr w:type="gramStart"/>
      <w:r w:rsidRPr="00CC1D3A">
        <w:rPr>
          <w:rFonts w:eastAsiaTheme="minorEastAsia"/>
          <w:sz w:val="28"/>
          <w:szCs w:val="28"/>
        </w:rPr>
        <w:t>поперечного</w:t>
      </w:r>
      <w:proofErr w:type="gramEnd"/>
      <w:r w:rsidRPr="00CC1D3A">
        <w:rPr>
          <w:rFonts w:eastAsiaTheme="minorEastAsia"/>
          <w:sz w:val="28"/>
          <w:szCs w:val="28"/>
        </w:rPr>
        <w:t xml:space="preserve"> перетину регулюючого органу на виході паливного газу: </w:t>
      </w:r>
    </w:p>
    <w:p w:rsidR="00B32626" w:rsidRPr="00CC1D3A" w:rsidRDefault="0008016C" w:rsidP="00B32626">
      <w:pPr>
        <w:spacing w:line="360" w:lineRule="auto"/>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po</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π</m:t>
              </m:r>
              <m:sSubSup>
                <m:sSubSupPr>
                  <m:ctrlPr>
                    <w:rPr>
                      <w:rFonts w:ascii="Cambria Math" w:hAnsi="Cambria Math"/>
                      <w:sz w:val="28"/>
                      <w:szCs w:val="28"/>
                    </w:rPr>
                  </m:ctrlPr>
                </m:sSubSupPr>
                <m:e>
                  <m:r>
                    <w:rPr>
                      <w:rFonts w:ascii="Cambria Math" w:hAnsi="Cambria Math"/>
                      <w:sz w:val="28"/>
                      <w:szCs w:val="28"/>
                    </w:rPr>
                    <m:t>D</m:t>
                  </m:r>
                </m:e>
                <m:sub>
                  <m:r>
                    <w:rPr>
                      <w:rFonts w:ascii="Cambria Math" w:hAnsi="Cambria Math"/>
                      <w:sz w:val="28"/>
                      <w:szCs w:val="28"/>
                    </w:rPr>
                    <m:t>po</m:t>
                  </m:r>
                </m:sub>
                <m:sup>
                  <m:r>
                    <w:rPr>
                      <w:rFonts w:ascii="Cambria Math" w:hAnsi="Cambria Math"/>
                      <w:sz w:val="28"/>
                      <w:szCs w:val="28"/>
                    </w:rPr>
                    <m:t>2</m:t>
                  </m:r>
                </m:sup>
              </m:sSubSup>
            </m:num>
            <m:den>
              <m:r>
                <w:rPr>
                  <w:rFonts w:ascii="Cambria Math" w:hAnsi="Cambria Math"/>
                  <w:sz w:val="28"/>
                  <w:szCs w:val="28"/>
                </w:rPr>
                <m:t>4</m:t>
              </m:r>
            </m:den>
          </m:f>
          <m:r>
            <w:rPr>
              <w:rFonts w:ascii="Cambria Math" w:hAnsi="Cambria Math"/>
              <w:sz w:val="28"/>
              <w:szCs w:val="28"/>
            </w:rPr>
            <m:t>=1,963*</m:t>
          </m:r>
          <m:sSup>
            <m:sSupPr>
              <m:ctrlPr>
                <w:rPr>
                  <w:rFonts w:ascii="Cambria Math" w:hAnsi="Cambria Math"/>
                  <w:sz w:val="28"/>
                  <w:szCs w:val="28"/>
                </w:rPr>
              </m:ctrlPr>
            </m:sSupPr>
            <m:e>
              <m:r>
                <w:rPr>
                  <w:rFonts w:ascii="Cambria Math" w:hAnsi="Cambria Math"/>
                  <w:sz w:val="28"/>
                  <w:szCs w:val="28"/>
                </w:rPr>
                <m:t>10</m:t>
              </m:r>
            </m:e>
            <m:sup>
              <m:r>
                <w:rPr>
                  <w:rFonts w:ascii="Cambria Math" w:hAnsi="Cambria Math"/>
                  <w:sz w:val="28"/>
                  <w:szCs w:val="28"/>
                </w:rPr>
                <m:t>-3</m:t>
              </m:r>
            </m:sup>
          </m:sSup>
          <m:r>
            <w:rPr>
              <w:rFonts w:ascii="Cambria Math" w:hAnsi="Cambria Math"/>
              <w:sz w:val="28"/>
              <w:szCs w:val="28"/>
            </w:rPr>
            <m:t xml:space="preserve"> </m:t>
          </m:r>
          <m:sSup>
            <m:sSupPr>
              <m:ctrlPr>
                <w:rPr>
                  <w:rFonts w:ascii="Cambria Math" w:hAnsi="Cambria Math"/>
                  <w:sz w:val="28"/>
                  <w:szCs w:val="28"/>
                </w:rPr>
              </m:ctrlPr>
            </m:sSupPr>
            <m:e>
              <m:r>
                <w:rPr>
                  <w:rFonts w:ascii="Cambria Math" w:hAnsi="Cambria Math"/>
                  <w:sz w:val="28"/>
                  <w:szCs w:val="28"/>
                </w:rPr>
                <m:t>м</m:t>
              </m:r>
            </m:e>
            <m:sup>
              <m:r>
                <w:rPr>
                  <w:rFonts w:ascii="Cambria Math" w:hAnsi="Cambria Math"/>
                  <w:sz w:val="28"/>
                  <w:szCs w:val="28"/>
                </w:rPr>
                <m:t>2</m:t>
              </m:r>
            </m:sup>
          </m:sSup>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4.23</m:t>
              </m:r>
            </m:e>
          </m:d>
        </m:oMath>
      </m:oMathPara>
    </w:p>
    <w:p w:rsidR="00B32626" w:rsidRPr="00CC1D3A" w:rsidRDefault="00B32626" w:rsidP="00B32626">
      <w:pPr>
        <w:spacing w:line="360" w:lineRule="auto"/>
        <w:rPr>
          <w:rFonts w:eastAsiaTheme="minorEastAsia"/>
          <w:sz w:val="28"/>
          <w:szCs w:val="28"/>
        </w:rPr>
      </w:pPr>
      <w:r w:rsidRPr="00CC1D3A">
        <w:rPr>
          <w:rFonts w:eastAsiaTheme="minorEastAsia"/>
          <w:sz w:val="28"/>
          <w:szCs w:val="28"/>
        </w:rPr>
        <w:t xml:space="preserve">- площу поперечного перетину апарату: </w:t>
      </w:r>
    </w:p>
    <w:p w:rsidR="00B32626" w:rsidRPr="00CC1D3A" w:rsidRDefault="0008016C" w:rsidP="00B32626">
      <w:pPr>
        <w:pStyle w:val="a3"/>
        <w:spacing w:line="360" w:lineRule="auto"/>
        <w:ind w:left="0" w:hanging="11"/>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a</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π</m:t>
              </m:r>
              <m:sSubSup>
                <m:sSubSupPr>
                  <m:ctrlPr>
                    <w:rPr>
                      <w:rFonts w:ascii="Cambria Math" w:hAnsi="Cambria Math"/>
                      <w:sz w:val="28"/>
                      <w:szCs w:val="28"/>
                    </w:rPr>
                  </m:ctrlPr>
                </m:sSubSupPr>
                <m:e>
                  <m:r>
                    <w:rPr>
                      <w:rFonts w:ascii="Cambria Math" w:hAnsi="Cambria Math"/>
                      <w:sz w:val="28"/>
                      <w:szCs w:val="28"/>
                    </w:rPr>
                    <m:t>D</m:t>
                  </m:r>
                </m:e>
                <m:sub>
                  <m:r>
                    <w:rPr>
                      <w:rFonts w:ascii="Cambria Math" w:hAnsi="Cambria Math"/>
                      <w:sz w:val="28"/>
                      <w:szCs w:val="28"/>
                    </w:rPr>
                    <m:t>a</m:t>
                  </m:r>
                </m:sub>
                <m:sup>
                  <m:r>
                    <w:rPr>
                      <w:rFonts w:ascii="Cambria Math" w:hAnsi="Cambria Math"/>
                      <w:sz w:val="28"/>
                      <w:szCs w:val="28"/>
                    </w:rPr>
                    <m:t>2</m:t>
                  </m:r>
                </m:sup>
              </m:sSubSup>
            </m:num>
            <m:den>
              <m:r>
                <w:rPr>
                  <w:rFonts w:ascii="Cambria Math" w:hAnsi="Cambria Math"/>
                  <w:sz w:val="28"/>
                  <w:szCs w:val="28"/>
                </w:rPr>
                <m:t>4</m:t>
              </m:r>
            </m:den>
          </m:f>
          <m:r>
            <w:rPr>
              <w:rFonts w:ascii="Cambria Math" w:hAnsi="Cambria Math"/>
              <w:sz w:val="28"/>
              <w:szCs w:val="28"/>
            </w:rPr>
            <m:t xml:space="preserve">=1,539 </m:t>
          </m:r>
          <m:sSup>
            <m:sSupPr>
              <m:ctrlPr>
                <w:rPr>
                  <w:rFonts w:ascii="Cambria Math" w:hAnsi="Cambria Math"/>
                  <w:sz w:val="28"/>
                  <w:szCs w:val="28"/>
                </w:rPr>
              </m:ctrlPr>
            </m:sSupPr>
            <m:e>
              <m:r>
                <w:rPr>
                  <w:rFonts w:ascii="Cambria Math" w:hAnsi="Cambria Math"/>
                  <w:sz w:val="28"/>
                  <w:szCs w:val="28"/>
                </w:rPr>
                <m:t>м</m:t>
              </m:r>
            </m:e>
            <m:sup>
              <m:r>
                <w:rPr>
                  <w:rFonts w:ascii="Cambria Math" w:hAnsi="Cambria Math"/>
                  <w:sz w:val="28"/>
                  <w:szCs w:val="28"/>
                </w:rPr>
                <m:t>2</m:t>
              </m:r>
            </m:sup>
          </m:sSup>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4.24</m:t>
              </m:r>
            </m:e>
          </m:d>
        </m:oMath>
      </m:oMathPara>
    </w:p>
    <w:p w:rsidR="00B32626" w:rsidRPr="00CC1D3A" w:rsidRDefault="00B32626" w:rsidP="00B32626">
      <w:pPr>
        <w:spacing w:line="360" w:lineRule="auto"/>
        <w:rPr>
          <w:rFonts w:eastAsiaTheme="minorEastAsia"/>
          <w:sz w:val="28"/>
          <w:szCs w:val="28"/>
        </w:rPr>
      </w:pPr>
      <w:r w:rsidRPr="00CC1D3A">
        <w:rPr>
          <w:rFonts w:eastAsiaTheme="minorEastAsia"/>
          <w:sz w:val="28"/>
          <w:szCs w:val="28"/>
        </w:rPr>
        <w:t xml:space="preserve">- об’єм </w:t>
      </w:r>
      <w:proofErr w:type="gramStart"/>
      <w:r w:rsidRPr="00CC1D3A">
        <w:rPr>
          <w:rFonts w:eastAsiaTheme="minorEastAsia"/>
          <w:sz w:val="28"/>
          <w:szCs w:val="28"/>
        </w:rPr>
        <w:t>газового</w:t>
      </w:r>
      <w:proofErr w:type="gramEnd"/>
      <w:r w:rsidRPr="00CC1D3A">
        <w:rPr>
          <w:rFonts w:eastAsiaTheme="minorEastAsia"/>
          <w:sz w:val="28"/>
          <w:szCs w:val="28"/>
        </w:rPr>
        <w:t xml:space="preserve"> конденсату:</w:t>
      </w:r>
    </w:p>
    <w:p w:rsidR="00B32626" w:rsidRPr="00CC1D3A" w:rsidRDefault="0008016C" w:rsidP="00B32626">
      <w:pPr>
        <w:pStyle w:val="a3"/>
        <w:spacing w:line="360" w:lineRule="auto"/>
        <w:ind w:left="0" w:hanging="11"/>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V</m:t>
              </m:r>
            </m:e>
            <m:sub>
              <m:r>
                <w:rPr>
                  <w:rFonts w:ascii="Cambria Math" w:hAnsi="Cambria Math"/>
                  <w:sz w:val="28"/>
                  <w:szCs w:val="28"/>
                </w:rPr>
                <m:t>к</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a</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o</m:t>
              </m:r>
            </m:sub>
          </m:sSub>
          <m:r>
            <w:rPr>
              <w:rFonts w:ascii="Cambria Math" w:hAnsi="Cambria Math"/>
              <w:sz w:val="28"/>
              <w:szCs w:val="28"/>
            </w:rPr>
            <m:t>=0,108</m:t>
          </m:r>
          <m:sSup>
            <m:sSupPr>
              <m:ctrlPr>
                <w:rPr>
                  <w:rFonts w:ascii="Cambria Math" w:hAnsi="Cambria Math"/>
                  <w:sz w:val="28"/>
                  <w:szCs w:val="28"/>
                </w:rPr>
              </m:ctrlPr>
            </m:sSupPr>
            <m:e>
              <m:r>
                <w:rPr>
                  <w:rFonts w:ascii="Cambria Math" w:hAnsi="Cambria Math"/>
                  <w:sz w:val="28"/>
                  <w:szCs w:val="28"/>
                </w:rPr>
                <m:t xml:space="preserve"> м</m:t>
              </m:r>
            </m:e>
            <m:sup>
              <m:r>
                <w:rPr>
                  <w:rFonts w:ascii="Cambria Math" w:hAnsi="Cambria Math"/>
                  <w:sz w:val="28"/>
                  <w:szCs w:val="28"/>
                </w:rPr>
                <m:t>3</m:t>
              </m:r>
            </m:sup>
          </m:sSup>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4.25</m:t>
              </m:r>
            </m:e>
          </m:d>
        </m:oMath>
      </m:oMathPara>
    </w:p>
    <w:p w:rsidR="00B32626" w:rsidRPr="00CC1D3A" w:rsidRDefault="00B32626" w:rsidP="00B32626">
      <w:pPr>
        <w:spacing w:line="360" w:lineRule="auto"/>
        <w:rPr>
          <w:rFonts w:eastAsiaTheme="minorEastAsia"/>
          <w:sz w:val="28"/>
          <w:szCs w:val="28"/>
        </w:rPr>
      </w:pPr>
      <w:r w:rsidRPr="00CC1D3A">
        <w:rPr>
          <w:rFonts w:eastAsiaTheme="minorEastAsia"/>
          <w:sz w:val="28"/>
          <w:szCs w:val="28"/>
        </w:rPr>
        <w:t>- час запізнення для апарату:</w:t>
      </w:r>
    </w:p>
    <w:p w:rsidR="00B32626" w:rsidRPr="00CC1D3A" w:rsidRDefault="0008016C" w:rsidP="00B32626">
      <w:pPr>
        <w:pStyle w:val="a3"/>
        <w:spacing w:line="360" w:lineRule="auto"/>
        <w:ind w:left="0" w:hanging="11"/>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з</m:t>
              </m:r>
            </m:sub>
          </m:sSub>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V</m:t>
                  </m:r>
                </m:e>
                <m:sub>
                  <m:r>
                    <w:rPr>
                      <w:rFonts w:ascii="Cambria Math" w:hAnsi="Cambria Math"/>
                      <w:sz w:val="28"/>
                      <w:szCs w:val="28"/>
                    </w:rPr>
                    <m:t>к</m:t>
                  </m:r>
                </m:sub>
              </m:sSub>
            </m:num>
            <m:den>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no</m:t>
                  </m:r>
                </m:sub>
              </m:sSub>
            </m:den>
          </m:f>
          <m:r>
            <w:rPr>
              <w:rFonts w:ascii="Cambria Math" w:hAnsi="Cambria Math"/>
              <w:sz w:val="28"/>
              <w:szCs w:val="28"/>
            </w:rPr>
            <m:t xml:space="preserve">=0,064с;                                         </m:t>
          </m:r>
          <m:d>
            <m:dPr>
              <m:ctrlPr>
                <w:rPr>
                  <w:rFonts w:ascii="Cambria Math" w:hAnsi="Cambria Math"/>
                  <w:sz w:val="28"/>
                  <w:szCs w:val="28"/>
                </w:rPr>
              </m:ctrlPr>
            </m:dPr>
            <m:e>
              <m:r>
                <w:rPr>
                  <w:rFonts w:ascii="Cambria Math" w:hAnsi="Cambria Math"/>
                  <w:sz w:val="28"/>
                  <w:szCs w:val="28"/>
                </w:rPr>
                <m:t>4.26</m:t>
              </m:r>
            </m:e>
          </m:d>
        </m:oMath>
      </m:oMathPara>
    </w:p>
    <w:p w:rsidR="00B32626" w:rsidRPr="00CC1D3A" w:rsidRDefault="00B32626" w:rsidP="00B32626">
      <w:pPr>
        <w:spacing w:line="360" w:lineRule="auto"/>
        <w:rPr>
          <w:rFonts w:eastAsiaTheme="minorEastAsia"/>
          <w:sz w:val="28"/>
          <w:szCs w:val="28"/>
        </w:rPr>
      </w:pPr>
      <w:r w:rsidRPr="00CC1D3A">
        <w:rPr>
          <w:rFonts w:eastAsiaTheme="minorEastAsia"/>
          <w:sz w:val="28"/>
          <w:szCs w:val="28"/>
        </w:rPr>
        <w:t xml:space="preserve">- коефіцієнт </w:t>
      </w:r>
      <w:proofErr w:type="gramStart"/>
      <w:r w:rsidRPr="00CC1D3A">
        <w:rPr>
          <w:rFonts w:eastAsiaTheme="minorEastAsia"/>
          <w:sz w:val="28"/>
          <w:szCs w:val="28"/>
        </w:rPr>
        <w:t>П</w:t>
      </w:r>
      <w:proofErr w:type="gramEnd"/>
      <w:r w:rsidRPr="00CC1D3A">
        <w:rPr>
          <w:rFonts w:eastAsiaTheme="minorEastAsia"/>
          <w:sz w:val="28"/>
          <w:szCs w:val="28"/>
        </w:rPr>
        <w:t>:</w:t>
      </w:r>
    </w:p>
    <w:p w:rsidR="00B32626" w:rsidRPr="00CC1D3A" w:rsidRDefault="00B32626" w:rsidP="00B32626">
      <w:pPr>
        <w:pStyle w:val="a3"/>
        <w:spacing w:line="360" w:lineRule="auto"/>
        <w:ind w:left="0"/>
        <w:rPr>
          <w:rFonts w:eastAsiaTheme="minorEastAsia"/>
          <w:sz w:val="28"/>
          <w:szCs w:val="28"/>
        </w:rPr>
      </w:pPr>
      <m:oMathPara>
        <m:oMathParaPr>
          <m:jc m:val="right"/>
        </m:oMathParaPr>
        <m:oMath>
          <m:r>
            <w:rPr>
              <w:rFonts w:ascii="Cambria Math" w:hAnsi="Cambria Math"/>
              <w:sz w:val="28"/>
              <w:szCs w:val="28"/>
            </w:rPr>
            <m:t>Π=</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2</m:t>
              </m:r>
            </m:den>
          </m:f>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po</m:t>
              </m:r>
            </m:sub>
          </m:sSub>
          <m:sSub>
            <m:sSubPr>
              <m:ctrlPr>
                <w:rPr>
                  <w:rFonts w:ascii="Cambria Math" w:hAnsi="Cambria Math"/>
                  <w:sz w:val="28"/>
                  <w:szCs w:val="28"/>
                </w:rPr>
              </m:ctrlPr>
            </m:sSubPr>
            <m:e>
              <m:r>
                <w:rPr>
                  <w:rFonts w:ascii="Cambria Math" w:hAnsi="Cambria Math"/>
                  <w:sz w:val="28"/>
                  <w:szCs w:val="28"/>
                </w:rPr>
                <m:t>ρ</m:t>
              </m:r>
            </m:e>
            <m:sub>
              <m:r>
                <w:rPr>
                  <w:rFonts w:ascii="Cambria Math" w:hAnsi="Cambria Math"/>
                  <w:sz w:val="28"/>
                  <w:szCs w:val="28"/>
                </w:rPr>
                <m:t>oo</m:t>
              </m:r>
            </m:sub>
          </m:sSub>
          <m:rad>
            <m:radPr>
              <m:degHide m:val="1"/>
              <m:ctrlPr>
                <w:rPr>
                  <w:rFonts w:ascii="Cambria Math" w:hAnsi="Cambria Math"/>
                  <w:sz w:val="28"/>
                  <w:szCs w:val="28"/>
                </w:rPr>
              </m:ctrlPr>
            </m:radPr>
            <m:deg/>
            <m:e>
              <m:r>
                <w:rPr>
                  <w:rFonts w:ascii="Cambria Math" w:hAnsi="Cambria Math"/>
                  <w:sz w:val="28"/>
                  <w:szCs w:val="28"/>
                </w:rPr>
                <m:t>2g</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o</m:t>
                  </m:r>
                </m:sub>
              </m:sSub>
            </m:e>
          </m:rad>
          <m:r>
            <w:rPr>
              <w:rFonts w:ascii="Cambria Math" w:hAnsi="Cambria Math"/>
              <w:sz w:val="28"/>
              <w:szCs w:val="28"/>
            </w:rPr>
            <m:t>=0.688</m:t>
          </m:r>
          <m:f>
            <m:fPr>
              <m:type m:val="lin"/>
              <m:ctrlPr>
                <w:rPr>
                  <w:rFonts w:ascii="Cambria Math" w:hAnsi="Cambria Math"/>
                  <w:sz w:val="28"/>
                  <w:szCs w:val="28"/>
                </w:rPr>
              </m:ctrlPr>
            </m:fPr>
            <m:num>
              <m:sSup>
                <m:sSupPr>
                  <m:ctrlPr>
                    <w:rPr>
                      <w:rFonts w:ascii="Cambria Math" w:hAnsi="Cambria Math"/>
                      <w:sz w:val="28"/>
                      <w:szCs w:val="28"/>
                    </w:rPr>
                  </m:ctrlPr>
                </m:sSupPr>
                <m:e>
                  <m:r>
                    <w:rPr>
                      <w:rFonts w:ascii="Cambria Math" w:hAnsi="Cambria Math"/>
                      <w:sz w:val="28"/>
                      <w:szCs w:val="28"/>
                    </w:rPr>
                    <m:t>м</m:t>
                  </m:r>
                </m:e>
                <m:sup>
                  <m:r>
                    <w:rPr>
                      <w:rFonts w:ascii="Cambria Math" w:hAnsi="Cambria Math"/>
                      <w:sz w:val="28"/>
                      <w:szCs w:val="28"/>
                    </w:rPr>
                    <m:t>3</m:t>
                  </m:r>
                </m:sup>
              </m:sSup>
            </m:num>
            <m:den>
              <m:r>
                <w:rPr>
                  <w:rFonts w:ascii="Cambria Math" w:hAnsi="Cambria Math"/>
                  <w:sz w:val="28"/>
                  <w:szCs w:val="28"/>
                </w:rPr>
                <m:t>с</m:t>
              </m:r>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4.27</m:t>
              </m:r>
            </m:e>
          </m:d>
        </m:oMath>
      </m:oMathPara>
    </w:p>
    <w:p w:rsidR="00B32626" w:rsidRPr="00CC1D3A" w:rsidRDefault="00B32626" w:rsidP="00B32626">
      <w:pPr>
        <w:spacing w:line="360" w:lineRule="auto"/>
        <w:rPr>
          <w:rFonts w:eastAsiaTheme="minorEastAsia"/>
          <w:sz w:val="28"/>
          <w:szCs w:val="28"/>
        </w:rPr>
      </w:pPr>
      <w:r w:rsidRPr="00CC1D3A">
        <w:rPr>
          <w:rFonts w:eastAsiaTheme="minorEastAsia"/>
          <w:sz w:val="28"/>
          <w:szCs w:val="28"/>
        </w:rPr>
        <w:t xml:space="preserve">- сталу часу </w:t>
      </w:r>
      <w:proofErr w:type="gramStart"/>
      <w:r w:rsidRPr="00CC1D3A">
        <w:rPr>
          <w:rFonts w:eastAsiaTheme="minorEastAsia"/>
          <w:sz w:val="28"/>
          <w:szCs w:val="28"/>
        </w:rPr>
        <w:t>для</w:t>
      </w:r>
      <w:proofErr w:type="gramEnd"/>
      <w:r w:rsidRPr="00CC1D3A">
        <w:rPr>
          <w:rFonts w:eastAsiaTheme="minorEastAsia"/>
          <w:sz w:val="28"/>
          <w:szCs w:val="28"/>
        </w:rPr>
        <w:t xml:space="preserve"> ТОК:</w:t>
      </w:r>
    </w:p>
    <w:p w:rsidR="00B32626" w:rsidRPr="00CC1D3A" w:rsidRDefault="00B32626" w:rsidP="00B32626">
      <w:pPr>
        <w:pStyle w:val="a3"/>
        <w:spacing w:line="360" w:lineRule="auto"/>
        <w:ind w:left="0"/>
        <w:rPr>
          <w:rFonts w:eastAsiaTheme="minorEastAsia"/>
          <w:sz w:val="28"/>
          <w:szCs w:val="28"/>
        </w:rPr>
      </w:pPr>
      <m:oMathPara>
        <m:oMathParaPr>
          <m:jc m:val="right"/>
        </m:oMathParaPr>
        <m:oMath>
          <m:r>
            <w:rPr>
              <w:rFonts w:ascii="Cambria Math" w:hAnsi="Cambria Math"/>
              <w:sz w:val="28"/>
              <w:szCs w:val="28"/>
            </w:rPr>
            <w:lastRenderedPageBreak/>
            <m:t>τ=</m:t>
          </m:r>
          <m:f>
            <m:fPr>
              <m:ctrlPr>
                <w:rPr>
                  <w:rFonts w:ascii="Cambria Math" w:hAnsi="Cambria Math"/>
                  <w:sz w:val="28"/>
                  <w:szCs w:val="28"/>
                </w:rPr>
              </m:ctrlPr>
            </m:fPr>
            <m:num>
              <m:r>
                <w:rPr>
                  <w:rFonts w:ascii="Cambria Math" w:hAnsi="Cambria Math"/>
                  <w:sz w:val="28"/>
                  <w:szCs w:val="28"/>
                </w:rPr>
                <m:t>2V</m:t>
              </m:r>
            </m:num>
            <m:den>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po</m:t>
                  </m:r>
                </m:sub>
              </m:sSub>
              <m:rad>
                <m:radPr>
                  <m:degHide m:val="1"/>
                  <m:ctrlPr>
                    <w:rPr>
                      <w:rFonts w:ascii="Cambria Math" w:hAnsi="Cambria Math"/>
                      <w:sz w:val="28"/>
                      <w:szCs w:val="28"/>
                    </w:rPr>
                  </m:ctrlPr>
                </m:radPr>
                <m:deg/>
                <m:e>
                  <m:r>
                    <w:rPr>
                      <w:rFonts w:ascii="Cambria Math" w:hAnsi="Cambria Math"/>
                      <w:sz w:val="28"/>
                      <w:szCs w:val="28"/>
                    </w:rPr>
                    <m:t>2g</m:t>
                  </m:r>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o</m:t>
                      </m:r>
                    </m:sub>
                  </m:sSub>
                </m:e>
              </m:rad>
            </m:den>
          </m:f>
          <m:r>
            <w:rPr>
              <w:rFonts w:ascii="Cambria Math" w:hAnsi="Cambria Math"/>
              <w:sz w:val="28"/>
              <w:szCs w:val="28"/>
            </w:rPr>
            <m:t xml:space="preserve">=156.097 с;                       </m:t>
          </m:r>
          <m:d>
            <m:dPr>
              <m:ctrlPr>
                <w:rPr>
                  <w:rFonts w:ascii="Cambria Math" w:hAnsi="Cambria Math"/>
                  <w:sz w:val="28"/>
                  <w:szCs w:val="28"/>
                </w:rPr>
              </m:ctrlPr>
            </m:dPr>
            <m:e>
              <m:r>
                <w:rPr>
                  <w:rFonts w:ascii="Cambria Math" w:hAnsi="Cambria Math"/>
                  <w:sz w:val="28"/>
                  <w:szCs w:val="28"/>
                </w:rPr>
                <m:t>4.28</m:t>
              </m:r>
            </m:e>
          </m:d>
        </m:oMath>
      </m:oMathPara>
    </w:p>
    <w:p w:rsidR="00B32626" w:rsidRPr="00CC1D3A" w:rsidRDefault="00B32626" w:rsidP="00B32626">
      <w:pPr>
        <w:spacing w:line="360" w:lineRule="auto"/>
        <w:rPr>
          <w:rFonts w:eastAsiaTheme="minorEastAsia"/>
          <w:sz w:val="28"/>
          <w:szCs w:val="28"/>
        </w:rPr>
      </w:pPr>
      <w:r w:rsidRPr="00CC1D3A">
        <w:rPr>
          <w:rFonts w:eastAsiaTheme="minorEastAsia"/>
          <w:sz w:val="28"/>
          <w:szCs w:val="28"/>
        </w:rPr>
        <w:t xml:space="preserve">- коефіцієнт передачі за каналом регулювання (притоку </w:t>
      </w:r>
      <w:proofErr w:type="gramStart"/>
      <w:r w:rsidRPr="00CC1D3A">
        <w:rPr>
          <w:rFonts w:eastAsiaTheme="minorEastAsia"/>
          <w:sz w:val="28"/>
          <w:szCs w:val="28"/>
        </w:rPr>
        <w:t>природного</w:t>
      </w:r>
      <w:proofErr w:type="gramEnd"/>
      <w:r w:rsidRPr="00CC1D3A">
        <w:rPr>
          <w:rFonts w:eastAsiaTheme="minorEastAsia"/>
          <w:sz w:val="28"/>
          <w:szCs w:val="28"/>
        </w:rPr>
        <w:t xml:space="preserve"> газу):</w:t>
      </w:r>
    </w:p>
    <w:p w:rsidR="00B32626" w:rsidRPr="00CC1D3A" w:rsidRDefault="0008016C" w:rsidP="00B32626">
      <w:pPr>
        <w:pStyle w:val="a3"/>
        <w:spacing w:line="360" w:lineRule="auto"/>
        <w:ind w:left="0"/>
        <w:rPr>
          <w:rFonts w:eastAsiaTheme="minorEastAsia"/>
          <w:i/>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no</m:t>
                  </m:r>
                </m:sub>
              </m:sSub>
            </m:num>
            <m:den>
              <m:r>
                <w:rPr>
                  <w:rFonts w:ascii="Cambria Math" w:hAnsi="Cambria Math"/>
                  <w:sz w:val="28"/>
                  <w:szCs w:val="28"/>
                </w:rPr>
                <m:t>Π</m:t>
              </m:r>
            </m:den>
          </m:f>
          <m:r>
            <w:rPr>
              <w:rFonts w:ascii="Cambria Math" w:hAnsi="Cambria Math"/>
              <w:sz w:val="28"/>
              <w:szCs w:val="28"/>
            </w:rPr>
            <m:t xml:space="preserve">=2.46;                                          </m:t>
          </m:r>
          <m:d>
            <m:dPr>
              <m:ctrlPr>
                <w:rPr>
                  <w:rFonts w:ascii="Cambria Math" w:hAnsi="Cambria Math"/>
                  <w:sz w:val="28"/>
                  <w:szCs w:val="28"/>
                </w:rPr>
              </m:ctrlPr>
            </m:dPr>
            <m:e>
              <m:r>
                <w:rPr>
                  <w:rFonts w:ascii="Cambria Math" w:hAnsi="Cambria Math"/>
                  <w:sz w:val="28"/>
                  <w:szCs w:val="28"/>
                </w:rPr>
                <m:t>4.29</m:t>
              </m:r>
            </m:e>
          </m:d>
        </m:oMath>
      </m:oMathPara>
    </w:p>
    <w:p w:rsidR="00B32626" w:rsidRPr="00CC1D3A" w:rsidRDefault="00B32626" w:rsidP="00B32626">
      <w:pPr>
        <w:spacing w:line="360" w:lineRule="auto"/>
        <w:rPr>
          <w:rFonts w:eastAsiaTheme="minorEastAsia"/>
          <w:sz w:val="28"/>
          <w:szCs w:val="28"/>
        </w:rPr>
      </w:pPr>
      <w:r w:rsidRPr="00CC1D3A">
        <w:rPr>
          <w:rFonts w:eastAsiaTheme="minorEastAsia"/>
          <w:sz w:val="28"/>
          <w:szCs w:val="28"/>
        </w:rPr>
        <w:t>- коефіцієнт передачі за каналом збурення від витрати стоку:</w:t>
      </w:r>
    </w:p>
    <w:p w:rsidR="00B32626" w:rsidRPr="00CC1D3A" w:rsidRDefault="0008016C" w:rsidP="00B32626">
      <w:pPr>
        <w:pStyle w:val="a3"/>
        <w:spacing w:line="360" w:lineRule="auto"/>
        <w:ind w:left="0"/>
        <w:jc w:val="right"/>
        <w:rPr>
          <w:rFonts w:eastAsiaTheme="minorEastAsia"/>
          <w:sz w:val="28"/>
          <w:szCs w:val="28"/>
        </w:rPr>
      </w:pPr>
      <m:oMath>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no</m:t>
                </m:r>
              </m:sub>
            </m:sSub>
            <m:r>
              <w:rPr>
                <w:rFonts w:ascii="Cambria Math" w:hAnsi="Cambria Math"/>
                <w:sz w:val="28"/>
                <w:szCs w:val="28"/>
              </w:rPr>
              <m:t>β</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num>
          <m:den>
            <m:r>
              <w:rPr>
                <w:rFonts w:ascii="Cambria Math" w:hAnsi="Cambria Math"/>
                <w:sz w:val="28"/>
                <w:szCs w:val="28"/>
              </w:rPr>
              <m:t>Π</m:t>
            </m:r>
          </m:den>
        </m:f>
        <m:r>
          <w:rPr>
            <w:rFonts w:ascii="Cambria Math" w:hAnsi="Cambria Math"/>
            <w:sz w:val="28"/>
            <w:szCs w:val="28"/>
          </w:rPr>
          <m:t xml:space="preserve">=6.467;                                       </m:t>
        </m:r>
        <m:d>
          <m:dPr>
            <m:ctrlPr>
              <w:rPr>
                <w:rFonts w:ascii="Cambria Math" w:hAnsi="Cambria Math"/>
                <w:sz w:val="28"/>
                <w:szCs w:val="28"/>
              </w:rPr>
            </m:ctrlPr>
          </m:dPr>
          <m:e>
            <m:r>
              <w:rPr>
                <w:rFonts w:ascii="Cambria Math" w:hAnsi="Cambria Math"/>
                <w:sz w:val="28"/>
                <w:szCs w:val="28"/>
              </w:rPr>
              <m:t>4.30</m:t>
            </m:r>
          </m:e>
        </m:d>
      </m:oMath>
      <w:r w:rsidR="00B32626" w:rsidRPr="00CC1D3A">
        <w:rPr>
          <w:rFonts w:eastAsiaTheme="minorEastAsia"/>
          <w:i/>
          <w:sz w:val="28"/>
          <w:szCs w:val="28"/>
        </w:rPr>
        <w:t xml:space="preserve"> </w:t>
      </w:r>
    </w:p>
    <w:p w:rsidR="00B32626" w:rsidRPr="00CC1D3A" w:rsidRDefault="00B32626" w:rsidP="00B32626">
      <w:pPr>
        <w:pStyle w:val="a3"/>
        <w:numPr>
          <w:ilvl w:val="0"/>
          <w:numId w:val="8"/>
        </w:numPr>
        <w:spacing w:line="360" w:lineRule="auto"/>
        <w:ind w:left="993"/>
        <w:rPr>
          <w:rFonts w:eastAsiaTheme="minorEastAsia"/>
          <w:sz w:val="28"/>
          <w:szCs w:val="28"/>
        </w:rPr>
      </w:pPr>
      <w:r w:rsidRPr="00CC1D3A">
        <w:rPr>
          <w:rFonts w:eastAsiaTheme="minorEastAsia"/>
          <w:sz w:val="28"/>
          <w:szCs w:val="28"/>
        </w:rPr>
        <w:t>коефіцієнт передачі за каналом збурення від температури:</w:t>
      </w:r>
    </w:p>
    <w:p w:rsidR="00B32626" w:rsidRPr="00CC1D3A" w:rsidRDefault="0008016C" w:rsidP="00B32626">
      <w:pPr>
        <w:pStyle w:val="a3"/>
        <w:spacing w:line="360" w:lineRule="auto"/>
        <w:ind w:left="0" w:hanging="11"/>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 xml:space="preserve">=-2;                                                    </m:t>
          </m:r>
          <m:d>
            <m:dPr>
              <m:ctrlPr>
                <w:rPr>
                  <w:rFonts w:ascii="Cambria Math" w:hAnsi="Cambria Math"/>
                  <w:sz w:val="28"/>
                  <w:szCs w:val="28"/>
                </w:rPr>
              </m:ctrlPr>
            </m:dPr>
            <m:e>
              <m:r>
                <w:rPr>
                  <w:rFonts w:ascii="Cambria Math" w:hAnsi="Cambria Math"/>
                  <w:sz w:val="28"/>
                  <w:szCs w:val="28"/>
                </w:rPr>
                <m:t>4.31</m:t>
              </m:r>
            </m:e>
          </m:d>
        </m:oMath>
      </m:oMathPara>
    </w:p>
    <w:p w:rsidR="00B32626" w:rsidRPr="00CC1D3A" w:rsidRDefault="00B32626" w:rsidP="00B32626">
      <w:pPr>
        <w:pStyle w:val="a3"/>
        <w:numPr>
          <w:ilvl w:val="0"/>
          <w:numId w:val="8"/>
        </w:numPr>
        <w:spacing w:line="360" w:lineRule="auto"/>
        <w:ind w:left="993"/>
        <w:rPr>
          <w:rFonts w:eastAsiaTheme="minorEastAsia"/>
          <w:sz w:val="28"/>
          <w:szCs w:val="28"/>
        </w:rPr>
      </w:pPr>
      <w:r w:rsidRPr="00CC1D3A">
        <w:rPr>
          <w:rFonts w:eastAsiaTheme="minorEastAsia"/>
          <w:sz w:val="28"/>
          <w:szCs w:val="28"/>
        </w:rPr>
        <w:t>коефіцієнт передачі за каналом збурення від густини:</w:t>
      </w:r>
    </w:p>
    <w:p w:rsidR="00B32626" w:rsidRPr="00CC1D3A" w:rsidRDefault="0008016C" w:rsidP="00B32626">
      <w:pPr>
        <w:pStyle w:val="a3"/>
        <w:spacing w:line="360" w:lineRule="auto"/>
        <w:ind w:left="0" w:hanging="11"/>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4</m:t>
              </m:r>
            </m:sub>
          </m:sSub>
          <m:r>
            <w:rPr>
              <w:rFonts w:ascii="Cambria Math" w:hAnsi="Cambria Math"/>
              <w:sz w:val="28"/>
              <w:szCs w:val="28"/>
            </w:rPr>
            <m:t xml:space="preserve">=-2.                                                     </m:t>
          </m:r>
          <m:d>
            <m:dPr>
              <m:ctrlPr>
                <w:rPr>
                  <w:rFonts w:ascii="Cambria Math" w:hAnsi="Cambria Math"/>
                  <w:sz w:val="28"/>
                  <w:szCs w:val="28"/>
                </w:rPr>
              </m:ctrlPr>
            </m:dPr>
            <m:e>
              <m:r>
                <w:rPr>
                  <w:rFonts w:ascii="Cambria Math" w:hAnsi="Cambria Math"/>
                  <w:sz w:val="28"/>
                  <w:szCs w:val="28"/>
                </w:rPr>
                <m:t>4.32</m:t>
              </m:r>
            </m:e>
          </m:d>
        </m:oMath>
      </m:oMathPara>
    </w:p>
    <w:p w:rsidR="00B32626" w:rsidRPr="00CC1D3A" w:rsidRDefault="00B32626" w:rsidP="00B32626">
      <w:pPr>
        <w:spacing w:line="360" w:lineRule="auto"/>
        <w:ind w:firstLine="709"/>
        <w:jc w:val="both"/>
        <w:rPr>
          <w:rFonts w:eastAsiaTheme="minorEastAsia"/>
          <w:sz w:val="28"/>
          <w:szCs w:val="28"/>
        </w:rPr>
      </w:pPr>
      <w:r w:rsidRPr="00CC1D3A">
        <w:rPr>
          <w:rFonts w:eastAsiaTheme="minorEastAsia"/>
          <w:sz w:val="28"/>
          <w:szCs w:val="28"/>
        </w:rPr>
        <w:t xml:space="preserve">Отже, </w:t>
      </w:r>
      <w:proofErr w:type="gramStart"/>
      <w:r w:rsidRPr="00CC1D3A">
        <w:rPr>
          <w:rFonts w:eastAsiaTheme="minorEastAsia"/>
          <w:sz w:val="28"/>
          <w:szCs w:val="28"/>
        </w:rPr>
        <w:t>п</w:t>
      </w:r>
      <w:proofErr w:type="gramEnd"/>
      <w:r w:rsidRPr="00CC1D3A">
        <w:rPr>
          <w:rFonts w:eastAsiaTheme="minorEastAsia"/>
          <w:sz w:val="28"/>
          <w:szCs w:val="28"/>
        </w:rPr>
        <w:t>ісля розрахунку значень параметрів математичної моделі  рівняння (3.13) набуде вигляду:</w:t>
      </w:r>
    </w:p>
    <w:p w:rsidR="00B32626" w:rsidRPr="00CC1D3A" w:rsidRDefault="0008016C" w:rsidP="00B32626">
      <w:pPr>
        <w:pStyle w:val="a3"/>
        <w:spacing w:line="360" w:lineRule="auto"/>
        <w:ind w:left="0" w:hanging="11"/>
        <w:jc w:val="both"/>
        <w:rPr>
          <w:rFonts w:eastAsiaTheme="minorEastAsia"/>
          <w:sz w:val="28"/>
          <w:szCs w:val="28"/>
        </w:rPr>
      </w:pPr>
      <m:oMathPara>
        <m:oMath>
          <m:d>
            <m:dPr>
              <m:ctrlPr>
                <w:rPr>
                  <w:rFonts w:ascii="Cambria Math" w:hAnsi="Cambria Math"/>
                  <w:sz w:val="28"/>
                  <w:szCs w:val="28"/>
                </w:rPr>
              </m:ctrlPr>
            </m:dPr>
            <m:e>
              <m:r>
                <w:rPr>
                  <w:rFonts w:ascii="Cambria Math" w:hAnsi="Cambria Math"/>
                  <w:sz w:val="28"/>
                  <w:szCs w:val="28"/>
                </w:rPr>
                <m:t>156.097s+1</m:t>
              </m:r>
            </m:e>
          </m:d>
          <m:r>
            <w:rPr>
              <w:rFonts w:ascii="Cambria Math" w:hAnsi="Cambria Math"/>
              <w:sz w:val="28"/>
              <w:szCs w:val="28"/>
            </w:rPr>
            <m:t>*y=</m:t>
          </m:r>
          <m:sSub>
            <m:sSubPr>
              <m:ctrlPr>
                <w:rPr>
                  <w:rFonts w:ascii="Cambria Math" w:hAnsi="Cambria Math"/>
                  <w:sz w:val="28"/>
                  <w:szCs w:val="28"/>
                </w:rPr>
              </m:ctrlPr>
            </m:sSubPr>
            <m:e>
              <m:r>
                <w:rPr>
                  <w:rFonts w:ascii="Cambria Math" w:hAnsi="Cambria Math"/>
                  <w:sz w:val="28"/>
                  <w:szCs w:val="28"/>
                </w:rPr>
                <m:t>x</m:t>
              </m:r>
            </m:e>
            <m:sub>
              <m:r>
                <w:rPr>
                  <w:rFonts w:ascii="Cambria Math" w:hAnsi="Cambria Math"/>
                  <w:sz w:val="28"/>
                  <w:szCs w:val="28"/>
                </w:rPr>
                <m:t>1</m:t>
              </m:r>
            </m:sub>
          </m:sSub>
          <m:d>
            <m:dPr>
              <m:ctrlPr>
                <w:rPr>
                  <w:rFonts w:ascii="Cambria Math" w:hAnsi="Cambria Math"/>
                  <w:sz w:val="28"/>
                  <w:szCs w:val="28"/>
                </w:rPr>
              </m:ctrlPr>
            </m:dPr>
            <m:e>
              <m:r>
                <w:rPr>
                  <w:rFonts w:ascii="Cambria Math" w:hAnsi="Cambria Math"/>
                  <w:sz w:val="28"/>
                  <w:szCs w:val="28"/>
                </w:rPr>
                <m:t>s</m:t>
              </m:r>
            </m:e>
          </m:d>
          <m:r>
            <w:rPr>
              <w:rFonts w:ascii="Cambria Math" w:hAnsi="Cambria Math"/>
              <w:sz w:val="28"/>
              <w:szCs w:val="28"/>
            </w:rPr>
            <m:t>*2.46+</m:t>
          </m:r>
          <m:sSub>
            <m:sSubPr>
              <m:ctrlPr>
                <w:rPr>
                  <w:rFonts w:ascii="Cambria Math" w:hAnsi="Cambria Math"/>
                  <w:sz w:val="28"/>
                  <w:szCs w:val="28"/>
                </w:rPr>
              </m:ctrlPr>
            </m:sSubPr>
            <m:e>
              <m:r>
                <w:rPr>
                  <w:rFonts w:ascii="Cambria Math" w:hAnsi="Cambria Math"/>
                  <w:sz w:val="28"/>
                  <w:szCs w:val="28"/>
                </w:rPr>
                <m:t>z</m:t>
              </m:r>
            </m:e>
            <m:sub>
              <m:r>
                <w:rPr>
                  <w:rFonts w:ascii="Cambria Math" w:hAnsi="Cambria Math"/>
                  <w:sz w:val="28"/>
                  <w:szCs w:val="28"/>
                </w:rPr>
                <m:t>1</m:t>
              </m:r>
            </m:sub>
          </m:sSub>
          <m:d>
            <m:dPr>
              <m:ctrlPr>
                <w:rPr>
                  <w:rFonts w:ascii="Cambria Math" w:hAnsi="Cambria Math"/>
                  <w:sz w:val="28"/>
                  <w:szCs w:val="28"/>
                </w:rPr>
              </m:ctrlPr>
            </m:dPr>
            <m:e>
              <m:r>
                <w:rPr>
                  <w:rFonts w:ascii="Cambria Math" w:hAnsi="Cambria Math"/>
                  <w:sz w:val="28"/>
                  <w:szCs w:val="28"/>
                </w:rPr>
                <m:t>s</m:t>
              </m:r>
            </m:e>
          </m:d>
          <m:r>
            <w:rPr>
              <w:rFonts w:ascii="Cambria Math" w:hAnsi="Cambria Math"/>
              <w:sz w:val="28"/>
              <w:szCs w:val="28"/>
            </w:rPr>
            <m:t>*6.467+</m:t>
          </m:r>
        </m:oMath>
      </m:oMathPara>
    </w:p>
    <w:p w:rsidR="00B32626" w:rsidRPr="00CC1D3A" w:rsidRDefault="00B32626" w:rsidP="00B32626">
      <w:pPr>
        <w:pStyle w:val="a3"/>
        <w:spacing w:line="360" w:lineRule="auto"/>
        <w:ind w:left="0"/>
        <w:jc w:val="both"/>
        <w:rPr>
          <w:rFonts w:eastAsiaTheme="minorEastAsia"/>
          <w:sz w:val="28"/>
          <w:szCs w:val="28"/>
        </w:rPr>
      </w:pPr>
      <m:oMathPara>
        <m:oMathParaPr>
          <m:jc m:val="right"/>
        </m:oMathParaPr>
        <m:oMath>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z</m:t>
              </m:r>
            </m:e>
            <m:sub>
              <m:r>
                <w:rPr>
                  <w:rFonts w:ascii="Cambria Math" w:hAnsi="Cambria Math"/>
                  <w:sz w:val="28"/>
                  <w:szCs w:val="28"/>
                </w:rPr>
                <m:t>2</m:t>
              </m:r>
            </m:sub>
          </m:sSub>
          <m:d>
            <m:dPr>
              <m:ctrlPr>
                <w:rPr>
                  <w:rFonts w:ascii="Cambria Math" w:hAnsi="Cambria Math"/>
                  <w:sz w:val="28"/>
                  <w:szCs w:val="28"/>
                </w:rPr>
              </m:ctrlPr>
            </m:dPr>
            <m:e>
              <m:r>
                <w:rPr>
                  <w:rFonts w:ascii="Cambria Math" w:hAnsi="Cambria Math"/>
                  <w:sz w:val="28"/>
                  <w:szCs w:val="28"/>
                </w:rPr>
                <m:t>s</m:t>
              </m:r>
            </m:e>
          </m:d>
          <m:r>
            <w:rPr>
              <w:rFonts w:ascii="Cambria Math" w:hAnsi="Cambria Math"/>
              <w:sz w:val="28"/>
              <w:szCs w:val="28"/>
            </w:rPr>
            <m:t>*</m:t>
          </m:r>
          <m:d>
            <m:dPr>
              <m:ctrlPr>
                <w:rPr>
                  <w:rFonts w:ascii="Cambria Math" w:hAnsi="Cambria Math"/>
                  <w:sz w:val="28"/>
                  <w:szCs w:val="28"/>
                </w:rPr>
              </m:ctrlPr>
            </m:dPr>
            <m:e>
              <m:r>
                <w:rPr>
                  <w:rFonts w:ascii="Cambria Math" w:hAnsi="Cambria Math"/>
                  <w:sz w:val="28"/>
                  <w:szCs w:val="28"/>
                </w:rPr>
                <m:t>-2</m:t>
              </m:r>
            </m:e>
          </m:d>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z</m:t>
              </m:r>
            </m:e>
            <m:sub>
              <m:r>
                <w:rPr>
                  <w:rFonts w:ascii="Cambria Math" w:hAnsi="Cambria Math"/>
                  <w:sz w:val="28"/>
                  <w:szCs w:val="28"/>
                </w:rPr>
                <m:t>3</m:t>
              </m:r>
            </m:sub>
          </m:sSub>
          <m:d>
            <m:dPr>
              <m:ctrlPr>
                <w:rPr>
                  <w:rFonts w:ascii="Cambria Math" w:hAnsi="Cambria Math"/>
                  <w:sz w:val="28"/>
                  <w:szCs w:val="28"/>
                </w:rPr>
              </m:ctrlPr>
            </m:dPr>
            <m:e>
              <m:r>
                <w:rPr>
                  <w:rFonts w:ascii="Cambria Math" w:hAnsi="Cambria Math"/>
                  <w:sz w:val="28"/>
                  <w:szCs w:val="28"/>
                </w:rPr>
                <m:t>s</m:t>
              </m:r>
            </m:e>
          </m:d>
          <m:r>
            <w:rPr>
              <w:rFonts w:ascii="Cambria Math" w:hAnsi="Cambria Math"/>
              <w:sz w:val="28"/>
              <w:szCs w:val="28"/>
            </w:rPr>
            <m:t>*</m:t>
          </m:r>
          <m:d>
            <m:dPr>
              <m:ctrlPr>
                <w:rPr>
                  <w:rFonts w:ascii="Cambria Math" w:hAnsi="Cambria Math"/>
                  <w:sz w:val="28"/>
                  <w:szCs w:val="28"/>
                </w:rPr>
              </m:ctrlPr>
            </m:dPr>
            <m:e>
              <m:r>
                <w:rPr>
                  <w:rFonts w:ascii="Cambria Math" w:hAnsi="Cambria Math"/>
                  <w:sz w:val="28"/>
                  <w:szCs w:val="28"/>
                </w:rPr>
                <m:t>-2</m:t>
              </m:r>
            </m:e>
          </m:d>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4.33</m:t>
              </m:r>
            </m:e>
          </m:d>
        </m:oMath>
      </m:oMathPara>
    </w:p>
    <w:p w:rsidR="00B32626" w:rsidRPr="00CC1D3A" w:rsidRDefault="00B32626" w:rsidP="00B32626">
      <w:pPr>
        <w:spacing w:line="360" w:lineRule="auto"/>
        <w:ind w:firstLine="709"/>
        <w:jc w:val="both"/>
        <w:rPr>
          <w:rFonts w:eastAsiaTheme="minorEastAsia"/>
          <w:sz w:val="28"/>
          <w:szCs w:val="28"/>
        </w:rPr>
      </w:pPr>
      <w:proofErr w:type="gramStart"/>
      <w:r w:rsidRPr="00CC1D3A">
        <w:rPr>
          <w:rFonts w:eastAsiaTheme="minorEastAsia"/>
          <w:sz w:val="28"/>
          <w:szCs w:val="28"/>
        </w:rPr>
        <w:t xml:space="preserve">У результаті аналізу отриманих значень коефіцієнтів передачі можна зробити висновок, що найбільш впливовим каналом є канал збурення за витратою конденсату </w:t>
      </w:r>
      <m:oMath>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m:t>
            </m:r>
          </m:sub>
        </m:sSub>
        <m:r>
          <w:rPr>
            <w:rFonts w:ascii="Cambria Math" w:hAnsi="Cambria Math"/>
            <w:sz w:val="28"/>
            <w:szCs w:val="28"/>
          </w:rPr>
          <m:t>→L</m:t>
        </m:r>
      </m:oMath>
      <w:r w:rsidRPr="00CC1D3A">
        <w:rPr>
          <w:rFonts w:eastAsiaTheme="minorEastAsia"/>
          <w:sz w:val="28"/>
          <w:szCs w:val="28"/>
        </w:rPr>
        <w:t xml:space="preserve">: </w:t>
      </w:r>
      <w:proofErr w:type="gramEnd"/>
    </w:p>
    <w:p w:rsidR="00B32626" w:rsidRPr="00CC1D3A" w:rsidRDefault="0008016C" w:rsidP="00B32626">
      <w:pPr>
        <w:spacing w:line="360" w:lineRule="auto"/>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z1</m:t>
              </m:r>
            </m:sub>
          </m:sSub>
          <m:d>
            <m:dPr>
              <m:ctrlPr>
                <w:rPr>
                  <w:rFonts w:ascii="Cambria Math" w:hAnsi="Cambria Math"/>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2</m:t>
                  </m:r>
                </m:sub>
              </m:sSub>
            </m:num>
            <m:den>
              <m:r>
                <w:rPr>
                  <w:rFonts w:ascii="Cambria Math" w:hAnsi="Cambria Math"/>
                  <w:sz w:val="28"/>
                  <w:szCs w:val="28"/>
                </w:rPr>
                <m:t>τs+1</m:t>
              </m:r>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6.467</m:t>
              </m:r>
            </m:num>
            <m:den>
              <m:r>
                <w:rPr>
                  <w:rFonts w:ascii="Cambria Math" w:hAnsi="Cambria Math"/>
                  <w:sz w:val="28"/>
                  <w:szCs w:val="28"/>
                </w:rPr>
                <m:t>156.097s+1</m:t>
              </m:r>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4.34</m:t>
              </m:r>
            </m:e>
          </m:d>
        </m:oMath>
      </m:oMathPara>
    </w:p>
    <w:p w:rsidR="00B32626" w:rsidRPr="00CC1D3A" w:rsidRDefault="00B32626" w:rsidP="00B32626">
      <w:pPr>
        <w:spacing w:line="360" w:lineRule="auto"/>
        <w:jc w:val="both"/>
        <w:rPr>
          <w:rFonts w:eastAsiaTheme="minorEastAsia"/>
          <w:sz w:val="28"/>
          <w:szCs w:val="28"/>
        </w:rPr>
      </w:pPr>
      <w:r w:rsidRPr="00CC1D3A">
        <w:rPr>
          <w:rFonts w:eastAsiaTheme="minorEastAsia"/>
          <w:sz w:val="28"/>
          <w:szCs w:val="28"/>
        </w:rPr>
        <w:tab/>
        <w:t>Каналом збурення буде, у свою чергу, канал температури конденсату в сепараторі</w:t>
      </w:r>
      <w:proofErr w:type="gramStart"/>
      <w:r w:rsidRPr="00CC1D3A">
        <w:rPr>
          <w:rFonts w:eastAsiaTheme="minorEastAsia"/>
          <w:sz w:val="28"/>
          <w:szCs w:val="28"/>
        </w:rPr>
        <w:t xml:space="preserve"> </w:t>
      </w:r>
      <m:oMath>
        <m:r>
          <w:rPr>
            <w:rFonts w:ascii="Cambria Math" w:hAnsi="Cambria Math"/>
            <w:sz w:val="28"/>
            <w:szCs w:val="28"/>
          </w:rPr>
          <m:t>:</m:t>
        </m:r>
      </m:oMath>
      <w:proofErr w:type="gramEnd"/>
    </w:p>
    <w:p w:rsidR="00B32626" w:rsidRPr="006F5EA9" w:rsidRDefault="0008016C" w:rsidP="00B32626">
      <w:pPr>
        <w:spacing w:line="360" w:lineRule="auto"/>
        <w:jc w:val="both"/>
        <w:rPr>
          <w:rFonts w:eastAsiaTheme="minorEastAsia"/>
          <w:sz w:val="28"/>
          <w:szCs w:val="28"/>
          <w:lang w:val="en-US"/>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x</m:t>
              </m:r>
            </m:sub>
          </m:sSub>
          <m:d>
            <m:dPr>
              <m:ctrlPr>
                <w:rPr>
                  <w:rFonts w:ascii="Cambria Math" w:hAnsi="Cambria Math"/>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1</m:t>
                  </m:r>
                </m:sub>
              </m:sSub>
            </m:num>
            <m:den>
              <m:r>
                <w:rPr>
                  <w:rFonts w:ascii="Cambria Math" w:hAnsi="Cambria Math"/>
                  <w:sz w:val="28"/>
                  <w:szCs w:val="28"/>
                </w:rPr>
                <m:t>τs+1</m:t>
              </m:r>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2.46</m:t>
              </m:r>
            </m:num>
            <m:den>
              <m:r>
                <w:rPr>
                  <w:rFonts w:ascii="Cambria Math" w:hAnsi="Cambria Math"/>
                  <w:sz w:val="28"/>
                  <w:szCs w:val="28"/>
                </w:rPr>
                <m:t>156.097s+1</m:t>
              </m:r>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4.35</m:t>
              </m:r>
            </m:e>
          </m:d>
        </m:oMath>
      </m:oMathPara>
    </w:p>
    <w:p w:rsidR="00B32626" w:rsidRPr="006F5EA9" w:rsidRDefault="00B32626" w:rsidP="00B32626">
      <w:pPr>
        <w:spacing w:line="360" w:lineRule="auto"/>
        <w:jc w:val="both"/>
        <w:rPr>
          <w:rFonts w:eastAsiaTheme="minorEastAsia"/>
          <w:sz w:val="28"/>
          <w:szCs w:val="28"/>
          <w:lang w:val="en-US"/>
        </w:rPr>
      </w:pPr>
    </w:p>
    <w:p w:rsidR="00B32626" w:rsidRPr="006F5EA9" w:rsidRDefault="00B32626" w:rsidP="00B32626">
      <w:pPr>
        <w:spacing w:line="360" w:lineRule="auto"/>
        <w:ind w:firstLine="708"/>
        <w:jc w:val="both"/>
        <w:rPr>
          <w:rFonts w:eastAsiaTheme="minorEastAsia"/>
          <w:b/>
          <w:bCs/>
          <w:iCs/>
          <w:sz w:val="28"/>
          <w:szCs w:val="28"/>
        </w:rPr>
      </w:pPr>
      <w:r w:rsidRPr="006F5EA9">
        <w:rPr>
          <w:rFonts w:eastAsiaTheme="minorEastAsia"/>
          <w:b/>
          <w:bCs/>
          <w:iCs/>
          <w:sz w:val="28"/>
          <w:szCs w:val="28"/>
        </w:rPr>
        <w:t>4</w:t>
      </w:r>
      <w:r w:rsidRPr="00CC1D3A">
        <w:rPr>
          <w:rFonts w:eastAsiaTheme="minorEastAsia"/>
          <w:b/>
          <w:bCs/>
          <w:iCs/>
          <w:sz w:val="28"/>
          <w:szCs w:val="28"/>
        </w:rPr>
        <w:t>.4. Розрахунок математичної моделі за тиском газу</w:t>
      </w:r>
    </w:p>
    <w:p w:rsidR="00B32626" w:rsidRPr="00CC1D3A" w:rsidRDefault="00B32626" w:rsidP="00B32626">
      <w:pPr>
        <w:spacing w:line="360" w:lineRule="auto"/>
        <w:ind w:firstLine="709"/>
        <w:jc w:val="both"/>
        <w:rPr>
          <w:sz w:val="28"/>
          <w:szCs w:val="28"/>
        </w:rPr>
      </w:pPr>
      <w:r>
        <w:rPr>
          <w:rFonts w:eastAsiaTheme="minorEastAsia"/>
          <w:iCs/>
          <w:sz w:val="28"/>
          <w:szCs w:val="28"/>
        </w:rPr>
        <w:t>Виконуємо</w:t>
      </w:r>
      <w:r w:rsidRPr="00CC1D3A">
        <w:rPr>
          <w:sz w:val="28"/>
          <w:szCs w:val="28"/>
        </w:rPr>
        <w:t xml:space="preserve"> розрахунок параметрів математичної моделі за тиском газ</w:t>
      </w:r>
      <w:r>
        <w:rPr>
          <w:sz w:val="28"/>
          <w:szCs w:val="28"/>
        </w:rPr>
        <w:t>у сепаратора природного газу 121</w:t>
      </w:r>
      <w:r w:rsidRPr="00CC1D3A">
        <w:rPr>
          <w:sz w:val="28"/>
          <w:szCs w:val="28"/>
        </w:rPr>
        <w:t>-F</w:t>
      </w:r>
      <w:r w:rsidR="00540E78">
        <w:rPr>
          <w:sz w:val="28"/>
          <w:szCs w:val="28"/>
          <w:lang w:val="uk-UA"/>
        </w:rPr>
        <w:t xml:space="preserve"> (див</w:t>
      </w:r>
      <w:proofErr w:type="gramStart"/>
      <w:r w:rsidR="00540E78">
        <w:rPr>
          <w:sz w:val="28"/>
          <w:szCs w:val="28"/>
          <w:lang w:val="uk-UA"/>
        </w:rPr>
        <w:t>.</w:t>
      </w:r>
      <w:proofErr w:type="gramEnd"/>
      <w:r w:rsidR="00540E78">
        <w:rPr>
          <w:sz w:val="28"/>
          <w:szCs w:val="28"/>
          <w:lang w:val="uk-UA"/>
        </w:rPr>
        <w:t xml:space="preserve"> </w:t>
      </w:r>
      <w:proofErr w:type="gramStart"/>
      <w:r w:rsidR="00540E78">
        <w:rPr>
          <w:sz w:val="28"/>
          <w:szCs w:val="28"/>
          <w:lang w:val="uk-UA"/>
        </w:rPr>
        <w:t>д</w:t>
      </w:r>
      <w:proofErr w:type="gramEnd"/>
      <w:r w:rsidR="00540E78">
        <w:rPr>
          <w:sz w:val="28"/>
          <w:szCs w:val="28"/>
          <w:lang w:val="uk-UA"/>
        </w:rPr>
        <w:t>одаток 1)</w:t>
      </w:r>
      <w:r w:rsidRPr="00CC1D3A">
        <w:rPr>
          <w:sz w:val="28"/>
          <w:szCs w:val="28"/>
        </w:rPr>
        <w:t>. Вхідними даними для розрахунку</w:t>
      </w:r>
      <w:proofErr w:type="gramStart"/>
      <w:r w:rsidRPr="00CC1D3A">
        <w:rPr>
          <w:sz w:val="28"/>
          <w:szCs w:val="28"/>
        </w:rPr>
        <w:t xml:space="preserve"> є:</w:t>
      </w:r>
      <w:proofErr w:type="gramEnd"/>
    </w:p>
    <w:p w:rsidR="00B32626" w:rsidRPr="00CC1D3A" w:rsidRDefault="0008016C" w:rsidP="00B32626">
      <w:pPr>
        <w:spacing w:line="360" w:lineRule="auto"/>
        <w:jc w:val="both"/>
        <w:rPr>
          <w:rFonts w:eastAsiaTheme="minorEastAsia"/>
          <w:sz w:val="28"/>
          <w:szCs w:val="28"/>
        </w:rPr>
      </w:pPr>
      <m:oMath>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no</m:t>
            </m:r>
          </m:sub>
        </m:sSub>
        <m:r>
          <w:rPr>
            <w:rFonts w:ascii="Cambria Math" w:hAnsi="Cambria Math"/>
            <w:sz w:val="28"/>
            <w:szCs w:val="28"/>
          </w:rPr>
          <m:t>=1,52</m:t>
        </m:r>
        <m:f>
          <m:fPr>
            <m:type m:val="lin"/>
            <m:ctrlPr>
              <w:rPr>
                <w:rFonts w:ascii="Cambria Math" w:hAnsi="Cambria Math"/>
                <w:sz w:val="28"/>
                <w:szCs w:val="28"/>
              </w:rPr>
            </m:ctrlPr>
          </m:fPr>
          <m:num>
            <m:sSup>
              <m:sSupPr>
                <m:ctrlPr>
                  <w:rPr>
                    <w:rFonts w:ascii="Cambria Math" w:hAnsi="Cambria Math"/>
                    <w:sz w:val="28"/>
                    <w:szCs w:val="28"/>
                  </w:rPr>
                </m:ctrlPr>
              </m:sSupPr>
              <m:e>
                <m:r>
                  <w:rPr>
                    <w:rFonts w:ascii="Cambria Math" w:hAnsi="Cambria Math"/>
                    <w:sz w:val="28"/>
                    <w:szCs w:val="28"/>
                  </w:rPr>
                  <m:t>м</m:t>
                </m:r>
              </m:e>
              <m:sup>
                <m:r>
                  <w:rPr>
                    <w:rFonts w:ascii="Cambria Math" w:hAnsi="Cambria Math"/>
                    <w:sz w:val="28"/>
                    <w:szCs w:val="28"/>
                  </w:rPr>
                  <m:t>3</m:t>
                </m:r>
              </m:sup>
            </m:sSup>
          </m:num>
          <m:den>
            <m:r>
              <w:rPr>
                <w:rFonts w:ascii="Cambria Math" w:hAnsi="Cambria Math"/>
                <w:sz w:val="28"/>
                <w:szCs w:val="28"/>
              </w:rPr>
              <m:t>с</m:t>
            </m:r>
          </m:den>
        </m:f>
      </m:oMath>
      <w:r w:rsidR="00B32626" w:rsidRPr="00CC1D3A">
        <w:rPr>
          <w:rFonts w:eastAsiaTheme="minorEastAsia"/>
          <w:sz w:val="28"/>
          <w:szCs w:val="28"/>
        </w:rPr>
        <w:t xml:space="preserve"> – витрата </w:t>
      </w:r>
      <w:proofErr w:type="gramStart"/>
      <w:r w:rsidR="00B32626" w:rsidRPr="00CC1D3A">
        <w:rPr>
          <w:rFonts w:eastAsiaTheme="minorEastAsia"/>
          <w:sz w:val="28"/>
          <w:szCs w:val="28"/>
        </w:rPr>
        <w:t>природного</w:t>
      </w:r>
      <w:proofErr w:type="gramEnd"/>
      <w:r w:rsidR="00B32626" w:rsidRPr="00CC1D3A">
        <w:rPr>
          <w:rFonts w:eastAsiaTheme="minorEastAsia"/>
          <w:sz w:val="28"/>
          <w:szCs w:val="28"/>
        </w:rPr>
        <w:t xml:space="preserve"> газу на вході у апарат;</w:t>
      </w:r>
    </w:p>
    <w:p w:rsidR="00B32626" w:rsidRPr="00CC1D3A" w:rsidRDefault="0008016C" w:rsidP="00B32626">
      <w:pPr>
        <w:spacing w:line="360" w:lineRule="auto"/>
        <w:jc w:val="both"/>
        <w:rPr>
          <w:rFonts w:eastAsiaTheme="minorEastAsia"/>
          <w:sz w:val="28"/>
          <w:szCs w:val="28"/>
        </w:rPr>
      </w:pPr>
      <m:oMath>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р</m:t>
            </m:r>
          </m:sub>
        </m:sSub>
        <m:r>
          <w:rPr>
            <w:rFonts w:ascii="Cambria Math" w:hAnsi="Cambria Math"/>
            <w:sz w:val="28"/>
            <w:szCs w:val="28"/>
          </w:rPr>
          <m:t>=0,6</m:t>
        </m:r>
      </m:oMath>
      <w:r w:rsidR="00B32626" w:rsidRPr="00CC1D3A">
        <w:rPr>
          <w:rFonts w:eastAsiaTheme="minorEastAsia"/>
          <w:sz w:val="28"/>
          <w:szCs w:val="28"/>
        </w:rPr>
        <w:t xml:space="preserve"> – коефіцієнт регулюючого органу на лінії витрати </w:t>
      </w:r>
      <w:proofErr w:type="gramStart"/>
      <w:r w:rsidR="00B32626" w:rsidRPr="00CC1D3A">
        <w:rPr>
          <w:rFonts w:eastAsiaTheme="minorEastAsia"/>
          <w:sz w:val="28"/>
          <w:szCs w:val="28"/>
        </w:rPr>
        <w:t>газового</w:t>
      </w:r>
      <w:proofErr w:type="gramEnd"/>
      <w:r w:rsidR="00B32626" w:rsidRPr="00CC1D3A">
        <w:rPr>
          <w:rFonts w:eastAsiaTheme="minorEastAsia"/>
          <w:sz w:val="28"/>
          <w:szCs w:val="28"/>
        </w:rPr>
        <w:t xml:space="preserve"> конденсату;</w:t>
      </w:r>
    </w:p>
    <w:p w:rsidR="00B32626" w:rsidRPr="00CC1D3A" w:rsidRDefault="0008016C" w:rsidP="00B32626">
      <w:pPr>
        <w:spacing w:line="360" w:lineRule="auto"/>
        <w:jc w:val="both"/>
        <w:rPr>
          <w:rFonts w:eastAsiaTheme="minorEastAsia"/>
          <w:sz w:val="28"/>
          <w:szCs w:val="28"/>
        </w:rPr>
      </w:pPr>
      <m:oMath>
        <m:sSub>
          <m:sSubPr>
            <m:ctrlPr>
              <w:rPr>
                <w:rFonts w:ascii="Cambria Math" w:hAnsi="Cambria Math"/>
                <w:sz w:val="28"/>
                <w:szCs w:val="28"/>
              </w:rPr>
            </m:ctrlPr>
          </m:sSubPr>
          <m:e>
            <m:r>
              <w:rPr>
                <w:rFonts w:ascii="Cambria Math" w:hAnsi="Cambria Math"/>
                <w:sz w:val="28"/>
                <w:szCs w:val="28"/>
              </w:rPr>
              <m:t>D</m:t>
            </m:r>
          </m:e>
          <m:sub>
            <m:r>
              <w:rPr>
                <w:rFonts w:ascii="Cambria Math" w:hAnsi="Cambria Math"/>
                <w:sz w:val="28"/>
                <w:szCs w:val="28"/>
              </w:rPr>
              <m:t>po</m:t>
            </m:r>
          </m:sub>
        </m:sSub>
        <m:r>
          <w:rPr>
            <w:rFonts w:ascii="Cambria Math" w:hAnsi="Cambria Math"/>
            <w:sz w:val="28"/>
            <w:szCs w:val="28"/>
          </w:rPr>
          <m:t>=0,05 м</m:t>
        </m:r>
      </m:oMath>
      <w:r w:rsidR="00B32626" w:rsidRPr="00CC1D3A">
        <w:rPr>
          <w:rFonts w:eastAsiaTheme="minorEastAsia"/>
          <w:i/>
          <w:sz w:val="28"/>
          <w:szCs w:val="28"/>
        </w:rPr>
        <w:t xml:space="preserve"> </w:t>
      </w:r>
      <w:r w:rsidR="00B32626" w:rsidRPr="00CC1D3A">
        <w:rPr>
          <w:rFonts w:eastAsiaTheme="minorEastAsia"/>
          <w:sz w:val="28"/>
          <w:szCs w:val="28"/>
        </w:rPr>
        <w:t>– діаметр регулюючого органу;</w:t>
      </w:r>
    </w:p>
    <w:p w:rsidR="00B32626" w:rsidRPr="00CC1D3A" w:rsidRDefault="0008016C" w:rsidP="00B32626">
      <w:pPr>
        <w:spacing w:line="360" w:lineRule="auto"/>
        <w:jc w:val="both"/>
        <w:rPr>
          <w:rFonts w:eastAsiaTheme="minorEastAsia"/>
          <w:sz w:val="28"/>
          <w:szCs w:val="28"/>
        </w:rPr>
      </w:pPr>
      <m:oMath>
        <m:sSub>
          <m:sSubPr>
            <m:ctrlPr>
              <w:rPr>
                <w:rFonts w:ascii="Cambria Math" w:hAnsi="Cambria Math"/>
                <w:sz w:val="28"/>
                <w:szCs w:val="28"/>
              </w:rPr>
            </m:ctrlPr>
          </m:sSubPr>
          <m:e>
            <m:r>
              <w:rPr>
                <w:rFonts w:ascii="Cambria Math" w:hAnsi="Cambria Math"/>
                <w:sz w:val="28"/>
                <w:szCs w:val="28"/>
              </w:rPr>
              <m:t>D</m:t>
            </m:r>
          </m:e>
          <m:sub>
            <m:r>
              <w:rPr>
                <w:rFonts w:ascii="Cambria Math" w:hAnsi="Cambria Math"/>
                <w:sz w:val="28"/>
                <w:szCs w:val="28"/>
              </w:rPr>
              <m:t>a</m:t>
            </m:r>
          </m:sub>
        </m:sSub>
        <m:r>
          <w:rPr>
            <w:rFonts w:ascii="Cambria Math" w:hAnsi="Cambria Math"/>
            <w:sz w:val="28"/>
            <w:szCs w:val="28"/>
          </w:rPr>
          <m:t>=1,5 м</m:t>
        </m:r>
      </m:oMath>
      <w:r w:rsidR="00B32626" w:rsidRPr="00CC1D3A">
        <w:rPr>
          <w:rFonts w:eastAsiaTheme="minorEastAsia"/>
          <w:i/>
          <w:sz w:val="28"/>
          <w:szCs w:val="28"/>
        </w:rPr>
        <w:t xml:space="preserve"> </w:t>
      </w:r>
      <w:r w:rsidR="00B32626" w:rsidRPr="00CC1D3A">
        <w:rPr>
          <w:rFonts w:eastAsiaTheme="minorEastAsia"/>
          <w:sz w:val="28"/>
          <w:szCs w:val="28"/>
        </w:rPr>
        <w:t>– діаметр апарата;</w:t>
      </w:r>
    </w:p>
    <w:p w:rsidR="00B32626" w:rsidRPr="00CC1D3A" w:rsidRDefault="0008016C" w:rsidP="00B32626">
      <w:pPr>
        <w:spacing w:line="360" w:lineRule="auto"/>
        <w:jc w:val="both"/>
        <w:rPr>
          <w:rFonts w:eastAsiaTheme="minorEastAsia"/>
          <w:sz w:val="28"/>
          <w:szCs w:val="28"/>
        </w:rPr>
      </w:pPr>
      <m:oMath>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o</m:t>
            </m:r>
          </m:sub>
        </m:sSub>
        <m:r>
          <w:rPr>
            <w:rFonts w:ascii="Cambria Math" w:hAnsi="Cambria Math"/>
            <w:sz w:val="28"/>
            <w:szCs w:val="28"/>
          </w:rPr>
          <m:t>=0,04 м</m:t>
        </m:r>
      </m:oMath>
      <w:r w:rsidR="00B32626" w:rsidRPr="00CC1D3A">
        <w:rPr>
          <w:rFonts w:eastAsiaTheme="minorEastAsia"/>
          <w:i/>
          <w:sz w:val="28"/>
          <w:szCs w:val="28"/>
        </w:rPr>
        <w:t xml:space="preserve"> </w:t>
      </w:r>
      <w:r w:rsidR="00B32626" w:rsidRPr="00CC1D3A">
        <w:rPr>
          <w:rFonts w:eastAsiaTheme="minorEastAsia"/>
          <w:sz w:val="28"/>
          <w:szCs w:val="28"/>
        </w:rPr>
        <w:t xml:space="preserve">– початковий </w:t>
      </w:r>
      <w:proofErr w:type="gramStart"/>
      <w:r w:rsidR="00B32626" w:rsidRPr="00CC1D3A">
        <w:rPr>
          <w:rFonts w:eastAsiaTheme="minorEastAsia"/>
          <w:sz w:val="28"/>
          <w:szCs w:val="28"/>
        </w:rPr>
        <w:t>р</w:t>
      </w:r>
      <w:proofErr w:type="gramEnd"/>
      <w:r w:rsidR="00B32626" w:rsidRPr="00CC1D3A">
        <w:rPr>
          <w:rFonts w:eastAsiaTheme="minorEastAsia"/>
          <w:sz w:val="28"/>
          <w:szCs w:val="28"/>
        </w:rPr>
        <w:t>івень конденсату в апараті;</w:t>
      </w:r>
    </w:p>
    <w:p w:rsidR="00B32626" w:rsidRPr="00CC1D3A" w:rsidRDefault="0008016C" w:rsidP="00B32626">
      <w:pPr>
        <w:spacing w:line="360" w:lineRule="auto"/>
        <w:jc w:val="both"/>
        <w:rPr>
          <w:rFonts w:eastAsiaTheme="minorEastAsia"/>
          <w:sz w:val="28"/>
          <w:szCs w:val="28"/>
        </w:rPr>
      </w:pPr>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r>
          <w:rPr>
            <w:rFonts w:ascii="Cambria Math" w:hAnsi="Cambria Math"/>
            <w:sz w:val="28"/>
            <w:szCs w:val="28"/>
          </w:rPr>
          <m:t>=296 K</m:t>
        </m:r>
      </m:oMath>
      <w:r w:rsidR="00B32626" w:rsidRPr="00CC1D3A">
        <w:rPr>
          <w:rFonts w:eastAsiaTheme="minorEastAsia"/>
          <w:sz w:val="28"/>
          <w:szCs w:val="28"/>
        </w:rPr>
        <w:t xml:space="preserve"> – початкова температура в апараті;</w:t>
      </w:r>
    </w:p>
    <w:p w:rsidR="00B32626" w:rsidRPr="00CC1D3A" w:rsidRDefault="00B32626" w:rsidP="00B32626">
      <w:pPr>
        <w:spacing w:line="360" w:lineRule="auto"/>
        <w:jc w:val="both"/>
        <w:rPr>
          <w:rFonts w:eastAsiaTheme="minorEastAsia"/>
          <w:sz w:val="28"/>
          <w:szCs w:val="28"/>
        </w:rPr>
      </w:pPr>
      <m:oMath>
        <m:r>
          <w:rPr>
            <w:rFonts w:ascii="Cambria Math" w:hAnsi="Cambria Math"/>
            <w:sz w:val="28"/>
            <w:szCs w:val="28"/>
          </w:rPr>
          <m:t>g=9,8</m:t>
        </m:r>
        <m:f>
          <m:fPr>
            <m:type m:val="lin"/>
            <m:ctrlPr>
              <w:rPr>
                <w:rFonts w:ascii="Cambria Math" w:hAnsi="Cambria Math"/>
                <w:sz w:val="28"/>
                <w:szCs w:val="28"/>
              </w:rPr>
            </m:ctrlPr>
          </m:fPr>
          <m:num>
            <m:r>
              <w:rPr>
                <w:rFonts w:ascii="Cambria Math" w:hAnsi="Cambria Math"/>
                <w:sz w:val="28"/>
                <w:szCs w:val="28"/>
              </w:rPr>
              <m:t>м</m:t>
            </m:r>
          </m:num>
          <m:den>
            <m:sSup>
              <m:sSupPr>
                <m:ctrlPr>
                  <w:rPr>
                    <w:rFonts w:ascii="Cambria Math" w:hAnsi="Cambria Math"/>
                    <w:sz w:val="28"/>
                    <w:szCs w:val="28"/>
                  </w:rPr>
                </m:ctrlPr>
              </m:sSupPr>
              <m:e>
                <m:r>
                  <w:rPr>
                    <w:rFonts w:ascii="Cambria Math" w:hAnsi="Cambria Math"/>
                    <w:sz w:val="28"/>
                    <w:szCs w:val="28"/>
                  </w:rPr>
                  <m:t>с</m:t>
                </m:r>
              </m:e>
              <m:sup>
                <m:r>
                  <w:rPr>
                    <w:rFonts w:ascii="Cambria Math" w:hAnsi="Cambria Math"/>
                    <w:sz w:val="28"/>
                    <w:szCs w:val="28"/>
                  </w:rPr>
                  <m:t>2</m:t>
                </m:r>
              </m:sup>
            </m:sSup>
          </m:den>
        </m:f>
      </m:oMath>
      <w:r w:rsidRPr="00CC1D3A">
        <w:rPr>
          <w:rFonts w:eastAsiaTheme="minorEastAsia"/>
          <w:sz w:val="28"/>
          <w:szCs w:val="28"/>
        </w:rPr>
        <w:t xml:space="preserve"> – прискорення вільного падіння;</w:t>
      </w:r>
    </w:p>
    <w:p w:rsidR="00B32626" w:rsidRPr="00CC1D3A" w:rsidRDefault="00B32626" w:rsidP="00B32626">
      <w:pPr>
        <w:spacing w:line="360" w:lineRule="auto"/>
        <w:jc w:val="both"/>
        <w:rPr>
          <w:rFonts w:eastAsiaTheme="minorEastAsia"/>
          <w:iCs/>
          <w:sz w:val="28"/>
          <w:szCs w:val="28"/>
        </w:rPr>
      </w:pPr>
      <m:oMath>
        <m:r>
          <w:rPr>
            <w:rFonts w:ascii="Cambria Math" w:hAnsi="Cambria Math"/>
            <w:sz w:val="28"/>
            <w:szCs w:val="28"/>
          </w:rPr>
          <m:t>C=1,320</m:t>
        </m:r>
      </m:oMath>
      <w:r w:rsidRPr="00CC1D3A">
        <w:rPr>
          <w:rFonts w:eastAsiaTheme="minorEastAsia"/>
          <w:iCs/>
          <w:sz w:val="28"/>
          <w:szCs w:val="28"/>
        </w:rPr>
        <w:t xml:space="preserve"> – показник адіабати </w:t>
      </w:r>
      <w:proofErr w:type="gramStart"/>
      <w:r w:rsidRPr="00CC1D3A">
        <w:rPr>
          <w:rFonts w:eastAsiaTheme="minorEastAsia"/>
          <w:iCs/>
          <w:sz w:val="28"/>
          <w:szCs w:val="28"/>
        </w:rPr>
        <w:t>природного</w:t>
      </w:r>
      <w:proofErr w:type="gramEnd"/>
      <w:r w:rsidRPr="00CC1D3A">
        <w:rPr>
          <w:rFonts w:eastAsiaTheme="minorEastAsia"/>
          <w:iCs/>
          <w:sz w:val="28"/>
          <w:szCs w:val="28"/>
        </w:rPr>
        <w:t xml:space="preserve"> газу;</w:t>
      </w:r>
    </w:p>
    <w:p w:rsidR="00B32626" w:rsidRPr="00CC1D3A" w:rsidRDefault="00B32626" w:rsidP="00B32626">
      <w:pPr>
        <w:spacing w:line="360" w:lineRule="auto"/>
        <w:jc w:val="both"/>
        <w:rPr>
          <w:rFonts w:eastAsiaTheme="minorEastAsia"/>
          <w:iCs/>
          <w:sz w:val="28"/>
          <w:szCs w:val="28"/>
        </w:rPr>
      </w:pPr>
      <m:oMath>
        <m:r>
          <w:rPr>
            <w:rFonts w:ascii="Cambria Math" w:hAnsi="Cambria Math"/>
            <w:sz w:val="28"/>
            <w:szCs w:val="28"/>
          </w:rPr>
          <m:t xml:space="preserve">R=8,31 </m:t>
        </m:r>
        <m:f>
          <m:fPr>
            <m:ctrlPr>
              <w:rPr>
                <w:rFonts w:ascii="Cambria Math" w:hAnsi="Cambria Math"/>
                <w:sz w:val="28"/>
                <w:szCs w:val="28"/>
              </w:rPr>
            </m:ctrlPr>
          </m:fPr>
          <m:num>
            <m:r>
              <w:rPr>
                <w:rFonts w:ascii="Cambria Math" w:hAnsi="Cambria Math"/>
                <w:sz w:val="28"/>
                <w:szCs w:val="28"/>
              </w:rPr>
              <m:t>Дж</m:t>
            </m:r>
          </m:num>
          <m:den>
            <m:r>
              <w:rPr>
                <w:rFonts w:ascii="Cambria Math" w:hAnsi="Cambria Math"/>
                <w:sz w:val="28"/>
                <w:szCs w:val="28"/>
              </w:rPr>
              <m:t>моль*К</m:t>
            </m:r>
          </m:den>
        </m:f>
      </m:oMath>
      <w:r w:rsidRPr="00CC1D3A">
        <w:rPr>
          <w:rFonts w:eastAsiaTheme="minorEastAsia"/>
          <w:iCs/>
          <w:sz w:val="28"/>
          <w:szCs w:val="28"/>
        </w:rPr>
        <w:t xml:space="preserve"> – універсальна газова стала;</w:t>
      </w:r>
    </w:p>
    <w:p w:rsidR="00B32626" w:rsidRPr="00CC1D3A" w:rsidRDefault="0008016C" w:rsidP="00B32626">
      <w:pPr>
        <w:spacing w:line="360" w:lineRule="auto"/>
        <w:jc w:val="both"/>
        <w:rPr>
          <w:rFonts w:eastAsiaTheme="minorEastAsia"/>
          <w:sz w:val="28"/>
          <w:szCs w:val="28"/>
        </w:rPr>
      </w:pP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o</m:t>
            </m:r>
          </m:sub>
        </m:sSub>
        <m:r>
          <w:rPr>
            <w:rFonts w:ascii="Cambria Math" w:hAnsi="Cambria Math"/>
            <w:sz w:val="28"/>
            <w:szCs w:val="28"/>
          </w:rPr>
          <m:t>=2*</m:t>
        </m:r>
        <m:sSup>
          <m:sSupPr>
            <m:ctrlPr>
              <w:rPr>
                <w:rFonts w:ascii="Cambria Math" w:hAnsi="Cambria Math"/>
                <w:sz w:val="28"/>
                <w:szCs w:val="28"/>
              </w:rPr>
            </m:ctrlPr>
          </m:sSupPr>
          <m:e>
            <m:r>
              <w:rPr>
                <w:rFonts w:ascii="Cambria Math" w:hAnsi="Cambria Math"/>
                <w:sz w:val="28"/>
                <w:szCs w:val="28"/>
              </w:rPr>
              <m:t>10</m:t>
            </m:r>
          </m:e>
          <m:sup>
            <m:r>
              <w:rPr>
                <w:rFonts w:ascii="Cambria Math" w:hAnsi="Cambria Math"/>
                <w:sz w:val="28"/>
                <w:szCs w:val="28"/>
              </w:rPr>
              <m:t>6</m:t>
            </m:r>
          </m:sup>
        </m:sSup>
        <m:r>
          <w:rPr>
            <w:rFonts w:ascii="Cambria Math" w:hAnsi="Cambria Math"/>
            <w:sz w:val="28"/>
            <w:szCs w:val="28"/>
          </w:rPr>
          <m:t xml:space="preserve"> Па</m:t>
        </m:r>
      </m:oMath>
      <w:r w:rsidR="00B32626" w:rsidRPr="00CC1D3A">
        <w:rPr>
          <w:rFonts w:eastAsiaTheme="minorEastAsia"/>
          <w:i/>
          <w:iCs/>
          <w:sz w:val="28"/>
          <w:szCs w:val="28"/>
        </w:rPr>
        <w:t xml:space="preserve"> – </w:t>
      </w:r>
      <w:r w:rsidR="00B32626" w:rsidRPr="00CC1D3A">
        <w:rPr>
          <w:rFonts w:eastAsiaTheme="minorEastAsia"/>
          <w:sz w:val="28"/>
          <w:szCs w:val="28"/>
        </w:rPr>
        <w:t>тиск газу у апараті;</w:t>
      </w:r>
    </w:p>
    <w:p w:rsidR="00B32626" w:rsidRPr="00CC1D3A" w:rsidRDefault="0008016C" w:rsidP="00B32626">
      <w:pPr>
        <w:spacing w:line="360" w:lineRule="auto"/>
        <w:jc w:val="both"/>
        <w:rPr>
          <w:rFonts w:eastAsiaTheme="minorEastAsia"/>
          <w:sz w:val="28"/>
          <w:szCs w:val="28"/>
        </w:rPr>
      </w:pPr>
      <m:oMath>
        <m:sSub>
          <m:sSubPr>
            <m:ctrlPr>
              <w:rPr>
                <w:rFonts w:ascii="Cambria Math" w:hAnsi="Cambria Math"/>
                <w:sz w:val="28"/>
                <w:szCs w:val="28"/>
              </w:rPr>
            </m:ctrlPr>
          </m:sSubPr>
          <m:e>
            <m:r>
              <w:rPr>
                <w:rFonts w:ascii="Cambria Math" w:hAnsi="Cambria Math"/>
                <w:sz w:val="28"/>
                <w:szCs w:val="28"/>
              </w:rPr>
              <m:t>V</m:t>
            </m:r>
          </m:e>
          <m:sub>
            <m:r>
              <w:rPr>
                <w:rFonts w:ascii="Cambria Math" w:hAnsi="Cambria Math"/>
                <w:sz w:val="28"/>
                <w:szCs w:val="28"/>
              </w:rPr>
              <m:t>a</m:t>
            </m:r>
          </m:sub>
        </m:sSub>
        <m:r>
          <w:rPr>
            <w:rFonts w:ascii="Cambria Math" w:hAnsi="Cambria Math"/>
            <w:sz w:val="28"/>
            <w:szCs w:val="28"/>
          </w:rPr>
          <m:t>=6,4</m:t>
        </m:r>
        <m:sSup>
          <m:sSupPr>
            <m:ctrlPr>
              <w:rPr>
                <w:rFonts w:ascii="Cambria Math" w:hAnsi="Cambria Math"/>
                <w:sz w:val="28"/>
                <w:szCs w:val="28"/>
              </w:rPr>
            </m:ctrlPr>
          </m:sSupPr>
          <m:e>
            <m:r>
              <w:rPr>
                <w:rFonts w:ascii="Cambria Math" w:hAnsi="Cambria Math"/>
                <w:sz w:val="28"/>
                <w:szCs w:val="28"/>
              </w:rPr>
              <m:t xml:space="preserve"> м</m:t>
            </m:r>
          </m:e>
          <m:sup>
            <m:r>
              <w:rPr>
                <w:rFonts w:ascii="Cambria Math" w:hAnsi="Cambria Math"/>
                <w:sz w:val="28"/>
                <w:szCs w:val="28"/>
              </w:rPr>
              <m:t>3</m:t>
            </m:r>
          </m:sup>
        </m:sSup>
      </m:oMath>
      <w:r w:rsidR="00B32626" w:rsidRPr="00CC1D3A">
        <w:rPr>
          <w:rFonts w:eastAsiaTheme="minorEastAsia"/>
          <w:sz w:val="28"/>
          <w:szCs w:val="28"/>
        </w:rPr>
        <w:t xml:space="preserve"> – об’є</w:t>
      </w:r>
      <w:proofErr w:type="gramStart"/>
      <w:r w:rsidR="00B32626" w:rsidRPr="00CC1D3A">
        <w:rPr>
          <w:rFonts w:eastAsiaTheme="minorEastAsia"/>
          <w:sz w:val="28"/>
          <w:szCs w:val="28"/>
        </w:rPr>
        <w:t>м</w:t>
      </w:r>
      <w:proofErr w:type="gramEnd"/>
      <w:r w:rsidR="00B32626" w:rsidRPr="00CC1D3A">
        <w:rPr>
          <w:rFonts w:eastAsiaTheme="minorEastAsia"/>
          <w:sz w:val="28"/>
          <w:szCs w:val="28"/>
        </w:rPr>
        <w:t xml:space="preserve"> сепаратора природного газу;</w:t>
      </w:r>
    </w:p>
    <w:p w:rsidR="00B32626" w:rsidRPr="00CC1D3A" w:rsidRDefault="00B32626" w:rsidP="00B32626">
      <w:pPr>
        <w:spacing w:line="360" w:lineRule="auto"/>
        <w:jc w:val="both"/>
        <w:rPr>
          <w:rFonts w:eastAsiaTheme="minorEastAsia"/>
          <w:iCs/>
          <w:sz w:val="28"/>
          <w:szCs w:val="28"/>
        </w:rPr>
      </w:pPr>
      <m:oMath>
        <m:r>
          <w:rPr>
            <w:rFonts w:ascii="Cambria Math" w:eastAsiaTheme="minorEastAsia" w:hAnsi="Cambria Math"/>
            <w:sz w:val="28"/>
            <w:szCs w:val="28"/>
          </w:rPr>
          <m:t>H=</m:t>
        </m:r>
        <m:r>
          <w:rPr>
            <w:rFonts w:ascii="Cambria Math" w:hAnsi="Cambria Math"/>
            <w:sz w:val="28"/>
            <w:szCs w:val="28"/>
          </w:rPr>
          <m:t>4.9</m:t>
        </m:r>
        <m:sSup>
          <m:sSupPr>
            <m:ctrlPr>
              <w:rPr>
                <w:rFonts w:ascii="Cambria Math" w:hAnsi="Cambria Math"/>
                <w:sz w:val="28"/>
                <w:szCs w:val="28"/>
              </w:rPr>
            </m:ctrlPr>
          </m:sSupPr>
          <m:e>
            <m:r>
              <w:rPr>
                <w:rFonts w:ascii="Cambria Math" w:hAnsi="Cambria Math"/>
                <w:sz w:val="28"/>
                <w:szCs w:val="28"/>
              </w:rPr>
              <m:t xml:space="preserve"> м</m:t>
            </m:r>
          </m:e>
          <m:sup>
            <m:r>
              <w:rPr>
                <w:rFonts w:ascii="Cambria Math" w:hAnsi="Cambria Math"/>
                <w:sz w:val="28"/>
                <w:szCs w:val="28"/>
              </w:rPr>
              <m:t>3</m:t>
            </m:r>
          </m:sup>
        </m:sSup>
      </m:oMath>
      <w:r w:rsidRPr="00CC1D3A">
        <w:rPr>
          <w:rFonts w:eastAsiaTheme="minorEastAsia"/>
          <w:sz w:val="28"/>
          <w:szCs w:val="28"/>
        </w:rPr>
        <w:t xml:space="preserve"> </w:t>
      </w:r>
      <w:r w:rsidRPr="00CC1D3A">
        <w:rPr>
          <w:rFonts w:eastAsiaTheme="minorEastAsia"/>
          <w:i/>
          <w:sz w:val="28"/>
          <w:szCs w:val="28"/>
        </w:rPr>
        <w:t xml:space="preserve">– </w:t>
      </w:r>
      <w:r w:rsidRPr="00CC1D3A">
        <w:rPr>
          <w:rFonts w:eastAsiaTheme="minorEastAsia"/>
          <w:iCs/>
          <w:sz w:val="28"/>
          <w:szCs w:val="28"/>
        </w:rPr>
        <w:t>висота апарату</w:t>
      </w:r>
    </w:p>
    <w:p w:rsidR="00B32626" w:rsidRPr="00CC1D3A" w:rsidRDefault="00B32626" w:rsidP="00B32626">
      <w:pPr>
        <w:spacing w:line="360" w:lineRule="auto"/>
        <w:ind w:firstLine="709"/>
        <w:jc w:val="both"/>
        <w:rPr>
          <w:rFonts w:eastAsiaTheme="minorEastAsia"/>
          <w:iCs/>
          <w:sz w:val="28"/>
          <w:szCs w:val="28"/>
        </w:rPr>
      </w:pPr>
      <w:r w:rsidRPr="00CC1D3A">
        <w:rPr>
          <w:rFonts w:eastAsiaTheme="minorEastAsia"/>
          <w:iCs/>
          <w:sz w:val="28"/>
          <w:szCs w:val="28"/>
        </w:rPr>
        <w:t>Використовуючи розраховані у попередньому розділі значення для де</w:t>
      </w:r>
      <w:r>
        <w:rPr>
          <w:rFonts w:eastAsiaTheme="minorEastAsia"/>
          <w:iCs/>
          <w:sz w:val="28"/>
          <w:szCs w:val="28"/>
        </w:rPr>
        <w:t>яких технологічних параметрів (</w:t>
      </w:r>
      <w:r w:rsidRPr="00CC1D3A">
        <w:rPr>
          <w:rFonts w:eastAsiaTheme="minorEastAsia"/>
          <w:iCs/>
          <w:sz w:val="28"/>
          <w:szCs w:val="28"/>
        </w:rPr>
        <w:t>4</w:t>
      </w:r>
      <w:r>
        <w:rPr>
          <w:rFonts w:eastAsiaTheme="minorEastAsia"/>
          <w:iCs/>
          <w:sz w:val="28"/>
          <w:szCs w:val="28"/>
        </w:rPr>
        <w:t>.2</w:t>
      </w:r>
      <w:r w:rsidRPr="00CC1D3A">
        <w:rPr>
          <w:rFonts w:eastAsiaTheme="minorEastAsia"/>
          <w:iCs/>
          <w:sz w:val="28"/>
          <w:szCs w:val="28"/>
        </w:rPr>
        <w:t>2</w:t>
      </w:r>
      <w:r>
        <w:rPr>
          <w:rFonts w:eastAsiaTheme="minorEastAsia"/>
          <w:iCs/>
          <w:sz w:val="28"/>
          <w:szCs w:val="28"/>
        </w:rPr>
        <w:t xml:space="preserve"> - </w:t>
      </w:r>
      <w:r w:rsidRPr="00CC1D3A">
        <w:rPr>
          <w:rFonts w:eastAsiaTheme="minorEastAsia"/>
          <w:iCs/>
          <w:sz w:val="28"/>
          <w:szCs w:val="28"/>
        </w:rPr>
        <w:t>4</w:t>
      </w:r>
      <w:r>
        <w:rPr>
          <w:rFonts w:eastAsiaTheme="minorEastAsia"/>
          <w:iCs/>
          <w:sz w:val="28"/>
          <w:szCs w:val="28"/>
        </w:rPr>
        <w:t>.2</w:t>
      </w:r>
      <w:r w:rsidRPr="00CC1D3A">
        <w:rPr>
          <w:rFonts w:eastAsiaTheme="minorEastAsia"/>
          <w:iCs/>
          <w:sz w:val="28"/>
          <w:szCs w:val="28"/>
        </w:rPr>
        <w:t>4</w:t>
      </w:r>
      <w:r>
        <w:rPr>
          <w:rFonts w:eastAsiaTheme="minorEastAsia"/>
          <w:iCs/>
          <w:sz w:val="28"/>
          <w:szCs w:val="28"/>
        </w:rPr>
        <w:t>) розраховуємо</w:t>
      </w:r>
      <w:r w:rsidRPr="00CC1D3A">
        <w:rPr>
          <w:rFonts w:eastAsiaTheme="minorEastAsia"/>
          <w:iCs/>
          <w:sz w:val="28"/>
          <w:szCs w:val="28"/>
        </w:rPr>
        <w:t xml:space="preserve"> значення:</w:t>
      </w:r>
    </w:p>
    <w:p w:rsidR="00B32626" w:rsidRPr="00CC1D3A" w:rsidRDefault="00B32626" w:rsidP="00B32626">
      <w:pPr>
        <w:spacing w:line="360" w:lineRule="auto"/>
        <w:jc w:val="both"/>
        <w:rPr>
          <w:rFonts w:eastAsiaTheme="minorEastAsia"/>
          <w:iCs/>
          <w:sz w:val="28"/>
          <w:szCs w:val="28"/>
        </w:rPr>
      </w:pPr>
      <w:r w:rsidRPr="00CC1D3A">
        <w:rPr>
          <w:rFonts w:eastAsiaTheme="minorEastAsia"/>
          <w:iCs/>
          <w:sz w:val="28"/>
          <w:szCs w:val="28"/>
        </w:rPr>
        <w:t xml:space="preserve">- сталої часу </w:t>
      </w:r>
      <w:proofErr w:type="gramStart"/>
      <w:r w:rsidRPr="00CC1D3A">
        <w:rPr>
          <w:rFonts w:eastAsiaTheme="minorEastAsia"/>
          <w:iCs/>
          <w:sz w:val="28"/>
          <w:szCs w:val="28"/>
        </w:rPr>
        <w:t>для</w:t>
      </w:r>
      <w:proofErr w:type="gramEnd"/>
      <w:r w:rsidRPr="00CC1D3A">
        <w:rPr>
          <w:rFonts w:eastAsiaTheme="minorEastAsia"/>
          <w:iCs/>
          <w:sz w:val="28"/>
          <w:szCs w:val="28"/>
        </w:rPr>
        <w:t xml:space="preserve"> ТОК:</w:t>
      </w:r>
    </w:p>
    <w:p w:rsidR="00B32626" w:rsidRPr="00CC1D3A" w:rsidRDefault="0008016C" w:rsidP="00B32626">
      <w:pPr>
        <w:spacing w:line="360" w:lineRule="auto"/>
        <w:ind w:firstLine="709"/>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2</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V</m:t>
              </m:r>
            </m:num>
            <m:den>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po</m:t>
                  </m:r>
                </m:sub>
              </m:sSub>
              <m:r>
                <w:rPr>
                  <w:rFonts w:ascii="Cambria Math" w:hAnsi="Cambria Math"/>
                  <w:sz w:val="28"/>
                  <w:szCs w:val="28"/>
                </w:rPr>
                <m:t>C</m:t>
              </m:r>
              <m:rad>
                <m:radPr>
                  <m:degHide m:val="1"/>
                  <m:ctrlPr>
                    <w:rPr>
                      <w:rFonts w:ascii="Cambria Math" w:hAnsi="Cambria Math"/>
                      <w:sz w:val="28"/>
                      <w:szCs w:val="28"/>
                    </w:rPr>
                  </m:ctrlPr>
                </m:radPr>
                <m:deg/>
                <m:e>
                  <m:r>
                    <w:rPr>
                      <w:rFonts w:ascii="Cambria Math" w:hAnsi="Cambria Math"/>
                      <w:sz w:val="28"/>
                      <w:szCs w:val="28"/>
                    </w:rPr>
                    <m:t>gR</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e>
              </m:rad>
            </m:den>
          </m:f>
          <m:r>
            <w:rPr>
              <w:rFonts w:ascii="Cambria Math" w:hAnsi="Cambria Math"/>
              <w:sz w:val="28"/>
              <w:szCs w:val="28"/>
            </w:rPr>
            <m:t xml:space="preserve">=20.295с;                                 </m:t>
          </m:r>
          <m:d>
            <m:dPr>
              <m:ctrlPr>
                <w:rPr>
                  <w:rFonts w:ascii="Cambria Math" w:hAnsi="Cambria Math"/>
                  <w:sz w:val="28"/>
                  <w:szCs w:val="28"/>
                </w:rPr>
              </m:ctrlPr>
            </m:dPr>
            <m:e>
              <m:r>
                <w:rPr>
                  <w:rFonts w:ascii="Cambria Math" w:hAnsi="Cambria Math"/>
                  <w:sz w:val="28"/>
                  <w:szCs w:val="28"/>
                </w:rPr>
                <m:t>4.35</m:t>
              </m:r>
            </m:e>
          </m:d>
        </m:oMath>
      </m:oMathPara>
    </w:p>
    <w:p w:rsidR="00B32626" w:rsidRPr="00CC1D3A" w:rsidRDefault="00B32626" w:rsidP="00B32626">
      <w:pPr>
        <w:spacing w:line="360" w:lineRule="auto"/>
        <w:rPr>
          <w:rFonts w:eastAsiaTheme="minorEastAsia"/>
          <w:sz w:val="28"/>
          <w:szCs w:val="28"/>
        </w:rPr>
      </w:pPr>
      <w:r w:rsidRPr="00CC1D3A">
        <w:rPr>
          <w:rFonts w:eastAsiaTheme="minorEastAsia"/>
          <w:sz w:val="28"/>
          <w:szCs w:val="28"/>
        </w:rPr>
        <w:t>- часу запізнення для апарату (за допомогою (3.24)):</w:t>
      </w:r>
    </w:p>
    <w:p w:rsidR="00B32626" w:rsidRPr="00CC1D3A" w:rsidRDefault="0008016C" w:rsidP="00B32626">
      <w:pPr>
        <w:pStyle w:val="a3"/>
        <w:spacing w:line="360" w:lineRule="auto"/>
        <w:ind w:left="0" w:firstLine="709"/>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зр</m:t>
              </m:r>
            </m:sub>
          </m:sSub>
          <m: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H*</m:t>
              </m:r>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a</m:t>
                  </m:r>
                </m:sub>
              </m:sSub>
            </m:num>
            <m:den>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no</m:t>
                  </m:r>
                </m:sub>
              </m:sSub>
            </m:den>
          </m:f>
          <m:r>
            <w:rPr>
              <w:rFonts w:ascii="Cambria Math" w:hAnsi="Cambria Math"/>
              <w:sz w:val="28"/>
              <w:szCs w:val="28"/>
            </w:rPr>
            <m:t xml:space="preserve">=5,9 с;                                             </m:t>
          </m:r>
          <m:d>
            <m:dPr>
              <m:ctrlPr>
                <w:rPr>
                  <w:rFonts w:ascii="Cambria Math" w:hAnsi="Cambria Math"/>
                  <w:sz w:val="28"/>
                  <w:szCs w:val="28"/>
                </w:rPr>
              </m:ctrlPr>
            </m:dPr>
            <m:e>
              <m:r>
                <w:rPr>
                  <w:rFonts w:ascii="Cambria Math" w:hAnsi="Cambria Math"/>
                  <w:sz w:val="28"/>
                  <w:szCs w:val="28"/>
                </w:rPr>
                <m:t>4.36</m:t>
              </m:r>
            </m:e>
          </m:d>
        </m:oMath>
      </m:oMathPara>
    </w:p>
    <w:p w:rsidR="00B32626" w:rsidRPr="00CC1D3A" w:rsidRDefault="00B32626" w:rsidP="00B32626">
      <w:pPr>
        <w:spacing w:line="360" w:lineRule="auto"/>
        <w:jc w:val="both"/>
        <w:rPr>
          <w:rFonts w:eastAsiaTheme="minorEastAsia"/>
          <w:sz w:val="28"/>
          <w:szCs w:val="28"/>
        </w:rPr>
      </w:pPr>
      <w:r w:rsidRPr="00CC1D3A">
        <w:rPr>
          <w:rFonts w:eastAsiaTheme="minorEastAsia"/>
          <w:iCs/>
          <w:sz w:val="28"/>
          <w:szCs w:val="28"/>
        </w:rPr>
        <w:t xml:space="preserve">- </w:t>
      </w:r>
      <w:r w:rsidRPr="00CC1D3A">
        <w:rPr>
          <w:rFonts w:eastAsiaTheme="minorEastAsia"/>
          <w:sz w:val="28"/>
          <w:szCs w:val="28"/>
        </w:rPr>
        <w:t xml:space="preserve">коефіцієнта передачі за каналом регулювання (притоку </w:t>
      </w:r>
      <w:proofErr w:type="gramStart"/>
      <w:r w:rsidRPr="00CC1D3A">
        <w:rPr>
          <w:rFonts w:eastAsiaTheme="minorEastAsia"/>
          <w:sz w:val="28"/>
          <w:szCs w:val="28"/>
        </w:rPr>
        <w:t>природного</w:t>
      </w:r>
      <w:proofErr w:type="gramEnd"/>
      <w:r w:rsidRPr="00CC1D3A">
        <w:rPr>
          <w:rFonts w:eastAsiaTheme="minorEastAsia"/>
          <w:sz w:val="28"/>
          <w:szCs w:val="28"/>
        </w:rPr>
        <w:t xml:space="preserve"> газу):</w:t>
      </w:r>
    </w:p>
    <w:p w:rsidR="00B32626" w:rsidRPr="00CC1D3A" w:rsidRDefault="0008016C" w:rsidP="00B32626">
      <w:pPr>
        <w:spacing w:line="360" w:lineRule="auto"/>
        <w:ind w:firstLine="709"/>
        <w:jc w:val="both"/>
        <w:rPr>
          <w:rFonts w:eastAsiaTheme="minorEastAsia"/>
          <w:i/>
          <w:iCs/>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5</m:t>
              </m:r>
            </m:sub>
          </m:sSub>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no</m:t>
                  </m:r>
                </m:sub>
              </m:sSub>
              <m:r>
                <w:rPr>
                  <w:rFonts w:ascii="Cambria Math" w:hAnsi="Cambria Math"/>
                  <w:sz w:val="28"/>
                  <w:szCs w:val="28"/>
                </w:rPr>
                <m:t>ρ</m:t>
              </m:r>
              <m:rad>
                <m:radPr>
                  <m:degHide m:val="1"/>
                  <m:ctrlPr>
                    <w:rPr>
                      <w:rFonts w:ascii="Cambria Math" w:hAnsi="Cambria Math"/>
                      <w:sz w:val="28"/>
                      <w:szCs w:val="28"/>
                    </w:rPr>
                  </m:ctrlPr>
                </m:radPr>
                <m:deg/>
                <m:e>
                  <m:r>
                    <w:rPr>
                      <w:rFonts w:ascii="Cambria Math" w:hAnsi="Cambria Math"/>
                      <w:sz w:val="28"/>
                      <w:szCs w:val="28"/>
                    </w:rPr>
                    <m:t>gR</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e>
              </m:rad>
            </m:num>
            <m:den>
              <m:sSub>
                <m:sSubPr>
                  <m:ctrlPr>
                    <w:rPr>
                      <w:rFonts w:ascii="Cambria Math" w:hAnsi="Cambria Math"/>
                      <w:sz w:val="28"/>
                      <w:szCs w:val="28"/>
                    </w:rPr>
                  </m:ctrlPr>
                </m:sSubPr>
                <m:e>
                  <m:r>
                    <w:rPr>
                      <w:rFonts w:ascii="Cambria Math" w:hAnsi="Cambria Math"/>
                      <w:sz w:val="28"/>
                      <w:szCs w:val="28"/>
                    </w:rPr>
                    <m:t>α</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po</m:t>
                  </m:r>
                </m:sub>
              </m:sSub>
              <m:r>
                <w:rPr>
                  <w:rFonts w:ascii="Cambria Math" w:hAnsi="Cambria Math"/>
                  <w:sz w:val="28"/>
                  <w:szCs w:val="28"/>
                </w:rPr>
                <m:t>Cg</m:t>
              </m:r>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o</m:t>
                  </m:r>
                </m:sub>
              </m:sSub>
            </m:den>
          </m:f>
          <m:r>
            <w:rPr>
              <w:rFonts w:ascii="Cambria Math" w:hAnsi="Cambria Math"/>
              <w:sz w:val="28"/>
              <w:szCs w:val="28"/>
            </w:rPr>
            <m:t xml:space="preserve">=8.603;                                      </m:t>
          </m:r>
          <m:d>
            <m:dPr>
              <m:ctrlPr>
                <w:rPr>
                  <w:rFonts w:ascii="Cambria Math" w:hAnsi="Cambria Math"/>
                  <w:sz w:val="28"/>
                  <w:szCs w:val="28"/>
                </w:rPr>
              </m:ctrlPr>
            </m:dPr>
            <m:e>
              <m:r>
                <w:rPr>
                  <w:rFonts w:ascii="Cambria Math" w:hAnsi="Cambria Math"/>
                  <w:sz w:val="28"/>
                  <w:szCs w:val="28"/>
                </w:rPr>
                <m:t>4.37</m:t>
              </m:r>
            </m:e>
          </m:d>
        </m:oMath>
      </m:oMathPara>
    </w:p>
    <w:p w:rsidR="00B32626" w:rsidRPr="00CC1D3A" w:rsidRDefault="00B32626" w:rsidP="00B32626">
      <w:pPr>
        <w:spacing w:line="360" w:lineRule="auto"/>
        <w:jc w:val="both"/>
        <w:rPr>
          <w:rFonts w:eastAsiaTheme="minorEastAsia"/>
          <w:sz w:val="28"/>
          <w:szCs w:val="28"/>
        </w:rPr>
      </w:pPr>
      <w:r w:rsidRPr="00CC1D3A">
        <w:rPr>
          <w:rFonts w:eastAsiaTheme="minorEastAsia"/>
          <w:iCs/>
          <w:sz w:val="28"/>
          <w:szCs w:val="28"/>
        </w:rPr>
        <w:t xml:space="preserve">- </w:t>
      </w:r>
      <w:r w:rsidRPr="00CC1D3A">
        <w:rPr>
          <w:rFonts w:eastAsiaTheme="minorEastAsia"/>
          <w:sz w:val="28"/>
          <w:szCs w:val="28"/>
        </w:rPr>
        <w:t xml:space="preserve">коефіцієнта передачі за каналом збурення (температури </w:t>
      </w:r>
      <w:proofErr w:type="gramStart"/>
      <w:r w:rsidRPr="00CC1D3A">
        <w:rPr>
          <w:rFonts w:eastAsiaTheme="minorEastAsia"/>
          <w:sz w:val="28"/>
          <w:szCs w:val="28"/>
        </w:rPr>
        <w:t>природного</w:t>
      </w:r>
      <w:proofErr w:type="gramEnd"/>
      <w:r w:rsidRPr="00CC1D3A">
        <w:rPr>
          <w:rFonts w:eastAsiaTheme="minorEastAsia"/>
          <w:sz w:val="28"/>
          <w:szCs w:val="28"/>
        </w:rPr>
        <w:t xml:space="preserve"> газу):</w:t>
      </w:r>
    </w:p>
    <w:p w:rsidR="00B32626" w:rsidRPr="00CC1D3A" w:rsidRDefault="0008016C" w:rsidP="00B32626">
      <w:pPr>
        <w:spacing w:line="360" w:lineRule="auto"/>
        <w:ind w:firstLine="709"/>
        <w:jc w:val="both"/>
        <w:rPr>
          <w:rFonts w:eastAsiaTheme="minorEastAsia"/>
          <w:i/>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6</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3</m:t>
              </m:r>
            </m:num>
            <m:den>
              <m:r>
                <w:rPr>
                  <w:rFonts w:ascii="Cambria Math" w:hAnsi="Cambria Math"/>
                  <w:sz w:val="28"/>
                  <w:szCs w:val="28"/>
                </w:rPr>
                <m:t>2</m:t>
              </m:r>
            </m:den>
          </m:f>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F</m:t>
                  </m:r>
                </m:e>
                <m:sub>
                  <m:r>
                    <w:rPr>
                      <w:rFonts w:ascii="Cambria Math" w:hAnsi="Cambria Math"/>
                      <w:sz w:val="28"/>
                      <w:szCs w:val="28"/>
                    </w:rPr>
                    <m:t>no</m:t>
                  </m:r>
                </m:sub>
              </m:sSub>
              <m:r>
                <w:rPr>
                  <w:rFonts w:ascii="Cambria Math" w:hAnsi="Cambria Math"/>
                  <w:sz w:val="28"/>
                  <w:szCs w:val="28"/>
                </w:rPr>
                <m:t>ρ</m:t>
              </m:r>
              <m:rad>
                <m:radPr>
                  <m:degHide m:val="1"/>
                  <m:ctrlPr>
                    <w:rPr>
                      <w:rFonts w:ascii="Cambria Math" w:hAnsi="Cambria Math"/>
                      <w:sz w:val="28"/>
                      <w:szCs w:val="28"/>
                    </w:rPr>
                  </m:ctrlPr>
                </m:radPr>
                <m:deg/>
                <m:e>
                  <m:r>
                    <w:rPr>
                      <w:rFonts w:ascii="Cambria Math" w:hAnsi="Cambria Math"/>
                      <w:sz w:val="28"/>
                      <w:szCs w:val="28"/>
                    </w:rPr>
                    <m:t>gR</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o</m:t>
                      </m:r>
                    </m:sub>
                  </m:sSub>
                </m:e>
              </m:rad>
            </m:num>
            <m:den>
              <m:sSub>
                <m:sSubPr>
                  <m:ctrlPr>
                    <w:rPr>
                      <w:rFonts w:ascii="Cambria Math" w:hAnsi="Cambria Math"/>
                      <w:sz w:val="28"/>
                      <w:szCs w:val="28"/>
                    </w:rPr>
                  </m:ctrlPr>
                </m:sSubPr>
                <m:e>
                  <m:r>
                    <w:rPr>
                      <w:rFonts w:ascii="Cambria Math" w:hAnsi="Cambria Math"/>
                      <w:sz w:val="28"/>
                      <w:szCs w:val="28"/>
                    </w:rPr>
                    <m:t>a</m:t>
                  </m:r>
                </m:e>
                <m:sub>
                  <m:r>
                    <w:rPr>
                      <w:rFonts w:ascii="Cambria Math" w:hAnsi="Cambria Math"/>
                      <w:sz w:val="28"/>
                      <w:szCs w:val="28"/>
                    </w:rPr>
                    <m:t>p</m:t>
                  </m:r>
                </m:sub>
              </m:sSub>
              <m:sSub>
                <m:sSubPr>
                  <m:ctrlPr>
                    <w:rPr>
                      <w:rFonts w:ascii="Cambria Math" w:hAnsi="Cambria Math"/>
                      <w:sz w:val="28"/>
                      <w:szCs w:val="28"/>
                    </w:rPr>
                  </m:ctrlPr>
                </m:sSubPr>
                <m:e>
                  <m:r>
                    <w:rPr>
                      <w:rFonts w:ascii="Cambria Math" w:hAnsi="Cambria Math"/>
                      <w:sz w:val="28"/>
                      <w:szCs w:val="28"/>
                    </w:rPr>
                    <m:t>S</m:t>
                  </m:r>
                </m:e>
                <m:sub>
                  <m:r>
                    <w:rPr>
                      <w:rFonts w:ascii="Cambria Math" w:hAnsi="Cambria Math"/>
                      <w:sz w:val="28"/>
                      <w:szCs w:val="28"/>
                    </w:rPr>
                    <m:t>po</m:t>
                  </m:r>
                </m:sub>
              </m:sSub>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o</m:t>
                  </m:r>
                </m:sub>
              </m:sSub>
              <m:r>
                <w:rPr>
                  <w:rFonts w:ascii="Cambria Math" w:hAnsi="Cambria Math"/>
                  <w:sz w:val="28"/>
                  <w:szCs w:val="28"/>
                </w:rPr>
                <m:t>Cg</m:t>
              </m:r>
            </m:den>
          </m:f>
          <m:r>
            <w:rPr>
              <w:rFonts w:ascii="Cambria Math" w:hAnsi="Cambria Math"/>
              <w:sz w:val="28"/>
              <w:szCs w:val="28"/>
            </w:rPr>
            <m:t xml:space="preserve">-1=11.905;                               </m:t>
          </m:r>
          <m:d>
            <m:dPr>
              <m:ctrlPr>
                <w:rPr>
                  <w:rFonts w:ascii="Cambria Math" w:hAnsi="Cambria Math"/>
                  <w:sz w:val="28"/>
                  <w:szCs w:val="28"/>
                </w:rPr>
              </m:ctrlPr>
            </m:dPr>
            <m:e>
              <m:r>
                <w:rPr>
                  <w:rFonts w:ascii="Cambria Math" w:hAnsi="Cambria Math"/>
                  <w:sz w:val="28"/>
                  <w:szCs w:val="28"/>
                </w:rPr>
                <m:t>4.38</m:t>
              </m:r>
            </m:e>
          </m:d>
        </m:oMath>
      </m:oMathPara>
    </w:p>
    <w:p w:rsidR="00B32626" w:rsidRPr="00CC1D3A" w:rsidRDefault="00B32626" w:rsidP="00B32626">
      <w:pPr>
        <w:spacing w:line="360" w:lineRule="auto"/>
        <w:jc w:val="both"/>
        <w:rPr>
          <w:rFonts w:eastAsiaTheme="minorEastAsia"/>
          <w:sz w:val="28"/>
          <w:szCs w:val="28"/>
        </w:rPr>
      </w:pPr>
      <w:r w:rsidRPr="00CC1D3A">
        <w:rPr>
          <w:rFonts w:eastAsiaTheme="minorEastAsia"/>
          <w:iCs/>
          <w:sz w:val="28"/>
          <w:szCs w:val="28"/>
        </w:rPr>
        <w:t xml:space="preserve">- </w:t>
      </w:r>
      <w:r w:rsidRPr="00CC1D3A">
        <w:rPr>
          <w:rFonts w:eastAsiaTheme="minorEastAsia"/>
          <w:sz w:val="28"/>
          <w:szCs w:val="28"/>
        </w:rPr>
        <w:t>коефіцієнта передачі за каналом збурення (витрати газу з сепаратора):</w:t>
      </w:r>
    </w:p>
    <w:p w:rsidR="00B32626" w:rsidRPr="00CC1D3A" w:rsidRDefault="0008016C" w:rsidP="00B32626">
      <w:pPr>
        <w:spacing w:line="360" w:lineRule="auto"/>
        <w:ind w:firstLine="709"/>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7</m:t>
              </m:r>
            </m:sub>
          </m:sSub>
          <m:r>
            <w:rPr>
              <w:rFonts w:ascii="Cambria Math" w:hAnsi="Cambria Math"/>
              <w:sz w:val="28"/>
              <w:szCs w:val="28"/>
            </w:rPr>
            <m:t xml:space="preserve">=-1.                                                      </m:t>
          </m:r>
          <m:d>
            <m:dPr>
              <m:ctrlPr>
                <w:rPr>
                  <w:rFonts w:ascii="Cambria Math" w:hAnsi="Cambria Math"/>
                  <w:sz w:val="28"/>
                  <w:szCs w:val="28"/>
                </w:rPr>
              </m:ctrlPr>
            </m:dPr>
            <m:e>
              <m:r>
                <w:rPr>
                  <w:rFonts w:ascii="Cambria Math" w:hAnsi="Cambria Math"/>
                  <w:sz w:val="28"/>
                  <w:szCs w:val="28"/>
                </w:rPr>
                <m:t>4.39</m:t>
              </m:r>
            </m:e>
          </m:d>
        </m:oMath>
      </m:oMathPara>
    </w:p>
    <w:p w:rsidR="00B32626" w:rsidRPr="00CC1D3A" w:rsidRDefault="00B32626" w:rsidP="00B32626">
      <w:pPr>
        <w:spacing w:line="360" w:lineRule="auto"/>
        <w:ind w:firstLine="709"/>
        <w:jc w:val="both"/>
        <w:rPr>
          <w:rFonts w:eastAsiaTheme="minorEastAsia"/>
          <w:sz w:val="28"/>
          <w:szCs w:val="28"/>
        </w:rPr>
      </w:pPr>
      <w:r w:rsidRPr="00CC1D3A">
        <w:rPr>
          <w:rFonts w:eastAsiaTheme="minorEastAsia"/>
          <w:sz w:val="28"/>
          <w:szCs w:val="28"/>
        </w:rPr>
        <w:t xml:space="preserve">Отримані значення </w:t>
      </w:r>
      <w:proofErr w:type="gramStart"/>
      <w:r w:rsidRPr="00CC1D3A">
        <w:rPr>
          <w:rFonts w:eastAsiaTheme="minorEastAsia"/>
          <w:sz w:val="28"/>
          <w:szCs w:val="28"/>
        </w:rPr>
        <w:t>п</w:t>
      </w:r>
      <w:proofErr w:type="gramEnd"/>
      <w:r w:rsidRPr="00CC1D3A">
        <w:rPr>
          <w:rFonts w:eastAsiaTheme="minorEastAsia"/>
          <w:sz w:val="28"/>
          <w:szCs w:val="28"/>
        </w:rPr>
        <w:t>ідставляю у рівняння (3.22):</w:t>
      </w:r>
    </w:p>
    <w:p w:rsidR="00B32626" w:rsidRPr="00CC1D3A" w:rsidRDefault="0008016C" w:rsidP="00B32626">
      <w:pPr>
        <w:spacing w:line="360" w:lineRule="auto"/>
        <w:jc w:val="both"/>
        <w:rPr>
          <w:rFonts w:eastAsiaTheme="minorEastAsia"/>
          <w:sz w:val="28"/>
          <w:szCs w:val="28"/>
        </w:rPr>
      </w:pPr>
      <m:oMathPara>
        <m:oMathParaPr>
          <m:jc m:val="center"/>
        </m:oMathParaPr>
        <m:oMath>
          <m:d>
            <m:dPr>
              <m:ctrlPr>
                <w:rPr>
                  <w:rFonts w:ascii="Cambria Math" w:hAnsi="Cambria Math"/>
                  <w:sz w:val="28"/>
                  <w:szCs w:val="28"/>
                </w:rPr>
              </m:ctrlPr>
            </m:dPr>
            <m:e>
              <m:r>
                <w:rPr>
                  <w:rFonts w:ascii="Cambria Math" w:hAnsi="Cambria Math"/>
                  <w:sz w:val="28"/>
                  <w:szCs w:val="28"/>
                </w:rPr>
                <m:t>20.295s+1</m:t>
              </m:r>
            </m:e>
          </m:d>
          <m:sSub>
            <m:sSubPr>
              <m:ctrlPr>
                <w:rPr>
                  <w:rFonts w:ascii="Cambria Math" w:hAnsi="Cambria Math"/>
                  <w:sz w:val="28"/>
                  <w:szCs w:val="28"/>
                </w:rPr>
              </m:ctrlPr>
            </m:sSubPr>
            <m:e>
              <m:r>
                <w:rPr>
                  <w:rFonts w:ascii="Cambria Math" w:hAnsi="Cambria Math"/>
                  <w:sz w:val="28"/>
                  <w:szCs w:val="28"/>
                </w:rPr>
                <m:t>y</m:t>
              </m:r>
            </m:e>
            <m:sub>
              <m:r>
                <w:rPr>
                  <w:rFonts w:ascii="Cambria Math" w:hAnsi="Cambria Math"/>
                  <w:sz w:val="28"/>
                  <w:szCs w:val="28"/>
                </w:rPr>
                <m:t>2</m:t>
              </m:r>
            </m:sub>
          </m:sSub>
          <m:r>
            <w:rPr>
              <w:rFonts w:ascii="Cambria Math" w:hAnsi="Cambria Math"/>
              <w:sz w:val="28"/>
              <w:szCs w:val="28"/>
            </w:rPr>
            <m:t>=x</m:t>
          </m:r>
          <m:d>
            <m:dPr>
              <m:ctrlPr>
                <w:rPr>
                  <w:rFonts w:ascii="Cambria Math" w:hAnsi="Cambria Math"/>
                  <w:sz w:val="28"/>
                  <w:szCs w:val="28"/>
                </w:rPr>
              </m:ctrlPr>
            </m:dPr>
            <m:e>
              <m:r>
                <w:rPr>
                  <w:rFonts w:ascii="Cambria Math" w:hAnsi="Cambria Math"/>
                  <w:sz w:val="28"/>
                  <w:szCs w:val="28"/>
                </w:rPr>
                <m:t>s</m:t>
              </m:r>
            </m:e>
          </m:d>
          <m:r>
            <w:rPr>
              <w:rFonts w:ascii="Cambria Math" w:hAnsi="Cambria Math"/>
              <w:sz w:val="28"/>
              <w:szCs w:val="28"/>
            </w:rPr>
            <m:t>*8.603+</m:t>
          </m:r>
          <m:sSub>
            <m:sSubPr>
              <m:ctrlPr>
                <w:rPr>
                  <w:rFonts w:ascii="Cambria Math" w:hAnsi="Cambria Math"/>
                  <w:sz w:val="28"/>
                  <w:szCs w:val="28"/>
                </w:rPr>
              </m:ctrlPr>
            </m:sSubPr>
            <m:e>
              <m:r>
                <w:rPr>
                  <w:rFonts w:ascii="Cambria Math" w:hAnsi="Cambria Math"/>
                  <w:sz w:val="28"/>
                  <w:szCs w:val="28"/>
                </w:rPr>
                <m:t>z</m:t>
              </m:r>
            </m:e>
            <m:sub>
              <m:r>
                <w:rPr>
                  <w:rFonts w:ascii="Cambria Math" w:hAnsi="Cambria Math"/>
                  <w:sz w:val="28"/>
                  <w:szCs w:val="28"/>
                </w:rPr>
                <m:t>2</m:t>
              </m:r>
            </m:sub>
          </m:sSub>
          <m:d>
            <m:dPr>
              <m:ctrlPr>
                <w:rPr>
                  <w:rFonts w:ascii="Cambria Math" w:hAnsi="Cambria Math"/>
                  <w:sz w:val="28"/>
                  <w:szCs w:val="28"/>
                </w:rPr>
              </m:ctrlPr>
            </m:dPr>
            <m:e>
              <m:r>
                <w:rPr>
                  <w:rFonts w:ascii="Cambria Math" w:hAnsi="Cambria Math"/>
                  <w:sz w:val="28"/>
                  <w:szCs w:val="28"/>
                </w:rPr>
                <m:t>s</m:t>
              </m:r>
            </m:e>
          </m:d>
          <m:r>
            <w:rPr>
              <w:rFonts w:ascii="Cambria Math" w:hAnsi="Cambria Math"/>
              <w:sz w:val="28"/>
              <w:szCs w:val="28"/>
            </w:rPr>
            <m:t>*11.905+</m:t>
          </m:r>
        </m:oMath>
      </m:oMathPara>
    </w:p>
    <w:p w:rsidR="00B32626" w:rsidRPr="00CC1D3A" w:rsidRDefault="00B32626" w:rsidP="00B32626">
      <w:pPr>
        <w:spacing w:line="360" w:lineRule="auto"/>
        <w:ind w:firstLine="709"/>
        <w:jc w:val="both"/>
        <w:rPr>
          <w:rFonts w:eastAsiaTheme="minorEastAsia"/>
          <w:i/>
          <w:sz w:val="28"/>
          <w:szCs w:val="28"/>
        </w:rPr>
      </w:pPr>
      <m:oMathPara>
        <m:oMathParaPr>
          <m:jc m:val="right"/>
        </m:oMathParaPr>
        <m:oMath>
          <m:r>
            <w:rPr>
              <w:rFonts w:ascii="Cambria Math" w:hAnsi="Cambria Math"/>
              <w:sz w:val="28"/>
              <w:szCs w:val="28"/>
            </w:rPr>
            <w:lastRenderedPageBreak/>
            <m:t>+</m:t>
          </m:r>
          <m:sSub>
            <m:sSubPr>
              <m:ctrlPr>
                <w:rPr>
                  <w:rFonts w:ascii="Cambria Math" w:hAnsi="Cambria Math"/>
                  <w:sz w:val="28"/>
                  <w:szCs w:val="28"/>
                </w:rPr>
              </m:ctrlPr>
            </m:sSubPr>
            <m:e>
              <m:r>
                <w:rPr>
                  <w:rFonts w:ascii="Cambria Math" w:hAnsi="Cambria Math"/>
                  <w:sz w:val="28"/>
                  <w:szCs w:val="28"/>
                </w:rPr>
                <m:t>z</m:t>
              </m:r>
            </m:e>
            <m:sub>
              <m:r>
                <w:rPr>
                  <w:rFonts w:ascii="Cambria Math" w:hAnsi="Cambria Math"/>
                  <w:sz w:val="28"/>
                  <w:szCs w:val="28"/>
                </w:rPr>
                <m:t>4</m:t>
              </m:r>
            </m:sub>
          </m:sSub>
          <m:d>
            <m:dPr>
              <m:ctrlPr>
                <w:rPr>
                  <w:rFonts w:ascii="Cambria Math" w:hAnsi="Cambria Math"/>
                  <w:sz w:val="28"/>
                  <w:szCs w:val="28"/>
                </w:rPr>
              </m:ctrlPr>
            </m:dPr>
            <m:e>
              <m:r>
                <w:rPr>
                  <w:rFonts w:ascii="Cambria Math" w:hAnsi="Cambria Math"/>
                  <w:sz w:val="28"/>
                  <w:szCs w:val="28"/>
                </w:rPr>
                <m:t>s</m:t>
              </m:r>
            </m:e>
          </m:d>
          <m:r>
            <w:rPr>
              <w:rFonts w:ascii="Cambria Math" w:hAnsi="Cambria Math"/>
              <w:sz w:val="28"/>
              <w:szCs w:val="28"/>
            </w:rPr>
            <m:t>*</m:t>
          </m:r>
          <m:d>
            <m:dPr>
              <m:ctrlPr>
                <w:rPr>
                  <w:rFonts w:ascii="Cambria Math" w:hAnsi="Cambria Math"/>
                  <w:sz w:val="28"/>
                  <w:szCs w:val="28"/>
                </w:rPr>
              </m:ctrlPr>
            </m:dPr>
            <m:e>
              <m:r>
                <w:rPr>
                  <w:rFonts w:ascii="Cambria Math" w:hAnsi="Cambria Math"/>
                  <w:sz w:val="28"/>
                  <w:szCs w:val="28"/>
                </w:rPr>
                <m:t>-1</m:t>
              </m:r>
            </m:e>
          </m:d>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4.40</m:t>
              </m:r>
            </m:e>
          </m:d>
        </m:oMath>
      </m:oMathPara>
    </w:p>
    <w:p w:rsidR="00B32626" w:rsidRPr="00CC1D3A" w:rsidRDefault="00B32626" w:rsidP="00B32626">
      <w:pPr>
        <w:spacing w:line="360" w:lineRule="auto"/>
        <w:ind w:firstLine="709"/>
        <w:jc w:val="both"/>
        <w:rPr>
          <w:rFonts w:eastAsiaTheme="minorEastAsia"/>
          <w:sz w:val="28"/>
          <w:szCs w:val="28"/>
        </w:rPr>
      </w:pPr>
      <w:proofErr w:type="gramStart"/>
      <w:r w:rsidRPr="00CC1D3A">
        <w:rPr>
          <w:rFonts w:eastAsiaTheme="minorEastAsia"/>
          <w:sz w:val="28"/>
          <w:szCs w:val="28"/>
        </w:rPr>
        <w:t xml:space="preserve">У результаті аналізу отриманих значень коефіцієнтів передачі можна зробити висновок, що найбільш впливовим збурюючим каналом є канал за температурою </w:t>
      </w:r>
      <m:oMath>
        <m:r>
          <w:rPr>
            <w:rFonts w:ascii="Cambria Math" w:hAnsi="Cambria Math"/>
            <w:sz w:val="28"/>
            <w:szCs w:val="28"/>
          </w:rPr>
          <m:t>T→P</m:t>
        </m:r>
      </m:oMath>
      <w:r w:rsidRPr="00CC1D3A">
        <w:rPr>
          <w:rFonts w:eastAsiaTheme="minorEastAsia"/>
          <w:sz w:val="28"/>
          <w:szCs w:val="28"/>
        </w:rPr>
        <w:t xml:space="preserve">: </w:t>
      </w:r>
      <w:proofErr w:type="gramEnd"/>
    </w:p>
    <w:p w:rsidR="00B32626" w:rsidRPr="00CC1D3A" w:rsidRDefault="0008016C" w:rsidP="00B32626">
      <w:pPr>
        <w:spacing w:line="360" w:lineRule="auto"/>
        <w:ind w:firstLine="709"/>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z2</m:t>
              </m:r>
            </m:sub>
          </m:sSub>
          <m:d>
            <m:dPr>
              <m:ctrlPr>
                <w:rPr>
                  <w:rFonts w:ascii="Cambria Math" w:hAnsi="Cambria Math"/>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6</m:t>
                  </m:r>
                </m:sub>
              </m:sSub>
            </m:num>
            <m:den>
              <m:r>
                <w:rPr>
                  <w:rFonts w:ascii="Cambria Math" w:hAnsi="Cambria Math"/>
                  <w:sz w:val="28"/>
                  <w:szCs w:val="28"/>
                </w:rPr>
                <m:t>τs+1</m:t>
              </m:r>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11.905</m:t>
              </m:r>
            </m:num>
            <m:den>
              <m:r>
                <w:rPr>
                  <w:rFonts w:ascii="Cambria Math" w:hAnsi="Cambria Math"/>
                  <w:sz w:val="28"/>
                  <w:szCs w:val="28"/>
                </w:rPr>
                <m:t>20.295s+1</m:t>
              </m:r>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4.41</m:t>
              </m:r>
            </m:e>
          </m:d>
        </m:oMath>
      </m:oMathPara>
    </w:p>
    <w:p w:rsidR="00B32626" w:rsidRPr="00CC1D3A" w:rsidRDefault="00B32626" w:rsidP="00D27FD8">
      <w:pPr>
        <w:spacing w:line="360" w:lineRule="auto"/>
        <w:ind w:firstLine="708"/>
        <w:jc w:val="both"/>
        <w:rPr>
          <w:rFonts w:eastAsiaTheme="minorEastAsia"/>
          <w:sz w:val="28"/>
          <w:szCs w:val="28"/>
        </w:rPr>
      </w:pPr>
      <w:r w:rsidRPr="00CC1D3A">
        <w:rPr>
          <w:rFonts w:eastAsiaTheme="minorEastAsia"/>
          <w:sz w:val="28"/>
          <w:szCs w:val="28"/>
        </w:rPr>
        <w:t xml:space="preserve">Канал регулювання (за витратою газу на притоці) </w:t>
      </w:r>
      <m:oMath>
        <m:sSub>
          <m:sSubPr>
            <m:ctrlPr>
              <w:rPr>
                <w:rFonts w:ascii="Cambria Math" w:eastAsiaTheme="minorEastAsia" w:hAnsi="Cambria Math"/>
                <w:i/>
                <w:sz w:val="28"/>
                <w:szCs w:val="28"/>
              </w:rPr>
            </m:ctrlPr>
          </m:sSubPr>
          <m:e>
            <m:r>
              <w:rPr>
                <w:rFonts w:ascii="Cambria Math" w:eastAsiaTheme="minorEastAsia" w:hAnsi="Cambria Math"/>
                <w:sz w:val="28"/>
                <w:szCs w:val="28"/>
              </w:rPr>
              <m:t>F</m:t>
            </m:r>
          </m:e>
          <m:sub>
            <m:r>
              <w:rPr>
                <w:rFonts w:ascii="Cambria Math" w:eastAsiaTheme="minorEastAsia" w:hAnsi="Cambria Math"/>
                <w:sz w:val="28"/>
                <w:szCs w:val="28"/>
              </w:rPr>
              <m:t>n</m:t>
            </m:r>
          </m:sub>
        </m:sSub>
        <m:r>
          <w:rPr>
            <w:rFonts w:ascii="Cambria Math" w:eastAsiaTheme="minorEastAsia" w:hAnsi="Cambria Math"/>
            <w:sz w:val="28"/>
            <w:szCs w:val="28"/>
          </w:rPr>
          <m:t>→P</m:t>
        </m:r>
      </m:oMath>
      <w:r w:rsidRPr="00CC1D3A">
        <w:rPr>
          <w:rFonts w:eastAsiaTheme="minorEastAsia"/>
          <w:sz w:val="28"/>
          <w:szCs w:val="28"/>
        </w:rPr>
        <w:t>:</w:t>
      </w:r>
    </w:p>
    <w:p w:rsidR="00B32626" w:rsidRPr="00CC1D3A" w:rsidRDefault="0008016C" w:rsidP="00B32626">
      <w:pPr>
        <w:spacing w:line="360" w:lineRule="auto"/>
        <w:ind w:firstLine="709"/>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p</m:t>
              </m:r>
            </m:sub>
          </m:sSub>
          <m:d>
            <m:dPr>
              <m:ctrlPr>
                <w:rPr>
                  <w:rFonts w:ascii="Cambria Math" w:hAnsi="Cambria Math"/>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5</m:t>
                  </m:r>
                </m:sub>
              </m:sSub>
            </m:num>
            <m:den>
              <m:r>
                <w:rPr>
                  <w:rFonts w:ascii="Cambria Math" w:hAnsi="Cambria Math"/>
                  <w:sz w:val="28"/>
                  <w:szCs w:val="28"/>
                </w:rPr>
                <m:t>τs+1</m:t>
              </m:r>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8.603</m:t>
              </m:r>
            </m:num>
            <m:den>
              <m:r>
                <w:rPr>
                  <w:rFonts w:ascii="Cambria Math" w:hAnsi="Cambria Math"/>
                  <w:sz w:val="28"/>
                  <w:szCs w:val="28"/>
                </w:rPr>
                <m:t>20.295s+1</m:t>
              </m:r>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4.42</m:t>
              </m:r>
            </m:e>
          </m:d>
        </m:oMath>
      </m:oMathPara>
    </w:p>
    <w:p w:rsidR="00B32626" w:rsidRPr="00CC1D3A" w:rsidRDefault="00B32626" w:rsidP="00B32626">
      <w:pPr>
        <w:spacing w:line="360" w:lineRule="auto"/>
      </w:pPr>
    </w:p>
    <w:p w:rsidR="00B32626" w:rsidRDefault="00B32626">
      <w:pPr>
        <w:spacing w:after="200" w:line="276" w:lineRule="auto"/>
        <w:rPr>
          <w:lang w:val="uk-UA"/>
        </w:rPr>
      </w:pPr>
      <w:r>
        <w:rPr>
          <w:lang w:val="uk-UA"/>
        </w:rPr>
        <w:br w:type="page"/>
      </w:r>
    </w:p>
    <w:p w:rsidR="00B32626" w:rsidRDefault="00B32626" w:rsidP="00B32626">
      <w:pPr>
        <w:spacing w:line="360" w:lineRule="auto"/>
        <w:jc w:val="center"/>
        <w:rPr>
          <w:rFonts w:eastAsiaTheme="minorEastAsia"/>
          <w:b/>
          <w:bCs/>
          <w:iCs/>
          <w:sz w:val="28"/>
          <w:szCs w:val="28"/>
          <w:lang w:val="uk-UA"/>
        </w:rPr>
      </w:pPr>
      <w:r>
        <w:rPr>
          <w:rFonts w:eastAsiaTheme="minorEastAsia"/>
          <w:b/>
          <w:bCs/>
          <w:iCs/>
          <w:sz w:val="28"/>
          <w:szCs w:val="28"/>
        </w:rPr>
        <w:lastRenderedPageBreak/>
        <w:t>5</w:t>
      </w:r>
      <w:r w:rsidRPr="009E33CC">
        <w:rPr>
          <w:rFonts w:eastAsiaTheme="minorEastAsia"/>
          <w:b/>
          <w:bCs/>
          <w:iCs/>
          <w:sz w:val="28"/>
          <w:szCs w:val="28"/>
        </w:rPr>
        <w:t>.</w:t>
      </w:r>
      <w:r>
        <w:rPr>
          <w:rFonts w:eastAsiaTheme="minorEastAsia"/>
          <w:b/>
          <w:bCs/>
          <w:iCs/>
          <w:sz w:val="28"/>
          <w:szCs w:val="28"/>
        </w:rPr>
        <w:t xml:space="preserve"> </w:t>
      </w:r>
      <w:r>
        <w:rPr>
          <w:rFonts w:eastAsiaTheme="minorEastAsia"/>
          <w:b/>
          <w:bCs/>
          <w:iCs/>
          <w:sz w:val="28"/>
          <w:szCs w:val="28"/>
          <w:lang w:val="uk-UA"/>
        </w:rPr>
        <w:t>СИ</w:t>
      </w:r>
      <w:r w:rsidR="00EB71E3">
        <w:rPr>
          <w:rFonts w:eastAsiaTheme="minorEastAsia"/>
          <w:b/>
          <w:bCs/>
          <w:iCs/>
          <w:sz w:val="28"/>
          <w:szCs w:val="28"/>
          <w:lang w:val="uk-UA"/>
        </w:rPr>
        <w:t>НТЕЗ ДВОКОНТУРНОЇ КАСКАДНОЇ СИСТ</w:t>
      </w:r>
      <w:r>
        <w:rPr>
          <w:rFonts w:eastAsiaTheme="minorEastAsia"/>
          <w:b/>
          <w:bCs/>
          <w:iCs/>
          <w:sz w:val="28"/>
          <w:szCs w:val="28"/>
          <w:lang w:val="uk-UA"/>
        </w:rPr>
        <w:t>ЕМИ АВТОМАТИЧНОГО РЕГУЛЮВАННЯ</w:t>
      </w:r>
    </w:p>
    <w:p w:rsidR="00B32626" w:rsidRDefault="00B32626" w:rsidP="00B32626">
      <w:pPr>
        <w:spacing w:line="360" w:lineRule="auto"/>
        <w:jc w:val="center"/>
        <w:rPr>
          <w:rFonts w:eastAsiaTheme="minorEastAsia"/>
          <w:b/>
          <w:bCs/>
          <w:iCs/>
          <w:sz w:val="28"/>
          <w:szCs w:val="28"/>
          <w:lang w:val="uk-UA"/>
        </w:rPr>
      </w:pPr>
    </w:p>
    <w:p w:rsidR="00B32626" w:rsidRPr="006D7290" w:rsidRDefault="00B32626" w:rsidP="00B32626">
      <w:pPr>
        <w:spacing w:line="360" w:lineRule="auto"/>
        <w:ind w:firstLine="709"/>
        <w:jc w:val="both"/>
        <w:rPr>
          <w:rFonts w:eastAsiaTheme="minorEastAsia"/>
          <w:sz w:val="28"/>
          <w:szCs w:val="28"/>
          <w:lang w:eastAsia="en-US"/>
        </w:rPr>
      </w:pPr>
      <w:r>
        <w:rPr>
          <w:rFonts w:eastAsiaTheme="minorEastAsia"/>
          <w:sz w:val="28"/>
          <w:szCs w:val="28"/>
        </w:rPr>
        <w:t xml:space="preserve">Структурна схема </w:t>
      </w:r>
      <w:r>
        <w:rPr>
          <w:rFonts w:eastAsiaTheme="minorEastAsia"/>
          <w:sz w:val="28"/>
          <w:szCs w:val="28"/>
          <w:lang w:val="uk-UA"/>
        </w:rPr>
        <w:t>двоконтурної каскадної</w:t>
      </w:r>
      <w:r>
        <w:rPr>
          <w:rFonts w:eastAsiaTheme="minorEastAsia"/>
          <w:sz w:val="28"/>
          <w:szCs w:val="28"/>
        </w:rPr>
        <w:t xml:space="preserve"> автоматичної системи регулювання (АСР) сепаратора природного газу 121-F з подачею корегувального сигналу на вхід регулятора наведена на </w:t>
      </w:r>
      <w:r w:rsidR="00AE6F4F">
        <w:rPr>
          <w:rFonts w:eastAsiaTheme="minorEastAsia"/>
          <w:sz w:val="28"/>
          <w:szCs w:val="28"/>
          <w:lang w:val="uk-UA"/>
        </w:rPr>
        <w:t>рис.</w:t>
      </w:r>
      <w:r>
        <w:rPr>
          <w:rFonts w:eastAsiaTheme="minorEastAsia"/>
          <w:sz w:val="28"/>
          <w:szCs w:val="28"/>
        </w:rPr>
        <w:t xml:space="preserve"> </w:t>
      </w:r>
      <w:r>
        <w:rPr>
          <w:rFonts w:eastAsiaTheme="minorEastAsia"/>
          <w:sz w:val="28"/>
          <w:szCs w:val="28"/>
          <w:lang w:val="uk-UA"/>
        </w:rPr>
        <w:t>5.1</w:t>
      </w:r>
      <w:r>
        <w:rPr>
          <w:rFonts w:eastAsiaTheme="minorEastAsia"/>
          <w:sz w:val="28"/>
          <w:szCs w:val="28"/>
        </w:rPr>
        <w:t>.</w:t>
      </w:r>
    </w:p>
    <w:p w:rsidR="00B32626" w:rsidRPr="00CA1801" w:rsidRDefault="00CA1801" w:rsidP="00CA1801">
      <w:pPr>
        <w:spacing w:line="360" w:lineRule="auto"/>
        <w:jc w:val="center"/>
        <w:rPr>
          <w:noProof/>
          <w:lang w:val="uk-UA" w:eastAsia="uk-UA"/>
        </w:rPr>
      </w:pPr>
      <w:r>
        <w:rPr>
          <w:noProof/>
          <w:lang w:val="uk-UA" w:eastAsia="uk-UA"/>
        </w:rPr>
        <w:drawing>
          <wp:inline distT="0" distB="0" distL="0" distR="0" wp14:anchorId="68BC225B" wp14:editId="147EE3F0">
            <wp:extent cx="5772839" cy="1938969"/>
            <wp:effectExtent l="0" t="0" r="0" b="444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4"/>
                    <a:srcRect l="3242" t="25667" r="2385" b="15666"/>
                    <a:stretch/>
                  </pic:blipFill>
                  <pic:spPr bwMode="auto">
                    <a:xfrm>
                      <a:off x="0" y="0"/>
                      <a:ext cx="5776348" cy="1940147"/>
                    </a:xfrm>
                    <a:prstGeom prst="rect">
                      <a:avLst/>
                    </a:prstGeom>
                    <a:ln>
                      <a:noFill/>
                    </a:ln>
                    <a:extLst>
                      <a:ext uri="{53640926-AAD7-44D8-BBD7-CCE9431645EC}">
                        <a14:shadowObscured xmlns:a14="http://schemas.microsoft.com/office/drawing/2010/main"/>
                      </a:ext>
                    </a:extLst>
                  </pic:spPr>
                </pic:pic>
              </a:graphicData>
            </a:graphic>
          </wp:inline>
        </w:drawing>
      </w:r>
    </w:p>
    <w:p w:rsidR="00B32626" w:rsidRPr="004914AC" w:rsidRDefault="00B32626" w:rsidP="00B32626">
      <w:pPr>
        <w:spacing w:line="360" w:lineRule="auto"/>
        <w:jc w:val="center"/>
        <w:rPr>
          <w:rFonts w:eastAsiaTheme="minorEastAsia"/>
          <w:sz w:val="28"/>
          <w:szCs w:val="28"/>
          <w:lang w:val="uk-UA"/>
        </w:rPr>
      </w:pPr>
      <w:r>
        <w:rPr>
          <w:rFonts w:eastAsiaTheme="minorEastAsia"/>
          <w:sz w:val="28"/>
          <w:szCs w:val="28"/>
        </w:rPr>
        <w:t>Рис</w:t>
      </w:r>
      <w:r w:rsidR="001475D9">
        <w:rPr>
          <w:rFonts w:eastAsiaTheme="minorEastAsia"/>
          <w:sz w:val="28"/>
          <w:szCs w:val="28"/>
          <w:lang w:val="uk-UA"/>
        </w:rPr>
        <w:t>.</w:t>
      </w:r>
      <w:r>
        <w:rPr>
          <w:rFonts w:eastAsiaTheme="minorEastAsia"/>
          <w:sz w:val="28"/>
          <w:szCs w:val="28"/>
        </w:rPr>
        <w:t xml:space="preserve"> </w:t>
      </w:r>
      <w:r w:rsidRPr="00944CF4">
        <w:rPr>
          <w:rFonts w:eastAsiaTheme="minorEastAsia"/>
          <w:sz w:val="28"/>
          <w:szCs w:val="28"/>
        </w:rPr>
        <w:t>5.1</w:t>
      </w:r>
      <w:r>
        <w:rPr>
          <w:rFonts w:eastAsiaTheme="minorEastAsia"/>
          <w:sz w:val="28"/>
          <w:szCs w:val="28"/>
        </w:rPr>
        <w:t xml:space="preserve"> Структурна схема двоконтурної каскадної АСР</w:t>
      </w:r>
    </w:p>
    <w:p w:rsidR="00B32626" w:rsidRPr="00D1481C" w:rsidRDefault="00B32626" w:rsidP="00B32626">
      <w:pPr>
        <w:spacing w:line="360" w:lineRule="auto"/>
        <w:jc w:val="center"/>
        <w:rPr>
          <w:rFonts w:eastAsiaTheme="minorEastAsia"/>
          <w:b/>
          <w:bCs/>
          <w:iCs/>
          <w:sz w:val="28"/>
          <w:szCs w:val="28"/>
          <w:lang w:val="uk-UA"/>
        </w:rPr>
      </w:pPr>
    </w:p>
    <w:p w:rsidR="00B32626" w:rsidRDefault="00B32626" w:rsidP="00B32626">
      <w:pPr>
        <w:spacing w:line="360" w:lineRule="auto"/>
        <w:ind w:firstLine="709"/>
        <w:jc w:val="both"/>
        <w:rPr>
          <w:rFonts w:eastAsiaTheme="minorEastAsia"/>
          <w:sz w:val="28"/>
          <w:szCs w:val="28"/>
        </w:rPr>
      </w:pPr>
      <w:r>
        <w:rPr>
          <w:rFonts w:eastAsiaTheme="minorEastAsia"/>
          <w:sz w:val="28"/>
          <w:szCs w:val="28"/>
        </w:rPr>
        <w:t>За умовою для регулювання технологічного процесу у сепараторі природного газу використовується П</w:t>
      </w:r>
      <w:proofErr w:type="gramStart"/>
      <w:r>
        <w:rPr>
          <w:rFonts w:eastAsiaTheme="minorEastAsia"/>
          <w:sz w:val="28"/>
          <w:szCs w:val="28"/>
        </w:rPr>
        <w:t>І-</w:t>
      </w:r>
      <w:proofErr w:type="gramEnd"/>
      <w:r>
        <w:rPr>
          <w:rFonts w:eastAsiaTheme="minorEastAsia"/>
          <w:sz w:val="28"/>
          <w:szCs w:val="28"/>
        </w:rPr>
        <w:t xml:space="preserve">регулятор. Передавальна функція цього регулятора має вигляд: </w:t>
      </w:r>
    </w:p>
    <w:p w:rsidR="00B32626" w:rsidRPr="004E00E8" w:rsidRDefault="0008016C" w:rsidP="00B32626">
      <w:pPr>
        <w:spacing w:line="360" w:lineRule="auto"/>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1</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10</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p</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i</m:t>
                  </m:r>
                </m:sub>
              </m:sSub>
              <m:r>
                <w:rPr>
                  <w:rFonts w:ascii="Cambria Math" w:hAnsi="Cambria Math"/>
                  <w:sz w:val="28"/>
                  <w:szCs w:val="28"/>
                </w:rPr>
                <m:t>s</m:t>
              </m:r>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5.1</m:t>
              </m:r>
            </m:e>
          </m:d>
        </m:oMath>
      </m:oMathPara>
    </w:p>
    <w:p w:rsidR="00B32626" w:rsidRDefault="00B32626" w:rsidP="00540E78">
      <w:pPr>
        <w:spacing w:line="360" w:lineRule="auto"/>
        <w:jc w:val="both"/>
        <w:rPr>
          <w:sz w:val="28"/>
          <w:szCs w:val="28"/>
        </w:rPr>
      </w:pPr>
      <w:r>
        <w:rPr>
          <w:rFonts w:eastAsiaTheme="minorEastAsia"/>
          <w:sz w:val="28"/>
          <w:szCs w:val="28"/>
        </w:rPr>
        <w:t>де</w:t>
      </w:r>
      <w:r>
        <w:rPr>
          <w:sz w:val="28"/>
          <w:szCs w:val="28"/>
        </w:rPr>
        <w:t xml:space="preserve"> </w:t>
      </w:r>
      <m:oMath>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p</m:t>
            </m:r>
          </m:sub>
        </m:sSub>
      </m:oMath>
      <w:r>
        <w:rPr>
          <w:sz w:val="28"/>
          <w:szCs w:val="28"/>
        </w:rPr>
        <w:t xml:space="preserve"> і </w:t>
      </w:r>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i</m:t>
            </m:r>
          </m:sub>
        </m:sSub>
      </m:oMath>
      <w:r>
        <w:rPr>
          <w:sz w:val="28"/>
          <w:szCs w:val="28"/>
        </w:rPr>
        <w:t xml:space="preserve"> - коефіцієнт </w:t>
      </w:r>
      <w:proofErr w:type="gramStart"/>
      <w:r>
        <w:rPr>
          <w:sz w:val="28"/>
          <w:szCs w:val="28"/>
        </w:rPr>
        <w:t>п</w:t>
      </w:r>
      <w:proofErr w:type="gramEnd"/>
      <w:r>
        <w:rPr>
          <w:sz w:val="28"/>
          <w:szCs w:val="28"/>
        </w:rPr>
        <w:t xml:space="preserve">ідсилення та час інтегрування регулятора. Виконавчим механізмом, який є пов’язуючою ланкою </w:t>
      </w:r>
      <w:proofErr w:type="gramStart"/>
      <w:r>
        <w:rPr>
          <w:sz w:val="28"/>
          <w:szCs w:val="28"/>
        </w:rPr>
        <w:t>м</w:t>
      </w:r>
      <w:proofErr w:type="gramEnd"/>
      <w:r>
        <w:rPr>
          <w:sz w:val="28"/>
          <w:szCs w:val="28"/>
        </w:rPr>
        <w:t>іж регулятором та регулюючим органом є електродвигун передавальна функція якого має вигляд:</w:t>
      </w:r>
    </w:p>
    <w:p w:rsidR="00B32626" w:rsidRPr="004E00E8" w:rsidRDefault="0008016C" w:rsidP="00B32626">
      <w:pPr>
        <w:spacing w:line="360" w:lineRule="auto"/>
        <w:jc w:val="both"/>
        <w:rPr>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2</m:t>
              </m:r>
            </m:sub>
          </m:sSub>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2</m:t>
                  </m:r>
                </m:sub>
              </m:sSub>
            </m:num>
            <m:den>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2</m:t>
                  </m:r>
                </m:sub>
              </m:sSub>
              <m:r>
                <w:rPr>
                  <w:rFonts w:ascii="Cambria Math" w:hAnsi="Cambria Math"/>
                  <w:sz w:val="28"/>
                  <w:szCs w:val="28"/>
                </w:rPr>
                <m:t>s+1</m:t>
              </m:r>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5.2</m:t>
              </m:r>
            </m:e>
          </m:d>
        </m:oMath>
      </m:oMathPara>
    </w:p>
    <w:p w:rsidR="00B32626" w:rsidRPr="00540E78" w:rsidRDefault="00B32626" w:rsidP="00540E78">
      <w:pPr>
        <w:spacing w:line="360" w:lineRule="auto"/>
        <w:jc w:val="both"/>
        <w:rPr>
          <w:rFonts w:eastAsiaTheme="minorEastAsia"/>
          <w:sz w:val="28"/>
          <w:szCs w:val="28"/>
          <w:lang w:val="uk-UA"/>
        </w:rPr>
      </w:pPr>
      <w:r w:rsidRPr="00540E78">
        <w:rPr>
          <w:sz w:val="28"/>
          <w:szCs w:val="28"/>
          <w:lang w:val="uk-UA"/>
        </w:rPr>
        <w:t xml:space="preserve">де </w:t>
      </w:r>
      <m:oMath>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lang w:val="uk-UA"/>
              </w:rPr>
              <m:t>2</m:t>
            </m:r>
          </m:sub>
        </m:sSub>
      </m:oMath>
      <w:r w:rsidRPr="00540E78">
        <w:rPr>
          <w:rFonts w:eastAsiaTheme="minorEastAsia"/>
          <w:sz w:val="28"/>
          <w:szCs w:val="28"/>
          <w:lang w:val="uk-UA"/>
        </w:rPr>
        <w:t xml:space="preserve"> – коефіцієнт підсилення електродвигуна, який дорівнює 0,8; </w:t>
      </w:r>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lang w:val="uk-UA"/>
              </w:rPr>
              <m:t>2</m:t>
            </m:r>
          </m:sub>
        </m:sSub>
      </m:oMath>
      <w:r w:rsidRPr="00540E78">
        <w:rPr>
          <w:rFonts w:eastAsiaTheme="minorEastAsia"/>
          <w:sz w:val="28"/>
          <w:szCs w:val="28"/>
          <w:lang w:val="uk-UA"/>
        </w:rPr>
        <w:t xml:space="preserve"> – стала часу електродвигуна, яка дорівнює 15 с. Передавальні функції регулюючого органу, давачів, підсилювачів струму і напруги, описуємо як динамічні ланки з наступними значеннями: </w:t>
      </w:r>
    </w:p>
    <w:p w:rsidR="00B32626" w:rsidRPr="004E00E8" w:rsidRDefault="0008016C" w:rsidP="00B32626">
      <w:pPr>
        <w:pStyle w:val="a3"/>
        <w:spacing w:line="360" w:lineRule="auto"/>
        <w:ind w:left="0"/>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 xml:space="preserve">=1,2;                                                  </m:t>
          </m:r>
          <m:d>
            <m:dPr>
              <m:ctrlPr>
                <w:rPr>
                  <w:rFonts w:ascii="Cambria Math" w:hAnsi="Cambria Math"/>
                  <w:sz w:val="28"/>
                  <w:szCs w:val="28"/>
                </w:rPr>
              </m:ctrlPr>
            </m:dPr>
            <m:e>
              <m:r>
                <w:rPr>
                  <w:rFonts w:ascii="Cambria Math" w:hAnsi="Cambria Math"/>
                  <w:sz w:val="28"/>
                  <w:szCs w:val="28"/>
                </w:rPr>
                <m:t>5.3</m:t>
              </m:r>
            </m:e>
          </m:d>
        </m:oMath>
      </m:oMathPara>
    </w:p>
    <w:p w:rsidR="00B32626" w:rsidRPr="004E00E8" w:rsidRDefault="0008016C" w:rsidP="00B32626">
      <w:pPr>
        <w:pStyle w:val="a3"/>
        <w:spacing w:line="360" w:lineRule="auto"/>
        <w:ind w:firstLine="709"/>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5</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5</m:t>
              </m:r>
            </m:sub>
          </m:sSub>
          <m:r>
            <w:rPr>
              <w:rFonts w:ascii="Cambria Math" w:hAnsi="Cambria Math"/>
              <w:sz w:val="28"/>
              <w:szCs w:val="28"/>
            </w:rPr>
            <m:t xml:space="preserve">=0,95;                                               </m:t>
          </m:r>
          <m:d>
            <m:dPr>
              <m:ctrlPr>
                <w:rPr>
                  <w:rFonts w:ascii="Cambria Math" w:hAnsi="Cambria Math"/>
                  <w:sz w:val="28"/>
                  <w:szCs w:val="28"/>
                </w:rPr>
              </m:ctrlPr>
            </m:dPr>
            <m:e>
              <m:r>
                <w:rPr>
                  <w:rFonts w:ascii="Cambria Math" w:hAnsi="Cambria Math"/>
                  <w:sz w:val="28"/>
                  <w:szCs w:val="28"/>
                </w:rPr>
                <m:t>5.4</m:t>
              </m:r>
            </m:e>
          </m:d>
        </m:oMath>
      </m:oMathPara>
    </w:p>
    <w:p w:rsidR="00B32626" w:rsidRPr="00311F81" w:rsidRDefault="0008016C" w:rsidP="00B32626">
      <w:pPr>
        <w:spacing w:line="360" w:lineRule="auto"/>
        <w:ind w:firstLine="709"/>
        <w:jc w:val="both"/>
        <w:rPr>
          <w:rFonts w:eastAsiaTheme="minorEastAsia"/>
          <w:i/>
          <w:sz w:val="28"/>
          <w:szCs w:val="28"/>
          <w:lang w:val="en-US"/>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6</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6</m:t>
              </m:r>
            </m:sub>
          </m:sSub>
          <m:r>
            <w:rPr>
              <w:rFonts w:ascii="Cambria Math" w:hAnsi="Cambria Math"/>
              <w:sz w:val="28"/>
              <w:szCs w:val="28"/>
            </w:rPr>
            <m:t xml:space="preserve">=0,95;                                               </m:t>
          </m:r>
          <m:d>
            <m:dPr>
              <m:ctrlPr>
                <w:rPr>
                  <w:rFonts w:ascii="Cambria Math" w:hAnsi="Cambria Math"/>
                  <w:sz w:val="28"/>
                  <w:szCs w:val="28"/>
                </w:rPr>
              </m:ctrlPr>
            </m:dPr>
            <m:e>
              <m:r>
                <w:rPr>
                  <w:rFonts w:ascii="Cambria Math" w:hAnsi="Cambria Math"/>
                  <w:sz w:val="28"/>
                  <w:szCs w:val="28"/>
                </w:rPr>
                <m:t>5.5</m:t>
              </m:r>
            </m:e>
          </m:d>
        </m:oMath>
      </m:oMathPara>
    </w:p>
    <w:p w:rsidR="00B32626" w:rsidRPr="004E00E8" w:rsidRDefault="0008016C" w:rsidP="00B32626">
      <w:pPr>
        <w:spacing w:line="360" w:lineRule="auto"/>
        <w:ind w:firstLine="709"/>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8</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8</m:t>
              </m:r>
            </m:sub>
          </m:sSub>
          <m:r>
            <w:rPr>
              <w:rFonts w:ascii="Cambria Math" w:hAnsi="Cambria Math"/>
              <w:sz w:val="28"/>
              <w:szCs w:val="28"/>
            </w:rPr>
            <m:t xml:space="preserve">=0,98;                                               </m:t>
          </m:r>
          <m:d>
            <m:dPr>
              <m:ctrlPr>
                <w:rPr>
                  <w:rFonts w:ascii="Cambria Math" w:hAnsi="Cambria Math"/>
                  <w:sz w:val="28"/>
                  <w:szCs w:val="28"/>
                </w:rPr>
              </m:ctrlPr>
            </m:dPr>
            <m:e>
              <m:r>
                <w:rPr>
                  <w:rFonts w:ascii="Cambria Math" w:hAnsi="Cambria Math"/>
                  <w:sz w:val="28"/>
                  <w:szCs w:val="28"/>
                </w:rPr>
                <m:t>5.6</m:t>
              </m:r>
            </m:e>
          </m:d>
        </m:oMath>
      </m:oMathPara>
    </w:p>
    <w:p w:rsidR="00B32626" w:rsidRPr="006409D4" w:rsidRDefault="0008016C" w:rsidP="00B32626">
      <w:pPr>
        <w:spacing w:line="360" w:lineRule="auto"/>
        <w:ind w:firstLine="709"/>
        <w:jc w:val="both"/>
        <w:rPr>
          <w:rFonts w:eastAsiaTheme="minorEastAsia"/>
          <w:sz w:val="28"/>
          <w:szCs w:val="28"/>
          <w:lang w:val="uk-UA"/>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9</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9</m:t>
              </m:r>
            </m:sub>
          </m:sSub>
          <m:r>
            <w:rPr>
              <w:rFonts w:ascii="Cambria Math" w:hAnsi="Cambria Math"/>
              <w:sz w:val="28"/>
              <w:szCs w:val="28"/>
            </w:rPr>
            <m:t xml:space="preserve">=0,75;                                              </m:t>
          </m:r>
          <m:d>
            <m:dPr>
              <m:ctrlPr>
                <w:rPr>
                  <w:rFonts w:ascii="Cambria Math" w:hAnsi="Cambria Math"/>
                  <w:sz w:val="28"/>
                  <w:szCs w:val="28"/>
                </w:rPr>
              </m:ctrlPr>
            </m:dPr>
            <m:e>
              <m:r>
                <w:rPr>
                  <w:rFonts w:ascii="Cambria Math" w:hAnsi="Cambria Math"/>
                  <w:sz w:val="28"/>
                  <w:szCs w:val="28"/>
                </w:rPr>
                <m:t>5.7</m:t>
              </m:r>
            </m:e>
          </m:d>
        </m:oMath>
      </m:oMathPara>
    </w:p>
    <w:p w:rsidR="00B32626" w:rsidRPr="004914AC" w:rsidRDefault="00B32626" w:rsidP="00B32626">
      <w:pPr>
        <w:spacing w:line="360" w:lineRule="auto"/>
        <w:ind w:firstLine="709"/>
        <w:jc w:val="both"/>
        <w:rPr>
          <w:rFonts w:eastAsiaTheme="minorEastAsia"/>
          <w:sz w:val="28"/>
          <w:szCs w:val="28"/>
        </w:rPr>
      </w:pPr>
      <w:r>
        <w:rPr>
          <w:rFonts w:eastAsiaTheme="minorEastAsia"/>
          <w:sz w:val="28"/>
          <w:szCs w:val="28"/>
        </w:rPr>
        <w:t>Передавальна функція технологічного об’єкта керування за каналом регулювання (ТОК</w:t>
      </w:r>
      <w:proofErr w:type="gramStart"/>
      <w:r>
        <w:rPr>
          <w:rFonts w:eastAsiaTheme="minorEastAsia"/>
          <w:sz w:val="28"/>
          <w:szCs w:val="28"/>
        </w:rPr>
        <w:t>1</w:t>
      </w:r>
      <w:proofErr w:type="gramEnd"/>
      <w:r>
        <w:rPr>
          <w:rFonts w:eastAsiaTheme="minorEastAsia"/>
          <w:sz w:val="28"/>
          <w:szCs w:val="28"/>
        </w:rPr>
        <w:t>) має вигляд:</w:t>
      </w:r>
    </w:p>
    <w:p w:rsidR="00B32626" w:rsidRPr="006142C1" w:rsidRDefault="0008016C" w:rsidP="00B32626">
      <w:pPr>
        <w:spacing w:line="360" w:lineRule="auto"/>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4</m:t>
              </m:r>
            </m:sub>
          </m:sSub>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4</m:t>
                  </m:r>
                </m:sub>
              </m:sSub>
            </m:num>
            <m:den>
              <m:r>
                <w:rPr>
                  <w:rFonts w:ascii="Cambria Math" w:hAnsi="Cambria Math"/>
                  <w:sz w:val="28"/>
                  <w:szCs w:val="28"/>
                </w:rPr>
                <m:t>τs+1</m:t>
              </m:r>
            </m:den>
          </m:f>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d>
                <m:dPr>
                  <m:ctrlPr>
                    <w:rPr>
                      <w:rFonts w:ascii="Cambria Math" w:hAnsi="Cambria Math"/>
                      <w:sz w:val="28"/>
                      <w:szCs w:val="28"/>
                    </w:rPr>
                  </m:ctrlPr>
                </m:dPr>
                <m:e>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2</m:t>
                      </m:r>
                    </m:sub>
                  </m:sSub>
                  <m:r>
                    <w:rPr>
                      <w:rFonts w:ascii="Cambria Math" w:hAnsi="Cambria Math"/>
                      <w:sz w:val="28"/>
                      <w:szCs w:val="28"/>
                    </w:rPr>
                    <m:t>s</m:t>
                  </m:r>
                </m:e>
              </m:d>
            </m:sup>
          </m:sSup>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r>
                <w:rPr>
                  <w:rFonts w:ascii="Cambria Math" w:hAnsi="Cambria Math"/>
                  <w:sz w:val="28"/>
                  <w:szCs w:val="28"/>
                </w:rPr>
                <m:t>3.69s+1</m:t>
              </m:r>
            </m:den>
          </m:f>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d>
                <m:dPr>
                  <m:ctrlPr>
                    <w:rPr>
                      <w:rFonts w:ascii="Cambria Math" w:hAnsi="Cambria Math"/>
                      <w:sz w:val="28"/>
                      <w:szCs w:val="28"/>
                    </w:rPr>
                  </m:ctrlPr>
                </m:dPr>
                <m:e>
                  <m:r>
                    <w:rPr>
                      <w:rFonts w:ascii="Cambria Math" w:hAnsi="Cambria Math"/>
                      <w:sz w:val="28"/>
                      <w:szCs w:val="28"/>
                    </w:rPr>
                    <m:t>-0,014*s</m:t>
                  </m:r>
                </m:e>
              </m:d>
            </m:sup>
          </m:sSup>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5.8</m:t>
              </m:r>
            </m:e>
          </m:d>
        </m:oMath>
      </m:oMathPara>
    </w:p>
    <w:p w:rsidR="00B32626" w:rsidRDefault="00B32626" w:rsidP="00B32626">
      <w:pPr>
        <w:spacing w:line="360" w:lineRule="auto"/>
        <w:jc w:val="both"/>
        <w:rPr>
          <w:rFonts w:eastAsiaTheme="minorEastAsia"/>
          <w:sz w:val="28"/>
          <w:szCs w:val="28"/>
        </w:rPr>
      </w:pPr>
      <w:r>
        <w:rPr>
          <w:rFonts w:eastAsiaTheme="minorEastAsia"/>
          <w:sz w:val="28"/>
          <w:szCs w:val="28"/>
        </w:rPr>
        <w:t xml:space="preserve">де </w:t>
      </w:r>
      <m:oMath>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4</m:t>
            </m:r>
          </m:sub>
        </m:sSub>
      </m:oMath>
      <w:r>
        <w:rPr>
          <w:rFonts w:eastAsiaTheme="minorEastAsia"/>
          <w:sz w:val="28"/>
          <w:szCs w:val="28"/>
        </w:rPr>
        <w:t xml:space="preserve"> – коефіцієнт передачі за каналом регулювання; </w:t>
      </w:r>
      <m:oMath>
        <m:r>
          <w:rPr>
            <w:rFonts w:ascii="Cambria Math" w:hAnsi="Cambria Math"/>
            <w:sz w:val="28"/>
            <w:szCs w:val="28"/>
          </w:rPr>
          <m:t>τ</m:t>
        </m:r>
      </m:oMath>
      <w:r>
        <w:rPr>
          <w:rFonts w:eastAsiaTheme="minorEastAsia"/>
          <w:sz w:val="28"/>
          <w:szCs w:val="28"/>
        </w:rPr>
        <w:t xml:space="preserve"> – стала часу; </w:t>
      </w:r>
      <m:oMath>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2</m:t>
            </m:r>
          </m:sub>
        </m:sSub>
      </m:oMath>
      <w:r>
        <w:rPr>
          <w:rFonts w:eastAsiaTheme="minorEastAsia"/>
          <w:sz w:val="28"/>
          <w:szCs w:val="28"/>
        </w:rPr>
        <w:t xml:space="preserve"> – час чистого запізнення ТОК.</w:t>
      </w:r>
    </w:p>
    <w:p w:rsidR="00B32626" w:rsidRDefault="00B32626" w:rsidP="00B32626">
      <w:pPr>
        <w:spacing w:line="360" w:lineRule="auto"/>
        <w:ind w:firstLine="709"/>
        <w:jc w:val="both"/>
        <w:rPr>
          <w:rFonts w:eastAsiaTheme="minorEastAsia"/>
          <w:sz w:val="28"/>
          <w:szCs w:val="28"/>
        </w:rPr>
      </w:pPr>
      <w:r>
        <w:rPr>
          <w:rFonts w:eastAsiaTheme="minorEastAsia"/>
          <w:sz w:val="28"/>
          <w:szCs w:val="28"/>
        </w:rPr>
        <w:t>Передавальна функція технологічного об’єкта керування за каналом збурення (ТОК</w:t>
      </w:r>
      <w:proofErr w:type="gramStart"/>
      <w:r>
        <w:rPr>
          <w:rFonts w:eastAsiaTheme="minorEastAsia"/>
          <w:sz w:val="28"/>
          <w:szCs w:val="28"/>
        </w:rPr>
        <w:t>2</w:t>
      </w:r>
      <w:proofErr w:type="gramEnd"/>
      <w:r>
        <w:rPr>
          <w:rFonts w:eastAsiaTheme="minorEastAsia"/>
          <w:sz w:val="28"/>
          <w:szCs w:val="28"/>
        </w:rPr>
        <w:t>) має вигляд:</w:t>
      </w:r>
    </w:p>
    <w:p w:rsidR="00B32626" w:rsidRPr="006142C1" w:rsidRDefault="0008016C" w:rsidP="00B32626">
      <w:pPr>
        <w:spacing w:line="360" w:lineRule="auto"/>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7</m:t>
              </m:r>
            </m:sub>
          </m:sSub>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7</m:t>
                  </m:r>
                </m:sub>
              </m:sSub>
            </m:num>
            <m:den>
              <m:r>
                <w:rPr>
                  <w:rFonts w:ascii="Cambria Math" w:hAnsi="Cambria Math"/>
                  <w:sz w:val="28"/>
                  <w:szCs w:val="28"/>
                </w:rPr>
                <m:t>τs+1</m:t>
              </m:r>
            </m:den>
          </m:f>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d>
                <m:dPr>
                  <m:ctrlPr>
                    <w:rPr>
                      <w:rFonts w:ascii="Cambria Math" w:hAnsi="Cambria Math"/>
                      <w:sz w:val="28"/>
                      <w:szCs w:val="28"/>
                    </w:rPr>
                  </m:ctrlPr>
                </m:dPr>
                <m:e>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з</m:t>
                      </m:r>
                    </m:sub>
                  </m:sSub>
                  <m:r>
                    <w:rPr>
                      <w:rFonts w:ascii="Cambria Math" w:hAnsi="Cambria Math"/>
                      <w:sz w:val="28"/>
                      <w:szCs w:val="28"/>
                    </w:rPr>
                    <m:t>s</m:t>
                  </m:r>
                </m:e>
              </m:d>
            </m:sup>
          </m:sSup>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6.467</m:t>
              </m:r>
            </m:num>
            <m:den>
              <m:r>
                <w:rPr>
                  <w:rFonts w:ascii="Cambria Math" w:hAnsi="Cambria Math"/>
                  <w:sz w:val="28"/>
                  <w:szCs w:val="28"/>
                </w:rPr>
                <m:t>156.097s+1</m:t>
              </m:r>
            </m:den>
          </m:f>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d>
                <m:dPr>
                  <m:ctrlPr>
                    <w:rPr>
                      <w:rFonts w:ascii="Cambria Math" w:hAnsi="Cambria Math"/>
                      <w:sz w:val="28"/>
                      <w:szCs w:val="28"/>
                    </w:rPr>
                  </m:ctrlPr>
                </m:dPr>
                <m:e>
                  <m:r>
                    <w:rPr>
                      <w:rFonts w:ascii="Cambria Math" w:hAnsi="Cambria Math"/>
                      <w:sz w:val="28"/>
                      <w:szCs w:val="28"/>
                    </w:rPr>
                    <m:t>-0.064*s</m:t>
                  </m:r>
                </m:e>
              </m:d>
            </m:sup>
          </m:sSup>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5.9</m:t>
              </m:r>
            </m:e>
          </m:d>
        </m:oMath>
      </m:oMathPara>
    </w:p>
    <w:p w:rsidR="00B32626" w:rsidRDefault="00B32626" w:rsidP="00B32626">
      <w:pPr>
        <w:spacing w:line="360" w:lineRule="auto"/>
        <w:jc w:val="both"/>
        <w:rPr>
          <w:rFonts w:eastAsiaTheme="minorEastAsia"/>
          <w:sz w:val="28"/>
          <w:szCs w:val="28"/>
        </w:rPr>
      </w:pPr>
      <w:r>
        <w:rPr>
          <w:rFonts w:eastAsiaTheme="minorEastAsia"/>
          <w:sz w:val="28"/>
          <w:szCs w:val="28"/>
        </w:rPr>
        <w:t xml:space="preserve">де </w:t>
      </w:r>
      <m:oMath>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7</m:t>
            </m:r>
          </m:sub>
        </m:sSub>
      </m:oMath>
      <w:r>
        <w:rPr>
          <w:rFonts w:eastAsiaTheme="minorEastAsia"/>
          <w:sz w:val="28"/>
          <w:szCs w:val="28"/>
        </w:rPr>
        <w:t xml:space="preserve"> – коефіцієнт передачі за каналом збурення; </w:t>
      </w:r>
      <m:oMath>
        <m:r>
          <w:rPr>
            <w:rFonts w:ascii="Cambria Math" w:hAnsi="Cambria Math"/>
            <w:sz w:val="28"/>
            <w:szCs w:val="28"/>
          </w:rPr>
          <m:t>τ</m:t>
        </m:r>
      </m:oMath>
      <w:r>
        <w:rPr>
          <w:rFonts w:eastAsiaTheme="minorEastAsia"/>
          <w:sz w:val="28"/>
          <w:szCs w:val="28"/>
        </w:rPr>
        <w:t xml:space="preserve"> – стала часу; </w:t>
      </w:r>
      <m:oMath>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з</m:t>
            </m:r>
          </m:sub>
        </m:sSub>
      </m:oMath>
      <w:r>
        <w:rPr>
          <w:rFonts w:eastAsiaTheme="minorEastAsia"/>
          <w:sz w:val="28"/>
          <w:szCs w:val="28"/>
        </w:rPr>
        <w:t xml:space="preserve"> – час чистого запізнення ТОК.</w:t>
      </w:r>
    </w:p>
    <w:p w:rsidR="00B32626" w:rsidRDefault="00B32626" w:rsidP="00B32626">
      <w:pPr>
        <w:spacing w:line="360" w:lineRule="auto"/>
        <w:ind w:firstLine="709"/>
        <w:jc w:val="both"/>
        <w:rPr>
          <w:rFonts w:eastAsiaTheme="minorEastAsia"/>
          <w:sz w:val="28"/>
          <w:szCs w:val="28"/>
        </w:rPr>
      </w:pPr>
      <w:r>
        <w:rPr>
          <w:rFonts w:eastAsiaTheme="minorEastAsia"/>
          <w:sz w:val="28"/>
          <w:szCs w:val="28"/>
        </w:rPr>
        <w:t>Передавальна функція регулятора має вигляд:</w:t>
      </w:r>
    </w:p>
    <w:p w:rsidR="00B32626" w:rsidRPr="004E00E8" w:rsidRDefault="0008016C" w:rsidP="00B32626">
      <w:pPr>
        <w:spacing w:line="360" w:lineRule="auto"/>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lang w:val="en-US"/>
                </w:rPr>
                <m:t>(K*Ti*s+1)</m:t>
              </m:r>
            </m:num>
            <m:den>
              <m:r>
                <m:rPr>
                  <m:sty m:val="p"/>
                </m:rPr>
                <w:rPr>
                  <w:rFonts w:ascii="Cambria Math" w:hAnsi="Cambria Math"/>
                  <w:sz w:val="28"/>
                  <w:szCs w:val="28"/>
                </w:rPr>
                <m:t>Ti*</m:t>
              </m:r>
              <m:r>
                <w:rPr>
                  <w:rFonts w:ascii="Cambria Math" w:hAnsi="Cambria Math"/>
                  <w:sz w:val="28"/>
                  <w:szCs w:val="28"/>
                </w:rPr>
                <m:t>s</m:t>
              </m:r>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5.10</m:t>
              </m:r>
            </m:e>
          </m:d>
        </m:oMath>
      </m:oMathPara>
    </w:p>
    <w:p w:rsidR="00B32626" w:rsidRDefault="00B32626" w:rsidP="00B32626">
      <w:pPr>
        <w:spacing w:line="360" w:lineRule="auto"/>
        <w:ind w:firstLine="708"/>
        <w:jc w:val="both"/>
        <w:rPr>
          <w:rFonts w:eastAsiaTheme="minorEastAsia"/>
          <w:iCs/>
          <w:sz w:val="28"/>
          <w:szCs w:val="28"/>
        </w:rPr>
      </w:pPr>
      <w:r>
        <w:rPr>
          <w:rFonts w:eastAsiaTheme="minorEastAsia"/>
          <w:iCs/>
          <w:sz w:val="28"/>
          <w:szCs w:val="28"/>
        </w:rPr>
        <w:t>За допомогою значень усіх ланок системи (</w:t>
      </w:r>
      <w:r w:rsidRPr="009E33CC">
        <w:rPr>
          <w:rFonts w:eastAsiaTheme="minorEastAsia"/>
          <w:iCs/>
          <w:sz w:val="28"/>
          <w:szCs w:val="28"/>
        </w:rPr>
        <w:t>5.1</w:t>
      </w:r>
      <w:r>
        <w:rPr>
          <w:rFonts w:eastAsiaTheme="minorEastAsia"/>
          <w:iCs/>
          <w:sz w:val="28"/>
          <w:szCs w:val="28"/>
        </w:rPr>
        <w:t xml:space="preserve"> – </w:t>
      </w:r>
      <w:r w:rsidRPr="009E33CC">
        <w:rPr>
          <w:rFonts w:eastAsiaTheme="minorEastAsia"/>
          <w:iCs/>
          <w:sz w:val="28"/>
          <w:szCs w:val="28"/>
        </w:rPr>
        <w:t>5.7</w:t>
      </w:r>
      <w:r w:rsidR="00D27FD8">
        <w:rPr>
          <w:rFonts w:eastAsiaTheme="minorEastAsia"/>
          <w:iCs/>
          <w:sz w:val="28"/>
          <w:szCs w:val="28"/>
        </w:rPr>
        <w:t>) отрим</w:t>
      </w:r>
      <w:r w:rsidR="00D27FD8">
        <w:rPr>
          <w:rFonts w:eastAsiaTheme="minorEastAsia"/>
          <w:iCs/>
          <w:sz w:val="28"/>
          <w:szCs w:val="28"/>
          <w:lang w:val="uk-UA"/>
        </w:rPr>
        <w:t>аємо</w:t>
      </w:r>
      <w:r>
        <w:rPr>
          <w:rFonts w:eastAsiaTheme="minorEastAsia"/>
          <w:iCs/>
          <w:sz w:val="28"/>
          <w:szCs w:val="28"/>
        </w:rPr>
        <w:t xml:space="preserve"> передавальну функцію двоконтурної каскадної системи регулювання </w:t>
      </w:r>
      <w:proofErr w:type="gramStart"/>
      <w:r>
        <w:rPr>
          <w:rFonts w:eastAsiaTheme="minorEastAsia"/>
          <w:iCs/>
          <w:sz w:val="28"/>
          <w:szCs w:val="28"/>
        </w:rPr>
        <w:t>р</w:t>
      </w:r>
      <w:proofErr w:type="gramEnd"/>
      <w:r>
        <w:rPr>
          <w:rFonts w:eastAsiaTheme="minorEastAsia"/>
          <w:iCs/>
          <w:sz w:val="28"/>
          <w:szCs w:val="28"/>
        </w:rPr>
        <w:t>івня конденсату в сепараторі:</w:t>
      </w:r>
    </w:p>
    <w:p w:rsidR="00B32626" w:rsidRPr="004E00E8" w:rsidRDefault="00B32626" w:rsidP="00B32626">
      <w:pPr>
        <w:spacing w:line="360" w:lineRule="auto"/>
        <w:jc w:val="both"/>
        <w:rPr>
          <w:rFonts w:eastAsiaTheme="minorEastAsia"/>
          <w:iCs/>
          <w:sz w:val="28"/>
          <w:szCs w:val="28"/>
        </w:rPr>
      </w:pPr>
      <m:oMathPara>
        <m:oMathParaPr>
          <m:jc m:val="right"/>
        </m:oMathParaPr>
        <m:oMath>
          <m:r>
            <w:rPr>
              <w:rFonts w:ascii="Cambria Math" w:hAnsi="Cambria Math"/>
              <w:sz w:val="28"/>
              <w:szCs w:val="28"/>
            </w:rPr>
            <m:t>W</m:t>
          </m:r>
          <m:d>
            <m:dPr>
              <m:ctrlPr>
                <w:rPr>
                  <w:rFonts w:ascii="Cambria Math" w:hAnsi="Cambria Math"/>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10</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lang w:val="en-US"/>
                    </w:rPr>
                    <m:t>vn</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7</m:t>
                  </m:r>
                </m:sub>
              </m:sSub>
            </m:num>
            <m:den>
              <m:r>
                <w:rPr>
                  <w:rFonts w:ascii="Cambria Math" w:hAnsi="Cambria Math"/>
                  <w:sz w:val="28"/>
                  <w:szCs w:val="28"/>
                </w:rPr>
                <m:t>1+</m:t>
              </m:r>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10</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vn</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7</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8</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9</m:t>
                  </m:r>
                </m:sub>
              </m:sSub>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5.11</m:t>
              </m:r>
            </m:e>
          </m:d>
        </m:oMath>
      </m:oMathPara>
    </w:p>
    <w:p w:rsidR="00B32626" w:rsidRDefault="00540E78" w:rsidP="00B32626">
      <w:pPr>
        <w:spacing w:line="360" w:lineRule="auto"/>
        <w:jc w:val="both"/>
        <w:rPr>
          <w:rFonts w:eastAsiaTheme="minorEastAsia"/>
          <w:iCs/>
          <w:sz w:val="28"/>
          <w:szCs w:val="28"/>
        </w:rPr>
      </w:pPr>
      <w:r>
        <w:rPr>
          <w:rFonts w:eastAsiaTheme="minorEastAsia"/>
          <w:iCs/>
          <w:sz w:val="28"/>
          <w:szCs w:val="28"/>
        </w:rPr>
        <w:tab/>
      </w:r>
      <w:r>
        <w:rPr>
          <w:rFonts w:eastAsiaTheme="minorEastAsia"/>
          <w:iCs/>
          <w:sz w:val="28"/>
          <w:szCs w:val="28"/>
          <w:lang w:val="uk-UA"/>
        </w:rPr>
        <w:t>д</w:t>
      </w:r>
      <w:r w:rsidR="00B32626">
        <w:rPr>
          <w:rFonts w:eastAsiaTheme="minorEastAsia"/>
          <w:iCs/>
          <w:sz w:val="28"/>
          <w:szCs w:val="28"/>
        </w:rPr>
        <w:t>е передавальна функція внутрішнього контуру має вигляд:</w:t>
      </w:r>
    </w:p>
    <w:p w:rsidR="00B32626" w:rsidRPr="00C34A4F" w:rsidRDefault="00B32626" w:rsidP="00B32626">
      <w:pPr>
        <w:spacing w:line="360" w:lineRule="auto"/>
        <w:jc w:val="right"/>
        <w:rPr>
          <w:rFonts w:eastAsiaTheme="minorEastAsia"/>
          <w:iCs/>
          <w:sz w:val="28"/>
          <w:szCs w:val="28"/>
        </w:rPr>
      </w:pPr>
      <w:r>
        <w:rPr>
          <w:rFonts w:eastAsiaTheme="minorEastAsia"/>
          <w:iCs/>
          <w:sz w:val="28"/>
          <w:szCs w:val="28"/>
        </w:rPr>
        <w:t xml:space="preserve">  </w:t>
      </w: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vn</m:t>
            </m:r>
          </m:sub>
        </m:sSub>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1</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2</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3</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4</m:t>
                </m:r>
              </m:sub>
            </m:sSub>
          </m:num>
          <m:den>
            <m:r>
              <w:rPr>
                <w:rFonts w:ascii="Cambria Math" w:hAnsi="Cambria Math"/>
                <w:sz w:val="28"/>
                <w:szCs w:val="28"/>
              </w:rPr>
              <m:t>1+</m:t>
            </m:r>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1</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2</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3</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4</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5</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6</m:t>
                </m:r>
              </m:sub>
            </m:sSub>
          </m:den>
        </m:f>
        <m:r>
          <w:rPr>
            <w:rFonts w:ascii="Cambria Math" w:hAnsi="Cambria Math"/>
            <w:sz w:val="28"/>
            <w:szCs w:val="28"/>
          </w:rPr>
          <m:t xml:space="preserve">                                          (5.12)</m:t>
        </m:r>
      </m:oMath>
    </w:p>
    <w:p w:rsidR="00B32626" w:rsidRDefault="00B32626" w:rsidP="00D27FD8">
      <w:pPr>
        <w:spacing w:line="360" w:lineRule="auto"/>
        <w:ind w:firstLine="708"/>
        <w:jc w:val="both"/>
        <w:rPr>
          <w:rFonts w:eastAsiaTheme="minorEastAsia"/>
          <w:iCs/>
          <w:sz w:val="28"/>
          <w:szCs w:val="28"/>
        </w:rPr>
      </w:pPr>
      <w:proofErr w:type="gramStart"/>
      <w:r>
        <w:rPr>
          <w:rFonts w:eastAsiaTheme="minorEastAsia"/>
          <w:iCs/>
          <w:sz w:val="28"/>
          <w:szCs w:val="28"/>
        </w:rPr>
        <w:t>З</w:t>
      </w:r>
      <w:proofErr w:type="gramEnd"/>
      <w:r>
        <w:rPr>
          <w:rFonts w:eastAsiaTheme="minorEastAsia"/>
          <w:iCs/>
          <w:sz w:val="28"/>
          <w:szCs w:val="28"/>
        </w:rPr>
        <w:t xml:space="preserve"> рівняння (</w:t>
      </w:r>
      <w:r w:rsidRPr="00351585">
        <w:rPr>
          <w:rFonts w:eastAsiaTheme="minorEastAsia"/>
          <w:iCs/>
          <w:sz w:val="28"/>
          <w:szCs w:val="28"/>
        </w:rPr>
        <w:t>5.12</w:t>
      </w:r>
      <w:r w:rsidR="00D27FD8">
        <w:rPr>
          <w:rFonts w:eastAsiaTheme="minorEastAsia"/>
          <w:iCs/>
          <w:sz w:val="28"/>
          <w:szCs w:val="28"/>
        </w:rPr>
        <w:t>) отрим</w:t>
      </w:r>
      <w:r w:rsidR="00D27FD8">
        <w:rPr>
          <w:rFonts w:eastAsiaTheme="minorEastAsia"/>
          <w:iCs/>
          <w:sz w:val="28"/>
          <w:szCs w:val="28"/>
          <w:lang w:val="uk-UA"/>
        </w:rPr>
        <w:t>аємо</w:t>
      </w:r>
      <w:r>
        <w:rPr>
          <w:rFonts w:eastAsiaTheme="minorEastAsia"/>
          <w:iCs/>
          <w:sz w:val="28"/>
          <w:szCs w:val="28"/>
        </w:rPr>
        <w:t xml:space="preserve"> еквівалентну передавальну функцію внутрішнього контуру: </w:t>
      </w:r>
    </w:p>
    <w:p w:rsidR="00B32626" w:rsidRPr="004E00E8" w:rsidRDefault="0008016C" w:rsidP="00B32626">
      <w:pPr>
        <w:spacing w:line="360" w:lineRule="auto"/>
        <w:jc w:val="both"/>
        <w:rPr>
          <w:rFonts w:eastAsiaTheme="minorEastAsia"/>
          <w:sz w:val="28"/>
          <w:szCs w:val="28"/>
        </w:rPr>
      </w:pPr>
      <m:oMathPara>
        <m:oMath>
          <m:sSub>
            <m:sSubPr>
              <m:ctrlPr>
                <w:rPr>
                  <w:rFonts w:ascii="Cambria Math" w:hAnsi="Cambria Math"/>
                  <w:sz w:val="28"/>
                  <w:szCs w:val="28"/>
                </w:rPr>
              </m:ctrlPr>
            </m:sSubPr>
            <m:e>
              <m:r>
                <w:rPr>
                  <w:rFonts w:ascii="Cambria Math" w:hAnsi="Cambria Math"/>
                  <w:sz w:val="28"/>
                  <w:szCs w:val="28"/>
                </w:rPr>
                <m:t xml:space="preserve"> W</m:t>
              </m:r>
            </m:e>
            <m:sub>
              <m:r>
                <w:rPr>
                  <w:rFonts w:ascii="Cambria Math" w:hAnsi="Cambria Math"/>
                  <w:sz w:val="28"/>
                  <w:szCs w:val="28"/>
                </w:rPr>
                <m:t>eo</m:t>
              </m:r>
            </m:sub>
          </m:sSub>
          <m:d>
            <m:dPr>
              <m:ctrlPr>
                <w:rPr>
                  <w:rFonts w:ascii="Cambria Math" w:hAnsi="Cambria Math"/>
                  <w:sz w:val="28"/>
                  <w:szCs w:val="28"/>
                </w:rPr>
              </m:ctrlPr>
            </m:dPr>
            <m:e>
              <m:r>
                <w:rPr>
                  <w:rFonts w:ascii="Cambria Math" w:hAnsi="Cambria Math"/>
                  <w:sz w:val="28"/>
                  <w:szCs w:val="28"/>
                </w:rPr>
                <m:t>s</m:t>
              </m:r>
            </m:e>
          </m:d>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2</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3</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4</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5</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6</m:t>
              </m:r>
            </m:sub>
          </m:sSub>
          <m:r>
            <w:rPr>
              <w:rFonts w:ascii="Cambria Math" w:hAnsi="Cambria Math"/>
              <w:sz w:val="28"/>
              <w:szCs w:val="28"/>
            </w:rPr>
            <m:t>=</m:t>
          </m:r>
          <m:f>
            <m:fPr>
              <m:ctrlPr>
                <w:rPr>
                  <w:rFonts w:ascii="Cambria Math" w:hAnsi="Cambria Math"/>
                  <w:sz w:val="28"/>
                  <w:szCs w:val="28"/>
                </w:rPr>
              </m:ctrlPr>
            </m:fPr>
            <m:num>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2</m:t>
                      </m:r>
                    </m:sub>
                  </m:sSub>
                </m:num>
                <m:den>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2</m:t>
                      </m:r>
                    </m:sub>
                  </m:sSub>
                  <m:r>
                    <w:rPr>
                      <w:rFonts w:ascii="Cambria Math" w:hAnsi="Cambria Math"/>
                      <w:sz w:val="28"/>
                      <w:szCs w:val="28"/>
                    </w:rPr>
                    <m:t>s+1</m:t>
                  </m:r>
                </m:den>
              </m:f>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4</m:t>
                  </m:r>
                </m:sub>
              </m:sSub>
            </m:num>
            <m:den>
              <m:r>
                <w:rPr>
                  <w:rFonts w:ascii="Cambria Math" w:hAnsi="Cambria Math"/>
                  <w:sz w:val="28"/>
                  <w:szCs w:val="28"/>
                </w:rPr>
                <m:t>τs+1</m:t>
              </m:r>
            </m:den>
          </m:f>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d>
                <m:dPr>
                  <m:ctrlPr>
                    <w:rPr>
                      <w:rFonts w:ascii="Cambria Math" w:hAnsi="Cambria Math"/>
                      <w:sz w:val="28"/>
                      <w:szCs w:val="28"/>
                    </w:rPr>
                  </m:ctrlPr>
                </m:dPr>
                <m:e>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3</m:t>
                      </m:r>
                    </m:sub>
                  </m:sSub>
                  <m:r>
                    <w:rPr>
                      <w:rFonts w:ascii="Cambria Math" w:hAnsi="Cambria Math"/>
                      <w:sz w:val="28"/>
                      <w:szCs w:val="28"/>
                    </w:rPr>
                    <m:t>s</m:t>
                  </m:r>
                </m:e>
              </m:d>
            </m:sup>
          </m:s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5</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6</m:t>
              </m:r>
            </m:sub>
          </m:sSub>
          <m:r>
            <w:rPr>
              <w:rFonts w:ascii="Cambria Math" w:hAnsi="Cambria Math"/>
              <w:sz w:val="28"/>
              <w:szCs w:val="28"/>
            </w:rPr>
            <m:t>=</m:t>
          </m:r>
        </m:oMath>
      </m:oMathPara>
    </w:p>
    <w:p w:rsidR="00B32626" w:rsidRPr="004E00E8" w:rsidRDefault="00B32626" w:rsidP="00B32626">
      <w:pPr>
        <w:spacing w:line="360" w:lineRule="auto"/>
        <w:ind w:firstLine="709"/>
        <w:jc w:val="both"/>
        <w:rPr>
          <w:rFonts w:eastAsiaTheme="minorEastAsia"/>
          <w:sz w:val="28"/>
          <w:szCs w:val="28"/>
        </w:rPr>
      </w:pPr>
      <m:oMathPara>
        <m:oMathParaPr>
          <m:jc m:val="right"/>
        </m:oMathParaPr>
        <m:oMath>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0.866</m:t>
              </m:r>
            </m:num>
            <m:den>
              <m:r>
                <w:rPr>
                  <w:rFonts w:ascii="Cambria Math" w:hAnsi="Cambria Math"/>
                  <w:sz w:val="28"/>
                  <w:szCs w:val="28"/>
                </w:rPr>
                <m:t>55.35*</m:t>
              </m:r>
              <m:sSup>
                <m:sSupPr>
                  <m:ctrlPr>
                    <w:rPr>
                      <w:rFonts w:ascii="Cambria Math" w:hAnsi="Cambria Math"/>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+18.69*s+1</m:t>
              </m:r>
            </m:den>
          </m:f>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d>
                <m:dPr>
                  <m:ctrlPr>
                    <w:rPr>
                      <w:rFonts w:ascii="Cambria Math" w:hAnsi="Cambria Math"/>
                      <w:sz w:val="28"/>
                      <w:szCs w:val="28"/>
                    </w:rPr>
                  </m:ctrlPr>
                </m:dPr>
                <m:e>
                  <m:r>
                    <w:rPr>
                      <w:rFonts w:ascii="Cambria Math" w:hAnsi="Cambria Math"/>
                      <w:sz w:val="28"/>
                      <w:szCs w:val="28"/>
                    </w:rPr>
                    <m:t>-0.014s</m:t>
                  </m:r>
                </m:e>
              </m:d>
            </m:sup>
          </m:sSup>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5.13</m:t>
              </m:r>
            </m:e>
          </m:d>
        </m:oMath>
      </m:oMathPara>
    </w:p>
    <w:p w:rsidR="00B32626" w:rsidRDefault="00B32626" w:rsidP="00B32626">
      <w:pPr>
        <w:spacing w:line="360" w:lineRule="auto"/>
        <w:ind w:firstLine="709"/>
        <w:jc w:val="both"/>
        <w:rPr>
          <w:rFonts w:eastAsiaTheme="minorEastAsia"/>
          <w:sz w:val="28"/>
          <w:szCs w:val="28"/>
        </w:rPr>
      </w:pPr>
      <w:r w:rsidRPr="009E04C5">
        <w:rPr>
          <w:rFonts w:eastAsiaTheme="minorEastAsia"/>
          <w:sz w:val="28"/>
          <w:szCs w:val="28"/>
        </w:rPr>
        <w:lastRenderedPageBreak/>
        <w:t>Для розраху</w:t>
      </w:r>
      <w:r w:rsidRPr="009E04C5">
        <w:rPr>
          <w:rFonts w:eastAsiaTheme="minorEastAsia"/>
          <w:sz w:val="28"/>
          <w:szCs w:val="28"/>
          <w:lang w:val="uk-UA"/>
        </w:rPr>
        <w:t xml:space="preserve">нку </w:t>
      </w:r>
      <w:r w:rsidRPr="009E04C5">
        <w:rPr>
          <w:rFonts w:eastAsiaTheme="minorEastAsia"/>
          <w:sz w:val="28"/>
          <w:szCs w:val="28"/>
        </w:rPr>
        <w:t xml:space="preserve"> перехідного процесу еквівалентного об’єкта керування</w:t>
      </w:r>
      <w:r>
        <w:rPr>
          <w:rFonts w:eastAsiaTheme="minorEastAsia"/>
          <w:sz w:val="28"/>
          <w:szCs w:val="28"/>
        </w:rPr>
        <w:t xml:space="preserve"> </w:t>
      </w:r>
      <w:r w:rsidR="009E04C5">
        <w:rPr>
          <w:rFonts w:eastAsiaTheme="minorEastAsia"/>
          <w:sz w:val="28"/>
          <w:szCs w:val="28"/>
        </w:rPr>
        <w:t>обира</w:t>
      </w:r>
      <w:r w:rsidR="009E04C5">
        <w:rPr>
          <w:rFonts w:eastAsiaTheme="minorEastAsia"/>
          <w:sz w:val="28"/>
          <w:szCs w:val="28"/>
          <w:lang w:val="uk-UA"/>
        </w:rPr>
        <w:t>ємо</w:t>
      </w:r>
      <w:r>
        <w:rPr>
          <w:rFonts w:eastAsiaTheme="minorEastAsia"/>
          <w:sz w:val="28"/>
          <w:szCs w:val="28"/>
        </w:rPr>
        <w:t xml:space="preserve">  метод квадратур. Пе</w:t>
      </w:r>
      <w:r w:rsidR="009E04C5">
        <w:rPr>
          <w:rFonts w:eastAsiaTheme="minorEastAsia"/>
          <w:sz w:val="28"/>
          <w:szCs w:val="28"/>
          <w:lang w:val="uk-UA"/>
        </w:rPr>
        <w:t>ре</w:t>
      </w:r>
      <w:r>
        <w:rPr>
          <w:rFonts w:eastAsiaTheme="minorEastAsia"/>
          <w:sz w:val="28"/>
          <w:szCs w:val="28"/>
          <w:lang w:val="uk-UA"/>
        </w:rPr>
        <w:t>ходимо</w:t>
      </w:r>
      <w:r>
        <w:rPr>
          <w:rFonts w:eastAsiaTheme="minorEastAsia"/>
          <w:sz w:val="28"/>
          <w:szCs w:val="28"/>
        </w:rPr>
        <w:t xml:space="preserve"> до уявних одиниць (</w:t>
      </w:r>
      <m:oMath>
        <m:r>
          <w:rPr>
            <w:rFonts w:ascii="Cambria Math" w:hAnsi="Cambria Math"/>
            <w:sz w:val="28"/>
            <w:szCs w:val="28"/>
          </w:rPr>
          <m:t>s=jw</m:t>
        </m:r>
      </m:oMath>
      <w:r>
        <w:rPr>
          <w:rFonts w:eastAsiaTheme="minorEastAsia"/>
          <w:sz w:val="28"/>
          <w:szCs w:val="28"/>
        </w:rPr>
        <w:t xml:space="preserve">), тоді </w:t>
      </w:r>
      <w:proofErr w:type="gramStart"/>
      <w:r>
        <w:rPr>
          <w:rFonts w:eastAsiaTheme="minorEastAsia"/>
          <w:sz w:val="28"/>
          <w:szCs w:val="28"/>
        </w:rPr>
        <w:t>р</w:t>
      </w:r>
      <w:proofErr w:type="gramEnd"/>
      <w:r>
        <w:rPr>
          <w:rFonts w:eastAsiaTheme="minorEastAsia"/>
          <w:sz w:val="28"/>
          <w:szCs w:val="28"/>
        </w:rPr>
        <w:t>івняння (</w:t>
      </w:r>
      <w:r w:rsidRPr="009E33CC">
        <w:rPr>
          <w:rFonts w:eastAsiaTheme="minorEastAsia"/>
          <w:sz w:val="28"/>
          <w:szCs w:val="28"/>
        </w:rPr>
        <w:t>5.13</w:t>
      </w:r>
      <w:r>
        <w:rPr>
          <w:rFonts w:eastAsiaTheme="minorEastAsia"/>
          <w:sz w:val="28"/>
          <w:szCs w:val="28"/>
        </w:rPr>
        <w:t>) матиме вигляд:</w:t>
      </w:r>
    </w:p>
    <w:p w:rsidR="00B32626" w:rsidRPr="007818CF" w:rsidRDefault="0008016C" w:rsidP="00B32626">
      <w:pPr>
        <w:spacing w:line="360" w:lineRule="auto"/>
        <w:jc w:val="both"/>
        <w:rPr>
          <w:rFonts w:eastAsiaTheme="minorEastAsia"/>
          <w:iCs/>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eo</m:t>
              </m:r>
            </m:sub>
          </m:sSub>
          <m:d>
            <m:dPr>
              <m:ctrlPr>
                <w:rPr>
                  <w:rFonts w:ascii="Cambria Math" w:hAnsi="Cambria Math"/>
                  <w:sz w:val="28"/>
                  <w:szCs w:val="28"/>
                </w:rPr>
              </m:ctrlPr>
            </m:dPr>
            <m:e>
              <m:r>
                <w:rPr>
                  <w:rFonts w:ascii="Cambria Math" w:hAnsi="Cambria Math"/>
                  <w:sz w:val="28"/>
                  <w:szCs w:val="28"/>
                </w:rPr>
                <m:t>jw</m:t>
              </m:r>
            </m:e>
          </m:d>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0.866</m:t>
              </m:r>
            </m:num>
            <m:den>
              <m:r>
                <w:rPr>
                  <w:rFonts w:ascii="Cambria Math" w:hAnsi="Cambria Math"/>
                  <w:sz w:val="28"/>
                  <w:szCs w:val="28"/>
                </w:rPr>
                <m:t>-55.35*</m:t>
              </m:r>
              <m:sSup>
                <m:sSupPr>
                  <m:ctrlPr>
                    <w:rPr>
                      <w:rFonts w:ascii="Cambria Math" w:hAnsi="Cambria Math"/>
                      <w:sz w:val="28"/>
                      <w:szCs w:val="28"/>
                    </w:rPr>
                  </m:ctrlPr>
                </m:sSupPr>
                <m:e>
                  <m:r>
                    <w:rPr>
                      <w:rFonts w:ascii="Cambria Math" w:hAnsi="Cambria Math"/>
                      <w:sz w:val="28"/>
                      <w:szCs w:val="28"/>
                      <w:lang w:val="en-US"/>
                    </w:rPr>
                    <m:t>w</m:t>
                  </m:r>
                </m:e>
                <m:sup>
                  <m:r>
                    <w:rPr>
                      <w:rFonts w:ascii="Cambria Math" w:hAnsi="Cambria Math"/>
                      <w:sz w:val="28"/>
                      <w:szCs w:val="28"/>
                    </w:rPr>
                    <m:t>2</m:t>
                  </m:r>
                </m:sup>
              </m:sSup>
              <m:r>
                <w:rPr>
                  <w:rFonts w:ascii="Cambria Math" w:hAnsi="Cambria Math"/>
                  <w:sz w:val="28"/>
                  <w:szCs w:val="28"/>
                </w:rPr>
                <m:t>+18.69*jw+1</m:t>
              </m:r>
            </m:den>
          </m:f>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d>
                <m:dPr>
                  <m:ctrlPr>
                    <w:rPr>
                      <w:rFonts w:ascii="Cambria Math" w:hAnsi="Cambria Math"/>
                      <w:sz w:val="28"/>
                      <w:szCs w:val="28"/>
                    </w:rPr>
                  </m:ctrlPr>
                </m:dPr>
                <m:e>
                  <m:r>
                    <w:rPr>
                      <w:rFonts w:ascii="Cambria Math" w:hAnsi="Cambria Math"/>
                      <w:sz w:val="28"/>
                      <w:szCs w:val="28"/>
                    </w:rPr>
                    <m:t>-2.894s</m:t>
                  </m:r>
                </m:e>
              </m:d>
            </m:sup>
          </m:sSup>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5.14</m:t>
              </m:r>
            </m:e>
          </m:d>
        </m:oMath>
      </m:oMathPara>
    </w:p>
    <w:p w:rsidR="00B32626" w:rsidRDefault="00B32626" w:rsidP="00B32626">
      <w:pPr>
        <w:spacing w:line="360" w:lineRule="auto"/>
        <w:ind w:firstLine="708"/>
        <w:jc w:val="both"/>
        <w:rPr>
          <w:rFonts w:eastAsiaTheme="minorEastAsia"/>
          <w:iCs/>
          <w:sz w:val="28"/>
          <w:szCs w:val="28"/>
        </w:rPr>
      </w:pPr>
      <w:proofErr w:type="gramStart"/>
      <w:r>
        <w:rPr>
          <w:rFonts w:eastAsiaTheme="minorEastAsia"/>
          <w:iCs/>
          <w:sz w:val="28"/>
          <w:szCs w:val="28"/>
        </w:rPr>
        <w:t>З</w:t>
      </w:r>
      <w:proofErr w:type="gramEnd"/>
      <w:r>
        <w:rPr>
          <w:rFonts w:eastAsiaTheme="minorEastAsia"/>
          <w:iCs/>
          <w:sz w:val="28"/>
          <w:szCs w:val="28"/>
        </w:rPr>
        <w:t xml:space="preserve"> теорії відомо, що: </w:t>
      </w:r>
    </w:p>
    <w:p w:rsidR="00B32626" w:rsidRPr="007818CF" w:rsidRDefault="00B32626" w:rsidP="00B32626">
      <w:pPr>
        <w:spacing w:line="360" w:lineRule="auto"/>
        <w:ind w:firstLine="708"/>
        <w:jc w:val="both"/>
        <w:rPr>
          <w:rFonts w:eastAsiaTheme="minorEastAsia"/>
          <w:sz w:val="28"/>
          <w:szCs w:val="28"/>
        </w:rPr>
      </w:pPr>
      <m:oMathPara>
        <m:oMathParaPr>
          <m:jc m:val="right"/>
        </m:oMathParaPr>
        <m:oMath>
          <m:r>
            <w:rPr>
              <w:rFonts w:ascii="Cambria Math" w:hAnsi="Cambria Math"/>
              <w:sz w:val="28"/>
              <w:szCs w:val="28"/>
            </w:rPr>
            <m:t>W</m:t>
          </m:r>
          <m:d>
            <m:dPr>
              <m:ctrlPr>
                <w:rPr>
                  <w:rFonts w:ascii="Cambria Math" w:hAnsi="Cambria Math"/>
                  <w:sz w:val="28"/>
                  <w:szCs w:val="28"/>
                </w:rPr>
              </m:ctrlPr>
            </m:dPr>
            <m:e>
              <m:r>
                <w:rPr>
                  <w:rFonts w:ascii="Cambria Math" w:hAnsi="Cambria Math"/>
                  <w:sz w:val="28"/>
                  <w:szCs w:val="28"/>
                </w:rPr>
                <m:t>jw</m:t>
              </m:r>
            </m:e>
          </m:d>
          <m:r>
            <w:rPr>
              <w:rFonts w:ascii="Cambria Math" w:hAnsi="Cambria Math"/>
              <w:sz w:val="28"/>
              <w:szCs w:val="28"/>
            </w:rPr>
            <m:t>=Re</m:t>
          </m:r>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-jIm</m:t>
          </m:r>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С</m:t>
              </m:r>
              <m:d>
                <m:dPr>
                  <m:ctrlPr>
                    <w:rPr>
                      <w:rFonts w:ascii="Cambria Math" w:hAnsi="Cambria Math"/>
                      <w:sz w:val="28"/>
                      <w:szCs w:val="28"/>
                    </w:rPr>
                  </m:ctrlPr>
                </m:dPr>
                <m:e>
                  <m:r>
                    <w:rPr>
                      <w:rFonts w:ascii="Cambria Math" w:hAnsi="Cambria Math"/>
                      <w:sz w:val="28"/>
                      <w:szCs w:val="28"/>
                    </w:rPr>
                    <m:t>w</m:t>
                  </m:r>
                </m:e>
              </m:d>
            </m:num>
            <m:den>
              <m:r>
                <w:rPr>
                  <w:rFonts w:ascii="Cambria Math" w:hAnsi="Cambria Math"/>
                  <w:sz w:val="28"/>
                  <w:szCs w:val="28"/>
                </w:rPr>
                <m:t>B</m:t>
              </m:r>
              <m:d>
                <m:dPr>
                  <m:ctrlPr>
                    <w:rPr>
                      <w:rFonts w:ascii="Cambria Math" w:hAnsi="Cambria Math"/>
                      <w:sz w:val="28"/>
                      <w:szCs w:val="28"/>
                    </w:rPr>
                  </m:ctrlPr>
                </m:dPr>
                <m:e>
                  <m:r>
                    <w:rPr>
                      <w:rFonts w:ascii="Cambria Math" w:hAnsi="Cambria Math"/>
                      <w:sz w:val="28"/>
                      <w:szCs w:val="28"/>
                    </w:rPr>
                    <m:t>w</m:t>
                  </m:r>
                </m:e>
              </m:d>
            </m:den>
          </m:f>
          <m:r>
            <w:rPr>
              <w:rFonts w:ascii="Cambria Math" w:hAnsi="Cambria Math"/>
              <w:sz w:val="28"/>
              <w:szCs w:val="28"/>
            </w:rPr>
            <m:t>-j</m:t>
          </m:r>
          <m:f>
            <m:fPr>
              <m:ctrlPr>
                <w:rPr>
                  <w:rFonts w:ascii="Cambria Math" w:hAnsi="Cambria Math"/>
                  <w:sz w:val="28"/>
                  <w:szCs w:val="28"/>
                </w:rPr>
              </m:ctrlPr>
            </m:fPr>
            <m:num>
              <m:r>
                <w:rPr>
                  <w:rFonts w:ascii="Cambria Math" w:hAnsi="Cambria Math"/>
                  <w:sz w:val="28"/>
                  <w:szCs w:val="28"/>
                </w:rPr>
                <m:t>D</m:t>
              </m:r>
              <m:d>
                <m:dPr>
                  <m:ctrlPr>
                    <w:rPr>
                      <w:rFonts w:ascii="Cambria Math" w:hAnsi="Cambria Math"/>
                      <w:sz w:val="28"/>
                      <w:szCs w:val="28"/>
                    </w:rPr>
                  </m:ctrlPr>
                </m:dPr>
                <m:e>
                  <m:r>
                    <w:rPr>
                      <w:rFonts w:ascii="Cambria Math" w:hAnsi="Cambria Math"/>
                      <w:sz w:val="28"/>
                      <w:szCs w:val="28"/>
                    </w:rPr>
                    <m:t>w</m:t>
                  </m:r>
                </m:e>
              </m:d>
            </m:num>
            <m:den>
              <m:r>
                <w:rPr>
                  <w:rFonts w:ascii="Cambria Math" w:hAnsi="Cambria Math"/>
                  <w:sz w:val="28"/>
                  <w:szCs w:val="28"/>
                </w:rPr>
                <m:t>B</m:t>
              </m:r>
              <m:d>
                <m:dPr>
                  <m:ctrlPr>
                    <w:rPr>
                      <w:rFonts w:ascii="Cambria Math" w:hAnsi="Cambria Math"/>
                      <w:sz w:val="28"/>
                      <w:szCs w:val="28"/>
                    </w:rPr>
                  </m:ctrlPr>
                </m:dPr>
                <m:e>
                  <m:r>
                    <w:rPr>
                      <w:rFonts w:ascii="Cambria Math" w:hAnsi="Cambria Math"/>
                      <w:sz w:val="28"/>
                      <w:szCs w:val="28"/>
                    </w:rPr>
                    <m:t>w</m:t>
                  </m:r>
                </m:e>
              </m:d>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5.15</m:t>
              </m:r>
            </m:e>
          </m:d>
        </m:oMath>
      </m:oMathPara>
    </w:p>
    <w:p w:rsidR="00B32626" w:rsidRDefault="00B32626" w:rsidP="009E04C5">
      <w:pPr>
        <w:spacing w:line="360" w:lineRule="auto"/>
        <w:ind w:firstLine="708"/>
        <w:jc w:val="both"/>
        <w:rPr>
          <w:rFonts w:eastAsiaTheme="minorEastAsia"/>
          <w:sz w:val="28"/>
          <w:szCs w:val="28"/>
        </w:rPr>
      </w:pPr>
      <w:r>
        <w:rPr>
          <w:rFonts w:eastAsiaTheme="minorEastAsia"/>
          <w:sz w:val="28"/>
          <w:szCs w:val="28"/>
        </w:rPr>
        <w:t>За цією формулою п</w:t>
      </w:r>
      <w:r w:rsidR="009E04C5">
        <w:rPr>
          <w:rFonts w:eastAsiaTheme="minorEastAsia"/>
          <w:sz w:val="28"/>
          <w:szCs w:val="28"/>
          <w:lang w:val="uk-UA"/>
        </w:rPr>
        <w:t>еретворюємо</w:t>
      </w:r>
      <w:r>
        <w:rPr>
          <w:rFonts w:eastAsiaTheme="minorEastAsia"/>
          <w:sz w:val="28"/>
          <w:szCs w:val="28"/>
        </w:rPr>
        <w:t xml:space="preserve"> </w:t>
      </w:r>
      <w:proofErr w:type="gramStart"/>
      <w:r>
        <w:rPr>
          <w:rFonts w:eastAsiaTheme="minorEastAsia"/>
          <w:sz w:val="28"/>
          <w:szCs w:val="28"/>
        </w:rPr>
        <w:t>р</w:t>
      </w:r>
      <w:proofErr w:type="gramEnd"/>
      <w:r>
        <w:rPr>
          <w:rFonts w:eastAsiaTheme="minorEastAsia"/>
          <w:sz w:val="28"/>
          <w:szCs w:val="28"/>
        </w:rPr>
        <w:t>івняння (3.55) попередньо перетворивши знаменник на поліноми «</w:t>
      </w:r>
      <w:r>
        <w:rPr>
          <w:rFonts w:eastAsiaTheme="minorEastAsia"/>
          <w:i/>
          <w:iCs/>
          <w:sz w:val="28"/>
          <w:szCs w:val="28"/>
          <w:lang w:val="en-US"/>
        </w:rPr>
        <w:t>A</w:t>
      </w:r>
      <w:r>
        <w:rPr>
          <w:rFonts w:eastAsiaTheme="minorEastAsia"/>
          <w:sz w:val="28"/>
          <w:szCs w:val="28"/>
        </w:rPr>
        <w:t>» і «</w:t>
      </w:r>
      <w:r>
        <w:rPr>
          <w:rFonts w:eastAsiaTheme="minorEastAsia"/>
          <w:i/>
          <w:iCs/>
          <w:sz w:val="28"/>
          <w:szCs w:val="28"/>
          <w:lang w:val="en-US"/>
        </w:rPr>
        <w:t>jB</w:t>
      </w:r>
      <w:r>
        <w:rPr>
          <w:rFonts w:eastAsiaTheme="minorEastAsia"/>
          <w:sz w:val="28"/>
          <w:szCs w:val="28"/>
        </w:rPr>
        <w:t>»:</w:t>
      </w:r>
    </w:p>
    <w:p w:rsidR="00B32626" w:rsidRPr="007818CF" w:rsidRDefault="0008016C" w:rsidP="00B32626">
      <w:pPr>
        <w:spacing w:line="360" w:lineRule="auto"/>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eo</m:t>
              </m:r>
            </m:sub>
          </m:sSub>
          <m:d>
            <m:dPr>
              <m:ctrlPr>
                <w:rPr>
                  <w:rFonts w:ascii="Cambria Math" w:hAnsi="Cambria Math"/>
                  <w:sz w:val="28"/>
                  <w:szCs w:val="28"/>
                </w:rPr>
              </m:ctrlPr>
            </m:dPr>
            <m:e>
              <m:r>
                <w:rPr>
                  <w:rFonts w:ascii="Cambria Math" w:hAnsi="Cambria Math"/>
                  <w:sz w:val="28"/>
                  <w:szCs w:val="28"/>
                </w:rPr>
                <m:t>jw</m:t>
              </m:r>
            </m:e>
          </m:d>
          <m:r>
            <w:rPr>
              <w:rFonts w:ascii="Cambria Math" w:hAnsi="Cambria Math"/>
              <w:sz w:val="28"/>
              <w:szCs w:val="28"/>
            </w:rPr>
            <m:t>=10.03</m:t>
          </m:r>
          <m:f>
            <m:fPr>
              <m:ctrlPr>
                <w:rPr>
                  <w:rFonts w:ascii="Cambria Math" w:hAnsi="Cambria Math"/>
                  <w:sz w:val="28"/>
                  <w:szCs w:val="28"/>
                </w:rPr>
              </m:ctrlPr>
            </m:fPr>
            <m:num>
              <m:r>
                <w:rPr>
                  <w:rFonts w:ascii="Cambria Math" w:hAnsi="Cambria Math"/>
                  <w:sz w:val="28"/>
                  <w:szCs w:val="28"/>
                </w:rPr>
                <m:t>A</m:t>
              </m:r>
            </m:num>
            <m:den>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B</m:t>
                  </m:r>
                </m:e>
                <m:sup>
                  <m:r>
                    <w:rPr>
                      <w:rFonts w:ascii="Cambria Math" w:hAnsi="Cambria Math"/>
                      <w:sz w:val="28"/>
                      <w:szCs w:val="28"/>
                    </w:rPr>
                    <m:t>2</m:t>
                  </m:r>
                </m:sup>
              </m:sSup>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den>
          </m:f>
          <m:r>
            <w:rPr>
              <w:rFonts w:ascii="Cambria Math" w:hAnsi="Cambria Math"/>
              <w:sz w:val="28"/>
              <w:szCs w:val="28"/>
            </w:rPr>
            <m:t>-jw10.03</m:t>
          </m:r>
          <m:f>
            <m:fPr>
              <m:ctrlPr>
                <w:rPr>
                  <w:rFonts w:ascii="Cambria Math" w:hAnsi="Cambria Math"/>
                  <w:sz w:val="28"/>
                  <w:szCs w:val="28"/>
                </w:rPr>
              </m:ctrlPr>
            </m:fPr>
            <m:num>
              <m:r>
                <w:rPr>
                  <w:rFonts w:ascii="Cambria Math" w:hAnsi="Cambria Math"/>
                  <w:sz w:val="28"/>
                  <w:szCs w:val="28"/>
                </w:rPr>
                <m:t>B</m:t>
              </m:r>
            </m:num>
            <m:den>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B</m:t>
                  </m:r>
                </m:e>
                <m:sup>
                  <m:r>
                    <w:rPr>
                      <w:rFonts w:ascii="Cambria Math" w:hAnsi="Cambria Math"/>
                      <w:sz w:val="28"/>
                      <w:szCs w:val="28"/>
                    </w:rPr>
                    <m:t>2</m:t>
                  </m:r>
                </m:sup>
              </m:sSup>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5.16</m:t>
              </m:r>
            </m:e>
          </m:d>
        </m:oMath>
      </m:oMathPara>
    </w:p>
    <w:p w:rsidR="00B32626" w:rsidRDefault="00B32626" w:rsidP="00B32626">
      <w:pPr>
        <w:spacing w:line="360" w:lineRule="auto"/>
        <w:jc w:val="both"/>
        <w:rPr>
          <w:rFonts w:eastAsiaTheme="minorEastAsia"/>
          <w:sz w:val="28"/>
          <w:szCs w:val="28"/>
        </w:rPr>
      </w:pPr>
      <w:r>
        <w:rPr>
          <w:rFonts w:eastAsiaTheme="minorEastAsia"/>
          <w:sz w:val="28"/>
          <w:szCs w:val="28"/>
        </w:rPr>
        <w:t xml:space="preserve">де </w:t>
      </w:r>
      <m:oMath>
        <m:r>
          <w:rPr>
            <w:rFonts w:ascii="Cambria Math" w:hAnsi="Cambria Math"/>
            <w:sz w:val="28"/>
            <w:szCs w:val="28"/>
          </w:rPr>
          <m:t>A=1-55.35*</m:t>
        </m:r>
        <m:sSup>
          <m:sSupPr>
            <m:ctrlPr>
              <w:rPr>
                <w:rFonts w:ascii="Cambria Math" w:hAnsi="Cambria Math"/>
                <w:sz w:val="28"/>
                <w:szCs w:val="28"/>
              </w:rPr>
            </m:ctrlPr>
          </m:sSupPr>
          <m:e>
            <m:r>
              <w:rPr>
                <w:rFonts w:ascii="Cambria Math" w:hAnsi="Cambria Math"/>
                <w:sz w:val="28"/>
                <w:szCs w:val="28"/>
                <w:lang w:val="en-US"/>
              </w:rPr>
              <m:t>w</m:t>
            </m:r>
          </m:e>
          <m:sup>
            <m:r>
              <w:rPr>
                <w:rFonts w:ascii="Cambria Math" w:hAnsi="Cambria Math"/>
                <w:sz w:val="28"/>
                <w:szCs w:val="28"/>
              </w:rPr>
              <m:t>2</m:t>
            </m:r>
          </m:sup>
        </m:sSup>
        <m:r>
          <w:rPr>
            <w:rFonts w:ascii="Cambria Math" w:hAnsi="Cambria Math"/>
            <w:sz w:val="28"/>
            <w:szCs w:val="28"/>
          </w:rPr>
          <m:t>; B=18.69*jw.</m:t>
        </m:r>
      </m:oMath>
    </w:p>
    <w:p w:rsidR="00B32626" w:rsidRDefault="00B32626" w:rsidP="00B32626">
      <w:pPr>
        <w:spacing w:line="360" w:lineRule="auto"/>
        <w:ind w:firstLine="708"/>
        <w:jc w:val="both"/>
        <w:rPr>
          <w:rFonts w:eastAsiaTheme="minorEastAsia"/>
          <w:sz w:val="28"/>
          <w:szCs w:val="28"/>
          <w:lang w:val="uk-UA"/>
        </w:rPr>
      </w:pPr>
      <w:proofErr w:type="gramStart"/>
      <w:r>
        <w:rPr>
          <w:rFonts w:eastAsiaTheme="minorEastAsia"/>
          <w:sz w:val="28"/>
          <w:szCs w:val="28"/>
        </w:rPr>
        <w:t>З</w:t>
      </w:r>
      <w:proofErr w:type="gramEnd"/>
      <w:r>
        <w:rPr>
          <w:rFonts w:eastAsiaTheme="minorEastAsia"/>
          <w:sz w:val="28"/>
          <w:szCs w:val="28"/>
        </w:rPr>
        <w:t xml:space="preserve"> рівняння (</w:t>
      </w:r>
      <w:r w:rsidR="009E04C5">
        <w:rPr>
          <w:rFonts w:eastAsiaTheme="minorEastAsia"/>
          <w:sz w:val="28"/>
          <w:szCs w:val="28"/>
        </w:rPr>
        <w:t>5</w:t>
      </w:r>
      <w:r w:rsidRPr="009E33CC">
        <w:rPr>
          <w:rFonts w:eastAsiaTheme="minorEastAsia"/>
          <w:sz w:val="28"/>
          <w:szCs w:val="28"/>
        </w:rPr>
        <w:t>.15</w:t>
      </w:r>
      <w:r>
        <w:rPr>
          <w:rFonts w:eastAsiaTheme="minorEastAsia"/>
          <w:sz w:val="28"/>
          <w:szCs w:val="28"/>
        </w:rPr>
        <w:t>) отрим</w:t>
      </w:r>
      <w:r>
        <w:rPr>
          <w:rFonts w:eastAsiaTheme="minorEastAsia"/>
          <w:sz w:val="28"/>
          <w:szCs w:val="28"/>
          <w:lang w:val="uk-UA"/>
        </w:rPr>
        <w:t>аємо</w:t>
      </w:r>
      <w:r>
        <w:rPr>
          <w:rFonts w:eastAsiaTheme="minorEastAsia"/>
          <w:sz w:val="28"/>
          <w:szCs w:val="28"/>
        </w:rPr>
        <w:t xml:space="preserve"> дійсну частотну характеристику еквівалентного об’єкта керування внутрішнього контуру та створюю її графік (рисунок </w:t>
      </w:r>
      <w:r w:rsidRPr="00944CF4">
        <w:rPr>
          <w:rFonts w:eastAsiaTheme="minorEastAsia"/>
          <w:sz w:val="28"/>
          <w:szCs w:val="28"/>
        </w:rPr>
        <w:t>5.2</w:t>
      </w:r>
      <w:r>
        <w:rPr>
          <w:rFonts w:eastAsiaTheme="minorEastAsia"/>
          <w:sz w:val="28"/>
          <w:szCs w:val="28"/>
        </w:rPr>
        <w:t>).</w:t>
      </w:r>
    </w:p>
    <w:p w:rsidR="00B32626" w:rsidRDefault="00B32626" w:rsidP="009E04C5">
      <w:pPr>
        <w:spacing w:line="360" w:lineRule="auto"/>
        <w:ind w:firstLine="708"/>
        <w:jc w:val="both"/>
        <w:rPr>
          <w:rFonts w:eastAsiaTheme="minorEastAsia"/>
          <w:sz w:val="28"/>
          <w:szCs w:val="28"/>
        </w:rPr>
      </w:pPr>
      <w:r>
        <w:rPr>
          <w:rFonts w:eastAsiaTheme="minorEastAsia"/>
          <w:sz w:val="28"/>
          <w:szCs w:val="28"/>
        </w:rPr>
        <w:t>За графіком видно координати частоти переходу ДЧХ через частотну вісь:</w:t>
      </w:r>
    </w:p>
    <w:p w:rsidR="00B32626" w:rsidRPr="007818CF" w:rsidRDefault="0008016C" w:rsidP="00B32626">
      <w:pPr>
        <w:spacing w:line="360" w:lineRule="auto"/>
        <w:jc w:val="both"/>
        <w:rPr>
          <w:rFonts w:eastAsiaTheme="minorEastAsia"/>
          <w:i/>
          <w:sz w:val="28"/>
          <w:szCs w:val="28"/>
          <w:lang w:val="en-US"/>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П</m:t>
              </m:r>
            </m:sub>
          </m:sSub>
          <m:r>
            <w:rPr>
              <w:rFonts w:ascii="Cambria Math" w:hAnsi="Cambria Math"/>
              <w:sz w:val="28"/>
              <w:szCs w:val="28"/>
            </w:rPr>
            <m:t>=0.135</m:t>
          </m:r>
          <m:sSup>
            <m:sSupPr>
              <m:ctrlPr>
                <w:rPr>
                  <w:rFonts w:ascii="Cambria Math" w:hAnsi="Cambria Math"/>
                  <w:sz w:val="28"/>
                  <w:szCs w:val="28"/>
                </w:rPr>
              </m:ctrlPr>
            </m:sSupPr>
            <m:e>
              <m:r>
                <w:rPr>
                  <w:rFonts w:ascii="Cambria Math" w:hAnsi="Cambria Math"/>
                  <w:sz w:val="28"/>
                  <w:szCs w:val="28"/>
                </w:rPr>
                <m:t>c</m:t>
              </m:r>
            </m:e>
            <m:sup>
              <m:r>
                <w:rPr>
                  <w:rFonts w:ascii="Cambria Math" w:hAnsi="Cambria Math"/>
                  <w:sz w:val="28"/>
                  <w:szCs w:val="28"/>
                </w:rPr>
                <m:t>-1</m:t>
              </m:r>
            </m:sup>
          </m:sSup>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5.17</m:t>
              </m:r>
            </m:e>
          </m:d>
        </m:oMath>
      </m:oMathPara>
    </w:p>
    <w:p w:rsidR="00B32626" w:rsidRDefault="00B32626" w:rsidP="00B32626">
      <w:pPr>
        <w:spacing w:line="360" w:lineRule="auto"/>
        <w:jc w:val="center"/>
        <w:rPr>
          <w:rFonts w:eastAsiaTheme="minorEastAsia"/>
          <w:sz w:val="28"/>
          <w:szCs w:val="28"/>
        </w:rPr>
      </w:pPr>
      <w:r w:rsidRPr="00CD1DAC">
        <w:rPr>
          <w:rFonts w:eastAsiaTheme="minorEastAsia"/>
          <w:noProof/>
          <w:sz w:val="28"/>
          <w:szCs w:val="28"/>
          <w:lang w:val="uk-UA" w:eastAsia="uk-UA"/>
        </w:rPr>
        <w:drawing>
          <wp:inline distT="0" distB="0" distL="0" distR="0" wp14:anchorId="46E1491D" wp14:editId="4BBEBF3E">
            <wp:extent cx="3591499" cy="3003346"/>
            <wp:effectExtent l="0" t="0" r="9525" b="698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a:stretch>
                      <a:fillRect/>
                    </a:stretch>
                  </pic:blipFill>
                  <pic:spPr>
                    <a:xfrm>
                      <a:off x="0" y="0"/>
                      <a:ext cx="3596542" cy="3007563"/>
                    </a:xfrm>
                    <a:prstGeom prst="rect">
                      <a:avLst/>
                    </a:prstGeom>
                  </pic:spPr>
                </pic:pic>
              </a:graphicData>
            </a:graphic>
          </wp:inline>
        </w:drawing>
      </w:r>
    </w:p>
    <w:p w:rsidR="00B32626" w:rsidRDefault="00B32626" w:rsidP="00B32626">
      <w:pPr>
        <w:spacing w:line="360" w:lineRule="auto"/>
        <w:jc w:val="center"/>
        <w:rPr>
          <w:rFonts w:eastAsiaTheme="minorEastAsia"/>
          <w:sz w:val="28"/>
          <w:szCs w:val="28"/>
          <w:lang w:val="uk-UA"/>
        </w:rPr>
      </w:pPr>
      <w:r>
        <w:rPr>
          <w:rFonts w:eastAsiaTheme="minorEastAsia"/>
          <w:sz w:val="28"/>
          <w:szCs w:val="28"/>
        </w:rPr>
        <w:t xml:space="preserve">Рис </w:t>
      </w:r>
      <w:r w:rsidRPr="00944CF4">
        <w:rPr>
          <w:rFonts w:eastAsiaTheme="minorEastAsia"/>
          <w:sz w:val="28"/>
          <w:szCs w:val="28"/>
        </w:rPr>
        <w:t>5.2</w:t>
      </w:r>
      <w:r w:rsidR="00AE6F4F">
        <w:rPr>
          <w:rFonts w:eastAsiaTheme="minorEastAsia"/>
          <w:sz w:val="28"/>
          <w:szCs w:val="28"/>
        </w:rPr>
        <w:t>.</w:t>
      </w:r>
      <w:r>
        <w:rPr>
          <w:rFonts w:eastAsiaTheme="minorEastAsia"/>
          <w:sz w:val="28"/>
          <w:szCs w:val="28"/>
        </w:rPr>
        <w:t>Графік ДЧХ екві</w:t>
      </w:r>
      <w:proofErr w:type="gramStart"/>
      <w:r>
        <w:rPr>
          <w:rFonts w:eastAsiaTheme="minorEastAsia"/>
          <w:sz w:val="28"/>
          <w:szCs w:val="28"/>
        </w:rPr>
        <w:t>валентного</w:t>
      </w:r>
      <w:proofErr w:type="gramEnd"/>
      <w:r>
        <w:rPr>
          <w:rFonts w:eastAsiaTheme="minorEastAsia"/>
          <w:sz w:val="28"/>
          <w:szCs w:val="28"/>
        </w:rPr>
        <w:t xml:space="preserve"> об’єкта керування внутрішнього контуру</w:t>
      </w:r>
    </w:p>
    <w:p w:rsidR="00AE6F4F" w:rsidRPr="00AE6F4F" w:rsidRDefault="00AE6F4F" w:rsidP="00B32626">
      <w:pPr>
        <w:spacing w:line="360" w:lineRule="auto"/>
        <w:jc w:val="center"/>
        <w:rPr>
          <w:rFonts w:eastAsiaTheme="minorEastAsia"/>
          <w:sz w:val="28"/>
          <w:szCs w:val="28"/>
          <w:lang w:val="uk-UA"/>
        </w:rPr>
      </w:pPr>
    </w:p>
    <w:p w:rsidR="00B32626" w:rsidRDefault="00B32626" w:rsidP="00B32626">
      <w:pPr>
        <w:spacing w:line="360" w:lineRule="auto"/>
        <w:ind w:firstLine="708"/>
        <w:jc w:val="both"/>
        <w:rPr>
          <w:rFonts w:eastAsiaTheme="minorEastAsia"/>
          <w:sz w:val="28"/>
          <w:szCs w:val="28"/>
          <w:lang w:val="uk-UA"/>
        </w:rPr>
      </w:pPr>
      <w:r>
        <w:rPr>
          <w:rFonts w:eastAsiaTheme="minorEastAsia"/>
          <w:sz w:val="28"/>
          <w:szCs w:val="28"/>
        </w:rPr>
        <w:lastRenderedPageBreak/>
        <w:t xml:space="preserve">Для знаходження наступних параметрів треба перетворити </w:t>
      </w:r>
      <w:proofErr w:type="gramStart"/>
      <w:r>
        <w:rPr>
          <w:rFonts w:eastAsiaTheme="minorEastAsia"/>
          <w:sz w:val="28"/>
          <w:szCs w:val="28"/>
        </w:rPr>
        <w:t>р</w:t>
      </w:r>
      <w:proofErr w:type="gramEnd"/>
      <w:r>
        <w:rPr>
          <w:rFonts w:eastAsiaTheme="minorEastAsia"/>
          <w:sz w:val="28"/>
          <w:szCs w:val="28"/>
        </w:rPr>
        <w:t>івняння дійсної частотної характеристики до наступного  вигляду:</w:t>
      </w:r>
    </w:p>
    <w:p w:rsidR="00B32626" w:rsidRPr="007818CF" w:rsidRDefault="00B32626" w:rsidP="00B32626">
      <w:pPr>
        <w:spacing w:line="360" w:lineRule="auto"/>
        <w:jc w:val="both"/>
        <w:rPr>
          <w:rFonts w:eastAsiaTheme="minorEastAsia"/>
          <w:i/>
          <w:sz w:val="28"/>
          <w:szCs w:val="28"/>
        </w:rPr>
      </w:pPr>
      <m:oMathPara>
        <m:oMathParaPr>
          <m:jc m:val="right"/>
        </m:oMathParaPr>
        <m:oMath>
          <m:r>
            <w:rPr>
              <w:rFonts w:ascii="Cambria Math" w:hAnsi="Cambria Math"/>
              <w:sz w:val="28"/>
              <w:szCs w:val="28"/>
              <w:lang w:val="en-US"/>
            </w:rPr>
            <m:t>Re</m:t>
          </m:r>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С</m:t>
              </m:r>
              <m:d>
                <m:dPr>
                  <m:ctrlPr>
                    <w:rPr>
                      <w:rFonts w:ascii="Cambria Math" w:hAnsi="Cambria Math"/>
                      <w:sz w:val="28"/>
                      <w:szCs w:val="28"/>
                    </w:rPr>
                  </m:ctrlPr>
                </m:dPr>
                <m:e>
                  <m:r>
                    <w:rPr>
                      <w:rFonts w:ascii="Cambria Math" w:hAnsi="Cambria Math"/>
                      <w:sz w:val="28"/>
                      <w:szCs w:val="28"/>
                    </w:rPr>
                    <m:t>w</m:t>
                  </m:r>
                </m:e>
              </m:d>
            </m:num>
            <m:den>
              <m:r>
                <w:rPr>
                  <w:rFonts w:ascii="Cambria Math" w:hAnsi="Cambria Math"/>
                  <w:sz w:val="28"/>
                  <w:szCs w:val="28"/>
                </w:rPr>
                <m:t>B</m:t>
              </m:r>
              <m:d>
                <m:dPr>
                  <m:ctrlPr>
                    <w:rPr>
                      <w:rFonts w:ascii="Cambria Math" w:hAnsi="Cambria Math"/>
                      <w:sz w:val="28"/>
                      <w:szCs w:val="28"/>
                    </w:rPr>
                  </m:ctrlPr>
                </m:dPr>
                <m:e>
                  <m:r>
                    <w:rPr>
                      <w:rFonts w:ascii="Cambria Math" w:hAnsi="Cambria Math"/>
                      <w:sz w:val="28"/>
                      <w:szCs w:val="28"/>
                    </w:rPr>
                    <m:t>w</m:t>
                  </m:r>
                </m:e>
              </m:d>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B</m:t>
              </m:r>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-K</m:t>
              </m:r>
              <m:d>
                <m:dPr>
                  <m:ctrlPr>
                    <w:rPr>
                      <w:rFonts w:ascii="Cambria Math" w:hAnsi="Cambria Math"/>
                      <w:sz w:val="28"/>
                      <w:szCs w:val="28"/>
                    </w:rPr>
                  </m:ctrlPr>
                </m:dPr>
                <m:e>
                  <m:r>
                    <w:rPr>
                      <w:rFonts w:ascii="Cambria Math" w:hAnsi="Cambria Math"/>
                      <w:sz w:val="28"/>
                      <w:szCs w:val="28"/>
                    </w:rPr>
                    <m:t>w</m:t>
                  </m:r>
                </m:e>
              </m:d>
            </m:num>
            <m:den>
              <m:r>
                <w:rPr>
                  <w:rFonts w:ascii="Cambria Math" w:hAnsi="Cambria Math"/>
                  <w:sz w:val="28"/>
                  <w:szCs w:val="28"/>
                </w:rPr>
                <m:t>B</m:t>
              </m:r>
              <m:d>
                <m:dPr>
                  <m:ctrlPr>
                    <w:rPr>
                      <w:rFonts w:ascii="Cambria Math" w:hAnsi="Cambria Math"/>
                      <w:sz w:val="28"/>
                      <w:szCs w:val="28"/>
                    </w:rPr>
                  </m:ctrlPr>
                </m:dPr>
                <m:e>
                  <m:r>
                    <w:rPr>
                      <w:rFonts w:ascii="Cambria Math" w:hAnsi="Cambria Math"/>
                      <w:sz w:val="28"/>
                      <w:szCs w:val="28"/>
                    </w:rPr>
                    <m:t>w</m:t>
                  </m:r>
                </m:e>
              </m:d>
            </m:den>
          </m:f>
          <m:r>
            <w:rPr>
              <w:rFonts w:ascii="Cambria Math" w:hAnsi="Cambria Math"/>
              <w:sz w:val="28"/>
              <w:szCs w:val="28"/>
            </w:rPr>
            <m:t>=1-</m:t>
          </m:r>
          <m:f>
            <m:fPr>
              <m:ctrlPr>
                <w:rPr>
                  <w:rFonts w:ascii="Cambria Math" w:hAnsi="Cambria Math"/>
                  <w:sz w:val="28"/>
                  <w:szCs w:val="28"/>
                </w:rPr>
              </m:ctrlPr>
            </m:fPr>
            <m:num>
              <m:r>
                <w:rPr>
                  <w:rFonts w:ascii="Cambria Math" w:hAnsi="Cambria Math"/>
                  <w:sz w:val="28"/>
                  <w:szCs w:val="28"/>
                </w:rPr>
                <m:t>K</m:t>
              </m:r>
              <m:d>
                <m:dPr>
                  <m:ctrlPr>
                    <w:rPr>
                      <w:rFonts w:ascii="Cambria Math" w:hAnsi="Cambria Math"/>
                      <w:sz w:val="28"/>
                      <w:szCs w:val="28"/>
                    </w:rPr>
                  </m:ctrlPr>
                </m:dPr>
                <m:e>
                  <m:r>
                    <w:rPr>
                      <w:rFonts w:ascii="Cambria Math" w:hAnsi="Cambria Math"/>
                      <w:sz w:val="28"/>
                      <w:szCs w:val="28"/>
                    </w:rPr>
                    <m:t>w</m:t>
                  </m:r>
                </m:e>
              </m:d>
            </m:num>
            <m:den>
              <m:r>
                <w:rPr>
                  <w:rFonts w:ascii="Cambria Math" w:hAnsi="Cambria Math"/>
                  <w:sz w:val="28"/>
                  <w:szCs w:val="28"/>
                </w:rPr>
                <m:t>B</m:t>
              </m:r>
              <m:d>
                <m:dPr>
                  <m:ctrlPr>
                    <w:rPr>
                      <w:rFonts w:ascii="Cambria Math" w:hAnsi="Cambria Math"/>
                      <w:sz w:val="28"/>
                      <w:szCs w:val="28"/>
                    </w:rPr>
                  </m:ctrlPr>
                </m:dPr>
                <m:e>
                  <m:r>
                    <w:rPr>
                      <w:rFonts w:ascii="Cambria Math" w:hAnsi="Cambria Math"/>
                      <w:sz w:val="28"/>
                      <w:szCs w:val="28"/>
                    </w:rPr>
                    <m:t>w</m:t>
                  </m:r>
                </m:e>
              </m:d>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5.18</m:t>
              </m:r>
            </m:e>
          </m:d>
        </m:oMath>
      </m:oMathPara>
    </w:p>
    <w:p w:rsidR="00B32626" w:rsidRPr="0014226B" w:rsidRDefault="00B32626" w:rsidP="00B32626">
      <w:pPr>
        <w:spacing w:line="360" w:lineRule="auto"/>
        <w:jc w:val="both"/>
        <w:rPr>
          <w:rFonts w:eastAsiaTheme="minorEastAsia"/>
          <w:sz w:val="28"/>
          <w:szCs w:val="28"/>
        </w:rPr>
      </w:pPr>
      <w:r>
        <w:rPr>
          <w:rFonts w:eastAsiaTheme="minorEastAsia"/>
          <w:iCs/>
          <w:sz w:val="28"/>
          <w:szCs w:val="28"/>
        </w:rPr>
        <w:t xml:space="preserve">де </w:t>
      </w:r>
      <m:oMath>
        <m:r>
          <w:rPr>
            <w:rFonts w:ascii="Cambria Math" w:hAnsi="Cambria Math"/>
            <w:sz w:val="28"/>
            <w:szCs w:val="28"/>
          </w:rPr>
          <m:t>K</m:t>
        </m:r>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=B</m:t>
        </m:r>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-C</m:t>
        </m:r>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B</m:t>
            </m:r>
          </m:e>
          <m:sup>
            <m:r>
              <w:rPr>
                <w:rFonts w:ascii="Cambria Math" w:hAnsi="Cambria Math"/>
                <w:sz w:val="28"/>
                <w:szCs w:val="28"/>
              </w:rPr>
              <m:t>2</m:t>
            </m:r>
          </m:sup>
        </m:sSup>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r>
          <w:rPr>
            <w:rFonts w:ascii="Cambria Math" w:hAnsi="Cambria Math"/>
            <w:sz w:val="28"/>
            <w:szCs w:val="28"/>
          </w:rPr>
          <m:t>-A=31613.243</m:t>
        </m:r>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r>
          <w:rPr>
            <w:rFonts w:ascii="Cambria Math" w:hAnsi="Cambria Math"/>
            <w:sz w:val="28"/>
            <w:szCs w:val="28"/>
          </w:rPr>
          <m:t>+</m:t>
        </m:r>
      </m:oMath>
    </w:p>
    <w:p w:rsidR="00B32626" w:rsidRPr="007818CF" w:rsidRDefault="00B32626" w:rsidP="00B32626">
      <w:pPr>
        <w:spacing w:line="360" w:lineRule="auto"/>
        <w:jc w:val="both"/>
        <w:rPr>
          <w:i/>
          <w:sz w:val="28"/>
          <w:szCs w:val="28"/>
        </w:rPr>
      </w:pPr>
      <m:oMathPara>
        <m:oMathParaPr>
          <m:jc m:val="left"/>
        </m:oMathParaPr>
        <m:oMath>
          <m:r>
            <w:rPr>
              <w:rFonts w:ascii="Cambria Math" w:hAnsi="Cambria Math"/>
              <w:sz w:val="28"/>
              <w:szCs w:val="28"/>
            </w:rPr>
            <m:t>+</m:t>
          </m:r>
          <m:sSup>
            <m:sSupPr>
              <m:ctrlPr>
                <w:rPr>
                  <w:rFonts w:ascii="Cambria Math" w:hAnsi="Cambria Math"/>
                  <w:sz w:val="28"/>
                  <w:szCs w:val="28"/>
                </w:rPr>
              </m:ctrlPr>
            </m:sSupPr>
            <m:e>
              <m:d>
                <m:dPr>
                  <m:ctrlPr>
                    <w:rPr>
                      <w:rFonts w:ascii="Cambria Math" w:hAnsi="Cambria Math"/>
                      <w:sz w:val="28"/>
                      <w:szCs w:val="28"/>
                    </w:rPr>
                  </m:ctrlPr>
                </m:dPr>
                <m:e>
                  <m:r>
                    <w:rPr>
                      <w:rFonts w:ascii="Cambria Math" w:hAnsi="Cambria Math"/>
                      <w:sz w:val="28"/>
                      <w:szCs w:val="28"/>
                    </w:rPr>
                    <m:t>1-2341455*</m:t>
                  </m:r>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e>
              </m:d>
            </m:e>
            <m:sup>
              <m:r>
                <w:rPr>
                  <w:rFonts w:ascii="Cambria Math" w:hAnsi="Cambria Math"/>
                  <w:sz w:val="28"/>
                  <w:szCs w:val="28"/>
                </w:rPr>
                <m:t>2</m:t>
              </m:r>
            </m:sup>
          </m:sSup>
          <m:r>
            <w:rPr>
              <w:rFonts w:ascii="Cambria Math" w:hAnsi="Cambria Math"/>
              <w:sz w:val="28"/>
              <w:szCs w:val="28"/>
            </w:rPr>
            <m:t>-1.</m:t>
          </m:r>
        </m:oMath>
      </m:oMathPara>
    </w:p>
    <w:p w:rsidR="00B32626" w:rsidRDefault="00B32626" w:rsidP="00B32626">
      <w:pPr>
        <w:spacing w:line="360" w:lineRule="auto"/>
        <w:ind w:firstLine="708"/>
        <w:jc w:val="both"/>
        <w:rPr>
          <w:rFonts w:eastAsiaTheme="minorEastAsia"/>
          <w:sz w:val="28"/>
          <w:szCs w:val="28"/>
        </w:rPr>
      </w:pPr>
      <w:r>
        <w:rPr>
          <w:rFonts w:eastAsiaTheme="minorEastAsia"/>
          <w:sz w:val="28"/>
          <w:szCs w:val="28"/>
        </w:rPr>
        <w:t xml:space="preserve">Співідношення поліномів у </w:t>
      </w:r>
      <w:proofErr w:type="gramStart"/>
      <w:r>
        <w:rPr>
          <w:rFonts w:eastAsiaTheme="minorEastAsia"/>
          <w:sz w:val="28"/>
          <w:szCs w:val="28"/>
        </w:rPr>
        <w:t>р</w:t>
      </w:r>
      <w:proofErr w:type="gramEnd"/>
      <w:r>
        <w:rPr>
          <w:rFonts w:eastAsiaTheme="minorEastAsia"/>
          <w:sz w:val="28"/>
          <w:szCs w:val="28"/>
        </w:rPr>
        <w:t>івнянні (</w:t>
      </w:r>
      <w:r w:rsidRPr="009E33CC">
        <w:rPr>
          <w:rFonts w:eastAsiaTheme="minorEastAsia"/>
          <w:sz w:val="28"/>
          <w:szCs w:val="28"/>
        </w:rPr>
        <w:t>5.18</w:t>
      </w:r>
      <w:r>
        <w:rPr>
          <w:rFonts w:eastAsiaTheme="minorEastAsia"/>
          <w:sz w:val="28"/>
          <w:szCs w:val="28"/>
        </w:rPr>
        <w:t>) перетворимо до наступного вигляду:</w:t>
      </w:r>
    </w:p>
    <w:p w:rsidR="00B32626" w:rsidRPr="007818CF" w:rsidRDefault="0008016C" w:rsidP="00B32626">
      <w:pPr>
        <w:spacing w:line="360" w:lineRule="auto"/>
        <w:jc w:val="both"/>
        <w:rPr>
          <w:rFonts w:eastAsiaTheme="minorEastAsia"/>
          <w:sz w:val="28"/>
          <w:szCs w:val="28"/>
        </w:rPr>
      </w:pPr>
      <m:oMathPara>
        <m:oMathParaPr>
          <m:jc m:val="right"/>
        </m:oMathParaPr>
        <m:oMath>
          <m:f>
            <m:fPr>
              <m:ctrlPr>
                <w:rPr>
                  <w:rFonts w:ascii="Cambria Math" w:hAnsi="Cambria Math"/>
                  <w:sz w:val="28"/>
                  <w:szCs w:val="28"/>
                </w:rPr>
              </m:ctrlPr>
            </m:fPr>
            <m:num>
              <m:r>
                <w:rPr>
                  <w:rFonts w:ascii="Cambria Math" w:hAnsi="Cambria Math"/>
                  <w:sz w:val="28"/>
                  <w:szCs w:val="28"/>
                </w:rPr>
                <m:t>K</m:t>
              </m:r>
              <m:d>
                <m:dPr>
                  <m:ctrlPr>
                    <w:rPr>
                      <w:rFonts w:ascii="Cambria Math" w:hAnsi="Cambria Math"/>
                      <w:sz w:val="28"/>
                      <w:szCs w:val="28"/>
                    </w:rPr>
                  </m:ctrlPr>
                </m:dPr>
                <m:e>
                  <m:r>
                    <w:rPr>
                      <w:rFonts w:ascii="Cambria Math" w:hAnsi="Cambria Math"/>
                      <w:sz w:val="28"/>
                      <w:szCs w:val="28"/>
                    </w:rPr>
                    <m:t>w</m:t>
                  </m:r>
                </m:e>
              </m:d>
            </m:num>
            <m:den>
              <m:r>
                <w:rPr>
                  <w:rFonts w:ascii="Cambria Math" w:hAnsi="Cambria Math"/>
                  <w:sz w:val="28"/>
                  <w:szCs w:val="28"/>
                </w:rPr>
                <m:t>B</m:t>
              </m:r>
              <m:d>
                <m:dPr>
                  <m:ctrlPr>
                    <w:rPr>
                      <w:rFonts w:ascii="Cambria Math" w:hAnsi="Cambria Math"/>
                      <w:sz w:val="28"/>
                      <w:szCs w:val="28"/>
                    </w:rPr>
                  </m:ctrlPr>
                </m:dPr>
                <m:e>
                  <m:r>
                    <w:rPr>
                      <w:rFonts w:ascii="Cambria Math" w:hAnsi="Cambria Math"/>
                      <w:sz w:val="28"/>
                      <w:szCs w:val="28"/>
                    </w:rPr>
                    <m:t>w</m:t>
                  </m:r>
                </m:e>
              </m:d>
            </m:den>
          </m:f>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2</m:t>
              </m:r>
            </m:sub>
          </m:sSub>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5.19</m:t>
              </m:r>
            </m:e>
          </m:d>
        </m:oMath>
      </m:oMathPara>
    </w:p>
    <w:p w:rsidR="00B32626" w:rsidRPr="006142C1" w:rsidRDefault="00B32626" w:rsidP="00B32626">
      <w:pPr>
        <w:spacing w:line="360" w:lineRule="auto"/>
        <w:ind w:firstLine="708"/>
        <w:jc w:val="both"/>
        <w:rPr>
          <w:rFonts w:eastAsiaTheme="minorEastAsia"/>
          <w:sz w:val="28"/>
          <w:szCs w:val="28"/>
          <w:lang w:val="uk-UA"/>
        </w:rPr>
      </w:pPr>
    </w:p>
    <w:p w:rsidR="00B32626" w:rsidRDefault="00B32626" w:rsidP="00B32626">
      <w:pPr>
        <w:spacing w:line="360" w:lineRule="auto"/>
        <w:jc w:val="both"/>
        <w:rPr>
          <w:rFonts w:eastAsiaTheme="minorEastAsia"/>
          <w:sz w:val="28"/>
          <w:szCs w:val="28"/>
        </w:rPr>
      </w:pPr>
      <w:r>
        <w:rPr>
          <w:rFonts w:eastAsiaTheme="minorEastAsia"/>
          <w:sz w:val="28"/>
          <w:szCs w:val="28"/>
        </w:rPr>
        <w:t xml:space="preserve">де </w:t>
      </w:r>
      <m:oMath>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2</m:t>
            </m:r>
          </m:sub>
        </m:sSub>
        <m:d>
          <m:dPr>
            <m:ctrlPr>
              <w:rPr>
                <w:rFonts w:ascii="Cambria Math" w:hAnsi="Cambria Math"/>
                <w:sz w:val="28"/>
                <w:szCs w:val="28"/>
              </w:rPr>
            </m:ctrlPr>
          </m:dPr>
          <m:e>
            <m:r>
              <w:rPr>
                <w:rFonts w:ascii="Cambria Math" w:hAnsi="Cambria Math"/>
                <w:sz w:val="28"/>
                <w:szCs w:val="28"/>
              </w:rPr>
              <m:t>w</m:t>
            </m:r>
          </m:e>
        </m:d>
      </m:oMath>
      <w:r>
        <w:rPr>
          <w:rFonts w:eastAsiaTheme="minorEastAsia"/>
          <w:sz w:val="28"/>
          <w:szCs w:val="28"/>
        </w:rPr>
        <w:t xml:space="preserve"> – відношення поліномів ДЧХ.</w:t>
      </w:r>
    </w:p>
    <w:p w:rsidR="00B32626" w:rsidRDefault="00B32626" w:rsidP="009E04C5">
      <w:pPr>
        <w:spacing w:line="360" w:lineRule="auto"/>
        <w:ind w:firstLine="708"/>
        <w:jc w:val="both"/>
        <w:rPr>
          <w:rFonts w:eastAsiaTheme="minorEastAsia"/>
          <w:sz w:val="28"/>
          <w:szCs w:val="28"/>
        </w:rPr>
      </w:pPr>
      <w:r>
        <w:rPr>
          <w:rFonts w:eastAsiaTheme="minorEastAsia"/>
          <w:sz w:val="28"/>
          <w:szCs w:val="28"/>
        </w:rPr>
        <w:t>Тоді ДЧХ приймає вигляд:</w:t>
      </w:r>
    </w:p>
    <w:p w:rsidR="00B32626" w:rsidRPr="007818CF" w:rsidRDefault="00B32626" w:rsidP="00B32626">
      <w:pPr>
        <w:spacing w:line="360" w:lineRule="auto"/>
        <w:jc w:val="both"/>
        <w:rPr>
          <w:rFonts w:eastAsiaTheme="minorEastAsia"/>
          <w:sz w:val="28"/>
          <w:szCs w:val="28"/>
        </w:rPr>
      </w:pPr>
      <m:oMathPara>
        <m:oMathParaPr>
          <m:jc m:val="right"/>
        </m:oMathParaPr>
        <m:oMath>
          <m:r>
            <w:rPr>
              <w:rFonts w:ascii="Cambria Math" w:hAnsi="Cambria Math"/>
              <w:sz w:val="28"/>
              <w:szCs w:val="28"/>
            </w:rPr>
            <m:t>Re</m:t>
          </m:r>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=1-</m:t>
          </m:r>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2</m:t>
              </m:r>
            </m:sub>
          </m:sSub>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5.20</m:t>
              </m:r>
            </m:e>
          </m:d>
        </m:oMath>
      </m:oMathPara>
    </w:p>
    <w:p w:rsidR="00B32626" w:rsidRDefault="00B32626" w:rsidP="00B32626">
      <w:pPr>
        <w:spacing w:line="360" w:lineRule="auto"/>
        <w:ind w:firstLine="708"/>
        <w:jc w:val="both"/>
        <w:rPr>
          <w:rFonts w:eastAsiaTheme="minorEastAsia"/>
          <w:iCs/>
          <w:sz w:val="28"/>
          <w:szCs w:val="28"/>
        </w:rPr>
      </w:pPr>
      <w:r>
        <w:rPr>
          <w:rFonts w:eastAsiaTheme="minorEastAsia"/>
          <w:iCs/>
          <w:sz w:val="28"/>
          <w:szCs w:val="28"/>
        </w:rPr>
        <w:t>Далі відношення поліномів УЧХ приводимо до наступного вигляду:</w:t>
      </w:r>
    </w:p>
    <w:p w:rsidR="00B32626" w:rsidRPr="007818CF" w:rsidRDefault="00B32626" w:rsidP="00B32626">
      <w:pPr>
        <w:spacing w:line="360" w:lineRule="auto"/>
        <w:jc w:val="both"/>
        <w:rPr>
          <w:rFonts w:eastAsiaTheme="minorEastAsia"/>
          <w:sz w:val="28"/>
          <w:szCs w:val="28"/>
        </w:rPr>
      </w:pPr>
      <m:oMathPara>
        <m:oMathParaPr>
          <m:jc m:val="right"/>
        </m:oMathParaPr>
        <m:oMath>
          <m:r>
            <w:rPr>
              <w:rFonts w:ascii="Cambria Math" w:hAnsi="Cambria Math"/>
              <w:sz w:val="28"/>
              <w:szCs w:val="28"/>
            </w:rPr>
            <m:t>Im</m:t>
          </m:r>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D</m:t>
              </m:r>
              <m:d>
                <m:dPr>
                  <m:ctrlPr>
                    <w:rPr>
                      <w:rFonts w:ascii="Cambria Math" w:hAnsi="Cambria Math"/>
                      <w:sz w:val="28"/>
                      <w:szCs w:val="28"/>
                    </w:rPr>
                  </m:ctrlPr>
                </m:dPr>
                <m:e>
                  <m:r>
                    <w:rPr>
                      <w:rFonts w:ascii="Cambria Math" w:hAnsi="Cambria Math"/>
                      <w:sz w:val="28"/>
                      <w:szCs w:val="28"/>
                    </w:rPr>
                    <m:t>w</m:t>
                  </m:r>
                </m:e>
              </m:d>
            </m:num>
            <m:den>
              <m:r>
                <w:rPr>
                  <w:rFonts w:ascii="Cambria Math" w:hAnsi="Cambria Math"/>
                  <w:sz w:val="28"/>
                  <w:szCs w:val="28"/>
                </w:rPr>
                <m:t>B</m:t>
              </m:r>
              <m:d>
                <m:dPr>
                  <m:ctrlPr>
                    <w:rPr>
                      <w:rFonts w:ascii="Cambria Math" w:hAnsi="Cambria Math"/>
                      <w:sz w:val="28"/>
                      <w:szCs w:val="28"/>
                    </w:rPr>
                  </m:ctrlPr>
                </m:dPr>
                <m:e>
                  <m:r>
                    <w:rPr>
                      <w:rFonts w:ascii="Cambria Math" w:hAnsi="Cambria Math"/>
                      <w:sz w:val="28"/>
                      <w:szCs w:val="28"/>
                    </w:rPr>
                    <m:t>w</m:t>
                  </m:r>
                </m:e>
              </m:d>
            </m:den>
          </m:f>
          <m:r>
            <w:rPr>
              <w:rFonts w:ascii="Cambria Math" w:hAnsi="Cambria Math"/>
              <w:sz w:val="28"/>
              <w:szCs w:val="28"/>
            </w:rPr>
            <m:t>=w</m:t>
          </m:r>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1</m:t>
              </m:r>
            </m:sub>
          </m:sSub>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5.21</m:t>
              </m:r>
            </m:e>
          </m:d>
        </m:oMath>
      </m:oMathPara>
    </w:p>
    <w:p w:rsidR="00B32626" w:rsidRDefault="00B32626" w:rsidP="00B32626">
      <w:pPr>
        <w:spacing w:line="360" w:lineRule="auto"/>
        <w:jc w:val="both"/>
        <w:rPr>
          <w:rFonts w:eastAsiaTheme="minorEastAsia"/>
          <w:sz w:val="28"/>
          <w:szCs w:val="28"/>
        </w:rPr>
      </w:pPr>
      <w:r>
        <w:rPr>
          <w:rFonts w:eastAsiaTheme="minorEastAsia"/>
          <w:sz w:val="28"/>
          <w:szCs w:val="28"/>
        </w:rPr>
        <w:t xml:space="preserve">де </w:t>
      </w:r>
      <m:oMath>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1</m:t>
            </m:r>
          </m:sub>
        </m:sSub>
        <m:d>
          <m:dPr>
            <m:ctrlPr>
              <w:rPr>
                <w:rFonts w:ascii="Cambria Math" w:hAnsi="Cambria Math"/>
                <w:sz w:val="28"/>
                <w:szCs w:val="28"/>
              </w:rPr>
            </m:ctrlPr>
          </m:dPr>
          <m:e>
            <m:r>
              <w:rPr>
                <w:rFonts w:ascii="Cambria Math" w:hAnsi="Cambria Math"/>
                <w:sz w:val="28"/>
                <w:szCs w:val="28"/>
              </w:rPr>
              <m:t>w</m:t>
            </m:r>
          </m:e>
        </m:d>
      </m:oMath>
      <w:r>
        <w:rPr>
          <w:rFonts w:eastAsiaTheme="minorEastAsia"/>
          <w:sz w:val="28"/>
          <w:szCs w:val="28"/>
        </w:rPr>
        <w:t xml:space="preserve"> – відношення поліномів УЧХ.</w:t>
      </w:r>
    </w:p>
    <w:p w:rsidR="00B32626" w:rsidRDefault="00B32626" w:rsidP="00B32626">
      <w:pPr>
        <w:spacing w:line="360" w:lineRule="auto"/>
        <w:ind w:firstLine="708"/>
        <w:jc w:val="both"/>
        <w:rPr>
          <w:rFonts w:eastAsiaTheme="minorEastAsia"/>
          <w:sz w:val="28"/>
          <w:szCs w:val="28"/>
        </w:rPr>
      </w:pPr>
      <w:r>
        <w:rPr>
          <w:rFonts w:eastAsiaTheme="minorEastAsia"/>
          <w:sz w:val="28"/>
          <w:szCs w:val="28"/>
        </w:rPr>
        <w:t xml:space="preserve">Значення </w:t>
      </w:r>
      <w:proofErr w:type="gramStart"/>
      <w:r>
        <w:rPr>
          <w:rFonts w:eastAsiaTheme="minorEastAsia"/>
          <w:sz w:val="28"/>
          <w:szCs w:val="28"/>
        </w:rPr>
        <w:t>р</w:t>
      </w:r>
      <w:proofErr w:type="gramEnd"/>
      <w:r>
        <w:rPr>
          <w:rFonts w:eastAsiaTheme="minorEastAsia"/>
          <w:sz w:val="28"/>
          <w:szCs w:val="28"/>
        </w:rPr>
        <w:t>івнянь (</w:t>
      </w:r>
      <w:r w:rsidRPr="009E33CC">
        <w:rPr>
          <w:rFonts w:eastAsiaTheme="minorEastAsia"/>
          <w:sz w:val="28"/>
          <w:szCs w:val="28"/>
        </w:rPr>
        <w:t>5.20</w:t>
      </w:r>
      <w:r>
        <w:rPr>
          <w:rFonts w:eastAsiaTheme="minorEastAsia"/>
          <w:sz w:val="28"/>
          <w:szCs w:val="28"/>
        </w:rPr>
        <w:t>) і (</w:t>
      </w:r>
      <w:r w:rsidRPr="009E33CC">
        <w:rPr>
          <w:rFonts w:eastAsiaTheme="minorEastAsia"/>
          <w:sz w:val="28"/>
          <w:szCs w:val="28"/>
        </w:rPr>
        <w:t>5.21</w:t>
      </w:r>
      <w:r w:rsidR="009E04C5">
        <w:rPr>
          <w:rFonts w:eastAsiaTheme="minorEastAsia"/>
          <w:sz w:val="28"/>
          <w:szCs w:val="28"/>
        </w:rPr>
        <w:t>) підставл</w:t>
      </w:r>
      <w:r w:rsidR="009E04C5">
        <w:rPr>
          <w:rFonts w:eastAsiaTheme="minorEastAsia"/>
          <w:sz w:val="28"/>
          <w:szCs w:val="28"/>
          <w:lang w:val="uk-UA"/>
        </w:rPr>
        <w:t>яємо</w:t>
      </w:r>
      <w:r>
        <w:rPr>
          <w:rFonts w:eastAsiaTheme="minorEastAsia"/>
          <w:sz w:val="28"/>
          <w:szCs w:val="28"/>
        </w:rPr>
        <w:t xml:space="preserve"> у рівняння (</w:t>
      </w:r>
      <w:r w:rsidRPr="009E33CC">
        <w:rPr>
          <w:rFonts w:eastAsiaTheme="minorEastAsia"/>
          <w:sz w:val="28"/>
          <w:szCs w:val="28"/>
        </w:rPr>
        <w:t>5.15</w:t>
      </w:r>
      <w:r>
        <w:rPr>
          <w:rFonts w:eastAsiaTheme="minorEastAsia"/>
          <w:sz w:val="28"/>
          <w:szCs w:val="28"/>
        </w:rPr>
        <w:t>):</w:t>
      </w:r>
    </w:p>
    <w:p w:rsidR="00B32626" w:rsidRPr="007818CF" w:rsidRDefault="0008016C" w:rsidP="00B32626">
      <w:pPr>
        <w:spacing w:line="360" w:lineRule="auto"/>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eo</m:t>
              </m:r>
            </m:sub>
          </m:sSub>
          <m:d>
            <m:dPr>
              <m:ctrlPr>
                <w:rPr>
                  <w:rFonts w:ascii="Cambria Math" w:hAnsi="Cambria Math"/>
                  <w:sz w:val="28"/>
                  <w:szCs w:val="28"/>
                </w:rPr>
              </m:ctrlPr>
            </m:dPr>
            <m:e>
              <m:r>
                <w:rPr>
                  <w:rFonts w:ascii="Cambria Math" w:hAnsi="Cambria Math"/>
                  <w:sz w:val="28"/>
                  <w:szCs w:val="28"/>
                </w:rPr>
                <m:t>jw</m:t>
              </m:r>
            </m:e>
          </m:d>
          <m:r>
            <w:rPr>
              <w:rFonts w:ascii="Cambria Math" w:hAnsi="Cambria Math"/>
              <w:sz w:val="28"/>
              <w:szCs w:val="28"/>
            </w:rPr>
            <m:t>=1-</m:t>
          </m:r>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2</m:t>
              </m:r>
            </m:sub>
          </m:sSub>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-jw</m:t>
          </m:r>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1</m:t>
              </m:r>
            </m:sub>
          </m:sSub>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5.22</m:t>
              </m:r>
            </m:e>
          </m:d>
        </m:oMath>
      </m:oMathPara>
    </w:p>
    <w:p w:rsidR="00B32626" w:rsidRDefault="00B32626" w:rsidP="00B32626">
      <w:pPr>
        <w:spacing w:line="360" w:lineRule="auto"/>
        <w:ind w:firstLine="708"/>
        <w:jc w:val="both"/>
        <w:rPr>
          <w:rFonts w:eastAsiaTheme="minorEastAsia"/>
          <w:sz w:val="28"/>
          <w:szCs w:val="28"/>
        </w:rPr>
      </w:pPr>
      <w:proofErr w:type="gramStart"/>
      <w:r>
        <w:rPr>
          <w:rFonts w:eastAsiaTheme="minorEastAsia"/>
          <w:sz w:val="28"/>
          <w:szCs w:val="28"/>
        </w:rPr>
        <w:t>З</w:t>
      </w:r>
      <w:proofErr w:type="gramEnd"/>
      <w:r>
        <w:rPr>
          <w:rFonts w:eastAsiaTheme="minorEastAsia"/>
          <w:sz w:val="28"/>
          <w:szCs w:val="28"/>
        </w:rPr>
        <w:t xml:space="preserve"> рівняння (</w:t>
      </w:r>
      <w:r w:rsidRPr="009E33CC">
        <w:rPr>
          <w:rFonts w:eastAsiaTheme="minorEastAsia"/>
          <w:sz w:val="28"/>
          <w:szCs w:val="28"/>
        </w:rPr>
        <w:t>5.18</w:t>
      </w:r>
      <w:r>
        <w:rPr>
          <w:rFonts w:eastAsiaTheme="minorEastAsia"/>
          <w:sz w:val="28"/>
          <w:szCs w:val="28"/>
        </w:rPr>
        <w:t xml:space="preserve">) треба знайти множник </w:t>
      </w:r>
      <m:oMath>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2</m:t>
            </m:r>
          </m:sub>
        </m:sSub>
        <m:d>
          <m:dPr>
            <m:ctrlPr>
              <w:rPr>
                <w:rFonts w:ascii="Cambria Math" w:hAnsi="Cambria Math"/>
                <w:sz w:val="28"/>
                <w:szCs w:val="28"/>
              </w:rPr>
            </m:ctrlPr>
          </m:dPr>
          <m:e>
            <m:r>
              <w:rPr>
                <w:rFonts w:ascii="Cambria Math" w:hAnsi="Cambria Math"/>
                <w:sz w:val="28"/>
                <w:szCs w:val="28"/>
              </w:rPr>
              <m:t>w</m:t>
            </m:r>
          </m:e>
        </m:d>
      </m:oMath>
      <w:r>
        <w:rPr>
          <w:rFonts w:eastAsiaTheme="minorEastAsia"/>
          <w:sz w:val="28"/>
          <w:szCs w:val="28"/>
        </w:rPr>
        <w:t xml:space="preserve"> при частоті переходу </w:t>
      </w:r>
      <m:oMath>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П</m:t>
                </m:r>
              </m:sub>
            </m:sSub>
          </m:e>
        </m:d>
      </m:oMath>
      <w:r>
        <w:rPr>
          <w:rFonts w:eastAsiaTheme="minorEastAsia"/>
          <w:sz w:val="28"/>
          <w:szCs w:val="28"/>
        </w:rPr>
        <w:t>:</w:t>
      </w:r>
    </w:p>
    <w:p w:rsidR="00B32626" w:rsidRPr="007818CF" w:rsidRDefault="0008016C" w:rsidP="00B32626">
      <w:pPr>
        <w:spacing w:line="360" w:lineRule="auto"/>
        <w:jc w:val="both"/>
        <w:rPr>
          <w:rFonts w:eastAsiaTheme="minorEastAsia"/>
          <w:i/>
          <w:sz w:val="28"/>
          <w:szCs w:val="28"/>
        </w:rPr>
      </w:pPr>
      <m:oMathPara>
        <m:oMathParaPr>
          <m:jc m:val="right"/>
        </m:oMathParaPr>
        <m:oMath>
          <m:sSubSup>
            <m:sSubSupPr>
              <m:ctrlPr>
                <w:rPr>
                  <w:rFonts w:ascii="Cambria Math" w:hAnsi="Cambria Math"/>
                  <w:sz w:val="28"/>
                  <w:szCs w:val="28"/>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2</m:t>
              </m:r>
            </m:sub>
          </m:sSub>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П</m:t>
                  </m:r>
                </m:sub>
              </m:sSub>
            </m:e>
          </m:d>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K</m:t>
              </m:r>
              <m:d>
                <m:dPr>
                  <m:ctrlPr>
                    <w:rPr>
                      <w:rFonts w:ascii="Cambria Math" w:hAnsi="Cambria Math"/>
                      <w:sz w:val="28"/>
                      <w:szCs w:val="28"/>
                    </w:rPr>
                  </m:ctrlPr>
                </m:dPr>
                <m:e>
                  <m:r>
                    <w:rPr>
                      <w:rFonts w:ascii="Cambria Math" w:hAnsi="Cambria Math"/>
                      <w:sz w:val="28"/>
                      <w:szCs w:val="28"/>
                    </w:rPr>
                    <m:t>w</m:t>
                  </m:r>
                </m:e>
              </m:d>
            </m:num>
            <m:den>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r>
                <w:rPr>
                  <w:rFonts w:ascii="Cambria Math" w:hAnsi="Cambria Math"/>
                  <w:sz w:val="28"/>
                  <w:szCs w:val="28"/>
                </w:rPr>
                <m:t>B</m:t>
              </m:r>
              <m:d>
                <m:dPr>
                  <m:ctrlPr>
                    <w:rPr>
                      <w:rFonts w:ascii="Cambria Math" w:hAnsi="Cambria Math"/>
                      <w:sz w:val="28"/>
                      <w:szCs w:val="28"/>
                    </w:rPr>
                  </m:ctrlPr>
                </m:dPr>
                <m:e>
                  <m:r>
                    <w:rPr>
                      <w:rFonts w:ascii="Cambria Math" w:hAnsi="Cambria Math"/>
                      <w:sz w:val="28"/>
                      <w:szCs w:val="28"/>
                    </w:rPr>
                    <m:t>w</m:t>
                  </m:r>
                </m:e>
              </m:d>
            </m:den>
          </m:f>
          <m:r>
            <w:rPr>
              <w:rFonts w:ascii="Cambria Math" w:hAnsi="Cambria Math"/>
              <w:sz w:val="28"/>
              <w:szCs w:val="28"/>
            </w:rPr>
            <m:t xml:space="preserve">=18.71.                            </m:t>
          </m:r>
          <m:d>
            <m:dPr>
              <m:ctrlPr>
                <w:rPr>
                  <w:rFonts w:ascii="Cambria Math" w:hAnsi="Cambria Math"/>
                  <w:sz w:val="28"/>
                  <w:szCs w:val="28"/>
                </w:rPr>
              </m:ctrlPr>
            </m:dPr>
            <m:e>
              <m:r>
                <w:rPr>
                  <w:rFonts w:ascii="Cambria Math" w:hAnsi="Cambria Math"/>
                  <w:sz w:val="28"/>
                  <w:szCs w:val="28"/>
                </w:rPr>
                <m:t>5.23</m:t>
              </m:r>
            </m:e>
          </m:d>
        </m:oMath>
      </m:oMathPara>
    </w:p>
    <w:p w:rsidR="00B32626" w:rsidRDefault="00B32626" w:rsidP="00B32626">
      <w:pPr>
        <w:spacing w:line="360" w:lineRule="auto"/>
        <w:ind w:firstLine="708"/>
        <w:jc w:val="both"/>
        <w:rPr>
          <w:rFonts w:eastAsiaTheme="minorEastAsia"/>
          <w:sz w:val="28"/>
          <w:szCs w:val="28"/>
        </w:rPr>
      </w:pPr>
      <w:r>
        <w:rPr>
          <w:rFonts w:eastAsiaTheme="minorEastAsia"/>
          <w:iCs/>
          <w:sz w:val="28"/>
          <w:szCs w:val="28"/>
        </w:rPr>
        <w:t xml:space="preserve">Значення множника </w:t>
      </w:r>
      <m:oMath>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1</m:t>
            </m:r>
          </m:sub>
        </m:sSub>
        <m:d>
          <m:dPr>
            <m:ctrlPr>
              <w:rPr>
                <w:rFonts w:ascii="Cambria Math" w:hAnsi="Cambria Math"/>
                <w:sz w:val="28"/>
                <w:szCs w:val="28"/>
              </w:rPr>
            </m:ctrlPr>
          </m:dPr>
          <m:e>
            <m:r>
              <w:rPr>
                <w:rFonts w:ascii="Cambria Math" w:hAnsi="Cambria Math"/>
                <w:sz w:val="28"/>
                <w:szCs w:val="28"/>
              </w:rPr>
              <m:t>w</m:t>
            </m:r>
          </m:e>
        </m:d>
      </m:oMath>
      <w:r>
        <w:rPr>
          <w:rFonts w:eastAsiaTheme="minorEastAsia"/>
          <w:sz w:val="28"/>
          <w:szCs w:val="28"/>
        </w:rPr>
        <w:t xml:space="preserve"> отрима</w:t>
      </w:r>
      <w:r w:rsidR="009E04C5">
        <w:rPr>
          <w:rFonts w:eastAsiaTheme="minorEastAsia"/>
          <w:sz w:val="28"/>
          <w:szCs w:val="28"/>
          <w:lang w:val="uk-UA"/>
        </w:rPr>
        <w:t>ємо</w:t>
      </w:r>
      <w:r>
        <w:rPr>
          <w:rFonts w:eastAsiaTheme="minorEastAsia"/>
          <w:sz w:val="28"/>
          <w:szCs w:val="28"/>
        </w:rPr>
        <w:t xml:space="preserve"> </w:t>
      </w:r>
      <m:oMath>
        <m:r>
          <w:rPr>
            <w:rFonts w:ascii="Cambria Math" w:hAnsi="Cambria Math"/>
            <w:sz w:val="28"/>
            <w:szCs w:val="28"/>
          </w:rPr>
          <m:t>w=0</m:t>
        </m:r>
      </m:oMath>
      <w:r>
        <w:rPr>
          <w:rFonts w:eastAsiaTheme="minorEastAsia"/>
          <w:sz w:val="28"/>
          <w:szCs w:val="28"/>
        </w:rPr>
        <w:t xml:space="preserve"> з </w:t>
      </w:r>
      <w:proofErr w:type="gramStart"/>
      <w:r>
        <w:rPr>
          <w:rFonts w:eastAsiaTheme="minorEastAsia"/>
          <w:sz w:val="28"/>
          <w:szCs w:val="28"/>
        </w:rPr>
        <w:t>р</w:t>
      </w:r>
      <w:proofErr w:type="gramEnd"/>
      <w:r>
        <w:rPr>
          <w:rFonts w:eastAsiaTheme="minorEastAsia"/>
          <w:sz w:val="28"/>
          <w:szCs w:val="28"/>
        </w:rPr>
        <w:t>івняння УЧХ:</w:t>
      </w:r>
    </w:p>
    <w:p w:rsidR="00B32626" w:rsidRPr="00311F81" w:rsidRDefault="0008016C" w:rsidP="00B32626">
      <w:pPr>
        <w:spacing w:line="360" w:lineRule="auto"/>
        <w:jc w:val="both"/>
        <w:rPr>
          <w:rFonts w:eastAsiaTheme="minorEastAsia"/>
          <w:i/>
          <w:sz w:val="28"/>
          <w:szCs w:val="28"/>
          <w:lang w:val="en-US"/>
        </w:rPr>
      </w:pPr>
      <m:oMathPara>
        <m:oMathParaPr>
          <m:jc m:val="right"/>
        </m:oMathParaPr>
        <m:oMath>
          <m:sSub>
            <m:sSubPr>
              <m:ctrlPr>
                <w:rPr>
                  <w:rFonts w:ascii="Cambria Math" w:hAnsi="Cambria Math"/>
                  <w:sz w:val="28"/>
                  <w:szCs w:val="28"/>
                </w:rPr>
              </m:ctrlPr>
            </m:sSubPr>
            <m:e>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01</m:t>
                  </m:r>
                </m:sub>
              </m:sSub>
              <m:r>
                <w:rPr>
                  <w:rFonts w:ascii="Cambria Math" w:hAnsi="Cambria Math"/>
                  <w:sz w:val="28"/>
                  <w:szCs w:val="28"/>
                </w:rPr>
                <m:t>=N</m:t>
              </m:r>
            </m:e>
            <m:sub>
              <m:r>
                <w:rPr>
                  <w:rFonts w:ascii="Cambria Math" w:hAnsi="Cambria Math"/>
                  <w:sz w:val="28"/>
                  <w:szCs w:val="28"/>
                </w:rPr>
                <m:t>1</m:t>
              </m:r>
            </m:sub>
          </m:sSub>
          <m:d>
            <m:dPr>
              <m:ctrlPr>
                <w:rPr>
                  <w:rFonts w:ascii="Cambria Math" w:hAnsi="Cambria Math"/>
                  <w:sz w:val="28"/>
                  <w:szCs w:val="28"/>
                </w:rPr>
              </m:ctrlPr>
            </m:dPr>
            <m:e>
              <m:r>
                <w:rPr>
                  <w:rFonts w:ascii="Cambria Math" w:hAnsi="Cambria Math"/>
                  <w:sz w:val="28"/>
                  <w:szCs w:val="28"/>
                </w:rPr>
                <m:t>0</m:t>
              </m:r>
            </m:e>
          </m:d>
          <m:r>
            <w:rPr>
              <w:rFonts w:ascii="Cambria Math" w:hAnsi="Cambria Math"/>
              <w:sz w:val="28"/>
              <w:szCs w:val="28"/>
            </w:rPr>
            <m:t>=0.866</m:t>
          </m:r>
          <m:f>
            <m:fPr>
              <m:ctrlPr>
                <w:rPr>
                  <w:rFonts w:ascii="Cambria Math" w:hAnsi="Cambria Math"/>
                  <w:sz w:val="28"/>
                  <w:szCs w:val="28"/>
                </w:rPr>
              </m:ctrlPr>
            </m:fPr>
            <m:num>
              <m:r>
                <w:rPr>
                  <w:rFonts w:ascii="Cambria Math" w:hAnsi="Cambria Math"/>
                  <w:sz w:val="28"/>
                  <w:szCs w:val="28"/>
                </w:rPr>
                <m:t>B</m:t>
              </m:r>
            </m:num>
            <m:den>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B</m:t>
                  </m:r>
                </m:e>
                <m:sup>
                  <m:r>
                    <w:rPr>
                      <w:rFonts w:ascii="Cambria Math" w:hAnsi="Cambria Math"/>
                      <w:sz w:val="28"/>
                      <w:szCs w:val="28"/>
                    </w:rPr>
                    <m:t>2</m:t>
                  </m:r>
                </m:sup>
              </m:sSup>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den>
          </m:f>
          <m:r>
            <w:rPr>
              <w:rFonts w:ascii="Cambria Math" w:hAnsi="Cambria Math"/>
              <w:sz w:val="28"/>
              <w:szCs w:val="28"/>
            </w:rPr>
            <m:t xml:space="preserve">=16.18c.                   </m:t>
          </m:r>
          <m:d>
            <m:dPr>
              <m:ctrlPr>
                <w:rPr>
                  <w:rFonts w:ascii="Cambria Math" w:hAnsi="Cambria Math"/>
                  <w:sz w:val="28"/>
                  <w:szCs w:val="28"/>
                </w:rPr>
              </m:ctrlPr>
            </m:dPr>
            <m:e>
              <m:r>
                <w:rPr>
                  <w:rFonts w:ascii="Cambria Math" w:hAnsi="Cambria Math"/>
                  <w:sz w:val="28"/>
                  <w:szCs w:val="28"/>
                </w:rPr>
                <m:t>5.24</m:t>
              </m:r>
            </m:e>
          </m:d>
        </m:oMath>
      </m:oMathPara>
    </w:p>
    <w:p w:rsidR="00B32626" w:rsidRDefault="00B32626" w:rsidP="00B32626">
      <w:pPr>
        <w:spacing w:line="360" w:lineRule="auto"/>
        <w:ind w:firstLine="708"/>
        <w:jc w:val="both"/>
        <w:rPr>
          <w:rFonts w:eastAsiaTheme="minorEastAsia"/>
          <w:sz w:val="28"/>
          <w:szCs w:val="28"/>
        </w:rPr>
      </w:pPr>
      <w:proofErr w:type="gramStart"/>
      <w:r>
        <w:rPr>
          <w:rFonts w:eastAsiaTheme="minorEastAsia"/>
          <w:iCs/>
          <w:sz w:val="28"/>
          <w:szCs w:val="28"/>
        </w:rPr>
        <w:t>З</w:t>
      </w:r>
      <w:proofErr w:type="gramEnd"/>
      <w:r>
        <w:rPr>
          <w:rFonts w:eastAsiaTheme="minorEastAsia"/>
          <w:iCs/>
          <w:sz w:val="28"/>
          <w:szCs w:val="28"/>
        </w:rPr>
        <w:t xml:space="preserve">і значеннями параметрів </w:t>
      </w:r>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1</m:t>
            </m:r>
          </m:sub>
        </m:sSub>
      </m:oMath>
      <w:r w:rsidRPr="007818CF">
        <w:rPr>
          <w:rFonts w:eastAsiaTheme="minorEastAsia"/>
          <w:sz w:val="28"/>
          <w:szCs w:val="28"/>
        </w:rPr>
        <w:t xml:space="preserve"> </w:t>
      </w:r>
      <w:r>
        <w:rPr>
          <w:rFonts w:eastAsiaTheme="minorEastAsia"/>
          <w:sz w:val="28"/>
          <w:szCs w:val="28"/>
        </w:rPr>
        <w:t xml:space="preserve">і </w:t>
      </w:r>
      <m:oMath>
        <m:sSubSup>
          <m:sSubSupPr>
            <m:ctrlPr>
              <w:rPr>
                <w:rFonts w:ascii="Cambria Math" w:hAnsi="Cambria Math"/>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oMath>
      <w:r>
        <w:rPr>
          <w:rFonts w:eastAsiaTheme="minorEastAsia"/>
          <w:sz w:val="28"/>
          <w:szCs w:val="28"/>
        </w:rPr>
        <w:t xml:space="preserve"> отрим</w:t>
      </w:r>
      <w:r w:rsidR="009E04C5">
        <w:rPr>
          <w:rFonts w:eastAsiaTheme="minorEastAsia"/>
          <w:sz w:val="28"/>
          <w:szCs w:val="28"/>
          <w:lang w:val="uk-UA"/>
        </w:rPr>
        <w:t>аємо</w:t>
      </w:r>
      <w:r>
        <w:rPr>
          <w:rFonts w:eastAsiaTheme="minorEastAsia"/>
          <w:sz w:val="28"/>
          <w:szCs w:val="28"/>
        </w:rPr>
        <w:t xml:space="preserve"> характеристичне рівняння еквівалентного об’єкта внутрішнього контуру: </w:t>
      </w:r>
    </w:p>
    <w:p w:rsidR="00B32626" w:rsidRPr="007818CF" w:rsidRDefault="0008016C" w:rsidP="00B32626">
      <w:pPr>
        <w:spacing w:line="360" w:lineRule="auto"/>
        <w:jc w:val="both"/>
        <w:rPr>
          <w:rFonts w:eastAsiaTheme="minorEastAsia"/>
          <w:iCs/>
          <w:sz w:val="28"/>
          <w:szCs w:val="28"/>
        </w:rPr>
      </w:pPr>
      <m:oMathPara>
        <m:oMathParaPr>
          <m:jc m:val="right"/>
        </m:oMathParaPr>
        <m:oMath>
          <m:sSubSup>
            <m:sSubSupPr>
              <m:ctrlPr>
                <w:rPr>
                  <w:rFonts w:ascii="Cambria Math" w:hAnsi="Cambria Math"/>
                  <w:sz w:val="28"/>
                  <w:szCs w:val="28"/>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sSup>
            <m:sSupPr>
              <m:ctrlPr>
                <w:rPr>
                  <w:rFonts w:ascii="Cambria Math" w:hAnsi="Cambria Math"/>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01</m:t>
              </m:r>
            </m:sub>
          </m:sSub>
          <m:r>
            <w:rPr>
              <w:rFonts w:ascii="Cambria Math" w:hAnsi="Cambria Math"/>
              <w:sz w:val="28"/>
              <w:szCs w:val="28"/>
            </w:rPr>
            <m:t xml:space="preserve">s+1=0.                                            </m:t>
          </m:r>
          <m:d>
            <m:dPr>
              <m:ctrlPr>
                <w:rPr>
                  <w:rFonts w:ascii="Cambria Math" w:hAnsi="Cambria Math"/>
                  <w:sz w:val="28"/>
                  <w:szCs w:val="28"/>
                </w:rPr>
              </m:ctrlPr>
            </m:dPr>
            <m:e>
              <m:r>
                <w:rPr>
                  <w:rFonts w:ascii="Cambria Math" w:hAnsi="Cambria Math"/>
                  <w:sz w:val="28"/>
                  <w:szCs w:val="28"/>
                </w:rPr>
                <m:t>5.25</m:t>
              </m:r>
            </m:e>
          </m:d>
        </m:oMath>
      </m:oMathPara>
    </w:p>
    <w:p w:rsidR="00B32626" w:rsidRDefault="009E04C5" w:rsidP="00B32626">
      <w:pPr>
        <w:spacing w:line="360" w:lineRule="auto"/>
        <w:ind w:firstLine="708"/>
        <w:jc w:val="both"/>
        <w:rPr>
          <w:rFonts w:eastAsiaTheme="minorEastAsia"/>
          <w:iCs/>
          <w:sz w:val="28"/>
          <w:szCs w:val="28"/>
        </w:rPr>
      </w:pPr>
      <w:r>
        <w:rPr>
          <w:rFonts w:eastAsiaTheme="minorEastAsia"/>
          <w:iCs/>
          <w:sz w:val="28"/>
          <w:szCs w:val="28"/>
        </w:rPr>
        <w:lastRenderedPageBreak/>
        <w:t>Отрима</w:t>
      </w:r>
      <w:r>
        <w:rPr>
          <w:rFonts w:eastAsiaTheme="minorEastAsia"/>
          <w:iCs/>
          <w:sz w:val="28"/>
          <w:szCs w:val="28"/>
          <w:lang w:val="uk-UA"/>
        </w:rPr>
        <w:t>ємо</w:t>
      </w:r>
      <w:r w:rsidR="00B32626">
        <w:rPr>
          <w:rFonts w:eastAsiaTheme="minorEastAsia"/>
          <w:iCs/>
          <w:sz w:val="28"/>
          <w:szCs w:val="28"/>
        </w:rPr>
        <w:t xml:space="preserve"> відношення параметрів характеристичного </w:t>
      </w:r>
      <w:proofErr w:type="gramStart"/>
      <w:r w:rsidR="00B32626">
        <w:rPr>
          <w:rFonts w:eastAsiaTheme="minorEastAsia"/>
          <w:iCs/>
          <w:sz w:val="28"/>
          <w:szCs w:val="28"/>
        </w:rPr>
        <w:t>р</w:t>
      </w:r>
      <w:proofErr w:type="gramEnd"/>
      <w:r w:rsidR="00B32626">
        <w:rPr>
          <w:rFonts w:eastAsiaTheme="minorEastAsia"/>
          <w:iCs/>
          <w:sz w:val="28"/>
          <w:szCs w:val="28"/>
        </w:rPr>
        <w:t>івняння для визначення характеру процесу:</w:t>
      </w:r>
    </w:p>
    <w:p w:rsidR="00B32626" w:rsidRPr="005C024B" w:rsidRDefault="00B32626" w:rsidP="00B32626">
      <w:pPr>
        <w:spacing w:line="360" w:lineRule="auto"/>
        <w:ind w:firstLine="708"/>
        <w:jc w:val="both"/>
        <w:rPr>
          <w:rFonts w:eastAsiaTheme="minorEastAsia"/>
          <w:iCs/>
          <w:sz w:val="28"/>
          <w:szCs w:val="28"/>
          <w:lang w:val="en-US"/>
        </w:rPr>
      </w:pPr>
      <m:oMathPara>
        <m:oMathParaPr>
          <m:jc m:val="right"/>
        </m:oMathParaPr>
        <m:oMath>
          <m:r>
            <w:rPr>
              <w:rFonts w:ascii="Cambria Math" w:hAnsi="Cambria Math"/>
              <w:sz w:val="28"/>
              <w:szCs w:val="28"/>
            </w:rPr>
            <m:t>V=</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01</m:t>
                  </m:r>
                </m:sub>
              </m:sSub>
            </m:num>
            <m:den>
              <m:rad>
                <m:radPr>
                  <m:degHide m:val="1"/>
                  <m:ctrlPr>
                    <w:rPr>
                      <w:rFonts w:ascii="Cambria Math" w:hAnsi="Cambria Math"/>
                      <w:sz w:val="28"/>
                      <w:szCs w:val="28"/>
                    </w:rPr>
                  </m:ctrlPr>
                </m:radPr>
                <m:deg/>
                <m:e>
                  <m:sSubSup>
                    <m:sSubSupPr>
                      <m:ctrlPr>
                        <w:rPr>
                          <w:rFonts w:ascii="Cambria Math" w:hAnsi="Cambria Math"/>
                          <w:sz w:val="28"/>
                          <w:szCs w:val="28"/>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e>
              </m:rad>
            </m:den>
          </m:f>
          <m:r>
            <w:rPr>
              <w:rFonts w:ascii="Cambria Math" w:hAnsi="Cambria Math"/>
              <w:sz w:val="28"/>
              <w:szCs w:val="28"/>
            </w:rPr>
            <m:t xml:space="preserve">=3.7.                                                   </m:t>
          </m:r>
          <m:d>
            <m:dPr>
              <m:ctrlPr>
                <w:rPr>
                  <w:rFonts w:ascii="Cambria Math" w:hAnsi="Cambria Math"/>
                  <w:sz w:val="28"/>
                  <w:szCs w:val="28"/>
                </w:rPr>
              </m:ctrlPr>
            </m:dPr>
            <m:e>
              <m:r>
                <w:rPr>
                  <w:rFonts w:ascii="Cambria Math" w:hAnsi="Cambria Math"/>
                  <w:sz w:val="28"/>
                  <w:szCs w:val="28"/>
                </w:rPr>
                <m:t>5.26</m:t>
              </m:r>
            </m:e>
          </m:d>
        </m:oMath>
      </m:oMathPara>
    </w:p>
    <w:p w:rsidR="00B32626" w:rsidRDefault="00B32626" w:rsidP="00B32626">
      <w:pPr>
        <w:spacing w:line="360" w:lineRule="auto"/>
        <w:ind w:firstLine="708"/>
        <w:jc w:val="both"/>
        <w:rPr>
          <w:rFonts w:eastAsiaTheme="minorEastAsia"/>
          <w:iCs/>
          <w:sz w:val="28"/>
          <w:szCs w:val="28"/>
        </w:rPr>
      </w:pPr>
      <w:r>
        <w:rPr>
          <w:rFonts w:eastAsiaTheme="minorEastAsia"/>
          <w:iCs/>
          <w:sz w:val="28"/>
          <w:szCs w:val="28"/>
        </w:rPr>
        <w:t>Отримане значення більше двох, а</w:t>
      </w:r>
      <w:r w:rsidR="009E04C5">
        <w:rPr>
          <w:rFonts w:eastAsiaTheme="minorEastAsia"/>
          <w:iCs/>
          <w:sz w:val="28"/>
          <w:szCs w:val="28"/>
        </w:rPr>
        <w:t xml:space="preserve"> отже процес аперіодичний. Буду</w:t>
      </w:r>
      <w:r w:rsidR="009E04C5">
        <w:rPr>
          <w:rFonts w:eastAsiaTheme="minorEastAsia"/>
          <w:iCs/>
          <w:sz w:val="28"/>
          <w:szCs w:val="28"/>
          <w:lang w:val="uk-UA"/>
        </w:rPr>
        <w:t>ємо</w:t>
      </w:r>
      <w:r>
        <w:rPr>
          <w:rFonts w:eastAsiaTheme="minorEastAsia"/>
          <w:iCs/>
          <w:sz w:val="28"/>
          <w:szCs w:val="28"/>
        </w:rPr>
        <w:t xml:space="preserve"> графік перехідного процесу за формулою:</w:t>
      </w:r>
    </w:p>
    <w:p w:rsidR="00B32626" w:rsidRPr="005C024B" w:rsidRDefault="00B32626" w:rsidP="00B32626">
      <w:pPr>
        <w:spacing w:line="360" w:lineRule="auto"/>
        <w:jc w:val="both"/>
        <w:rPr>
          <w:rFonts w:eastAsiaTheme="minorEastAsia"/>
          <w:i/>
          <w:iCs/>
          <w:sz w:val="28"/>
          <w:szCs w:val="28"/>
        </w:rPr>
      </w:pPr>
      <m:oMathPara>
        <m:oMathParaPr>
          <m:jc m:val="right"/>
        </m:oMathParaPr>
        <m:oMath>
          <m:r>
            <w:rPr>
              <w:rFonts w:ascii="Cambria Math" w:hAnsi="Cambria Math"/>
              <w:sz w:val="28"/>
              <w:szCs w:val="28"/>
            </w:rPr>
            <m:t>y=k*</m:t>
          </m:r>
          <m:d>
            <m:dPr>
              <m:ctrlPr>
                <w:rPr>
                  <w:rFonts w:ascii="Cambria Math" w:hAnsi="Cambria Math"/>
                  <w:sz w:val="28"/>
                  <w:szCs w:val="28"/>
                </w:rPr>
              </m:ctrlPr>
            </m:dPr>
            <m:e>
              <m:r>
                <w:rPr>
                  <w:rFonts w:ascii="Cambria Math" w:hAnsi="Cambria Math"/>
                  <w:sz w:val="28"/>
                  <w:szCs w:val="28"/>
                </w:rPr>
                <m:t>1-</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2</m:t>
                      </m:r>
                    </m:sub>
                  </m:sSub>
                </m:num>
                <m:den>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m:t>
                      </m:r>
                    </m:sub>
                  </m:sSub>
                </m:den>
              </m:f>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m:t>
                      </m:r>
                    </m:sub>
                  </m:sSub>
                  <m:r>
                    <w:rPr>
                      <w:rFonts w:ascii="Cambria Math" w:hAnsi="Cambria Math"/>
                      <w:sz w:val="28"/>
                      <w:szCs w:val="28"/>
                    </w:rPr>
                    <m:t>t</m:t>
                  </m:r>
                </m:sup>
              </m:sSup>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m:t>
                      </m:r>
                    </m:sub>
                  </m:sSub>
                </m:num>
                <m:den>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m:t>
                      </m:r>
                    </m:sub>
                  </m:sSub>
                </m:den>
              </m:f>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2</m:t>
                      </m:r>
                    </m:sub>
                  </m:sSub>
                  <m:r>
                    <w:rPr>
                      <w:rFonts w:ascii="Cambria Math" w:hAnsi="Cambria Math"/>
                      <w:sz w:val="28"/>
                      <w:szCs w:val="28"/>
                    </w:rPr>
                    <m:t>t</m:t>
                  </m:r>
                </m:sup>
              </m:sSup>
            </m:e>
          </m:d>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5.27</m:t>
              </m:r>
            </m:e>
          </m:d>
        </m:oMath>
      </m:oMathPara>
    </w:p>
    <w:p w:rsidR="00B32626" w:rsidRPr="006534C7" w:rsidRDefault="00B32626" w:rsidP="00B32626">
      <w:pPr>
        <w:spacing w:line="360" w:lineRule="auto"/>
        <w:jc w:val="both"/>
        <w:rPr>
          <w:rFonts w:eastAsiaTheme="minorEastAsia"/>
          <w:sz w:val="28"/>
          <w:szCs w:val="28"/>
        </w:rPr>
      </w:pPr>
      <w:r>
        <w:rPr>
          <w:rFonts w:eastAsiaTheme="minorEastAsia"/>
          <w:sz w:val="28"/>
          <w:szCs w:val="28"/>
        </w:rPr>
        <w:t xml:space="preserve">де </w:t>
      </w: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1,2</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01</m:t>
                </m:r>
              </m:sub>
            </m:sSub>
          </m:num>
          <m:den>
            <m:sSubSup>
              <m:sSubSupPr>
                <m:ctrlPr>
                  <w:rPr>
                    <w:rFonts w:ascii="Cambria Math" w:hAnsi="Cambria Math"/>
                    <w:sz w:val="28"/>
                    <w:szCs w:val="28"/>
                  </w:rPr>
                </m:ctrlPr>
              </m:sSubSupPr>
              <m:e>
                <m:r>
                  <w:rPr>
                    <w:rFonts w:ascii="Cambria Math" w:hAnsi="Cambria Math"/>
                    <w:sz w:val="28"/>
                    <w:szCs w:val="28"/>
                  </w:rPr>
                  <m:t>2T</m:t>
                </m:r>
              </m:e>
              <m:sub>
                <m:r>
                  <w:rPr>
                    <w:rFonts w:ascii="Cambria Math" w:hAnsi="Cambria Math"/>
                    <w:sz w:val="28"/>
                    <w:szCs w:val="28"/>
                  </w:rPr>
                  <m:t>02</m:t>
                </m:r>
              </m:sub>
              <m:sup>
                <m:r>
                  <w:rPr>
                    <w:rFonts w:ascii="Cambria Math" w:hAnsi="Cambria Math"/>
                    <w:sz w:val="28"/>
                    <w:szCs w:val="28"/>
                  </w:rPr>
                  <m:t>2</m:t>
                </m:r>
              </m:sup>
            </m:sSubSup>
          </m:den>
        </m:f>
        <m:r>
          <w:rPr>
            <w:rFonts w:ascii="Cambria Math" w:hAnsi="Cambria Math"/>
            <w:sz w:val="28"/>
            <w:szCs w:val="28"/>
          </w:rPr>
          <m:t>±</m:t>
        </m:r>
        <m:rad>
          <m:radPr>
            <m:degHide m:val="1"/>
            <m:ctrlPr>
              <w:rPr>
                <w:rFonts w:ascii="Cambria Math" w:hAnsi="Cambria Math"/>
                <w:sz w:val="28"/>
                <w:szCs w:val="28"/>
              </w:rPr>
            </m:ctrlPr>
          </m:radPr>
          <m:deg/>
          <m:e>
            <m:sSup>
              <m:sSupPr>
                <m:ctrlPr>
                  <w:rPr>
                    <w:rFonts w:ascii="Cambria Math" w:hAnsi="Cambria Math"/>
                    <w:sz w:val="28"/>
                    <w:szCs w:val="28"/>
                  </w:rPr>
                </m:ctrlPr>
              </m:sSupPr>
              <m:e>
                <m:d>
                  <m:dPr>
                    <m:ctrlPr>
                      <w:rPr>
                        <w:rFonts w:ascii="Cambria Math" w:hAnsi="Cambria Math"/>
                        <w:sz w:val="28"/>
                        <w:szCs w:val="28"/>
                      </w:rPr>
                    </m:ctrlPr>
                  </m:dPr>
                  <m:e>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01</m:t>
                            </m:r>
                          </m:sub>
                        </m:sSub>
                      </m:num>
                      <m:den>
                        <m:sSubSup>
                          <m:sSubSupPr>
                            <m:ctrlPr>
                              <w:rPr>
                                <w:rFonts w:ascii="Cambria Math" w:hAnsi="Cambria Math"/>
                                <w:sz w:val="28"/>
                                <w:szCs w:val="28"/>
                              </w:rPr>
                            </m:ctrlPr>
                          </m:sSubSupPr>
                          <m:e>
                            <m:r>
                              <w:rPr>
                                <w:rFonts w:ascii="Cambria Math" w:hAnsi="Cambria Math"/>
                                <w:sz w:val="28"/>
                                <w:szCs w:val="28"/>
                              </w:rPr>
                              <m:t>2T</m:t>
                            </m:r>
                          </m:e>
                          <m:sub>
                            <m:r>
                              <w:rPr>
                                <w:rFonts w:ascii="Cambria Math" w:hAnsi="Cambria Math"/>
                                <w:sz w:val="28"/>
                                <w:szCs w:val="28"/>
                              </w:rPr>
                              <m:t>02</m:t>
                            </m:r>
                          </m:sub>
                          <m:sup>
                            <m:r>
                              <w:rPr>
                                <w:rFonts w:ascii="Cambria Math" w:hAnsi="Cambria Math"/>
                                <w:sz w:val="28"/>
                                <w:szCs w:val="28"/>
                              </w:rPr>
                              <m:t>2</m:t>
                            </m:r>
                          </m:sup>
                        </m:sSubSup>
                      </m:den>
                    </m:f>
                  </m:e>
                </m:d>
              </m:e>
              <m:sup>
                <m:r>
                  <w:rPr>
                    <w:rFonts w:ascii="Cambria Math" w:hAnsi="Cambria Math"/>
                    <w:sz w:val="28"/>
                    <w:szCs w:val="28"/>
                  </w:rPr>
                  <m:t>2</m:t>
                </m:r>
              </m:sup>
            </m:sSup>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sSubSup>
                  <m:sSubSupPr>
                    <m:ctrlPr>
                      <w:rPr>
                        <w:rFonts w:ascii="Cambria Math" w:hAnsi="Cambria Math"/>
                        <w:sz w:val="28"/>
                        <w:szCs w:val="28"/>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den>
            </m:f>
          </m:e>
        </m:rad>
        <m:r>
          <w:rPr>
            <w:rFonts w:ascii="Cambria Math" w:hAnsi="Cambria Math"/>
            <w:sz w:val="28"/>
            <w:szCs w:val="28"/>
          </w:rPr>
          <m:t>;</m:t>
        </m:r>
      </m:oMath>
      <w:r w:rsidRPr="0014226B">
        <w:rPr>
          <w:rFonts w:eastAsiaTheme="minorEastAsia"/>
          <w:sz w:val="28"/>
          <w:szCs w:val="28"/>
        </w:rPr>
        <w:t xml:space="preserve"> </w:t>
      </w:r>
      <m:oMath>
        <m:r>
          <w:rPr>
            <w:rFonts w:ascii="Cambria Math" w:hAnsi="Cambria Math"/>
            <w:sz w:val="28"/>
            <w:szCs w:val="28"/>
          </w:rPr>
          <m:t>k=0.866</m:t>
        </m:r>
      </m:oMath>
      <w:r w:rsidRPr="0014226B">
        <w:rPr>
          <w:rFonts w:eastAsiaTheme="minorEastAsia"/>
          <w:sz w:val="28"/>
          <w:szCs w:val="28"/>
        </w:rPr>
        <w:t>.</w:t>
      </w:r>
    </w:p>
    <w:p w:rsidR="00B32626" w:rsidRDefault="009E04C5" w:rsidP="00B32626">
      <w:pPr>
        <w:spacing w:line="360" w:lineRule="auto"/>
        <w:ind w:firstLine="708"/>
        <w:jc w:val="both"/>
        <w:rPr>
          <w:rFonts w:eastAsiaTheme="minorEastAsia"/>
          <w:sz w:val="28"/>
          <w:szCs w:val="28"/>
        </w:rPr>
      </w:pPr>
      <w:proofErr w:type="gramStart"/>
      <w:r>
        <w:rPr>
          <w:rFonts w:eastAsiaTheme="minorEastAsia"/>
          <w:sz w:val="28"/>
          <w:szCs w:val="28"/>
        </w:rPr>
        <w:t>У</w:t>
      </w:r>
      <w:proofErr w:type="gramEnd"/>
      <w:r>
        <w:rPr>
          <w:rFonts w:eastAsiaTheme="minorEastAsia"/>
          <w:sz w:val="28"/>
          <w:szCs w:val="28"/>
        </w:rPr>
        <w:t xml:space="preserve"> </w:t>
      </w:r>
      <w:proofErr w:type="gramStart"/>
      <w:r>
        <w:rPr>
          <w:rFonts w:eastAsiaTheme="minorEastAsia"/>
          <w:sz w:val="28"/>
          <w:szCs w:val="28"/>
        </w:rPr>
        <w:t>результат</w:t>
      </w:r>
      <w:proofErr w:type="gramEnd"/>
      <w:r>
        <w:rPr>
          <w:rFonts w:eastAsiaTheme="minorEastAsia"/>
          <w:sz w:val="28"/>
          <w:szCs w:val="28"/>
        </w:rPr>
        <w:t>і отрим</w:t>
      </w:r>
      <w:r>
        <w:rPr>
          <w:rFonts w:eastAsiaTheme="minorEastAsia"/>
          <w:sz w:val="28"/>
          <w:szCs w:val="28"/>
          <w:lang w:val="uk-UA"/>
        </w:rPr>
        <w:t>аємо</w:t>
      </w:r>
      <w:r w:rsidR="00B32626">
        <w:rPr>
          <w:rFonts w:eastAsiaTheme="minorEastAsia"/>
          <w:sz w:val="28"/>
          <w:szCs w:val="28"/>
        </w:rPr>
        <w:t xml:space="preserve"> графік перехідного процесу еквівалентного об’єкта керування (рис</w:t>
      </w:r>
      <w:r w:rsidR="00AE6F4F">
        <w:rPr>
          <w:rFonts w:eastAsiaTheme="minorEastAsia"/>
          <w:sz w:val="28"/>
          <w:szCs w:val="28"/>
          <w:lang w:val="uk-UA"/>
        </w:rPr>
        <w:t>.</w:t>
      </w:r>
      <w:r w:rsidR="00B32626">
        <w:rPr>
          <w:rFonts w:eastAsiaTheme="minorEastAsia"/>
          <w:sz w:val="28"/>
          <w:szCs w:val="28"/>
        </w:rPr>
        <w:t xml:space="preserve"> </w:t>
      </w:r>
      <w:r w:rsidR="00B32626" w:rsidRPr="006534C7">
        <w:rPr>
          <w:rFonts w:eastAsiaTheme="minorEastAsia"/>
          <w:sz w:val="28"/>
          <w:szCs w:val="28"/>
        </w:rPr>
        <w:t>5.3</w:t>
      </w:r>
      <w:r w:rsidR="00B32626">
        <w:rPr>
          <w:rFonts w:eastAsiaTheme="minorEastAsia"/>
          <w:sz w:val="28"/>
          <w:szCs w:val="28"/>
        </w:rPr>
        <w:t>):</w:t>
      </w:r>
    </w:p>
    <w:p w:rsidR="00B32626" w:rsidRPr="00AE6F4F" w:rsidRDefault="00AA2C5D" w:rsidP="00B32626">
      <w:pPr>
        <w:spacing w:line="360" w:lineRule="auto"/>
        <w:jc w:val="center"/>
        <w:rPr>
          <w:rFonts w:eastAsiaTheme="minorEastAsia"/>
          <w:sz w:val="28"/>
          <w:szCs w:val="28"/>
        </w:rPr>
      </w:pPr>
      <w:r>
        <w:rPr>
          <w:rFonts w:eastAsiaTheme="minorEastAsia"/>
          <w:noProof/>
          <w:sz w:val="28"/>
          <w:szCs w:val="28"/>
          <w:lang w:val="uk-UA" w:eastAsia="uk-UA"/>
        </w:rPr>
        <w:pict>
          <v:shape id="_x0000_i1056" type="#_x0000_t75" style="width:277.7pt;height:279.6pt">
            <v:imagedata r:id="rId76" o:title="vn"/>
          </v:shape>
        </w:pict>
      </w:r>
    </w:p>
    <w:p w:rsidR="00B32626" w:rsidRPr="00620920" w:rsidRDefault="00B32626" w:rsidP="00B32626">
      <w:pPr>
        <w:spacing w:line="360" w:lineRule="auto"/>
        <w:jc w:val="center"/>
        <w:rPr>
          <w:rFonts w:eastAsiaTheme="minorEastAsia"/>
          <w:sz w:val="28"/>
          <w:szCs w:val="28"/>
        </w:rPr>
      </w:pPr>
      <w:r>
        <w:rPr>
          <w:rFonts w:eastAsiaTheme="minorEastAsia"/>
          <w:sz w:val="28"/>
          <w:szCs w:val="28"/>
        </w:rPr>
        <w:t>Рис</w:t>
      </w:r>
      <w:r w:rsidR="00AE6F4F">
        <w:rPr>
          <w:rFonts w:eastAsiaTheme="minorEastAsia"/>
          <w:sz w:val="28"/>
          <w:szCs w:val="28"/>
          <w:lang w:val="uk-UA"/>
        </w:rPr>
        <w:t>.</w:t>
      </w:r>
      <w:r>
        <w:rPr>
          <w:rFonts w:eastAsiaTheme="minorEastAsia"/>
          <w:sz w:val="28"/>
          <w:szCs w:val="28"/>
        </w:rPr>
        <w:t xml:space="preserve"> </w:t>
      </w:r>
      <w:r w:rsidRPr="00944CF4">
        <w:rPr>
          <w:rFonts w:eastAsiaTheme="minorEastAsia"/>
          <w:sz w:val="28"/>
          <w:szCs w:val="28"/>
        </w:rPr>
        <w:t>5.3</w:t>
      </w:r>
      <w:r>
        <w:rPr>
          <w:rFonts w:eastAsiaTheme="minorEastAsia"/>
          <w:sz w:val="28"/>
          <w:szCs w:val="28"/>
        </w:rPr>
        <w:t xml:space="preserve"> Графік перехідного процесу екві</w:t>
      </w:r>
      <w:proofErr w:type="gramStart"/>
      <w:r>
        <w:rPr>
          <w:rFonts w:eastAsiaTheme="minorEastAsia"/>
          <w:sz w:val="28"/>
          <w:szCs w:val="28"/>
        </w:rPr>
        <w:t>валентного</w:t>
      </w:r>
      <w:proofErr w:type="gramEnd"/>
      <w:r>
        <w:rPr>
          <w:rFonts w:eastAsiaTheme="minorEastAsia"/>
          <w:sz w:val="28"/>
          <w:szCs w:val="28"/>
        </w:rPr>
        <w:t xml:space="preserve"> об’єкта керування внутрішнього ко</w:t>
      </w:r>
      <w:r>
        <w:rPr>
          <w:rFonts w:eastAsiaTheme="minorEastAsia"/>
          <w:sz w:val="28"/>
          <w:szCs w:val="28"/>
          <w:lang w:val="uk-UA"/>
        </w:rPr>
        <w:t>нт</w:t>
      </w:r>
      <w:r>
        <w:rPr>
          <w:rFonts w:eastAsiaTheme="minorEastAsia"/>
          <w:sz w:val="28"/>
          <w:szCs w:val="28"/>
        </w:rPr>
        <w:t>уру</w:t>
      </w:r>
    </w:p>
    <w:p w:rsidR="00732EFF" w:rsidRPr="00620920" w:rsidRDefault="00732EFF" w:rsidP="00B32626">
      <w:pPr>
        <w:spacing w:line="360" w:lineRule="auto"/>
        <w:jc w:val="center"/>
        <w:rPr>
          <w:rFonts w:eastAsiaTheme="minorEastAsia"/>
          <w:sz w:val="28"/>
          <w:szCs w:val="28"/>
        </w:rPr>
      </w:pPr>
    </w:p>
    <w:p w:rsidR="00B32626" w:rsidRDefault="00B32626" w:rsidP="00B32626">
      <w:pPr>
        <w:spacing w:line="360" w:lineRule="auto"/>
        <w:ind w:firstLine="708"/>
        <w:jc w:val="both"/>
        <w:rPr>
          <w:rFonts w:eastAsiaTheme="minorEastAsia"/>
          <w:iCs/>
          <w:sz w:val="28"/>
          <w:szCs w:val="28"/>
        </w:rPr>
      </w:pPr>
      <w:r>
        <w:rPr>
          <w:rFonts w:eastAsiaTheme="minorEastAsia"/>
          <w:iCs/>
          <w:sz w:val="28"/>
          <w:szCs w:val="28"/>
        </w:rPr>
        <w:t xml:space="preserve"> </w:t>
      </w:r>
      <w:proofErr w:type="gramStart"/>
      <w:r>
        <w:rPr>
          <w:rFonts w:eastAsiaTheme="minorEastAsia"/>
          <w:iCs/>
          <w:sz w:val="28"/>
          <w:szCs w:val="28"/>
        </w:rPr>
        <w:t>З</w:t>
      </w:r>
      <w:proofErr w:type="gramEnd"/>
      <w:r>
        <w:rPr>
          <w:rFonts w:eastAsiaTheme="minorEastAsia"/>
          <w:iCs/>
          <w:sz w:val="28"/>
          <w:szCs w:val="28"/>
        </w:rPr>
        <w:t xml:space="preserve"> графіка видно, що час перехідного процесу еквівалентного об’єкта внутрішнього контуру</w:t>
      </w:r>
      <w:r>
        <w:rPr>
          <w:rFonts w:eastAsiaTheme="minorEastAsia"/>
          <w:lang w:val="uk-UA"/>
        </w:rPr>
        <w:t xml:space="preserve"> </w:t>
      </w:r>
      <w:r>
        <w:rPr>
          <w:rFonts w:eastAsiaTheme="minorEastAsia"/>
          <w:iCs/>
          <w:sz w:val="28"/>
          <w:szCs w:val="28"/>
        </w:rPr>
        <w:t>складає:</w:t>
      </w:r>
    </w:p>
    <w:p w:rsidR="00B32626" w:rsidRPr="005C024B" w:rsidRDefault="0008016C" w:rsidP="00B32626">
      <w:pPr>
        <w:spacing w:line="360" w:lineRule="auto"/>
        <w:jc w:val="both"/>
        <w:rPr>
          <w:rFonts w:eastAsiaTheme="minorEastAsia"/>
          <w:i/>
          <w:iCs/>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рег</m:t>
              </m:r>
            </m:sub>
          </m:sSub>
          <m:r>
            <w:rPr>
              <w:rFonts w:ascii="Cambria Math" w:hAnsi="Cambria Math"/>
              <w:sz w:val="28"/>
              <w:szCs w:val="28"/>
            </w:rPr>
            <m:t xml:space="preserve">≈46 с.                                                 </m:t>
          </m:r>
          <m:d>
            <m:dPr>
              <m:ctrlPr>
                <w:rPr>
                  <w:rFonts w:ascii="Cambria Math" w:hAnsi="Cambria Math"/>
                  <w:sz w:val="28"/>
                  <w:szCs w:val="28"/>
                </w:rPr>
              </m:ctrlPr>
            </m:dPr>
            <m:e>
              <m:r>
                <w:rPr>
                  <w:rFonts w:ascii="Cambria Math" w:hAnsi="Cambria Math"/>
                  <w:sz w:val="28"/>
                  <w:szCs w:val="28"/>
                </w:rPr>
                <m:t>5.28</m:t>
              </m:r>
            </m:e>
          </m:d>
        </m:oMath>
      </m:oMathPara>
    </w:p>
    <w:p w:rsidR="00B32626" w:rsidRDefault="00B32626" w:rsidP="00B32626">
      <w:pPr>
        <w:spacing w:line="360" w:lineRule="auto"/>
        <w:ind w:firstLine="708"/>
        <w:jc w:val="both"/>
        <w:rPr>
          <w:rFonts w:eastAsiaTheme="minorEastAsia"/>
          <w:iCs/>
          <w:sz w:val="28"/>
          <w:szCs w:val="28"/>
        </w:rPr>
      </w:pPr>
      <w:r>
        <w:rPr>
          <w:rFonts w:eastAsiaTheme="minorEastAsia"/>
          <w:iCs/>
          <w:sz w:val="28"/>
          <w:szCs w:val="28"/>
        </w:rPr>
        <w:lastRenderedPageBreak/>
        <w:t>Далі потрібно визначити частотні характеристики екві</w:t>
      </w:r>
      <w:proofErr w:type="gramStart"/>
      <w:r>
        <w:rPr>
          <w:rFonts w:eastAsiaTheme="minorEastAsia"/>
          <w:iCs/>
          <w:sz w:val="28"/>
          <w:szCs w:val="28"/>
        </w:rPr>
        <w:t>валентного</w:t>
      </w:r>
      <w:proofErr w:type="gramEnd"/>
      <w:r>
        <w:rPr>
          <w:rFonts w:eastAsiaTheme="minorEastAsia"/>
          <w:iCs/>
          <w:sz w:val="28"/>
          <w:szCs w:val="28"/>
        </w:rPr>
        <w:t xml:space="preserve"> об’єкта внутрішнього котнуру м</w:t>
      </w:r>
      <w:r w:rsidR="009E04C5">
        <w:rPr>
          <w:rFonts w:eastAsiaTheme="minorEastAsia"/>
          <w:iCs/>
          <w:sz w:val="28"/>
          <w:szCs w:val="28"/>
        </w:rPr>
        <w:t>етодом Нікольса-Циглера. Запи</w:t>
      </w:r>
      <w:r w:rsidR="009E04C5">
        <w:rPr>
          <w:rFonts w:eastAsiaTheme="minorEastAsia"/>
          <w:iCs/>
          <w:sz w:val="28"/>
          <w:szCs w:val="28"/>
          <w:lang w:val="uk-UA"/>
        </w:rPr>
        <w:t>шемо</w:t>
      </w:r>
      <w:r>
        <w:rPr>
          <w:rFonts w:eastAsiaTheme="minorEastAsia"/>
          <w:iCs/>
          <w:sz w:val="28"/>
          <w:szCs w:val="28"/>
        </w:rPr>
        <w:t xml:space="preserve"> </w:t>
      </w:r>
      <w:proofErr w:type="gramStart"/>
      <w:r>
        <w:rPr>
          <w:rFonts w:eastAsiaTheme="minorEastAsia"/>
          <w:iCs/>
          <w:sz w:val="28"/>
          <w:szCs w:val="28"/>
        </w:rPr>
        <w:t>р</w:t>
      </w:r>
      <w:proofErr w:type="gramEnd"/>
      <w:r>
        <w:rPr>
          <w:rFonts w:eastAsiaTheme="minorEastAsia"/>
          <w:iCs/>
          <w:sz w:val="28"/>
          <w:szCs w:val="28"/>
        </w:rPr>
        <w:t>івняння перехідного процесу еквівалентного об’єкта із отриманим вище характеристичним рівнянням та сталою запізнення:</w:t>
      </w:r>
    </w:p>
    <w:p w:rsidR="00B32626" w:rsidRPr="005C024B" w:rsidRDefault="0008016C" w:rsidP="00B32626">
      <w:pPr>
        <w:spacing w:line="360" w:lineRule="auto"/>
        <w:jc w:val="both"/>
        <w:rPr>
          <w:rFonts w:eastAsiaTheme="minorEastAsia"/>
          <w:i/>
          <w:iCs/>
          <w:sz w:val="28"/>
          <w:szCs w:val="28"/>
          <w:lang w:val="en-US"/>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eo</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k*</m:t>
              </m:r>
              <m:sSup>
                <m:sSupPr>
                  <m:ctrlPr>
                    <w:rPr>
                      <w:rFonts w:ascii="Cambria Math" w:hAnsi="Cambria Math"/>
                      <w:sz w:val="28"/>
                      <w:szCs w:val="28"/>
                    </w:rPr>
                  </m:ctrlPr>
                </m:sSupPr>
                <m:e>
                  <m:r>
                    <w:rPr>
                      <w:rFonts w:ascii="Cambria Math" w:hAnsi="Cambria Math"/>
                      <w:sz w:val="28"/>
                      <w:szCs w:val="28"/>
                    </w:rPr>
                    <m:t>e</m:t>
                  </m:r>
                </m:e>
                <m: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з</m:t>
                      </m:r>
                    </m:sub>
                  </m:sSub>
                  <m:r>
                    <w:rPr>
                      <w:rFonts w:ascii="Cambria Math" w:hAnsi="Cambria Math"/>
                      <w:sz w:val="28"/>
                      <w:szCs w:val="28"/>
                    </w:rPr>
                    <m:t>s</m:t>
                  </m:r>
                </m:sup>
              </m:sSup>
            </m:num>
            <m:den>
              <m:sSubSup>
                <m:sSubSupPr>
                  <m:ctrlPr>
                    <w:rPr>
                      <w:rFonts w:ascii="Cambria Math" w:hAnsi="Cambria Math"/>
                      <w:sz w:val="28"/>
                      <w:szCs w:val="28"/>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sSup>
                <m:sSupPr>
                  <m:ctrlPr>
                    <w:rPr>
                      <w:rFonts w:ascii="Cambria Math" w:hAnsi="Cambria Math"/>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01</m:t>
                  </m:r>
                </m:sub>
              </m:sSub>
              <m:r>
                <w:rPr>
                  <w:rFonts w:ascii="Cambria Math" w:hAnsi="Cambria Math"/>
                  <w:sz w:val="28"/>
                  <w:szCs w:val="28"/>
                </w:rPr>
                <m:t>s+1</m:t>
              </m:r>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0.866</m:t>
              </m:r>
            </m:num>
            <m:den>
              <m:r>
                <w:rPr>
                  <w:rFonts w:ascii="Cambria Math" w:hAnsi="Cambria Math"/>
                  <w:sz w:val="28"/>
                  <w:szCs w:val="28"/>
                </w:rPr>
                <m:t>18.71</m:t>
              </m:r>
              <m:sSup>
                <m:sSupPr>
                  <m:ctrlPr>
                    <w:rPr>
                      <w:rFonts w:ascii="Cambria Math" w:hAnsi="Cambria Math"/>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+16.18s+1</m:t>
              </m:r>
            </m:den>
          </m:f>
          <m:sSup>
            <m:sSupPr>
              <m:ctrlPr>
                <w:rPr>
                  <w:rFonts w:ascii="Cambria Math" w:hAnsi="Cambria Math"/>
                  <w:sz w:val="28"/>
                  <w:szCs w:val="28"/>
                </w:rPr>
              </m:ctrlPr>
            </m:sSupPr>
            <m:e>
              <m:r>
                <w:rPr>
                  <w:rFonts w:ascii="Cambria Math" w:hAnsi="Cambria Math"/>
                  <w:sz w:val="28"/>
                  <w:szCs w:val="28"/>
                </w:rPr>
                <m:t>e</m:t>
              </m:r>
            </m:e>
            <m:sup>
              <m:r>
                <w:rPr>
                  <w:rFonts w:ascii="Cambria Math" w:hAnsi="Cambria Math"/>
                  <w:sz w:val="28"/>
                  <w:szCs w:val="28"/>
                </w:rPr>
                <m:t>-2.894s</m:t>
              </m:r>
            </m:sup>
          </m:sSup>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5.29</m:t>
              </m:r>
            </m:e>
          </m:d>
        </m:oMath>
      </m:oMathPara>
    </w:p>
    <w:p w:rsidR="00B32626" w:rsidRDefault="00B32626" w:rsidP="00B32626">
      <w:pPr>
        <w:spacing w:line="360" w:lineRule="auto"/>
        <w:jc w:val="both"/>
        <w:rPr>
          <w:rFonts w:eastAsiaTheme="minorEastAsia"/>
          <w:sz w:val="28"/>
          <w:szCs w:val="28"/>
        </w:rPr>
      </w:pPr>
      <w:r>
        <w:rPr>
          <w:rFonts w:eastAsiaTheme="minorEastAsia"/>
          <w:sz w:val="28"/>
          <w:szCs w:val="28"/>
          <w:lang w:val="en-US"/>
        </w:rPr>
        <w:tab/>
      </w:r>
      <w:r w:rsidR="009E04C5">
        <w:rPr>
          <w:rFonts w:eastAsiaTheme="minorEastAsia"/>
          <w:sz w:val="28"/>
          <w:szCs w:val="28"/>
        </w:rPr>
        <w:t>Переход</w:t>
      </w:r>
      <w:r w:rsidR="009E04C5">
        <w:rPr>
          <w:rFonts w:eastAsiaTheme="minorEastAsia"/>
          <w:sz w:val="28"/>
          <w:szCs w:val="28"/>
          <w:lang w:val="uk-UA"/>
        </w:rPr>
        <w:t>имо</w:t>
      </w:r>
      <w:r>
        <w:rPr>
          <w:rFonts w:eastAsiaTheme="minorEastAsia"/>
          <w:sz w:val="28"/>
          <w:szCs w:val="28"/>
        </w:rPr>
        <w:t xml:space="preserve"> до уявних одиниць та за допомогою вбудованих функцій пакету </w:t>
      </w:r>
      <w:r>
        <w:rPr>
          <w:rFonts w:eastAsiaTheme="minorEastAsia"/>
          <w:sz w:val="28"/>
          <w:szCs w:val="28"/>
          <w:lang w:val="en-US"/>
        </w:rPr>
        <w:t>Maple</w:t>
      </w:r>
      <w:r w:rsidR="009E04C5">
        <w:rPr>
          <w:rFonts w:eastAsiaTheme="minorEastAsia"/>
          <w:sz w:val="28"/>
          <w:szCs w:val="28"/>
        </w:rPr>
        <w:t xml:space="preserve"> 1</w:t>
      </w:r>
      <w:r w:rsidR="009E04C5">
        <w:rPr>
          <w:rFonts w:eastAsiaTheme="minorEastAsia"/>
          <w:sz w:val="28"/>
          <w:szCs w:val="28"/>
          <w:lang w:val="uk-UA"/>
        </w:rPr>
        <w:t>6</w:t>
      </w:r>
      <w:r>
        <w:rPr>
          <w:rFonts w:eastAsiaTheme="minorEastAsia"/>
          <w:sz w:val="28"/>
          <w:szCs w:val="28"/>
        </w:rPr>
        <w:t xml:space="preserve"> зна</w:t>
      </w:r>
      <w:r w:rsidR="009E04C5">
        <w:rPr>
          <w:rFonts w:eastAsiaTheme="minorEastAsia"/>
          <w:sz w:val="28"/>
          <w:szCs w:val="28"/>
          <w:lang w:val="uk-UA"/>
        </w:rPr>
        <w:t>йдемо</w:t>
      </w:r>
      <w:r>
        <w:rPr>
          <w:rFonts w:eastAsiaTheme="minorEastAsia"/>
          <w:sz w:val="28"/>
          <w:szCs w:val="28"/>
        </w:rPr>
        <w:t xml:space="preserve"> частотні характеристики об’єкта (рисунки </w:t>
      </w:r>
      <w:r w:rsidRPr="006534C7">
        <w:rPr>
          <w:rFonts w:eastAsiaTheme="minorEastAsia"/>
          <w:sz w:val="28"/>
          <w:szCs w:val="28"/>
        </w:rPr>
        <w:t>5.4</w:t>
      </w:r>
      <w:r w:rsidRPr="005C024B">
        <w:rPr>
          <w:rFonts w:eastAsiaTheme="minorEastAsia"/>
          <w:sz w:val="28"/>
          <w:szCs w:val="28"/>
        </w:rPr>
        <w:t xml:space="preserve"> </w:t>
      </w:r>
      <w:r>
        <w:rPr>
          <w:rFonts w:eastAsiaTheme="minorEastAsia"/>
          <w:sz w:val="28"/>
          <w:szCs w:val="28"/>
        </w:rPr>
        <w:t>–</w:t>
      </w:r>
      <w:r w:rsidRPr="005C024B">
        <w:rPr>
          <w:rFonts w:eastAsiaTheme="minorEastAsia"/>
          <w:sz w:val="28"/>
          <w:szCs w:val="28"/>
        </w:rPr>
        <w:t xml:space="preserve"> </w:t>
      </w:r>
      <w:r w:rsidRPr="006534C7">
        <w:rPr>
          <w:rFonts w:eastAsiaTheme="minorEastAsia"/>
          <w:sz w:val="28"/>
          <w:szCs w:val="28"/>
        </w:rPr>
        <w:t>5.7</w:t>
      </w:r>
      <w:r>
        <w:rPr>
          <w:rFonts w:eastAsiaTheme="minorEastAsia"/>
          <w:sz w:val="28"/>
          <w:szCs w:val="28"/>
        </w:rPr>
        <w:t>)</w:t>
      </w:r>
    </w:p>
    <w:p w:rsidR="00B32626" w:rsidRDefault="00B32626" w:rsidP="00B32626">
      <w:pPr>
        <w:spacing w:line="360" w:lineRule="auto"/>
        <w:jc w:val="center"/>
        <w:rPr>
          <w:rFonts w:eastAsiaTheme="minorEastAsia"/>
          <w:sz w:val="28"/>
          <w:szCs w:val="28"/>
          <w:lang w:val="en-US"/>
        </w:rPr>
      </w:pPr>
      <w:r w:rsidRPr="007E3811">
        <w:rPr>
          <w:rFonts w:eastAsiaTheme="minorEastAsia"/>
          <w:noProof/>
          <w:sz w:val="28"/>
          <w:szCs w:val="28"/>
          <w:lang w:val="uk-UA" w:eastAsia="uk-UA"/>
        </w:rPr>
        <w:drawing>
          <wp:inline distT="0" distB="0" distL="0" distR="0" wp14:anchorId="58848671" wp14:editId="6F2685A6">
            <wp:extent cx="3019646" cy="3019646"/>
            <wp:effectExtent l="0" t="0" r="9525"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7"/>
                    <a:stretch>
                      <a:fillRect/>
                    </a:stretch>
                  </pic:blipFill>
                  <pic:spPr>
                    <a:xfrm>
                      <a:off x="0" y="0"/>
                      <a:ext cx="3022458" cy="3022458"/>
                    </a:xfrm>
                    <a:prstGeom prst="rect">
                      <a:avLst/>
                    </a:prstGeom>
                  </pic:spPr>
                </pic:pic>
              </a:graphicData>
            </a:graphic>
          </wp:inline>
        </w:drawing>
      </w:r>
    </w:p>
    <w:p w:rsidR="00B32626" w:rsidRDefault="00B32626" w:rsidP="00B32626">
      <w:pPr>
        <w:spacing w:line="360" w:lineRule="auto"/>
        <w:jc w:val="center"/>
        <w:rPr>
          <w:rFonts w:eastAsiaTheme="minorEastAsia"/>
          <w:sz w:val="28"/>
          <w:szCs w:val="28"/>
          <w:lang w:val="uk-UA"/>
        </w:rPr>
      </w:pPr>
      <w:r>
        <w:rPr>
          <w:rFonts w:eastAsiaTheme="minorEastAsia"/>
          <w:sz w:val="28"/>
          <w:szCs w:val="28"/>
        </w:rPr>
        <w:t>Рис</w:t>
      </w:r>
      <w:r w:rsidRPr="00944CF4">
        <w:rPr>
          <w:rFonts w:eastAsiaTheme="minorEastAsia"/>
          <w:sz w:val="28"/>
          <w:szCs w:val="28"/>
        </w:rPr>
        <w:t>5.4</w:t>
      </w:r>
      <w:r>
        <w:rPr>
          <w:rFonts w:eastAsiaTheme="minorEastAsia"/>
          <w:sz w:val="28"/>
          <w:szCs w:val="28"/>
        </w:rPr>
        <w:t xml:space="preserve"> Графік ДЧХ екві</w:t>
      </w:r>
      <w:proofErr w:type="gramStart"/>
      <w:r>
        <w:rPr>
          <w:rFonts w:eastAsiaTheme="minorEastAsia"/>
          <w:sz w:val="28"/>
          <w:szCs w:val="28"/>
        </w:rPr>
        <w:t>валентного</w:t>
      </w:r>
      <w:proofErr w:type="gramEnd"/>
      <w:r>
        <w:rPr>
          <w:rFonts w:eastAsiaTheme="minorEastAsia"/>
          <w:sz w:val="28"/>
          <w:szCs w:val="28"/>
        </w:rPr>
        <w:t xml:space="preserve"> об’єкта</w:t>
      </w:r>
      <w:r>
        <w:rPr>
          <w:rFonts w:eastAsiaTheme="minorEastAsia"/>
          <w:sz w:val="28"/>
          <w:szCs w:val="28"/>
          <w:lang w:val="uk-UA"/>
        </w:rPr>
        <w:t xml:space="preserve"> внутрішнього контуру</w:t>
      </w:r>
    </w:p>
    <w:p w:rsidR="00B32626" w:rsidRPr="00183074" w:rsidRDefault="00B32626" w:rsidP="00B32626">
      <w:pPr>
        <w:spacing w:line="360" w:lineRule="auto"/>
        <w:jc w:val="center"/>
        <w:rPr>
          <w:rFonts w:eastAsiaTheme="minorEastAsia"/>
          <w:sz w:val="28"/>
          <w:szCs w:val="28"/>
          <w:lang w:val="uk-UA"/>
        </w:rPr>
      </w:pPr>
    </w:p>
    <w:p w:rsidR="00B32626" w:rsidRPr="00697D65" w:rsidRDefault="00B32626" w:rsidP="00B32626">
      <w:pPr>
        <w:spacing w:line="360" w:lineRule="auto"/>
        <w:jc w:val="center"/>
        <w:rPr>
          <w:rFonts w:eastAsiaTheme="minorEastAsia"/>
          <w:sz w:val="28"/>
          <w:szCs w:val="28"/>
        </w:rPr>
      </w:pPr>
      <w:r w:rsidRPr="007E3811">
        <w:rPr>
          <w:rFonts w:eastAsiaTheme="minorEastAsia"/>
          <w:noProof/>
          <w:sz w:val="28"/>
          <w:szCs w:val="28"/>
          <w:lang w:val="uk-UA" w:eastAsia="uk-UA"/>
        </w:rPr>
        <w:drawing>
          <wp:inline distT="0" distB="0" distL="0" distR="0" wp14:anchorId="0F1D406D" wp14:editId="703D42DA">
            <wp:extent cx="2971036" cy="2753833"/>
            <wp:effectExtent l="0" t="0" r="1270" b="889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2972549" cy="2755235"/>
                    </a:xfrm>
                    <a:prstGeom prst="rect">
                      <a:avLst/>
                    </a:prstGeom>
                  </pic:spPr>
                </pic:pic>
              </a:graphicData>
            </a:graphic>
          </wp:inline>
        </w:drawing>
      </w:r>
    </w:p>
    <w:p w:rsidR="00B32626" w:rsidRDefault="00B32626" w:rsidP="00B32626">
      <w:pPr>
        <w:spacing w:line="360" w:lineRule="auto"/>
        <w:jc w:val="center"/>
        <w:rPr>
          <w:rFonts w:eastAsiaTheme="minorEastAsia"/>
          <w:sz w:val="28"/>
          <w:szCs w:val="28"/>
          <w:lang w:val="uk-UA"/>
        </w:rPr>
      </w:pPr>
      <w:r>
        <w:rPr>
          <w:rFonts w:eastAsiaTheme="minorEastAsia"/>
          <w:sz w:val="28"/>
          <w:szCs w:val="28"/>
        </w:rPr>
        <w:t>Рис</w:t>
      </w:r>
      <w:r w:rsidR="00AE6F4F">
        <w:rPr>
          <w:rFonts w:eastAsiaTheme="minorEastAsia"/>
          <w:sz w:val="28"/>
          <w:szCs w:val="28"/>
          <w:lang w:val="uk-UA"/>
        </w:rPr>
        <w:t>.</w:t>
      </w:r>
      <w:r>
        <w:rPr>
          <w:rFonts w:eastAsiaTheme="minorEastAsia"/>
          <w:sz w:val="28"/>
          <w:szCs w:val="28"/>
        </w:rPr>
        <w:t xml:space="preserve"> </w:t>
      </w:r>
      <w:r w:rsidRPr="00944CF4">
        <w:rPr>
          <w:rFonts w:eastAsiaTheme="minorEastAsia"/>
          <w:sz w:val="28"/>
          <w:szCs w:val="28"/>
        </w:rPr>
        <w:t>5.5</w:t>
      </w:r>
      <w:r>
        <w:rPr>
          <w:rFonts w:eastAsiaTheme="minorEastAsia"/>
          <w:sz w:val="28"/>
          <w:szCs w:val="28"/>
        </w:rPr>
        <w:t xml:space="preserve"> Графік УЧХ екві</w:t>
      </w:r>
      <w:proofErr w:type="gramStart"/>
      <w:r>
        <w:rPr>
          <w:rFonts w:eastAsiaTheme="minorEastAsia"/>
          <w:sz w:val="28"/>
          <w:szCs w:val="28"/>
        </w:rPr>
        <w:t>валентного</w:t>
      </w:r>
      <w:proofErr w:type="gramEnd"/>
      <w:r>
        <w:rPr>
          <w:rFonts w:eastAsiaTheme="minorEastAsia"/>
          <w:sz w:val="28"/>
          <w:szCs w:val="28"/>
        </w:rPr>
        <w:t xml:space="preserve"> об’єкта</w:t>
      </w:r>
      <w:r>
        <w:rPr>
          <w:rFonts w:eastAsiaTheme="minorEastAsia"/>
          <w:sz w:val="28"/>
          <w:szCs w:val="28"/>
          <w:lang w:val="uk-UA"/>
        </w:rPr>
        <w:t xml:space="preserve"> внутрішнього контуру</w:t>
      </w:r>
    </w:p>
    <w:p w:rsidR="00B32626" w:rsidRPr="00183074" w:rsidRDefault="00B32626" w:rsidP="00B32626">
      <w:pPr>
        <w:spacing w:line="360" w:lineRule="auto"/>
        <w:jc w:val="center"/>
        <w:rPr>
          <w:rFonts w:eastAsiaTheme="minorEastAsia"/>
          <w:sz w:val="28"/>
          <w:szCs w:val="28"/>
          <w:lang w:val="uk-UA"/>
        </w:rPr>
      </w:pPr>
    </w:p>
    <w:p w:rsidR="00B32626" w:rsidRDefault="00B32626" w:rsidP="00B32626">
      <w:pPr>
        <w:spacing w:line="360" w:lineRule="auto"/>
        <w:jc w:val="center"/>
        <w:rPr>
          <w:rFonts w:eastAsiaTheme="minorEastAsia"/>
          <w:sz w:val="28"/>
          <w:szCs w:val="28"/>
          <w:lang w:val="en-US"/>
        </w:rPr>
      </w:pPr>
      <w:r w:rsidRPr="007E3811">
        <w:rPr>
          <w:rFonts w:eastAsiaTheme="minorEastAsia"/>
          <w:noProof/>
          <w:sz w:val="28"/>
          <w:szCs w:val="28"/>
          <w:lang w:val="uk-UA" w:eastAsia="uk-UA"/>
        </w:rPr>
        <w:drawing>
          <wp:inline distT="0" distB="0" distL="0" distR="0" wp14:anchorId="26C71259" wp14:editId="3E179874">
            <wp:extent cx="3810000" cy="38100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9"/>
                    <a:stretch>
                      <a:fillRect/>
                    </a:stretch>
                  </pic:blipFill>
                  <pic:spPr>
                    <a:xfrm>
                      <a:off x="0" y="0"/>
                      <a:ext cx="3810000" cy="3810000"/>
                    </a:xfrm>
                    <a:prstGeom prst="rect">
                      <a:avLst/>
                    </a:prstGeom>
                  </pic:spPr>
                </pic:pic>
              </a:graphicData>
            </a:graphic>
          </wp:inline>
        </w:drawing>
      </w:r>
    </w:p>
    <w:p w:rsidR="00B32626" w:rsidRDefault="00B32626" w:rsidP="00B32626">
      <w:pPr>
        <w:spacing w:line="360" w:lineRule="auto"/>
        <w:jc w:val="center"/>
        <w:rPr>
          <w:rFonts w:eastAsiaTheme="minorEastAsia"/>
          <w:sz w:val="28"/>
          <w:szCs w:val="28"/>
          <w:lang w:val="uk-UA"/>
        </w:rPr>
      </w:pPr>
      <w:r>
        <w:rPr>
          <w:rFonts w:eastAsiaTheme="minorEastAsia"/>
          <w:sz w:val="28"/>
          <w:szCs w:val="28"/>
        </w:rPr>
        <w:t>Рис</w:t>
      </w:r>
      <w:r w:rsidR="00AE6F4F">
        <w:rPr>
          <w:rFonts w:eastAsiaTheme="minorEastAsia"/>
          <w:sz w:val="28"/>
          <w:szCs w:val="28"/>
          <w:lang w:val="uk-UA"/>
        </w:rPr>
        <w:t>.</w:t>
      </w:r>
      <w:r w:rsidRPr="00944CF4">
        <w:rPr>
          <w:rFonts w:eastAsiaTheme="minorEastAsia"/>
          <w:sz w:val="28"/>
          <w:szCs w:val="28"/>
        </w:rPr>
        <w:t>5.6</w:t>
      </w:r>
      <w:r>
        <w:rPr>
          <w:rFonts w:eastAsiaTheme="minorEastAsia"/>
          <w:sz w:val="28"/>
          <w:szCs w:val="28"/>
        </w:rPr>
        <w:t xml:space="preserve"> Графік АЧХ екві</w:t>
      </w:r>
      <w:proofErr w:type="gramStart"/>
      <w:r>
        <w:rPr>
          <w:rFonts w:eastAsiaTheme="minorEastAsia"/>
          <w:sz w:val="28"/>
          <w:szCs w:val="28"/>
        </w:rPr>
        <w:t>валентного</w:t>
      </w:r>
      <w:proofErr w:type="gramEnd"/>
      <w:r>
        <w:rPr>
          <w:rFonts w:eastAsiaTheme="minorEastAsia"/>
          <w:sz w:val="28"/>
          <w:szCs w:val="28"/>
        </w:rPr>
        <w:t xml:space="preserve"> об’єкта</w:t>
      </w:r>
      <w:r>
        <w:rPr>
          <w:rFonts w:eastAsiaTheme="minorEastAsia"/>
          <w:sz w:val="28"/>
          <w:szCs w:val="28"/>
          <w:lang w:val="uk-UA"/>
        </w:rPr>
        <w:t xml:space="preserve"> внутрішнього контуру</w:t>
      </w:r>
    </w:p>
    <w:p w:rsidR="00B32626" w:rsidRPr="00D1481C" w:rsidRDefault="00B32626" w:rsidP="00B32626">
      <w:pPr>
        <w:spacing w:line="360" w:lineRule="auto"/>
        <w:jc w:val="both"/>
        <w:rPr>
          <w:rFonts w:eastAsiaTheme="minorEastAsia"/>
          <w:sz w:val="28"/>
          <w:szCs w:val="28"/>
          <w:lang w:val="uk-UA"/>
        </w:rPr>
      </w:pPr>
    </w:p>
    <w:p w:rsidR="00B32626" w:rsidRDefault="00B32626" w:rsidP="00B32626">
      <w:pPr>
        <w:spacing w:line="360" w:lineRule="auto"/>
        <w:jc w:val="center"/>
        <w:rPr>
          <w:rFonts w:eastAsiaTheme="minorEastAsia"/>
          <w:sz w:val="28"/>
          <w:szCs w:val="28"/>
        </w:rPr>
      </w:pPr>
      <w:r w:rsidRPr="007E3811">
        <w:rPr>
          <w:rFonts w:eastAsiaTheme="minorEastAsia"/>
          <w:noProof/>
          <w:sz w:val="28"/>
          <w:szCs w:val="28"/>
          <w:lang w:val="uk-UA" w:eastAsia="uk-UA"/>
        </w:rPr>
        <w:drawing>
          <wp:inline distT="0" distB="0" distL="0" distR="0" wp14:anchorId="32606C93" wp14:editId="383203D7">
            <wp:extent cx="3810000" cy="381000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0"/>
                    <a:stretch>
                      <a:fillRect/>
                    </a:stretch>
                  </pic:blipFill>
                  <pic:spPr>
                    <a:xfrm>
                      <a:off x="0" y="0"/>
                      <a:ext cx="3810000" cy="3810000"/>
                    </a:xfrm>
                    <a:prstGeom prst="rect">
                      <a:avLst/>
                    </a:prstGeom>
                  </pic:spPr>
                </pic:pic>
              </a:graphicData>
            </a:graphic>
          </wp:inline>
        </w:drawing>
      </w:r>
    </w:p>
    <w:p w:rsidR="00B32626" w:rsidRPr="00240FB1" w:rsidRDefault="00B32626" w:rsidP="00B32626">
      <w:pPr>
        <w:spacing w:line="360" w:lineRule="auto"/>
        <w:jc w:val="center"/>
        <w:rPr>
          <w:rFonts w:eastAsiaTheme="minorEastAsia"/>
          <w:sz w:val="28"/>
          <w:szCs w:val="28"/>
          <w:lang w:val="uk-UA"/>
        </w:rPr>
      </w:pPr>
      <w:r>
        <w:rPr>
          <w:rFonts w:eastAsiaTheme="minorEastAsia"/>
          <w:sz w:val="28"/>
          <w:szCs w:val="28"/>
        </w:rPr>
        <w:t>Рис</w:t>
      </w:r>
      <w:r w:rsidR="00AE6F4F">
        <w:rPr>
          <w:rFonts w:eastAsiaTheme="minorEastAsia"/>
          <w:sz w:val="28"/>
          <w:szCs w:val="28"/>
          <w:lang w:val="uk-UA"/>
        </w:rPr>
        <w:t xml:space="preserve">. </w:t>
      </w:r>
      <w:r w:rsidRPr="00944CF4">
        <w:rPr>
          <w:rFonts w:eastAsiaTheme="minorEastAsia"/>
          <w:sz w:val="28"/>
          <w:szCs w:val="28"/>
        </w:rPr>
        <w:t>5.7</w:t>
      </w:r>
      <w:r>
        <w:rPr>
          <w:rFonts w:eastAsiaTheme="minorEastAsia"/>
          <w:sz w:val="28"/>
          <w:szCs w:val="28"/>
        </w:rPr>
        <w:t xml:space="preserve"> Графік ФЧХ екві</w:t>
      </w:r>
      <w:proofErr w:type="gramStart"/>
      <w:r>
        <w:rPr>
          <w:rFonts w:eastAsiaTheme="minorEastAsia"/>
          <w:sz w:val="28"/>
          <w:szCs w:val="28"/>
        </w:rPr>
        <w:t>валентного</w:t>
      </w:r>
      <w:proofErr w:type="gramEnd"/>
      <w:r>
        <w:rPr>
          <w:rFonts w:eastAsiaTheme="minorEastAsia"/>
          <w:sz w:val="28"/>
          <w:szCs w:val="28"/>
        </w:rPr>
        <w:t xml:space="preserve"> об’єкта</w:t>
      </w:r>
      <w:r>
        <w:rPr>
          <w:rFonts w:eastAsiaTheme="minorEastAsia"/>
          <w:sz w:val="28"/>
          <w:szCs w:val="28"/>
          <w:lang w:val="uk-UA"/>
        </w:rPr>
        <w:t xml:space="preserve"> внутрішнього контуру</w:t>
      </w:r>
    </w:p>
    <w:p w:rsidR="00B32626" w:rsidRPr="00DA5640" w:rsidRDefault="00B32626" w:rsidP="00B32626">
      <w:pPr>
        <w:spacing w:line="360" w:lineRule="auto"/>
        <w:ind w:firstLine="709"/>
        <w:jc w:val="both"/>
        <w:rPr>
          <w:rFonts w:eastAsiaTheme="minorEastAsia"/>
          <w:sz w:val="28"/>
          <w:szCs w:val="28"/>
          <w:lang w:val="uk-UA"/>
        </w:rPr>
      </w:pPr>
      <w:r w:rsidRPr="00DA5640">
        <w:rPr>
          <w:rFonts w:eastAsiaTheme="minorEastAsia"/>
          <w:sz w:val="28"/>
          <w:szCs w:val="28"/>
          <w:lang w:val="uk-UA"/>
        </w:rPr>
        <w:lastRenderedPageBreak/>
        <w:t>З</w:t>
      </w:r>
      <w:r>
        <w:rPr>
          <w:rFonts w:eastAsiaTheme="minorEastAsia"/>
          <w:sz w:val="28"/>
          <w:szCs w:val="28"/>
          <w:lang w:val="uk-UA"/>
        </w:rPr>
        <w:t xml:space="preserve"> графіків АЧХ і ФЧХ (рисунок </w:t>
      </w:r>
      <w:r w:rsidRPr="006534C7">
        <w:rPr>
          <w:rFonts w:eastAsiaTheme="minorEastAsia"/>
          <w:sz w:val="28"/>
          <w:szCs w:val="28"/>
          <w:lang w:val="uk-UA"/>
        </w:rPr>
        <w:t>5.6</w:t>
      </w:r>
      <w:r w:rsidRPr="00DA5640">
        <w:rPr>
          <w:rFonts w:eastAsiaTheme="minorEastAsia"/>
          <w:sz w:val="28"/>
          <w:szCs w:val="28"/>
          <w:lang w:val="uk-UA"/>
        </w:rPr>
        <w:t xml:space="preserve"> і </w:t>
      </w:r>
      <w:r w:rsidRPr="006534C7">
        <w:rPr>
          <w:rFonts w:eastAsiaTheme="minorEastAsia"/>
          <w:sz w:val="28"/>
          <w:szCs w:val="28"/>
          <w:lang w:val="uk-UA"/>
        </w:rPr>
        <w:t>5.7</w:t>
      </w:r>
      <w:r w:rsidRPr="00DA5640">
        <w:rPr>
          <w:rFonts w:eastAsiaTheme="minorEastAsia"/>
          <w:sz w:val="28"/>
          <w:szCs w:val="28"/>
          <w:lang w:val="uk-UA"/>
        </w:rPr>
        <w:t>) визнач</w:t>
      </w:r>
      <w:r w:rsidR="009E04C5">
        <w:rPr>
          <w:rFonts w:eastAsiaTheme="minorEastAsia"/>
          <w:sz w:val="28"/>
          <w:szCs w:val="28"/>
          <w:lang w:val="uk-UA"/>
        </w:rPr>
        <w:t>аємо</w:t>
      </w:r>
      <w:r w:rsidRPr="00DA5640">
        <w:rPr>
          <w:rFonts w:eastAsiaTheme="minorEastAsia"/>
          <w:sz w:val="28"/>
          <w:szCs w:val="28"/>
          <w:lang w:val="uk-UA"/>
        </w:rPr>
        <w:t xml:space="preserve"> коефіцієнт </w:t>
      </w:r>
      <m:oMath>
        <m:sSub>
          <m:sSubPr>
            <m:ctrlPr>
              <w:rPr>
                <w:rFonts w:ascii="Cambria Math" w:hAnsi="Cambria Math"/>
                <w:sz w:val="28"/>
                <w:szCs w:val="28"/>
              </w:rPr>
            </m:ctrlPr>
          </m:sSubPr>
          <m:e>
            <m:r>
              <w:rPr>
                <w:rFonts w:ascii="Cambria Math" w:hAnsi="Cambria Math"/>
                <w:sz w:val="28"/>
                <w:szCs w:val="28"/>
              </w:rPr>
              <m:t>A</m:t>
            </m:r>
          </m:e>
          <m:sub>
            <m:r>
              <w:rPr>
                <w:rFonts w:ascii="Cambria Math" w:hAnsi="Cambria Math"/>
                <w:sz w:val="28"/>
                <w:szCs w:val="28"/>
              </w:rPr>
              <m:t>kp</m:t>
            </m:r>
          </m:sub>
        </m:sSub>
        <m:r>
          <w:rPr>
            <w:rFonts w:ascii="Cambria Math" w:hAnsi="Cambria Math"/>
            <w:sz w:val="28"/>
            <w:szCs w:val="28"/>
            <w:lang w:val="uk-UA"/>
          </w:rPr>
          <m:t>=0,0008</m:t>
        </m:r>
      </m:oMath>
      <w:r w:rsidRPr="00DA5640">
        <w:rPr>
          <w:rFonts w:eastAsiaTheme="minorEastAsia"/>
          <w:sz w:val="28"/>
          <w:szCs w:val="28"/>
          <w:lang w:val="uk-UA"/>
        </w:rPr>
        <w:t xml:space="preserve"> і частоту </w:t>
      </w: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kp</m:t>
            </m:r>
          </m:sub>
        </m:sSub>
        <m:r>
          <w:rPr>
            <w:rFonts w:ascii="Cambria Math" w:hAnsi="Cambria Math"/>
            <w:sz w:val="28"/>
            <w:szCs w:val="28"/>
            <w:lang w:val="uk-UA"/>
          </w:rPr>
          <m:t>=7.85</m:t>
        </m:r>
        <m:sSup>
          <m:sSupPr>
            <m:ctrlPr>
              <w:rPr>
                <w:rFonts w:ascii="Cambria Math" w:hAnsi="Cambria Math"/>
                <w:sz w:val="28"/>
                <w:szCs w:val="28"/>
              </w:rPr>
            </m:ctrlPr>
          </m:sSupPr>
          <m:e>
            <m:r>
              <w:rPr>
                <w:rFonts w:ascii="Cambria Math" w:hAnsi="Cambria Math"/>
                <w:sz w:val="28"/>
                <w:szCs w:val="28"/>
              </w:rPr>
              <m:t>c</m:t>
            </m:r>
          </m:e>
          <m:sup>
            <m:r>
              <w:rPr>
                <w:rFonts w:ascii="Cambria Math" w:hAnsi="Cambria Math"/>
                <w:sz w:val="28"/>
                <w:szCs w:val="28"/>
                <w:lang w:val="uk-UA"/>
              </w:rPr>
              <m:t>-1</m:t>
            </m:r>
          </m:sup>
        </m:sSup>
        <m:r>
          <w:rPr>
            <w:rFonts w:ascii="Cambria Math" w:hAnsi="Cambria Math"/>
            <w:sz w:val="28"/>
            <w:szCs w:val="28"/>
            <w:lang w:val="uk-UA"/>
          </w:rPr>
          <m:t>.</m:t>
        </m:r>
      </m:oMath>
      <w:r w:rsidRPr="00DA5640">
        <w:rPr>
          <w:rFonts w:eastAsiaTheme="minorEastAsia"/>
          <w:sz w:val="28"/>
          <w:szCs w:val="28"/>
          <w:lang w:val="uk-UA"/>
        </w:rPr>
        <w:t xml:space="preserve"> За цими значеннями розраху</w:t>
      </w:r>
      <w:r w:rsidR="009E04C5">
        <w:rPr>
          <w:rFonts w:eastAsiaTheme="minorEastAsia"/>
          <w:sz w:val="28"/>
          <w:szCs w:val="28"/>
          <w:lang w:val="uk-UA"/>
        </w:rPr>
        <w:t>ємо</w:t>
      </w:r>
      <w:r w:rsidRPr="00DA5640">
        <w:rPr>
          <w:rFonts w:eastAsiaTheme="minorEastAsia"/>
          <w:sz w:val="28"/>
          <w:szCs w:val="28"/>
          <w:lang w:val="uk-UA"/>
        </w:rPr>
        <w:t xml:space="preserve"> коефіцієнти оптимального налаштування для ПІ-регулятора, а саме коефіцієнт підсилення  </w:t>
      </w:r>
      <m:oMath>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p</m:t>
            </m:r>
          </m:sub>
        </m:sSub>
      </m:oMath>
      <w:r w:rsidRPr="00DA5640">
        <w:rPr>
          <w:rFonts w:eastAsiaTheme="minorEastAsia"/>
          <w:sz w:val="28"/>
          <w:szCs w:val="28"/>
          <w:lang w:val="uk-UA"/>
        </w:rPr>
        <w:t xml:space="preserve"> і час інтегрування </w:t>
      </w:r>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i</m:t>
            </m:r>
          </m:sub>
        </m:sSub>
      </m:oMath>
      <w:r w:rsidR="001475D9">
        <w:rPr>
          <w:rFonts w:eastAsiaTheme="minorEastAsia"/>
          <w:sz w:val="28"/>
          <w:szCs w:val="28"/>
          <w:lang w:val="uk-UA"/>
        </w:rPr>
        <w:t>:</w:t>
      </w:r>
    </w:p>
    <w:p w:rsidR="00B32626" w:rsidRPr="005C024B" w:rsidRDefault="0008016C" w:rsidP="00B32626">
      <w:pPr>
        <w:spacing w:line="360" w:lineRule="auto"/>
        <w:ind w:firstLine="709"/>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p</m:t>
              </m:r>
            </m:sub>
          </m:sSub>
          <m:r>
            <w:rPr>
              <w:rFonts w:ascii="Cambria Math" w:hAnsi="Cambria Math"/>
              <w:sz w:val="28"/>
              <w:szCs w:val="28"/>
            </w:rPr>
            <m:t>=0,45</m:t>
          </m:r>
          <m:sSub>
            <m:sSubPr>
              <m:ctrlPr>
                <w:rPr>
                  <w:rFonts w:ascii="Cambria Math" w:hAnsi="Cambria Math"/>
                  <w:sz w:val="28"/>
                  <w:szCs w:val="28"/>
                </w:rPr>
              </m:ctrlPr>
            </m:sSubPr>
            <m:e>
              <m:r>
                <w:rPr>
                  <w:rFonts w:ascii="Cambria Math" w:hAnsi="Cambria Math"/>
                  <w:sz w:val="28"/>
                  <w:szCs w:val="28"/>
                </w:rPr>
                <m:t>*A</m:t>
              </m:r>
            </m:e>
            <m:sub>
              <m:r>
                <w:rPr>
                  <w:rFonts w:ascii="Cambria Math" w:hAnsi="Cambria Math"/>
                  <w:sz w:val="28"/>
                  <w:szCs w:val="28"/>
                </w:rPr>
                <m:t>kr</m:t>
              </m:r>
            </m:sub>
          </m:sSub>
          <m:r>
            <w:rPr>
              <w:rFonts w:ascii="Cambria Math" w:hAnsi="Cambria Math"/>
              <w:sz w:val="28"/>
              <w:szCs w:val="28"/>
            </w:rPr>
            <m:t xml:space="preserve">=562;                                         </m:t>
          </m:r>
          <m:d>
            <m:dPr>
              <m:ctrlPr>
                <w:rPr>
                  <w:rFonts w:ascii="Cambria Math" w:hAnsi="Cambria Math"/>
                  <w:sz w:val="28"/>
                  <w:szCs w:val="28"/>
                </w:rPr>
              </m:ctrlPr>
            </m:dPr>
            <m:e>
              <m:r>
                <w:rPr>
                  <w:rFonts w:ascii="Cambria Math" w:hAnsi="Cambria Math"/>
                  <w:sz w:val="28"/>
                  <w:szCs w:val="28"/>
                </w:rPr>
                <m:t>5.30</m:t>
              </m:r>
            </m:e>
          </m:d>
        </m:oMath>
      </m:oMathPara>
    </w:p>
    <w:p w:rsidR="00B32626" w:rsidRPr="005C024B" w:rsidRDefault="0008016C" w:rsidP="00B32626">
      <w:pPr>
        <w:spacing w:line="360" w:lineRule="auto"/>
        <w:ind w:firstLine="709"/>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i</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11.63</m:t>
              </m:r>
            </m:num>
            <m:den>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kr</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A</m:t>
                  </m:r>
                </m:e>
                <m:sub>
                  <m:r>
                    <w:rPr>
                      <w:rFonts w:ascii="Cambria Math" w:hAnsi="Cambria Math"/>
                      <w:sz w:val="28"/>
                      <w:szCs w:val="28"/>
                    </w:rPr>
                    <m:t>kr</m:t>
                  </m:r>
                </m:sub>
              </m:sSub>
            </m:den>
          </m:f>
          <m:r>
            <w:rPr>
              <w:rFonts w:ascii="Cambria Math" w:hAnsi="Cambria Math"/>
              <w:sz w:val="28"/>
              <w:szCs w:val="28"/>
            </w:rPr>
            <m:t xml:space="preserve">=0.00118c.                               </m:t>
          </m:r>
          <m:d>
            <m:dPr>
              <m:ctrlPr>
                <w:rPr>
                  <w:rFonts w:ascii="Cambria Math" w:hAnsi="Cambria Math"/>
                  <w:sz w:val="28"/>
                  <w:szCs w:val="28"/>
                </w:rPr>
              </m:ctrlPr>
            </m:dPr>
            <m:e>
              <m:r>
                <w:rPr>
                  <w:rFonts w:ascii="Cambria Math" w:hAnsi="Cambria Math"/>
                  <w:sz w:val="28"/>
                  <w:szCs w:val="28"/>
                </w:rPr>
                <m:t>5.31</m:t>
              </m:r>
            </m:e>
          </m:d>
        </m:oMath>
      </m:oMathPara>
    </w:p>
    <w:p w:rsidR="00B32626" w:rsidRDefault="009E04C5" w:rsidP="009E04C5">
      <w:pPr>
        <w:spacing w:line="360" w:lineRule="auto"/>
        <w:ind w:firstLine="708"/>
        <w:jc w:val="both"/>
        <w:rPr>
          <w:rFonts w:eastAsiaTheme="minorEastAsia"/>
          <w:sz w:val="28"/>
          <w:szCs w:val="28"/>
        </w:rPr>
      </w:pPr>
      <w:proofErr w:type="gramStart"/>
      <w:r>
        <w:rPr>
          <w:rFonts w:eastAsiaTheme="minorEastAsia"/>
          <w:sz w:val="28"/>
          <w:szCs w:val="28"/>
        </w:rPr>
        <w:t>Ц</w:t>
      </w:r>
      <w:proofErr w:type="gramEnd"/>
      <w:r>
        <w:rPr>
          <w:rFonts w:eastAsiaTheme="minorEastAsia"/>
          <w:sz w:val="28"/>
          <w:szCs w:val="28"/>
        </w:rPr>
        <w:t>і значення підставл</w:t>
      </w:r>
      <w:r>
        <w:rPr>
          <w:rFonts w:eastAsiaTheme="minorEastAsia"/>
          <w:sz w:val="28"/>
          <w:szCs w:val="28"/>
          <w:lang w:val="uk-UA"/>
        </w:rPr>
        <w:t>яємо</w:t>
      </w:r>
      <w:r w:rsidR="00B32626">
        <w:rPr>
          <w:rFonts w:eastAsiaTheme="minorEastAsia"/>
          <w:sz w:val="28"/>
          <w:szCs w:val="28"/>
        </w:rPr>
        <w:t xml:space="preserve"> у формулу регулятора (</w:t>
      </w:r>
      <w:r w:rsidR="00B32626" w:rsidRPr="005C17BF">
        <w:rPr>
          <w:rFonts w:eastAsiaTheme="minorEastAsia"/>
          <w:sz w:val="28"/>
          <w:szCs w:val="28"/>
        </w:rPr>
        <w:t>5.1</w:t>
      </w:r>
      <w:r w:rsidR="00B32626">
        <w:rPr>
          <w:rFonts w:eastAsiaTheme="minorEastAsia"/>
          <w:sz w:val="28"/>
          <w:szCs w:val="28"/>
        </w:rPr>
        <w:t xml:space="preserve">): </w:t>
      </w:r>
    </w:p>
    <w:p w:rsidR="00B32626" w:rsidRPr="005C024B" w:rsidRDefault="0008016C" w:rsidP="00B32626">
      <w:pPr>
        <w:spacing w:line="360" w:lineRule="auto"/>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1</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lang w:val="en-US"/>
                </w:rPr>
                <m:t>(K*Ti*s+1)</m:t>
              </m:r>
            </m:num>
            <m:den>
              <m:r>
                <m:rPr>
                  <m:sty m:val="p"/>
                </m:rPr>
                <w:rPr>
                  <w:rFonts w:ascii="Cambria Math" w:hAnsi="Cambria Math"/>
                  <w:sz w:val="28"/>
                  <w:szCs w:val="28"/>
                </w:rPr>
                <m:t>Ti*</m:t>
              </m:r>
              <m:r>
                <w:rPr>
                  <w:rFonts w:ascii="Cambria Math" w:hAnsi="Cambria Math"/>
                  <w:sz w:val="28"/>
                  <w:szCs w:val="28"/>
                </w:rPr>
                <m:t>s</m:t>
              </m:r>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843.72(0.666*s+1)</m:t>
              </m:r>
            </m:num>
            <m:den>
              <m:r>
                <w:rPr>
                  <w:rFonts w:ascii="Cambria Math" w:hAnsi="Cambria Math"/>
                  <w:sz w:val="28"/>
                  <w:szCs w:val="28"/>
                </w:rPr>
                <m:t>s</m:t>
              </m:r>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5.32</m:t>
              </m:r>
            </m:e>
          </m:d>
        </m:oMath>
      </m:oMathPara>
    </w:p>
    <w:p w:rsidR="00B32626" w:rsidRPr="004914AC" w:rsidRDefault="00B32626" w:rsidP="00B32626">
      <w:pPr>
        <w:spacing w:line="360" w:lineRule="auto"/>
        <w:ind w:firstLine="708"/>
        <w:jc w:val="both"/>
        <w:rPr>
          <w:rFonts w:eastAsiaTheme="minorEastAsia"/>
          <w:sz w:val="28"/>
          <w:szCs w:val="28"/>
        </w:rPr>
      </w:pPr>
      <w:r>
        <w:rPr>
          <w:rFonts w:eastAsiaTheme="minorEastAsia"/>
          <w:sz w:val="28"/>
          <w:szCs w:val="28"/>
        </w:rPr>
        <w:t>Отримавши передавальну функцію регулятор</w:t>
      </w:r>
      <w:r w:rsidR="009E04C5">
        <w:rPr>
          <w:rFonts w:eastAsiaTheme="minorEastAsia"/>
          <w:sz w:val="28"/>
          <w:szCs w:val="28"/>
        </w:rPr>
        <w:t>а внутрішнього контуру переход</w:t>
      </w:r>
      <w:r w:rsidR="009E04C5">
        <w:rPr>
          <w:rFonts w:eastAsiaTheme="minorEastAsia"/>
          <w:sz w:val="28"/>
          <w:szCs w:val="28"/>
          <w:lang w:val="uk-UA"/>
        </w:rPr>
        <w:t>имо</w:t>
      </w:r>
      <w:r>
        <w:rPr>
          <w:rFonts w:eastAsiaTheme="minorEastAsia"/>
          <w:sz w:val="28"/>
          <w:szCs w:val="28"/>
        </w:rPr>
        <w:t xml:space="preserve"> до отримання оптимальних налагоджень регулятора зовнішнього контуру таким точно методом. </w:t>
      </w:r>
    </w:p>
    <w:p w:rsidR="00B32626" w:rsidRDefault="00B32626" w:rsidP="009E04C5">
      <w:pPr>
        <w:spacing w:line="360" w:lineRule="auto"/>
        <w:ind w:firstLine="708"/>
        <w:jc w:val="both"/>
        <w:rPr>
          <w:rFonts w:eastAsiaTheme="minorEastAsia"/>
          <w:iCs/>
          <w:sz w:val="28"/>
          <w:szCs w:val="28"/>
        </w:rPr>
      </w:pPr>
      <w:r>
        <w:rPr>
          <w:rFonts w:eastAsiaTheme="minorEastAsia"/>
          <w:iCs/>
          <w:sz w:val="28"/>
          <w:szCs w:val="28"/>
          <w:lang w:val="uk-UA"/>
        </w:rPr>
        <w:t xml:space="preserve"> </w:t>
      </w:r>
      <w:r>
        <w:rPr>
          <w:rFonts w:eastAsiaTheme="minorEastAsia"/>
          <w:iCs/>
          <w:sz w:val="28"/>
          <w:szCs w:val="28"/>
        </w:rPr>
        <w:t>З рівняння (5.1</w:t>
      </w:r>
      <w:r w:rsidRPr="005C17BF">
        <w:rPr>
          <w:rFonts w:eastAsiaTheme="minorEastAsia"/>
          <w:iCs/>
          <w:sz w:val="28"/>
          <w:szCs w:val="28"/>
        </w:rPr>
        <w:t>1</w:t>
      </w:r>
      <w:r w:rsidR="009E04C5">
        <w:rPr>
          <w:rFonts w:eastAsiaTheme="minorEastAsia"/>
          <w:iCs/>
          <w:sz w:val="28"/>
          <w:szCs w:val="28"/>
        </w:rPr>
        <w:t>) отрим</w:t>
      </w:r>
      <w:r w:rsidR="009E04C5">
        <w:rPr>
          <w:rFonts w:eastAsiaTheme="minorEastAsia"/>
          <w:iCs/>
          <w:sz w:val="28"/>
          <w:szCs w:val="28"/>
          <w:lang w:val="uk-UA"/>
        </w:rPr>
        <w:t>уємо</w:t>
      </w:r>
      <w:r>
        <w:rPr>
          <w:rFonts w:eastAsiaTheme="minorEastAsia"/>
          <w:iCs/>
          <w:sz w:val="28"/>
          <w:szCs w:val="28"/>
        </w:rPr>
        <w:t xml:space="preserve"> еквівалентну передавальну функцію зовнішнього контуру з вже передавальною функцією внутрішнього контуру </w:t>
      </w:r>
      <w:proofErr w:type="gramStart"/>
      <w:r>
        <w:rPr>
          <w:rFonts w:eastAsiaTheme="minorEastAsia"/>
          <w:iCs/>
          <w:sz w:val="28"/>
          <w:szCs w:val="28"/>
        </w:rPr>
        <w:t>контуру</w:t>
      </w:r>
      <w:proofErr w:type="gramEnd"/>
      <w:r>
        <w:rPr>
          <w:rFonts w:eastAsiaTheme="minorEastAsia"/>
          <w:iCs/>
          <w:sz w:val="28"/>
          <w:szCs w:val="28"/>
        </w:rPr>
        <w:t xml:space="preserve">: </w:t>
      </w:r>
    </w:p>
    <w:p w:rsidR="00B32626" w:rsidRPr="00524784" w:rsidRDefault="0008016C" w:rsidP="00B32626">
      <w:pPr>
        <w:spacing w:after="160" w:line="360" w:lineRule="auto"/>
        <w:jc w:val="both"/>
        <w:rPr>
          <w:rFonts w:eastAsiaTheme="minorEastAsia"/>
          <w:iCs/>
          <w:sz w:val="28"/>
          <w:szCs w:val="28"/>
        </w:rPr>
      </w:pPr>
      <m:oMathPara>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eo</m:t>
              </m:r>
            </m:sub>
          </m:sSub>
          <m:d>
            <m:dPr>
              <m:ctrlPr>
                <w:rPr>
                  <w:rFonts w:ascii="Cambria Math" w:hAnsi="Cambria Math"/>
                  <w:sz w:val="28"/>
                  <w:szCs w:val="28"/>
                </w:rPr>
              </m:ctrlPr>
            </m:dPr>
            <m:e>
              <m:r>
                <w:rPr>
                  <w:rFonts w:ascii="Cambria Math" w:hAnsi="Cambria Math"/>
                  <w:sz w:val="28"/>
                  <w:szCs w:val="28"/>
                </w:rPr>
                <m:t>s</m:t>
              </m:r>
            </m:e>
          </m:d>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lang w:val="en-US"/>
                </w:rPr>
                <m:t>vn</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7</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8</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9</m:t>
              </m:r>
            </m:sub>
          </m:sSub>
          <m:r>
            <w:rPr>
              <w:rFonts w:ascii="Cambria Math" w:hAnsi="Cambria Math"/>
              <w:sz w:val="28"/>
              <w:szCs w:val="28"/>
            </w:rPr>
            <m:t>=(3.850*</m:t>
          </m:r>
          <m:d>
            <m:dPr>
              <m:ctrlPr>
                <w:rPr>
                  <w:rFonts w:ascii="Cambria Math" w:hAnsi="Cambria Math"/>
                  <w:i/>
                  <w:sz w:val="28"/>
                  <w:szCs w:val="28"/>
                </w:rPr>
              </m:ctrlPr>
            </m:dPr>
            <m:e>
              <m:r>
                <w:rPr>
                  <w:rFonts w:ascii="Cambria Math" w:hAnsi="Cambria Math"/>
                  <w:sz w:val="28"/>
                  <w:szCs w:val="28"/>
                </w:rPr>
                <m:t>0.666*s+1</m:t>
              </m:r>
            </m:e>
          </m:d>
          <m:sSup>
            <m:sSupPr>
              <m:ctrlPr>
                <w:rPr>
                  <w:rFonts w:ascii="Cambria Math" w:hAnsi="Cambria Math"/>
                  <w:sz w:val="28"/>
                  <w:szCs w:val="28"/>
                </w:rPr>
              </m:ctrlPr>
            </m:sSupPr>
            <m:e>
              <m:r>
                <w:rPr>
                  <w:rFonts w:ascii="Cambria Math" w:hAnsi="Cambria Math"/>
                  <w:sz w:val="28"/>
                  <w:szCs w:val="28"/>
                </w:rPr>
                <m:t>e</m:t>
              </m:r>
            </m:e>
            <m:sup>
              <m:d>
                <m:dPr>
                  <m:ctrlPr>
                    <w:rPr>
                      <w:rFonts w:ascii="Cambria Math" w:hAnsi="Cambria Math"/>
                      <w:sz w:val="28"/>
                      <w:szCs w:val="28"/>
                    </w:rPr>
                  </m:ctrlPr>
                </m:dPr>
                <m:e>
                  <m:r>
                    <w:rPr>
                      <w:rFonts w:ascii="Cambria Math" w:hAnsi="Cambria Math"/>
                      <w:sz w:val="28"/>
                      <w:szCs w:val="28"/>
                    </w:rPr>
                    <m:t>-0.014-0.064s</m:t>
                  </m:r>
                </m:e>
              </m:d>
            </m:sup>
          </m:sSup>
          <m:r>
            <w:rPr>
              <w:rFonts w:ascii="Cambria Math" w:hAnsi="Cambria Math"/>
              <w:sz w:val="28"/>
              <w:szCs w:val="28"/>
            </w:rPr>
            <m:t xml:space="preserve">)/ </m:t>
          </m:r>
        </m:oMath>
      </m:oMathPara>
    </w:p>
    <w:p w:rsidR="00B32626" w:rsidRPr="00524784" w:rsidRDefault="0008016C" w:rsidP="00B32626">
      <w:pPr>
        <w:spacing w:line="360" w:lineRule="auto"/>
        <w:jc w:val="both"/>
        <w:rPr>
          <w:rFonts w:eastAsiaTheme="minorEastAsia"/>
          <w:sz w:val="28"/>
          <w:szCs w:val="28"/>
        </w:rPr>
      </w:pPr>
      <m:oMathPara>
        <m:oMathParaPr>
          <m:jc m:val="right"/>
        </m:oMathParaPr>
        <m:oMath>
          <m:eqArr>
            <m:eqArrPr>
              <m:ctrlPr>
                <w:rPr>
                  <w:rFonts w:ascii="Cambria Math" w:hAnsi="Cambria Math"/>
                  <w:i/>
                  <w:sz w:val="28"/>
                  <w:szCs w:val="28"/>
                </w:rPr>
              </m:ctrlPr>
            </m:eqArrPr>
            <m:e>
              <m:r>
                <w:rPr>
                  <w:rFonts w:ascii="Cambria Math" w:hAnsi="Cambria Math"/>
                  <w:sz w:val="28"/>
                  <w:szCs w:val="28"/>
                </w:rPr>
                <m:t>/(s*</m:t>
              </m:r>
              <m:d>
                <m:dPr>
                  <m:ctrlPr>
                    <w:rPr>
                      <w:rFonts w:ascii="Cambria Math" w:hAnsi="Cambria Math"/>
                      <w:i/>
                      <w:sz w:val="28"/>
                      <w:szCs w:val="28"/>
                    </w:rPr>
                  </m:ctrlPr>
                </m:dPr>
                <m:e>
                  <m:r>
                    <w:rPr>
                      <w:rFonts w:ascii="Cambria Math" w:hAnsi="Cambria Math"/>
                      <w:sz w:val="28"/>
                      <w:szCs w:val="28"/>
                    </w:rPr>
                    <m:t>15s+1</m:t>
                  </m:r>
                </m:e>
              </m:d>
              <m:d>
                <m:dPr>
                  <m:ctrlPr>
                    <w:rPr>
                      <w:rFonts w:ascii="Cambria Math" w:hAnsi="Cambria Math"/>
                      <w:i/>
                      <w:sz w:val="28"/>
                      <w:szCs w:val="28"/>
                    </w:rPr>
                  </m:ctrlPr>
                </m:dPr>
                <m:e>
                  <m:r>
                    <w:rPr>
                      <w:rFonts w:ascii="Cambria Math" w:hAnsi="Cambria Math"/>
                      <w:sz w:val="28"/>
                      <w:szCs w:val="28"/>
                    </w:rPr>
                    <m:t>3.69*s+1</m:t>
                  </m:r>
                </m:e>
              </m:d>
              <m:r>
                <w:rPr>
                  <w:rFonts w:ascii="Cambria Math" w:hAnsi="Cambria Math"/>
                  <w:sz w:val="28"/>
                  <w:szCs w:val="28"/>
                </w:rPr>
                <m:t>*</m:t>
              </m:r>
            </m:e>
            <m:e>
              <m:r>
                <w:rPr>
                  <w:rFonts w:ascii="Cambria Math" w:hAnsi="Cambria Math"/>
                  <w:sz w:val="28"/>
                  <w:szCs w:val="28"/>
                </w:rPr>
                <m:t>*</m:t>
              </m:r>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731*</m:t>
                      </m:r>
                      <m:d>
                        <m:dPr>
                          <m:ctrlPr>
                            <w:rPr>
                              <w:rFonts w:ascii="Cambria Math" w:hAnsi="Cambria Math"/>
                              <w:i/>
                              <w:sz w:val="28"/>
                              <w:szCs w:val="28"/>
                            </w:rPr>
                          </m:ctrlPr>
                        </m:dPr>
                        <m:e>
                          <m:r>
                            <w:rPr>
                              <w:rFonts w:ascii="Cambria Math" w:hAnsi="Cambria Math"/>
                              <w:sz w:val="28"/>
                              <w:szCs w:val="28"/>
                            </w:rPr>
                            <m:t>0.666*s+1</m:t>
                          </m:r>
                        </m:e>
                      </m:d>
                    </m:num>
                    <m:den>
                      <m:r>
                        <w:rPr>
                          <w:rFonts w:ascii="Cambria Math" w:hAnsi="Cambria Math"/>
                          <w:sz w:val="28"/>
                          <w:szCs w:val="28"/>
                        </w:rPr>
                        <m:t>s*</m:t>
                      </m:r>
                      <m:d>
                        <m:dPr>
                          <m:ctrlPr>
                            <w:rPr>
                              <w:rFonts w:ascii="Cambria Math" w:hAnsi="Cambria Math"/>
                              <w:i/>
                              <w:sz w:val="28"/>
                              <w:szCs w:val="28"/>
                            </w:rPr>
                          </m:ctrlPr>
                        </m:dPr>
                        <m:e>
                          <m:r>
                            <w:rPr>
                              <w:rFonts w:ascii="Cambria Math" w:hAnsi="Cambria Math"/>
                              <w:sz w:val="28"/>
                              <w:szCs w:val="28"/>
                            </w:rPr>
                            <m:t>18.71*</m:t>
                          </m:r>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+16.18*s+1</m:t>
                          </m:r>
                        </m:e>
                      </m:d>
                    </m:den>
                  </m:f>
                  <m:r>
                    <w:rPr>
                      <w:rFonts w:ascii="Cambria Math" w:hAnsi="Cambria Math"/>
                      <w:sz w:val="28"/>
                      <w:szCs w:val="28"/>
                    </w:rPr>
                    <m:t>+1</m:t>
                  </m:r>
                </m:e>
              </m:d>
              <m:r>
                <w:rPr>
                  <w:rFonts w:ascii="Cambria Math" w:hAnsi="Cambria Math"/>
                  <w:sz w:val="28"/>
                  <w:szCs w:val="28"/>
                </w:rPr>
                <m:t>*</m:t>
              </m:r>
              <m:ctrlPr>
                <w:rPr>
                  <w:rFonts w:ascii="Cambria Math" w:eastAsia="Cambria Math" w:hAnsi="Cambria Math" w:cs="Cambria Math"/>
                  <w:i/>
                  <w:sz w:val="28"/>
                  <w:szCs w:val="28"/>
                </w:rPr>
              </m:ctrlPr>
            </m:e>
            <m:e>
              <m:r>
                <w:rPr>
                  <w:rFonts w:ascii="Cambria Math" w:hAnsi="Cambria Math"/>
                  <w:sz w:val="28"/>
                  <w:szCs w:val="28"/>
                </w:rPr>
                <m:t>*(156.1*s+1))</m:t>
              </m:r>
            </m:e>
          </m:eqArr>
          <m:r>
            <w:rPr>
              <w:rFonts w:ascii="Cambria Math" w:hAnsi="Cambria Math"/>
              <w:sz w:val="28"/>
              <w:szCs w:val="28"/>
            </w:rPr>
            <m:t xml:space="preserve">                       (5.33)</m:t>
          </m:r>
        </m:oMath>
      </m:oMathPara>
    </w:p>
    <w:p w:rsidR="00B32626" w:rsidRDefault="00B32626" w:rsidP="00B32626">
      <w:pPr>
        <w:spacing w:line="360" w:lineRule="auto"/>
        <w:ind w:firstLine="709"/>
        <w:jc w:val="both"/>
        <w:rPr>
          <w:rFonts w:eastAsiaTheme="minorEastAsia"/>
          <w:sz w:val="28"/>
          <w:szCs w:val="28"/>
        </w:rPr>
      </w:pPr>
      <w:r>
        <w:rPr>
          <w:rFonts w:eastAsiaTheme="minorEastAsia"/>
          <w:sz w:val="28"/>
          <w:szCs w:val="28"/>
        </w:rPr>
        <w:t>Для розрахування перехідного процесу еквівалентног</w:t>
      </w:r>
      <w:r w:rsidR="009E04C5">
        <w:rPr>
          <w:rFonts w:eastAsiaTheme="minorEastAsia"/>
          <w:sz w:val="28"/>
          <w:szCs w:val="28"/>
        </w:rPr>
        <w:t>о об’єкта керування використ</w:t>
      </w:r>
      <w:r w:rsidR="009E04C5">
        <w:rPr>
          <w:rFonts w:eastAsiaTheme="minorEastAsia"/>
          <w:sz w:val="28"/>
          <w:szCs w:val="28"/>
          <w:lang w:val="uk-UA"/>
        </w:rPr>
        <w:t>аємо</w:t>
      </w:r>
      <w:r>
        <w:rPr>
          <w:rFonts w:eastAsiaTheme="minorEastAsia"/>
          <w:sz w:val="28"/>
          <w:szCs w:val="28"/>
        </w:rPr>
        <w:t xml:space="preserve"> метод кв</w:t>
      </w:r>
      <w:r w:rsidR="009E04C5">
        <w:rPr>
          <w:rFonts w:eastAsiaTheme="minorEastAsia"/>
          <w:sz w:val="28"/>
          <w:szCs w:val="28"/>
        </w:rPr>
        <w:t>адратур. Першим кроком перехо</w:t>
      </w:r>
      <w:r w:rsidR="009E04C5">
        <w:rPr>
          <w:rFonts w:eastAsiaTheme="minorEastAsia"/>
          <w:sz w:val="28"/>
          <w:szCs w:val="28"/>
          <w:lang w:val="uk-UA"/>
        </w:rPr>
        <w:t>димо</w:t>
      </w:r>
      <w:r>
        <w:rPr>
          <w:rFonts w:eastAsiaTheme="minorEastAsia"/>
          <w:sz w:val="28"/>
          <w:szCs w:val="28"/>
        </w:rPr>
        <w:t xml:space="preserve"> до уявних одиниць (</w:t>
      </w:r>
      <m:oMath>
        <m:r>
          <w:rPr>
            <w:rFonts w:ascii="Cambria Math" w:hAnsi="Cambria Math"/>
            <w:sz w:val="28"/>
            <w:szCs w:val="28"/>
          </w:rPr>
          <m:t>s=jw</m:t>
        </m:r>
      </m:oMath>
      <w:r>
        <w:rPr>
          <w:rFonts w:eastAsiaTheme="minorEastAsia"/>
          <w:sz w:val="28"/>
          <w:szCs w:val="28"/>
        </w:rPr>
        <w:t xml:space="preserve">), тоді </w:t>
      </w:r>
      <w:proofErr w:type="gramStart"/>
      <w:r>
        <w:rPr>
          <w:rFonts w:eastAsiaTheme="minorEastAsia"/>
          <w:sz w:val="28"/>
          <w:szCs w:val="28"/>
        </w:rPr>
        <w:t>р</w:t>
      </w:r>
      <w:proofErr w:type="gramEnd"/>
      <w:r>
        <w:rPr>
          <w:rFonts w:eastAsiaTheme="minorEastAsia"/>
          <w:sz w:val="28"/>
          <w:szCs w:val="28"/>
        </w:rPr>
        <w:t>івняння (5.3</w:t>
      </w:r>
      <w:r w:rsidRPr="005C17BF">
        <w:rPr>
          <w:rFonts w:eastAsiaTheme="minorEastAsia"/>
          <w:sz w:val="28"/>
          <w:szCs w:val="28"/>
        </w:rPr>
        <w:t>3</w:t>
      </w:r>
      <w:r>
        <w:rPr>
          <w:rFonts w:eastAsiaTheme="minorEastAsia"/>
          <w:sz w:val="28"/>
          <w:szCs w:val="28"/>
        </w:rPr>
        <w:t>)   матиме вигляд:</w:t>
      </w:r>
    </w:p>
    <w:p w:rsidR="00B32626" w:rsidRPr="00524784" w:rsidRDefault="0008016C" w:rsidP="00B32626">
      <w:pPr>
        <w:spacing w:line="360" w:lineRule="auto"/>
        <w:jc w:val="both"/>
        <w:rPr>
          <w:rFonts w:eastAsiaTheme="minorEastAsia"/>
          <w:i/>
          <w:sz w:val="28"/>
          <w:szCs w:val="28"/>
          <w:lang w:val="en-US"/>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eo</m:t>
              </m:r>
            </m:sub>
          </m:sSub>
          <m:d>
            <m:dPr>
              <m:ctrlPr>
                <w:rPr>
                  <w:rFonts w:ascii="Cambria Math" w:hAnsi="Cambria Math"/>
                  <w:sz w:val="28"/>
                  <w:szCs w:val="28"/>
                </w:rPr>
              </m:ctrlPr>
            </m:dPr>
            <m:e>
              <m:r>
                <w:rPr>
                  <w:rFonts w:ascii="Cambria Math" w:hAnsi="Cambria Math"/>
                  <w:sz w:val="28"/>
                  <w:szCs w:val="28"/>
                </w:rPr>
                <m:t>jw</m:t>
              </m:r>
            </m:e>
          </m:d>
          <m:r>
            <w:rPr>
              <w:rFonts w:ascii="Cambria Math" w:hAnsi="Cambria Math"/>
              <w:sz w:val="28"/>
              <w:szCs w:val="28"/>
            </w:rPr>
            <m:t>=(3.850*</m:t>
          </m:r>
          <m:d>
            <m:dPr>
              <m:ctrlPr>
                <w:rPr>
                  <w:rFonts w:ascii="Cambria Math" w:hAnsi="Cambria Math"/>
                  <w:i/>
                  <w:sz w:val="28"/>
                  <w:szCs w:val="28"/>
                </w:rPr>
              </m:ctrlPr>
            </m:dPr>
            <m:e>
              <m:r>
                <w:rPr>
                  <w:rFonts w:ascii="Cambria Math" w:hAnsi="Cambria Math"/>
                  <w:sz w:val="28"/>
                  <w:szCs w:val="28"/>
                </w:rPr>
                <m:t>0.666*w+1</m:t>
              </m:r>
            </m:e>
          </m:d>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d>
                <m:dPr>
                  <m:ctrlPr>
                    <w:rPr>
                      <w:rFonts w:ascii="Cambria Math" w:hAnsi="Cambria Math"/>
                      <w:sz w:val="28"/>
                      <w:szCs w:val="28"/>
                    </w:rPr>
                  </m:ctrlPr>
                </m:dPr>
                <m:e>
                  <m:r>
                    <w:rPr>
                      <w:rFonts w:ascii="Cambria Math" w:hAnsi="Cambria Math"/>
                      <w:sz w:val="28"/>
                      <w:szCs w:val="28"/>
                    </w:rPr>
                    <m:t>-0.014-0.064s</m:t>
                  </m:r>
                </m:e>
              </m:d>
            </m:sup>
          </m:sSup>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5.34</m:t>
              </m:r>
            </m:e>
          </m:d>
        </m:oMath>
      </m:oMathPara>
    </w:p>
    <w:p w:rsidR="00B32626" w:rsidRDefault="0008016C" w:rsidP="00B32626">
      <w:pPr>
        <w:spacing w:line="360" w:lineRule="auto"/>
        <w:ind w:firstLine="708"/>
        <w:jc w:val="both"/>
        <w:rPr>
          <w:rFonts w:eastAsiaTheme="minorEastAsia"/>
          <w:iCs/>
          <w:sz w:val="28"/>
          <w:szCs w:val="28"/>
        </w:rPr>
      </w:pPr>
      <m:oMathPara>
        <m:oMath>
          <m:eqArr>
            <m:eqArrPr>
              <m:ctrlPr>
                <w:rPr>
                  <w:rFonts w:ascii="Cambria Math" w:hAnsi="Cambria Math"/>
                  <w:i/>
                  <w:sz w:val="28"/>
                  <w:szCs w:val="28"/>
                </w:rPr>
              </m:ctrlPr>
            </m:eqArrPr>
            <m:e>
              <m:r>
                <w:rPr>
                  <w:rFonts w:ascii="Cambria Math" w:hAnsi="Cambria Math"/>
                  <w:sz w:val="28"/>
                  <w:szCs w:val="28"/>
                </w:rPr>
                <m:t>/(-</m:t>
              </m:r>
              <m:d>
                <m:dPr>
                  <m:ctrlPr>
                    <w:rPr>
                      <w:rFonts w:ascii="Cambria Math" w:hAnsi="Cambria Math"/>
                      <w:i/>
                      <w:sz w:val="28"/>
                      <w:szCs w:val="28"/>
                    </w:rPr>
                  </m:ctrlPr>
                </m:dPr>
                <m:e>
                  <m:r>
                    <w:rPr>
                      <w:rFonts w:ascii="Cambria Math" w:hAnsi="Cambria Math"/>
                      <w:sz w:val="28"/>
                      <w:szCs w:val="28"/>
                    </w:rPr>
                    <m:t>7.770596045*</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6</m:t>
                      </m:r>
                    </m:sup>
                  </m:sSup>
                  <m:r>
                    <w:rPr>
                      <w:rFonts w:ascii="Cambria Math" w:hAnsi="Cambria Math"/>
                      <w:sz w:val="28"/>
                      <w:szCs w:val="28"/>
                    </w:rPr>
                    <m:t>*I</m:t>
                  </m:r>
                </m:e>
              </m:d>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w</m:t>
                  </m:r>
                </m:e>
                <m:sup>
                  <m:r>
                    <w:rPr>
                      <w:rFonts w:ascii="Cambria Math" w:hAnsi="Cambria Math"/>
                      <w:sz w:val="28"/>
                      <w:szCs w:val="28"/>
                    </w:rPr>
                    <m:t>3</m:t>
                  </m:r>
                </m:sup>
              </m:sSup>
              <m:r>
                <w:rPr>
                  <w:rFonts w:ascii="Cambria Math" w:hAnsi="Cambria Math"/>
                  <w:sz w:val="28"/>
                  <w:szCs w:val="28"/>
                </w:rPr>
                <m:t>-2.258539916*</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6</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w</m:t>
                  </m:r>
                </m:e>
                <m:sup>
                  <m:r>
                    <w:rPr>
                      <w:rFonts w:ascii="Cambria Math" w:hAnsi="Cambria Math"/>
                      <w:sz w:val="28"/>
                      <w:szCs w:val="28"/>
                    </w:rPr>
                    <m:t>2</m:t>
                  </m:r>
                </m:sup>
              </m:sSup>
              <m:r>
                <w:rPr>
                  <w:rFonts w:ascii="Cambria Math" w:hAnsi="Cambria Math"/>
                  <w:sz w:val="28"/>
                  <w:szCs w:val="28"/>
                </w:rPr>
                <m:t>+</m:t>
              </m:r>
            </m:e>
            <m:e>
              <m:r>
                <w:rPr>
                  <w:rFonts w:ascii="Cambria Math" w:hAnsi="Cambria Math"/>
                  <w:sz w:val="28"/>
                  <w:szCs w:val="28"/>
                </w:rPr>
                <m:t xml:space="preserve">+1.282601405 </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5</m:t>
                  </m:r>
                </m:sup>
              </m:sSup>
              <m:r>
                <w:rPr>
                  <w:rFonts w:ascii="Cambria Math" w:hAnsi="Cambria Math"/>
                  <w:sz w:val="28"/>
                  <w:szCs w:val="28"/>
                </w:rPr>
                <m:t xml:space="preserve">I w-1.616569258 </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5</m:t>
                  </m:r>
                </m:sup>
              </m:sSup>
              <m:sSup>
                <m:sSupPr>
                  <m:ctrlPr>
                    <w:rPr>
                      <w:rFonts w:ascii="Cambria Math" w:hAnsi="Cambria Math"/>
                      <w:i/>
                      <w:sz w:val="28"/>
                      <w:szCs w:val="28"/>
                    </w:rPr>
                  </m:ctrlPr>
                </m:sSupPr>
                <m:e>
                  <m:r>
                    <w:rPr>
                      <w:rFonts w:ascii="Cambria Math" w:hAnsi="Cambria Math"/>
                      <w:sz w:val="28"/>
                      <w:szCs w:val="28"/>
                    </w:rPr>
                    <m:t>w</m:t>
                  </m:r>
                </m:e>
                <m:sup>
                  <m:r>
                    <w:rPr>
                      <w:rFonts w:ascii="Cambria Math" w:hAnsi="Cambria Math"/>
                      <w:sz w:val="28"/>
                      <w:szCs w:val="28"/>
                    </w:rPr>
                    <m:t>6</m:t>
                  </m:r>
                </m:sup>
              </m:sSup>
              <m:r>
                <w:rPr>
                  <w:rFonts w:ascii="Cambria Math" w:hAnsi="Cambria Math"/>
                  <w:sz w:val="28"/>
                  <w:szCs w:val="28"/>
                </w:rPr>
                <m:t>+1.954195762</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5</m:t>
                  </m:r>
                </m:sup>
              </m:sSup>
              <m:r>
                <w:rPr>
                  <w:rFonts w:ascii="Cambria Math" w:hAnsi="Cambria Math"/>
                  <w:sz w:val="28"/>
                  <w:szCs w:val="28"/>
                </w:rPr>
                <m:t xml:space="preserve">I </m:t>
              </m:r>
              <m:sSup>
                <m:sSupPr>
                  <m:ctrlPr>
                    <w:rPr>
                      <w:rFonts w:ascii="Cambria Math" w:hAnsi="Cambria Math"/>
                      <w:i/>
                      <w:sz w:val="28"/>
                      <w:szCs w:val="28"/>
                    </w:rPr>
                  </m:ctrlPr>
                </m:sSupPr>
                <m:e>
                  <m:r>
                    <w:rPr>
                      <w:rFonts w:ascii="Cambria Math" w:hAnsi="Cambria Math"/>
                      <w:sz w:val="28"/>
                      <w:szCs w:val="28"/>
                    </w:rPr>
                    <m:t>w</m:t>
                  </m:r>
                </m:e>
                <m:sup>
                  <m:r>
                    <w:rPr>
                      <w:rFonts w:ascii="Cambria Math" w:hAnsi="Cambria Math"/>
                      <w:sz w:val="28"/>
                      <w:szCs w:val="28"/>
                    </w:rPr>
                    <m:t>5</m:t>
                  </m:r>
                </m:sup>
              </m:sSup>
              <m:r>
                <w:rPr>
                  <w:rFonts w:ascii="Cambria Math" w:hAnsi="Cambria Math"/>
                  <w:sz w:val="28"/>
                  <w:szCs w:val="28"/>
                </w:rPr>
                <m:t>+</m:t>
              </m:r>
              <m:ctrlPr>
                <w:rPr>
                  <w:rFonts w:ascii="Cambria Math" w:eastAsia="Cambria Math" w:hAnsi="Cambria Math" w:cs="Cambria Math"/>
                  <w:i/>
                  <w:sz w:val="28"/>
                  <w:szCs w:val="28"/>
                </w:rPr>
              </m:ctrlPr>
            </m:e>
            <m:e>
              <m:r>
                <w:rPr>
                  <w:rFonts w:ascii="Cambria Math" w:hAnsi="Cambria Math"/>
                  <w:sz w:val="28"/>
                  <w:szCs w:val="28"/>
                </w:rPr>
                <m:t xml:space="preserve">+4.270781108 </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6</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w</m:t>
                  </m:r>
                </m:e>
                <m:sup>
                  <m:r>
                    <w:rPr>
                      <w:rFonts w:ascii="Cambria Math" w:hAnsi="Cambria Math"/>
                      <w:sz w:val="28"/>
                      <w:szCs w:val="28"/>
                    </w:rPr>
                    <m:t>4</m:t>
                  </m:r>
                </m:sup>
              </m:sSup>
              <m:r>
                <w:rPr>
                  <w:rFonts w:ascii="Cambria Math" w:hAnsi="Cambria Math"/>
                  <w:sz w:val="28"/>
                  <w:szCs w:val="28"/>
                </w:rPr>
                <m:t>+731)</m:t>
              </m:r>
            </m:e>
          </m:eqArr>
        </m:oMath>
      </m:oMathPara>
    </w:p>
    <w:p w:rsidR="00B32626" w:rsidRDefault="00B32626" w:rsidP="00B32626">
      <w:pPr>
        <w:spacing w:line="360" w:lineRule="auto"/>
        <w:ind w:firstLine="708"/>
        <w:jc w:val="both"/>
        <w:rPr>
          <w:rFonts w:eastAsiaTheme="minorEastAsia"/>
          <w:iCs/>
          <w:sz w:val="28"/>
          <w:szCs w:val="28"/>
        </w:rPr>
      </w:pPr>
      <w:proofErr w:type="gramStart"/>
      <w:r>
        <w:rPr>
          <w:rFonts w:eastAsiaTheme="minorEastAsia"/>
          <w:iCs/>
          <w:sz w:val="28"/>
          <w:szCs w:val="28"/>
        </w:rPr>
        <w:t>З</w:t>
      </w:r>
      <w:proofErr w:type="gramEnd"/>
      <w:r>
        <w:rPr>
          <w:rFonts w:eastAsiaTheme="minorEastAsia"/>
          <w:iCs/>
          <w:sz w:val="28"/>
          <w:szCs w:val="28"/>
        </w:rPr>
        <w:t xml:space="preserve"> теорії відомо, що: </w:t>
      </w:r>
    </w:p>
    <w:p w:rsidR="00B32626" w:rsidRPr="007818CF" w:rsidRDefault="00B32626" w:rsidP="00B32626">
      <w:pPr>
        <w:spacing w:line="360" w:lineRule="auto"/>
        <w:ind w:firstLine="708"/>
        <w:jc w:val="both"/>
        <w:rPr>
          <w:rFonts w:eastAsiaTheme="minorEastAsia"/>
          <w:sz w:val="28"/>
          <w:szCs w:val="28"/>
        </w:rPr>
      </w:pPr>
      <m:oMathPara>
        <m:oMathParaPr>
          <m:jc m:val="right"/>
        </m:oMathParaPr>
        <m:oMath>
          <m:r>
            <w:rPr>
              <w:rFonts w:ascii="Cambria Math" w:hAnsi="Cambria Math"/>
              <w:sz w:val="28"/>
              <w:szCs w:val="28"/>
            </w:rPr>
            <m:t>W</m:t>
          </m:r>
          <m:d>
            <m:dPr>
              <m:ctrlPr>
                <w:rPr>
                  <w:rFonts w:ascii="Cambria Math" w:hAnsi="Cambria Math"/>
                  <w:sz w:val="28"/>
                  <w:szCs w:val="28"/>
                </w:rPr>
              </m:ctrlPr>
            </m:dPr>
            <m:e>
              <m:r>
                <w:rPr>
                  <w:rFonts w:ascii="Cambria Math" w:hAnsi="Cambria Math"/>
                  <w:sz w:val="28"/>
                  <w:szCs w:val="28"/>
                </w:rPr>
                <m:t>jw</m:t>
              </m:r>
            </m:e>
          </m:d>
          <m:r>
            <w:rPr>
              <w:rFonts w:ascii="Cambria Math" w:hAnsi="Cambria Math"/>
              <w:sz w:val="28"/>
              <w:szCs w:val="28"/>
            </w:rPr>
            <m:t>=Re</m:t>
          </m:r>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-jIm</m:t>
          </m:r>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С</m:t>
              </m:r>
              <m:d>
                <m:dPr>
                  <m:ctrlPr>
                    <w:rPr>
                      <w:rFonts w:ascii="Cambria Math" w:hAnsi="Cambria Math"/>
                      <w:sz w:val="28"/>
                      <w:szCs w:val="28"/>
                    </w:rPr>
                  </m:ctrlPr>
                </m:dPr>
                <m:e>
                  <m:r>
                    <w:rPr>
                      <w:rFonts w:ascii="Cambria Math" w:hAnsi="Cambria Math"/>
                      <w:sz w:val="28"/>
                      <w:szCs w:val="28"/>
                    </w:rPr>
                    <m:t>w</m:t>
                  </m:r>
                </m:e>
              </m:d>
            </m:num>
            <m:den>
              <m:r>
                <w:rPr>
                  <w:rFonts w:ascii="Cambria Math" w:hAnsi="Cambria Math"/>
                  <w:sz w:val="28"/>
                  <w:szCs w:val="28"/>
                </w:rPr>
                <m:t>B</m:t>
              </m:r>
              <m:d>
                <m:dPr>
                  <m:ctrlPr>
                    <w:rPr>
                      <w:rFonts w:ascii="Cambria Math" w:hAnsi="Cambria Math"/>
                      <w:sz w:val="28"/>
                      <w:szCs w:val="28"/>
                    </w:rPr>
                  </m:ctrlPr>
                </m:dPr>
                <m:e>
                  <m:r>
                    <w:rPr>
                      <w:rFonts w:ascii="Cambria Math" w:hAnsi="Cambria Math"/>
                      <w:sz w:val="28"/>
                      <w:szCs w:val="28"/>
                    </w:rPr>
                    <m:t>w</m:t>
                  </m:r>
                </m:e>
              </m:d>
            </m:den>
          </m:f>
          <m:r>
            <w:rPr>
              <w:rFonts w:ascii="Cambria Math" w:hAnsi="Cambria Math"/>
              <w:sz w:val="28"/>
              <w:szCs w:val="28"/>
            </w:rPr>
            <m:t>-j</m:t>
          </m:r>
          <m:f>
            <m:fPr>
              <m:ctrlPr>
                <w:rPr>
                  <w:rFonts w:ascii="Cambria Math" w:hAnsi="Cambria Math"/>
                  <w:sz w:val="28"/>
                  <w:szCs w:val="28"/>
                </w:rPr>
              </m:ctrlPr>
            </m:fPr>
            <m:num>
              <m:r>
                <w:rPr>
                  <w:rFonts w:ascii="Cambria Math" w:hAnsi="Cambria Math"/>
                  <w:sz w:val="28"/>
                  <w:szCs w:val="28"/>
                </w:rPr>
                <m:t>D</m:t>
              </m:r>
              <m:d>
                <m:dPr>
                  <m:ctrlPr>
                    <w:rPr>
                      <w:rFonts w:ascii="Cambria Math" w:hAnsi="Cambria Math"/>
                      <w:sz w:val="28"/>
                      <w:szCs w:val="28"/>
                    </w:rPr>
                  </m:ctrlPr>
                </m:dPr>
                <m:e>
                  <m:r>
                    <w:rPr>
                      <w:rFonts w:ascii="Cambria Math" w:hAnsi="Cambria Math"/>
                      <w:sz w:val="28"/>
                      <w:szCs w:val="28"/>
                    </w:rPr>
                    <m:t>w</m:t>
                  </m:r>
                </m:e>
              </m:d>
            </m:num>
            <m:den>
              <m:r>
                <w:rPr>
                  <w:rFonts w:ascii="Cambria Math" w:hAnsi="Cambria Math"/>
                  <w:sz w:val="28"/>
                  <w:szCs w:val="28"/>
                </w:rPr>
                <m:t>B</m:t>
              </m:r>
              <m:d>
                <m:dPr>
                  <m:ctrlPr>
                    <w:rPr>
                      <w:rFonts w:ascii="Cambria Math" w:hAnsi="Cambria Math"/>
                      <w:sz w:val="28"/>
                      <w:szCs w:val="28"/>
                    </w:rPr>
                  </m:ctrlPr>
                </m:dPr>
                <m:e>
                  <m:r>
                    <w:rPr>
                      <w:rFonts w:ascii="Cambria Math" w:hAnsi="Cambria Math"/>
                      <w:sz w:val="28"/>
                      <w:szCs w:val="28"/>
                    </w:rPr>
                    <m:t>w</m:t>
                  </m:r>
                </m:e>
              </m:d>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5.35</m:t>
              </m:r>
            </m:e>
          </m:d>
        </m:oMath>
      </m:oMathPara>
    </w:p>
    <w:p w:rsidR="00B32626" w:rsidRDefault="009E04C5" w:rsidP="00B32626">
      <w:pPr>
        <w:spacing w:line="360" w:lineRule="auto"/>
        <w:ind w:firstLine="708"/>
        <w:jc w:val="both"/>
        <w:rPr>
          <w:rFonts w:eastAsiaTheme="minorEastAsia"/>
          <w:sz w:val="28"/>
          <w:szCs w:val="28"/>
        </w:rPr>
      </w:pPr>
      <w:r>
        <w:rPr>
          <w:rFonts w:eastAsiaTheme="minorEastAsia"/>
          <w:sz w:val="28"/>
          <w:szCs w:val="28"/>
        </w:rPr>
        <w:lastRenderedPageBreak/>
        <w:t>За цією формулою перетворю</w:t>
      </w:r>
      <w:r>
        <w:rPr>
          <w:rFonts w:eastAsiaTheme="minorEastAsia"/>
          <w:sz w:val="28"/>
          <w:szCs w:val="28"/>
          <w:lang w:val="uk-UA"/>
        </w:rPr>
        <w:t>ємо</w:t>
      </w:r>
      <w:r w:rsidR="00B32626">
        <w:rPr>
          <w:rFonts w:eastAsiaTheme="minorEastAsia"/>
          <w:sz w:val="28"/>
          <w:szCs w:val="28"/>
        </w:rPr>
        <w:t xml:space="preserve"> </w:t>
      </w:r>
      <w:proofErr w:type="gramStart"/>
      <w:r w:rsidR="00B32626">
        <w:rPr>
          <w:rFonts w:eastAsiaTheme="minorEastAsia"/>
          <w:sz w:val="28"/>
          <w:szCs w:val="28"/>
        </w:rPr>
        <w:t>р</w:t>
      </w:r>
      <w:proofErr w:type="gramEnd"/>
      <w:r w:rsidR="00B32626">
        <w:rPr>
          <w:rFonts w:eastAsiaTheme="minorEastAsia"/>
          <w:sz w:val="28"/>
          <w:szCs w:val="28"/>
        </w:rPr>
        <w:t>івняння (</w:t>
      </w:r>
      <w:r w:rsidR="00B32626" w:rsidRPr="005C17BF">
        <w:rPr>
          <w:rFonts w:eastAsiaTheme="minorEastAsia"/>
          <w:sz w:val="28"/>
          <w:szCs w:val="28"/>
        </w:rPr>
        <w:t>5.33</w:t>
      </w:r>
      <w:r w:rsidR="00B32626">
        <w:rPr>
          <w:rFonts w:eastAsiaTheme="minorEastAsia"/>
          <w:sz w:val="28"/>
          <w:szCs w:val="28"/>
        </w:rPr>
        <w:t>) попередньо перетворивши знаменник на поліноми «</w:t>
      </w:r>
      <w:r w:rsidR="00B32626">
        <w:rPr>
          <w:rFonts w:eastAsiaTheme="minorEastAsia"/>
          <w:i/>
          <w:iCs/>
          <w:sz w:val="28"/>
          <w:szCs w:val="28"/>
          <w:lang w:val="en-US"/>
        </w:rPr>
        <w:t>A</w:t>
      </w:r>
      <w:r w:rsidR="00B32626">
        <w:rPr>
          <w:rFonts w:eastAsiaTheme="minorEastAsia"/>
          <w:sz w:val="28"/>
          <w:szCs w:val="28"/>
        </w:rPr>
        <w:t>» і «</w:t>
      </w:r>
      <w:r w:rsidR="00B32626">
        <w:rPr>
          <w:rFonts w:eastAsiaTheme="minorEastAsia"/>
          <w:i/>
          <w:iCs/>
          <w:sz w:val="28"/>
          <w:szCs w:val="28"/>
          <w:lang w:val="en-US"/>
        </w:rPr>
        <w:t>jB</w:t>
      </w:r>
      <w:r w:rsidR="00B32626">
        <w:rPr>
          <w:rFonts w:eastAsiaTheme="minorEastAsia"/>
          <w:sz w:val="28"/>
          <w:szCs w:val="28"/>
        </w:rPr>
        <w:t>»:</w:t>
      </w:r>
    </w:p>
    <w:p w:rsidR="00B32626" w:rsidRPr="007818CF" w:rsidRDefault="0008016C" w:rsidP="00B32626">
      <w:pPr>
        <w:spacing w:line="360" w:lineRule="auto"/>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eo</m:t>
              </m:r>
            </m:sub>
          </m:sSub>
          <m:d>
            <m:dPr>
              <m:ctrlPr>
                <w:rPr>
                  <w:rFonts w:ascii="Cambria Math" w:hAnsi="Cambria Math"/>
                  <w:sz w:val="28"/>
                  <w:szCs w:val="28"/>
                </w:rPr>
              </m:ctrlPr>
            </m:dPr>
            <m:e>
              <m:r>
                <w:rPr>
                  <w:rFonts w:ascii="Cambria Math" w:hAnsi="Cambria Math"/>
                  <w:sz w:val="28"/>
                  <w:szCs w:val="28"/>
                </w:rPr>
                <m:t>jw</m:t>
              </m:r>
            </m:e>
          </m:d>
          <m:r>
            <w:rPr>
              <w:rFonts w:ascii="Cambria Math" w:hAnsi="Cambria Math"/>
              <w:sz w:val="28"/>
              <w:szCs w:val="28"/>
            </w:rPr>
            <m:t>=3850</m:t>
          </m:r>
          <m:f>
            <m:fPr>
              <m:ctrlPr>
                <w:rPr>
                  <w:rFonts w:ascii="Cambria Math" w:hAnsi="Cambria Math"/>
                  <w:sz w:val="28"/>
                  <w:szCs w:val="28"/>
                </w:rPr>
              </m:ctrlPr>
            </m:fPr>
            <m:num>
              <m:r>
                <w:rPr>
                  <w:rFonts w:ascii="Cambria Math" w:hAnsi="Cambria Math"/>
                  <w:sz w:val="28"/>
                  <w:szCs w:val="28"/>
                </w:rPr>
                <m:t>A</m:t>
              </m:r>
            </m:num>
            <m:den>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B</m:t>
                  </m:r>
                </m:e>
                <m:sup>
                  <m:r>
                    <w:rPr>
                      <w:rFonts w:ascii="Cambria Math" w:hAnsi="Cambria Math"/>
                      <w:sz w:val="28"/>
                      <w:szCs w:val="28"/>
                    </w:rPr>
                    <m:t>2</m:t>
                  </m:r>
                </m:sup>
              </m:sSup>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den>
          </m:f>
          <m:r>
            <w:rPr>
              <w:rFonts w:ascii="Cambria Math" w:hAnsi="Cambria Math"/>
              <w:sz w:val="28"/>
              <w:szCs w:val="28"/>
            </w:rPr>
            <m:t>-jw3850</m:t>
          </m:r>
          <m:f>
            <m:fPr>
              <m:ctrlPr>
                <w:rPr>
                  <w:rFonts w:ascii="Cambria Math" w:hAnsi="Cambria Math"/>
                  <w:sz w:val="28"/>
                  <w:szCs w:val="28"/>
                </w:rPr>
              </m:ctrlPr>
            </m:fPr>
            <m:num>
              <m:r>
                <w:rPr>
                  <w:rFonts w:ascii="Cambria Math" w:hAnsi="Cambria Math"/>
                  <w:sz w:val="28"/>
                  <w:szCs w:val="28"/>
                </w:rPr>
                <m:t>B</m:t>
              </m:r>
            </m:num>
            <m:den>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B</m:t>
                  </m:r>
                </m:e>
                <m:sup>
                  <m:r>
                    <w:rPr>
                      <w:rFonts w:ascii="Cambria Math" w:hAnsi="Cambria Math"/>
                      <w:sz w:val="28"/>
                      <w:szCs w:val="28"/>
                    </w:rPr>
                    <m:t>2</m:t>
                  </m:r>
                </m:sup>
              </m:sSup>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5.36</m:t>
              </m:r>
            </m:e>
          </m:d>
        </m:oMath>
      </m:oMathPara>
    </w:p>
    <w:p w:rsidR="00B32626" w:rsidRPr="003E1089" w:rsidRDefault="00B32626" w:rsidP="00B32626">
      <w:pPr>
        <w:spacing w:line="360" w:lineRule="auto"/>
        <w:jc w:val="center"/>
        <w:rPr>
          <w:rFonts w:eastAsiaTheme="minorEastAsia"/>
          <w:sz w:val="28"/>
          <w:szCs w:val="28"/>
          <w:lang w:val="en-US"/>
        </w:rPr>
      </w:pPr>
      <w:r>
        <w:rPr>
          <w:rFonts w:eastAsiaTheme="minorEastAsia"/>
          <w:sz w:val="28"/>
          <w:szCs w:val="28"/>
        </w:rPr>
        <w:t>Де</w:t>
      </w:r>
      <w:r>
        <w:rPr>
          <w:rFonts w:eastAsiaTheme="minorEastAsia"/>
          <w:sz w:val="28"/>
          <w:szCs w:val="28"/>
          <w:lang w:val="en-US"/>
        </w:rPr>
        <w:t xml:space="preserve"> </w:t>
      </w:r>
      <m:oMath>
        <m:r>
          <w:rPr>
            <w:rFonts w:ascii="Cambria Math" w:hAnsi="Cambria Math"/>
            <w:sz w:val="28"/>
            <w:szCs w:val="28"/>
          </w:rPr>
          <m:t>A= 731-2.258539916*</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6</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w</m:t>
            </m:r>
          </m:e>
          <m:sup>
            <m:r>
              <w:rPr>
                <w:rFonts w:ascii="Cambria Math" w:hAnsi="Cambria Math"/>
                <w:sz w:val="28"/>
                <w:szCs w:val="28"/>
              </w:rPr>
              <m:t>2</m:t>
            </m:r>
          </m:sup>
        </m:sSup>
        <m:r>
          <w:rPr>
            <w:rFonts w:ascii="Cambria Math" w:hAnsi="Cambria Math"/>
            <w:sz w:val="28"/>
            <w:szCs w:val="28"/>
          </w:rPr>
          <m:t xml:space="preserve">+4.270781108 </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6</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w</m:t>
            </m:r>
          </m:e>
          <m:sup>
            <m:r>
              <w:rPr>
                <w:rFonts w:ascii="Cambria Math" w:hAnsi="Cambria Math"/>
                <w:sz w:val="28"/>
                <w:szCs w:val="28"/>
              </w:rPr>
              <m:t>4</m:t>
            </m:r>
          </m:sup>
        </m:sSup>
        <m:r>
          <w:rPr>
            <w:rFonts w:ascii="Cambria Math" w:hAnsi="Cambria Math"/>
            <w:sz w:val="28"/>
            <w:szCs w:val="28"/>
          </w:rPr>
          <m:t xml:space="preserve">-1.616569258 </m:t>
        </m:r>
        <m:sSup>
          <m:sSupPr>
            <m:ctrlPr>
              <w:rPr>
                <w:rFonts w:ascii="Cambria Math" w:hAnsi="Cambria Math"/>
                <w:i/>
                <w:sz w:val="28"/>
                <w:szCs w:val="28"/>
              </w:rPr>
            </m:ctrlPr>
          </m:sSupPr>
          <m:e>
            <m:r>
              <w:rPr>
                <w:rFonts w:ascii="Cambria Math" w:hAnsi="Cambria Math"/>
                <w:sz w:val="28"/>
                <w:szCs w:val="28"/>
              </w:rPr>
              <m:t xml:space="preserve">    10</m:t>
            </m:r>
          </m:e>
          <m:sup>
            <m:r>
              <w:rPr>
                <w:rFonts w:ascii="Cambria Math" w:hAnsi="Cambria Math"/>
                <w:sz w:val="28"/>
                <w:szCs w:val="28"/>
              </w:rPr>
              <m:t>5</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w</m:t>
            </m:r>
          </m:e>
          <m:sup>
            <m:r>
              <w:rPr>
                <w:rFonts w:ascii="Cambria Math" w:hAnsi="Cambria Math"/>
                <w:sz w:val="28"/>
                <w:szCs w:val="28"/>
              </w:rPr>
              <m:t>6</m:t>
            </m:r>
          </m:sup>
        </m:sSup>
      </m:oMath>
    </w:p>
    <w:p w:rsidR="00B32626" w:rsidRPr="003E1089" w:rsidRDefault="00B32626" w:rsidP="00B32626">
      <w:pPr>
        <w:spacing w:line="360" w:lineRule="auto"/>
        <w:jc w:val="both"/>
        <w:rPr>
          <w:rFonts w:eastAsiaTheme="minorEastAsia"/>
          <w:sz w:val="28"/>
          <w:szCs w:val="28"/>
          <w:lang w:val="en-US"/>
        </w:rPr>
      </w:pPr>
      <m:oMathPara>
        <m:oMath>
          <m:r>
            <w:rPr>
              <w:rFonts w:ascii="Cambria Math" w:hAnsi="Cambria Math"/>
              <w:sz w:val="28"/>
              <w:szCs w:val="28"/>
              <w:lang w:val="en-US"/>
            </w:rPr>
            <m:t>B=</m:t>
          </m:r>
          <m:r>
            <w:rPr>
              <w:rFonts w:ascii="Cambria Math" w:hAnsi="Cambria Math"/>
              <w:sz w:val="28"/>
              <w:szCs w:val="28"/>
            </w:rPr>
            <m:t xml:space="preserve">1.282601405 </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5</m:t>
              </m:r>
            </m:sup>
          </m:sSup>
          <m:r>
            <w:rPr>
              <w:rFonts w:ascii="Cambria Math" w:hAnsi="Cambria Math"/>
              <w:sz w:val="28"/>
              <w:szCs w:val="28"/>
              <w:lang w:val="en-US"/>
            </w:rPr>
            <m:t>-</m:t>
          </m:r>
          <m:r>
            <w:rPr>
              <w:rFonts w:ascii="Cambria Math" w:hAnsi="Cambria Math"/>
              <w:sz w:val="28"/>
              <w:szCs w:val="28"/>
            </w:rPr>
            <m:t>7.770596045*</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6</m:t>
              </m:r>
            </m:sup>
          </m:sSup>
          <m:r>
            <w:rPr>
              <w:rFonts w:ascii="Cambria Math" w:hAnsi="Cambria Math"/>
              <w:sz w:val="28"/>
              <w:szCs w:val="28"/>
              <w:lang w:val="en-US"/>
            </w:rPr>
            <m:t>*</m:t>
          </m:r>
          <m:sSup>
            <m:sSupPr>
              <m:ctrlPr>
                <w:rPr>
                  <w:rFonts w:ascii="Cambria Math" w:hAnsi="Cambria Math"/>
                  <w:i/>
                  <w:sz w:val="28"/>
                  <w:szCs w:val="28"/>
                  <w:lang w:val="en-US"/>
                </w:rPr>
              </m:ctrlPr>
            </m:sSupPr>
            <m:e>
              <m:r>
                <w:rPr>
                  <w:rFonts w:ascii="Cambria Math" w:hAnsi="Cambria Math"/>
                  <w:sz w:val="28"/>
                  <w:szCs w:val="28"/>
                  <w:lang w:val="en-US"/>
                </w:rPr>
                <m:t>w</m:t>
              </m:r>
            </m:e>
            <m:sup>
              <m:r>
                <w:rPr>
                  <w:rFonts w:ascii="Cambria Math" w:hAnsi="Cambria Math"/>
                  <w:sz w:val="28"/>
                  <w:szCs w:val="28"/>
                  <w:lang w:val="en-US"/>
                </w:rPr>
                <m:t>2</m:t>
              </m:r>
            </m:sup>
          </m:sSup>
          <m:r>
            <w:rPr>
              <w:rFonts w:ascii="Cambria Math" w:hAnsi="Cambria Math"/>
              <w:sz w:val="28"/>
              <w:szCs w:val="28"/>
              <w:lang w:val="en-US"/>
            </w:rPr>
            <m:t>+</m:t>
          </m:r>
          <m:r>
            <w:rPr>
              <w:rFonts w:ascii="Cambria Math" w:hAnsi="Cambria Math"/>
              <w:sz w:val="28"/>
              <w:szCs w:val="28"/>
            </w:rPr>
            <m:t>1.954195762</m:t>
          </m:r>
          <m:sSup>
            <m:sSupPr>
              <m:ctrlPr>
                <w:rPr>
                  <w:rFonts w:ascii="Cambria Math" w:hAnsi="Cambria Math"/>
                  <w:i/>
                  <w:sz w:val="28"/>
                  <w:szCs w:val="28"/>
                </w:rPr>
              </m:ctrlPr>
            </m:sSupPr>
            <m:e>
              <m:r>
                <w:rPr>
                  <w:rFonts w:ascii="Cambria Math" w:hAnsi="Cambria Math"/>
                  <w:sz w:val="28"/>
                  <w:szCs w:val="28"/>
                </w:rPr>
                <m:t xml:space="preserve"> 10</m:t>
              </m:r>
            </m:e>
            <m:sup>
              <m:r>
                <w:rPr>
                  <w:rFonts w:ascii="Cambria Math" w:hAnsi="Cambria Math"/>
                  <w:sz w:val="28"/>
                  <w:szCs w:val="28"/>
                </w:rPr>
                <m:t>5</m:t>
              </m:r>
            </m:sup>
          </m:sSup>
          <m:r>
            <w:rPr>
              <w:rFonts w:ascii="Cambria Math" w:hAnsi="Cambria Math"/>
              <w:sz w:val="28"/>
              <w:szCs w:val="28"/>
              <w:lang w:val="en-US"/>
            </w:rPr>
            <m:t>*</m:t>
          </m:r>
          <m:sSup>
            <m:sSupPr>
              <m:ctrlPr>
                <w:rPr>
                  <w:rFonts w:ascii="Cambria Math" w:hAnsi="Cambria Math"/>
                  <w:i/>
                  <w:sz w:val="28"/>
                  <w:szCs w:val="28"/>
                  <w:lang w:val="en-US"/>
                </w:rPr>
              </m:ctrlPr>
            </m:sSupPr>
            <m:e>
              <m:r>
                <w:rPr>
                  <w:rFonts w:ascii="Cambria Math" w:hAnsi="Cambria Math"/>
                  <w:sz w:val="28"/>
                  <w:szCs w:val="28"/>
                  <w:lang w:val="en-US"/>
                </w:rPr>
                <m:t>w</m:t>
              </m:r>
            </m:e>
            <m:sup>
              <m:r>
                <w:rPr>
                  <w:rFonts w:ascii="Cambria Math" w:hAnsi="Cambria Math"/>
                  <w:sz w:val="28"/>
                  <w:szCs w:val="28"/>
                  <w:lang w:val="en-US"/>
                </w:rPr>
                <m:t>4</m:t>
              </m:r>
            </m:sup>
          </m:sSup>
          <m:r>
            <w:rPr>
              <w:rFonts w:ascii="Cambria Math" w:hAnsi="Cambria Math"/>
              <w:sz w:val="28"/>
              <w:szCs w:val="28"/>
            </w:rPr>
            <m:t>.</m:t>
          </m:r>
        </m:oMath>
      </m:oMathPara>
    </w:p>
    <w:p w:rsidR="00B32626" w:rsidRDefault="00B32626" w:rsidP="009E04C5">
      <w:pPr>
        <w:spacing w:line="360" w:lineRule="auto"/>
        <w:ind w:firstLine="708"/>
        <w:jc w:val="both"/>
        <w:rPr>
          <w:rFonts w:eastAsiaTheme="minorEastAsia"/>
          <w:sz w:val="28"/>
          <w:szCs w:val="28"/>
          <w:lang w:val="uk-UA"/>
        </w:rPr>
      </w:pPr>
      <w:r w:rsidRPr="009E04C5">
        <w:rPr>
          <w:rFonts w:eastAsiaTheme="minorEastAsia"/>
          <w:sz w:val="28"/>
          <w:szCs w:val="28"/>
          <w:lang w:val="uk-UA"/>
        </w:rPr>
        <w:t>З рівняння (5.36) одержуємо дійсну частотну характеристику еквівалентного об’єкта керування зовнішнього контуру та побудуємо її графік (рисунок 5.8).</w:t>
      </w:r>
    </w:p>
    <w:p w:rsidR="00B32626" w:rsidRDefault="00B32626" w:rsidP="009E04C5">
      <w:pPr>
        <w:spacing w:line="360" w:lineRule="auto"/>
        <w:ind w:firstLine="708"/>
        <w:jc w:val="both"/>
        <w:rPr>
          <w:rFonts w:eastAsiaTheme="minorEastAsia"/>
          <w:sz w:val="28"/>
          <w:szCs w:val="28"/>
        </w:rPr>
      </w:pPr>
      <w:proofErr w:type="gramStart"/>
      <w:r>
        <w:rPr>
          <w:rFonts w:eastAsiaTheme="minorEastAsia"/>
          <w:sz w:val="28"/>
          <w:szCs w:val="28"/>
        </w:rPr>
        <w:t>З</w:t>
      </w:r>
      <w:proofErr w:type="gramEnd"/>
      <w:r>
        <w:rPr>
          <w:rFonts w:eastAsiaTheme="minorEastAsia"/>
          <w:sz w:val="28"/>
          <w:szCs w:val="28"/>
        </w:rPr>
        <w:t xml:space="preserve"> графіку одержимо частоту переходу ДЧХ через частотну вісь:</w:t>
      </w:r>
    </w:p>
    <w:p w:rsidR="00B32626" w:rsidRPr="007818CF" w:rsidRDefault="0008016C" w:rsidP="00B32626">
      <w:pPr>
        <w:spacing w:line="360" w:lineRule="auto"/>
        <w:jc w:val="both"/>
        <w:rPr>
          <w:rFonts w:eastAsiaTheme="minorEastAsia"/>
          <w:i/>
          <w:sz w:val="28"/>
          <w:szCs w:val="28"/>
          <w:lang w:val="en-US"/>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П</m:t>
              </m:r>
            </m:sub>
          </m:sSub>
          <m:r>
            <w:rPr>
              <w:rFonts w:ascii="Cambria Math" w:hAnsi="Cambria Math"/>
              <w:sz w:val="28"/>
              <w:szCs w:val="28"/>
            </w:rPr>
            <m:t>=0.018</m:t>
          </m:r>
          <m:sSup>
            <m:sSupPr>
              <m:ctrlPr>
                <w:rPr>
                  <w:rFonts w:ascii="Cambria Math" w:hAnsi="Cambria Math"/>
                  <w:sz w:val="28"/>
                  <w:szCs w:val="28"/>
                </w:rPr>
              </m:ctrlPr>
            </m:sSupPr>
            <m:e>
              <m:r>
                <w:rPr>
                  <w:rFonts w:ascii="Cambria Math" w:hAnsi="Cambria Math"/>
                  <w:sz w:val="28"/>
                  <w:szCs w:val="28"/>
                </w:rPr>
                <m:t>c</m:t>
              </m:r>
            </m:e>
            <m:sup>
              <m:r>
                <w:rPr>
                  <w:rFonts w:ascii="Cambria Math" w:hAnsi="Cambria Math"/>
                  <w:sz w:val="28"/>
                  <w:szCs w:val="28"/>
                </w:rPr>
                <m:t>-1</m:t>
              </m:r>
            </m:sup>
          </m:sSup>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5.37</m:t>
              </m:r>
            </m:e>
          </m:d>
        </m:oMath>
      </m:oMathPara>
    </w:p>
    <w:p w:rsidR="00B32626" w:rsidRDefault="00B32626" w:rsidP="00B32626">
      <w:pPr>
        <w:spacing w:line="360" w:lineRule="auto"/>
        <w:jc w:val="both"/>
        <w:rPr>
          <w:rFonts w:eastAsiaTheme="minorEastAsia"/>
          <w:sz w:val="28"/>
          <w:szCs w:val="28"/>
        </w:rPr>
      </w:pPr>
      <w:r>
        <w:rPr>
          <w:rFonts w:eastAsiaTheme="minorEastAsia"/>
          <w:sz w:val="28"/>
          <w:szCs w:val="28"/>
        </w:rPr>
        <w:tab/>
        <w:t>Для знаходження</w:t>
      </w:r>
      <w:r w:rsidR="00DB4FC6">
        <w:rPr>
          <w:rFonts w:eastAsiaTheme="minorEastAsia"/>
          <w:sz w:val="28"/>
          <w:szCs w:val="28"/>
        </w:rPr>
        <w:t xml:space="preserve"> наступних параметрів перетвор</w:t>
      </w:r>
      <w:r w:rsidR="00DB4FC6">
        <w:rPr>
          <w:rFonts w:eastAsiaTheme="minorEastAsia"/>
          <w:sz w:val="28"/>
          <w:szCs w:val="28"/>
          <w:lang w:val="uk-UA"/>
        </w:rPr>
        <w:t>имо</w:t>
      </w:r>
      <w:r>
        <w:rPr>
          <w:rFonts w:eastAsiaTheme="minorEastAsia"/>
          <w:sz w:val="28"/>
          <w:szCs w:val="28"/>
        </w:rPr>
        <w:t xml:space="preserve"> </w:t>
      </w:r>
      <w:proofErr w:type="gramStart"/>
      <w:r>
        <w:rPr>
          <w:rFonts w:eastAsiaTheme="minorEastAsia"/>
          <w:sz w:val="28"/>
          <w:szCs w:val="28"/>
        </w:rPr>
        <w:t>р</w:t>
      </w:r>
      <w:proofErr w:type="gramEnd"/>
      <w:r>
        <w:rPr>
          <w:rFonts w:eastAsiaTheme="minorEastAsia"/>
          <w:sz w:val="28"/>
          <w:szCs w:val="28"/>
        </w:rPr>
        <w:t>івняння дійсної частотної характеристики до такого вигляду:</w:t>
      </w:r>
    </w:p>
    <w:p w:rsidR="00B32626" w:rsidRPr="004914AC" w:rsidRDefault="00B32626" w:rsidP="00B32626">
      <w:pPr>
        <w:spacing w:line="360" w:lineRule="auto"/>
        <w:jc w:val="both"/>
        <w:rPr>
          <w:rFonts w:eastAsiaTheme="minorEastAsia"/>
          <w:i/>
          <w:sz w:val="28"/>
          <w:szCs w:val="28"/>
          <w:lang w:val="uk-UA"/>
        </w:rPr>
      </w:pPr>
      <m:oMathPara>
        <m:oMathParaPr>
          <m:jc m:val="right"/>
        </m:oMathParaPr>
        <m:oMath>
          <m:r>
            <w:rPr>
              <w:rFonts w:ascii="Cambria Math" w:hAnsi="Cambria Math"/>
              <w:sz w:val="28"/>
              <w:szCs w:val="28"/>
              <w:lang w:val="en-US"/>
            </w:rPr>
            <m:t>Re</m:t>
          </m:r>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С</m:t>
              </m:r>
              <m:d>
                <m:dPr>
                  <m:ctrlPr>
                    <w:rPr>
                      <w:rFonts w:ascii="Cambria Math" w:hAnsi="Cambria Math"/>
                      <w:sz w:val="28"/>
                      <w:szCs w:val="28"/>
                    </w:rPr>
                  </m:ctrlPr>
                </m:dPr>
                <m:e>
                  <m:r>
                    <w:rPr>
                      <w:rFonts w:ascii="Cambria Math" w:hAnsi="Cambria Math"/>
                      <w:sz w:val="28"/>
                      <w:szCs w:val="28"/>
                    </w:rPr>
                    <m:t>w</m:t>
                  </m:r>
                </m:e>
              </m:d>
            </m:num>
            <m:den>
              <m:r>
                <w:rPr>
                  <w:rFonts w:ascii="Cambria Math" w:hAnsi="Cambria Math"/>
                  <w:sz w:val="28"/>
                  <w:szCs w:val="28"/>
                </w:rPr>
                <m:t>B</m:t>
              </m:r>
              <m:d>
                <m:dPr>
                  <m:ctrlPr>
                    <w:rPr>
                      <w:rFonts w:ascii="Cambria Math" w:hAnsi="Cambria Math"/>
                      <w:sz w:val="28"/>
                      <w:szCs w:val="28"/>
                    </w:rPr>
                  </m:ctrlPr>
                </m:dPr>
                <m:e>
                  <m:r>
                    <w:rPr>
                      <w:rFonts w:ascii="Cambria Math" w:hAnsi="Cambria Math"/>
                      <w:sz w:val="28"/>
                      <w:szCs w:val="28"/>
                    </w:rPr>
                    <m:t>w</m:t>
                  </m:r>
                </m:e>
              </m:d>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B</m:t>
              </m:r>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-K</m:t>
              </m:r>
              <m:d>
                <m:dPr>
                  <m:ctrlPr>
                    <w:rPr>
                      <w:rFonts w:ascii="Cambria Math" w:hAnsi="Cambria Math"/>
                      <w:sz w:val="28"/>
                      <w:szCs w:val="28"/>
                    </w:rPr>
                  </m:ctrlPr>
                </m:dPr>
                <m:e>
                  <m:r>
                    <w:rPr>
                      <w:rFonts w:ascii="Cambria Math" w:hAnsi="Cambria Math"/>
                      <w:sz w:val="28"/>
                      <w:szCs w:val="28"/>
                    </w:rPr>
                    <m:t>w</m:t>
                  </m:r>
                </m:e>
              </m:d>
            </m:num>
            <m:den>
              <m:r>
                <w:rPr>
                  <w:rFonts w:ascii="Cambria Math" w:hAnsi="Cambria Math"/>
                  <w:sz w:val="28"/>
                  <w:szCs w:val="28"/>
                </w:rPr>
                <m:t>B</m:t>
              </m:r>
              <m:d>
                <m:dPr>
                  <m:ctrlPr>
                    <w:rPr>
                      <w:rFonts w:ascii="Cambria Math" w:hAnsi="Cambria Math"/>
                      <w:sz w:val="28"/>
                      <w:szCs w:val="28"/>
                    </w:rPr>
                  </m:ctrlPr>
                </m:dPr>
                <m:e>
                  <m:r>
                    <w:rPr>
                      <w:rFonts w:ascii="Cambria Math" w:hAnsi="Cambria Math"/>
                      <w:sz w:val="28"/>
                      <w:szCs w:val="28"/>
                    </w:rPr>
                    <m:t>w</m:t>
                  </m:r>
                </m:e>
              </m:d>
            </m:den>
          </m:f>
          <m:r>
            <w:rPr>
              <w:rFonts w:ascii="Cambria Math" w:hAnsi="Cambria Math"/>
              <w:sz w:val="28"/>
              <w:szCs w:val="28"/>
            </w:rPr>
            <m:t>=1-</m:t>
          </m:r>
          <m:f>
            <m:fPr>
              <m:ctrlPr>
                <w:rPr>
                  <w:rFonts w:ascii="Cambria Math" w:hAnsi="Cambria Math"/>
                  <w:sz w:val="28"/>
                  <w:szCs w:val="28"/>
                </w:rPr>
              </m:ctrlPr>
            </m:fPr>
            <m:num>
              <m:r>
                <w:rPr>
                  <w:rFonts w:ascii="Cambria Math" w:hAnsi="Cambria Math"/>
                  <w:sz w:val="28"/>
                  <w:szCs w:val="28"/>
                </w:rPr>
                <m:t>K</m:t>
              </m:r>
              <m:d>
                <m:dPr>
                  <m:ctrlPr>
                    <w:rPr>
                      <w:rFonts w:ascii="Cambria Math" w:hAnsi="Cambria Math"/>
                      <w:sz w:val="28"/>
                      <w:szCs w:val="28"/>
                    </w:rPr>
                  </m:ctrlPr>
                </m:dPr>
                <m:e>
                  <m:r>
                    <w:rPr>
                      <w:rFonts w:ascii="Cambria Math" w:hAnsi="Cambria Math"/>
                      <w:sz w:val="28"/>
                      <w:szCs w:val="28"/>
                    </w:rPr>
                    <m:t>w</m:t>
                  </m:r>
                </m:e>
              </m:d>
            </m:num>
            <m:den>
              <m:r>
                <w:rPr>
                  <w:rFonts w:ascii="Cambria Math" w:hAnsi="Cambria Math"/>
                  <w:sz w:val="28"/>
                  <w:szCs w:val="28"/>
                </w:rPr>
                <m:t>B</m:t>
              </m:r>
              <m:d>
                <m:dPr>
                  <m:ctrlPr>
                    <w:rPr>
                      <w:rFonts w:ascii="Cambria Math" w:hAnsi="Cambria Math"/>
                      <w:sz w:val="28"/>
                      <w:szCs w:val="28"/>
                    </w:rPr>
                  </m:ctrlPr>
                </m:dPr>
                <m:e>
                  <m:r>
                    <w:rPr>
                      <w:rFonts w:ascii="Cambria Math" w:hAnsi="Cambria Math"/>
                      <w:sz w:val="28"/>
                      <w:szCs w:val="28"/>
                    </w:rPr>
                    <m:t>w</m:t>
                  </m:r>
                </m:e>
              </m:d>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5.38</m:t>
              </m:r>
            </m:e>
          </m:d>
        </m:oMath>
      </m:oMathPara>
    </w:p>
    <w:p w:rsidR="00B32626" w:rsidRPr="00AE403B" w:rsidRDefault="00B32626" w:rsidP="00B32626">
      <w:pPr>
        <w:spacing w:line="360" w:lineRule="auto"/>
        <w:jc w:val="both"/>
        <w:rPr>
          <w:rFonts w:eastAsiaTheme="minorEastAsia"/>
          <w:sz w:val="28"/>
          <w:szCs w:val="28"/>
        </w:rPr>
      </w:pPr>
    </w:p>
    <w:p w:rsidR="00B32626" w:rsidRDefault="00B32626" w:rsidP="00DB4FC6">
      <w:pPr>
        <w:spacing w:line="360" w:lineRule="auto"/>
        <w:ind w:firstLine="708"/>
        <w:rPr>
          <w:rFonts w:eastAsiaTheme="minorEastAsia"/>
          <w:sz w:val="28"/>
          <w:szCs w:val="28"/>
          <w:lang w:val="uk-UA"/>
        </w:rPr>
      </w:pPr>
      <w:r>
        <w:rPr>
          <w:rFonts w:eastAsiaTheme="minorEastAsia"/>
          <w:iCs/>
          <w:sz w:val="28"/>
          <w:szCs w:val="28"/>
        </w:rPr>
        <w:t xml:space="preserve">Де, </w:t>
      </w:r>
      <m:oMath>
        <m:r>
          <w:rPr>
            <w:rFonts w:ascii="Cambria Math" w:hAnsi="Cambria Math"/>
            <w:sz w:val="28"/>
            <w:szCs w:val="28"/>
          </w:rPr>
          <m:t xml:space="preserve"> K</m:t>
        </m:r>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=B</m:t>
        </m:r>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-C</m:t>
        </m:r>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B</m:t>
            </m:r>
          </m:e>
          <m:sup>
            <m:r>
              <w:rPr>
                <w:rFonts w:ascii="Cambria Math" w:hAnsi="Cambria Math"/>
                <w:sz w:val="28"/>
                <w:szCs w:val="28"/>
              </w:rPr>
              <m:t>2</m:t>
            </m:r>
          </m:sup>
        </m:sSup>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r>
          <w:rPr>
            <w:rFonts w:ascii="Cambria Math" w:hAnsi="Cambria Math"/>
            <w:sz w:val="28"/>
            <w:szCs w:val="28"/>
          </w:rPr>
          <m:t>-A=</m:t>
        </m:r>
        <m:sSup>
          <m:sSupPr>
            <m:ctrlPr>
              <w:rPr>
                <w:rFonts w:ascii="Cambria Math" w:hAnsi="Cambria Math"/>
                <w:i/>
                <w:sz w:val="28"/>
                <w:szCs w:val="28"/>
              </w:rPr>
            </m:ctrlPr>
          </m:sSupPr>
          <m:e>
            <m:d>
              <m:dPr>
                <m:ctrlPr>
                  <w:rPr>
                    <w:rFonts w:ascii="Cambria Math" w:hAnsi="Cambria Math"/>
                    <w:i/>
                    <w:sz w:val="28"/>
                    <w:szCs w:val="28"/>
                  </w:rPr>
                </m:ctrlPr>
              </m:dPr>
              <m:e>
                <m:r>
                  <w:rPr>
                    <w:rFonts w:ascii="Cambria Math" w:hAnsi="Cambria Math"/>
                    <w:sz w:val="28"/>
                    <w:szCs w:val="28"/>
                  </w:rPr>
                  <m:t>1.282601405*</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5</m:t>
                    </m:r>
                  </m:sup>
                </m:sSup>
                <m:r>
                  <w:rPr>
                    <w:rFonts w:ascii="Cambria Math" w:hAnsi="Cambria Math"/>
                    <w:sz w:val="28"/>
                    <w:szCs w:val="28"/>
                  </w:rPr>
                  <m:t>--7.770596045*</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6</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w</m:t>
                    </m:r>
                  </m:e>
                  <m:sup>
                    <m:r>
                      <w:rPr>
                        <w:rFonts w:ascii="Cambria Math" w:hAnsi="Cambria Math"/>
                        <w:sz w:val="28"/>
                        <w:szCs w:val="28"/>
                      </w:rPr>
                      <m:t>2</m:t>
                    </m:r>
                  </m:sup>
                </m:sSup>
                <m:r>
                  <w:rPr>
                    <w:rFonts w:ascii="Cambria Math" w:hAnsi="Cambria Math"/>
                    <w:sz w:val="28"/>
                    <w:szCs w:val="28"/>
                  </w:rPr>
                  <m:t>+1.954195762*</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5</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w</m:t>
                    </m:r>
                  </m:e>
                  <m:sup>
                    <m:r>
                      <w:rPr>
                        <w:rFonts w:ascii="Cambria Math" w:hAnsi="Cambria Math"/>
                        <w:sz w:val="28"/>
                        <w:szCs w:val="28"/>
                      </w:rPr>
                      <m:t>4</m:t>
                    </m:r>
                  </m:sup>
                </m:sSup>
              </m:e>
            </m:d>
          </m:e>
          <m:sup>
            <m:r>
              <w:rPr>
                <w:rFonts w:ascii="Cambria Math" w:hAnsi="Cambria Math"/>
                <w:sz w:val="28"/>
                <w:szCs w:val="28"/>
              </w:rPr>
              <m:t>2</m:t>
            </m:r>
          </m:sup>
        </m:sSup>
        <m:sSup>
          <m:sSupPr>
            <m:ctrlPr>
              <w:rPr>
                <w:rFonts w:ascii="Cambria Math" w:hAnsi="Cambria Math"/>
                <w:i/>
                <w:sz w:val="28"/>
                <w:szCs w:val="28"/>
              </w:rPr>
            </m:ctrlPr>
          </m:sSupPr>
          <m:e>
            <m:r>
              <w:rPr>
                <w:rFonts w:ascii="Cambria Math" w:hAnsi="Cambria Math"/>
                <w:sz w:val="28"/>
                <w:szCs w:val="28"/>
              </w:rPr>
              <m:t>w</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i/>
                <w:sz w:val="28"/>
                <w:szCs w:val="28"/>
              </w:rPr>
            </m:ctrlPr>
          </m:sSupPr>
          <m:e>
            <m:d>
              <m:dPr>
                <m:ctrlPr>
                  <w:rPr>
                    <w:rFonts w:ascii="Cambria Math" w:hAnsi="Cambria Math"/>
                    <w:i/>
                    <w:sz w:val="28"/>
                    <w:szCs w:val="28"/>
                  </w:rPr>
                </m:ctrlPr>
              </m:dPr>
              <m:e>
                <m:r>
                  <w:rPr>
                    <w:rFonts w:ascii="Cambria Math" w:hAnsi="Cambria Math"/>
                    <w:sz w:val="28"/>
                    <w:szCs w:val="28"/>
                  </w:rPr>
                  <m:t>731--2.258539916*</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6</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w</m:t>
                    </m:r>
                  </m:e>
                  <m:sup>
                    <m:r>
                      <w:rPr>
                        <w:rFonts w:ascii="Cambria Math" w:hAnsi="Cambria Math"/>
                        <w:sz w:val="28"/>
                        <w:szCs w:val="28"/>
                      </w:rPr>
                      <m:t>2</m:t>
                    </m:r>
                  </m:sup>
                </m:sSup>
                <m:r>
                  <w:rPr>
                    <w:rFonts w:ascii="Cambria Math" w:hAnsi="Cambria Math"/>
                    <w:sz w:val="28"/>
                    <w:szCs w:val="28"/>
                  </w:rPr>
                  <m:t>+4.27078110*</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6</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w</m:t>
                    </m:r>
                  </m:e>
                  <m:sup>
                    <m:r>
                      <w:rPr>
                        <w:rFonts w:ascii="Cambria Math" w:hAnsi="Cambria Math"/>
                        <w:sz w:val="28"/>
                        <w:szCs w:val="28"/>
                      </w:rPr>
                      <m:t>4</m:t>
                    </m:r>
                  </m:sup>
                </m:sSup>
                <m:r>
                  <w:rPr>
                    <w:rFonts w:ascii="Cambria Math" w:hAnsi="Cambria Math"/>
                    <w:sz w:val="28"/>
                    <w:szCs w:val="28"/>
                  </w:rPr>
                  <m:t>-1.616569258*</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5</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w</m:t>
                    </m:r>
                  </m:e>
                  <m:sup>
                    <m:r>
                      <w:rPr>
                        <w:rFonts w:ascii="Cambria Math" w:hAnsi="Cambria Math"/>
                        <w:sz w:val="28"/>
                        <w:szCs w:val="28"/>
                      </w:rPr>
                      <m:t>6</m:t>
                    </m:r>
                  </m:sup>
                </m:sSup>
              </m:e>
            </m:d>
          </m:e>
          <m:sup>
            <m:r>
              <w:rPr>
                <w:rFonts w:ascii="Cambria Math" w:hAnsi="Cambria Math"/>
                <w:sz w:val="28"/>
                <w:szCs w:val="28"/>
              </w:rPr>
              <m:t>2</m:t>
            </m:r>
          </m:sup>
        </m:sSup>
        <m:r>
          <w:rPr>
            <w:rFonts w:ascii="Cambria Math" w:hAnsi="Cambria Math"/>
            <w:sz w:val="28"/>
            <w:szCs w:val="28"/>
          </w:rPr>
          <m:t>-731+2.25853991*</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6</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w</m:t>
            </m:r>
          </m:e>
          <m:sup>
            <m:r>
              <w:rPr>
                <w:rFonts w:ascii="Cambria Math" w:hAnsi="Cambria Math"/>
                <w:sz w:val="28"/>
                <w:szCs w:val="28"/>
              </w:rPr>
              <m:t>2</m:t>
            </m:r>
          </m:sup>
        </m:sSup>
        <m:r>
          <w:rPr>
            <w:rFonts w:ascii="Cambria Math" w:hAnsi="Cambria Math"/>
            <w:sz w:val="28"/>
            <w:szCs w:val="28"/>
          </w:rPr>
          <m:t>-4.270781108*</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6</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w</m:t>
            </m:r>
          </m:e>
          <m:sup>
            <m:r>
              <w:rPr>
                <w:rFonts w:ascii="Cambria Math" w:hAnsi="Cambria Math"/>
                <w:sz w:val="28"/>
                <w:szCs w:val="28"/>
              </w:rPr>
              <m:t>4</m:t>
            </m:r>
          </m:sup>
        </m:sSup>
        <m:r>
          <w:rPr>
            <w:rFonts w:ascii="Cambria Math" w:hAnsi="Cambria Math"/>
            <w:sz w:val="28"/>
            <w:szCs w:val="28"/>
          </w:rPr>
          <m:t>+1.61656925*</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5</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w</m:t>
            </m:r>
          </m:e>
          <m:sup>
            <m:r>
              <w:rPr>
                <w:rFonts w:ascii="Cambria Math" w:hAnsi="Cambria Math"/>
                <w:sz w:val="28"/>
                <w:szCs w:val="28"/>
              </w:rPr>
              <m:t>6</m:t>
            </m:r>
          </m:sup>
        </m:sSup>
      </m:oMath>
    </w:p>
    <w:p w:rsidR="00DB4FC6" w:rsidRDefault="00DB4FC6" w:rsidP="00DB4FC6">
      <w:pPr>
        <w:spacing w:line="360" w:lineRule="auto"/>
        <w:ind w:firstLine="708"/>
        <w:jc w:val="both"/>
        <w:rPr>
          <w:rFonts w:eastAsiaTheme="minorEastAsia"/>
          <w:sz w:val="28"/>
          <w:szCs w:val="28"/>
        </w:rPr>
      </w:pPr>
      <w:r>
        <w:rPr>
          <w:rFonts w:eastAsiaTheme="minorEastAsia"/>
          <w:sz w:val="28"/>
          <w:szCs w:val="28"/>
        </w:rPr>
        <w:t xml:space="preserve">Відношення поліномів у </w:t>
      </w:r>
      <w:proofErr w:type="gramStart"/>
      <w:r>
        <w:rPr>
          <w:rFonts w:eastAsiaTheme="minorEastAsia"/>
          <w:sz w:val="28"/>
          <w:szCs w:val="28"/>
        </w:rPr>
        <w:t>р</w:t>
      </w:r>
      <w:proofErr w:type="gramEnd"/>
      <w:r>
        <w:rPr>
          <w:rFonts w:eastAsiaTheme="minorEastAsia"/>
          <w:sz w:val="28"/>
          <w:szCs w:val="28"/>
        </w:rPr>
        <w:t>івнянні (</w:t>
      </w:r>
      <w:r w:rsidRPr="005C17BF">
        <w:rPr>
          <w:rFonts w:eastAsiaTheme="minorEastAsia"/>
          <w:sz w:val="28"/>
          <w:szCs w:val="28"/>
        </w:rPr>
        <w:t>5.38</w:t>
      </w:r>
      <w:r>
        <w:rPr>
          <w:rFonts w:eastAsiaTheme="minorEastAsia"/>
          <w:sz w:val="28"/>
          <w:szCs w:val="28"/>
        </w:rPr>
        <w:t>) запишемо наступним виглядом:</w:t>
      </w:r>
    </w:p>
    <w:p w:rsidR="00DB4FC6" w:rsidRPr="007818CF" w:rsidRDefault="0008016C" w:rsidP="00DB4FC6">
      <w:pPr>
        <w:spacing w:line="360" w:lineRule="auto"/>
        <w:jc w:val="both"/>
        <w:rPr>
          <w:rFonts w:eastAsiaTheme="minorEastAsia"/>
          <w:sz w:val="28"/>
          <w:szCs w:val="28"/>
        </w:rPr>
      </w:pPr>
      <m:oMathPara>
        <m:oMathParaPr>
          <m:jc m:val="right"/>
        </m:oMathParaPr>
        <m:oMath>
          <m:f>
            <m:fPr>
              <m:ctrlPr>
                <w:rPr>
                  <w:rFonts w:ascii="Cambria Math" w:hAnsi="Cambria Math"/>
                  <w:sz w:val="28"/>
                  <w:szCs w:val="28"/>
                </w:rPr>
              </m:ctrlPr>
            </m:fPr>
            <m:num>
              <m:r>
                <w:rPr>
                  <w:rFonts w:ascii="Cambria Math" w:hAnsi="Cambria Math"/>
                  <w:sz w:val="28"/>
                  <w:szCs w:val="28"/>
                </w:rPr>
                <m:t>K</m:t>
              </m:r>
              <m:d>
                <m:dPr>
                  <m:ctrlPr>
                    <w:rPr>
                      <w:rFonts w:ascii="Cambria Math" w:hAnsi="Cambria Math"/>
                      <w:sz w:val="28"/>
                      <w:szCs w:val="28"/>
                    </w:rPr>
                  </m:ctrlPr>
                </m:dPr>
                <m:e>
                  <m:r>
                    <w:rPr>
                      <w:rFonts w:ascii="Cambria Math" w:hAnsi="Cambria Math"/>
                      <w:sz w:val="28"/>
                      <w:szCs w:val="28"/>
                    </w:rPr>
                    <m:t>w</m:t>
                  </m:r>
                </m:e>
              </m:d>
            </m:num>
            <m:den>
              <m:r>
                <w:rPr>
                  <w:rFonts w:ascii="Cambria Math" w:hAnsi="Cambria Math"/>
                  <w:sz w:val="28"/>
                  <w:szCs w:val="28"/>
                </w:rPr>
                <m:t>B</m:t>
              </m:r>
              <m:d>
                <m:dPr>
                  <m:ctrlPr>
                    <w:rPr>
                      <w:rFonts w:ascii="Cambria Math" w:hAnsi="Cambria Math"/>
                      <w:sz w:val="28"/>
                      <w:szCs w:val="28"/>
                    </w:rPr>
                  </m:ctrlPr>
                </m:dPr>
                <m:e>
                  <m:r>
                    <w:rPr>
                      <w:rFonts w:ascii="Cambria Math" w:hAnsi="Cambria Math"/>
                      <w:sz w:val="28"/>
                      <w:szCs w:val="28"/>
                    </w:rPr>
                    <m:t>w</m:t>
                  </m:r>
                </m:e>
              </m:d>
            </m:den>
          </m:f>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2</m:t>
              </m:r>
            </m:sub>
          </m:sSub>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5.39</m:t>
              </m:r>
            </m:e>
          </m:d>
        </m:oMath>
      </m:oMathPara>
    </w:p>
    <w:p w:rsidR="00DB4FC6" w:rsidRDefault="00DB4FC6" w:rsidP="00DB4FC6">
      <w:pPr>
        <w:spacing w:line="360" w:lineRule="auto"/>
        <w:jc w:val="both"/>
        <w:rPr>
          <w:rFonts w:eastAsiaTheme="minorEastAsia"/>
          <w:sz w:val="28"/>
          <w:szCs w:val="28"/>
        </w:rPr>
      </w:pPr>
      <w:r>
        <w:rPr>
          <w:rFonts w:eastAsiaTheme="minorEastAsia"/>
          <w:sz w:val="28"/>
          <w:szCs w:val="28"/>
        </w:rPr>
        <w:t xml:space="preserve">де </w:t>
      </w:r>
      <m:oMath>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2</m:t>
            </m:r>
          </m:sub>
        </m:sSub>
        <m:d>
          <m:dPr>
            <m:ctrlPr>
              <w:rPr>
                <w:rFonts w:ascii="Cambria Math" w:hAnsi="Cambria Math"/>
                <w:sz w:val="28"/>
                <w:szCs w:val="28"/>
              </w:rPr>
            </m:ctrlPr>
          </m:dPr>
          <m:e>
            <m:r>
              <w:rPr>
                <w:rFonts w:ascii="Cambria Math" w:hAnsi="Cambria Math"/>
                <w:sz w:val="28"/>
                <w:szCs w:val="28"/>
              </w:rPr>
              <m:t>w</m:t>
            </m:r>
          </m:e>
        </m:d>
      </m:oMath>
      <w:r>
        <w:rPr>
          <w:rFonts w:eastAsiaTheme="minorEastAsia"/>
          <w:sz w:val="28"/>
          <w:szCs w:val="28"/>
        </w:rPr>
        <w:t xml:space="preserve"> – відношення поліномів ДЧХ.</w:t>
      </w:r>
    </w:p>
    <w:p w:rsidR="00DB4FC6" w:rsidRDefault="00DB4FC6" w:rsidP="00DB4FC6">
      <w:pPr>
        <w:spacing w:line="360" w:lineRule="auto"/>
        <w:ind w:firstLine="708"/>
        <w:jc w:val="both"/>
        <w:rPr>
          <w:rFonts w:eastAsiaTheme="minorEastAsia"/>
          <w:sz w:val="28"/>
          <w:szCs w:val="28"/>
        </w:rPr>
      </w:pPr>
      <w:r>
        <w:rPr>
          <w:rFonts w:eastAsiaTheme="minorEastAsia"/>
          <w:sz w:val="28"/>
          <w:szCs w:val="28"/>
        </w:rPr>
        <w:t>Тоді ДЧХ матиме вигляд:</w:t>
      </w:r>
    </w:p>
    <w:p w:rsidR="00DB4FC6" w:rsidRPr="007818CF" w:rsidRDefault="00DB4FC6" w:rsidP="00DB4FC6">
      <w:pPr>
        <w:spacing w:line="360" w:lineRule="auto"/>
        <w:jc w:val="both"/>
        <w:rPr>
          <w:rFonts w:eastAsiaTheme="minorEastAsia"/>
          <w:sz w:val="28"/>
          <w:szCs w:val="28"/>
        </w:rPr>
      </w:pPr>
      <m:oMathPara>
        <m:oMathParaPr>
          <m:jc m:val="right"/>
        </m:oMathParaPr>
        <m:oMath>
          <m:r>
            <w:rPr>
              <w:rFonts w:ascii="Cambria Math" w:hAnsi="Cambria Math"/>
              <w:sz w:val="28"/>
              <w:szCs w:val="28"/>
            </w:rPr>
            <m:t>Re</m:t>
          </m:r>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=1-</m:t>
          </m:r>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2</m:t>
              </m:r>
            </m:sub>
          </m:sSub>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5.40</m:t>
              </m:r>
            </m:e>
          </m:d>
        </m:oMath>
      </m:oMathPara>
    </w:p>
    <w:p w:rsidR="00DB4FC6" w:rsidRDefault="00DB4FC6" w:rsidP="00DB4FC6">
      <w:pPr>
        <w:spacing w:line="360" w:lineRule="auto"/>
        <w:jc w:val="both"/>
        <w:rPr>
          <w:rFonts w:eastAsiaTheme="minorEastAsia"/>
          <w:iCs/>
          <w:sz w:val="28"/>
          <w:szCs w:val="28"/>
        </w:rPr>
      </w:pPr>
      <w:r>
        <w:rPr>
          <w:rFonts w:eastAsiaTheme="minorEastAsia"/>
          <w:iCs/>
          <w:sz w:val="28"/>
          <w:szCs w:val="28"/>
        </w:rPr>
        <w:t xml:space="preserve">У </w:t>
      </w:r>
      <w:proofErr w:type="gramStart"/>
      <w:r>
        <w:rPr>
          <w:rFonts w:eastAsiaTheme="minorEastAsia"/>
          <w:iCs/>
          <w:sz w:val="28"/>
          <w:szCs w:val="28"/>
        </w:rPr>
        <w:t>свою</w:t>
      </w:r>
      <w:proofErr w:type="gramEnd"/>
      <w:r>
        <w:rPr>
          <w:rFonts w:eastAsiaTheme="minorEastAsia"/>
          <w:iCs/>
          <w:sz w:val="28"/>
          <w:szCs w:val="28"/>
        </w:rPr>
        <w:t xml:space="preserve"> чергу відношення поліномів УЧХ можна привести до наступного стану:</w:t>
      </w:r>
    </w:p>
    <w:p w:rsidR="00DB4FC6" w:rsidRPr="007818CF" w:rsidRDefault="00DB4FC6" w:rsidP="00DB4FC6">
      <w:pPr>
        <w:spacing w:line="360" w:lineRule="auto"/>
        <w:jc w:val="both"/>
        <w:rPr>
          <w:rFonts w:eastAsiaTheme="minorEastAsia"/>
          <w:sz w:val="28"/>
          <w:szCs w:val="28"/>
        </w:rPr>
      </w:pPr>
      <m:oMathPara>
        <m:oMathParaPr>
          <m:jc m:val="right"/>
        </m:oMathParaPr>
        <m:oMath>
          <m:r>
            <w:rPr>
              <w:rFonts w:ascii="Cambria Math" w:hAnsi="Cambria Math"/>
              <w:sz w:val="28"/>
              <w:szCs w:val="28"/>
            </w:rPr>
            <m:t>Im</m:t>
          </m:r>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D</m:t>
              </m:r>
              <m:d>
                <m:dPr>
                  <m:ctrlPr>
                    <w:rPr>
                      <w:rFonts w:ascii="Cambria Math" w:hAnsi="Cambria Math"/>
                      <w:sz w:val="28"/>
                      <w:szCs w:val="28"/>
                    </w:rPr>
                  </m:ctrlPr>
                </m:dPr>
                <m:e>
                  <m:r>
                    <w:rPr>
                      <w:rFonts w:ascii="Cambria Math" w:hAnsi="Cambria Math"/>
                      <w:sz w:val="28"/>
                      <w:szCs w:val="28"/>
                    </w:rPr>
                    <m:t>w</m:t>
                  </m:r>
                </m:e>
              </m:d>
            </m:num>
            <m:den>
              <m:r>
                <w:rPr>
                  <w:rFonts w:ascii="Cambria Math" w:hAnsi="Cambria Math"/>
                  <w:sz w:val="28"/>
                  <w:szCs w:val="28"/>
                </w:rPr>
                <m:t>B</m:t>
              </m:r>
              <m:d>
                <m:dPr>
                  <m:ctrlPr>
                    <w:rPr>
                      <w:rFonts w:ascii="Cambria Math" w:hAnsi="Cambria Math"/>
                      <w:sz w:val="28"/>
                      <w:szCs w:val="28"/>
                    </w:rPr>
                  </m:ctrlPr>
                </m:dPr>
                <m:e>
                  <m:r>
                    <w:rPr>
                      <w:rFonts w:ascii="Cambria Math" w:hAnsi="Cambria Math"/>
                      <w:sz w:val="28"/>
                      <w:szCs w:val="28"/>
                    </w:rPr>
                    <m:t>w</m:t>
                  </m:r>
                </m:e>
              </m:d>
            </m:den>
          </m:f>
          <m:r>
            <w:rPr>
              <w:rFonts w:ascii="Cambria Math" w:hAnsi="Cambria Math"/>
              <w:sz w:val="28"/>
              <w:szCs w:val="28"/>
            </w:rPr>
            <m:t>=w</m:t>
          </m:r>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1</m:t>
              </m:r>
            </m:sub>
          </m:sSub>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5.41</m:t>
              </m:r>
            </m:e>
          </m:d>
        </m:oMath>
      </m:oMathPara>
    </w:p>
    <w:p w:rsidR="00DB4FC6" w:rsidRPr="00DB4FC6" w:rsidRDefault="00DB4FC6" w:rsidP="00DB4FC6">
      <w:pPr>
        <w:spacing w:line="360" w:lineRule="auto"/>
        <w:ind w:firstLine="708"/>
        <w:rPr>
          <w:rFonts w:eastAsiaTheme="minorEastAsia"/>
          <w:sz w:val="28"/>
          <w:szCs w:val="28"/>
          <w:lang w:val="uk-UA"/>
        </w:rPr>
      </w:pPr>
    </w:p>
    <w:p w:rsidR="00B32626" w:rsidRDefault="00B32626" w:rsidP="00B32626">
      <w:pPr>
        <w:spacing w:line="360" w:lineRule="auto"/>
        <w:jc w:val="center"/>
        <w:rPr>
          <w:rFonts w:eastAsiaTheme="minorEastAsia"/>
          <w:sz w:val="28"/>
          <w:szCs w:val="28"/>
        </w:rPr>
      </w:pPr>
      <w:r w:rsidRPr="00972537">
        <w:rPr>
          <w:rFonts w:eastAsiaTheme="minorEastAsia"/>
          <w:noProof/>
          <w:sz w:val="28"/>
          <w:szCs w:val="28"/>
          <w:lang w:val="uk-UA" w:eastAsia="uk-UA"/>
        </w:rPr>
        <w:drawing>
          <wp:inline distT="0" distB="0" distL="0" distR="0" wp14:anchorId="6CBF3E40" wp14:editId="7FC40CBD">
            <wp:extent cx="3810000" cy="381000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stretch>
                      <a:fillRect/>
                    </a:stretch>
                  </pic:blipFill>
                  <pic:spPr>
                    <a:xfrm>
                      <a:off x="0" y="0"/>
                      <a:ext cx="3810000" cy="3810000"/>
                    </a:xfrm>
                    <a:prstGeom prst="rect">
                      <a:avLst/>
                    </a:prstGeom>
                  </pic:spPr>
                </pic:pic>
              </a:graphicData>
            </a:graphic>
          </wp:inline>
        </w:drawing>
      </w:r>
    </w:p>
    <w:p w:rsidR="00B32626" w:rsidRDefault="00AE6F4F" w:rsidP="00B32626">
      <w:pPr>
        <w:spacing w:line="360" w:lineRule="auto"/>
        <w:jc w:val="center"/>
        <w:rPr>
          <w:rFonts w:eastAsiaTheme="minorEastAsia"/>
          <w:sz w:val="28"/>
          <w:szCs w:val="28"/>
          <w:lang w:val="uk-UA"/>
        </w:rPr>
      </w:pPr>
      <w:r>
        <w:rPr>
          <w:rFonts w:eastAsiaTheme="minorEastAsia"/>
          <w:sz w:val="28"/>
          <w:szCs w:val="28"/>
        </w:rPr>
        <w:t>Рис</w:t>
      </w:r>
      <w:r>
        <w:rPr>
          <w:rFonts w:eastAsiaTheme="minorEastAsia"/>
          <w:sz w:val="28"/>
          <w:szCs w:val="28"/>
          <w:lang w:val="uk-UA"/>
        </w:rPr>
        <w:t>.</w:t>
      </w:r>
      <w:r w:rsidR="00B32626">
        <w:rPr>
          <w:rFonts w:eastAsiaTheme="minorEastAsia"/>
          <w:sz w:val="28"/>
          <w:szCs w:val="28"/>
        </w:rPr>
        <w:t xml:space="preserve"> </w:t>
      </w:r>
      <w:r w:rsidR="00B32626" w:rsidRPr="00944CF4">
        <w:rPr>
          <w:rFonts w:eastAsiaTheme="minorEastAsia"/>
          <w:sz w:val="28"/>
          <w:szCs w:val="28"/>
        </w:rPr>
        <w:t>5.8</w:t>
      </w:r>
      <w:r w:rsidR="00B32626">
        <w:rPr>
          <w:rFonts w:eastAsiaTheme="minorEastAsia"/>
          <w:sz w:val="28"/>
          <w:szCs w:val="28"/>
        </w:rPr>
        <w:t xml:space="preserve"> Графік ДЧХ екві</w:t>
      </w:r>
      <w:proofErr w:type="gramStart"/>
      <w:r w:rsidR="00B32626">
        <w:rPr>
          <w:rFonts w:eastAsiaTheme="minorEastAsia"/>
          <w:sz w:val="28"/>
          <w:szCs w:val="28"/>
        </w:rPr>
        <w:t>валентного</w:t>
      </w:r>
      <w:proofErr w:type="gramEnd"/>
      <w:r w:rsidR="00B32626">
        <w:rPr>
          <w:rFonts w:eastAsiaTheme="minorEastAsia"/>
          <w:sz w:val="28"/>
          <w:szCs w:val="28"/>
        </w:rPr>
        <w:t xml:space="preserve"> об’єкта керування зовнішнього контуру</w:t>
      </w:r>
    </w:p>
    <w:p w:rsidR="00B32626" w:rsidRPr="00D1481C" w:rsidRDefault="00B32626" w:rsidP="00B32626">
      <w:pPr>
        <w:spacing w:line="360" w:lineRule="auto"/>
        <w:jc w:val="center"/>
        <w:rPr>
          <w:rFonts w:eastAsiaTheme="minorEastAsia"/>
          <w:sz w:val="28"/>
          <w:szCs w:val="28"/>
          <w:lang w:val="uk-UA"/>
        </w:rPr>
      </w:pPr>
    </w:p>
    <w:p w:rsidR="00B32626" w:rsidRDefault="00B32626" w:rsidP="00B32626">
      <w:pPr>
        <w:spacing w:line="360" w:lineRule="auto"/>
        <w:jc w:val="both"/>
        <w:rPr>
          <w:rFonts w:eastAsiaTheme="minorEastAsia"/>
          <w:sz w:val="28"/>
          <w:szCs w:val="28"/>
        </w:rPr>
      </w:pPr>
      <w:r>
        <w:rPr>
          <w:rFonts w:eastAsiaTheme="minorEastAsia"/>
          <w:sz w:val="28"/>
          <w:szCs w:val="28"/>
        </w:rPr>
        <w:t xml:space="preserve">де </w:t>
      </w:r>
      <m:oMath>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1</m:t>
            </m:r>
          </m:sub>
        </m:sSub>
        <m:d>
          <m:dPr>
            <m:ctrlPr>
              <w:rPr>
                <w:rFonts w:ascii="Cambria Math" w:hAnsi="Cambria Math"/>
                <w:sz w:val="28"/>
                <w:szCs w:val="28"/>
              </w:rPr>
            </m:ctrlPr>
          </m:dPr>
          <m:e>
            <m:r>
              <w:rPr>
                <w:rFonts w:ascii="Cambria Math" w:hAnsi="Cambria Math"/>
                <w:sz w:val="28"/>
                <w:szCs w:val="28"/>
              </w:rPr>
              <m:t>w</m:t>
            </m:r>
          </m:e>
        </m:d>
      </m:oMath>
      <w:r>
        <w:rPr>
          <w:rFonts w:eastAsiaTheme="minorEastAsia"/>
          <w:sz w:val="28"/>
          <w:szCs w:val="28"/>
        </w:rPr>
        <w:t xml:space="preserve"> – відношення поліномів УЧХ.</w:t>
      </w:r>
    </w:p>
    <w:p w:rsidR="00B32626" w:rsidRDefault="00B32626" w:rsidP="00B32626">
      <w:pPr>
        <w:spacing w:line="360" w:lineRule="auto"/>
        <w:ind w:firstLine="708"/>
        <w:jc w:val="both"/>
        <w:rPr>
          <w:rFonts w:eastAsiaTheme="minorEastAsia"/>
          <w:sz w:val="28"/>
          <w:szCs w:val="28"/>
        </w:rPr>
      </w:pPr>
      <w:r>
        <w:rPr>
          <w:rFonts w:eastAsiaTheme="minorEastAsia"/>
          <w:sz w:val="28"/>
          <w:szCs w:val="28"/>
        </w:rPr>
        <w:t xml:space="preserve">Значення </w:t>
      </w:r>
      <w:proofErr w:type="gramStart"/>
      <w:r>
        <w:rPr>
          <w:rFonts w:eastAsiaTheme="minorEastAsia"/>
          <w:sz w:val="28"/>
          <w:szCs w:val="28"/>
        </w:rPr>
        <w:t>р</w:t>
      </w:r>
      <w:proofErr w:type="gramEnd"/>
      <w:r>
        <w:rPr>
          <w:rFonts w:eastAsiaTheme="minorEastAsia"/>
          <w:sz w:val="28"/>
          <w:szCs w:val="28"/>
        </w:rPr>
        <w:t>івнянь (</w:t>
      </w:r>
      <w:r w:rsidRPr="005C17BF">
        <w:rPr>
          <w:rFonts w:eastAsiaTheme="minorEastAsia"/>
          <w:sz w:val="28"/>
          <w:szCs w:val="28"/>
        </w:rPr>
        <w:t>5.40</w:t>
      </w:r>
      <w:r>
        <w:rPr>
          <w:rFonts w:eastAsiaTheme="minorEastAsia"/>
          <w:sz w:val="28"/>
          <w:szCs w:val="28"/>
        </w:rPr>
        <w:t>) і (</w:t>
      </w:r>
      <w:r w:rsidRPr="005C17BF">
        <w:rPr>
          <w:rFonts w:eastAsiaTheme="minorEastAsia"/>
          <w:sz w:val="28"/>
          <w:szCs w:val="28"/>
        </w:rPr>
        <w:t>5.41</w:t>
      </w:r>
      <w:r w:rsidR="00DB4FC6">
        <w:rPr>
          <w:rFonts w:eastAsiaTheme="minorEastAsia"/>
          <w:sz w:val="28"/>
          <w:szCs w:val="28"/>
        </w:rPr>
        <w:t>) підставл</w:t>
      </w:r>
      <w:r w:rsidR="00DB4FC6">
        <w:rPr>
          <w:rFonts w:eastAsiaTheme="minorEastAsia"/>
          <w:sz w:val="28"/>
          <w:szCs w:val="28"/>
          <w:lang w:val="uk-UA"/>
        </w:rPr>
        <w:t>яємо</w:t>
      </w:r>
      <w:r>
        <w:rPr>
          <w:rFonts w:eastAsiaTheme="minorEastAsia"/>
          <w:sz w:val="28"/>
          <w:szCs w:val="28"/>
        </w:rPr>
        <w:t xml:space="preserve"> у рівняння (</w:t>
      </w:r>
      <w:r w:rsidRPr="005C17BF">
        <w:rPr>
          <w:rFonts w:eastAsiaTheme="minorEastAsia"/>
          <w:sz w:val="28"/>
          <w:szCs w:val="28"/>
        </w:rPr>
        <w:t>5.14</w:t>
      </w:r>
      <w:r>
        <w:rPr>
          <w:rFonts w:eastAsiaTheme="minorEastAsia"/>
          <w:sz w:val="28"/>
          <w:szCs w:val="28"/>
        </w:rPr>
        <w:t>):</w:t>
      </w:r>
    </w:p>
    <w:p w:rsidR="00B32626" w:rsidRPr="007818CF" w:rsidRDefault="0008016C" w:rsidP="00B32626">
      <w:pPr>
        <w:spacing w:line="360" w:lineRule="auto"/>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eo</m:t>
              </m:r>
            </m:sub>
          </m:sSub>
          <m:d>
            <m:dPr>
              <m:ctrlPr>
                <w:rPr>
                  <w:rFonts w:ascii="Cambria Math" w:hAnsi="Cambria Math"/>
                  <w:sz w:val="28"/>
                  <w:szCs w:val="28"/>
                </w:rPr>
              </m:ctrlPr>
            </m:dPr>
            <m:e>
              <m:r>
                <w:rPr>
                  <w:rFonts w:ascii="Cambria Math" w:hAnsi="Cambria Math"/>
                  <w:sz w:val="28"/>
                  <w:szCs w:val="28"/>
                </w:rPr>
                <m:t>jw</m:t>
              </m:r>
            </m:e>
          </m:d>
          <m:r>
            <w:rPr>
              <w:rFonts w:ascii="Cambria Math" w:hAnsi="Cambria Math"/>
              <w:sz w:val="28"/>
              <w:szCs w:val="28"/>
            </w:rPr>
            <m:t>=1-</m:t>
          </m:r>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2</m:t>
              </m:r>
            </m:sub>
          </m:sSub>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-jw</m:t>
          </m:r>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1</m:t>
              </m:r>
            </m:sub>
          </m:sSub>
          <m:d>
            <m:dPr>
              <m:ctrlPr>
                <w:rPr>
                  <w:rFonts w:ascii="Cambria Math" w:hAnsi="Cambria Math"/>
                  <w:sz w:val="28"/>
                  <w:szCs w:val="28"/>
                </w:rPr>
              </m:ctrlPr>
            </m:dPr>
            <m:e>
              <m:r>
                <w:rPr>
                  <w:rFonts w:ascii="Cambria Math" w:hAnsi="Cambria Math"/>
                  <w:sz w:val="28"/>
                  <w:szCs w:val="28"/>
                </w:rPr>
                <m:t>w</m:t>
              </m:r>
            </m:e>
          </m:d>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5.42</m:t>
              </m:r>
            </m:e>
          </m:d>
        </m:oMath>
      </m:oMathPara>
    </w:p>
    <w:p w:rsidR="00B32626" w:rsidRDefault="00B32626" w:rsidP="00B32626">
      <w:pPr>
        <w:spacing w:line="360" w:lineRule="auto"/>
        <w:ind w:firstLine="708"/>
        <w:jc w:val="both"/>
        <w:rPr>
          <w:rFonts w:eastAsiaTheme="minorEastAsia"/>
          <w:sz w:val="28"/>
          <w:szCs w:val="28"/>
        </w:rPr>
      </w:pPr>
      <w:proofErr w:type="gramStart"/>
      <w:r>
        <w:rPr>
          <w:rFonts w:eastAsiaTheme="minorEastAsia"/>
          <w:sz w:val="28"/>
          <w:szCs w:val="28"/>
        </w:rPr>
        <w:t>З</w:t>
      </w:r>
      <w:proofErr w:type="gramEnd"/>
      <w:r>
        <w:rPr>
          <w:rFonts w:eastAsiaTheme="minorEastAsia"/>
          <w:sz w:val="28"/>
          <w:szCs w:val="28"/>
        </w:rPr>
        <w:t xml:space="preserve"> рівняння (</w:t>
      </w:r>
      <w:r w:rsidRPr="006534C7">
        <w:rPr>
          <w:rFonts w:eastAsiaTheme="minorEastAsia"/>
          <w:sz w:val="28"/>
          <w:szCs w:val="28"/>
        </w:rPr>
        <w:t>5.40</w:t>
      </w:r>
      <w:r>
        <w:rPr>
          <w:rFonts w:eastAsiaTheme="minorEastAsia"/>
          <w:sz w:val="28"/>
          <w:szCs w:val="28"/>
        </w:rPr>
        <w:t xml:space="preserve">) знайдемо множник </w:t>
      </w:r>
      <m:oMath>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2</m:t>
            </m:r>
          </m:sub>
        </m:sSub>
        <m:d>
          <m:dPr>
            <m:ctrlPr>
              <w:rPr>
                <w:rFonts w:ascii="Cambria Math" w:hAnsi="Cambria Math"/>
                <w:sz w:val="28"/>
                <w:szCs w:val="28"/>
              </w:rPr>
            </m:ctrlPr>
          </m:dPr>
          <m:e>
            <m:r>
              <w:rPr>
                <w:rFonts w:ascii="Cambria Math" w:hAnsi="Cambria Math"/>
                <w:sz w:val="28"/>
                <w:szCs w:val="28"/>
              </w:rPr>
              <m:t>w</m:t>
            </m:r>
          </m:e>
        </m:d>
      </m:oMath>
      <w:r>
        <w:rPr>
          <w:rFonts w:eastAsiaTheme="minorEastAsia"/>
          <w:sz w:val="28"/>
          <w:szCs w:val="28"/>
        </w:rPr>
        <w:t xml:space="preserve"> при частоті переходу </w:t>
      </w:r>
      <m:oMath>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П</m:t>
                </m:r>
              </m:sub>
            </m:sSub>
          </m:e>
        </m:d>
      </m:oMath>
      <w:r>
        <w:rPr>
          <w:rFonts w:eastAsiaTheme="minorEastAsia"/>
          <w:sz w:val="28"/>
          <w:szCs w:val="28"/>
        </w:rPr>
        <w:t>:</w:t>
      </w:r>
    </w:p>
    <w:p w:rsidR="00B32626" w:rsidRPr="007818CF" w:rsidRDefault="0008016C" w:rsidP="00B32626">
      <w:pPr>
        <w:spacing w:line="360" w:lineRule="auto"/>
        <w:jc w:val="both"/>
        <w:rPr>
          <w:rFonts w:eastAsiaTheme="minorEastAsia"/>
          <w:i/>
          <w:sz w:val="28"/>
          <w:szCs w:val="28"/>
        </w:rPr>
      </w:pPr>
      <m:oMathPara>
        <m:oMathParaPr>
          <m:jc m:val="right"/>
        </m:oMathParaPr>
        <m:oMath>
          <m:sSubSup>
            <m:sSubSupPr>
              <m:ctrlPr>
                <w:rPr>
                  <w:rFonts w:ascii="Cambria Math" w:hAnsi="Cambria Math"/>
                  <w:sz w:val="28"/>
                  <w:szCs w:val="28"/>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2</m:t>
              </m:r>
            </m:sub>
          </m:sSub>
          <m:d>
            <m:dPr>
              <m:ctrlPr>
                <w:rPr>
                  <w:rFonts w:ascii="Cambria Math" w:hAnsi="Cambria Math"/>
                  <w:sz w:val="28"/>
                  <w:szCs w:val="28"/>
                </w:rPr>
              </m:ctrlPr>
            </m:dPr>
            <m:e>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П</m:t>
                  </m:r>
                </m:sub>
              </m:sSub>
            </m:e>
          </m:d>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K</m:t>
              </m:r>
              <m:d>
                <m:dPr>
                  <m:ctrlPr>
                    <w:rPr>
                      <w:rFonts w:ascii="Cambria Math" w:hAnsi="Cambria Math"/>
                      <w:sz w:val="28"/>
                      <w:szCs w:val="28"/>
                    </w:rPr>
                  </m:ctrlPr>
                </m:dPr>
                <m:e>
                  <m:r>
                    <w:rPr>
                      <w:rFonts w:ascii="Cambria Math" w:hAnsi="Cambria Math"/>
                      <w:sz w:val="28"/>
                      <w:szCs w:val="28"/>
                    </w:rPr>
                    <m:t>w</m:t>
                  </m:r>
                </m:e>
              </m:d>
            </m:num>
            <m:den>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r>
                <w:rPr>
                  <w:rFonts w:ascii="Cambria Math" w:hAnsi="Cambria Math"/>
                  <w:sz w:val="28"/>
                  <w:szCs w:val="28"/>
                </w:rPr>
                <m:t>B</m:t>
              </m:r>
              <m:d>
                <m:dPr>
                  <m:ctrlPr>
                    <w:rPr>
                      <w:rFonts w:ascii="Cambria Math" w:hAnsi="Cambria Math"/>
                      <w:sz w:val="28"/>
                      <w:szCs w:val="28"/>
                    </w:rPr>
                  </m:ctrlPr>
                </m:dPr>
                <m:e>
                  <m:r>
                    <w:rPr>
                      <w:rFonts w:ascii="Cambria Math" w:hAnsi="Cambria Math"/>
                      <w:sz w:val="28"/>
                      <w:szCs w:val="28"/>
                    </w:rPr>
                    <m:t>w</m:t>
                  </m:r>
                </m:e>
              </m:d>
            </m:den>
          </m:f>
          <m:r>
            <w:rPr>
              <w:rFonts w:ascii="Cambria Math" w:hAnsi="Cambria Math"/>
              <w:sz w:val="28"/>
              <w:szCs w:val="28"/>
            </w:rPr>
            <m:t xml:space="preserve">=125742                            </m:t>
          </m:r>
          <m:d>
            <m:dPr>
              <m:ctrlPr>
                <w:rPr>
                  <w:rFonts w:ascii="Cambria Math" w:hAnsi="Cambria Math"/>
                  <w:sz w:val="28"/>
                  <w:szCs w:val="28"/>
                </w:rPr>
              </m:ctrlPr>
            </m:dPr>
            <m:e>
              <m:r>
                <w:rPr>
                  <w:rFonts w:ascii="Cambria Math" w:hAnsi="Cambria Math"/>
                  <w:sz w:val="28"/>
                  <w:szCs w:val="28"/>
                </w:rPr>
                <m:t>5.43</m:t>
              </m:r>
            </m:e>
          </m:d>
        </m:oMath>
      </m:oMathPara>
    </w:p>
    <w:p w:rsidR="00B32626" w:rsidRDefault="00B32626" w:rsidP="00B32626">
      <w:pPr>
        <w:spacing w:line="360" w:lineRule="auto"/>
        <w:ind w:firstLine="708"/>
        <w:jc w:val="both"/>
        <w:rPr>
          <w:rFonts w:eastAsiaTheme="minorEastAsia"/>
          <w:sz w:val="28"/>
          <w:szCs w:val="28"/>
        </w:rPr>
      </w:pPr>
      <w:r>
        <w:rPr>
          <w:rFonts w:eastAsiaTheme="minorEastAsia"/>
          <w:iCs/>
          <w:sz w:val="28"/>
          <w:szCs w:val="28"/>
        </w:rPr>
        <w:t xml:space="preserve">Значення множника </w:t>
      </w:r>
      <m:oMath>
        <m:sSub>
          <m:sSubPr>
            <m:ctrlPr>
              <w:rPr>
                <w:rFonts w:ascii="Cambria Math" w:hAnsi="Cambria Math"/>
                <w:sz w:val="28"/>
                <w:szCs w:val="28"/>
              </w:rPr>
            </m:ctrlPr>
          </m:sSubPr>
          <m:e>
            <m:r>
              <w:rPr>
                <w:rFonts w:ascii="Cambria Math" w:hAnsi="Cambria Math"/>
                <w:sz w:val="28"/>
                <w:szCs w:val="28"/>
              </w:rPr>
              <m:t>N</m:t>
            </m:r>
          </m:e>
          <m:sub>
            <m:r>
              <w:rPr>
                <w:rFonts w:ascii="Cambria Math" w:hAnsi="Cambria Math"/>
                <w:sz w:val="28"/>
                <w:szCs w:val="28"/>
              </w:rPr>
              <m:t>1</m:t>
            </m:r>
          </m:sub>
        </m:sSub>
        <m:d>
          <m:dPr>
            <m:ctrlPr>
              <w:rPr>
                <w:rFonts w:ascii="Cambria Math" w:hAnsi="Cambria Math"/>
                <w:sz w:val="28"/>
                <w:szCs w:val="28"/>
              </w:rPr>
            </m:ctrlPr>
          </m:dPr>
          <m:e>
            <m:r>
              <w:rPr>
                <w:rFonts w:ascii="Cambria Math" w:hAnsi="Cambria Math"/>
                <w:sz w:val="28"/>
                <w:szCs w:val="28"/>
              </w:rPr>
              <m:t>w</m:t>
            </m:r>
          </m:e>
        </m:d>
      </m:oMath>
      <w:r w:rsidR="00DB4FC6">
        <w:rPr>
          <w:rFonts w:eastAsiaTheme="minorEastAsia"/>
          <w:sz w:val="28"/>
          <w:szCs w:val="28"/>
        </w:rPr>
        <w:t xml:space="preserve"> зна</w:t>
      </w:r>
      <w:r w:rsidR="00DB4FC6">
        <w:rPr>
          <w:rFonts w:eastAsiaTheme="minorEastAsia"/>
          <w:sz w:val="28"/>
          <w:szCs w:val="28"/>
          <w:lang w:val="uk-UA"/>
        </w:rPr>
        <w:t>йдемо</w:t>
      </w:r>
      <w:r>
        <w:rPr>
          <w:rFonts w:eastAsiaTheme="minorEastAsia"/>
          <w:sz w:val="28"/>
          <w:szCs w:val="28"/>
        </w:rPr>
        <w:t xml:space="preserve"> при </w:t>
      </w:r>
      <m:oMath>
        <m:r>
          <w:rPr>
            <w:rFonts w:ascii="Cambria Math" w:hAnsi="Cambria Math"/>
            <w:sz w:val="28"/>
            <w:szCs w:val="28"/>
          </w:rPr>
          <m:t>w=0</m:t>
        </m:r>
      </m:oMath>
      <w:r>
        <w:rPr>
          <w:rFonts w:eastAsiaTheme="minorEastAsia"/>
          <w:sz w:val="28"/>
          <w:szCs w:val="28"/>
        </w:rPr>
        <w:t xml:space="preserve"> з </w:t>
      </w:r>
      <w:proofErr w:type="gramStart"/>
      <w:r>
        <w:rPr>
          <w:rFonts w:eastAsiaTheme="minorEastAsia"/>
          <w:sz w:val="28"/>
          <w:szCs w:val="28"/>
        </w:rPr>
        <w:t>р</w:t>
      </w:r>
      <w:proofErr w:type="gramEnd"/>
      <w:r>
        <w:rPr>
          <w:rFonts w:eastAsiaTheme="minorEastAsia"/>
          <w:sz w:val="28"/>
          <w:szCs w:val="28"/>
        </w:rPr>
        <w:t>івняння УЧХ:</w:t>
      </w:r>
    </w:p>
    <w:p w:rsidR="00B32626" w:rsidRPr="007818CF" w:rsidRDefault="0008016C" w:rsidP="00B32626">
      <w:pPr>
        <w:spacing w:line="360" w:lineRule="auto"/>
        <w:jc w:val="both"/>
        <w:rPr>
          <w:rFonts w:eastAsiaTheme="minorEastAsia"/>
          <w:i/>
          <w:sz w:val="28"/>
          <w:szCs w:val="28"/>
        </w:rPr>
      </w:pPr>
      <m:oMathPara>
        <m:oMathParaPr>
          <m:jc m:val="right"/>
        </m:oMathParaPr>
        <m:oMath>
          <m:sSub>
            <m:sSubPr>
              <m:ctrlPr>
                <w:rPr>
                  <w:rFonts w:ascii="Cambria Math" w:hAnsi="Cambria Math"/>
                  <w:sz w:val="28"/>
                  <w:szCs w:val="28"/>
                </w:rPr>
              </m:ctrlPr>
            </m:sSubPr>
            <m:e>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01</m:t>
                  </m:r>
                </m:sub>
              </m:sSub>
              <m:r>
                <w:rPr>
                  <w:rFonts w:ascii="Cambria Math" w:hAnsi="Cambria Math"/>
                  <w:sz w:val="28"/>
                  <w:szCs w:val="28"/>
                </w:rPr>
                <m:t>=N</m:t>
              </m:r>
            </m:e>
            <m:sub>
              <m:r>
                <w:rPr>
                  <w:rFonts w:ascii="Cambria Math" w:hAnsi="Cambria Math"/>
                  <w:sz w:val="28"/>
                  <w:szCs w:val="28"/>
                </w:rPr>
                <m:t>1</m:t>
              </m:r>
            </m:sub>
          </m:sSub>
          <m:d>
            <m:dPr>
              <m:ctrlPr>
                <w:rPr>
                  <w:rFonts w:ascii="Cambria Math" w:hAnsi="Cambria Math"/>
                  <w:sz w:val="28"/>
                  <w:szCs w:val="28"/>
                </w:rPr>
              </m:ctrlPr>
            </m:dPr>
            <m:e>
              <m:r>
                <w:rPr>
                  <w:rFonts w:ascii="Cambria Math" w:hAnsi="Cambria Math"/>
                  <w:sz w:val="28"/>
                  <w:szCs w:val="28"/>
                </w:rPr>
                <m:t>0</m:t>
              </m:r>
            </m:e>
          </m:d>
          <m:r>
            <w:rPr>
              <w:rFonts w:ascii="Cambria Math" w:hAnsi="Cambria Math"/>
              <w:sz w:val="28"/>
              <w:szCs w:val="28"/>
            </w:rPr>
            <m:t>=3760</m:t>
          </m:r>
          <m:f>
            <m:fPr>
              <m:ctrlPr>
                <w:rPr>
                  <w:rFonts w:ascii="Cambria Math" w:hAnsi="Cambria Math"/>
                  <w:sz w:val="28"/>
                  <w:szCs w:val="28"/>
                </w:rPr>
              </m:ctrlPr>
            </m:fPr>
            <m:num>
              <m:r>
                <w:rPr>
                  <w:rFonts w:ascii="Cambria Math" w:hAnsi="Cambria Math"/>
                  <w:sz w:val="28"/>
                  <w:szCs w:val="28"/>
                </w:rPr>
                <m:t>B</m:t>
              </m:r>
            </m:num>
            <m:den>
              <m:sSup>
                <m:sSupPr>
                  <m:ctrlPr>
                    <w:rPr>
                      <w:rFonts w:ascii="Cambria Math" w:hAnsi="Cambria Math"/>
                      <w:sz w:val="28"/>
                      <w:szCs w:val="28"/>
                    </w:rPr>
                  </m:ctrlPr>
                </m:sSupPr>
                <m:e>
                  <m:r>
                    <w:rPr>
                      <w:rFonts w:ascii="Cambria Math" w:hAnsi="Cambria Math"/>
                      <w:sz w:val="28"/>
                      <w:szCs w:val="28"/>
                    </w:rPr>
                    <m:t>A</m:t>
                  </m:r>
                </m:e>
                <m:sup>
                  <m:r>
                    <w:rPr>
                      <w:rFonts w:ascii="Cambria Math" w:hAnsi="Cambria Math"/>
                      <w:sz w:val="28"/>
                      <w:szCs w:val="28"/>
                    </w:rPr>
                    <m:t>2</m:t>
                  </m:r>
                </m:sup>
              </m:sSup>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B</m:t>
                  </m:r>
                </m:e>
                <m:sup>
                  <m:r>
                    <w:rPr>
                      <w:rFonts w:ascii="Cambria Math" w:hAnsi="Cambria Math"/>
                      <w:sz w:val="28"/>
                      <w:szCs w:val="28"/>
                    </w:rPr>
                    <m:t>2</m:t>
                  </m:r>
                </m:sup>
              </m:sSup>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den>
          </m:f>
          <m:r>
            <w:rPr>
              <w:rFonts w:ascii="Cambria Math" w:hAnsi="Cambria Math"/>
              <w:sz w:val="28"/>
              <w:szCs w:val="28"/>
            </w:rPr>
            <m:t xml:space="preserve">=924.                   </m:t>
          </m:r>
          <m:d>
            <m:dPr>
              <m:ctrlPr>
                <w:rPr>
                  <w:rFonts w:ascii="Cambria Math" w:hAnsi="Cambria Math"/>
                  <w:sz w:val="28"/>
                  <w:szCs w:val="28"/>
                </w:rPr>
              </m:ctrlPr>
            </m:dPr>
            <m:e>
              <m:r>
                <w:rPr>
                  <w:rFonts w:ascii="Cambria Math" w:hAnsi="Cambria Math"/>
                  <w:sz w:val="28"/>
                  <w:szCs w:val="28"/>
                </w:rPr>
                <m:t>5.44</m:t>
              </m:r>
            </m:e>
          </m:d>
        </m:oMath>
      </m:oMathPara>
    </w:p>
    <w:p w:rsidR="00B32626" w:rsidRDefault="00B32626" w:rsidP="00B32626">
      <w:pPr>
        <w:spacing w:line="360" w:lineRule="auto"/>
        <w:ind w:firstLine="708"/>
        <w:jc w:val="both"/>
        <w:rPr>
          <w:rFonts w:eastAsiaTheme="minorEastAsia"/>
          <w:sz w:val="28"/>
          <w:szCs w:val="28"/>
        </w:rPr>
      </w:pPr>
      <w:proofErr w:type="gramStart"/>
      <w:r>
        <w:rPr>
          <w:rFonts w:eastAsiaTheme="minorEastAsia"/>
          <w:iCs/>
          <w:sz w:val="28"/>
          <w:szCs w:val="28"/>
        </w:rPr>
        <w:t>З</w:t>
      </w:r>
      <w:proofErr w:type="gramEnd"/>
      <w:r>
        <w:rPr>
          <w:rFonts w:eastAsiaTheme="minorEastAsia"/>
          <w:iCs/>
          <w:sz w:val="28"/>
          <w:szCs w:val="28"/>
        </w:rPr>
        <w:t xml:space="preserve">і значеннями параметрів </w:t>
      </w:r>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1</m:t>
            </m:r>
          </m:sub>
        </m:sSub>
      </m:oMath>
      <w:r w:rsidRPr="007818CF">
        <w:rPr>
          <w:rFonts w:eastAsiaTheme="minorEastAsia"/>
          <w:sz w:val="28"/>
          <w:szCs w:val="28"/>
        </w:rPr>
        <w:t xml:space="preserve"> </w:t>
      </w:r>
      <w:r>
        <w:rPr>
          <w:rFonts w:eastAsiaTheme="minorEastAsia"/>
          <w:sz w:val="28"/>
          <w:szCs w:val="28"/>
        </w:rPr>
        <w:t xml:space="preserve">і </w:t>
      </w:r>
      <m:oMath>
        <m:sSubSup>
          <m:sSubSupPr>
            <m:ctrlPr>
              <w:rPr>
                <w:rFonts w:ascii="Cambria Math" w:hAnsi="Cambria Math"/>
                <w:sz w:val="28"/>
                <w:szCs w:val="28"/>
              </w:rPr>
            </m:ctrlPr>
          </m:sSubSupPr>
          <m:e>
            <m:r>
              <w:rPr>
                <w:rFonts w:ascii="Cambria Math" w:hAnsi="Cambria Math"/>
                <w:sz w:val="28"/>
                <w:szCs w:val="28"/>
              </w:rPr>
              <m:t>T</m:t>
            </m:r>
          </m:e>
          <m:sub>
            <m:r>
              <w:rPr>
                <w:rFonts w:ascii="Cambria Math" w:hAnsi="Cambria Math"/>
                <w:sz w:val="28"/>
                <w:szCs w:val="28"/>
              </w:rPr>
              <m:t>2</m:t>
            </m:r>
          </m:sub>
          <m:sup>
            <m:r>
              <w:rPr>
                <w:rFonts w:ascii="Cambria Math" w:hAnsi="Cambria Math"/>
                <w:sz w:val="28"/>
                <w:szCs w:val="28"/>
              </w:rPr>
              <m:t>2</m:t>
            </m:r>
          </m:sup>
        </m:sSubSup>
      </m:oMath>
      <w:r w:rsidR="00DB4FC6">
        <w:rPr>
          <w:rFonts w:eastAsiaTheme="minorEastAsia"/>
          <w:sz w:val="28"/>
          <w:szCs w:val="28"/>
        </w:rPr>
        <w:t xml:space="preserve"> отриму</w:t>
      </w:r>
      <w:r w:rsidR="00DB4FC6">
        <w:rPr>
          <w:rFonts w:eastAsiaTheme="minorEastAsia"/>
          <w:sz w:val="28"/>
          <w:szCs w:val="28"/>
          <w:lang w:val="uk-UA"/>
        </w:rPr>
        <w:t>ємо</w:t>
      </w:r>
      <w:r>
        <w:rPr>
          <w:rFonts w:eastAsiaTheme="minorEastAsia"/>
          <w:sz w:val="28"/>
          <w:szCs w:val="28"/>
        </w:rPr>
        <w:t xml:space="preserve"> характеристичне рівняння еквівалентного об’єкта зовнішнього контуру: </w:t>
      </w:r>
    </w:p>
    <w:p w:rsidR="00B32626" w:rsidRPr="007818CF" w:rsidRDefault="0008016C" w:rsidP="00B32626">
      <w:pPr>
        <w:spacing w:line="360" w:lineRule="auto"/>
        <w:jc w:val="both"/>
        <w:rPr>
          <w:rFonts w:eastAsiaTheme="minorEastAsia"/>
          <w:iCs/>
          <w:sz w:val="28"/>
          <w:szCs w:val="28"/>
        </w:rPr>
      </w:pPr>
      <m:oMathPara>
        <m:oMathParaPr>
          <m:jc m:val="right"/>
        </m:oMathParaPr>
        <m:oMath>
          <m:sSubSup>
            <m:sSubSupPr>
              <m:ctrlPr>
                <w:rPr>
                  <w:rFonts w:ascii="Cambria Math" w:hAnsi="Cambria Math"/>
                  <w:sz w:val="28"/>
                  <w:szCs w:val="28"/>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sSup>
            <m:sSupPr>
              <m:ctrlPr>
                <w:rPr>
                  <w:rFonts w:ascii="Cambria Math" w:hAnsi="Cambria Math"/>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01</m:t>
              </m:r>
            </m:sub>
          </m:sSub>
          <m:r>
            <w:rPr>
              <w:rFonts w:ascii="Cambria Math" w:hAnsi="Cambria Math"/>
              <w:sz w:val="28"/>
              <w:szCs w:val="28"/>
            </w:rPr>
            <m:t xml:space="preserve">s+1=0.                                       </m:t>
          </m:r>
          <m:d>
            <m:dPr>
              <m:ctrlPr>
                <w:rPr>
                  <w:rFonts w:ascii="Cambria Math" w:hAnsi="Cambria Math"/>
                  <w:sz w:val="28"/>
                  <w:szCs w:val="28"/>
                </w:rPr>
              </m:ctrlPr>
            </m:dPr>
            <m:e>
              <m:r>
                <w:rPr>
                  <w:rFonts w:ascii="Cambria Math" w:hAnsi="Cambria Math"/>
                  <w:sz w:val="28"/>
                  <w:szCs w:val="28"/>
                </w:rPr>
                <m:t>5.45</m:t>
              </m:r>
            </m:e>
          </m:d>
        </m:oMath>
      </m:oMathPara>
    </w:p>
    <w:p w:rsidR="00B32626" w:rsidRDefault="00DB4FC6" w:rsidP="00B32626">
      <w:pPr>
        <w:spacing w:line="360" w:lineRule="auto"/>
        <w:ind w:firstLine="708"/>
        <w:jc w:val="both"/>
        <w:rPr>
          <w:rFonts w:eastAsiaTheme="minorEastAsia"/>
          <w:iCs/>
          <w:sz w:val="28"/>
          <w:szCs w:val="28"/>
        </w:rPr>
      </w:pPr>
      <w:r>
        <w:rPr>
          <w:rFonts w:eastAsiaTheme="minorEastAsia"/>
          <w:iCs/>
          <w:sz w:val="28"/>
          <w:szCs w:val="28"/>
        </w:rPr>
        <w:t>Знахо</w:t>
      </w:r>
      <w:r>
        <w:rPr>
          <w:rFonts w:eastAsiaTheme="minorEastAsia"/>
          <w:iCs/>
          <w:sz w:val="28"/>
          <w:szCs w:val="28"/>
          <w:lang w:val="uk-UA"/>
        </w:rPr>
        <w:t>димо</w:t>
      </w:r>
      <w:r w:rsidR="00B32626">
        <w:rPr>
          <w:rFonts w:eastAsiaTheme="minorEastAsia"/>
          <w:iCs/>
          <w:sz w:val="28"/>
          <w:szCs w:val="28"/>
        </w:rPr>
        <w:t xml:space="preserve"> відношення параметрів характеристичного </w:t>
      </w:r>
      <w:proofErr w:type="gramStart"/>
      <w:r w:rsidR="00B32626">
        <w:rPr>
          <w:rFonts w:eastAsiaTheme="minorEastAsia"/>
          <w:iCs/>
          <w:sz w:val="28"/>
          <w:szCs w:val="28"/>
        </w:rPr>
        <w:t>р</w:t>
      </w:r>
      <w:proofErr w:type="gramEnd"/>
      <w:r w:rsidR="00B32626">
        <w:rPr>
          <w:rFonts w:eastAsiaTheme="minorEastAsia"/>
          <w:iCs/>
          <w:sz w:val="28"/>
          <w:szCs w:val="28"/>
        </w:rPr>
        <w:t>івняння для визначення характеру процесу:</w:t>
      </w:r>
    </w:p>
    <w:p w:rsidR="00B32626" w:rsidRPr="005C024B" w:rsidRDefault="00B32626" w:rsidP="00B32626">
      <w:pPr>
        <w:spacing w:line="360" w:lineRule="auto"/>
        <w:ind w:firstLine="708"/>
        <w:jc w:val="both"/>
        <w:rPr>
          <w:rFonts w:eastAsiaTheme="minorEastAsia"/>
          <w:iCs/>
          <w:sz w:val="28"/>
          <w:szCs w:val="28"/>
          <w:lang w:val="en-US"/>
        </w:rPr>
      </w:pPr>
      <m:oMathPara>
        <m:oMathParaPr>
          <m:jc m:val="right"/>
        </m:oMathParaPr>
        <m:oMath>
          <m:r>
            <w:rPr>
              <w:rFonts w:ascii="Cambria Math" w:hAnsi="Cambria Math"/>
              <w:sz w:val="28"/>
              <w:szCs w:val="28"/>
            </w:rPr>
            <w:lastRenderedPageBreak/>
            <m:t>V=</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01</m:t>
                  </m:r>
                </m:sub>
              </m:sSub>
            </m:num>
            <m:den>
              <m:rad>
                <m:radPr>
                  <m:degHide m:val="1"/>
                  <m:ctrlPr>
                    <w:rPr>
                      <w:rFonts w:ascii="Cambria Math" w:hAnsi="Cambria Math"/>
                      <w:sz w:val="28"/>
                      <w:szCs w:val="28"/>
                    </w:rPr>
                  </m:ctrlPr>
                </m:radPr>
                <m:deg/>
                <m:e>
                  <m:sSubSup>
                    <m:sSubSupPr>
                      <m:ctrlPr>
                        <w:rPr>
                          <w:rFonts w:ascii="Cambria Math" w:hAnsi="Cambria Math"/>
                          <w:sz w:val="28"/>
                          <w:szCs w:val="28"/>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e>
              </m:rad>
            </m:den>
          </m:f>
          <m:r>
            <w:rPr>
              <w:rFonts w:ascii="Cambria Math" w:hAnsi="Cambria Math"/>
              <w:sz w:val="28"/>
              <w:szCs w:val="28"/>
            </w:rPr>
            <m:t xml:space="preserve">=2.6.                                                   </m:t>
          </m:r>
          <m:d>
            <m:dPr>
              <m:ctrlPr>
                <w:rPr>
                  <w:rFonts w:ascii="Cambria Math" w:hAnsi="Cambria Math"/>
                  <w:sz w:val="28"/>
                  <w:szCs w:val="28"/>
                </w:rPr>
              </m:ctrlPr>
            </m:dPr>
            <m:e>
              <m:r>
                <w:rPr>
                  <w:rFonts w:ascii="Cambria Math" w:hAnsi="Cambria Math"/>
                  <w:sz w:val="28"/>
                  <w:szCs w:val="28"/>
                </w:rPr>
                <m:t>5.46</m:t>
              </m:r>
            </m:e>
          </m:d>
        </m:oMath>
      </m:oMathPara>
    </w:p>
    <w:p w:rsidR="00B32626" w:rsidRDefault="00B32626" w:rsidP="00B32626">
      <w:pPr>
        <w:spacing w:line="360" w:lineRule="auto"/>
        <w:ind w:firstLine="708"/>
        <w:jc w:val="both"/>
        <w:rPr>
          <w:rFonts w:eastAsiaTheme="minorEastAsia"/>
          <w:iCs/>
          <w:sz w:val="28"/>
          <w:szCs w:val="28"/>
        </w:rPr>
      </w:pPr>
      <w:r>
        <w:rPr>
          <w:rFonts w:eastAsiaTheme="minorEastAsia"/>
          <w:iCs/>
          <w:sz w:val="28"/>
          <w:szCs w:val="28"/>
        </w:rPr>
        <w:t>Отримане значення більше двох, а</w:t>
      </w:r>
      <w:r w:rsidR="00DB4FC6">
        <w:rPr>
          <w:rFonts w:eastAsiaTheme="minorEastAsia"/>
          <w:iCs/>
          <w:sz w:val="28"/>
          <w:szCs w:val="28"/>
        </w:rPr>
        <w:t xml:space="preserve"> отже процес аперіодичний. Буду</w:t>
      </w:r>
      <w:r w:rsidR="00DB4FC6">
        <w:rPr>
          <w:rFonts w:eastAsiaTheme="minorEastAsia"/>
          <w:iCs/>
          <w:sz w:val="28"/>
          <w:szCs w:val="28"/>
          <w:lang w:val="uk-UA"/>
        </w:rPr>
        <w:t>ємо</w:t>
      </w:r>
      <w:r>
        <w:rPr>
          <w:rFonts w:eastAsiaTheme="minorEastAsia"/>
          <w:iCs/>
          <w:sz w:val="28"/>
          <w:szCs w:val="28"/>
        </w:rPr>
        <w:t xml:space="preserve"> графік перехідного процесу за формулою:</w:t>
      </w:r>
    </w:p>
    <w:p w:rsidR="00B32626" w:rsidRPr="005C024B" w:rsidRDefault="00B32626" w:rsidP="00B32626">
      <w:pPr>
        <w:spacing w:line="360" w:lineRule="auto"/>
        <w:jc w:val="both"/>
        <w:rPr>
          <w:rFonts w:eastAsiaTheme="minorEastAsia"/>
          <w:i/>
          <w:iCs/>
          <w:sz w:val="28"/>
          <w:szCs w:val="28"/>
        </w:rPr>
      </w:pPr>
      <m:oMathPara>
        <m:oMathParaPr>
          <m:jc m:val="right"/>
        </m:oMathParaPr>
        <m:oMath>
          <m:r>
            <w:rPr>
              <w:rFonts w:ascii="Cambria Math" w:hAnsi="Cambria Math"/>
              <w:sz w:val="28"/>
              <w:szCs w:val="28"/>
            </w:rPr>
            <m:t>y=k*</m:t>
          </m:r>
          <m:d>
            <m:dPr>
              <m:ctrlPr>
                <w:rPr>
                  <w:rFonts w:ascii="Cambria Math" w:hAnsi="Cambria Math"/>
                  <w:sz w:val="28"/>
                  <w:szCs w:val="28"/>
                </w:rPr>
              </m:ctrlPr>
            </m:dPr>
            <m:e>
              <m:r>
                <w:rPr>
                  <w:rFonts w:ascii="Cambria Math" w:hAnsi="Cambria Math"/>
                  <w:sz w:val="28"/>
                  <w:szCs w:val="28"/>
                </w:rPr>
                <m:t>1-</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2</m:t>
                      </m:r>
                    </m:sub>
                  </m:sSub>
                </m:num>
                <m:den>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m:t>
                      </m:r>
                    </m:sub>
                  </m:sSub>
                </m:den>
              </m:f>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m:t>
                      </m:r>
                    </m:sub>
                  </m:sSub>
                  <m:r>
                    <w:rPr>
                      <w:rFonts w:ascii="Cambria Math" w:hAnsi="Cambria Math"/>
                      <w:sz w:val="28"/>
                      <w:szCs w:val="28"/>
                    </w:rPr>
                    <m:t>t</m:t>
                  </m:r>
                </m:sup>
              </m:sSup>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m:t>
                      </m:r>
                    </m:sub>
                  </m:sSub>
                </m:num>
                <m:den>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m:t>
                      </m:r>
                    </m:sub>
                  </m:sSub>
                </m:den>
              </m:f>
              <m:r>
                <w:rPr>
                  <w:rFonts w:ascii="Cambria Math" w:hAnsi="Cambria Math"/>
                  <w:sz w:val="28"/>
                  <w:szCs w:val="28"/>
                </w:rPr>
                <m:t>*</m:t>
              </m:r>
              <m:sSup>
                <m:sSupPr>
                  <m:ctrlPr>
                    <w:rPr>
                      <w:rFonts w:ascii="Cambria Math" w:hAnsi="Cambria Math"/>
                      <w:sz w:val="28"/>
                      <w:szCs w:val="28"/>
                    </w:rPr>
                  </m:ctrlPr>
                </m:sSupPr>
                <m:e>
                  <m:r>
                    <w:rPr>
                      <w:rFonts w:ascii="Cambria Math" w:hAnsi="Cambria Math"/>
                      <w:sz w:val="28"/>
                      <w:szCs w:val="28"/>
                    </w:rPr>
                    <m:t>e</m:t>
                  </m:r>
                </m:e>
                <m:sup>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2</m:t>
                      </m:r>
                    </m:sub>
                  </m:sSub>
                  <m:r>
                    <w:rPr>
                      <w:rFonts w:ascii="Cambria Math" w:hAnsi="Cambria Math"/>
                      <w:sz w:val="28"/>
                      <w:szCs w:val="28"/>
                    </w:rPr>
                    <m:t>t</m:t>
                  </m:r>
                </m:sup>
              </m:sSup>
            </m:e>
          </m:d>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5.47</m:t>
              </m:r>
            </m:e>
          </m:d>
        </m:oMath>
      </m:oMathPara>
    </w:p>
    <w:p w:rsidR="00B32626" w:rsidRPr="0014226B" w:rsidRDefault="00B32626" w:rsidP="00B32626">
      <w:pPr>
        <w:spacing w:line="360" w:lineRule="auto"/>
        <w:jc w:val="both"/>
        <w:rPr>
          <w:rFonts w:eastAsiaTheme="minorEastAsia"/>
          <w:sz w:val="28"/>
          <w:szCs w:val="28"/>
        </w:rPr>
      </w:pPr>
      <w:r>
        <w:rPr>
          <w:rFonts w:eastAsiaTheme="minorEastAsia"/>
          <w:sz w:val="28"/>
          <w:szCs w:val="28"/>
        </w:rPr>
        <w:t xml:space="preserve">де </w:t>
      </w:r>
      <m:oMath>
        <m:sSub>
          <m:sSubPr>
            <m:ctrlPr>
              <w:rPr>
                <w:rFonts w:ascii="Cambria Math" w:hAnsi="Cambria Math"/>
                <w:sz w:val="28"/>
                <w:szCs w:val="28"/>
              </w:rPr>
            </m:ctrlPr>
          </m:sSubPr>
          <m:e>
            <m:r>
              <w:rPr>
                <w:rFonts w:ascii="Cambria Math" w:hAnsi="Cambria Math"/>
                <w:sz w:val="28"/>
                <w:szCs w:val="28"/>
              </w:rPr>
              <m:t>p</m:t>
            </m:r>
          </m:e>
          <m:sub>
            <m:r>
              <w:rPr>
                <w:rFonts w:ascii="Cambria Math" w:hAnsi="Cambria Math"/>
                <w:sz w:val="28"/>
                <w:szCs w:val="28"/>
              </w:rPr>
              <m:t>1,2</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01</m:t>
                </m:r>
              </m:sub>
            </m:sSub>
          </m:num>
          <m:den>
            <m:sSubSup>
              <m:sSubSupPr>
                <m:ctrlPr>
                  <w:rPr>
                    <w:rFonts w:ascii="Cambria Math" w:hAnsi="Cambria Math"/>
                    <w:sz w:val="28"/>
                    <w:szCs w:val="28"/>
                  </w:rPr>
                </m:ctrlPr>
              </m:sSubSupPr>
              <m:e>
                <m:r>
                  <w:rPr>
                    <w:rFonts w:ascii="Cambria Math" w:hAnsi="Cambria Math"/>
                    <w:sz w:val="28"/>
                    <w:szCs w:val="28"/>
                  </w:rPr>
                  <m:t>2T</m:t>
                </m:r>
              </m:e>
              <m:sub>
                <m:r>
                  <w:rPr>
                    <w:rFonts w:ascii="Cambria Math" w:hAnsi="Cambria Math"/>
                    <w:sz w:val="28"/>
                    <w:szCs w:val="28"/>
                  </w:rPr>
                  <m:t>02</m:t>
                </m:r>
              </m:sub>
              <m:sup>
                <m:r>
                  <w:rPr>
                    <w:rFonts w:ascii="Cambria Math" w:hAnsi="Cambria Math"/>
                    <w:sz w:val="28"/>
                    <w:szCs w:val="28"/>
                  </w:rPr>
                  <m:t>2</m:t>
                </m:r>
              </m:sup>
            </m:sSubSup>
          </m:den>
        </m:f>
        <m:r>
          <w:rPr>
            <w:rFonts w:ascii="Cambria Math" w:hAnsi="Cambria Math"/>
            <w:sz w:val="28"/>
            <w:szCs w:val="28"/>
          </w:rPr>
          <m:t>±</m:t>
        </m:r>
        <m:rad>
          <m:radPr>
            <m:degHide m:val="1"/>
            <m:ctrlPr>
              <w:rPr>
                <w:rFonts w:ascii="Cambria Math" w:hAnsi="Cambria Math"/>
                <w:sz w:val="28"/>
                <w:szCs w:val="28"/>
              </w:rPr>
            </m:ctrlPr>
          </m:radPr>
          <m:deg/>
          <m:e>
            <m:sSup>
              <m:sSupPr>
                <m:ctrlPr>
                  <w:rPr>
                    <w:rFonts w:ascii="Cambria Math" w:hAnsi="Cambria Math"/>
                    <w:sz w:val="28"/>
                    <w:szCs w:val="28"/>
                  </w:rPr>
                </m:ctrlPr>
              </m:sSupPr>
              <m:e>
                <m:d>
                  <m:dPr>
                    <m:ctrlPr>
                      <w:rPr>
                        <w:rFonts w:ascii="Cambria Math" w:hAnsi="Cambria Math"/>
                        <w:sz w:val="28"/>
                        <w:szCs w:val="28"/>
                      </w:rPr>
                    </m:ctrlPr>
                  </m:dPr>
                  <m:e>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01</m:t>
                            </m:r>
                          </m:sub>
                        </m:sSub>
                      </m:num>
                      <m:den>
                        <m:sSubSup>
                          <m:sSubSupPr>
                            <m:ctrlPr>
                              <w:rPr>
                                <w:rFonts w:ascii="Cambria Math" w:hAnsi="Cambria Math"/>
                                <w:sz w:val="28"/>
                                <w:szCs w:val="28"/>
                              </w:rPr>
                            </m:ctrlPr>
                          </m:sSubSupPr>
                          <m:e>
                            <m:r>
                              <w:rPr>
                                <w:rFonts w:ascii="Cambria Math" w:hAnsi="Cambria Math"/>
                                <w:sz w:val="28"/>
                                <w:szCs w:val="28"/>
                              </w:rPr>
                              <m:t>2T</m:t>
                            </m:r>
                          </m:e>
                          <m:sub>
                            <m:r>
                              <w:rPr>
                                <w:rFonts w:ascii="Cambria Math" w:hAnsi="Cambria Math"/>
                                <w:sz w:val="28"/>
                                <w:szCs w:val="28"/>
                              </w:rPr>
                              <m:t>02</m:t>
                            </m:r>
                          </m:sub>
                          <m:sup>
                            <m:r>
                              <w:rPr>
                                <w:rFonts w:ascii="Cambria Math" w:hAnsi="Cambria Math"/>
                                <w:sz w:val="28"/>
                                <w:szCs w:val="28"/>
                              </w:rPr>
                              <m:t>2</m:t>
                            </m:r>
                          </m:sup>
                        </m:sSubSup>
                      </m:den>
                    </m:f>
                  </m:e>
                </m:d>
              </m:e>
              <m:sup>
                <m:r>
                  <w:rPr>
                    <w:rFonts w:ascii="Cambria Math" w:hAnsi="Cambria Math"/>
                    <w:sz w:val="28"/>
                    <w:szCs w:val="28"/>
                  </w:rPr>
                  <m:t>2</m:t>
                </m:r>
              </m:sup>
            </m:sSup>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m:t>
                </m:r>
              </m:num>
              <m:den>
                <m:sSubSup>
                  <m:sSubSupPr>
                    <m:ctrlPr>
                      <w:rPr>
                        <w:rFonts w:ascii="Cambria Math" w:hAnsi="Cambria Math"/>
                        <w:sz w:val="28"/>
                        <w:szCs w:val="28"/>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den>
            </m:f>
          </m:e>
        </m:rad>
        <m:r>
          <w:rPr>
            <w:rFonts w:ascii="Cambria Math" w:hAnsi="Cambria Math"/>
            <w:sz w:val="28"/>
            <w:szCs w:val="28"/>
          </w:rPr>
          <m:t>;</m:t>
        </m:r>
      </m:oMath>
      <w:r w:rsidRPr="0014226B">
        <w:rPr>
          <w:rFonts w:eastAsiaTheme="minorEastAsia"/>
          <w:sz w:val="28"/>
          <w:szCs w:val="28"/>
        </w:rPr>
        <w:t xml:space="preserve"> </w:t>
      </w:r>
      <m:oMath>
        <m:r>
          <w:rPr>
            <w:rFonts w:ascii="Cambria Math" w:hAnsi="Cambria Math"/>
            <w:sz w:val="28"/>
            <w:szCs w:val="28"/>
          </w:rPr>
          <m:t>k=3850</m:t>
        </m:r>
      </m:oMath>
      <w:r w:rsidRPr="0014226B">
        <w:rPr>
          <w:rFonts w:eastAsiaTheme="minorEastAsia"/>
          <w:sz w:val="28"/>
          <w:szCs w:val="28"/>
        </w:rPr>
        <w:t>.</w:t>
      </w:r>
    </w:p>
    <w:p w:rsidR="00B32626" w:rsidRDefault="00DB4FC6" w:rsidP="00B32626">
      <w:pPr>
        <w:spacing w:line="360" w:lineRule="auto"/>
        <w:ind w:firstLine="708"/>
        <w:jc w:val="both"/>
        <w:rPr>
          <w:rFonts w:eastAsiaTheme="minorEastAsia"/>
          <w:sz w:val="28"/>
          <w:szCs w:val="28"/>
          <w:lang w:val="uk-UA"/>
        </w:rPr>
      </w:pPr>
      <w:proofErr w:type="gramStart"/>
      <w:r>
        <w:rPr>
          <w:rFonts w:eastAsiaTheme="minorEastAsia"/>
          <w:sz w:val="28"/>
          <w:szCs w:val="28"/>
        </w:rPr>
        <w:t>У</w:t>
      </w:r>
      <w:proofErr w:type="gramEnd"/>
      <w:r>
        <w:rPr>
          <w:rFonts w:eastAsiaTheme="minorEastAsia"/>
          <w:sz w:val="28"/>
          <w:szCs w:val="28"/>
        </w:rPr>
        <w:t xml:space="preserve"> </w:t>
      </w:r>
      <w:proofErr w:type="gramStart"/>
      <w:r>
        <w:rPr>
          <w:rFonts w:eastAsiaTheme="minorEastAsia"/>
          <w:sz w:val="28"/>
          <w:szCs w:val="28"/>
        </w:rPr>
        <w:t>результат</w:t>
      </w:r>
      <w:proofErr w:type="gramEnd"/>
      <w:r>
        <w:rPr>
          <w:rFonts w:eastAsiaTheme="minorEastAsia"/>
          <w:sz w:val="28"/>
          <w:szCs w:val="28"/>
        </w:rPr>
        <w:t>і отрим</w:t>
      </w:r>
      <w:r>
        <w:rPr>
          <w:rFonts w:eastAsiaTheme="minorEastAsia"/>
          <w:sz w:val="28"/>
          <w:szCs w:val="28"/>
          <w:lang w:val="uk-UA"/>
        </w:rPr>
        <w:t>аємо</w:t>
      </w:r>
      <w:r w:rsidR="00B32626">
        <w:rPr>
          <w:rFonts w:eastAsiaTheme="minorEastAsia"/>
          <w:sz w:val="28"/>
          <w:szCs w:val="28"/>
        </w:rPr>
        <w:t xml:space="preserve"> графік перехідного процесу еквівалентного об’єкта керування</w:t>
      </w:r>
      <w:r w:rsidR="00B32626">
        <w:rPr>
          <w:rFonts w:eastAsiaTheme="minorEastAsia"/>
          <w:sz w:val="28"/>
          <w:szCs w:val="28"/>
          <w:lang w:val="uk-UA"/>
        </w:rPr>
        <w:t xml:space="preserve"> зовнішнього контуру</w:t>
      </w:r>
      <w:r w:rsidR="00B32626">
        <w:rPr>
          <w:rFonts w:eastAsiaTheme="minorEastAsia"/>
          <w:sz w:val="28"/>
          <w:szCs w:val="28"/>
        </w:rPr>
        <w:t xml:space="preserve"> (рисунок </w:t>
      </w:r>
      <w:r w:rsidR="00B32626" w:rsidRPr="006534C7">
        <w:rPr>
          <w:rFonts w:eastAsiaTheme="minorEastAsia"/>
          <w:sz w:val="28"/>
          <w:szCs w:val="28"/>
        </w:rPr>
        <w:t>5.9</w:t>
      </w:r>
      <w:r w:rsidR="00B32626">
        <w:rPr>
          <w:rFonts w:eastAsiaTheme="minorEastAsia"/>
          <w:sz w:val="28"/>
          <w:szCs w:val="28"/>
        </w:rPr>
        <w:t>):</w:t>
      </w:r>
    </w:p>
    <w:p w:rsidR="00B32626" w:rsidRDefault="00B32626" w:rsidP="00B32626">
      <w:pPr>
        <w:spacing w:line="360" w:lineRule="auto"/>
        <w:ind w:firstLine="708"/>
        <w:jc w:val="both"/>
        <w:rPr>
          <w:rFonts w:eastAsiaTheme="minorEastAsia"/>
          <w:iCs/>
          <w:sz w:val="28"/>
          <w:szCs w:val="28"/>
        </w:rPr>
      </w:pPr>
      <w:proofErr w:type="gramStart"/>
      <w:r>
        <w:rPr>
          <w:rFonts w:eastAsiaTheme="minorEastAsia"/>
          <w:iCs/>
          <w:sz w:val="28"/>
          <w:szCs w:val="28"/>
        </w:rPr>
        <w:t>З</w:t>
      </w:r>
      <w:proofErr w:type="gramEnd"/>
      <w:r>
        <w:rPr>
          <w:rFonts w:eastAsiaTheme="minorEastAsia"/>
          <w:iCs/>
          <w:sz w:val="28"/>
          <w:szCs w:val="28"/>
        </w:rPr>
        <w:t xml:space="preserve"> графіка видно, що час перехідного процесу еквівалентного об’єкта складає зовнішнього контуру:</w:t>
      </w:r>
    </w:p>
    <w:p w:rsidR="00B32626" w:rsidRPr="005C024B" w:rsidRDefault="0008016C" w:rsidP="00B32626">
      <w:pPr>
        <w:spacing w:line="360" w:lineRule="auto"/>
        <w:jc w:val="both"/>
        <w:rPr>
          <w:rFonts w:eastAsiaTheme="minorEastAsia"/>
          <w:i/>
          <w:iCs/>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рег</m:t>
              </m:r>
            </m:sub>
          </m:sSub>
          <m:r>
            <w:rPr>
              <w:rFonts w:ascii="Cambria Math" w:hAnsi="Cambria Math"/>
              <w:sz w:val="28"/>
              <w:szCs w:val="28"/>
            </w:rPr>
            <m:t xml:space="preserve">≈2459 с.                                                 </m:t>
          </m:r>
          <m:d>
            <m:dPr>
              <m:ctrlPr>
                <w:rPr>
                  <w:rFonts w:ascii="Cambria Math" w:hAnsi="Cambria Math"/>
                  <w:sz w:val="28"/>
                  <w:szCs w:val="28"/>
                </w:rPr>
              </m:ctrlPr>
            </m:dPr>
            <m:e>
              <m:r>
                <w:rPr>
                  <w:rFonts w:ascii="Cambria Math" w:hAnsi="Cambria Math"/>
                  <w:sz w:val="28"/>
                  <w:szCs w:val="28"/>
                </w:rPr>
                <m:t>5.48</m:t>
              </m:r>
            </m:e>
          </m:d>
        </m:oMath>
      </m:oMathPara>
    </w:p>
    <w:p w:rsidR="00B32626" w:rsidRPr="00732EFF" w:rsidRDefault="00B32626" w:rsidP="00732EFF">
      <w:pPr>
        <w:spacing w:line="360" w:lineRule="auto"/>
        <w:jc w:val="both"/>
        <w:rPr>
          <w:rFonts w:eastAsiaTheme="minorEastAsia"/>
          <w:iCs/>
          <w:sz w:val="28"/>
          <w:szCs w:val="28"/>
        </w:rPr>
      </w:pPr>
      <w:r>
        <w:rPr>
          <w:rFonts w:eastAsiaTheme="minorEastAsia"/>
          <w:iCs/>
          <w:sz w:val="28"/>
          <w:szCs w:val="28"/>
        </w:rPr>
        <w:tab/>
        <w:t xml:space="preserve">Наступним кроком буде визначення </w:t>
      </w:r>
      <w:r>
        <w:rPr>
          <w:rFonts w:eastAsiaTheme="minorEastAsia"/>
          <w:iCs/>
          <w:sz w:val="28"/>
          <w:szCs w:val="28"/>
          <w:lang w:val="uk-UA"/>
        </w:rPr>
        <w:t xml:space="preserve">частотних характеристик </w:t>
      </w:r>
      <w:r>
        <w:rPr>
          <w:rFonts w:eastAsiaTheme="minorEastAsia"/>
          <w:iCs/>
          <w:sz w:val="28"/>
          <w:szCs w:val="28"/>
        </w:rPr>
        <w:t>екві</w:t>
      </w:r>
      <w:proofErr w:type="gramStart"/>
      <w:r>
        <w:rPr>
          <w:rFonts w:eastAsiaTheme="minorEastAsia"/>
          <w:iCs/>
          <w:sz w:val="28"/>
          <w:szCs w:val="28"/>
        </w:rPr>
        <w:t>валентного</w:t>
      </w:r>
      <w:proofErr w:type="gramEnd"/>
      <w:r>
        <w:rPr>
          <w:rFonts w:eastAsiaTheme="minorEastAsia"/>
          <w:iCs/>
          <w:sz w:val="28"/>
          <w:szCs w:val="28"/>
        </w:rPr>
        <w:t xml:space="preserve"> об’єкта зовнішьного ко</w:t>
      </w:r>
      <w:r>
        <w:rPr>
          <w:rFonts w:eastAsiaTheme="minorEastAsia"/>
          <w:iCs/>
          <w:sz w:val="28"/>
          <w:szCs w:val="28"/>
          <w:lang w:val="uk-UA"/>
        </w:rPr>
        <w:t>нт</w:t>
      </w:r>
      <w:r w:rsidR="00732EFF">
        <w:rPr>
          <w:rFonts w:eastAsiaTheme="minorEastAsia"/>
          <w:iCs/>
          <w:sz w:val="28"/>
          <w:szCs w:val="28"/>
        </w:rPr>
        <w:t>уру.</w:t>
      </w:r>
    </w:p>
    <w:p w:rsidR="00B32626" w:rsidRDefault="00AA2C5D" w:rsidP="00B32626">
      <w:pPr>
        <w:spacing w:line="360" w:lineRule="auto"/>
        <w:jc w:val="center"/>
        <w:rPr>
          <w:rFonts w:eastAsiaTheme="minorEastAsia"/>
          <w:sz w:val="28"/>
          <w:szCs w:val="28"/>
          <w:lang w:val="en-US"/>
        </w:rPr>
      </w:pPr>
      <w:r>
        <w:rPr>
          <w:rFonts w:eastAsiaTheme="minorEastAsia"/>
          <w:noProof/>
          <w:sz w:val="28"/>
          <w:szCs w:val="28"/>
          <w:lang w:val="uk-UA" w:eastAsia="uk-UA"/>
        </w:rPr>
        <w:pict>
          <v:shape id="_x0000_i1057" type="#_x0000_t75" style="width:302.05pt;height:301.1pt">
            <v:imagedata r:id="rId82" o:title="pr2"/>
          </v:shape>
        </w:pict>
      </w:r>
    </w:p>
    <w:p w:rsidR="00B32626" w:rsidRDefault="00B32626" w:rsidP="00B32626">
      <w:pPr>
        <w:spacing w:line="360" w:lineRule="auto"/>
        <w:jc w:val="center"/>
        <w:rPr>
          <w:rFonts w:eastAsiaTheme="minorEastAsia"/>
          <w:sz w:val="28"/>
          <w:szCs w:val="28"/>
          <w:lang w:val="uk-UA"/>
        </w:rPr>
      </w:pPr>
      <w:r>
        <w:rPr>
          <w:rFonts w:eastAsiaTheme="minorEastAsia"/>
          <w:sz w:val="28"/>
          <w:szCs w:val="28"/>
        </w:rPr>
        <w:t>Рис</w:t>
      </w:r>
      <w:r w:rsidR="00AE6F4F">
        <w:rPr>
          <w:rFonts w:eastAsiaTheme="minorEastAsia"/>
          <w:sz w:val="28"/>
          <w:szCs w:val="28"/>
          <w:lang w:val="uk-UA"/>
        </w:rPr>
        <w:t>.</w:t>
      </w:r>
      <w:r>
        <w:rPr>
          <w:rFonts w:eastAsiaTheme="minorEastAsia"/>
          <w:sz w:val="28"/>
          <w:szCs w:val="28"/>
        </w:rPr>
        <w:t xml:space="preserve"> </w:t>
      </w:r>
      <w:r w:rsidRPr="00944CF4">
        <w:rPr>
          <w:rFonts w:eastAsiaTheme="minorEastAsia"/>
          <w:sz w:val="28"/>
          <w:szCs w:val="28"/>
        </w:rPr>
        <w:t>5.9</w:t>
      </w:r>
      <w:r>
        <w:rPr>
          <w:rFonts w:eastAsiaTheme="minorEastAsia"/>
          <w:sz w:val="28"/>
          <w:szCs w:val="28"/>
        </w:rPr>
        <w:t xml:space="preserve"> Графік перехідного процесу екві</w:t>
      </w:r>
      <w:proofErr w:type="gramStart"/>
      <w:r>
        <w:rPr>
          <w:rFonts w:eastAsiaTheme="minorEastAsia"/>
          <w:sz w:val="28"/>
          <w:szCs w:val="28"/>
        </w:rPr>
        <w:t>валентного</w:t>
      </w:r>
      <w:proofErr w:type="gramEnd"/>
      <w:r>
        <w:rPr>
          <w:rFonts w:eastAsiaTheme="minorEastAsia"/>
          <w:sz w:val="28"/>
          <w:szCs w:val="28"/>
        </w:rPr>
        <w:t xml:space="preserve"> об’єкта керування зовнішнього ко</w:t>
      </w:r>
      <w:r>
        <w:rPr>
          <w:rFonts w:eastAsiaTheme="minorEastAsia"/>
          <w:sz w:val="28"/>
          <w:szCs w:val="28"/>
          <w:lang w:val="uk-UA"/>
        </w:rPr>
        <w:t>нт</w:t>
      </w:r>
      <w:r>
        <w:rPr>
          <w:rFonts w:eastAsiaTheme="minorEastAsia"/>
          <w:sz w:val="28"/>
          <w:szCs w:val="28"/>
        </w:rPr>
        <w:t>уру</w:t>
      </w:r>
    </w:p>
    <w:p w:rsidR="00B32626" w:rsidRPr="00D1481C" w:rsidRDefault="00B32626" w:rsidP="00B32626">
      <w:pPr>
        <w:spacing w:line="360" w:lineRule="auto"/>
        <w:jc w:val="center"/>
        <w:rPr>
          <w:rFonts w:eastAsiaTheme="minorEastAsia"/>
          <w:sz w:val="28"/>
          <w:szCs w:val="28"/>
          <w:lang w:val="uk-UA"/>
        </w:rPr>
      </w:pPr>
    </w:p>
    <w:p w:rsidR="00B32626" w:rsidRPr="00B458D6" w:rsidRDefault="00B32626" w:rsidP="00B32626">
      <w:pPr>
        <w:spacing w:line="360" w:lineRule="auto"/>
        <w:ind w:firstLine="708"/>
        <w:jc w:val="both"/>
        <w:rPr>
          <w:rFonts w:eastAsiaTheme="minorEastAsia"/>
          <w:iCs/>
          <w:sz w:val="28"/>
          <w:szCs w:val="28"/>
          <w:lang w:val="uk-UA"/>
        </w:rPr>
      </w:pPr>
      <w:r>
        <w:rPr>
          <w:rFonts w:eastAsiaTheme="minorEastAsia"/>
          <w:iCs/>
          <w:sz w:val="28"/>
          <w:szCs w:val="28"/>
        </w:rPr>
        <w:lastRenderedPageBreak/>
        <w:t xml:space="preserve">Запишемо </w:t>
      </w:r>
      <w:proofErr w:type="gramStart"/>
      <w:r>
        <w:rPr>
          <w:rFonts w:eastAsiaTheme="minorEastAsia"/>
          <w:iCs/>
          <w:sz w:val="28"/>
          <w:szCs w:val="28"/>
        </w:rPr>
        <w:t>р</w:t>
      </w:r>
      <w:proofErr w:type="gramEnd"/>
      <w:r>
        <w:rPr>
          <w:rFonts w:eastAsiaTheme="minorEastAsia"/>
          <w:iCs/>
          <w:sz w:val="28"/>
          <w:szCs w:val="28"/>
        </w:rPr>
        <w:t>івняння перехідного процесу еквівалентного об’єкта зовнішнього контуру із отриманим вище характеристичним рівнянням та сталою запізнення:</w:t>
      </w:r>
    </w:p>
    <w:p w:rsidR="00B32626" w:rsidRPr="00891506" w:rsidRDefault="0008016C" w:rsidP="00B32626">
      <w:pPr>
        <w:spacing w:line="360" w:lineRule="auto"/>
        <w:jc w:val="both"/>
        <w:rPr>
          <w:rFonts w:eastAsiaTheme="minorEastAsia"/>
          <w:iCs/>
          <w:sz w:val="28"/>
          <w:szCs w:val="28"/>
        </w:rPr>
      </w:pPr>
      <m:oMathPara>
        <m:oMathParaPr>
          <m:jc m:val="lef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eo</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k*</m:t>
              </m:r>
              <m:sSup>
                <m:sSupPr>
                  <m:ctrlPr>
                    <w:rPr>
                      <w:rFonts w:ascii="Cambria Math" w:hAnsi="Cambria Math"/>
                      <w:sz w:val="28"/>
                      <w:szCs w:val="28"/>
                    </w:rPr>
                  </m:ctrlPr>
                </m:sSupPr>
                <m:e>
                  <m:r>
                    <w:rPr>
                      <w:rFonts w:ascii="Cambria Math" w:hAnsi="Cambria Math"/>
                      <w:sz w:val="28"/>
                      <w:szCs w:val="28"/>
                    </w:rPr>
                    <m:t>e</m:t>
                  </m:r>
                </m:e>
                <m: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τ</m:t>
                      </m:r>
                    </m:e>
                    <m:sub>
                      <m:r>
                        <w:rPr>
                          <w:rFonts w:ascii="Cambria Math" w:hAnsi="Cambria Math"/>
                          <w:sz w:val="28"/>
                          <w:szCs w:val="28"/>
                        </w:rPr>
                        <m:t>з</m:t>
                      </m:r>
                    </m:sub>
                  </m:sSub>
                  <m:r>
                    <w:rPr>
                      <w:rFonts w:ascii="Cambria Math" w:hAnsi="Cambria Math"/>
                      <w:sz w:val="28"/>
                      <w:szCs w:val="28"/>
                    </w:rPr>
                    <m:t>s</m:t>
                  </m:r>
                </m:sup>
              </m:sSup>
            </m:num>
            <m:den>
              <m:sSubSup>
                <m:sSubSupPr>
                  <m:ctrlPr>
                    <w:rPr>
                      <w:rFonts w:ascii="Cambria Math" w:hAnsi="Cambria Math"/>
                      <w:sz w:val="28"/>
                      <w:szCs w:val="28"/>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sSup>
                <m:sSupPr>
                  <m:ctrlPr>
                    <w:rPr>
                      <w:rFonts w:ascii="Cambria Math" w:hAnsi="Cambria Math"/>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01</m:t>
                  </m:r>
                </m:sub>
              </m:sSub>
              <m:r>
                <w:rPr>
                  <w:rFonts w:ascii="Cambria Math" w:hAnsi="Cambria Math"/>
                  <w:sz w:val="28"/>
                  <w:szCs w:val="28"/>
                </w:rPr>
                <m:t>s+1</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3850*</m:t>
              </m:r>
              <m:func>
                <m:funcPr>
                  <m:ctrlPr>
                    <w:rPr>
                      <w:rFonts w:ascii="Cambria Math" w:hAnsi="Cambria Math"/>
                      <w:sz w:val="28"/>
                      <w:szCs w:val="28"/>
                    </w:rPr>
                  </m:ctrlPr>
                </m:funcPr>
                <m:fName>
                  <m:r>
                    <m:rPr>
                      <m:sty m:val="p"/>
                    </m:rPr>
                    <w:rPr>
                      <w:rFonts w:ascii="Cambria Math" w:hAnsi="Cambria Math"/>
                      <w:sz w:val="28"/>
                      <w:szCs w:val="28"/>
                    </w:rPr>
                    <m:t>exp</m:t>
                  </m:r>
                  <m:ctrlPr>
                    <w:rPr>
                      <w:rFonts w:ascii="Cambria Math" w:hAnsi="Cambria Math"/>
                      <w:i/>
                      <w:sz w:val="28"/>
                      <w:szCs w:val="28"/>
                    </w:rPr>
                  </m:ctrlPr>
                </m:fName>
                <m:e>
                  <m:d>
                    <m:dPr>
                      <m:ctrlPr>
                        <w:rPr>
                          <w:rFonts w:ascii="Cambria Math" w:hAnsi="Cambria Math"/>
                          <w:i/>
                          <w:sz w:val="28"/>
                          <w:szCs w:val="28"/>
                        </w:rPr>
                      </m:ctrlPr>
                    </m:dPr>
                    <m:e>
                      <m:r>
                        <w:rPr>
                          <w:rFonts w:ascii="Cambria Math" w:hAnsi="Cambria Math"/>
                          <w:sz w:val="28"/>
                          <w:szCs w:val="28"/>
                        </w:rPr>
                        <m:t>-(0.014+0.064)*s</m:t>
                      </m:r>
                    </m:e>
                  </m:d>
                </m:e>
              </m:func>
            </m:num>
            <m:den>
              <m:r>
                <w:rPr>
                  <w:rFonts w:ascii="Cambria Math" w:hAnsi="Cambria Math"/>
                  <w:sz w:val="28"/>
                  <w:szCs w:val="28"/>
                </w:rPr>
                <m:t>1.257424981*</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5</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+924.09*s+1</m:t>
              </m:r>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5.49</m:t>
              </m:r>
            </m:e>
          </m:d>
        </m:oMath>
      </m:oMathPara>
    </w:p>
    <w:p w:rsidR="00B32626" w:rsidRDefault="00B32626" w:rsidP="00B32626">
      <w:pPr>
        <w:spacing w:line="360" w:lineRule="auto"/>
        <w:jc w:val="both"/>
        <w:rPr>
          <w:rFonts w:eastAsiaTheme="minorEastAsia"/>
          <w:sz w:val="28"/>
          <w:szCs w:val="28"/>
          <w:lang w:val="uk-UA"/>
        </w:rPr>
      </w:pPr>
      <w:r>
        <w:rPr>
          <w:rFonts w:eastAsiaTheme="minorEastAsia"/>
          <w:sz w:val="28"/>
          <w:szCs w:val="28"/>
          <w:lang w:val="en-US"/>
        </w:rPr>
        <w:tab/>
      </w:r>
      <w:r w:rsidR="00DB4FC6">
        <w:rPr>
          <w:rFonts w:eastAsiaTheme="minorEastAsia"/>
          <w:sz w:val="28"/>
          <w:szCs w:val="28"/>
        </w:rPr>
        <w:t>Зада</w:t>
      </w:r>
      <w:r w:rsidR="00DB4FC6">
        <w:rPr>
          <w:rFonts w:eastAsiaTheme="minorEastAsia"/>
          <w:sz w:val="28"/>
          <w:szCs w:val="28"/>
          <w:lang w:val="uk-UA"/>
        </w:rPr>
        <w:t>мо</w:t>
      </w:r>
      <w:r>
        <w:rPr>
          <w:rFonts w:eastAsiaTheme="minorEastAsia"/>
          <w:sz w:val="28"/>
          <w:szCs w:val="28"/>
        </w:rPr>
        <w:t xml:space="preserve"> уявні одиниці та за допомогою вбудованих функцій пакету </w:t>
      </w:r>
      <w:r>
        <w:rPr>
          <w:rFonts w:eastAsiaTheme="minorEastAsia"/>
          <w:sz w:val="28"/>
          <w:szCs w:val="28"/>
          <w:lang w:val="en-US"/>
        </w:rPr>
        <w:t>Maple</w:t>
      </w:r>
      <w:r w:rsidR="00DB4FC6">
        <w:rPr>
          <w:rFonts w:eastAsiaTheme="minorEastAsia"/>
          <w:sz w:val="28"/>
          <w:szCs w:val="28"/>
        </w:rPr>
        <w:t xml:space="preserve"> 16 зна</w:t>
      </w:r>
      <w:r w:rsidR="00DB4FC6">
        <w:rPr>
          <w:rFonts w:eastAsiaTheme="minorEastAsia"/>
          <w:sz w:val="28"/>
          <w:szCs w:val="28"/>
          <w:lang w:val="uk-UA"/>
        </w:rPr>
        <w:t>йдемо</w:t>
      </w:r>
      <w:r>
        <w:rPr>
          <w:rFonts w:eastAsiaTheme="minorEastAsia"/>
          <w:sz w:val="28"/>
          <w:szCs w:val="28"/>
        </w:rPr>
        <w:t xml:space="preserve">  частотні характеристики об’єкта (рисунки </w:t>
      </w:r>
      <w:r w:rsidRPr="006534C7">
        <w:rPr>
          <w:rFonts w:eastAsiaTheme="minorEastAsia"/>
          <w:sz w:val="28"/>
          <w:szCs w:val="28"/>
        </w:rPr>
        <w:t>5.10</w:t>
      </w:r>
      <w:r w:rsidRPr="005C024B">
        <w:rPr>
          <w:rFonts w:eastAsiaTheme="minorEastAsia"/>
          <w:sz w:val="28"/>
          <w:szCs w:val="28"/>
        </w:rPr>
        <w:t xml:space="preserve"> </w:t>
      </w:r>
      <w:r>
        <w:rPr>
          <w:rFonts w:eastAsiaTheme="minorEastAsia"/>
          <w:sz w:val="28"/>
          <w:szCs w:val="28"/>
        </w:rPr>
        <w:t>–</w:t>
      </w:r>
      <w:r w:rsidRPr="005C024B">
        <w:rPr>
          <w:rFonts w:eastAsiaTheme="minorEastAsia"/>
          <w:sz w:val="28"/>
          <w:szCs w:val="28"/>
        </w:rPr>
        <w:t xml:space="preserve"> </w:t>
      </w:r>
      <w:r w:rsidRPr="0021205B">
        <w:rPr>
          <w:rFonts w:eastAsiaTheme="minorEastAsia"/>
          <w:sz w:val="28"/>
          <w:szCs w:val="28"/>
        </w:rPr>
        <w:t>5.13</w:t>
      </w:r>
      <w:r>
        <w:rPr>
          <w:rFonts w:eastAsiaTheme="minorEastAsia"/>
          <w:sz w:val="28"/>
          <w:szCs w:val="28"/>
        </w:rPr>
        <w:t>)</w:t>
      </w:r>
    </w:p>
    <w:p w:rsidR="00B32626" w:rsidRPr="006142C1" w:rsidRDefault="00B32626" w:rsidP="00B32626">
      <w:pPr>
        <w:spacing w:line="360" w:lineRule="auto"/>
        <w:ind w:firstLine="709"/>
        <w:jc w:val="both"/>
        <w:rPr>
          <w:rFonts w:eastAsiaTheme="minorEastAsia"/>
          <w:sz w:val="28"/>
          <w:szCs w:val="28"/>
          <w:lang w:val="uk-UA"/>
        </w:rPr>
      </w:pPr>
      <w:r w:rsidRPr="006142C1">
        <w:rPr>
          <w:rFonts w:eastAsiaTheme="minorEastAsia"/>
          <w:sz w:val="28"/>
          <w:szCs w:val="28"/>
          <w:lang w:val="uk-UA"/>
        </w:rPr>
        <w:t xml:space="preserve">З графіків АЧХ і ФЧХ (рисунок </w:t>
      </w:r>
      <w:r w:rsidRPr="006534C7">
        <w:rPr>
          <w:rFonts w:eastAsiaTheme="minorEastAsia"/>
          <w:sz w:val="28"/>
          <w:szCs w:val="28"/>
          <w:lang w:val="uk-UA"/>
        </w:rPr>
        <w:t>5.</w:t>
      </w:r>
      <w:r w:rsidRPr="0021205B">
        <w:rPr>
          <w:rFonts w:eastAsiaTheme="minorEastAsia"/>
          <w:sz w:val="28"/>
          <w:szCs w:val="28"/>
          <w:lang w:val="uk-UA"/>
        </w:rPr>
        <w:t>12</w:t>
      </w:r>
      <w:r w:rsidRPr="006534C7">
        <w:rPr>
          <w:rFonts w:eastAsiaTheme="minorEastAsia"/>
          <w:sz w:val="28"/>
          <w:szCs w:val="28"/>
          <w:lang w:val="uk-UA"/>
        </w:rPr>
        <w:t xml:space="preserve"> </w:t>
      </w:r>
      <w:r w:rsidRPr="006142C1">
        <w:rPr>
          <w:rFonts w:eastAsiaTheme="minorEastAsia"/>
          <w:sz w:val="28"/>
          <w:szCs w:val="28"/>
          <w:lang w:val="uk-UA"/>
        </w:rPr>
        <w:t xml:space="preserve">і </w:t>
      </w:r>
      <w:r>
        <w:rPr>
          <w:rFonts w:eastAsiaTheme="minorEastAsia"/>
          <w:sz w:val="28"/>
          <w:szCs w:val="28"/>
          <w:lang w:val="uk-UA"/>
        </w:rPr>
        <w:t>5.</w:t>
      </w:r>
      <w:r w:rsidRPr="006534C7">
        <w:rPr>
          <w:rFonts w:eastAsiaTheme="minorEastAsia"/>
          <w:sz w:val="28"/>
          <w:szCs w:val="28"/>
          <w:lang w:val="uk-UA"/>
        </w:rPr>
        <w:t>13</w:t>
      </w:r>
      <w:r w:rsidRPr="006142C1">
        <w:rPr>
          <w:rFonts w:eastAsiaTheme="minorEastAsia"/>
          <w:sz w:val="28"/>
          <w:szCs w:val="28"/>
          <w:lang w:val="uk-UA"/>
        </w:rPr>
        <w:t xml:space="preserve">) отримаємо коефіцієнт </w:t>
      </w:r>
      <m:oMath>
        <m:sSub>
          <m:sSubPr>
            <m:ctrlPr>
              <w:rPr>
                <w:rFonts w:ascii="Cambria Math" w:hAnsi="Cambria Math"/>
                <w:sz w:val="28"/>
                <w:szCs w:val="28"/>
              </w:rPr>
            </m:ctrlPr>
          </m:sSubPr>
          <m:e>
            <m:r>
              <w:rPr>
                <w:rFonts w:ascii="Cambria Math" w:hAnsi="Cambria Math"/>
                <w:sz w:val="28"/>
                <w:szCs w:val="28"/>
              </w:rPr>
              <m:t>A</m:t>
            </m:r>
          </m:e>
          <m:sub>
            <m:r>
              <w:rPr>
                <w:rFonts w:ascii="Cambria Math" w:hAnsi="Cambria Math"/>
                <w:sz w:val="28"/>
                <w:szCs w:val="28"/>
              </w:rPr>
              <m:t>kp</m:t>
            </m:r>
          </m:sub>
        </m:sSub>
        <m:r>
          <w:rPr>
            <w:rFonts w:ascii="Cambria Math" w:hAnsi="Cambria Math"/>
            <w:sz w:val="28"/>
            <w:szCs w:val="28"/>
            <w:lang w:val="uk-UA"/>
          </w:rPr>
          <m:t>=0,28</m:t>
        </m:r>
      </m:oMath>
      <w:r w:rsidRPr="006142C1">
        <w:rPr>
          <w:rFonts w:eastAsiaTheme="minorEastAsia"/>
          <w:sz w:val="28"/>
          <w:szCs w:val="28"/>
          <w:lang w:val="uk-UA"/>
        </w:rPr>
        <w:t xml:space="preserve"> і частоту </w:t>
      </w: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kp</m:t>
            </m:r>
          </m:sub>
        </m:sSub>
        <m:r>
          <w:rPr>
            <w:rFonts w:ascii="Cambria Math" w:hAnsi="Cambria Math"/>
            <w:sz w:val="28"/>
            <w:szCs w:val="28"/>
            <w:lang w:val="uk-UA"/>
          </w:rPr>
          <m:t>=0.347</m:t>
        </m:r>
        <m:sSup>
          <m:sSupPr>
            <m:ctrlPr>
              <w:rPr>
                <w:rFonts w:ascii="Cambria Math" w:hAnsi="Cambria Math"/>
                <w:sz w:val="28"/>
                <w:szCs w:val="28"/>
              </w:rPr>
            </m:ctrlPr>
          </m:sSupPr>
          <m:e>
            <m:r>
              <w:rPr>
                <w:rFonts w:ascii="Cambria Math" w:hAnsi="Cambria Math"/>
                <w:sz w:val="28"/>
                <w:szCs w:val="28"/>
              </w:rPr>
              <m:t>c</m:t>
            </m:r>
          </m:e>
          <m:sup>
            <m:r>
              <w:rPr>
                <w:rFonts w:ascii="Cambria Math" w:hAnsi="Cambria Math"/>
                <w:sz w:val="28"/>
                <w:szCs w:val="28"/>
                <w:lang w:val="uk-UA"/>
              </w:rPr>
              <m:t>-1</m:t>
            </m:r>
          </m:sup>
        </m:sSup>
        <m:r>
          <w:rPr>
            <w:rFonts w:ascii="Cambria Math" w:hAnsi="Cambria Math"/>
            <w:sz w:val="28"/>
            <w:szCs w:val="28"/>
            <w:lang w:val="uk-UA"/>
          </w:rPr>
          <m:t>.</m:t>
        </m:r>
      </m:oMath>
      <w:r w:rsidRPr="006142C1">
        <w:rPr>
          <w:rFonts w:eastAsiaTheme="minorEastAsia"/>
          <w:sz w:val="28"/>
          <w:szCs w:val="28"/>
          <w:lang w:val="uk-UA"/>
        </w:rPr>
        <w:t xml:space="preserve"> З</w:t>
      </w:r>
      <w:r w:rsidR="00DB4FC6">
        <w:rPr>
          <w:rFonts w:eastAsiaTheme="minorEastAsia"/>
          <w:sz w:val="28"/>
          <w:szCs w:val="28"/>
          <w:lang w:val="uk-UA"/>
        </w:rPr>
        <w:t>а допомогою цих значень розрахуємо</w:t>
      </w:r>
      <w:r w:rsidRPr="006142C1">
        <w:rPr>
          <w:rFonts w:eastAsiaTheme="minorEastAsia"/>
          <w:sz w:val="28"/>
          <w:szCs w:val="28"/>
          <w:lang w:val="uk-UA"/>
        </w:rPr>
        <w:t xml:space="preserve"> коефіцієнти оптимального налаштування для ПІ-регулятора зовнішнього контуру, а саме коефіцієнт підсилення  </w:t>
      </w:r>
      <m:oMath>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p</m:t>
            </m:r>
          </m:sub>
        </m:sSub>
      </m:oMath>
      <w:r w:rsidRPr="006142C1">
        <w:rPr>
          <w:rFonts w:eastAsiaTheme="minorEastAsia"/>
          <w:sz w:val="28"/>
          <w:szCs w:val="28"/>
          <w:lang w:val="uk-UA"/>
        </w:rPr>
        <w:t xml:space="preserve"> і час інтегрування </w:t>
      </w:r>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i</m:t>
            </m:r>
          </m:sub>
        </m:sSub>
      </m:oMath>
      <w:r w:rsidR="00540E78">
        <w:rPr>
          <w:rFonts w:eastAsiaTheme="minorEastAsia"/>
          <w:sz w:val="28"/>
          <w:szCs w:val="28"/>
          <w:lang w:val="uk-UA"/>
        </w:rPr>
        <w:t xml:space="preserve"> (див. додаток 4)</w:t>
      </w:r>
      <w:r w:rsidRPr="006142C1">
        <w:rPr>
          <w:rFonts w:eastAsiaTheme="minorEastAsia"/>
          <w:sz w:val="28"/>
          <w:szCs w:val="28"/>
          <w:lang w:val="uk-UA"/>
        </w:rPr>
        <w:t>:</w:t>
      </w:r>
    </w:p>
    <w:p w:rsidR="00B32626" w:rsidRPr="005C024B" w:rsidRDefault="0008016C" w:rsidP="00B32626">
      <w:pPr>
        <w:spacing w:line="360" w:lineRule="auto"/>
        <w:ind w:firstLine="709"/>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p</m:t>
              </m:r>
            </m:sub>
          </m:sSub>
          <m:r>
            <w:rPr>
              <w:rFonts w:ascii="Cambria Math" w:hAnsi="Cambria Math"/>
              <w:sz w:val="28"/>
              <w:szCs w:val="28"/>
            </w:rPr>
            <m:t>=</m:t>
          </m:r>
          <m:r>
            <m:rPr>
              <m:sty m:val="p"/>
            </m:rPr>
            <w:rPr>
              <w:rFonts w:ascii="Cambria Math" w:hAnsi="Cambria Math"/>
              <w:sz w:val="28"/>
              <w:szCs w:val="28"/>
            </w:rPr>
            <m:t>0.45*</m:t>
          </m:r>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kr</m:t>
              </m:r>
            </m:sub>
          </m:sSub>
          <m:r>
            <w:rPr>
              <w:rFonts w:ascii="Cambria Math" w:hAnsi="Cambria Math"/>
              <w:sz w:val="28"/>
              <w:szCs w:val="28"/>
            </w:rPr>
            <m:t xml:space="preserve">=1.32;                                        </m:t>
          </m:r>
          <m:d>
            <m:dPr>
              <m:ctrlPr>
                <w:rPr>
                  <w:rFonts w:ascii="Cambria Math" w:hAnsi="Cambria Math"/>
                  <w:sz w:val="28"/>
                  <w:szCs w:val="28"/>
                </w:rPr>
              </m:ctrlPr>
            </m:dPr>
            <m:e>
              <m:r>
                <w:rPr>
                  <w:rFonts w:ascii="Cambria Math" w:hAnsi="Cambria Math"/>
                  <w:sz w:val="28"/>
                  <w:szCs w:val="28"/>
                </w:rPr>
                <m:t>5.50</m:t>
              </m:r>
            </m:e>
          </m:d>
        </m:oMath>
      </m:oMathPara>
    </w:p>
    <w:p w:rsidR="00B32626" w:rsidRPr="005C024B" w:rsidRDefault="0008016C" w:rsidP="00B32626">
      <w:pPr>
        <w:spacing w:line="360" w:lineRule="auto"/>
        <w:ind w:firstLine="709"/>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i</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11.63</m:t>
              </m:r>
            </m:num>
            <m:den>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kr</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kr</m:t>
                  </m:r>
                </m:sub>
              </m:sSub>
            </m:den>
          </m:f>
          <m:r>
            <w:rPr>
              <w:rFonts w:ascii="Cambria Math" w:hAnsi="Cambria Math"/>
              <w:sz w:val="28"/>
              <w:szCs w:val="28"/>
            </w:rPr>
            <m:t xml:space="preserve">=12.9c.                                        </m:t>
          </m:r>
          <m:d>
            <m:dPr>
              <m:ctrlPr>
                <w:rPr>
                  <w:rFonts w:ascii="Cambria Math" w:hAnsi="Cambria Math"/>
                  <w:sz w:val="28"/>
                  <w:szCs w:val="28"/>
                </w:rPr>
              </m:ctrlPr>
            </m:dPr>
            <m:e>
              <m:r>
                <w:rPr>
                  <w:rFonts w:ascii="Cambria Math" w:hAnsi="Cambria Math"/>
                  <w:sz w:val="28"/>
                  <w:szCs w:val="28"/>
                </w:rPr>
                <m:t>5.51</m:t>
              </m:r>
            </m:e>
          </m:d>
        </m:oMath>
      </m:oMathPara>
    </w:p>
    <w:p w:rsidR="00B32626" w:rsidRPr="006142C1" w:rsidRDefault="00B32626" w:rsidP="00B32626">
      <w:pPr>
        <w:spacing w:line="360" w:lineRule="auto"/>
        <w:jc w:val="both"/>
        <w:rPr>
          <w:rFonts w:eastAsiaTheme="minorEastAsia"/>
          <w:sz w:val="28"/>
          <w:szCs w:val="28"/>
          <w:lang w:val="uk-UA"/>
        </w:rPr>
      </w:pPr>
    </w:p>
    <w:p w:rsidR="00B32626" w:rsidRPr="00B458D6" w:rsidRDefault="00B32626" w:rsidP="00B32626">
      <w:pPr>
        <w:spacing w:line="360" w:lineRule="auto"/>
        <w:jc w:val="center"/>
        <w:rPr>
          <w:rFonts w:eastAsiaTheme="minorEastAsia"/>
          <w:sz w:val="28"/>
          <w:szCs w:val="28"/>
        </w:rPr>
      </w:pPr>
      <w:r w:rsidRPr="00AB31CD">
        <w:rPr>
          <w:rFonts w:eastAsiaTheme="minorEastAsia"/>
          <w:noProof/>
          <w:sz w:val="28"/>
          <w:szCs w:val="28"/>
          <w:lang w:val="uk-UA" w:eastAsia="uk-UA"/>
        </w:rPr>
        <w:drawing>
          <wp:inline distT="0" distB="0" distL="0" distR="0" wp14:anchorId="43754742" wp14:editId="053B982E">
            <wp:extent cx="4167963" cy="4167963"/>
            <wp:effectExtent l="0" t="0" r="4445" b="444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3"/>
                    <a:stretch>
                      <a:fillRect/>
                    </a:stretch>
                  </pic:blipFill>
                  <pic:spPr>
                    <a:xfrm>
                      <a:off x="0" y="0"/>
                      <a:ext cx="4170571" cy="4170571"/>
                    </a:xfrm>
                    <a:prstGeom prst="rect">
                      <a:avLst/>
                    </a:prstGeom>
                  </pic:spPr>
                </pic:pic>
              </a:graphicData>
            </a:graphic>
          </wp:inline>
        </w:drawing>
      </w:r>
    </w:p>
    <w:p w:rsidR="00B32626" w:rsidRDefault="00B32626" w:rsidP="00B32626">
      <w:pPr>
        <w:spacing w:line="360" w:lineRule="auto"/>
        <w:jc w:val="center"/>
        <w:rPr>
          <w:rFonts w:eastAsiaTheme="minorEastAsia"/>
          <w:sz w:val="28"/>
          <w:szCs w:val="28"/>
        </w:rPr>
      </w:pPr>
      <w:r>
        <w:rPr>
          <w:rFonts w:eastAsiaTheme="minorEastAsia"/>
          <w:sz w:val="28"/>
          <w:szCs w:val="28"/>
        </w:rPr>
        <w:t>Рис</w:t>
      </w:r>
      <w:r w:rsidR="00AE6F4F">
        <w:rPr>
          <w:rFonts w:eastAsiaTheme="minorEastAsia"/>
          <w:sz w:val="28"/>
          <w:szCs w:val="28"/>
          <w:lang w:val="uk-UA"/>
        </w:rPr>
        <w:t>.</w:t>
      </w:r>
      <w:r>
        <w:rPr>
          <w:rFonts w:eastAsiaTheme="minorEastAsia"/>
          <w:sz w:val="28"/>
          <w:szCs w:val="28"/>
        </w:rPr>
        <w:t xml:space="preserve"> </w:t>
      </w:r>
      <w:r w:rsidRPr="0021205B">
        <w:rPr>
          <w:rFonts w:eastAsiaTheme="minorEastAsia"/>
          <w:sz w:val="28"/>
          <w:szCs w:val="28"/>
        </w:rPr>
        <w:t>5.10</w:t>
      </w:r>
      <w:r>
        <w:rPr>
          <w:rFonts w:eastAsiaTheme="minorEastAsia"/>
          <w:sz w:val="28"/>
          <w:szCs w:val="28"/>
        </w:rPr>
        <w:t xml:space="preserve"> Графік ДЧХ екві</w:t>
      </w:r>
      <w:proofErr w:type="gramStart"/>
      <w:r>
        <w:rPr>
          <w:rFonts w:eastAsiaTheme="minorEastAsia"/>
          <w:sz w:val="28"/>
          <w:szCs w:val="28"/>
        </w:rPr>
        <w:t>валентного</w:t>
      </w:r>
      <w:proofErr w:type="gramEnd"/>
      <w:r>
        <w:rPr>
          <w:rFonts w:eastAsiaTheme="minorEastAsia"/>
          <w:sz w:val="28"/>
          <w:szCs w:val="28"/>
        </w:rPr>
        <w:t xml:space="preserve"> об’єкта</w:t>
      </w:r>
      <w:r w:rsidRPr="0021205B">
        <w:rPr>
          <w:rFonts w:eastAsiaTheme="minorEastAsia"/>
          <w:sz w:val="28"/>
          <w:szCs w:val="28"/>
          <w:lang w:val="uk-UA"/>
        </w:rPr>
        <w:t xml:space="preserve"> </w:t>
      </w:r>
      <w:r>
        <w:rPr>
          <w:rFonts w:eastAsiaTheme="minorEastAsia"/>
          <w:sz w:val="28"/>
          <w:szCs w:val="28"/>
          <w:lang w:val="uk-UA"/>
        </w:rPr>
        <w:t>зовнішнього контуру</w:t>
      </w:r>
    </w:p>
    <w:p w:rsidR="00B32626" w:rsidRPr="00697D65" w:rsidRDefault="00B32626" w:rsidP="00B32626">
      <w:pPr>
        <w:spacing w:line="360" w:lineRule="auto"/>
        <w:jc w:val="center"/>
        <w:rPr>
          <w:rFonts w:eastAsiaTheme="minorEastAsia"/>
          <w:sz w:val="28"/>
          <w:szCs w:val="28"/>
        </w:rPr>
      </w:pPr>
      <w:r w:rsidRPr="00AB31CD">
        <w:rPr>
          <w:rFonts w:eastAsiaTheme="minorEastAsia"/>
          <w:noProof/>
          <w:sz w:val="28"/>
          <w:szCs w:val="28"/>
          <w:lang w:val="uk-UA" w:eastAsia="uk-UA"/>
        </w:rPr>
        <w:lastRenderedPageBreak/>
        <w:drawing>
          <wp:inline distT="0" distB="0" distL="0" distR="0" wp14:anchorId="27996940" wp14:editId="43678EF9">
            <wp:extent cx="4143375" cy="4143375"/>
            <wp:effectExtent l="0" t="0" r="9525" b="952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4143579" cy="4143579"/>
                    </a:xfrm>
                    <a:prstGeom prst="rect">
                      <a:avLst/>
                    </a:prstGeom>
                  </pic:spPr>
                </pic:pic>
              </a:graphicData>
            </a:graphic>
          </wp:inline>
        </w:drawing>
      </w:r>
    </w:p>
    <w:p w:rsidR="00B32626" w:rsidRDefault="00B32626" w:rsidP="00B32626">
      <w:pPr>
        <w:spacing w:line="360" w:lineRule="auto"/>
        <w:jc w:val="center"/>
        <w:rPr>
          <w:rFonts w:eastAsiaTheme="minorEastAsia"/>
          <w:sz w:val="28"/>
          <w:szCs w:val="28"/>
          <w:lang w:val="uk-UA"/>
        </w:rPr>
      </w:pPr>
      <w:r>
        <w:rPr>
          <w:rFonts w:eastAsiaTheme="minorEastAsia"/>
          <w:sz w:val="28"/>
          <w:szCs w:val="28"/>
        </w:rPr>
        <w:t>Рис</w:t>
      </w:r>
      <w:r w:rsidR="00AE6F4F">
        <w:rPr>
          <w:rFonts w:eastAsiaTheme="minorEastAsia"/>
          <w:sz w:val="28"/>
          <w:szCs w:val="28"/>
          <w:lang w:val="uk-UA"/>
        </w:rPr>
        <w:t>.</w:t>
      </w:r>
      <w:r>
        <w:rPr>
          <w:rFonts w:eastAsiaTheme="minorEastAsia"/>
          <w:sz w:val="28"/>
          <w:szCs w:val="28"/>
        </w:rPr>
        <w:t xml:space="preserve"> </w:t>
      </w:r>
      <w:r w:rsidRPr="0021205B">
        <w:rPr>
          <w:rFonts w:eastAsiaTheme="minorEastAsia"/>
          <w:sz w:val="28"/>
          <w:szCs w:val="28"/>
        </w:rPr>
        <w:t>5.11</w:t>
      </w:r>
      <w:r>
        <w:rPr>
          <w:rFonts w:eastAsiaTheme="minorEastAsia"/>
          <w:sz w:val="28"/>
          <w:szCs w:val="28"/>
        </w:rPr>
        <w:t xml:space="preserve"> Графік УЧХ екві</w:t>
      </w:r>
      <w:proofErr w:type="gramStart"/>
      <w:r>
        <w:rPr>
          <w:rFonts w:eastAsiaTheme="minorEastAsia"/>
          <w:sz w:val="28"/>
          <w:szCs w:val="28"/>
        </w:rPr>
        <w:t>валентного</w:t>
      </w:r>
      <w:proofErr w:type="gramEnd"/>
      <w:r>
        <w:rPr>
          <w:rFonts w:eastAsiaTheme="minorEastAsia"/>
          <w:sz w:val="28"/>
          <w:szCs w:val="28"/>
        </w:rPr>
        <w:t xml:space="preserve"> об’єкта</w:t>
      </w:r>
      <w:r w:rsidRPr="0021205B">
        <w:rPr>
          <w:rFonts w:eastAsiaTheme="minorEastAsia"/>
          <w:sz w:val="28"/>
          <w:szCs w:val="28"/>
          <w:lang w:val="uk-UA"/>
        </w:rPr>
        <w:t xml:space="preserve"> </w:t>
      </w:r>
      <w:r>
        <w:rPr>
          <w:rFonts w:eastAsiaTheme="minorEastAsia"/>
          <w:sz w:val="28"/>
          <w:szCs w:val="28"/>
          <w:lang w:val="uk-UA"/>
        </w:rPr>
        <w:t>зовнішнього контуру</w:t>
      </w:r>
    </w:p>
    <w:p w:rsidR="00DB4FC6" w:rsidRDefault="00DB4FC6" w:rsidP="00B32626">
      <w:pPr>
        <w:spacing w:line="360" w:lineRule="auto"/>
        <w:jc w:val="center"/>
        <w:rPr>
          <w:rFonts w:eastAsiaTheme="minorEastAsia"/>
          <w:sz w:val="28"/>
          <w:szCs w:val="28"/>
        </w:rPr>
      </w:pPr>
    </w:p>
    <w:p w:rsidR="00B32626" w:rsidRPr="00B458D6" w:rsidRDefault="00B32626" w:rsidP="00B32626">
      <w:pPr>
        <w:spacing w:line="360" w:lineRule="auto"/>
        <w:jc w:val="center"/>
        <w:rPr>
          <w:rFonts w:eastAsiaTheme="minorEastAsia"/>
          <w:sz w:val="28"/>
          <w:szCs w:val="28"/>
        </w:rPr>
      </w:pPr>
      <w:r w:rsidRPr="00AB31CD">
        <w:rPr>
          <w:rFonts w:eastAsiaTheme="minorEastAsia"/>
          <w:noProof/>
          <w:sz w:val="28"/>
          <w:szCs w:val="28"/>
          <w:lang w:val="uk-UA" w:eastAsia="uk-UA"/>
        </w:rPr>
        <w:drawing>
          <wp:inline distT="0" distB="0" distL="0" distR="0" wp14:anchorId="24185ECA" wp14:editId="55F92C6B">
            <wp:extent cx="4143375" cy="414337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4143375" cy="4143375"/>
                    </a:xfrm>
                    <a:prstGeom prst="rect">
                      <a:avLst/>
                    </a:prstGeom>
                  </pic:spPr>
                </pic:pic>
              </a:graphicData>
            </a:graphic>
          </wp:inline>
        </w:drawing>
      </w:r>
    </w:p>
    <w:p w:rsidR="00B32626" w:rsidRPr="00B458D6" w:rsidRDefault="00B32626" w:rsidP="00B32626">
      <w:pPr>
        <w:spacing w:line="360" w:lineRule="auto"/>
        <w:jc w:val="center"/>
        <w:rPr>
          <w:rFonts w:eastAsiaTheme="minorEastAsia"/>
          <w:sz w:val="28"/>
          <w:szCs w:val="28"/>
          <w:lang w:val="uk-UA"/>
        </w:rPr>
      </w:pPr>
      <w:r>
        <w:rPr>
          <w:rFonts w:eastAsiaTheme="minorEastAsia"/>
          <w:sz w:val="28"/>
          <w:szCs w:val="28"/>
        </w:rPr>
        <w:t>Рис</w:t>
      </w:r>
      <w:r w:rsidR="00AE6F4F">
        <w:rPr>
          <w:rFonts w:eastAsiaTheme="minorEastAsia"/>
          <w:sz w:val="28"/>
          <w:szCs w:val="28"/>
          <w:lang w:val="uk-UA"/>
        </w:rPr>
        <w:t>.</w:t>
      </w:r>
      <w:r w:rsidRPr="0021205B">
        <w:rPr>
          <w:rFonts w:eastAsiaTheme="minorEastAsia"/>
          <w:sz w:val="28"/>
          <w:szCs w:val="28"/>
        </w:rPr>
        <w:t>5.12</w:t>
      </w:r>
      <w:r>
        <w:rPr>
          <w:rFonts w:eastAsiaTheme="minorEastAsia"/>
          <w:sz w:val="28"/>
          <w:szCs w:val="28"/>
        </w:rPr>
        <w:t xml:space="preserve"> Графік АЧХ екві</w:t>
      </w:r>
      <w:proofErr w:type="gramStart"/>
      <w:r>
        <w:rPr>
          <w:rFonts w:eastAsiaTheme="minorEastAsia"/>
          <w:sz w:val="28"/>
          <w:szCs w:val="28"/>
        </w:rPr>
        <w:t>валентного</w:t>
      </w:r>
      <w:proofErr w:type="gramEnd"/>
      <w:r>
        <w:rPr>
          <w:rFonts w:eastAsiaTheme="minorEastAsia"/>
          <w:sz w:val="28"/>
          <w:szCs w:val="28"/>
        </w:rPr>
        <w:t xml:space="preserve"> об’єкта</w:t>
      </w:r>
      <w:r w:rsidRPr="0021205B">
        <w:rPr>
          <w:rFonts w:eastAsiaTheme="minorEastAsia"/>
          <w:sz w:val="28"/>
          <w:szCs w:val="28"/>
          <w:lang w:val="uk-UA"/>
        </w:rPr>
        <w:t xml:space="preserve"> </w:t>
      </w:r>
      <w:r>
        <w:rPr>
          <w:rFonts w:eastAsiaTheme="minorEastAsia"/>
          <w:sz w:val="28"/>
          <w:szCs w:val="28"/>
          <w:lang w:val="uk-UA"/>
        </w:rPr>
        <w:t>зовнішнього контуру</w:t>
      </w:r>
    </w:p>
    <w:p w:rsidR="00B32626" w:rsidRDefault="00B32626" w:rsidP="00B32626">
      <w:pPr>
        <w:spacing w:line="360" w:lineRule="auto"/>
        <w:jc w:val="center"/>
        <w:rPr>
          <w:rFonts w:eastAsiaTheme="minorEastAsia"/>
          <w:sz w:val="28"/>
          <w:szCs w:val="28"/>
        </w:rPr>
      </w:pPr>
      <w:r w:rsidRPr="00AB31CD">
        <w:rPr>
          <w:rFonts w:eastAsiaTheme="minorEastAsia"/>
          <w:noProof/>
          <w:sz w:val="28"/>
          <w:szCs w:val="28"/>
          <w:lang w:val="uk-UA" w:eastAsia="uk-UA"/>
        </w:rPr>
        <w:lastRenderedPageBreak/>
        <w:drawing>
          <wp:inline distT="0" distB="0" distL="0" distR="0" wp14:anchorId="386F6A99" wp14:editId="25594A19">
            <wp:extent cx="3125973" cy="3125973"/>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3128884" cy="3128884"/>
                    </a:xfrm>
                    <a:prstGeom prst="rect">
                      <a:avLst/>
                    </a:prstGeom>
                  </pic:spPr>
                </pic:pic>
              </a:graphicData>
            </a:graphic>
          </wp:inline>
        </w:drawing>
      </w:r>
    </w:p>
    <w:p w:rsidR="00B32626" w:rsidRDefault="00B32626" w:rsidP="00B32626">
      <w:pPr>
        <w:spacing w:line="360" w:lineRule="auto"/>
        <w:jc w:val="center"/>
        <w:rPr>
          <w:rFonts w:eastAsiaTheme="minorEastAsia"/>
          <w:sz w:val="28"/>
          <w:szCs w:val="28"/>
          <w:lang w:val="uk-UA"/>
        </w:rPr>
      </w:pPr>
      <w:r>
        <w:rPr>
          <w:rFonts w:eastAsiaTheme="minorEastAsia"/>
          <w:sz w:val="28"/>
          <w:szCs w:val="28"/>
        </w:rPr>
        <w:t>Рис</w:t>
      </w:r>
      <w:r w:rsidR="00AE6F4F">
        <w:rPr>
          <w:rFonts w:eastAsiaTheme="minorEastAsia"/>
          <w:sz w:val="28"/>
          <w:szCs w:val="28"/>
          <w:lang w:val="uk-UA"/>
        </w:rPr>
        <w:t>.</w:t>
      </w:r>
      <w:r>
        <w:rPr>
          <w:rFonts w:eastAsiaTheme="minorEastAsia"/>
          <w:sz w:val="28"/>
          <w:szCs w:val="28"/>
        </w:rPr>
        <w:t xml:space="preserve"> </w:t>
      </w:r>
      <w:r w:rsidRPr="0021205B">
        <w:rPr>
          <w:rFonts w:eastAsiaTheme="minorEastAsia"/>
          <w:sz w:val="28"/>
          <w:szCs w:val="28"/>
        </w:rPr>
        <w:t>5.13</w:t>
      </w:r>
      <w:r>
        <w:rPr>
          <w:rFonts w:eastAsiaTheme="minorEastAsia"/>
          <w:sz w:val="28"/>
          <w:szCs w:val="28"/>
        </w:rPr>
        <w:t xml:space="preserve"> Графік ФЧХ екві</w:t>
      </w:r>
      <w:proofErr w:type="gramStart"/>
      <w:r>
        <w:rPr>
          <w:rFonts w:eastAsiaTheme="minorEastAsia"/>
          <w:sz w:val="28"/>
          <w:szCs w:val="28"/>
        </w:rPr>
        <w:t>валентного</w:t>
      </w:r>
      <w:proofErr w:type="gramEnd"/>
      <w:r>
        <w:rPr>
          <w:rFonts w:eastAsiaTheme="minorEastAsia"/>
          <w:sz w:val="28"/>
          <w:szCs w:val="28"/>
        </w:rPr>
        <w:t xml:space="preserve"> об’єкта</w:t>
      </w:r>
      <w:r w:rsidRPr="0021205B">
        <w:rPr>
          <w:rFonts w:eastAsiaTheme="minorEastAsia"/>
          <w:sz w:val="28"/>
          <w:szCs w:val="28"/>
        </w:rPr>
        <w:t xml:space="preserve"> </w:t>
      </w:r>
      <w:r>
        <w:rPr>
          <w:rFonts w:eastAsiaTheme="minorEastAsia"/>
          <w:sz w:val="28"/>
          <w:szCs w:val="28"/>
          <w:lang w:val="uk-UA"/>
        </w:rPr>
        <w:t>зовнішнього контуру</w:t>
      </w:r>
    </w:p>
    <w:p w:rsidR="00B32626" w:rsidRPr="009A6652" w:rsidRDefault="00B32626" w:rsidP="00B32626">
      <w:pPr>
        <w:spacing w:line="360" w:lineRule="auto"/>
        <w:jc w:val="center"/>
        <w:rPr>
          <w:rFonts w:eastAsiaTheme="minorEastAsia"/>
          <w:sz w:val="28"/>
          <w:szCs w:val="28"/>
        </w:rPr>
      </w:pPr>
    </w:p>
    <w:p w:rsidR="00B32626" w:rsidRDefault="00B32626" w:rsidP="00B32626">
      <w:pPr>
        <w:spacing w:line="360" w:lineRule="auto"/>
        <w:ind w:firstLine="708"/>
        <w:jc w:val="both"/>
        <w:rPr>
          <w:rFonts w:eastAsiaTheme="minorEastAsia"/>
          <w:sz w:val="28"/>
          <w:szCs w:val="28"/>
        </w:rPr>
      </w:pPr>
      <w:proofErr w:type="gramStart"/>
      <w:r>
        <w:rPr>
          <w:rFonts w:eastAsiaTheme="minorEastAsia"/>
          <w:sz w:val="28"/>
          <w:szCs w:val="28"/>
        </w:rPr>
        <w:t>Ц</w:t>
      </w:r>
      <w:proofErr w:type="gramEnd"/>
      <w:r>
        <w:rPr>
          <w:rFonts w:eastAsiaTheme="minorEastAsia"/>
          <w:sz w:val="28"/>
          <w:szCs w:val="28"/>
        </w:rPr>
        <w:t>і значенн</w:t>
      </w:r>
      <w:r w:rsidR="005469B9">
        <w:rPr>
          <w:rFonts w:eastAsiaTheme="minorEastAsia"/>
          <w:sz w:val="28"/>
          <w:szCs w:val="28"/>
        </w:rPr>
        <w:t>я підставля</w:t>
      </w:r>
      <w:r w:rsidR="005469B9">
        <w:rPr>
          <w:rFonts w:eastAsiaTheme="minorEastAsia"/>
          <w:sz w:val="28"/>
          <w:szCs w:val="28"/>
          <w:lang w:val="uk-UA"/>
        </w:rPr>
        <w:t>ємо</w:t>
      </w:r>
      <w:r>
        <w:rPr>
          <w:rFonts w:eastAsiaTheme="minorEastAsia"/>
          <w:sz w:val="28"/>
          <w:szCs w:val="28"/>
        </w:rPr>
        <w:t xml:space="preserve"> у формулу регулятора (</w:t>
      </w:r>
      <w:r w:rsidRPr="00EB0039">
        <w:rPr>
          <w:rFonts w:eastAsiaTheme="minorEastAsia"/>
          <w:sz w:val="28"/>
          <w:szCs w:val="28"/>
        </w:rPr>
        <w:t>5.1</w:t>
      </w:r>
      <w:r>
        <w:rPr>
          <w:rFonts w:eastAsiaTheme="minorEastAsia"/>
          <w:sz w:val="28"/>
          <w:szCs w:val="28"/>
        </w:rPr>
        <w:t xml:space="preserve">): </w:t>
      </w:r>
    </w:p>
    <w:p w:rsidR="00B32626" w:rsidRPr="005C024B" w:rsidRDefault="0008016C" w:rsidP="00B32626">
      <w:pPr>
        <w:spacing w:line="360" w:lineRule="auto"/>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10</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lang w:val="en-US"/>
                </w:rPr>
                <m:t>(K*Ti*s+1)</m:t>
              </m:r>
            </m:num>
            <m:den>
              <m:r>
                <m:rPr>
                  <m:sty m:val="p"/>
                </m:rPr>
                <w:rPr>
                  <w:rFonts w:ascii="Cambria Math" w:hAnsi="Cambria Math"/>
                  <w:sz w:val="28"/>
                  <w:szCs w:val="28"/>
                </w:rPr>
                <m:t>Ti*</m:t>
              </m:r>
              <m:r>
                <w:rPr>
                  <w:rFonts w:ascii="Cambria Math" w:hAnsi="Cambria Math"/>
                  <w:sz w:val="28"/>
                  <w:szCs w:val="28"/>
                </w:rPr>
                <m:t>s</m:t>
              </m:r>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0.07738(17.1*s+1)</m:t>
              </m:r>
            </m:num>
            <m:den>
              <m:r>
                <w:rPr>
                  <w:rFonts w:ascii="Cambria Math" w:hAnsi="Cambria Math"/>
                  <w:sz w:val="28"/>
                  <w:szCs w:val="28"/>
                </w:rPr>
                <m:t>s</m:t>
              </m:r>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5.52</m:t>
              </m:r>
            </m:e>
          </m:d>
        </m:oMath>
      </m:oMathPara>
    </w:p>
    <w:p w:rsidR="00B32626" w:rsidRDefault="00B32626" w:rsidP="00B32626">
      <w:pPr>
        <w:spacing w:line="360" w:lineRule="auto"/>
        <w:ind w:firstLine="708"/>
        <w:jc w:val="both"/>
        <w:rPr>
          <w:rFonts w:eastAsiaTheme="minorEastAsia"/>
          <w:sz w:val="28"/>
          <w:szCs w:val="28"/>
        </w:rPr>
      </w:pPr>
      <w:proofErr w:type="gramStart"/>
      <w:r>
        <w:rPr>
          <w:rFonts w:eastAsiaTheme="minorEastAsia"/>
          <w:sz w:val="28"/>
          <w:szCs w:val="28"/>
        </w:rPr>
        <w:t>П</w:t>
      </w:r>
      <w:proofErr w:type="gramEnd"/>
      <w:r>
        <w:rPr>
          <w:rFonts w:eastAsiaTheme="minorEastAsia"/>
          <w:sz w:val="28"/>
          <w:szCs w:val="28"/>
        </w:rPr>
        <w:t>ісля отримання передавальних функцій ПІ-регуляторів внутрішнього т</w:t>
      </w:r>
      <w:r w:rsidR="005469B9">
        <w:rPr>
          <w:rFonts w:eastAsiaTheme="minorEastAsia"/>
          <w:sz w:val="28"/>
          <w:szCs w:val="28"/>
        </w:rPr>
        <w:t>а зовнішнього контурів переход</w:t>
      </w:r>
      <w:r w:rsidR="005469B9">
        <w:rPr>
          <w:rFonts w:eastAsiaTheme="minorEastAsia"/>
          <w:sz w:val="28"/>
          <w:szCs w:val="28"/>
          <w:lang w:val="uk-UA"/>
        </w:rPr>
        <w:t>имо</w:t>
      </w:r>
      <w:r>
        <w:rPr>
          <w:rFonts w:eastAsiaTheme="minorEastAsia"/>
          <w:sz w:val="28"/>
          <w:szCs w:val="28"/>
        </w:rPr>
        <w:t xml:space="preserve"> до синтезу АСР.</w:t>
      </w:r>
      <w:r w:rsidRPr="0098242C">
        <w:rPr>
          <w:rFonts w:eastAsiaTheme="minorEastAsia"/>
          <w:sz w:val="28"/>
          <w:szCs w:val="28"/>
        </w:rPr>
        <w:t xml:space="preserve"> </w:t>
      </w:r>
      <w:proofErr w:type="gramStart"/>
      <w:r w:rsidR="005469B9">
        <w:rPr>
          <w:rFonts w:eastAsiaTheme="minorEastAsia"/>
          <w:sz w:val="28"/>
          <w:szCs w:val="28"/>
        </w:rPr>
        <w:t>П</w:t>
      </w:r>
      <w:proofErr w:type="gramEnd"/>
      <w:r w:rsidR="005469B9">
        <w:rPr>
          <w:rFonts w:eastAsiaTheme="minorEastAsia"/>
          <w:sz w:val="28"/>
          <w:szCs w:val="28"/>
        </w:rPr>
        <w:t>ідстав</w:t>
      </w:r>
      <w:r w:rsidR="005469B9">
        <w:rPr>
          <w:rFonts w:eastAsiaTheme="minorEastAsia"/>
          <w:sz w:val="28"/>
          <w:szCs w:val="28"/>
          <w:lang w:val="uk-UA"/>
        </w:rPr>
        <w:t>имо</w:t>
      </w:r>
      <w:r>
        <w:rPr>
          <w:rFonts w:eastAsiaTheme="minorEastAsia"/>
          <w:sz w:val="28"/>
          <w:szCs w:val="28"/>
        </w:rPr>
        <w:t xml:space="preserve"> значення всіх передавальних функцій у рівняння (</w:t>
      </w:r>
      <w:r w:rsidRPr="00EB0039">
        <w:rPr>
          <w:rFonts w:eastAsiaTheme="minorEastAsia"/>
          <w:sz w:val="28"/>
          <w:szCs w:val="28"/>
        </w:rPr>
        <w:t>5.13</w:t>
      </w:r>
      <w:r w:rsidR="005469B9">
        <w:rPr>
          <w:rFonts w:eastAsiaTheme="minorEastAsia"/>
          <w:sz w:val="28"/>
          <w:szCs w:val="28"/>
        </w:rPr>
        <w:t>) та викону</w:t>
      </w:r>
      <w:r w:rsidR="005469B9">
        <w:rPr>
          <w:rFonts w:eastAsiaTheme="minorEastAsia"/>
          <w:sz w:val="28"/>
          <w:szCs w:val="28"/>
          <w:lang w:val="uk-UA"/>
        </w:rPr>
        <w:t>ємо</w:t>
      </w:r>
      <w:r>
        <w:rPr>
          <w:rFonts w:eastAsiaTheme="minorEastAsia"/>
          <w:sz w:val="28"/>
          <w:szCs w:val="28"/>
        </w:rPr>
        <w:t xml:space="preserve"> перетворення для спрощення розрахунку та подальшого отримання частотних характеристик:</w:t>
      </w:r>
    </w:p>
    <w:p w:rsidR="00B32626" w:rsidRPr="005C024B" w:rsidRDefault="00B32626" w:rsidP="00B32626">
      <w:pPr>
        <w:spacing w:line="360" w:lineRule="auto"/>
        <w:jc w:val="both"/>
        <w:rPr>
          <w:rFonts w:eastAsiaTheme="minorEastAsia"/>
          <w:iCs/>
          <w:sz w:val="28"/>
          <w:szCs w:val="28"/>
        </w:rPr>
      </w:pPr>
      <m:oMathPara>
        <m:oMath>
          <m:r>
            <w:rPr>
              <w:rFonts w:ascii="Cambria Math" w:hAnsi="Cambria Math"/>
              <w:sz w:val="28"/>
              <w:szCs w:val="28"/>
            </w:rPr>
            <m:t>W</m:t>
          </m:r>
          <m:d>
            <m:dPr>
              <m:ctrlPr>
                <w:rPr>
                  <w:rFonts w:ascii="Cambria Math" w:hAnsi="Cambria Math"/>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10</m:t>
                  </m:r>
                </m:sub>
              </m:sSub>
              <m:sSub>
                <m:sSubPr>
                  <m:ctrlPr>
                    <w:rPr>
                      <w:rFonts w:ascii="Cambria Math" w:hAnsi="Cambria Math"/>
                      <w:sz w:val="28"/>
                      <w:szCs w:val="28"/>
                    </w:rPr>
                  </m:ctrlPr>
                </m:sSubPr>
                <m:e>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vn</m:t>
                      </m:r>
                    </m:sub>
                  </m:sSub>
                  <m:r>
                    <w:rPr>
                      <w:rFonts w:ascii="Cambria Math" w:hAnsi="Cambria Math"/>
                      <w:sz w:val="28"/>
                      <w:szCs w:val="28"/>
                    </w:rPr>
                    <m:t>W</m:t>
                  </m:r>
                </m:e>
                <m:sub>
                  <m:r>
                    <w:rPr>
                      <w:rFonts w:ascii="Cambria Math" w:hAnsi="Cambria Math"/>
                      <w:sz w:val="28"/>
                      <w:szCs w:val="28"/>
                    </w:rPr>
                    <m:t>7</m:t>
                  </m:r>
                </m:sub>
              </m:sSub>
            </m:num>
            <m:den>
              <m:r>
                <w:rPr>
                  <w:rFonts w:ascii="Cambria Math" w:hAnsi="Cambria Math"/>
                  <w:sz w:val="28"/>
                  <w:szCs w:val="28"/>
                </w:rPr>
                <m:t>1+</m:t>
              </m:r>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10</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vn</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7</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8</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9</m:t>
                  </m:r>
                </m:sub>
              </m:sSub>
            </m:den>
          </m:f>
          <m:r>
            <w:rPr>
              <w:rFonts w:ascii="Cambria Math" w:hAnsi="Cambria Math"/>
              <w:sz w:val="28"/>
              <w:szCs w:val="28"/>
            </w:rPr>
            <m:t>=</m:t>
          </m:r>
        </m:oMath>
      </m:oMathPara>
    </w:p>
    <w:p w:rsidR="00B32626" w:rsidRPr="00FD7868" w:rsidRDefault="00B32626" w:rsidP="00B32626">
      <w:pPr>
        <w:spacing w:line="360" w:lineRule="auto"/>
        <w:jc w:val="both"/>
        <w:rPr>
          <w:rFonts w:eastAsiaTheme="minorEastAsia"/>
          <w:sz w:val="28"/>
          <w:szCs w:val="28"/>
        </w:rPr>
      </w:pPr>
      <m:oMathPara>
        <m:oMath>
          <m:r>
            <w:rPr>
              <w:rFonts w:ascii="Cambria Math" w:eastAsiaTheme="minorEastAsia" w:hAnsi="Cambria Math"/>
              <w:sz w:val="28"/>
              <w:szCs w:val="28"/>
            </w:rPr>
            <m:t>=</m:t>
          </m:r>
          <m:f>
            <m:fPr>
              <m:ctrlPr>
                <w:rPr>
                  <w:rFonts w:ascii="Cambria Math" w:hAnsi="Cambria Math"/>
                  <w:i/>
                  <w:sz w:val="28"/>
                  <w:szCs w:val="28"/>
                </w:rPr>
              </m:ctrlPr>
            </m:fPr>
            <m:num>
              <m:r>
                <w:rPr>
                  <w:rFonts w:ascii="Cambria Math" w:hAnsi="Cambria Math"/>
                  <w:sz w:val="28"/>
                  <w:szCs w:val="28"/>
                </w:rPr>
                <m:t>k7*</m:t>
              </m:r>
              <m:d>
                <m:dPr>
                  <m:ctrlPr>
                    <w:rPr>
                      <w:rFonts w:ascii="Cambria Math" w:hAnsi="Cambria Math"/>
                      <w:i/>
                      <w:sz w:val="28"/>
                      <w:szCs w:val="28"/>
                    </w:rPr>
                  </m:ctrlPr>
                </m:dPr>
                <m:e>
                  <m:r>
                    <w:rPr>
                      <w:rFonts w:ascii="Cambria Math" w:hAnsi="Cambria Math"/>
                      <w:sz w:val="28"/>
                      <w:szCs w:val="28"/>
                    </w:rPr>
                    <m:t>Kp*Ti*s+1</m:t>
                  </m:r>
                </m:e>
              </m:d>
              <m:func>
                <m:funcPr>
                  <m:ctrlPr>
                    <w:rPr>
                      <w:rFonts w:ascii="Cambria Math" w:hAnsi="Cambria Math"/>
                      <w:sz w:val="28"/>
                      <w:szCs w:val="28"/>
                    </w:rPr>
                  </m:ctrlPr>
                </m:funcPr>
                <m:fName>
                  <m:r>
                    <m:rPr>
                      <m:sty m:val="p"/>
                    </m:rPr>
                    <w:rPr>
                      <w:rFonts w:ascii="Cambria Math" w:hAnsi="Cambria Math"/>
                      <w:sz w:val="28"/>
                      <w:szCs w:val="28"/>
                    </w:rPr>
                    <m:t>exp</m:t>
                  </m:r>
                  <m:ctrlPr>
                    <w:rPr>
                      <w:rFonts w:ascii="Cambria Math" w:hAnsi="Cambria Math"/>
                      <w:i/>
                      <w:sz w:val="28"/>
                      <w:szCs w:val="28"/>
                    </w:rPr>
                  </m:ctrlPr>
                </m:fName>
                <m:e>
                  <m:d>
                    <m:dPr>
                      <m:ctrlPr>
                        <w:rPr>
                          <w:rFonts w:ascii="Cambria Math" w:hAnsi="Cambria Math"/>
                          <w:i/>
                          <w:sz w:val="28"/>
                          <w:szCs w:val="28"/>
                        </w:rPr>
                      </m:ctrlPr>
                    </m:dPr>
                    <m:e>
                      <m:r>
                        <w:rPr>
                          <w:rFonts w:ascii="Cambria Math" w:hAnsi="Cambria Math"/>
                          <w:sz w:val="28"/>
                          <w:szCs w:val="28"/>
                        </w:rPr>
                        <m:t>-(0.014+0.64)e-1*s</m:t>
                      </m:r>
                    </m:e>
                  </m:d>
                  <m:r>
                    <w:rPr>
                      <w:rFonts w:ascii="Cambria Math" w:hAnsi="Cambria Math"/>
                      <w:sz w:val="28"/>
                      <w:szCs w:val="28"/>
                    </w:rPr>
                    <m:t>(</m:t>
                  </m:r>
                </m:e>
              </m:func>
              <m:f>
                <m:fPr>
                  <m:ctrlPr>
                    <w:rPr>
                      <w:rFonts w:ascii="Cambria Math" w:hAnsi="Cambria Math"/>
                      <w:sz w:val="28"/>
                      <w:szCs w:val="28"/>
                    </w:rPr>
                  </m:ctrlPr>
                </m:fPr>
                <m:num>
                  <m:r>
                    <w:rPr>
                      <w:rFonts w:ascii="Cambria Math" w:hAnsi="Cambria Math"/>
                      <w:sz w:val="28"/>
                      <w:szCs w:val="28"/>
                    </w:rPr>
                    <m:t>k4</m:t>
                  </m:r>
                </m:num>
                <m:den>
                  <m:sSubSup>
                    <m:sSubSupPr>
                      <m:ctrlPr>
                        <w:rPr>
                          <w:rFonts w:ascii="Cambria Math" w:hAnsi="Cambria Math"/>
                          <w:sz w:val="28"/>
                          <w:szCs w:val="28"/>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sSup>
                    <m:sSupPr>
                      <m:ctrlPr>
                        <w:rPr>
                          <w:rFonts w:ascii="Cambria Math" w:hAnsi="Cambria Math"/>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01</m:t>
                      </m:r>
                    </m:sub>
                  </m:sSub>
                  <m:r>
                    <w:rPr>
                      <w:rFonts w:ascii="Cambria Math" w:hAnsi="Cambria Math"/>
                      <w:sz w:val="28"/>
                      <w:szCs w:val="28"/>
                    </w:rPr>
                    <m:t>s+1</m:t>
                  </m:r>
                </m:den>
              </m:f>
              <m:r>
                <w:rPr>
                  <w:rFonts w:ascii="Cambria Math" w:hAnsi="Cambria Math"/>
                  <w:sz w:val="28"/>
                  <w:szCs w:val="28"/>
                </w:rPr>
                <m:t>)</m:t>
              </m:r>
            </m:num>
            <m:den>
              <m:eqArr>
                <m:eqArrPr>
                  <m:ctrlPr>
                    <w:rPr>
                      <w:rFonts w:ascii="Cambria Math" w:hAnsi="Cambria Math"/>
                      <w:i/>
                      <w:sz w:val="28"/>
                      <w:szCs w:val="28"/>
                    </w:rPr>
                  </m:ctrlPr>
                </m:eqArrPr>
                <m:e>
                  <m:r>
                    <w:rPr>
                      <w:rFonts w:ascii="Cambria Math" w:hAnsi="Cambria Math"/>
                      <w:sz w:val="28"/>
                      <w:szCs w:val="28"/>
                    </w:rPr>
                    <m:t>k7*</m:t>
                  </m:r>
                  <m:d>
                    <m:dPr>
                      <m:ctrlPr>
                        <w:rPr>
                          <w:rFonts w:ascii="Cambria Math" w:hAnsi="Cambria Math"/>
                          <w:i/>
                          <w:sz w:val="28"/>
                          <w:szCs w:val="28"/>
                        </w:rPr>
                      </m:ctrlPr>
                    </m:dPr>
                    <m:e>
                      <m:r>
                        <w:rPr>
                          <w:rFonts w:ascii="Cambria Math" w:hAnsi="Cambria Math"/>
                          <w:sz w:val="28"/>
                          <w:szCs w:val="28"/>
                        </w:rPr>
                        <m:t>Kp*Ti*s+1</m:t>
                      </m:r>
                    </m:e>
                  </m:d>
                  <m:func>
                    <m:funcPr>
                      <m:ctrlPr>
                        <w:rPr>
                          <w:rFonts w:ascii="Cambria Math" w:hAnsi="Cambria Math"/>
                          <w:sz w:val="28"/>
                          <w:szCs w:val="28"/>
                        </w:rPr>
                      </m:ctrlPr>
                    </m:funcPr>
                    <m:fName>
                      <m:r>
                        <m:rPr>
                          <m:sty m:val="p"/>
                        </m:rPr>
                        <w:rPr>
                          <w:rFonts w:ascii="Cambria Math" w:hAnsi="Cambria Math"/>
                          <w:sz w:val="28"/>
                          <w:szCs w:val="28"/>
                        </w:rPr>
                        <m:t>exp</m:t>
                      </m:r>
                      <m:ctrlPr>
                        <w:rPr>
                          <w:rFonts w:ascii="Cambria Math" w:hAnsi="Cambria Math"/>
                          <w:i/>
                          <w:sz w:val="28"/>
                          <w:szCs w:val="28"/>
                        </w:rPr>
                      </m:ctrlPr>
                    </m:fName>
                    <m:e>
                      <m:d>
                        <m:dPr>
                          <m:ctrlPr>
                            <w:rPr>
                              <w:rFonts w:ascii="Cambria Math" w:hAnsi="Cambria Math"/>
                              <w:i/>
                              <w:sz w:val="28"/>
                              <w:szCs w:val="28"/>
                            </w:rPr>
                          </m:ctrlPr>
                        </m:dPr>
                        <m:e>
                          <m:r>
                            <w:rPr>
                              <w:rFonts w:ascii="Cambria Math" w:hAnsi="Cambria Math"/>
                              <w:sz w:val="28"/>
                              <w:szCs w:val="28"/>
                            </w:rPr>
                            <m:t>-</m:t>
                          </m:r>
                          <m:d>
                            <m:dPr>
                              <m:ctrlPr>
                                <w:rPr>
                                  <w:rFonts w:ascii="Cambria Math" w:hAnsi="Cambria Math"/>
                                  <w:i/>
                                  <w:sz w:val="28"/>
                                  <w:szCs w:val="28"/>
                                </w:rPr>
                              </m:ctrlPr>
                            </m:dPr>
                            <m:e>
                              <m:r>
                                <w:rPr>
                                  <w:rFonts w:ascii="Cambria Math" w:hAnsi="Cambria Math"/>
                                  <w:sz w:val="28"/>
                                  <w:szCs w:val="28"/>
                                </w:rPr>
                                <m:t>0.014+0.64</m:t>
                              </m:r>
                            </m:e>
                          </m:d>
                          <m:r>
                            <w:rPr>
                              <w:rFonts w:ascii="Cambria Math" w:hAnsi="Cambria Math"/>
                              <w:sz w:val="28"/>
                              <w:szCs w:val="28"/>
                            </w:rPr>
                            <m:t>e-1*s</m:t>
                          </m:r>
                        </m:e>
                      </m:d>
                    </m:e>
                  </m:func>
                  <m:r>
                    <w:rPr>
                      <w:rFonts w:ascii="Cambria Math" w:hAnsi="Cambria Math"/>
                      <w:sz w:val="28"/>
                      <w:szCs w:val="28"/>
                    </w:rPr>
                    <m:t>*</m:t>
                  </m:r>
                </m:e>
                <m:e>
                  <m:d>
                    <m:dPr>
                      <m:ctrlPr>
                        <w:rPr>
                          <w:rFonts w:ascii="Cambria Math" w:hAnsi="Cambria Math"/>
                          <w:i/>
                          <w:sz w:val="28"/>
                          <w:szCs w:val="28"/>
                        </w:rPr>
                      </m:ctrlPr>
                    </m:dPr>
                    <m:e>
                      <m:f>
                        <m:fPr>
                          <m:ctrlPr>
                            <w:rPr>
                              <w:rFonts w:ascii="Cambria Math" w:hAnsi="Cambria Math"/>
                              <w:sz w:val="28"/>
                              <w:szCs w:val="28"/>
                            </w:rPr>
                          </m:ctrlPr>
                        </m:fPr>
                        <m:num>
                          <m:r>
                            <w:rPr>
                              <w:rFonts w:ascii="Cambria Math" w:hAnsi="Cambria Math"/>
                              <w:sz w:val="28"/>
                              <w:szCs w:val="28"/>
                            </w:rPr>
                            <m:t>k4</m:t>
                          </m:r>
                        </m:num>
                        <m:den>
                          <m:sSubSup>
                            <m:sSubSupPr>
                              <m:ctrlPr>
                                <w:rPr>
                                  <w:rFonts w:ascii="Cambria Math" w:hAnsi="Cambria Math"/>
                                  <w:sz w:val="28"/>
                                  <w:szCs w:val="28"/>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sSup>
                            <m:sSupPr>
                              <m:ctrlPr>
                                <w:rPr>
                                  <w:rFonts w:ascii="Cambria Math" w:hAnsi="Cambria Math"/>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01</m:t>
                              </m:r>
                            </m:sub>
                          </m:sSub>
                          <m:r>
                            <w:rPr>
                              <w:rFonts w:ascii="Cambria Math" w:hAnsi="Cambria Math"/>
                              <w:sz w:val="28"/>
                              <w:szCs w:val="28"/>
                            </w:rPr>
                            <m:t>s+1</m:t>
                          </m:r>
                        </m:den>
                      </m:f>
                    </m:e>
                  </m:d>
                  <m:r>
                    <w:rPr>
                      <w:rFonts w:ascii="Cambria Math" w:hAnsi="Cambria Math"/>
                      <w:sz w:val="28"/>
                      <w:szCs w:val="28"/>
                    </w:rPr>
                    <m:t>*k8*k9+1</m:t>
                  </m:r>
                </m:e>
              </m:eqArr>
            </m:den>
          </m:f>
        </m:oMath>
      </m:oMathPara>
    </w:p>
    <w:p w:rsidR="00B32626" w:rsidRPr="00797B98" w:rsidRDefault="00B32626" w:rsidP="005469B9">
      <w:pPr>
        <w:spacing w:line="360" w:lineRule="auto"/>
        <w:ind w:firstLine="708"/>
        <w:jc w:val="both"/>
        <w:rPr>
          <w:rFonts w:eastAsiaTheme="minorEastAsia"/>
          <w:iCs/>
          <w:sz w:val="28"/>
          <w:szCs w:val="28"/>
        </w:rPr>
      </w:pPr>
      <w:r>
        <w:rPr>
          <w:rFonts w:eastAsiaTheme="minorEastAsia"/>
          <w:iCs/>
          <w:sz w:val="28"/>
          <w:szCs w:val="28"/>
        </w:rPr>
        <w:t>Перейдемо до уявних одиниць</w:t>
      </w:r>
      <w:r w:rsidRPr="00C075EF">
        <w:rPr>
          <w:rFonts w:eastAsiaTheme="minorEastAsia"/>
          <w:iCs/>
          <w:sz w:val="28"/>
          <w:szCs w:val="28"/>
        </w:rPr>
        <w:t xml:space="preserve"> </w:t>
      </w:r>
      <m:oMath>
        <m:d>
          <m:dPr>
            <m:ctrlPr>
              <w:rPr>
                <w:rFonts w:ascii="Cambria Math" w:eastAsiaTheme="minorEastAsia" w:hAnsi="Cambria Math"/>
                <w:i/>
                <w:iCs/>
                <w:sz w:val="28"/>
                <w:szCs w:val="28"/>
              </w:rPr>
            </m:ctrlPr>
          </m:dPr>
          <m:e>
            <m:r>
              <w:rPr>
                <w:rFonts w:ascii="Cambria Math" w:eastAsiaTheme="minorEastAsia" w:hAnsi="Cambria Math"/>
                <w:sz w:val="28"/>
                <w:szCs w:val="28"/>
              </w:rPr>
              <m:t>s=jw</m:t>
            </m:r>
          </m:e>
        </m:d>
      </m:oMath>
      <w:r>
        <w:rPr>
          <w:rFonts w:eastAsiaTheme="minorEastAsia"/>
          <w:iCs/>
          <w:sz w:val="28"/>
          <w:szCs w:val="28"/>
        </w:rPr>
        <w:t>, при цьому запізнення буде дорівнювати:</w:t>
      </w:r>
    </w:p>
    <w:p w:rsidR="00B32626" w:rsidRPr="003F3A8F" w:rsidRDefault="0008016C" w:rsidP="00B32626">
      <w:pPr>
        <w:spacing w:line="360" w:lineRule="auto"/>
        <w:jc w:val="both"/>
        <w:rPr>
          <w:rFonts w:eastAsiaTheme="minorEastAsia"/>
          <w:iCs/>
          <w:sz w:val="28"/>
          <w:szCs w:val="28"/>
        </w:rPr>
      </w:pPr>
      <m:oMathPara>
        <m:oMathParaPr>
          <m:jc m:val="right"/>
        </m:oMathParaPr>
        <m:oMath>
          <m:f>
            <m:fPr>
              <m:ctrlPr>
                <w:rPr>
                  <w:rFonts w:ascii="Cambria Math" w:hAnsi="Cambria Math"/>
                  <w:sz w:val="28"/>
                  <w:szCs w:val="28"/>
                </w:rPr>
              </m:ctrlPr>
            </m:fPr>
            <m:num>
              <m:r>
                <m:rPr>
                  <m:sty m:val="p"/>
                </m:rPr>
                <w:rPr>
                  <w:rFonts w:ascii="Cambria Math" w:hAnsi="Cambria Math"/>
                  <w:sz w:val="28"/>
                  <w:szCs w:val="28"/>
                </w:rPr>
                <m:t>k7</m:t>
              </m:r>
              <m:d>
                <m:dPr>
                  <m:ctrlPr>
                    <w:rPr>
                      <w:rFonts w:ascii="Cambria Math" w:hAnsi="Cambria Math"/>
                      <w:sz w:val="28"/>
                      <w:szCs w:val="28"/>
                    </w:rPr>
                  </m:ctrlPr>
                </m:dPr>
                <m:e>
                  <m:r>
                    <w:rPr>
                      <w:rFonts w:ascii="Cambria Math" w:hAnsi="Cambria Math"/>
                      <w:sz w:val="28"/>
                      <w:szCs w:val="28"/>
                    </w:rPr>
                    <m:t>1+a*jw</m:t>
                  </m:r>
                  <m:ctrlPr>
                    <w:rPr>
                      <w:rFonts w:ascii="Cambria Math" w:hAnsi="Cambria Math"/>
                      <w:i/>
                      <w:sz w:val="28"/>
                      <w:szCs w:val="28"/>
                    </w:rPr>
                  </m:ctrlPr>
                </m:e>
              </m:d>
              <m:r>
                <w:rPr>
                  <w:rFonts w:ascii="Cambria Math" w:hAnsi="Cambria Math"/>
                  <w:sz w:val="28"/>
                  <w:szCs w:val="28"/>
                </w:rPr>
                <m:t>E</m:t>
              </m:r>
            </m:num>
            <m:den>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4</m:t>
                  </m:r>
                </m:sub>
              </m:sSub>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4</m:t>
                  </m:r>
                </m:sup>
              </m:sSup>
              <m:r>
                <w:rPr>
                  <w:rFonts w:ascii="Cambria Math" w:hAnsi="Cambria Math"/>
                  <w:sz w:val="28"/>
                  <w:szCs w:val="28"/>
                </w:rPr>
                <m:t>-j</m:t>
              </m:r>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3</m:t>
                  </m:r>
                </m:sub>
              </m:sSub>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3</m:t>
                  </m:r>
                </m:sup>
              </m:s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21</m:t>
                  </m:r>
                </m:sub>
              </m:sSub>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22</m:t>
                  </m:r>
                </m:sub>
              </m:sSub>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r>
                <m:rPr>
                  <m:sty m:val="p"/>
                </m:rPr>
                <w:rPr>
                  <w:rFonts w:ascii="Cambria Math" w:hAnsi="Cambria Math"/>
                  <w:sz w:val="28"/>
                  <w:szCs w:val="28"/>
                </w:rPr>
                <m:t>E</m:t>
              </m:r>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jb</m:t>
                  </m:r>
                </m:e>
                <m:sub>
                  <m:r>
                    <w:rPr>
                      <w:rFonts w:ascii="Cambria Math" w:hAnsi="Cambria Math"/>
                      <w:sz w:val="28"/>
                      <w:szCs w:val="28"/>
                    </w:rPr>
                    <m:t>11</m:t>
                  </m:r>
                </m:sub>
              </m:sSub>
              <m:r>
                <w:rPr>
                  <w:rFonts w:ascii="Cambria Math" w:hAnsi="Cambria Math"/>
                  <w:sz w:val="28"/>
                  <w:szCs w:val="28"/>
                </w:rPr>
                <m:t>w+j</m:t>
              </m:r>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12</m:t>
                  </m:r>
                </m:sub>
              </m:sSub>
              <m:r>
                <w:rPr>
                  <w:rFonts w:ascii="Cambria Math" w:hAnsi="Cambria Math"/>
                  <w:sz w:val="28"/>
                  <w:szCs w:val="28"/>
                </w:rPr>
                <m:t>w</m:t>
              </m:r>
              <m:r>
                <m:rPr>
                  <m:sty m:val="p"/>
                </m:rPr>
                <w:rPr>
                  <w:rFonts w:ascii="Cambria Math" w:hAnsi="Cambria Math"/>
                  <w:sz w:val="28"/>
                  <w:szCs w:val="28"/>
                </w:rPr>
                <m:t>E</m:t>
              </m:r>
              <m:r>
                <w:rPr>
                  <w:rFonts w:ascii="Cambria Math" w:hAnsi="Cambria Math"/>
                  <w:sz w:val="28"/>
                  <w:szCs w:val="28"/>
                </w:rPr>
                <m:t>+</m:t>
              </m:r>
              <m:r>
                <m:rPr>
                  <m:sty m:val="p"/>
                </m:rPr>
                <w:rPr>
                  <w:rFonts w:ascii="Cambria Math" w:hAnsi="Cambria Math"/>
                  <w:sz w:val="28"/>
                  <w:szCs w:val="28"/>
                </w:rPr>
                <m:t>k7*E</m:t>
              </m:r>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5.53</m:t>
              </m:r>
            </m:e>
          </m:d>
        </m:oMath>
      </m:oMathPara>
    </w:p>
    <w:p w:rsidR="00B32626" w:rsidRPr="00891506" w:rsidRDefault="00B32626" w:rsidP="00B32626">
      <w:pPr>
        <w:spacing w:line="360" w:lineRule="auto"/>
        <w:jc w:val="both"/>
        <w:rPr>
          <w:rFonts w:eastAsiaTheme="minorEastAsia"/>
          <w:iCs/>
          <w:sz w:val="28"/>
          <w:szCs w:val="28"/>
        </w:rPr>
      </w:pPr>
      <w:r>
        <w:rPr>
          <w:rFonts w:eastAsiaTheme="minorEastAsia"/>
          <w:iCs/>
          <w:sz w:val="28"/>
          <w:szCs w:val="28"/>
        </w:rPr>
        <w:t>де</w:t>
      </w:r>
      <m:oMath>
        <m:r>
          <w:rPr>
            <w:rFonts w:ascii="Cambria Math" w:eastAsiaTheme="minorEastAsia" w:hAnsi="Cambria Math"/>
            <w:sz w:val="28"/>
            <w:szCs w:val="28"/>
          </w:rPr>
          <m:t xml:space="preserve">  </m:t>
        </m:r>
        <m:r>
          <m:rPr>
            <m:sty m:val="p"/>
          </m:rPr>
          <w:rPr>
            <w:rFonts w:ascii="Cambria Math" w:hAnsi="Cambria Math"/>
            <w:sz w:val="28"/>
            <w:szCs w:val="28"/>
          </w:rPr>
          <m:t>a</m:t>
        </m:r>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i</m:t>
            </m:r>
          </m:sub>
        </m:sSub>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p</m:t>
            </m:r>
          </m:sub>
        </m:sSub>
        <m:r>
          <w:rPr>
            <w:rFonts w:ascii="Cambria Math" w:hAnsi="Cambria Math"/>
            <w:sz w:val="28"/>
            <w:szCs w:val="28"/>
          </w:rPr>
          <m:t>;</m:t>
        </m:r>
      </m:oMath>
      <w:r>
        <w:rPr>
          <w:rFonts w:eastAsiaTheme="minorEastAsia"/>
          <w:iCs/>
          <w:sz w:val="28"/>
          <w:szCs w:val="28"/>
        </w:rPr>
        <w:t xml:space="preserve"> </w:t>
      </w:r>
      <m:oMath>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4</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2</m:t>
            </m:r>
          </m:sub>
        </m:sSub>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i</m:t>
            </m:r>
          </m:sub>
        </m:sSub>
        <m:sSubSup>
          <m:sSubSupPr>
            <m:ctrlPr>
              <w:rPr>
                <w:rFonts w:ascii="Cambria Math" w:hAnsi="Cambria Math"/>
                <w:sz w:val="28"/>
                <w:szCs w:val="28"/>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 xml:space="preserve"> b</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2</m:t>
            </m:r>
          </m:sub>
        </m:sSub>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01</m:t>
            </m:r>
          </m:sub>
        </m:sSub>
        <m:r>
          <w:rPr>
            <w:rFonts w:ascii="Cambria Math" w:hAnsi="Cambria Math"/>
            <w:sz w:val="28"/>
            <w:szCs w:val="28"/>
          </w:rPr>
          <m:t>+</m:t>
        </m:r>
        <m:sSubSup>
          <m:sSubSupPr>
            <m:ctrlPr>
              <w:rPr>
                <w:rFonts w:ascii="Cambria Math" w:hAnsi="Cambria Math"/>
                <w:sz w:val="28"/>
                <w:szCs w:val="28"/>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r>
          <w:rPr>
            <w:rFonts w:ascii="Cambria Math" w:hAnsi="Cambria Math"/>
            <w:sz w:val="28"/>
            <w:szCs w:val="28"/>
          </w:rPr>
          <m:t xml:space="preserve">); </m:t>
        </m:r>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21</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01</m:t>
            </m:r>
          </m:sub>
        </m:sSub>
        <m:r>
          <w:rPr>
            <w:rFonts w:ascii="Cambria Math" w:hAnsi="Cambria Math"/>
            <w:sz w:val="28"/>
            <w:szCs w:val="28"/>
          </w:rPr>
          <m:t>);</m:t>
        </m:r>
      </m:oMath>
    </w:p>
    <w:p w:rsidR="00B32626" w:rsidRPr="00507BB2" w:rsidRDefault="0008016C" w:rsidP="00B32626">
      <w:pPr>
        <w:spacing w:line="360" w:lineRule="auto"/>
        <w:jc w:val="both"/>
        <w:rPr>
          <w:rFonts w:eastAsiaTheme="minorEastAsia"/>
          <w:sz w:val="28"/>
          <w:szCs w:val="28"/>
          <w:lang w:val="en-US"/>
        </w:rPr>
      </w:pPr>
      <m:oMathPara>
        <m:oMath>
          <m:sSub>
            <m:sSubPr>
              <m:ctrlPr>
                <w:rPr>
                  <w:rFonts w:ascii="Cambria Math" w:hAnsi="Cambria Math"/>
                  <w:sz w:val="28"/>
                  <w:szCs w:val="28"/>
                </w:rPr>
              </m:ctrlPr>
            </m:sSubPr>
            <m:e>
              <m:r>
                <w:rPr>
                  <w:rFonts w:ascii="Cambria Math" w:hAnsi="Cambria Math"/>
                  <w:sz w:val="28"/>
                  <w:szCs w:val="28"/>
                  <w:lang w:val="en-US"/>
                </w:rPr>
                <m:t>b</m:t>
              </m:r>
            </m:e>
            <m:sub>
              <m:eqArr>
                <m:eqArrPr>
                  <m:ctrlPr>
                    <w:rPr>
                      <w:rFonts w:ascii="Cambria Math" w:hAnsi="Cambria Math"/>
                      <w:sz w:val="28"/>
                      <w:szCs w:val="28"/>
                    </w:rPr>
                  </m:ctrlPr>
                </m:eqArrPr>
                <m:e>
                  <m:r>
                    <w:rPr>
                      <w:rFonts w:ascii="Cambria Math" w:hAnsi="Cambria Math"/>
                      <w:sz w:val="28"/>
                      <w:szCs w:val="28"/>
                    </w:rPr>
                    <m:t>22</m:t>
                  </m:r>
                </m:e>
              </m:eqAr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p</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7</m:t>
              </m:r>
            </m:sub>
          </m:s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i</m:t>
              </m:r>
            </m:sub>
          </m:sSub>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11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i</m:t>
              </m:r>
            </m:sub>
          </m:sSub>
          <m:d>
            <m:dPr>
              <m:ctrlPr>
                <w:rPr>
                  <w:rFonts w:ascii="Cambria Math" w:hAnsi="Cambria Math"/>
                  <w:i/>
                  <w:sz w:val="28"/>
                  <w:szCs w:val="28"/>
                </w:rPr>
              </m:ctrlPr>
            </m:dPr>
            <m:e>
              <m:r>
                <w:rPr>
                  <w:rFonts w:ascii="Cambria Math" w:hAnsi="Cambria Math"/>
                  <w:sz w:val="28"/>
                  <w:szCs w:val="28"/>
                </w:rPr>
                <m:t>1+k7</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p</m:t>
                  </m:r>
                </m:sub>
              </m:sSub>
            </m:e>
          </m:d>
          <m:r>
            <w:rPr>
              <w:rFonts w:ascii="Cambria Math" w:hAnsi="Cambria Math"/>
              <w:sz w:val="28"/>
              <w:szCs w:val="28"/>
            </w:rPr>
            <m:t>;</m:t>
          </m:r>
          <m:r>
            <w:rPr>
              <w:rFonts w:ascii="Cambria Math" w:eastAsiaTheme="minorEastAsia"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12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7</m:t>
              </m:r>
            </m:sub>
          </m:s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r>
            <w:rPr>
              <w:rFonts w:ascii="Cambria Math" w:hAnsi="Cambria Math"/>
              <w:sz w:val="28"/>
              <w:szCs w:val="28"/>
            </w:rPr>
            <m:t>;</m:t>
          </m:r>
        </m:oMath>
      </m:oMathPara>
    </w:p>
    <w:p w:rsidR="00B32626" w:rsidRPr="00507BB2" w:rsidRDefault="00B32626" w:rsidP="00B32626">
      <w:pPr>
        <w:spacing w:line="360" w:lineRule="auto"/>
        <w:jc w:val="both"/>
        <w:rPr>
          <w:rFonts w:eastAsiaTheme="minorEastAsia"/>
          <w:sz w:val="28"/>
          <w:szCs w:val="28"/>
          <w:lang w:val="en-US"/>
        </w:rPr>
      </w:pPr>
      <m:oMathPara>
        <m:oMath>
          <m:r>
            <w:rPr>
              <w:rFonts w:ascii="Cambria Math" w:eastAsiaTheme="minorEastAsia" w:hAnsi="Cambria Math"/>
              <w:sz w:val="28"/>
              <w:szCs w:val="28"/>
            </w:rPr>
            <m:t xml:space="preserve"> E=cosw(</m:t>
          </m:r>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2</m:t>
              </m:r>
            </m:sub>
          </m:sSub>
          <m:r>
            <w:rPr>
              <w:rFonts w:ascii="Cambria Math" w:eastAsiaTheme="minorEastAsia" w:hAnsi="Cambria Math"/>
              <w:sz w:val="28"/>
              <w:szCs w:val="28"/>
              <w:lang w:val="en-US"/>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з</m:t>
              </m:r>
            </m:sub>
          </m:sSub>
          <m:r>
            <w:rPr>
              <w:rFonts w:ascii="Cambria Math" w:eastAsiaTheme="minorEastAsia" w:hAnsi="Cambria Math"/>
              <w:sz w:val="28"/>
              <w:szCs w:val="28"/>
              <w:lang w:val="en-US"/>
            </w:rPr>
            <m:t>)+jsin</m:t>
          </m:r>
          <m:r>
            <w:rPr>
              <w:rFonts w:ascii="Cambria Math" w:eastAsiaTheme="minorEastAsia" w:hAnsi="Cambria Math"/>
              <w:sz w:val="28"/>
              <w:szCs w:val="28"/>
            </w:rPr>
            <m:t>w(</m:t>
          </m:r>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2</m:t>
              </m:r>
            </m:sub>
          </m:sSub>
          <m:r>
            <w:rPr>
              <w:rFonts w:ascii="Cambria Math" w:eastAsiaTheme="minorEastAsia" w:hAnsi="Cambria Math"/>
              <w:sz w:val="28"/>
              <w:szCs w:val="28"/>
              <w:lang w:val="en-US"/>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з</m:t>
              </m:r>
            </m:sub>
          </m:sSub>
          <m:r>
            <w:rPr>
              <w:rFonts w:ascii="Cambria Math" w:eastAsiaTheme="minorEastAsia" w:hAnsi="Cambria Math"/>
              <w:sz w:val="28"/>
              <w:szCs w:val="28"/>
            </w:rPr>
            <m:t xml:space="preserve"> )  </m:t>
          </m:r>
        </m:oMath>
      </m:oMathPara>
    </w:p>
    <w:p w:rsidR="00B32626" w:rsidRPr="00507BB2" w:rsidRDefault="005469B9" w:rsidP="00B32626">
      <w:pPr>
        <w:spacing w:line="360" w:lineRule="auto"/>
        <w:ind w:firstLine="708"/>
        <w:jc w:val="both"/>
        <w:rPr>
          <w:rFonts w:eastAsiaTheme="minorEastAsia"/>
          <w:iCs/>
          <w:sz w:val="28"/>
          <w:szCs w:val="28"/>
        </w:rPr>
      </w:pPr>
      <w:r>
        <w:rPr>
          <w:rFonts w:eastAsiaTheme="minorEastAsia"/>
          <w:iCs/>
          <w:sz w:val="28"/>
          <w:szCs w:val="28"/>
        </w:rPr>
        <w:t>Перехо</w:t>
      </w:r>
      <w:r>
        <w:rPr>
          <w:rFonts w:eastAsiaTheme="minorEastAsia"/>
          <w:iCs/>
          <w:sz w:val="28"/>
          <w:szCs w:val="28"/>
          <w:lang w:val="uk-UA"/>
        </w:rPr>
        <w:t>димо</w:t>
      </w:r>
      <w:r w:rsidR="00B32626">
        <w:rPr>
          <w:rFonts w:eastAsiaTheme="minorEastAsia"/>
          <w:iCs/>
          <w:sz w:val="28"/>
          <w:szCs w:val="28"/>
        </w:rPr>
        <w:t xml:space="preserve"> до уявних одиниць</w:t>
      </w:r>
      <w:r w:rsidR="00B32626" w:rsidRPr="00C075EF">
        <w:rPr>
          <w:rFonts w:eastAsiaTheme="minorEastAsia"/>
          <w:iCs/>
          <w:sz w:val="28"/>
          <w:szCs w:val="28"/>
        </w:rPr>
        <w:t xml:space="preserve"> </w:t>
      </w:r>
      <m:oMath>
        <m:d>
          <m:dPr>
            <m:ctrlPr>
              <w:rPr>
                <w:rFonts w:ascii="Cambria Math" w:eastAsiaTheme="minorEastAsia" w:hAnsi="Cambria Math"/>
                <w:i/>
                <w:iCs/>
                <w:sz w:val="28"/>
                <w:szCs w:val="28"/>
              </w:rPr>
            </m:ctrlPr>
          </m:dPr>
          <m:e>
            <m:r>
              <w:rPr>
                <w:rFonts w:ascii="Cambria Math" w:eastAsiaTheme="minorEastAsia" w:hAnsi="Cambria Math"/>
                <w:sz w:val="28"/>
                <w:szCs w:val="28"/>
              </w:rPr>
              <m:t>s=jw</m:t>
            </m:r>
          </m:e>
        </m:d>
      </m:oMath>
      <w:r w:rsidR="00B32626">
        <w:rPr>
          <w:rFonts w:eastAsiaTheme="minorEastAsia"/>
          <w:iCs/>
          <w:sz w:val="28"/>
          <w:szCs w:val="28"/>
        </w:rPr>
        <w:t>, при цьому запізнення буде дорівнювати:</w:t>
      </w:r>
    </w:p>
    <w:p w:rsidR="00B32626" w:rsidRPr="00AE33BD" w:rsidRDefault="00B32626" w:rsidP="00B32626">
      <w:pPr>
        <w:spacing w:line="360" w:lineRule="auto"/>
        <w:jc w:val="both"/>
        <w:rPr>
          <w:rFonts w:eastAsiaTheme="minorEastAsia"/>
          <w:i/>
          <w:sz w:val="28"/>
          <w:szCs w:val="28"/>
        </w:rPr>
      </w:pPr>
      <m:oMathPara>
        <m:oMathParaPr>
          <m:jc m:val="right"/>
        </m:oMathParaPr>
        <m:oMath>
          <m:r>
            <w:rPr>
              <w:rFonts w:ascii="Cambria Math" w:eastAsiaTheme="minorEastAsia" w:hAnsi="Cambria Math"/>
              <w:sz w:val="28"/>
              <w:szCs w:val="28"/>
              <w:lang w:val="en-US"/>
            </w:rPr>
            <m:t>W(jw)</m:t>
          </m:r>
          <m:r>
            <w:rPr>
              <w:rFonts w:ascii="Cambria Math" w:eastAsiaTheme="minorEastAsia" w:hAnsi="Cambria Math"/>
              <w:sz w:val="28"/>
              <w:szCs w:val="28"/>
            </w:rPr>
            <m:t>=</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1</m:t>
                  </m:r>
                </m:sub>
              </m:sSub>
              <m:r>
                <w:rPr>
                  <w:rFonts w:ascii="Cambria Math" w:eastAsiaTheme="minorEastAsia" w:hAnsi="Cambria Math"/>
                  <w:sz w:val="28"/>
                  <w:szCs w:val="28"/>
                </w:rPr>
                <m:t>+j</m:t>
              </m:r>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2</m:t>
                  </m:r>
                </m:sub>
              </m:sSub>
            </m:num>
            <m:den>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1</m:t>
                  </m:r>
                </m:sub>
              </m:sSub>
              <m:r>
                <w:rPr>
                  <w:rFonts w:ascii="Cambria Math" w:eastAsiaTheme="minorEastAsia" w:hAnsi="Cambria Math"/>
                  <w:sz w:val="28"/>
                  <w:szCs w:val="28"/>
                </w:rPr>
                <m:t>+j</m:t>
              </m:r>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m:t>
                  </m:r>
                </m:sub>
              </m:sSub>
            </m:den>
          </m:f>
          <m:r>
            <w:rPr>
              <w:rFonts w:ascii="Cambria Math" w:eastAsiaTheme="minorEastAsia" w:hAnsi="Cambria Math"/>
              <w:sz w:val="28"/>
              <w:szCs w:val="28"/>
            </w:rPr>
            <m:t>,                                              (5.54)</m:t>
          </m:r>
        </m:oMath>
      </m:oMathPara>
    </w:p>
    <w:p w:rsidR="00B32626" w:rsidRDefault="00B32626" w:rsidP="00B32626">
      <w:pPr>
        <w:spacing w:line="360" w:lineRule="auto"/>
        <w:jc w:val="both"/>
        <w:rPr>
          <w:rFonts w:eastAsiaTheme="minorEastAsia"/>
          <w:sz w:val="28"/>
          <w:szCs w:val="28"/>
        </w:rPr>
      </w:pPr>
      <w:r>
        <w:rPr>
          <w:rFonts w:eastAsiaTheme="minorEastAsia"/>
          <w:iCs/>
          <w:sz w:val="28"/>
          <w:szCs w:val="28"/>
        </w:rPr>
        <w:t xml:space="preserve">де </w:t>
      </w:r>
      <m:oMath>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1</m:t>
            </m:r>
          </m:sub>
        </m:sSub>
        <m:r>
          <w:rPr>
            <w:rFonts w:ascii="Cambria Math" w:eastAsiaTheme="minorEastAsia"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7</m:t>
            </m:r>
          </m:sub>
        </m:sSub>
        <m:r>
          <w:rPr>
            <w:rFonts w:ascii="Cambria Math" w:eastAsiaTheme="minorEastAsia" w:hAnsi="Cambria Math"/>
            <w:sz w:val="28"/>
            <w:szCs w:val="28"/>
          </w:rPr>
          <m:t>(a*cosw</m:t>
        </m:r>
        <m:d>
          <m:dPr>
            <m:ctrlPr>
              <w:rPr>
                <w:rFonts w:ascii="Cambria Math" w:eastAsiaTheme="minorEastAsia" w:hAnsi="Cambria Math"/>
                <w:i/>
                <w:iCs/>
                <w:sz w:val="28"/>
                <w:szCs w:val="28"/>
              </w:rPr>
            </m:ctrlPr>
          </m:dPr>
          <m:e>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2</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з</m:t>
                </m:r>
              </m:sub>
            </m:sSub>
            <m:ctrlPr>
              <w:rPr>
                <w:rFonts w:ascii="Cambria Math" w:eastAsiaTheme="minorEastAsia" w:hAnsi="Cambria Math"/>
                <w:i/>
                <w:sz w:val="28"/>
                <w:szCs w:val="28"/>
              </w:rPr>
            </m:ctrlPr>
          </m:e>
        </m:d>
        <m:r>
          <w:rPr>
            <w:rFonts w:ascii="Cambria Math" w:eastAsiaTheme="minorEastAsia" w:hAnsi="Cambria Math"/>
            <w:sz w:val="28"/>
            <w:szCs w:val="28"/>
          </w:rPr>
          <m:t>+a*</m:t>
        </m:r>
        <m:r>
          <w:rPr>
            <w:rFonts w:ascii="Cambria Math" w:eastAsiaTheme="minorEastAsia" w:hAnsi="Cambria Math"/>
            <w:sz w:val="28"/>
            <w:szCs w:val="28"/>
            <w:lang w:val="en-US"/>
          </w:rPr>
          <m:t>sin</m:t>
        </m:r>
        <m:r>
          <w:rPr>
            <w:rFonts w:ascii="Cambria Math" w:eastAsiaTheme="minorEastAsia" w:hAnsi="Cambria Math"/>
            <w:sz w:val="28"/>
            <w:szCs w:val="28"/>
          </w:rPr>
          <m:t>w</m:t>
        </m:r>
        <m:d>
          <m:dPr>
            <m:ctrlPr>
              <w:rPr>
                <w:rFonts w:ascii="Cambria Math" w:eastAsiaTheme="minorEastAsia" w:hAnsi="Cambria Math"/>
                <w:i/>
                <w:iCs/>
                <w:sz w:val="28"/>
                <w:szCs w:val="28"/>
              </w:rPr>
            </m:ctrlPr>
          </m:dPr>
          <m:e>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2</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з</m:t>
                </m:r>
              </m:sub>
            </m:sSub>
            <m:ctrlPr>
              <w:rPr>
                <w:rFonts w:ascii="Cambria Math" w:eastAsiaTheme="minorEastAsia" w:hAnsi="Cambria Math"/>
                <w:i/>
                <w:sz w:val="28"/>
                <w:szCs w:val="28"/>
              </w:rPr>
            </m:ctrlPr>
          </m:e>
        </m:d>
        <m:r>
          <w:rPr>
            <w:rFonts w:ascii="Cambria Math" w:eastAsiaTheme="minorEastAsia" w:hAnsi="Cambria Math"/>
            <w:sz w:val="28"/>
            <w:szCs w:val="28"/>
          </w:rPr>
          <m:t>);</m:t>
        </m:r>
      </m:oMath>
      <w:r w:rsidRPr="00AE33BD">
        <w:rPr>
          <w:rFonts w:eastAsiaTheme="minorEastAsia"/>
          <w:sz w:val="28"/>
          <w:szCs w:val="28"/>
        </w:rPr>
        <w:t xml:space="preserve"> </w:t>
      </w:r>
    </w:p>
    <w:p w:rsidR="00B32626" w:rsidRPr="00AE33BD" w:rsidRDefault="0008016C" w:rsidP="00B32626">
      <w:pPr>
        <w:spacing w:line="360" w:lineRule="auto"/>
        <w:jc w:val="both"/>
        <w:rPr>
          <w:rFonts w:eastAsiaTheme="minorEastAsia"/>
          <w:i/>
          <w:sz w:val="28"/>
          <w:szCs w:val="28"/>
        </w:rPr>
      </w:pPr>
      <m:oMathPara>
        <m:oMathParaPr>
          <m:jc m:val="left"/>
        </m:oMathParaPr>
        <m:oMath>
          <m:sSub>
            <m:sSubPr>
              <m:ctrlPr>
                <w:rPr>
                  <w:rFonts w:ascii="Cambria Math" w:eastAsiaTheme="minorEastAsia" w:hAnsi="Cambria Math"/>
                  <w:i/>
                  <w:sz w:val="28"/>
                  <w:szCs w:val="28"/>
                </w:rPr>
              </m:ctrlPr>
            </m:sSubPr>
            <m:e>
              <m:r>
                <w:rPr>
                  <w:rFonts w:ascii="Cambria Math" w:eastAsiaTheme="minorEastAsia" w:hAnsi="Cambria Math"/>
                  <w:sz w:val="28"/>
                  <w:szCs w:val="28"/>
                </w:rPr>
                <m:t xml:space="preserve">     A</m:t>
              </m:r>
            </m:e>
            <m:sub>
              <m:r>
                <w:rPr>
                  <w:rFonts w:ascii="Cambria Math" w:eastAsiaTheme="minorEastAsia" w:hAnsi="Cambria Math"/>
                  <w:sz w:val="28"/>
                  <w:szCs w:val="28"/>
                </w:rPr>
                <m:t>2</m:t>
              </m:r>
            </m:sub>
          </m:sSub>
          <m:r>
            <w:rPr>
              <w:rFonts w:ascii="Cambria Math" w:eastAsiaTheme="minorEastAsia"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7</m:t>
              </m:r>
            </m:sub>
          </m:sSub>
          <m:r>
            <w:rPr>
              <w:rFonts w:ascii="Cambria Math" w:eastAsiaTheme="minorEastAsia" w:hAnsi="Cambria Math"/>
              <w:sz w:val="28"/>
              <w:szCs w:val="28"/>
            </w:rPr>
            <m:t>(a*sinw</m:t>
          </m:r>
          <m:d>
            <m:dPr>
              <m:ctrlPr>
                <w:rPr>
                  <w:rFonts w:ascii="Cambria Math" w:eastAsiaTheme="minorEastAsia" w:hAnsi="Cambria Math"/>
                  <w:i/>
                  <w:iCs/>
                  <w:sz w:val="28"/>
                  <w:szCs w:val="28"/>
                </w:rPr>
              </m:ctrlPr>
            </m:dPr>
            <m:e>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2</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з</m:t>
                  </m:r>
                </m:sub>
              </m:sSub>
              <m:ctrlPr>
                <w:rPr>
                  <w:rFonts w:ascii="Cambria Math" w:eastAsiaTheme="minorEastAsia" w:hAnsi="Cambria Math"/>
                  <w:i/>
                  <w:sz w:val="28"/>
                  <w:szCs w:val="28"/>
                </w:rPr>
              </m:ctrlPr>
            </m:e>
          </m:d>
          <m:r>
            <w:rPr>
              <w:rFonts w:ascii="Cambria Math" w:eastAsiaTheme="minorEastAsia" w:hAnsi="Cambria Math"/>
              <w:sz w:val="28"/>
              <w:szCs w:val="28"/>
            </w:rPr>
            <m:t>+a*</m:t>
          </m:r>
          <m:r>
            <w:rPr>
              <w:rFonts w:ascii="Cambria Math" w:eastAsiaTheme="minorEastAsia" w:hAnsi="Cambria Math"/>
              <w:sz w:val="28"/>
              <w:szCs w:val="28"/>
              <w:lang w:val="en-US"/>
            </w:rPr>
            <m:t>cos</m:t>
          </m:r>
          <m:r>
            <w:rPr>
              <w:rFonts w:ascii="Cambria Math" w:eastAsiaTheme="minorEastAsia" w:hAnsi="Cambria Math"/>
              <w:sz w:val="28"/>
              <w:szCs w:val="28"/>
            </w:rPr>
            <m:t>w</m:t>
          </m:r>
          <m:d>
            <m:dPr>
              <m:ctrlPr>
                <w:rPr>
                  <w:rFonts w:ascii="Cambria Math" w:eastAsiaTheme="minorEastAsia" w:hAnsi="Cambria Math"/>
                  <w:i/>
                  <w:iCs/>
                  <w:sz w:val="28"/>
                  <w:szCs w:val="28"/>
                </w:rPr>
              </m:ctrlPr>
            </m:dPr>
            <m:e>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2</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з</m:t>
                  </m:r>
                </m:sub>
              </m:sSub>
              <m:ctrlPr>
                <w:rPr>
                  <w:rFonts w:ascii="Cambria Math" w:eastAsiaTheme="minorEastAsia" w:hAnsi="Cambria Math"/>
                  <w:i/>
                  <w:sz w:val="28"/>
                  <w:szCs w:val="28"/>
                </w:rPr>
              </m:ctrlPr>
            </m:e>
          </m:d>
          <m:r>
            <w:rPr>
              <w:rFonts w:ascii="Cambria Math" w:eastAsiaTheme="minorEastAsia" w:hAnsi="Cambria Math"/>
              <w:sz w:val="28"/>
              <w:szCs w:val="28"/>
            </w:rPr>
            <m:t>);</m:t>
          </m:r>
        </m:oMath>
      </m:oMathPara>
    </w:p>
    <w:p w:rsidR="00B32626" w:rsidRPr="00E549F4" w:rsidRDefault="0008016C" w:rsidP="00B32626">
      <w:pPr>
        <w:spacing w:line="360" w:lineRule="auto"/>
        <w:jc w:val="both"/>
        <w:rPr>
          <w:rFonts w:eastAsiaTheme="minorEastAsia"/>
          <w:i/>
          <w:iCs/>
          <w:sz w:val="28"/>
          <w:szCs w:val="28"/>
          <w:lang w:val="en-US"/>
        </w:rPr>
      </w:pPr>
      <m:oMathPara>
        <m:oMathParaPr>
          <m:jc m:val="left"/>
        </m:oMathParaPr>
        <m:oMath>
          <m:sSub>
            <m:sSubPr>
              <m:ctrlPr>
                <w:rPr>
                  <w:rFonts w:ascii="Cambria Math" w:eastAsiaTheme="minorEastAsia" w:hAnsi="Cambria Math"/>
                  <w:i/>
                  <w:iCs/>
                  <w:sz w:val="28"/>
                  <w:szCs w:val="28"/>
                </w:rPr>
              </m:ctrlPr>
            </m:sSubPr>
            <m:e>
              <m:r>
                <w:rPr>
                  <w:rFonts w:ascii="Cambria Math" w:eastAsiaTheme="minorEastAsia" w:hAnsi="Cambria Math"/>
                  <w:sz w:val="28"/>
                  <w:szCs w:val="28"/>
                </w:rPr>
                <m:t xml:space="preserve">     B</m:t>
              </m:r>
            </m:e>
            <m:sub>
              <m:r>
                <w:rPr>
                  <w:rFonts w:ascii="Cambria Math" w:eastAsiaTheme="minorEastAsia" w:hAnsi="Cambria Math"/>
                  <w:sz w:val="28"/>
                  <w:szCs w:val="28"/>
                </w:rPr>
                <m:t>1</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4</m:t>
              </m:r>
            </m:sub>
          </m:sSub>
          <m:sSup>
            <m:sSupPr>
              <m:ctrlPr>
                <w:rPr>
                  <w:rFonts w:ascii="Cambria Math" w:eastAsiaTheme="minorEastAsia" w:hAnsi="Cambria Math"/>
                  <w:i/>
                  <w:iCs/>
                  <w:sz w:val="28"/>
                  <w:szCs w:val="28"/>
                </w:rPr>
              </m:ctrlPr>
            </m:sSupPr>
            <m:e>
              <m:r>
                <w:rPr>
                  <w:rFonts w:ascii="Cambria Math" w:eastAsiaTheme="minorEastAsia" w:hAnsi="Cambria Math"/>
                  <w:sz w:val="28"/>
                  <w:szCs w:val="28"/>
                </w:rPr>
                <m:t>w</m:t>
              </m:r>
            </m:e>
            <m:sup>
              <m:r>
                <w:rPr>
                  <w:rFonts w:ascii="Cambria Math" w:eastAsiaTheme="minorEastAsia" w:hAnsi="Cambria Math"/>
                  <w:sz w:val="28"/>
                  <w:szCs w:val="28"/>
                </w:rPr>
                <m:t>4</m:t>
              </m:r>
            </m:sup>
          </m:sSup>
          <m:r>
            <w:rPr>
              <w:rFonts w:ascii="Cambria Math" w:eastAsiaTheme="minorEastAsia" w:hAnsi="Cambria Math"/>
              <w:sz w:val="28"/>
              <w:szCs w:val="28"/>
            </w:rPr>
            <m:t>-</m:t>
          </m:r>
          <m:sSup>
            <m:sSupPr>
              <m:ctrlPr>
                <w:rPr>
                  <w:rFonts w:ascii="Cambria Math" w:eastAsiaTheme="minorEastAsia" w:hAnsi="Cambria Math"/>
                  <w:i/>
                  <w:iCs/>
                  <w:sz w:val="28"/>
                  <w:szCs w:val="28"/>
                </w:rPr>
              </m:ctrlPr>
            </m:sSupPr>
            <m:e>
              <m:r>
                <w:rPr>
                  <w:rFonts w:ascii="Cambria Math" w:eastAsiaTheme="minorEastAsia" w:hAnsi="Cambria Math"/>
                  <w:sz w:val="28"/>
                  <w:szCs w:val="28"/>
                </w:rPr>
                <m:t>w</m:t>
              </m:r>
            </m:e>
            <m:sup>
              <m:r>
                <w:rPr>
                  <w:rFonts w:ascii="Cambria Math" w:eastAsiaTheme="minorEastAsia" w:hAnsi="Cambria Math"/>
                  <w:sz w:val="28"/>
                  <w:szCs w:val="28"/>
                </w:rPr>
                <m:t>2</m:t>
              </m:r>
            </m:sup>
          </m:sSup>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21</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22</m:t>
              </m:r>
            </m:sub>
          </m:sSub>
          <m:r>
            <w:rPr>
              <w:rFonts w:ascii="Cambria Math" w:eastAsiaTheme="minorEastAsia" w:hAnsi="Cambria Math"/>
              <w:sz w:val="28"/>
              <w:szCs w:val="28"/>
            </w:rPr>
            <m:t>*cosw</m:t>
          </m:r>
          <m:d>
            <m:dPr>
              <m:ctrlPr>
                <w:rPr>
                  <w:rFonts w:ascii="Cambria Math" w:eastAsiaTheme="minorEastAsia" w:hAnsi="Cambria Math"/>
                  <w:i/>
                  <w:iCs/>
                  <w:sz w:val="28"/>
                  <w:szCs w:val="28"/>
                </w:rPr>
              </m:ctrlPr>
            </m:dPr>
            <m:e>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2</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з</m:t>
                  </m:r>
                </m:sub>
              </m:sSub>
              <m:ctrlPr>
                <w:rPr>
                  <w:rFonts w:ascii="Cambria Math" w:eastAsiaTheme="minorEastAsia" w:hAnsi="Cambria Math"/>
                  <w:i/>
                  <w:sz w:val="28"/>
                  <w:szCs w:val="28"/>
                </w:rPr>
              </m:ctrlPr>
            </m:e>
          </m:d>
          <m:r>
            <w:rPr>
              <w:rFonts w:ascii="Cambria Math" w:eastAsiaTheme="minorEastAsia" w:hAnsi="Cambria Math"/>
              <w:sz w:val="28"/>
              <w:szCs w:val="28"/>
              <w:lang w:val="en-US"/>
            </w:rPr>
            <m:t>-</m:t>
          </m:r>
          <m:sSub>
            <m:sSubPr>
              <m:ctrlPr>
                <w:rPr>
                  <w:rFonts w:ascii="Cambria Math" w:eastAsiaTheme="minorEastAsia" w:hAnsi="Cambria Math"/>
                  <w:i/>
                  <w:iCs/>
                  <w:sz w:val="28"/>
                  <w:szCs w:val="28"/>
                  <w:lang w:val="en-US"/>
                </w:rPr>
              </m:ctrlPr>
            </m:sSubPr>
            <m:e>
              <m:r>
                <w:rPr>
                  <w:rFonts w:ascii="Cambria Math" w:eastAsiaTheme="minorEastAsia" w:hAnsi="Cambria Math"/>
                  <w:sz w:val="28"/>
                  <w:szCs w:val="28"/>
                  <w:lang w:val="en-US"/>
                </w:rPr>
                <m:t>b</m:t>
              </m:r>
            </m:e>
            <m:sub>
              <m:r>
                <w:rPr>
                  <w:rFonts w:ascii="Cambria Math" w:eastAsiaTheme="minorEastAsia" w:hAnsi="Cambria Math"/>
                  <w:sz w:val="28"/>
                  <w:szCs w:val="28"/>
                  <w:lang w:val="en-US"/>
                </w:rPr>
                <m:t>12</m:t>
              </m:r>
            </m:sub>
          </m:sSub>
          <m:r>
            <w:rPr>
              <w:rFonts w:ascii="Cambria Math" w:eastAsiaTheme="minorEastAsia" w:hAnsi="Cambria Math"/>
              <w:sz w:val="28"/>
              <w:szCs w:val="28"/>
              <w:lang w:val="en-US"/>
            </w:rPr>
            <m:t>wsinw</m:t>
          </m:r>
          <m:d>
            <m:dPr>
              <m:ctrlPr>
                <w:rPr>
                  <w:rFonts w:ascii="Cambria Math" w:eastAsiaTheme="minorEastAsia" w:hAnsi="Cambria Math"/>
                  <w:i/>
                  <w:iCs/>
                  <w:sz w:val="28"/>
                  <w:szCs w:val="28"/>
                </w:rPr>
              </m:ctrlPr>
            </m:dPr>
            <m:e>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2</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з</m:t>
                  </m:r>
                </m:sub>
              </m:sSub>
              <m:ctrlPr>
                <w:rPr>
                  <w:rFonts w:ascii="Cambria Math" w:eastAsiaTheme="minorEastAsia" w:hAnsi="Cambria Math"/>
                  <w:i/>
                  <w:sz w:val="28"/>
                  <w:szCs w:val="28"/>
                </w:rPr>
              </m:ctrlPr>
            </m:e>
          </m:d>
          <m:r>
            <w:rPr>
              <w:rFonts w:ascii="Cambria Math" w:eastAsiaTheme="minorEastAsia" w:hAnsi="Cambria Math"/>
              <w:sz w:val="28"/>
              <w:szCs w:val="28"/>
              <w:lang w:val="en-US"/>
            </w:rPr>
            <m:t>+</m:t>
          </m:r>
          <m:sSub>
            <m:sSubPr>
              <m:ctrlPr>
                <w:rPr>
                  <w:rFonts w:ascii="Cambria Math" w:eastAsiaTheme="minorEastAsia" w:hAnsi="Cambria Math"/>
                  <w:i/>
                  <w:iCs/>
                  <w:sz w:val="28"/>
                  <w:szCs w:val="28"/>
                  <w:lang w:val="en-US"/>
                </w:rPr>
              </m:ctrlPr>
            </m:sSubPr>
            <m:e>
              <m:r>
                <w:rPr>
                  <w:rFonts w:ascii="Cambria Math" w:eastAsiaTheme="minorEastAsia" w:hAnsi="Cambria Math"/>
                  <w:sz w:val="28"/>
                  <w:szCs w:val="28"/>
                  <w:lang w:val="en-US"/>
                </w:rPr>
                <m:t>k</m:t>
              </m:r>
            </m:e>
            <m:sub>
              <m:r>
                <w:rPr>
                  <w:rFonts w:ascii="Cambria Math" w:eastAsiaTheme="minorEastAsia" w:hAnsi="Cambria Math"/>
                  <w:sz w:val="28"/>
                  <w:szCs w:val="28"/>
                  <w:lang w:val="en-US"/>
                </w:rPr>
                <m:t>7</m:t>
              </m:r>
            </m:sub>
          </m:sSub>
          <m:r>
            <w:rPr>
              <w:rFonts w:ascii="Cambria Math" w:eastAsiaTheme="minorEastAsia" w:hAnsi="Cambria Math"/>
              <w:sz w:val="28"/>
              <w:szCs w:val="28"/>
              <w:lang w:val="en-US"/>
            </w:rPr>
            <m:t>cosw</m:t>
          </m:r>
          <m:d>
            <m:dPr>
              <m:ctrlPr>
                <w:rPr>
                  <w:rFonts w:ascii="Cambria Math" w:eastAsiaTheme="minorEastAsia" w:hAnsi="Cambria Math"/>
                  <w:i/>
                  <w:iCs/>
                  <w:sz w:val="28"/>
                  <w:szCs w:val="28"/>
                </w:rPr>
              </m:ctrlPr>
            </m:dPr>
            <m:e>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2</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з</m:t>
                  </m:r>
                </m:sub>
              </m:sSub>
              <m:ctrlPr>
                <w:rPr>
                  <w:rFonts w:ascii="Cambria Math" w:eastAsiaTheme="minorEastAsia" w:hAnsi="Cambria Math"/>
                  <w:i/>
                  <w:sz w:val="28"/>
                  <w:szCs w:val="28"/>
                </w:rPr>
              </m:ctrlPr>
            </m:e>
          </m:d>
          <m:r>
            <w:rPr>
              <w:rFonts w:ascii="Cambria Math" w:eastAsiaTheme="minorEastAsia" w:hAnsi="Cambria Math"/>
              <w:sz w:val="28"/>
              <w:szCs w:val="28"/>
              <w:lang w:val="en-US"/>
            </w:rPr>
            <m:t>;</m:t>
          </m:r>
        </m:oMath>
      </m:oMathPara>
    </w:p>
    <w:p w:rsidR="00B32626" w:rsidRPr="00B95B3A" w:rsidRDefault="00B32626" w:rsidP="00B32626">
      <w:pPr>
        <w:spacing w:line="360" w:lineRule="auto"/>
        <w:jc w:val="both"/>
        <w:rPr>
          <w:rFonts w:eastAsiaTheme="minorEastAsia"/>
          <w:i/>
          <w:iCs/>
          <w:sz w:val="28"/>
          <w:szCs w:val="28"/>
          <w:lang w:val="en-US"/>
        </w:rPr>
      </w:pPr>
      <m:oMathPara>
        <m:oMathParaPr>
          <m:jc m:val="left"/>
        </m:oMathParaPr>
        <m:oMath>
          <m:r>
            <w:rPr>
              <w:rFonts w:ascii="Cambria Math" w:eastAsiaTheme="minorEastAsia" w:hAnsi="Cambria Math"/>
              <w:sz w:val="28"/>
              <w:szCs w:val="28"/>
              <w:lang w:val="en-US"/>
            </w:rPr>
            <m:t xml:space="preserve">     </m:t>
          </m:r>
          <m:sSub>
            <m:sSubPr>
              <m:ctrlPr>
                <w:rPr>
                  <w:rFonts w:ascii="Cambria Math" w:eastAsiaTheme="minorEastAsia" w:hAnsi="Cambria Math"/>
                  <w:i/>
                  <w:iCs/>
                  <w:sz w:val="28"/>
                  <w:szCs w:val="28"/>
                  <w:lang w:val="en-US"/>
                </w:rPr>
              </m:ctrlPr>
            </m:sSubPr>
            <m:e>
              <m:r>
                <w:rPr>
                  <w:rFonts w:ascii="Cambria Math" w:eastAsiaTheme="minorEastAsia" w:hAnsi="Cambria Math"/>
                  <w:sz w:val="28"/>
                  <w:szCs w:val="28"/>
                  <w:lang w:val="en-US"/>
                </w:rPr>
                <m:t>B</m:t>
              </m:r>
            </m:e>
            <m:sub>
              <m:r>
                <w:rPr>
                  <w:rFonts w:ascii="Cambria Math" w:eastAsiaTheme="minorEastAsia" w:hAnsi="Cambria Math"/>
                  <w:sz w:val="28"/>
                  <w:szCs w:val="28"/>
                  <w:lang w:val="en-US"/>
                </w:rPr>
                <m:t>2</m:t>
              </m:r>
            </m:sub>
          </m:sSub>
          <m:r>
            <w:rPr>
              <w:rFonts w:ascii="Cambria Math" w:eastAsiaTheme="minorEastAsia" w:hAnsi="Cambria Math"/>
              <w:sz w:val="28"/>
              <w:szCs w:val="28"/>
              <w:lang w:val="en-US"/>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3</m:t>
              </m:r>
            </m:sub>
          </m:sSub>
          <m:sSup>
            <m:sSupPr>
              <m:ctrlPr>
                <w:rPr>
                  <w:rFonts w:ascii="Cambria Math" w:eastAsiaTheme="minorEastAsia" w:hAnsi="Cambria Math"/>
                  <w:i/>
                  <w:iCs/>
                  <w:sz w:val="28"/>
                  <w:szCs w:val="28"/>
                </w:rPr>
              </m:ctrlPr>
            </m:sSupPr>
            <m:e>
              <m:r>
                <w:rPr>
                  <w:rFonts w:ascii="Cambria Math" w:eastAsiaTheme="minorEastAsia" w:hAnsi="Cambria Math"/>
                  <w:sz w:val="28"/>
                  <w:szCs w:val="28"/>
                </w:rPr>
                <m:t>w</m:t>
              </m:r>
            </m:e>
            <m:sup>
              <m:r>
                <w:rPr>
                  <w:rFonts w:ascii="Cambria Math" w:eastAsiaTheme="minorEastAsia" w:hAnsi="Cambria Math"/>
                  <w:sz w:val="28"/>
                  <w:szCs w:val="28"/>
                </w:rPr>
                <m:t>3</m:t>
              </m:r>
            </m:sup>
          </m:sSup>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22</m:t>
              </m:r>
            </m:sub>
          </m:sSub>
          <m:sSup>
            <m:sSupPr>
              <m:ctrlPr>
                <w:rPr>
                  <w:rFonts w:ascii="Cambria Math" w:eastAsiaTheme="minorEastAsia" w:hAnsi="Cambria Math"/>
                  <w:i/>
                  <w:iCs/>
                  <w:sz w:val="28"/>
                  <w:szCs w:val="28"/>
                </w:rPr>
              </m:ctrlPr>
            </m:sSupPr>
            <m:e>
              <m:r>
                <w:rPr>
                  <w:rFonts w:ascii="Cambria Math" w:eastAsiaTheme="minorEastAsia" w:hAnsi="Cambria Math"/>
                  <w:sz w:val="28"/>
                  <w:szCs w:val="28"/>
                </w:rPr>
                <m:t>w</m:t>
              </m:r>
            </m:e>
            <m:sup>
              <m:r>
                <w:rPr>
                  <w:rFonts w:ascii="Cambria Math" w:eastAsiaTheme="minorEastAsia" w:hAnsi="Cambria Math"/>
                  <w:sz w:val="28"/>
                  <w:szCs w:val="28"/>
                </w:rPr>
                <m:t>2</m:t>
              </m:r>
            </m:sup>
          </m:sSup>
          <m:r>
            <w:rPr>
              <w:rFonts w:ascii="Cambria Math" w:eastAsiaTheme="minorEastAsia" w:hAnsi="Cambria Math"/>
              <w:sz w:val="28"/>
              <w:szCs w:val="28"/>
            </w:rPr>
            <m:t>*sinw</m:t>
          </m:r>
          <m:d>
            <m:dPr>
              <m:ctrlPr>
                <w:rPr>
                  <w:rFonts w:ascii="Cambria Math" w:eastAsiaTheme="minorEastAsia" w:hAnsi="Cambria Math"/>
                  <w:i/>
                  <w:iCs/>
                  <w:sz w:val="28"/>
                  <w:szCs w:val="28"/>
                </w:rPr>
              </m:ctrlPr>
            </m:dPr>
            <m:e>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2</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з</m:t>
                  </m:r>
                </m:sub>
              </m:sSub>
              <m:ctrlPr>
                <w:rPr>
                  <w:rFonts w:ascii="Cambria Math" w:eastAsiaTheme="minorEastAsia" w:hAnsi="Cambria Math"/>
                  <w:i/>
                  <w:sz w:val="28"/>
                  <w:szCs w:val="28"/>
                </w:rPr>
              </m:ctrlPr>
            </m:e>
          </m:d>
          <m:r>
            <w:rPr>
              <w:rFonts w:ascii="Cambria Math" w:eastAsiaTheme="minorEastAsia" w:hAnsi="Cambria Math"/>
              <w:sz w:val="28"/>
              <w:szCs w:val="28"/>
              <w:lang w:val="en-US"/>
            </w:rPr>
            <m:t>-w</m:t>
          </m:r>
          <m:d>
            <m:dPr>
              <m:ctrlPr>
                <w:rPr>
                  <w:rFonts w:ascii="Cambria Math" w:eastAsiaTheme="minorEastAsia" w:hAnsi="Cambria Math"/>
                  <w:i/>
                  <w:sz w:val="28"/>
                  <w:szCs w:val="28"/>
                </w:rPr>
              </m:ctrlPr>
            </m:dPr>
            <m:e>
              <m:sSub>
                <m:sSubPr>
                  <m:ctrlPr>
                    <w:rPr>
                      <w:rFonts w:ascii="Cambria Math" w:eastAsiaTheme="minorEastAsia" w:hAnsi="Cambria Math"/>
                      <w:i/>
                      <w:iCs/>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11</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12</m:t>
                  </m:r>
                </m:sub>
              </m:sSub>
              <m:r>
                <w:rPr>
                  <w:rFonts w:ascii="Cambria Math" w:eastAsiaTheme="minorEastAsia" w:hAnsi="Cambria Math"/>
                  <w:sz w:val="28"/>
                  <w:szCs w:val="28"/>
                </w:rPr>
                <m:t>*cosw</m:t>
              </m:r>
              <m:d>
                <m:dPr>
                  <m:ctrlPr>
                    <w:rPr>
                      <w:rFonts w:ascii="Cambria Math" w:eastAsiaTheme="minorEastAsia" w:hAnsi="Cambria Math"/>
                      <w:i/>
                      <w:iCs/>
                      <w:sz w:val="28"/>
                      <w:szCs w:val="28"/>
                    </w:rPr>
                  </m:ctrlPr>
                </m:dPr>
                <m:e>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2</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з</m:t>
                      </m:r>
                    </m:sub>
                  </m:sSub>
                  <m:ctrlPr>
                    <w:rPr>
                      <w:rFonts w:ascii="Cambria Math" w:eastAsiaTheme="minorEastAsia" w:hAnsi="Cambria Math"/>
                      <w:i/>
                      <w:sz w:val="28"/>
                      <w:szCs w:val="28"/>
                    </w:rPr>
                  </m:ctrlPr>
                </m:e>
              </m:d>
              <m:ctrlPr>
                <w:rPr>
                  <w:rFonts w:ascii="Cambria Math" w:eastAsiaTheme="minorEastAsia" w:hAnsi="Cambria Math"/>
                  <w:i/>
                  <w:sz w:val="28"/>
                  <w:szCs w:val="28"/>
                  <w:lang w:val="en-US"/>
                </w:rPr>
              </m:ctrlPr>
            </m:e>
          </m:d>
          <m:r>
            <w:rPr>
              <w:rFonts w:ascii="Cambria Math" w:eastAsiaTheme="minorEastAsia" w:hAnsi="Cambria Math"/>
              <w:sz w:val="28"/>
              <w:szCs w:val="28"/>
              <w:lang w:val="en-US"/>
            </w:rPr>
            <m:t>-</m:t>
          </m:r>
          <m:sSub>
            <m:sSubPr>
              <m:ctrlPr>
                <w:rPr>
                  <w:rFonts w:ascii="Cambria Math" w:eastAsiaTheme="minorEastAsia" w:hAnsi="Cambria Math"/>
                  <w:i/>
                  <w:iCs/>
                  <w:sz w:val="28"/>
                  <w:szCs w:val="28"/>
                  <w:lang w:val="en-US"/>
                </w:rPr>
              </m:ctrlPr>
            </m:sSubPr>
            <m:e>
              <m:r>
                <w:rPr>
                  <w:rFonts w:ascii="Cambria Math" w:eastAsiaTheme="minorEastAsia" w:hAnsi="Cambria Math"/>
                  <w:sz w:val="28"/>
                  <w:szCs w:val="28"/>
                  <w:lang w:val="en-US"/>
                </w:rPr>
                <m:t>k</m:t>
              </m:r>
            </m:e>
            <m:sub>
              <m:r>
                <w:rPr>
                  <w:rFonts w:ascii="Cambria Math" w:eastAsiaTheme="minorEastAsia" w:hAnsi="Cambria Math"/>
                  <w:sz w:val="28"/>
                  <w:szCs w:val="28"/>
                  <w:lang w:val="en-US"/>
                </w:rPr>
                <m:t>7</m:t>
              </m:r>
            </m:sub>
          </m:sSub>
          <m:r>
            <w:rPr>
              <w:rFonts w:ascii="Cambria Math" w:eastAsiaTheme="minorEastAsia" w:hAnsi="Cambria Math"/>
              <w:sz w:val="28"/>
              <w:szCs w:val="28"/>
              <w:lang w:val="en-US"/>
            </w:rPr>
            <m:t>sinw</m:t>
          </m:r>
          <m:d>
            <m:dPr>
              <m:ctrlPr>
                <w:rPr>
                  <w:rFonts w:ascii="Cambria Math" w:eastAsiaTheme="minorEastAsia" w:hAnsi="Cambria Math"/>
                  <w:i/>
                  <w:iCs/>
                  <w:sz w:val="28"/>
                  <w:szCs w:val="28"/>
                </w:rPr>
              </m:ctrlPr>
            </m:dPr>
            <m:e>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2</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з</m:t>
                  </m:r>
                </m:sub>
              </m:sSub>
              <m:ctrlPr>
                <w:rPr>
                  <w:rFonts w:ascii="Cambria Math" w:eastAsiaTheme="minorEastAsia" w:hAnsi="Cambria Math"/>
                  <w:i/>
                  <w:sz w:val="28"/>
                  <w:szCs w:val="28"/>
                </w:rPr>
              </m:ctrlPr>
            </m:e>
          </m:d>
          <m:r>
            <w:rPr>
              <w:rFonts w:ascii="Cambria Math" w:eastAsiaTheme="minorEastAsia" w:hAnsi="Cambria Math"/>
              <w:sz w:val="28"/>
              <w:szCs w:val="28"/>
              <w:lang w:val="en-US"/>
            </w:rPr>
            <m:t>;.</m:t>
          </m:r>
        </m:oMath>
      </m:oMathPara>
    </w:p>
    <w:p w:rsidR="00B32626" w:rsidRDefault="00B32626" w:rsidP="00B32626">
      <w:pPr>
        <w:spacing w:line="360" w:lineRule="auto"/>
        <w:ind w:firstLine="708"/>
        <w:jc w:val="both"/>
        <w:rPr>
          <w:rFonts w:eastAsiaTheme="minorEastAsia"/>
          <w:sz w:val="28"/>
          <w:szCs w:val="28"/>
        </w:rPr>
      </w:pPr>
      <w:r>
        <w:rPr>
          <w:rFonts w:eastAsiaTheme="minorEastAsia"/>
          <w:sz w:val="28"/>
          <w:szCs w:val="28"/>
        </w:rPr>
        <w:t xml:space="preserve">Для одержання частотних характеристик двоконтурної каскадної АСР перетворимо </w:t>
      </w:r>
      <w:proofErr w:type="gramStart"/>
      <w:r>
        <w:rPr>
          <w:rFonts w:eastAsiaTheme="minorEastAsia"/>
          <w:sz w:val="28"/>
          <w:szCs w:val="28"/>
        </w:rPr>
        <w:t>р</w:t>
      </w:r>
      <w:proofErr w:type="gramEnd"/>
      <w:r>
        <w:rPr>
          <w:rFonts w:eastAsiaTheme="minorEastAsia"/>
          <w:sz w:val="28"/>
          <w:szCs w:val="28"/>
        </w:rPr>
        <w:t>івняння (5.5</w:t>
      </w:r>
      <w:r w:rsidRPr="00EB0039">
        <w:rPr>
          <w:rFonts w:eastAsiaTheme="minorEastAsia"/>
          <w:sz w:val="28"/>
          <w:szCs w:val="28"/>
        </w:rPr>
        <w:t>4</w:t>
      </w:r>
      <w:r>
        <w:rPr>
          <w:rFonts w:eastAsiaTheme="minorEastAsia"/>
          <w:sz w:val="28"/>
          <w:szCs w:val="28"/>
        </w:rPr>
        <w:t>):</w:t>
      </w:r>
    </w:p>
    <w:p w:rsidR="00B32626" w:rsidRPr="003F3A8F" w:rsidRDefault="00B32626" w:rsidP="00B32626">
      <w:pPr>
        <w:spacing w:line="360" w:lineRule="auto"/>
        <w:jc w:val="both"/>
        <w:rPr>
          <w:rFonts w:eastAsiaTheme="minorEastAsia"/>
          <w:sz w:val="28"/>
          <w:szCs w:val="28"/>
        </w:rPr>
      </w:pPr>
      <m:oMathPara>
        <m:oMathParaPr>
          <m:jc m:val="left"/>
        </m:oMathParaPr>
        <m:oMath>
          <m:r>
            <w:rPr>
              <w:rFonts w:ascii="Cambria Math" w:eastAsiaTheme="minorEastAsia" w:hAnsi="Cambria Math"/>
              <w:sz w:val="28"/>
              <w:szCs w:val="28"/>
            </w:rPr>
            <m:t>W</m:t>
          </m:r>
          <m:d>
            <m:dPr>
              <m:ctrlPr>
                <w:rPr>
                  <w:rFonts w:ascii="Cambria Math" w:eastAsiaTheme="minorEastAsia" w:hAnsi="Cambria Math"/>
                  <w:i/>
                  <w:sz w:val="28"/>
                  <w:szCs w:val="28"/>
                </w:rPr>
              </m:ctrlPr>
            </m:dPr>
            <m:e>
              <m:r>
                <w:rPr>
                  <w:rFonts w:ascii="Cambria Math" w:eastAsiaTheme="minorEastAsia" w:hAnsi="Cambria Math"/>
                  <w:sz w:val="28"/>
                  <w:szCs w:val="28"/>
                </w:rPr>
                <m:t>jw</m:t>
              </m:r>
            </m:e>
          </m:d>
          <m:r>
            <w:rPr>
              <w:rFonts w:ascii="Cambria Math" w:eastAsiaTheme="minorEastAsia" w:hAnsi="Cambria Math"/>
              <w:sz w:val="28"/>
              <w:szCs w:val="28"/>
            </w:rPr>
            <m:t>=</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1</m:t>
                  </m:r>
                </m:sub>
              </m:sSub>
              <m:r>
                <w:rPr>
                  <w:rFonts w:ascii="Cambria Math" w:eastAsiaTheme="minorEastAsia" w:hAnsi="Cambria Math"/>
                  <w:sz w:val="28"/>
                  <w:szCs w:val="28"/>
                </w:rPr>
                <m:t>+j</m:t>
              </m:r>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2</m:t>
                  </m:r>
                </m:sub>
              </m:sSub>
            </m:num>
            <m:den>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1</m:t>
                  </m:r>
                </m:sub>
              </m:sSub>
              <m:r>
                <w:rPr>
                  <w:rFonts w:ascii="Cambria Math" w:eastAsiaTheme="minorEastAsia" w:hAnsi="Cambria Math"/>
                  <w:sz w:val="28"/>
                  <w:szCs w:val="28"/>
                </w:rPr>
                <m:t>+j</m:t>
              </m:r>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m:t>
                  </m:r>
                </m:sub>
              </m:sSub>
            </m:den>
          </m:f>
          <m:r>
            <w:rPr>
              <w:rFonts w:ascii="Cambria Math" w:eastAsiaTheme="minorEastAsia" w:hAnsi="Cambria Math"/>
              <w:sz w:val="28"/>
              <w:szCs w:val="28"/>
            </w:rPr>
            <m:t>=</m:t>
          </m:r>
          <m:f>
            <m:fPr>
              <m:ctrlPr>
                <w:rPr>
                  <w:rFonts w:ascii="Cambria Math" w:eastAsiaTheme="minorEastAsia" w:hAnsi="Cambria Math"/>
                  <w:i/>
                  <w:sz w:val="28"/>
                  <w:szCs w:val="28"/>
                </w:rPr>
              </m:ctrlPr>
            </m:fPr>
            <m:num>
              <m:d>
                <m:dPr>
                  <m:ctrlPr>
                    <w:rPr>
                      <w:rFonts w:ascii="Cambria Math" w:eastAsiaTheme="minorEastAsia" w:hAnsi="Cambria Math"/>
                      <w:i/>
                      <w:sz w:val="28"/>
                      <w:szCs w:val="28"/>
                    </w:rPr>
                  </m:ctrlPr>
                </m:dPr>
                <m:e>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1</m:t>
                      </m:r>
                    </m:sub>
                  </m:sSub>
                  <m:r>
                    <w:rPr>
                      <w:rFonts w:ascii="Cambria Math" w:eastAsiaTheme="minorEastAsia" w:hAnsi="Cambria Math"/>
                      <w:sz w:val="28"/>
                      <w:szCs w:val="28"/>
                    </w:rPr>
                    <m:t>+j</m:t>
                  </m:r>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2</m:t>
                      </m:r>
                    </m:sub>
                  </m:sSub>
                </m:e>
              </m:d>
              <m:d>
                <m:dPr>
                  <m:ctrlPr>
                    <w:rPr>
                      <w:rFonts w:ascii="Cambria Math" w:eastAsiaTheme="minorEastAsia" w:hAnsi="Cambria Math"/>
                      <w:i/>
                      <w:sz w:val="28"/>
                      <w:szCs w:val="28"/>
                    </w:rPr>
                  </m:ctrlPr>
                </m:dPr>
                <m:e>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1</m:t>
                      </m:r>
                    </m:sub>
                  </m:sSub>
                  <m:r>
                    <w:rPr>
                      <w:rFonts w:ascii="Cambria Math" w:eastAsiaTheme="minorEastAsia" w:hAnsi="Cambria Math"/>
                      <w:sz w:val="28"/>
                      <w:szCs w:val="28"/>
                    </w:rPr>
                    <m:t>-j</m:t>
                  </m:r>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m:t>
                      </m:r>
                    </m:sub>
                  </m:sSub>
                </m:e>
              </m:d>
            </m:num>
            <m:den>
              <m:d>
                <m:dPr>
                  <m:ctrlPr>
                    <w:rPr>
                      <w:rFonts w:ascii="Cambria Math" w:eastAsiaTheme="minorEastAsia" w:hAnsi="Cambria Math"/>
                      <w:i/>
                      <w:sz w:val="28"/>
                      <w:szCs w:val="28"/>
                    </w:rPr>
                  </m:ctrlPr>
                </m:dPr>
                <m:e>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1</m:t>
                      </m:r>
                    </m:sub>
                  </m:sSub>
                  <m:r>
                    <w:rPr>
                      <w:rFonts w:ascii="Cambria Math" w:eastAsiaTheme="minorEastAsia" w:hAnsi="Cambria Math"/>
                      <w:sz w:val="28"/>
                      <w:szCs w:val="28"/>
                    </w:rPr>
                    <m:t>+j</m:t>
                  </m:r>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m:t>
                      </m:r>
                    </m:sub>
                  </m:sSub>
                </m:e>
              </m:d>
              <m:d>
                <m:dPr>
                  <m:ctrlPr>
                    <w:rPr>
                      <w:rFonts w:ascii="Cambria Math" w:eastAsiaTheme="minorEastAsia" w:hAnsi="Cambria Math"/>
                      <w:i/>
                      <w:sz w:val="28"/>
                      <w:szCs w:val="28"/>
                    </w:rPr>
                  </m:ctrlPr>
                </m:dPr>
                <m:e>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1</m:t>
                      </m:r>
                    </m:sub>
                  </m:sSub>
                  <m:r>
                    <w:rPr>
                      <w:rFonts w:ascii="Cambria Math" w:eastAsiaTheme="minorEastAsia" w:hAnsi="Cambria Math"/>
                      <w:sz w:val="28"/>
                      <w:szCs w:val="28"/>
                    </w:rPr>
                    <m:t>-j</m:t>
                  </m:r>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m:t>
                      </m:r>
                    </m:sub>
                  </m:sSub>
                </m:e>
              </m:d>
            </m:den>
          </m:f>
          <m:r>
            <w:rPr>
              <w:rFonts w:ascii="Cambria Math" w:eastAsiaTheme="minorEastAsia" w:hAnsi="Cambria Math"/>
              <w:sz w:val="28"/>
              <w:szCs w:val="28"/>
            </w:rPr>
            <m:t>=</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1</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1</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2</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m:t>
                  </m:r>
                </m:sub>
              </m:sSub>
            </m:num>
            <m:den>
              <m:sSubSup>
                <m:sSubSupPr>
                  <m:ctrlPr>
                    <w:rPr>
                      <w:rFonts w:ascii="Cambria Math" w:eastAsiaTheme="minorEastAsia" w:hAnsi="Cambria Math"/>
                      <w:i/>
                      <w:sz w:val="28"/>
                      <w:szCs w:val="28"/>
                    </w:rPr>
                  </m:ctrlPr>
                </m:sSubSupPr>
                <m:e>
                  <m:r>
                    <w:rPr>
                      <w:rFonts w:ascii="Cambria Math" w:eastAsiaTheme="minorEastAsia" w:hAnsi="Cambria Math"/>
                      <w:sz w:val="28"/>
                      <w:szCs w:val="28"/>
                    </w:rPr>
                    <m:t>B</m:t>
                  </m:r>
                </m:e>
                <m:sub>
                  <m:r>
                    <w:rPr>
                      <w:rFonts w:ascii="Cambria Math" w:eastAsiaTheme="minorEastAsia" w:hAnsi="Cambria Math"/>
                      <w:sz w:val="28"/>
                      <w:szCs w:val="28"/>
                    </w:rPr>
                    <m:t>1</m:t>
                  </m:r>
                </m:sub>
                <m:sup>
                  <m:r>
                    <w:rPr>
                      <w:rFonts w:ascii="Cambria Math" w:eastAsiaTheme="minorEastAsia" w:hAnsi="Cambria Math"/>
                      <w:sz w:val="28"/>
                      <w:szCs w:val="28"/>
                    </w:rPr>
                    <m:t>2</m:t>
                  </m:r>
                </m:sup>
              </m:sSubSup>
              <m:r>
                <w:rPr>
                  <w:rFonts w:ascii="Cambria Math" w:eastAsiaTheme="minorEastAsia" w:hAnsi="Cambria Math"/>
                  <w:sz w:val="28"/>
                  <w:szCs w:val="28"/>
                </w:rPr>
                <m:t>+</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B</m:t>
                  </m:r>
                </m:e>
                <m:sub>
                  <m:r>
                    <w:rPr>
                      <w:rFonts w:ascii="Cambria Math" w:eastAsiaTheme="minorEastAsia" w:hAnsi="Cambria Math"/>
                      <w:sz w:val="28"/>
                      <w:szCs w:val="28"/>
                    </w:rPr>
                    <m:t>2</m:t>
                  </m:r>
                </m:sub>
                <m:sup>
                  <m:r>
                    <w:rPr>
                      <w:rFonts w:ascii="Cambria Math" w:eastAsiaTheme="minorEastAsia" w:hAnsi="Cambria Math"/>
                      <w:sz w:val="28"/>
                      <w:szCs w:val="28"/>
                    </w:rPr>
                    <m:t>2</m:t>
                  </m:r>
                </m:sup>
              </m:sSubSup>
            </m:den>
          </m:f>
          <m:r>
            <w:rPr>
              <w:rFonts w:ascii="Cambria Math" w:eastAsiaTheme="minorEastAsia" w:hAnsi="Cambria Math"/>
              <w:sz w:val="28"/>
              <w:szCs w:val="28"/>
            </w:rPr>
            <m:t>-j</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1</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2</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1</m:t>
                  </m:r>
                </m:sub>
              </m:sSub>
            </m:num>
            <m:den>
              <m:sSubSup>
                <m:sSubSupPr>
                  <m:ctrlPr>
                    <w:rPr>
                      <w:rFonts w:ascii="Cambria Math" w:eastAsiaTheme="minorEastAsia" w:hAnsi="Cambria Math"/>
                      <w:i/>
                      <w:sz w:val="28"/>
                      <w:szCs w:val="28"/>
                    </w:rPr>
                  </m:ctrlPr>
                </m:sSubSupPr>
                <m:e>
                  <m:r>
                    <w:rPr>
                      <w:rFonts w:ascii="Cambria Math" w:eastAsiaTheme="minorEastAsia" w:hAnsi="Cambria Math"/>
                      <w:sz w:val="28"/>
                      <w:szCs w:val="28"/>
                    </w:rPr>
                    <m:t>B</m:t>
                  </m:r>
                </m:e>
                <m:sub>
                  <m:r>
                    <w:rPr>
                      <w:rFonts w:ascii="Cambria Math" w:eastAsiaTheme="minorEastAsia" w:hAnsi="Cambria Math"/>
                      <w:sz w:val="28"/>
                      <w:szCs w:val="28"/>
                    </w:rPr>
                    <m:t>1</m:t>
                  </m:r>
                </m:sub>
                <m:sup>
                  <m:r>
                    <w:rPr>
                      <w:rFonts w:ascii="Cambria Math" w:eastAsiaTheme="minorEastAsia" w:hAnsi="Cambria Math"/>
                      <w:sz w:val="28"/>
                      <w:szCs w:val="28"/>
                    </w:rPr>
                    <m:t>2</m:t>
                  </m:r>
                </m:sup>
              </m:sSubSup>
              <m:r>
                <w:rPr>
                  <w:rFonts w:ascii="Cambria Math" w:eastAsiaTheme="minorEastAsia" w:hAnsi="Cambria Math"/>
                  <w:sz w:val="28"/>
                  <w:szCs w:val="28"/>
                </w:rPr>
                <m:t>+</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B</m:t>
                  </m:r>
                </m:e>
                <m:sub>
                  <m:r>
                    <w:rPr>
                      <w:rFonts w:ascii="Cambria Math" w:eastAsiaTheme="minorEastAsia" w:hAnsi="Cambria Math"/>
                      <w:sz w:val="28"/>
                      <w:szCs w:val="28"/>
                    </w:rPr>
                    <m:t>2</m:t>
                  </m:r>
                </m:sub>
                <m:sup>
                  <m:r>
                    <w:rPr>
                      <w:rFonts w:ascii="Cambria Math" w:eastAsiaTheme="minorEastAsia" w:hAnsi="Cambria Math"/>
                      <w:sz w:val="28"/>
                      <w:szCs w:val="28"/>
                    </w:rPr>
                    <m:t>2</m:t>
                  </m:r>
                </m:sup>
              </m:sSubSup>
            </m:den>
          </m:f>
          <m:r>
            <w:rPr>
              <w:rFonts w:ascii="Cambria Math" w:eastAsiaTheme="minorEastAsia" w:hAnsi="Cambria Math"/>
              <w:sz w:val="28"/>
              <w:szCs w:val="28"/>
            </w:rPr>
            <m:t>=</m:t>
          </m:r>
        </m:oMath>
      </m:oMathPara>
    </w:p>
    <w:p w:rsidR="00B32626" w:rsidRPr="008622AE" w:rsidRDefault="00B32626" w:rsidP="00B32626">
      <w:pPr>
        <w:spacing w:line="360" w:lineRule="auto"/>
        <w:jc w:val="both"/>
        <w:rPr>
          <w:rFonts w:eastAsiaTheme="minorEastAsia"/>
          <w:i/>
          <w:sz w:val="28"/>
          <w:szCs w:val="28"/>
        </w:rPr>
      </w:pPr>
      <m:oMathPara>
        <m:oMathParaPr>
          <m:jc m:val="right"/>
        </m:oMathParaPr>
        <m:oMath>
          <m:r>
            <w:rPr>
              <w:rFonts w:ascii="Cambria Math" w:eastAsiaTheme="minorEastAsia" w:hAnsi="Cambria Math"/>
              <w:sz w:val="28"/>
              <w:szCs w:val="28"/>
            </w:rPr>
            <m:t>=Re</m:t>
          </m:r>
          <m:d>
            <m:dPr>
              <m:ctrlPr>
                <w:rPr>
                  <w:rFonts w:ascii="Cambria Math" w:eastAsiaTheme="minorEastAsia" w:hAnsi="Cambria Math"/>
                  <w:i/>
                  <w:sz w:val="28"/>
                  <w:szCs w:val="28"/>
                </w:rPr>
              </m:ctrlPr>
            </m:dPr>
            <m:e>
              <m:r>
                <w:rPr>
                  <w:rFonts w:ascii="Cambria Math" w:eastAsiaTheme="minorEastAsia" w:hAnsi="Cambria Math"/>
                  <w:sz w:val="28"/>
                  <w:szCs w:val="28"/>
                </w:rPr>
                <m:t>w</m:t>
              </m:r>
            </m:e>
          </m:d>
          <m:r>
            <w:rPr>
              <w:rFonts w:ascii="Cambria Math" w:eastAsiaTheme="minorEastAsia" w:hAnsi="Cambria Math"/>
              <w:sz w:val="28"/>
              <w:szCs w:val="28"/>
            </w:rPr>
            <m:t>-jIm</m:t>
          </m:r>
          <m:d>
            <m:dPr>
              <m:ctrlPr>
                <w:rPr>
                  <w:rFonts w:ascii="Cambria Math" w:eastAsiaTheme="minorEastAsia" w:hAnsi="Cambria Math"/>
                  <w:i/>
                  <w:sz w:val="28"/>
                  <w:szCs w:val="28"/>
                </w:rPr>
              </m:ctrlPr>
            </m:dPr>
            <m:e>
              <m:r>
                <w:rPr>
                  <w:rFonts w:ascii="Cambria Math" w:eastAsiaTheme="minorEastAsia" w:hAnsi="Cambria Math"/>
                  <w:sz w:val="28"/>
                  <w:szCs w:val="28"/>
                </w:rPr>
                <m:t>w</m:t>
              </m:r>
            </m:e>
          </m:d>
          <m:r>
            <w:rPr>
              <w:rFonts w:ascii="Cambria Math" w:eastAsiaTheme="minorEastAsia" w:hAnsi="Cambria Math"/>
              <w:sz w:val="28"/>
              <w:szCs w:val="28"/>
            </w:rPr>
            <m:t>.                                         (5.55)</m:t>
          </m:r>
        </m:oMath>
      </m:oMathPara>
    </w:p>
    <w:p w:rsidR="00B32626" w:rsidRDefault="00B32626" w:rsidP="00B32626">
      <w:pPr>
        <w:spacing w:line="360" w:lineRule="auto"/>
        <w:ind w:firstLine="708"/>
        <w:jc w:val="both"/>
        <w:rPr>
          <w:rFonts w:eastAsiaTheme="minorEastAsia"/>
          <w:sz w:val="28"/>
          <w:szCs w:val="28"/>
        </w:rPr>
      </w:pPr>
      <w:r>
        <w:rPr>
          <w:rFonts w:eastAsiaTheme="minorEastAsia"/>
          <w:sz w:val="28"/>
          <w:szCs w:val="28"/>
        </w:rPr>
        <w:t xml:space="preserve">За одержаними формулами отримаю ДЧХ, УЧХ і АЧХ </w:t>
      </w:r>
      <w:r>
        <w:rPr>
          <w:rFonts w:eastAsiaTheme="minorEastAsia"/>
          <w:sz w:val="28"/>
          <w:szCs w:val="28"/>
          <w:lang w:val="uk-UA"/>
        </w:rPr>
        <w:t>дво</w:t>
      </w:r>
      <w:r w:rsidRPr="00E549F4">
        <w:rPr>
          <w:rFonts w:eastAsiaTheme="minorEastAsia"/>
          <w:sz w:val="28"/>
          <w:szCs w:val="28"/>
          <w:lang w:val="uk-UA"/>
        </w:rPr>
        <w:t>контурної каскадної</w:t>
      </w:r>
      <w:r>
        <w:rPr>
          <w:rFonts w:eastAsiaTheme="minorEastAsia"/>
          <w:sz w:val="28"/>
          <w:szCs w:val="28"/>
        </w:rPr>
        <w:t xml:space="preserve"> АСР (рисунки </w:t>
      </w:r>
      <w:r>
        <w:rPr>
          <w:rFonts w:eastAsiaTheme="minorEastAsia"/>
          <w:sz w:val="28"/>
          <w:szCs w:val="28"/>
          <w:lang w:val="uk-UA"/>
        </w:rPr>
        <w:t>5</w:t>
      </w:r>
      <w:r w:rsidRPr="0021205B">
        <w:rPr>
          <w:rFonts w:eastAsiaTheme="minorEastAsia"/>
          <w:sz w:val="28"/>
          <w:szCs w:val="28"/>
        </w:rPr>
        <w:t>.</w:t>
      </w:r>
      <w:r>
        <w:rPr>
          <w:rFonts w:eastAsiaTheme="minorEastAsia"/>
          <w:sz w:val="28"/>
          <w:szCs w:val="28"/>
          <w:lang w:val="uk-UA"/>
        </w:rPr>
        <w:t>14</w:t>
      </w:r>
      <w:r>
        <w:rPr>
          <w:rFonts w:eastAsiaTheme="minorEastAsia"/>
          <w:sz w:val="28"/>
          <w:szCs w:val="28"/>
        </w:rPr>
        <w:t xml:space="preserve">– </w:t>
      </w:r>
      <w:r>
        <w:rPr>
          <w:rFonts w:eastAsiaTheme="minorEastAsia"/>
          <w:sz w:val="28"/>
          <w:szCs w:val="28"/>
          <w:lang w:val="uk-UA"/>
        </w:rPr>
        <w:t>5</w:t>
      </w:r>
      <w:r w:rsidRPr="0021205B">
        <w:rPr>
          <w:rFonts w:eastAsiaTheme="minorEastAsia"/>
          <w:sz w:val="28"/>
          <w:szCs w:val="28"/>
        </w:rPr>
        <w:t>.</w:t>
      </w:r>
      <w:r>
        <w:rPr>
          <w:rFonts w:eastAsiaTheme="minorEastAsia"/>
          <w:sz w:val="28"/>
          <w:szCs w:val="28"/>
          <w:lang w:val="uk-UA"/>
        </w:rPr>
        <w:t>16</w:t>
      </w:r>
      <w:r>
        <w:rPr>
          <w:rFonts w:eastAsiaTheme="minorEastAsia"/>
          <w:sz w:val="28"/>
          <w:szCs w:val="28"/>
        </w:rPr>
        <w:t>).</w:t>
      </w:r>
    </w:p>
    <w:p w:rsidR="00B32626" w:rsidRDefault="00B32626" w:rsidP="00B32626">
      <w:pPr>
        <w:spacing w:line="360" w:lineRule="auto"/>
        <w:jc w:val="center"/>
        <w:rPr>
          <w:rFonts w:eastAsiaTheme="minorEastAsia"/>
          <w:sz w:val="28"/>
          <w:szCs w:val="28"/>
        </w:rPr>
      </w:pPr>
      <w:r w:rsidRPr="00FD7868">
        <w:rPr>
          <w:rFonts w:eastAsiaTheme="minorEastAsia"/>
          <w:noProof/>
          <w:sz w:val="28"/>
          <w:szCs w:val="28"/>
          <w:lang w:val="uk-UA" w:eastAsia="uk-UA"/>
        </w:rPr>
        <w:drawing>
          <wp:inline distT="0" distB="0" distL="0" distR="0" wp14:anchorId="6A35815B" wp14:editId="21B066DD">
            <wp:extent cx="3419475" cy="3095625"/>
            <wp:effectExtent l="0" t="0" r="9525" b="952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3419475" cy="3095625"/>
                    </a:xfrm>
                    <a:prstGeom prst="rect">
                      <a:avLst/>
                    </a:prstGeom>
                  </pic:spPr>
                </pic:pic>
              </a:graphicData>
            </a:graphic>
          </wp:inline>
        </w:drawing>
      </w:r>
    </w:p>
    <w:p w:rsidR="00B32626" w:rsidRDefault="00B32626" w:rsidP="00B32626">
      <w:pPr>
        <w:spacing w:line="360" w:lineRule="auto"/>
        <w:jc w:val="center"/>
        <w:rPr>
          <w:rFonts w:eastAsiaTheme="minorEastAsia"/>
          <w:sz w:val="28"/>
          <w:szCs w:val="28"/>
        </w:rPr>
      </w:pPr>
      <w:r>
        <w:rPr>
          <w:rFonts w:eastAsiaTheme="minorEastAsia"/>
          <w:sz w:val="28"/>
          <w:szCs w:val="28"/>
        </w:rPr>
        <w:t>Рис</w:t>
      </w:r>
      <w:r w:rsidR="00AE6F4F">
        <w:rPr>
          <w:rFonts w:eastAsiaTheme="minorEastAsia"/>
          <w:sz w:val="28"/>
          <w:szCs w:val="28"/>
          <w:lang w:val="uk-UA"/>
        </w:rPr>
        <w:t>.</w:t>
      </w:r>
      <w:r>
        <w:rPr>
          <w:rFonts w:eastAsiaTheme="minorEastAsia"/>
          <w:sz w:val="28"/>
          <w:szCs w:val="28"/>
          <w:lang w:val="uk-UA"/>
        </w:rPr>
        <w:t>5</w:t>
      </w:r>
      <w:r w:rsidRPr="00944CF4">
        <w:rPr>
          <w:rFonts w:eastAsiaTheme="minorEastAsia"/>
          <w:sz w:val="28"/>
          <w:szCs w:val="28"/>
        </w:rPr>
        <w:t>.</w:t>
      </w:r>
      <w:r>
        <w:rPr>
          <w:rFonts w:eastAsiaTheme="minorEastAsia"/>
          <w:sz w:val="28"/>
          <w:szCs w:val="28"/>
          <w:lang w:val="uk-UA"/>
        </w:rPr>
        <w:t>14</w:t>
      </w:r>
      <w:r>
        <w:rPr>
          <w:rFonts w:eastAsiaTheme="minorEastAsia"/>
          <w:sz w:val="28"/>
          <w:szCs w:val="28"/>
        </w:rPr>
        <w:t xml:space="preserve"> Графік ДЧХ </w:t>
      </w:r>
      <w:r>
        <w:rPr>
          <w:rFonts w:eastAsiaTheme="minorEastAsia"/>
          <w:sz w:val="28"/>
          <w:szCs w:val="28"/>
          <w:lang w:val="uk-UA"/>
        </w:rPr>
        <w:t>двоконтурної каскадної</w:t>
      </w:r>
      <w:r>
        <w:rPr>
          <w:rFonts w:eastAsiaTheme="minorEastAsia"/>
          <w:sz w:val="28"/>
          <w:szCs w:val="28"/>
        </w:rPr>
        <w:t xml:space="preserve"> АСР</w:t>
      </w:r>
    </w:p>
    <w:p w:rsidR="00B32626" w:rsidRPr="008622AE" w:rsidRDefault="00B32626" w:rsidP="00B32626">
      <w:pPr>
        <w:spacing w:line="360" w:lineRule="auto"/>
        <w:jc w:val="center"/>
        <w:rPr>
          <w:rFonts w:eastAsiaTheme="minorEastAsia"/>
          <w:sz w:val="28"/>
          <w:szCs w:val="28"/>
        </w:rPr>
      </w:pPr>
      <w:r w:rsidRPr="008C32DA">
        <w:rPr>
          <w:rFonts w:eastAsiaTheme="minorEastAsia"/>
          <w:noProof/>
          <w:sz w:val="28"/>
          <w:szCs w:val="28"/>
          <w:lang w:val="uk-UA" w:eastAsia="uk-UA"/>
        </w:rPr>
        <w:lastRenderedPageBreak/>
        <w:drawing>
          <wp:inline distT="0" distB="0" distL="0" distR="0" wp14:anchorId="638F98AF" wp14:editId="16E15515">
            <wp:extent cx="4371975" cy="4371975"/>
            <wp:effectExtent l="0" t="0" r="9525"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4371975" cy="4371975"/>
                    </a:xfrm>
                    <a:prstGeom prst="rect">
                      <a:avLst/>
                    </a:prstGeom>
                  </pic:spPr>
                </pic:pic>
              </a:graphicData>
            </a:graphic>
          </wp:inline>
        </w:drawing>
      </w:r>
    </w:p>
    <w:p w:rsidR="00B32626" w:rsidRDefault="00B32626" w:rsidP="00B32626">
      <w:pPr>
        <w:spacing w:line="360" w:lineRule="auto"/>
        <w:jc w:val="center"/>
        <w:rPr>
          <w:rFonts w:eastAsiaTheme="minorEastAsia"/>
          <w:sz w:val="28"/>
          <w:szCs w:val="28"/>
          <w:lang w:val="uk-UA"/>
        </w:rPr>
      </w:pPr>
      <w:r>
        <w:rPr>
          <w:rFonts w:eastAsiaTheme="minorEastAsia"/>
          <w:sz w:val="28"/>
          <w:szCs w:val="28"/>
        </w:rPr>
        <w:t>Рис</w:t>
      </w:r>
      <w:r w:rsidR="00AE6F4F">
        <w:rPr>
          <w:rFonts w:eastAsiaTheme="minorEastAsia"/>
          <w:sz w:val="28"/>
          <w:szCs w:val="28"/>
          <w:lang w:val="uk-UA"/>
        </w:rPr>
        <w:t>.</w:t>
      </w:r>
      <w:r>
        <w:rPr>
          <w:rFonts w:eastAsiaTheme="minorEastAsia"/>
          <w:sz w:val="28"/>
          <w:szCs w:val="28"/>
        </w:rPr>
        <w:t xml:space="preserve"> </w:t>
      </w:r>
      <w:r>
        <w:rPr>
          <w:rFonts w:eastAsiaTheme="minorEastAsia"/>
          <w:sz w:val="28"/>
          <w:szCs w:val="28"/>
          <w:lang w:val="uk-UA"/>
        </w:rPr>
        <w:t>5</w:t>
      </w:r>
      <w:r w:rsidRPr="00944CF4">
        <w:rPr>
          <w:rFonts w:eastAsiaTheme="minorEastAsia"/>
          <w:sz w:val="28"/>
          <w:szCs w:val="28"/>
        </w:rPr>
        <w:t>.</w:t>
      </w:r>
      <w:r>
        <w:rPr>
          <w:rFonts w:eastAsiaTheme="minorEastAsia"/>
          <w:sz w:val="28"/>
          <w:szCs w:val="28"/>
          <w:lang w:val="uk-UA"/>
        </w:rPr>
        <w:t>15</w:t>
      </w:r>
      <w:r>
        <w:rPr>
          <w:rFonts w:eastAsiaTheme="minorEastAsia"/>
          <w:sz w:val="28"/>
          <w:szCs w:val="28"/>
        </w:rPr>
        <w:t xml:space="preserve"> Графік УЧХ </w:t>
      </w:r>
      <w:r>
        <w:rPr>
          <w:rFonts w:eastAsiaTheme="minorEastAsia"/>
          <w:sz w:val="28"/>
          <w:szCs w:val="28"/>
          <w:lang w:val="uk-UA"/>
        </w:rPr>
        <w:t>двоконтурної каскадної</w:t>
      </w:r>
      <w:r>
        <w:rPr>
          <w:rFonts w:eastAsiaTheme="minorEastAsia"/>
          <w:sz w:val="28"/>
          <w:szCs w:val="28"/>
        </w:rPr>
        <w:t xml:space="preserve"> АСР</w:t>
      </w:r>
    </w:p>
    <w:p w:rsidR="005469B9" w:rsidRPr="005469B9" w:rsidRDefault="005469B9" w:rsidP="00B32626">
      <w:pPr>
        <w:spacing w:line="360" w:lineRule="auto"/>
        <w:jc w:val="center"/>
        <w:rPr>
          <w:rFonts w:eastAsiaTheme="minorEastAsia"/>
          <w:sz w:val="28"/>
          <w:szCs w:val="28"/>
          <w:lang w:val="uk-UA"/>
        </w:rPr>
      </w:pPr>
    </w:p>
    <w:p w:rsidR="00B32626" w:rsidRDefault="002D2A57" w:rsidP="00B32626">
      <w:pPr>
        <w:spacing w:line="360" w:lineRule="auto"/>
        <w:jc w:val="center"/>
        <w:rPr>
          <w:rFonts w:eastAsiaTheme="minorEastAsia"/>
          <w:sz w:val="28"/>
          <w:szCs w:val="28"/>
        </w:rPr>
      </w:pPr>
      <w:r w:rsidRPr="002D2A57">
        <w:rPr>
          <w:rFonts w:eastAsiaTheme="minorEastAsia"/>
          <w:noProof/>
          <w:sz w:val="28"/>
          <w:szCs w:val="28"/>
          <w:lang w:val="uk-UA" w:eastAsia="uk-UA"/>
        </w:rPr>
        <w:drawing>
          <wp:inline distT="0" distB="0" distL="0" distR="0" wp14:anchorId="3C1C2469" wp14:editId="1EADB06E">
            <wp:extent cx="3810000" cy="3810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3810000" cy="3810000"/>
                    </a:xfrm>
                    <a:prstGeom prst="rect">
                      <a:avLst/>
                    </a:prstGeom>
                  </pic:spPr>
                </pic:pic>
              </a:graphicData>
            </a:graphic>
          </wp:inline>
        </w:drawing>
      </w:r>
    </w:p>
    <w:p w:rsidR="005469B9" w:rsidRPr="005469B9" w:rsidRDefault="00B32626" w:rsidP="005469B9">
      <w:pPr>
        <w:spacing w:line="360" w:lineRule="auto"/>
        <w:jc w:val="center"/>
        <w:rPr>
          <w:rFonts w:eastAsiaTheme="minorEastAsia"/>
          <w:sz w:val="28"/>
          <w:szCs w:val="28"/>
          <w:lang w:val="uk-UA"/>
        </w:rPr>
      </w:pPr>
      <w:r>
        <w:rPr>
          <w:rFonts w:eastAsiaTheme="minorEastAsia"/>
          <w:sz w:val="28"/>
          <w:szCs w:val="28"/>
        </w:rPr>
        <w:t>Рис</w:t>
      </w:r>
      <w:r w:rsidR="00AE6F4F">
        <w:rPr>
          <w:rFonts w:eastAsiaTheme="minorEastAsia"/>
          <w:sz w:val="28"/>
          <w:szCs w:val="28"/>
          <w:lang w:val="uk-UA"/>
        </w:rPr>
        <w:t>.</w:t>
      </w:r>
      <w:r>
        <w:rPr>
          <w:rFonts w:eastAsiaTheme="minorEastAsia"/>
          <w:sz w:val="28"/>
          <w:szCs w:val="28"/>
        </w:rPr>
        <w:t xml:space="preserve"> </w:t>
      </w:r>
      <w:r>
        <w:rPr>
          <w:rFonts w:eastAsiaTheme="minorEastAsia"/>
          <w:sz w:val="28"/>
          <w:szCs w:val="28"/>
          <w:lang w:val="uk-UA"/>
        </w:rPr>
        <w:t>5.16</w:t>
      </w:r>
      <w:r>
        <w:rPr>
          <w:rFonts w:eastAsiaTheme="minorEastAsia"/>
          <w:sz w:val="28"/>
          <w:szCs w:val="28"/>
        </w:rPr>
        <w:t xml:space="preserve"> Графік АЧХ </w:t>
      </w:r>
      <w:r>
        <w:rPr>
          <w:rFonts w:eastAsiaTheme="minorEastAsia"/>
          <w:sz w:val="28"/>
          <w:szCs w:val="28"/>
          <w:lang w:val="uk-UA"/>
        </w:rPr>
        <w:t>двоконтурної каскадної</w:t>
      </w:r>
      <w:r>
        <w:rPr>
          <w:rFonts w:eastAsiaTheme="minorEastAsia"/>
          <w:sz w:val="28"/>
          <w:szCs w:val="28"/>
        </w:rPr>
        <w:t xml:space="preserve"> АСР</w:t>
      </w:r>
    </w:p>
    <w:p w:rsidR="00B32626" w:rsidRDefault="00B32626" w:rsidP="00B32626">
      <w:pPr>
        <w:spacing w:line="360" w:lineRule="auto"/>
        <w:jc w:val="both"/>
        <w:rPr>
          <w:rFonts w:eastAsiaTheme="minorEastAsia"/>
          <w:sz w:val="28"/>
          <w:szCs w:val="28"/>
        </w:rPr>
      </w:pPr>
      <w:r>
        <w:rPr>
          <w:rFonts w:eastAsiaTheme="minorEastAsia"/>
          <w:sz w:val="28"/>
          <w:szCs w:val="28"/>
        </w:rPr>
        <w:lastRenderedPageBreak/>
        <w:tab/>
      </w:r>
      <w:proofErr w:type="gramStart"/>
      <w:r>
        <w:rPr>
          <w:rFonts w:eastAsiaTheme="minorEastAsia"/>
          <w:sz w:val="28"/>
          <w:szCs w:val="28"/>
        </w:rPr>
        <w:t>З</w:t>
      </w:r>
      <w:proofErr w:type="gramEnd"/>
      <w:r>
        <w:rPr>
          <w:rFonts w:eastAsiaTheme="minorEastAsia"/>
          <w:sz w:val="28"/>
          <w:szCs w:val="28"/>
        </w:rPr>
        <w:t xml:space="preserve"> гра</w:t>
      </w:r>
      <w:r w:rsidR="00AE6F4F">
        <w:rPr>
          <w:rFonts w:eastAsiaTheme="minorEastAsia"/>
          <w:sz w:val="28"/>
          <w:szCs w:val="28"/>
        </w:rPr>
        <w:t xml:space="preserve">фіка ДЧХ (рисунок </w:t>
      </w:r>
      <w:r w:rsidR="00AE6F4F">
        <w:rPr>
          <w:rFonts w:eastAsiaTheme="minorEastAsia"/>
          <w:sz w:val="28"/>
          <w:szCs w:val="28"/>
          <w:lang w:val="uk-UA"/>
        </w:rPr>
        <w:t>5</w:t>
      </w:r>
      <w:r w:rsidR="005469B9">
        <w:rPr>
          <w:rFonts w:eastAsiaTheme="minorEastAsia"/>
          <w:sz w:val="28"/>
          <w:szCs w:val="28"/>
        </w:rPr>
        <w:t>.14) визнача</w:t>
      </w:r>
      <w:r w:rsidR="005469B9">
        <w:rPr>
          <w:rFonts w:eastAsiaTheme="minorEastAsia"/>
          <w:sz w:val="28"/>
          <w:szCs w:val="28"/>
          <w:lang w:val="uk-UA"/>
        </w:rPr>
        <w:t>ємо</w:t>
      </w:r>
      <w:r>
        <w:rPr>
          <w:rFonts w:eastAsiaTheme="minorEastAsia"/>
          <w:sz w:val="28"/>
          <w:szCs w:val="28"/>
        </w:rPr>
        <w:t xml:space="preserve"> частоту переходу графіка через частотну вісь</w:t>
      </w:r>
      <w:r w:rsidRPr="002C5CBE">
        <w:rPr>
          <w:rFonts w:eastAsiaTheme="minorEastAsia"/>
          <w:sz w:val="28"/>
          <w:szCs w:val="28"/>
        </w:rPr>
        <w:t>:</w:t>
      </w:r>
    </w:p>
    <w:p w:rsidR="00B32626" w:rsidRPr="002C5CBE" w:rsidRDefault="0008016C" w:rsidP="00B32626">
      <w:pPr>
        <w:spacing w:line="360" w:lineRule="auto"/>
        <w:jc w:val="both"/>
        <w:rPr>
          <w:rFonts w:eastAsiaTheme="minorEastAsia"/>
          <w:i/>
          <w:sz w:val="28"/>
          <w:szCs w:val="28"/>
          <w:lang w:val="en-US"/>
        </w:rPr>
      </w:pPr>
      <m:oMathPara>
        <m:oMathParaPr>
          <m:jc m:val="right"/>
        </m:oMathParaPr>
        <m:oMath>
          <m:sSub>
            <m:sSubPr>
              <m:ctrlPr>
                <w:rPr>
                  <w:rFonts w:ascii="Cambria Math" w:eastAsiaTheme="minorEastAsia" w:hAnsi="Cambria Math"/>
                  <w:i/>
                  <w:sz w:val="28"/>
                  <w:szCs w:val="28"/>
                </w:rPr>
              </m:ctrlPr>
            </m:sSubPr>
            <m:e>
              <m:r>
                <w:rPr>
                  <w:rFonts w:ascii="Cambria Math" w:eastAsiaTheme="minorEastAsia" w:hAnsi="Cambria Math"/>
                  <w:sz w:val="28"/>
                  <w:szCs w:val="28"/>
                </w:rPr>
                <m:t>w</m:t>
              </m:r>
            </m:e>
            <m:sub>
              <m:r>
                <w:rPr>
                  <w:rFonts w:ascii="Cambria Math" w:eastAsiaTheme="minorEastAsia" w:hAnsi="Cambria Math"/>
                  <w:sz w:val="28"/>
                  <w:szCs w:val="28"/>
                </w:rPr>
                <m:t>п</m:t>
              </m:r>
            </m:sub>
          </m:sSub>
          <m:r>
            <w:rPr>
              <w:rFonts w:ascii="Cambria Math" w:eastAsiaTheme="minorEastAsia" w:hAnsi="Cambria Math"/>
              <w:sz w:val="28"/>
              <w:szCs w:val="28"/>
            </w:rPr>
            <m:t>=</m:t>
          </m:r>
          <m:r>
            <w:rPr>
              <w:rFonts w:ascii="Cambria Math" w:eastAsiaTheme="minorEastAsia" w:hAnsi="Cambria Math"/>
              <w:sz w:val="28"/>
              <w:szCs w:val="28"/>
              <w:lang w:val="en-US"/>
            </w:rPr>
            <m:t xml:space="preserve">0.055 </m:t>
          </m:r>
          <m:sSup>
            <m:sSupPr>
              <m:ctrlPr>
                <w:rPr>
                  <w:rFonts w:ascii="Cambria Math" w:eastAsiaTheme="minorEastAsia" w:hAnsi="Cambria Math"/>
                  <w:i/>
                  <w:sz w:val="28"/>
                  <w:szCs w:val="28"/>
                </w:rPr>
              </m:ctrlPr>
            </m:sSupPr>
            <m:e>
              <m:r>
                <w:rPr>
                  <w:rFonts w:ascii="Cambria Math" w:eastAsiaTheme="minorEastAsia" w:hAnsi="Cambria Math"/>
                  <w:sz w:val="28"/>
                  <w:szCs w:val="28"/>
                </w:rPr>
                <m:t>с</m:t>
              </m:r>
            </m:e>
            <m:sup>
              <m:r>
                <w:rPr>
                  <w:rFonts w:ascii="Cambria Math" w:eastAsiaTheme="minorEastAsia" w:hAnsi="Cambria Math"/>
                  <w:sz w:val="28"/>
                  <w:szCs w:val="28"/>
                </w:rPr>
                <m:t>-1</m:t>
              </m:r>
            </m:sup>
          </m:sSup>
          <m:r>
            <w:rPr>
              <w:rFonts w:ascii="Cambria Math" w:eastAsiaTheme="minorEastAsia" w:hAnsi="Cambria Math"/>
              <w:sz w:val="28"/>
              <w:szCs w:val="28"/>
              <w:lang w:val="en-US"/>
            </w:rPr>
            <m:t>.                                                  (5.56)</m:t>
          </m:r>
        </m:oMath>
      </m:oMathPara>
    </w:p>
    <w:p w:rsidR="00B32626" w:rsidRPr="002E2CBD" w:rsidRDefault="00B32626" w:rsidP="00B32626">
      <w:pPr>
        <w:spacing w:line="360" w:lineRule="auto"/>
        <w:jc w:val="both"/>
        <w:rPr>
          <w:rFonts w:eastAsiaTheme="minorEastAsia"/>
          <w:iCs/>
          <w:sz w:val="28"/>
          <w:szCs w:val="28"/>
        </w:rPr>
      </w:pPr>
      <w:r>
        <w:rPr>
          <w:rFonts w:eastAsiaTheme="minorEastAsia"/>
          <w:iCs/>
          <w:sz w:val="28"/>
          <w:szCs w:val="28"/>
          <w:lang w:val="en-US"/>
        </w:rPr>
        <w:tab/>
      </w:r>
      <w:proofErr w:type="gramStart"/>
      <w:r>
        <w:rPr>
          <w:rFonts w:eastAsiaTheme="minorEastAsia"/>
          <w:iCs/>
          <w:sz w:val="28"/>
          <w:szCs w:val="28"/>
        </w:rPr>
        <w:t>З</w:t>
      </w:r>
      <w:proofErr w:type="gramEnd"/>
      <w:r>
        <w:rPr>
          <w:rFonts w:eastAsiaTheme="minorEastAsia"/>
          <w:iCs/>
          <w:sz w:val="28"/>
          <w:szCs w:val="28"/>
        </w:rPr>
        <w:t xml:space="preserve"> дійсної частотної характеристики рівняння (</w:t>
      </w:r>
      <w:r w:rsidRPr="00EB0039">
        <w:rPr>
          <w:rFonts w:eastAsiaTheme="minorEastAsia"/>
          <w:iCs/>
          <w:sz w:val="28"/>
          <w:szCs w:val="28"/>
        </w:rPr>
        <w:t>5.54</w:t>
      </w:r>
      <w:r w:rsidR="005469B9">
        <w:rPr>
          <w:rFonts w:eastAsiaTheme="minorEastAsia"/>
          <w:iCs/>
          <w:sz w:val="28"/>
          <w:szCs w:val="28"/>
        </w:rPr>
        <w:t>) отрим</w:t>
      </w:r>
      <w:r w:rsidR="005469B9">
        <w:rPr>
          <w:rFonts w:eastAsiaTheme="minorEastAsia"/>
          <w:iCs/>
          <w:sz w:val="28"/>
          <w:szCs w:val="28"/>
          <w:lang w:val="uk-UA"/>
        </w:rPr>
        <w:t>аємо</w:t>
      </w:r>
      <w:r>
        <w:rPr>
          <w:rFonts w:eastAsiaTheme="minorEastAsia"/>
          <w:iCs/>
          <w:sz w:val="28"/>
          <w:szCs w:val="28"/>
        </w:rPr>
        <w:t xml:space="preserve"> доповнюючий поліном:</w:t>
      </w:r>
    </w:p>
    <w:p w:rsidR="00B32626" w:rsidRPr="00DD132C" w:rsidRDefault="00B32626" w:rsidP="00B32626">
      <w:pPr>
        <w:spacing w:line="360" w:lineRule="auto"/>
        <w:jc w:val="right"/>
        <w:rPr>
          <w:rFonts w:eastAsiaTheme="minorEastAsia"/>
          <w:sz w:val="28"/>
          <w:szCs w:val="28"/>
          <w:lang w:val="uk-UA"/>
        </w:rPr>
      </w:pPr>
      <m:oMath>
        <m:r>
          <w:rPr>
            <w:rFonts w:ascii="Cambria Math" w:eastAsiaTheme="minorEastAsia" w:hAnsi="Cambria Math"/>
            <w:sz w:val="28"/>
            <w:szCs w:val="28"/>
          </w:rPr>
          <m:t>K</m:t>
        </m:r>
        <m:d>
          <m:dPr>
            <m:ctrlPr>
              <w:rPr>
                <w:rFonts w:ascii="Cambria Math" w:eastAsiaTheme="minorEastAsia" w:hAnsi="Cambria Math"/>
                <w:i/>
                <w:sz w:val="28"/>
                <w:szCs w:val="28"/>
              </w:rPr>
            </m:ctrlPr>
          </m:dPr>
          <m:e>
            <m:r>
              <w:rPr>
                <w:rFonts w:ascii="Cambria Math" w:eastAsiaTheme="minorEastAsia" w:hAnsi="Cambria Math"/>
                <w:sz w:val="28"/>
                <w:szCs w:val="28"/>
              </w:rPr>
              <m:t>w</m:t>
            </m:r>
          </m:e>
        </m:d>
        <m:r>
          <w:rPr>
            <w:rFonts w:ascii="Cambria Math" w:eastAsiaTheme="minorEastAsia" w:hAnsi="Cambria Math"/>
            <w:sz w:val="28"/>
            <w:szCs w:val="28"/>
          </w:rPr>
          <m:t>=B</m:t>
        </m:r>
        <m:d>
          <m:dPr>
            <m:ctrlPr>
              <w:rPr>
                <w:rFonts w:ascii="Cambria Math" w:eastAsiaTheme="minorEastAsia" w:hAnsi="Cambria Math"/>
                <w:i/>
                <w:sz w:val="28"/>
                <w:szCs w:val="28"/>
              </w:rPr>
            </m:ctrlPr>
          </m:dPr>
          <m:e>
            <m:r>
              <w:rPr>
                <w:rFonts w:ascii="Cambria Math" w:eastAsiaTheme="minorEastAsia" w:hAnsi="Cambria Math"/>
                <w:sz w:val="28"/>
                <w:szCs w:val="28"/>
              </w:rPr>
              <m:t>w</m:t>
            </m:r>
          </m:e>
        </m:d>
        <m:r>
          <w:rPr>
            <w:rFonts w:ascii="Cambria Math" w:eastAsiaTheme="minorEastAsia" w:hAnsi="Cambria Math"/>
            <w:sz w:val="28"/>
            <w:szCs w:val="28"/>
          </w:rPr>
          <m:t>-C</m:t>
        </m:r>
        <m:d>
          <m:dPr>
            <m:ctrlPr>
              <w:rPr>
                <w:rFonts w:ascii="Cambria Math" w:eastAsiaTheme="minorEastAsia" w:hAnsi="Cambria Math"/>
                <w:i/>
                <w:sz w:val="28"/>
                <w:szCs w:val="28"/>
              </w:rPr>
            </m:ctrlPr>
          </m:dPr>
          <m:e>
            <m:r>
              <w:rPr>
                <w:rFonts w:ascii="Cambria Math" w:eastAsiaTheme="minorEastAsia" w:hAnsi="Cambria Math"/>
                <w:sz w:val="28"/>
                <w:szCs w:val="28"/>
              </w:rPr>
              <m:t>w</m:t>
            </m:r>
          </m:e>
        </m:d>
        <m:r>
          <w:rPr>
            <w:rFonts w:ascii="Cambria Math" w:eastAsiaTheme="minorEastAsia" w:hAnsi="Cambria Math"/>
            <w:sz w:val="28"/>
            <w:szCs w:val="28"/>
          </w:rPr>
          <m:t>=</m:t>
        </m:r>
        <m:d>
          <m:dPr>
            <m:ctrlPr>
              <w:rPr>
                <w:rFonts w:ascii="Cambria Math" w:eastAsiaTheme="minorEastAsia" w:hAnsi="Cambria Math"/>
                <w:i/>
                <w:sz w:val="28"/>
                <w:szCs w:val="28"/>
              </w:rPr>
            </m:ctrlPr>
          </m:dPr>
          <m:e>
            <m:sSubSup>
              <m:sSubSupPr>
                <m:ctrlPr>
                  <w:rPr>
                    <w:rFonts w:ascii="Cambria Math" w:eastAsiaTheme="minorEastAsia" w:hAnsi="Cambria Math"/>
                    <w:i/>
                    <w:sz w:val="28"/>
                    <w:szCs w:val="28"/>
                  </w:rPr>
                </m:ctrlPr>
              </m:sSubSupPr>
              <m:e>
                <m:r>
                  <w:rPr>
                    <w:rFonts w:ascii="Cambria Math" w:eastAsiaTheme="minorEastAsia" w:hAnsi="Cambria Math"/>
                    <w:sz w:val="28"/>
                    <w:szCs w:val="28"/>
                  </w:rPr>
                  <m:t>B</m:t>
                </m:r>
              </m:e>
              <m:sub>
                <m:r>
                  <w:rPr>
                    <w:rFonts w:ascii="Cambria Math" w:eastAsiaTheme="minorEastAsia" w:hAnsi="Cambria Math"/>
                    <w:sz w:val="28"/>
                    <w:szCs w:val="28"/>
                  </w:rPr>
                  <m:t>1</m:t>
                </m:r>
              </m:sub>
              <m:sup>
                <m:r>
                  <w:rPr>
                    <w:rFonts w:ascii="Cambria Math" w:eastAsiaTheme="minorEastAsia" w:hAnsi="Cambria Math"/>
                    <w:sz w:val="28"/>
                    <w:szCs w:val="28"/>
                  </w:rPr>
                  <m:t>2</m:t>
                </m:r>
              </m:sup>
            </m:sSubSup>
            <m:r>
              <w:rPr>
                <w:rFonts w:ascii="Cambria Math" w:eastAsiaTheme="minorEastAsia" w:hAnsi="Cambria Math"/>
                <w:sz w:val="28"/>
                <w:szCs w:val="28"/>
              </w:rPr>
              <m:t>+</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B</m:t>
                </m:r>
              </m:e>
              <m:sub>
                <m:r>
                  <w:rPr>
                    <w:rFonts w:ascii="Cambria Math" w:eastAsiaTheme="minorEastAsia" w:hAnsi="Cambria Math"/>
                    <w:sz w:val="28"/>
                    <w:szCs w:val="28"/>
                  </w:rPr>
                  <m:t>2</m:t>
                </m:r>
              </m:sub>
              <m:sup>
                <m:r>
                  <w:rPr>
                    <w:rFonts w:ascii="Cambria Math" w:eastAsiaTheme="minorEastAsia" w:hAnsi="Cambria Math"/>
                    <w:sz w:val="28"/>
                    <w:szCs w:val="28"/>
                  </w:rPr>
                  <m:t>2</m:t>
                </m:r>
              </m:sup>
            </m:sSubSup>
          </m:e>
        </m:d>
        <m:r>
          <w:rPr>
            <w:rFonts w:ascii="Cambria Math" w:eastAsiaTheme="minorEastAsia" w:hAnsi="Cambria Math"/>
            <w:sz w:val="28"/>
            <w:szCs w:val="28"/>
          </w:rPr>
          <m:t>-</m:t>
        </m:r>
        <m:d>
          <m:dPr>
            <m:ctrlPr>
              <w:rPr>
                <w:rFonts w:ascii="Cambria Math" w:eastAsiaTheme="minorEastAsia" w:hAnsi="Cambria Math"/>
                <w:i/>
                <w:sz w:val="28"/>
                <w:szCs w:val="28"/>
              </w:rPr>
            </m:ctrlPr>
          </m:dPr>
          <m:e>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1</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1</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2</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m:t>
                </m:r>
              </m:sub>
            </m:sSub>
          </m:e>
        </m:d>
        <m:r>
          <w:rPr>
            <w:rFonts w:ascii="Cambria Math" w:eastAsiaTheme="minorEastAsia" w:hAnsi="Cambria Math"/>
            <w:sz w:val="28"/>
            <w:szCs w:val="28"/>
          </w:rPr>
          <m:t>=118745.3</m:t>
        </m:r>
      </m:oMath>
      <w:r w:rsidRPr="00DD132C">
        <w:rPr>
          <w:rFonts w:eastAsiaTheme="minorEastAsia"/>
          <w:sz w:val="28"/>
          <w:szCs w:val="28"/>
          <w:lang w:val="uk-UA"/>
        </w:rPr>
        <w:t xml:space="preserve"> </w:t>
      </w:r>
      <m:oMath>
        <m:r>
          <w:rPr>
            <w:rFonts w:ascii="Cambria Math" w:eastAsiaTheme="minorEastAsia" w:hAnsi="Cambria Math"/>
            <w:sz w:val="28"/>
            <w:szCs w:val="28"/>
          </w:rPr>
          <m:t>.           (5.57)</m:t>
        </m:r>
      </m:oMath>
    </w:p>
    <w:p w:rsidR="00B32626" w:rsidRDefault="00B32626" w:rsidP="005469B9">
      <w:pPr>
        <w:spacing w:line="360" w:lineRule="auto"/>
        <w:ind w:firstLine="708"/>
        <w:jc w:val="both"/>
        <w:rPr>
          <w:rFonts w:eastAsiaTheme="minorEastAsia"/>
          <w:iCs/>
          <w:sz w:val="28"/>
          <w:szCs w:val="28"/>
        </w:rPr>
      </w:pPr>
      <w:r>
        <w:rPr>
          <w:rFonts w:eastAsiaTheme="minorEastAsia"/>
          <w:iCs/>
          <w:sz w:val="28"/>
          <w:szCs w:val="28"/>
        </w:rPr>
        <w:t>По тому ж принципу, як з</w:t>
      </w:r>
      <w:r w:rsidR="005469B9">
        <w:rPr>
          <w:rFonts w:eastAsiaTheme="minorEastAsia"/>
          <w:iCs/>
          <w:sz w:val="28"/>
          <w:szCs w:val="28"/>
        </w:rPr>
        <w:t xml:space="preserve"> еквівалентним об’єктом, отрима</w:t>
      </w:r>
      <w:r w:rsidR="005469B9">
        <w:rPr>
          <w:rFonts w:eastAsiaTheme="minorEastAsia"/>
          <w:iCs/>
          <w:sz w:val="28"/>
          <w:szCs w:val="28"/>
          <w:lang w:val="uk-UA"/>
        </w:rPr>
        <w:t>ємо</w:t>
      </w:r>
      <w:r>
        <w:rPr>
          <w:rFonts w:eastAsiaTheme="minorEastAsia"/>
          <w:iCs/>
          <w:sz w:val="28"/>
          <w:szCs w:val="28"/>
        </w:rPr>
        <w:t xml:space="preserve"> значення параметру </w:t>
      </w:r>
      <m:oMath>
        <m:sSub>
          <m:sSubPr>
            <m:ctrlPr>
              <w:rPr>
                <w:rFonts w:ascii="Cambria Math" w:eastAsiaTheme="minorEastAsia" w:hAnsi="Cambria Math"/>
                <w:i/>
                <w:iCs/>
                <w:sz w:val="28"/>
                <w:szCs w:val="28"/>
              </w:rPr>
            </m:ctrlPr>
          </m:sSubPr>
          <m:e>
            <m:r>
              <w:rPr>
                <w:rFonts w:ascii="Cambria Math" w:eastAsiaTheme="minorEastAsia" w:hAnsi="Cambria Math"/>
                <w:sz w:val="28"/>
                <w:szCs w:val="28"/>
              </w:rPr>
              <m:t>N</m:t>
            </m:r>
          </m:e>
          <m:sub>
            <m:r>
              <w:rPr>
                <w:rFonts w:ascii="Cambria Math" w:eastAsiaTheme="minorEastAsia" w:hAnsi="Cambria Math"/>
                <w:sz w:val="28"/>
                <w:szCs w:val="28"/>
              </w:rPr>
              <m:t>2</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w</m:t>
            </m:r>
          </m:e>
          <m:sub>
            <m:r>
              <w:rPr>
                <w:rFonts w:ascii="Cambria Math" w:eastAsiaTheme="minorEastAsia" w:hAnsi="Cambria Math"/>
                <w:sz w:val="28"/>
                <w:szCs w:val="28"/>
              </w:rPr>
              <m:t>П</m:t>
            </m:r>
          </m:sub>
        </m:sSub>
        <m:r>
          <w:rPr>
            <w:rFonts w:ascii="Cambria Math" w:eastAsiaTheme="minorEastAsia" w:hAnsi="Cambria Math"/>
            <w:sz w:val="28"/>
            <w:szCs w:val="28"/>
          </w:rPr>
          <m:t>)</m:t>
        </m:r>
      </m:oMath>
      <w:r>
        <w:rPr>
          <w:rFonts w:eastAsiaTheme="minorEastAsia"/>
          <w:iCs/>
          <w:sz w:val="28"/>
          <w:szCs w:val="28"/>
        </w:rPr>
        <w:t>:</w:t>
      </w:r>
    </w:p>
    <w:p w:rsidR="00B32626" w:rsidRPr="00233E3E" w:rsidRDefault="0008016C" w:rsidP="00B32626">
      <w:pPr>
        <w:spacing w:line="360" w:lineRule="auto"/>
        <w:jc w:val="both"/>
        <w:rPr>
          <w:rFonts w:eastAsiaTheme="minorEastAsia"/>
          <w:i/>
          <w:iCs/>
          <w:sz w:val="28"/>
          <w:szCs w:val="28"/>
        </w:rPr>
      </w:pPr>
      <m:oMathPara>
        <m:oMathParaPr>
          <m:jc m:val="right"/>
        </m:oMathParaPr>
        <m:oMath>
          <m:sSubSup>
            <m:sSubSupPr>
              <m:ctrlPr>
                <w:rPr>
                  <w:rFonts w:ascii="Cambria Math" w:eastAsiaTheme="minorEastAsia" w:hAnsi="Cambria Math"/>
                  <w:i/>
                  <w:iCs/>
                  <w:sz w:val="28"/>
                  <w:szCs w:val="28"/>
                </w:rPr>
              </m:ctrlPr>
            </m:sSubSupPr>
            <m:e>
              <m:r>
                <w:rPr>
                  <w:rFonts w:ascii="Cambria Math" w:eastAsiaTheme="minorEastAsia" w:hAnsi="Cambria Math"/>
                  <w:sz w:val="28"/>
                  <w:szCs w:val="28"/>
                  <w:lang w:val="en-US"/>
                </w:rPr>
                <m:t>T</m:t>
              </m:r>
            </m:e>
            <m:sub>
              <m:r>
                <w:rPr>
                  <w:rFonts w:ascii="Cambria Math" w:eastAsiaTheme="minorEastAsia" w:hAnsi="Cambria Math"/>
                  <w:sz w:val="28"/>
                  <w:szCs w:val="28"/>
                </w:rPr>
                <m:t>02</m:t>
              </m:r>
            </m:sub>
            <m:sup>
              <m:r>
                <w:rPr>
                  <w:rFonts w:ascii="Cambria Math" w:eastAsiaTheme="minorEastAsia" w:hAnsi="Cambria Math"/>
                  <w:sz w:val="28"/>
                  <w:szCs w:val="28"/>
                </w:rPr>
                <m:t>2</m:t>
              </m:r>
            </m:sup>
          </m:sSubSup>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N</m:t>
              </m:r>
            </m:e>
            <m:sub>
              <m:r>
                <w:rPr>
                  <w:rFonts w:ascii="Cambria Math" w:eastAsiaTheme="minorEastAsia" w:hAnsi="Cambria Math"/>
                  <w:sz w:val="28"/>
                  <w:szCs w:val="28"/>
                </w:rPr>
                <m:t>2</m:t>
              </m:r>
            </m:sub>
          </m:sSub>
          <m:d>
            <m:dPr>
              <m:ctrlPr>
                <w:rPr>
                  <w:rFonts w:ascii="Cambria Math" w:eastAsiaTheme="minorEastAsia" w:hAnsi="Cambria Math"/>
                  <w:i/>
                  <w:iCs/>
                  <w:sz w:val="28"/>
                  <w:szCs w:val="28"/>
                </w:rPr>
              </m:ctrlPr>
            </m:dPr>
            <m:e>
              <m:sSub>
                <m:sSubPr>
                  <m:ctrlPr>
                    <w:rPr>
                      <w:rFonts w:ascii="Cambria Math" w:eastAsiaTheme="minorEastAsia" w:hAnsi="Cambria Math"/>
                      <w:i/>
                      <w:iCs/>
                      <w:sz w:val="28"/>
                      <w:szCs w:val="28"/>
                    </w:rPr>
                  </m:ctrlPr>
                </m:sSubPr>
                <m:e>
                  <m:r>
                    <w:rPr>
                      <w:rFonts w:ascii="Cambria Math" w:eastAsiaTheme="minorEastAsia" w:hAnsi="Cambria Math"/>
                      <w:sz w:val="28"/>
                      <w:szCs w:val="28"/>
                    </w:rPr>
                    <m:t>w</m:t>
                  </m:r>
                </m:e>
                <m:sub>
                  <m:r>
                    <w:rPr>
                      <w:rFonts w:ascii="Cambria Math" w:eastAsiaTheme="minorEastAsia" w:hAnsi="Cambria Math"/>
                      <w:sz w:val="28"/>
                      <w:szCs w:val="28"/>
                    </w:rPr>
                    <m:t>П</m:t>
                  </m:r>
                </m:sub>
              </m:sSub>
            </m:e>
          </m:d>
          <m:r>
            <w:rPr>
              <w:rFonts w:ascii="Cambria Math" w:eastAsiaTheme="minorEastAsia" w:hAnsi="Cambria Math"/>
              <w:sz w:val="28"/>
              <w:szCs w:val="28"/>
              <w:lang w:val="en-US"/>
            </w:rPr>
            <m:t>=</m:t>
          </m:r>
          <m:f>
            <m:fPr>
              <m:ctrlPr>
                <w:rPr>
                  <w:rFonts w:ascii="Cambria Math" w:eastAsiaTheme="minorEastAsia" w:hAnsi="Cambria Math"/>
                  <w:i/>
                  <w:iCs/>
                  <w:sz w:val="28"/>
                  <w:szCs w:val="28"/>
                  <w:lang w:val="en-US"/>
                </w:rPr>
              </m:ctrlPr>
            </m:fPr>
            <m:num>
              <m:r>
                <w:rPr>
                  <w:rFonts w:ascii="Cambria Math" w:eastAsiaTheme="minorEastAsia" w:hAnsi="Cambria Math"/>
                  <w:sz w:val="28"/>
                  <w:szCs w:val="28"/>
                  <w:lang w:val="en-US"/>
                </w:rPr>
                <m:t>K(w)</m:t>
              </m:r>
            </m:num>
            <m:den>
              <m:sSup>
                <m:sSupPr>
                  <m:ctrlPr>
                    <w:rPr>
                      <w:rFonts w:ascii="Cambria Math" w:eastAsiaTheme="minorEastAsia" w:hAnsi="Cambria Math"/>
                      <w:i/>
                      <w:iCs/>
                      <w:sz w:val="28"/>
                      <w:szCs w:val="28"/>
                      <w:lang w:val="en-US"/>
                    </w:rPr>
                  </m:ctrlPr>
                </m:sSupPr>
                <m:e>
                  <m:r>
                    <w:rPr>
                      <w:rFonts w:ascii="Cambria Math" w:eastAsiaTheme="minorEastAsia" w:hAnsi="Cambria Math"/>
                      <w:sz w:val="28"/>
                      <w:szCs w:val="28"/>
                      <w:lang w:val="en-US"/>
                    </w:rPr>
                    <m:t>w</m:t>
                  </m:r>
                </m:e>
                <m:sup>
                  <m:r>
                    <w:rPr>
                      <w:rFonts w:ascii="Cambria Math" w:eastAsiaTheme="minorEastAsia" w:hAnsi="Cambria Math"/>
                      <w:sz w:val="28"/>
                      <w:szCs w:val="28"/>
                      <w:lang w:val="en-US"/>
                    </w:rPr>
                    <m:t>2</m:t>
                  </m:r>
                </m:sup>
              </m:sSup>
              <m:r>
                <w:rPr>
                  <w:rFonts w:ascii="Cambria Math" w:eastAsiaTheme="minorEastAsia" w:hAnsi="Cambria Math"/>
                  <w:sz w:val="28"/>
                  <w:szCs w:val="28"/>
                  <w:lang w:val="en-US"/>
                </w:rPr>
                <m:t>(</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B</m:t>
                  </m:r>
                </m:e>
                <m:sub>
                  <m:r>
                    <w:rPr>
                      <w:rFonts w:ascii="Cambria Math" w:eastAsiaTheme="minorEastAsia" w:hAnsi="Cambria Math"/>
                      <w:sz w:val="28"/>
                      <w:szCs w:val="28"/>
                    </w:rPr>
                    <m:t>1</m:t>
                  </m:r>
                </m:sub>
                <m:sup>
                  <m:r>
                    <w:rPr>
                      <w:rFonts w:ascii="Cambria Math" w:eastAsiaTheme="minorEastAsia" w:hAnsi="Cambria Math"/>
                      <w:sz w:val="28"/>
                      <w:szCs w:val="28"/>
                    </w:rPr>
                    <m:t>2</m:t>
                  </m:r>
                </m:sup>
              </m:sSubSup>
              <m:r>
                <w:rPr>
                  <w:rFonts w:ascii="Cambria Math" w:eastAsiaTheme="minorEastAsia" w:hAnsi="Cambria Math"/>
                  <w:sz w:val="28"/>
                  <w:szCs w:val="28"/>
                </w:rPr>
                <m:t>+</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B</m:t>
                  </m:r>
                </m:e>
                <m:sub>
                  <m:r>
                    <w:rPr>
                      <w:rFonts w:ascii="Cambria Math" w:eastAsiaTheme="minorEastAsia" w:hAnsi="Cambria Math"/>
                      <w:sz w:val="28"/>
                      <w:szCs w:val="28"/>
                    </w:rPr>
                    <m:t>2</m:t>
                  </m:r>
                </m:sub>
                <m:sup>
                  <m:r>
                    <w:rPr>
                      <w:rFonts w:ascii="Cambria Math" w:eastAsiaTheme="minorEastAsia" w:hAnsi="Cambria Math"/>
                      <w:sz w:val="28"/>
                      <w:szCs w:val="28"/>
                    </w:rPr>
                    <m:t>2</m:t>
                  </m:r>
                </m:sup>
              </m:sSubSup>
              <m:r>
                <w:rPr>
                  <w:rFonts w:ascii="Cambria Math" w:eastAsiaTheme="minorEastAsia" w:hAnsi="Cambria Math"/>
                  <w:sz w:val="28"/>
                  <w:szCs w:val="28"/>
                  <w:lang w:val="en-US"/>
                </w:rPr>
                <m:t>)</m:t>
              </m:r>
            </m:den>
          </m:f>
          <m:r>
            <w:rPr>
              <w:rFonts w:ascii="Cambria Math" w:eastAsiaTheme="minorEastAsia" w:hAnsi="Cambria Math"/>
              <w:sz w:val="28"/>
              <w:szCs w:val="28"/>
              <w:lang w:val="en-US"/>
            </w:rPr>
            <m:t>=</m:t>
          </m:r>
          <m:r>
            <w:rPr>
              <w:rFonts w:ascii="Cambria Math" w:eastAsiaTheme="minorEastAsia" w:hAnsi="Cambria Math"/>
              <w:sz w:val="28"/>
              <w:szCs w:val="28"/>
            </w:rPr>
            <m:t>332.63</m:t>
          </m:r>
          <m:sSup>
            <m:sSupPr>
              <m:ctrlPr>
                <w:rPr>
                  <w:rFonts w:ascii="Cambria Math" w:eastAsiaTheme="minorEastAsia" w:hAnsi="Cambria Math"/>
                  <w:i/>
                  <w:iCs/>
                  <w:sz w:val="28"/>
                  <w:szCs w:val="28"/>
                </w:rPr>
              </m:ctrlPr>
            </m:sSupPr>
            <m:e>
              <m:r>
                <w:rPr>
                  <w:rFonts w:ascii="Cambria Math" w:eastAsiaTheme="minorEastAsia" w:hAnsi="Cambria Math"/>
                  <w:sz w:val="28"/>
                  <w:szCs w:val="28"/>
                </w:rPr>
                <m:t>с</m:t>
              </m:r>
            </m:e>
            <m:sup>
              <m:r>
                <w:rPr>
                  <w:rFonts w:ascii="Cambria Math" w:eastAsiaTheme="minorEastAsia" w:hAnsi="Cambria Math"/>
                  <w:sz w:val="28"/>
                  <w:szCs w:val="28"/>
                </w:rPr>
                <m:t>2</m:t>
              </m:r>
            </m:sup>
          </m:sSup>
          <m:r>
            <w:rPr>
              <w:rFonts w:ascii="Cambria Math" w:eastAsiaTheme="minorEastAsia" w:hAnsi="Cambria Math"/>
              <w:sz w:val="28"/>
              <w:szCs w:val="28"/>
            </w:rPr>
            <m:t>.                     (5.58)</m:t>
          </m:r>
        </m:oMath>
      </m:oMathPara>
    </w:p>
    <w:p w:rsidR="00B32626" w:rsidRPr="00626FF8" w:rsidRDefault="00B32626" w:rsidP="005469B9">
      <w:pPr>
        <w:pStyle w:val="a9"/>
        <w:tabs>
          <w:tab w:val="left" w:pos="1843"/>
        </w:tabs>
        <w:spacing w:line="360" w:lineRule="auto"/>
        <w:ind w:left="0" w:firstLine="709"/>
        <w:jc w:val="both"/>
        <w:rPr>
          <w:sz w:val="28"/>
          <w:szCs w:val="28"/>
        </w:rPr>
      </w:pPr>
      <w:r w:rsidRPr="00626FF8">
        <w:rPr>
          <w:sz w:val="28"/>
          <w:szCs w:val="28"/>
        </w:rPr>
        <w:t xml:space="preserve">Для знаходження постійної часу </w:t>
      </w:r>
      <w:r w:rsidRPr="00626FF8">
        <w:rPr>
          <w:position w:val="-10"/>
          <w:sz w:val="28"/>
          <w:szCs w:val="28"/>
        </w:rPr>
        <w:object w:dxaOrig="240" w:dyaOrig="340">
          <v:shape id="_x0000_i1058" type="#_x0000_t75" style="width:12.15pt;height:16.85pt" o:ole="">
            <v:imagedata r:id="rId90" o:title=""/>
          </v:shape>
          <o:OLEObject Type="Embed" ProgID="Equation.3" ShapeID="_x0000_i1058" DrawAspect="Content" ObjectID="_1700409541" r:id="rId91"/>
        </w:object>
      </w:r>
      <w:r w:rsidRPr="00626FF8">
        <w:rPr>
          <w:sz w:val="28"/>
          <w:szCs w:val="28"/>
        </w:rPr>
        <w:t xml:space="preserve"> </w:t>
      </w:r>
      <w:r>
        <w:rPr>
          <w:sz w:val="28"/>
          <w:szCs w:val="28"/>
        </w:rPr>
        <w:t>скористаємось</w:t>
      </w:r>
      <w:r w:rsidRPr="00626FF8">
        <w:rPr>
          <w:sz w:val="28"/>
          <w:szCs w:val="28"/>
        </w:rPr>
        <w:t xml:space="preserve"> передаваль</w:t>
      </w:r>
      <w:r>
        <w:rPr>
          <w:sz w:val="28"/>
          <w:szCs w:val="28"/>
        </w:rPr>
        <w:t>ною функцією</w:t>
      </w:r>
      <w:r w:rsidRPr="00626FF8">
        <w:rPr>
          <w:sz w:val="28"/>
          <w:szCs w:val="28"/>
        </w:rPr>
        <w:t xml:space="preserve"> системи регулювання без ланки чистого запізнення, яка має вигляд</w:t>
      </w:r>
    </w:p>
    <w:p w:rsidR="00B32626" w:rsidRPr="005C024B" w:rsidRDefault="00B32626" w:rsidP="00B32626">
      <w:pPr>
        <w:spacing w:line="360" w:lineRule="auto"/>
        <w:jc w:val="both"/>
        <w:rPr>
          <w:rFonts w:eastAsiaTheme="minorEastAsia"/>
          <w:iCs/>
          <w:sz w:val="28"/>
          <w:szCs w:val="28"/>
        </w:rPr>
      </w:pPr>
      <m:oMathPara>
        <m:oMath>
          <m:r>
            <w:rPr>
              <w:rFonts w:ascii="Cambria Math" w:hAnsi="Cambria Math"/>
              <w:sz w:val="28"/>
              <w:szCs w:val="28"/>
            </w:rPr>
            <m:t>W</m:t>
          </m:r>
          <m:d>
            <m:dPr>
              <m:ctrlPr>
                <w:rPr>
                  <w:rFonts w:ascii="Cambria Math" w:hAnsi="Cambria Math"/>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10</m:t>
                  </m:r>
                </m:sub>
              </m:sSub>
              <m:sSub>
                <m:sSubPr>
                  <m:ctrlPr>
                    <w:rPr>
                      <w:rFonts w:ascii="Cambria Math" w:hAnsi="Cambria Math"/>
                      <w:sz w:val="28"/>
                      <w:szCs w:val="28"/>
                    </w:rPr>
                  </m:ctrlPr>
                </m:sSubPr>
                <m:e>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vn</m:t>
                      </m:r>
                    </m:sub>
                  </m:sSub>
                  <m:r>
                    <w:rPr>
                      <w:rFonts w:ascii="Cambria Math" w:hAnsi="Cambria Math"/>
                      <w:sz w:val="28"/>
                      <w:szCs w:val="28"/>
                    </w:rPr>
                    <m:t>W</m:t>
                  </m:r>
                </m:e>
                <m:sub>
                  <m:r>
                    <w:rPr>
                      <w:rFonts w:ascii="Cambria Math" w:hAnsi="Cambria Math"/>
                      <w:sz w:val="28"/>
                      <w:szCs w:val="28"/>
                    </w:rPr>
                    <m:t>7</m:t>
                  </m:r>
                </m:sub>
              </m:sSub>
            </m:num>
            <m:den>
              <m:r>
                <w:rPr>
                  <w:rFonts w:ascii="Cambria Math" w:hAnsi="Cambria Math"/>
                  <w:sz w:val="28"/>
                  <w:szCs w:val="28"/>
                </w:rPr>
                <m:t>1+</m:t>
              </m:r>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10</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vn</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7</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8</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9</m:t>
                  </m:r>
                </m:sub>
              </m:sSub>
            </m:den>
          </m:f>
          <m:r>
            <w:rPr>
              <w:rFonts w:ascii="Cambria Math" w:hAnsi="Cambria Math"/>
              <w:sz w:val="28"/>
              <w:szCs w:val="28"/>
            </w:rPr>
            <m:t>=</m:t>
          </m:r>
        </m:oMath>
      </m:oMathPara>
    </w:p>
    <w:p w:rsidR="00B32626" w:rsidRPr="007C72F0" w:rsidRDefault="00B32626" w:rsidP="00B32626">
      <w:pPr>
        <w:spacing w:line="360" w:lineRule="auto"/>
        <w:jc w:val="both"/>
        <w:rPr>
          <w:rFonts w:eastAsiaTheme="minorEastAsia"/>
          <w:sz w:val="28"/>
          <w:szCs w:val="28"/>
          <w:lang w:val="en-US"/>
        </w:rPr>
      </w:pPr>
      <m:oMathPara>
        <m:oMathParaPr>
          <m:jc m:val="right"/>
        </m:oMathParaPr>
        <m:oMath>
          <m:r>
            <w:rPr>
              <w:rFonts w:ascii="Cambria Math" w:eastAsiaTheme="minorEastAsia" w:hAnsi="Cambria Math"/>
              <w:sz w:val="28"/>
              <w:szCs w:val="28"/>
            </w:rPr>
            <m:t>=</m:t>
          </m:r>
          <m:f>
            <m:fPr>
              <m:ctrlPr>
                <w:rPr>
                  <w:rFonts w:ascii="Cambria Math" w:hAnsi="Cambria Math"/>
                  <w:i/>
                  <w:sz w:val="28"/>
                  <w:szCs w:val="28"/>
                </w:rPr>
              </m:ctrlPr>
            </m:fPr>
            <m:num>
              <m:r>
                <w:rPr>
                  <w:rFonts w:ascii="Cambria Math" w:hAnsi="Cambria Math"/>
                  <w:sz w:val="28"/>
                  <w:szCs w:val="28"/>
                </w:rPr>
                <m:t>k7*</m:t>
              </m:r>
              <m:d>
                <m:dPr>
                  <m:ctrlPr>
                    <w:rPr>
                      <w:rFonts w:ascii="Cambria Math" w:hAnsi="Cambria Math"/>
                      <w:i/>
                      <w:sz w:val="28"/>
                      <w:szCs w:val="28"/>
                    </w:rPr>
                  </m:ctrlPr>
                </m:dPr>
                <m:e>
                  <m:r>
                    <w:rPr>
                      <w:rFonts w:ascii="Cambria Math" w:hAnsi="Cambria Math"/>
                      <w:sz w:val="28"/>
                      <w:szCs w:val="28"/>
                    </w:rPr>
                    <m:t>Kp*Ti*s+1</m:t>
                  </m:r>
                </m:e>
              </m:d>
              <m:f>
                <m:fPr>
                  <m:ctrlPr>
                    <w:rPr>
                      <w:rFonts w:ascii="Cambria Math" w:hAnsi="Cambria Math"/>
                      <w:sz w:val="28"/>
                      <w:szCs w:val="28"/>
                    </w:rPr>
                  </m:ctrlPr>
                </m:fPr>
                <m:num>
                  <m:r>
                    <w:rPr>
                      <w:rFonts w:ascii="Cambria Math" w:hAnsi="Cambria Math"/>
                      <w:sz w:val="28"/>
                      <w:szCs w:val="28"/>
                    </w:rPr>
                    <m:t>k4</m:t>
                  </m:r>
                </m:num>
                <m:den>
                  <m:sSubSup>
                    <m:sSubSupPr>
                      <m:ctrlPr>
                        <w:rPr>
                          <w:rFonts w:ascii="Cambria Math" w:hAnsi="Cambria Math"/>
                          <w:sz w:val="28"/>
                          <w:szCs w:val="28"/>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sSup>
                    <m:sSupPr>
                      <m:ctrlPr>
                        <w:rPr>
                          <w:rFonts w:ascii="Cambria Math" w:hAnsi="Cambria Math"/>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01</m:t>
                      </m:r>
                    </m:sub>
                  </m:sSub>
                  <m:r>
                    <w:rPr>
                      <w:rFonts w:ascii="Cambria Math" w:hAnsi="Cambria Math"/>
                      <w:sz w:val="28"/>
                      <w:szCs w:val="28"/>
                    </w:rPr>
                    <m:t>s+1</m:t>
                  </m:r>
                </m:den>
              </m:f>
              <m:r>
                <w:rPr>
                  <w:rFonts w:ascii="Cambria Math" w:hAnsi="Cambria Math"/>
                  <w:sz w:val="28"/>
                  <w:szCs w:val="28"/>
                </w:rPr>
                <m:t>)</m:t>
              </m:r>
            </m:num>
            <m:den>
              <m:eqArr>
                <m:eqArrPr>
                  <m:ctrlPr>
                    <w:rPr>
                      <w:rFonts w:ascii="Cambria Math" w:hAnsi="Cambria Math"/>
                      <w:i/>
                      <w:sz w:val="28"/>
                      <w:szCs w:val="28"/>
                    </w:rPr>
                  </m:ctrlPr>
                </m:eqArrPr>
                <m:e>
                  <m:r>
                    <w:rPr>
                      <w:rFonts w:ascii="Cambria Math" w:hAnsi="Cambria Math"/>
                      <w:sz w:val="28"/>
                      <w:szCs w:val="28"/>
                    </w:rPr>
                    <m:t>k7*</m:t>
                  </m:r>
                  <m:d>
                    <m:dPr>
                      <m:ctrlPr>
                        <w:rPr>
                          <w:rFonts w:ascii="Cambria Math" w:hAnsi="Cambria Math"/>
                          <w:i/>
                          <w:sz w:val="28"/>
                          <w:szCs w:val="28"/>
                        </w:rPr>
                      </m:ctrlPr>
                    </m:dPr>
                    <m:e>
                      <m:r>
                        <w:rPr>
                          <w:rFonts w:ascii="Cambria Math" w:hAnsi="Cambria Math"/>
                          <w:sz w:val="28"/>
                          <w:szCs w:val="28"/>
                        </w:rPr>
                        <m:t>Kp*Ti*s+1</m:t>
                      </m:r>
                    </m:e>
                  </m:d>
                  <m:r>
                    <w:rPr>
                      <w:rFonts w:ascii="Cambria Math" w:hAnsi="Cambria Math"/>
                      <w:sz w:val="28"/>
                      <w:szCs w:val="28"/>
                    </w:rPr>
                    <m:t>*</m:t>
                  </m:r>
                </m:e>
                <m:e>
                  <m:d>
                    <m:dPr>
                      <m:ctrlPr>
                        <w:rPr>
                          <w:rFonts w:ascii="Cambria Math" w:hAnsi="Cambria Math"/>
                          <w:i/>
                          <w:sz w:val="28"/>
                          <w:szCs w:val="28"/>
                        </w:rPr>
                      </m:ctrlPr>
                    </m:dPr>
                    <m:e>
                      <m:f>
                        <m:fPr>
                          <m:ctrlPr>
                            <w:rPr>
                              <w:rFonts w:ascii="Cambria Math" w:hAnsi="Cambria Math"/>
                              <w:sz w:val="28"/>
                              <w:szCs w:val="28"/>
                            </w:rPr>
                          </m:ctrlPr>
                        </m:fPr>
                        <m:num>
                          <m:r>
                            <w:rPr>
                              <w:rFonts w:ascii="Cambria Math" w:hAnsi="Cambria Math"/>
                              <w:sz w:val="28"/>
                              <w:szCs w:val="28"/>
                            </w:rPr>
                            <m:t>k4</m:t>
                          </m:r>
                        </m:num>
                        <m:den>
                          <m:sSubSup>
                            <m:sSubSupPr>
                              <m:ctrlPr>
                                <w:rPr>
                                  <w:rFonts w:ascii="Cambria Math" w:hAnsi="Cambria Math"/>
                                  <w:sz w:val="28"/>
                                  <w:szCs w:val="28"/>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sSup>
                            <m:sSupPr>
                              <m:ctrlPr>
                                <w:rPr>
                                  <w:rFonts w:ascii="Cambria Math" w:hAnsi="Cambria Math"/>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01</m:t>
                              </m:r>
                            </m:sub>
                          </m:sSub>
                          <m:r>
                            <w:rPr>
                              <w:rFonts w:ascii="Cambria Math" w:hAnsi="Cambria Math"/>
                              <w:sz w:val="28"/>
                              <w:szCs w:val="28"/>
                            </w:rPr>
                            <m:t>s+1</m:t>
                          </m:r>
                        </m:den>
                      </m:f>
                    </m:e>
                  </m:d>
                  <m:r>
                    <w:rPr>
                      <w:rFonts w:ascii="Cambria Math" w:hAnsi="Cambria Math"/>
                      <w:sz w:val="28"/>
                      <w:szCs w:val="28"/>
                    </w:rPr>
                    <m:t>*k8*k9+1</m:t>
                  </m:r>
                </m:e>
              </m:eqArr>
            </m:den>
          </m:f>
          <m:r>
            <w:rPr>
              <w:rFonts w:ascii="Cambria Math" w:eastAsiaTheme="minorEastAsia" w:hAnsi="Cambria Math"/>
              <w:sz w:val="28"/>
              <w:szCs w:val="28"/>
            </w:rPr>
            <m:t xml:space="preserve">                      (5.59)</m:t>
          </m:r>
        </m:oMath>
      </m:oMathPara>
    </w:p>
    <w:p w:rsidR="00B32626" w:rsidRPr="00531FC5" w:rsidRDefault="005469B9" w:rsidP="00B32626">
      <w:pPr>
        <w:spacing w:line="360" w:lineRule="auto"/>
        <w:ind w:firstLine="708"/>
        <w:jc w:val="both"/>
        <w:rPr>
          <w:rFonts w:eastAsiaTheme="minorEastAsia"/>
          <w:iCs/>
          <w:sz w:val="28"/>
          <w:szCs w:val="28"/>
        </w:rPr>
      </w:pPr>
      <w:r>
        <w:rPr>
          <w:rFonts w:eastAsiaTheme="minorEastAsia"/>
          <w:iCs/>
          <w:sz w:val="28"/>
          <w:szCs w:val="28"/>
        </w:rPr>
        <w:t>Переход</w:t>
      </w:r>
      <w:r>
        <w:rPr>
          <w:rFonts w:eastAsiaTheme="minorEastAsia"/>
          <w:iCs/>
          <w:sz w:val="28"/>
          <w:szCs w:val="28"/>
          <w:lang w:val="uk-UA"/>
        </w:rPr>
        <w:t>имо</w:t>
      </w:r>
      <w:r>
        <w:rPr>
          <w:rFonts w:eastAsiaTheme="minorEastAsia"/>
          <w:iCs/>
          <w:sz w:val="28"/>
          <w:szCs w:val="28"/>
        </w:rPr>
        <w:t xml:space="preserve"> до уявних одиниць та викон</w:t>
      </w:r>
      <w:r>
        <w:rPr>
          <w:rFonts w:eastAsiaTheme="minorEastAsia"/>
          <w:iCs/>
          <w:sz w:val="28"/>
          <w:szCs w:val="28"/>
          <w:lang w:val="uk-UA"/>
        </w:rPr>
        <w:t>аємо</w:t>
      </w:r>
      <w:r w:rsidR="00B32626">
        <w:rPr>
          <w:rFonts w:eastAsiaTheme="minorEastAsia"/>
          <w:iCs/>
          <w:sz w:val="28"/>
          <w:szCs w:val="28"/>
        </w:rPr>
        <w:t xml:space="preserve"> перетворення </w:t>
      </w:r>
      <w:proofErr w:type="gramStart"/>
      <w:r w:rsidR="00B32626">
        <w:rPr>
          <w:rFonts w:eastAsiaTheme="minorEastAsia"/>
          <w:iCs/>
          <w:sz w:val="28"/>
          <w:szCs w:val="28"/>
        </w:rPr>
        <w:t>р</w:t>
      </w:r>
      <w:proofErr w:type="gramEnd"/>
      <w:r w:rsidR="00B32626">
        <w:rPr>
          <w:rFonts w:eastAsiaTheme="minorEastAsia"/>
          <w:iCs/>
          <w:sz w:val="28"/>
          <w:szCs w:val="28"/>
        </w:rPr>
        <w:t>івняння (</w:t>
      </w:r>
      <w:r w:rsidR="00B32626" w:rsidRPr="00EB0039">
        <w:rPr>
          <w:rFonts w:eastAsiaTheme="minorEastAsia"/>
          <w:iCs/>
          <w:sz w:val="28"/>
          <w:szCs w:val="28"/>
        </w:rPr>
        <w:t>5.5</w:t>
      </w:r>
      <w:r w:rsidR="00B32626" w:rsidRPr="00DD317C">
        <w:rPr>
          <w:rFonts w:eastAsiaTheme="minorEastAsia"/>
          <w:iCs/>
          <w:sz w:val="28"/>
          <w:szCs w:val="28"/>
        </w:rPr>
        <w:t>9</w:t>
      </w:r>
      <w:r w:rsidR="00B32626">
        <w:rPr>
          <w:rFonts w:eastAsiaTheme="minorEastAsia"/>
          <w:iCs/>
          <w:sz w:val="28"/>
          <w:szCs w:val="28"/>
        </w:rPr>
        <w:t>):</w:t>
      </w:r>
    </w:p>
    <w:p w:rsidR="00B32626" w:rsidRPr="007C72F0" w:rsidRDefault="0008016C" w:rsidP="00B32626">
      <w:pPr>
        <w:spacing w:line="360" w:lineRule="auto"/>
        <w:jc w:val="both"/>
        <w:rPr>
          <w:rFonts w:eastAsiaTheme="minorEastAsia"/>
          <w:sz w:val="28"/>
          <w:szCs w:val="28"/>
        </w:rPr>
      </w:pPr>
      <m:oMathPara>
        <m:oMathParaPr>
          <m:jc m:val="center"/>
        </m:oMathParaPr>
        <m:oMath>
          <m:f>
            <m:fPr>
              <m:ctrlPr>
                <w:rPr>
                  <w:rFonts w:ascii="Cambria Math" w:hAnsi="Cambria Math"/>
                  <w:sz w:val="28"/>
                  <w:szCs w:val="28"/>
                </w:rPr>
              </m:ctrlPr>
            </m:fPr>
            <m:num>
              <m:r>
                <m:rPr>
                  <m:sty m:val="p"/>
                </m:rPr>
                <w:rPr>
                  <w:rFonts w:ascii="Cambria Math" w:hAnsi="Cambria Math"/>
                  <w:sz w:val="28"/>
                  <w:szCs w:val="28"/>
                </w:rPr>
                <m:t>k7</m:t>
              </m:r>
              <m:d>
                <m:dPr>
                  <m:ctrlPr>
                    <w:rPr>
                      <w:rFonts w:ascii="Cambria Math" w:hAnsi="Cambria Math"/>
                      <w:sz w:val="28"/>
                      <w:szCs w:val="28"/>
                    </w:rPr>
                  </m:ctrlPr>
                </m:dPr>
                <m:e>
                  <m:r>
                    <w:rPr>
                      <w:rFonts w:ascii="Cambria Math" w:hAnsi="Cambria Math"/>
                      <w:sz w:val="28"/>
                      <w:szCs w:val="28"/>
                    </w:rPr>
                    <m:t>1+a*jw</m:t>
                  </m:r>
                  <m:ctrlPr>
                    <w:rPr>
                      <w:rFonts w:ascii="Cambria Math" w:hAnsi="Cambria Math"/>
                      <w:i/>
                      <w:sz w:val="28"/>
                      <w:szCs w:val="28"/>
                    </w:rPr>
                  </m:ctrlPr>
                </m:e>
              </m:d>
            </m:num>
            <m:den>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4</m:t>
                  </m:r>
                </m:sub>
              </m:sSub>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4</m:t>
                  </m:r>
                </m:sup>
              </m:sSup>
              <m:r>
                <w:rPr>
                  <w:rFonts w:ascii="Cambria Math" w:hAnsi="Cambria Math"/>
                  <w:sz w:val="28"/>
                  <w:szCs w:val="28"/>
                </w:rPr>
                <m:t>-j</m:t>
              </m:r>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3</m:t>
                  </m:r>
                </m:sub>
              </m:sSub>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3</m:t>
                  </m:r>
                </m:sup>
              </m:s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21</m:t>
                  </m:r>
                </m:sub>
              </m:sSub>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22</m:t>
                  </m:r>
                </m:sub>
              </m:sSub>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jb</m:t>
                  </m:r>
                </m:e>
                <m:sub>
                  <m:r>
                    <w:rPr>
                      <w:rFonts w:ascii="Cambria Math" w:hAnsi="Cambria Math"/>
                      <w:sz w:val="28"/>
                      <w:szCs w:val="28"/>
                    </w:rPr>
                    <m:t>11</m:t>
                  </m:r>
                </m:sub>
              </m:sSub>
              <m:r>
                <w:rPr>
                  <w:rFonts w:ascii="Cambria Math" w:hAnsi="Cambria Math"/>
                  <w:sz w:val="28"/>
                  <w:szCs w:val="28"/>
                </w:rPr>
                <m:t>w+j</m:t>
              </m:r>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12</m:t>
                  </m:r>
                </m:sub>
              </m:sSub>
              <m:r>
                <w:rPr>
                  <w:rFonts w:ascii="Cambria Math" w:hAnsi="Cambria Math"/>
                  <w:sz w:val="28"/>
                  <w:szCs w:val="28"/>
                </w:rPr>
                <m:t>w+</m:t>
              </m:r>
              <m:r>
                <m:rPr>
                  <m:sty m:val="p"/>
                </m:rPr>
                <w:rPr>
                  <w:rFonts w:ascii="Cambria Math" w:hAnsi="Cambria Math"/>
                  <w:sz w:val="28"/>
                  <w:szCs w:val="28"/>
                </w:rPr>
                <m:t>k7</m:t>
              </m:r>
            </m:den>
          </m:f>
          <m:r>
            <w:rPr>
              <w:rFonts w:ascii="Cambria Math" w:hAnsi="Cambria Math"/>
              <w:sz w:val="28"/>
              <w:szCs w:val="28"/>
            </w:rPr>
            <m:t xml:space="preserve">  =            </m:t>
          </m:r>
        </m:oMath>
      </m:oMathPara>
    </w:p>
    <w:p w:rsidR="00B32626" w:rsidRPr="007C72F0" w:rsidRDefault="00B32626" w:rsidP="00B32626">
      <w:pPr>
        <w:spacing w:line="360" w:lineRule="auto"/>
        <w:jc w:val="both"/>
        <w:rPr>
          <w:rFonts w:eastAsiaTheme="minorEastAsia"/>
          <w:sz w:val="28"/>
          <w:szCs w:val="28"/>
        </w:rPr>
      </w:pPr>
      <m:oMathPara>
        <m:oMathParaPr>
          <m:jc m:val="right"/>
        </m:oMathParaPr>
        <m:oMath>
          <m:r>
            <w:rPr>
              <w:rFonts w:ascii="Cambria Math" w:hAnsi="Cambria Math"/>
              <w:sz w:val="28"/>
              <w:szCs w:val="28"/>
            </w:rPr>
            <m:t>=</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11</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22</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22</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11</m:t>
                  </m:r>
                </m:sub>
              </m:sSub>
            </m:num>
            <m:den>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11</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22</m:t>
                  </m:r>
                </m:sub>
              </m:sSub>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5.60</m:t>
              </m:r>
            </m:e>
          </m:d>
        </m:oMath>
      </m:oMathPara>
    </w:p>
    <w:p w:rsidR="00B32626" w:rsidRDefault="00B32626" w:rsidP="00B32626">
      <w:pPr>
        <w:spacing w:line="360" w:lineRule="auto"/>
        <w:jc w:val="both"/>
        <w:rPr>
          <w:rFonts w:eastAsiaTheme="minorEastAsia"/>
          <w:sz w:val="28"/>
          <w:szCs w:val="28"/>
        </w:rPr>
      </w:pPr>
      <w:r>
        <w:rPr>
          <w:rFonts w:eastAsiaTheme="minorEastAsia"/>
          <w:iCs/>
          <w:sz w:val="28"/>
          <w:szCs w:val="28"/>
        </w:rPr>
        <w:t xml:space="preserve">де </w:t>
      </w:r>
      <m:oMath>
        <m:sSub>
          <m:sSubPr>
            <m:ctrlPr>
              <w:rPr>
                <w:rFonts w:ascii="Cambria Math" w:eastAsiaTheme="minorEastAsia" w:hAnsi="Cambria Math"/>
                <w:i/>
                <w:iCs/>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11</m:t>
            </m:r>
          </m:sub>
        </m:sSub>
        <m:r>
          <w:rPr>
            <w:rFonts w:ascii="Cambria Math" w:eastAsiaTheme="minorEastAsia" w:hAnsi="Cambria Math"/>
            <w:sz w:val="28"/>
            <w:szCs w:val="28"/>
          </w:rPr>
          <m:t>=k7</m:t>
        </m:r>
        <m:r>
          <w:rPr>
            <w:rFonts w:ascii="Cambria Math" w:hAnsi="Cambria Math"/>
            <w:sz w:val="28"/>
            <w:szCs w:val="28"/>
          </w:rPr>
          <m:t>;</m:t>
        </m:r>
      </m:oMath>
      <w:r w:rsidRPr="00101D2D">
        <w:rPr>
          <w:rFonts w:eastAsiaTheme="minorEastAsia"/>
          <w:sz w:val="28"/>
          <w:szCs w:val="28"/>
        </w:rPr>
        <w:t xml:space="preserve"> </w:t>
      </w:r>
      <w:r>
        <w:rPr>
          <w:rFonts w:eastAsiaTheme="minorEastAsia"/>
          <w:iCs/>
          <w:sz w:val="28"/>
          <w:szCs w:val="28"/>
        </w:rPr>
        <w:t xml:space="preserve"> </w:t>
      </w:r>
      <m:oMath>
        <m:sSub>
          <m:sSubPr>
            <m:ctrlPr>
              <w:rPr>
                <w:rFonts w:ascii="Cambria Math" w:eastAsiaTheme="minorEastAsia" w:hAnsi="Cambria Math"/>
                <w:i/>
                <w:iCs/>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22</m:t>
            </m:r>
          </m:sub>
        </m:sSub>
        <m:r>
          <w:rPr>
            <w:rFonts w:ascii="Cambria Math" w:eastAsiaTheme="minorEastAsia" w:hAnsi="Cambria Math"/>
            <w:sz w:val="28"/>
            <w:szCs w:val="28"/>
          </w:rPr>
          <m:t>=</m:t>
        </m:r>
        <m:r>
          <w:rPr>
            <w:rFonts w:ascii="Cambria Math" w:hAnsi="Cambria Math"/>
            <w:sz w:val="28"/>
            <w:szCs w:val="28"/>
          </w:rPr>
          <m:t>wak7;</m:t>
        </m:r>
      </m:oMath>
      <w:r w:rsidRPr="00101D2D">
        <w:rPr>
          <w:rFonts w:eastAsiaTheme="minorEastAsia"/>
          <w:sz w:val="28"/>
          <w:szCs w:val="28"/>
        </w:rPr>
        <w:t xml:space="preserve"> </w:t>
      </w:r>
      <m:oMath>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11</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4</m:t>
            </m:r>
          </m:sub>
        </m:sSub>
        <m:sSup>
          <m:sSupPr>
            <m:ctrlPr>
              <w:rPr>
                <w:rFonts w:ascii="Cambria Math" w:eastAsiaTheme="minorEastAsia" w:hAnsi="Cambria Math"/>
                <w:i/>
                <w:iCs/>
                <w:sz w:val="28"/>
                <w:szCs w:val="28"/>
              </w:rPr>
            </m:ctrlPr>
          </m:sSupPr>
          <m:e>
            <m:r>
              <w:rPr>
                <w:rFonts w:ascii="Cambria Math" w:eastAsiaTheme="minorEastAsia" w:hAnsi="Cambria Math"/>
                <w:sz w:val="28"/>
                <w:szCs w:val="28"/>
              </w:rPr>
              <m:t>w</m:t>
            </m:r>
          </m:e>
          <m:sup>
            <m:r>
              <w:rPr>
                <w:rFonts w:ascii="Cambria Math" w:eastAsiaTheme="minorEastAsia" w:hAnsi="Cambria Math"/>
                <w:sz w:val="28"/>
                <w:szCs w:val="28"/>
              </w:rPr>
              <m:t>4</m:t>
            </m:r>
          </m:sup>
        </m:sSup>
        <m:r>
          <w:rPr>
            <w:rFonts w:ascii="Cambria Math" w:eastAsiaTheme="minorEastAsia" w:hAnsi="Cambria Math"/>
            <w:sz w:val="28"/>
            <w:szCs w:val="28"/>
          </w:rPr>
          <m:t>-</m:t>
        </m:r>
        <m:sSup>
          <m:sSupPr>
            <m:ctrlPr>
              <w:rPr>
                <w:rFonts w:ascii="Cambria Math" w:eastAsiaTheme="minorEastAsia" w:hAnsi="Cambria Math"/>
                <w:i/>
                <w:iCs/>
                <w:sz w:val="28"/>
                <w:szCs w:val="28"/>
              </w:rPr>
            </m:ctrlPr>
          </m:sSupPr>
          <m:e>
            <m:r>
              <w:rPr>
                <w:rFonts w:ascii="Cambria Math" w:eastAsiaTheme="minorEastAsia" w:hAnsi="Cambria Math"/>
                <w:sz w:val="28"/>
                <w:szCs w:val="28"/>
              </w:rPr>
              <m:t>w</m:t>
            </m:r>
          </m:e>
          <m:sup>
            <m:r>
              <w:rPr>
                <w:rFonts w:ascii="Cambria Math" w:eastAsiaTheme="minorEastAsia" w:hAnsi="Cambria Math"/>
                <w:sz w:val="28"/>
                <w:szCs w:val="28"/>
              </w:rPr>
              <m:t>2</m:t>
            </m:r>
          </m:sup>
        </m:sSup>
        <m:d>
          <m:dPr>
            <m:ctrlPr>
              <w:rPr>
                <w:rFonts w:ascii="Cambria Math" w:eastAsiaTheme="minorEastAsia" w:hAnsi="Cambria Math"/>
                <w:i/>
                <w:sz w:val="28"/>
                <w:szCs w:val="28"/>
              </w:rPr>
            </m:ctrlPr>
          </m:dPr>
          <m:e>
            <m:sSub>
              <m:sSubPr>
                <m:ctrlPr>
                  <w:rPr>
                    <w:rFonts w:ascii="Cambria Math" w:eastAsiaTheme="minorEastAsia" w:hAnsi="Cambria Math"/>
                    <w:i/>
                    <w:iCs/>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21</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22</m:t>
                </m:r>
              </m:sub>
            </m:sSub>
          </m:e>
        </m:d>
        <m:r>
          <w:rPr>
            <w:rFonts w:ascii="Cambria Math" w:eastAsiaTheme="minorEastAsia" w:hAnsi="Cambria Math"/>
            <w:sz w:val="28"/>
            <w:szCs w:val="28"/>
          </w:rPr>
          <m:t>+k7</m:t>
        </m:r>
        <m:r>
          <w:rPr>
            <w:rFonts w:ascii="Cambria Math" w:hAnsi="Cambria Math"/>
            <w:sz w:val="28"/>
            <w:szCs w:val="28"/>
          </w:rPr>
          <m:t>;</m:t>
        </m:r>
      </m:oMath>
    </w:p>
    <w:p w:rsidR="00B32626" w:rsidRPr="00101D2D" w:rsidRDefault="0008016C" w:rsidP="00B32626">
      <w:pPr>
        <w:spacing w:line="360" w:lineRule="auto"/>
        <w:jc w:val="both"/>
        <w:rPr>
          <w:rFonts w:eastAsiaTheme="minorEastAsia"/>
          <w:i/>
          <w:sz w:val="28"/>
          <w:szCs w:val="28"/>
        </w:rPr>
      </w:pPr>
      <m:oMathPara>
        <m:oMathParaPr>
          <m:jc m:val="left"/>
        </m:oMathParaPr>
        <m:oMath>
          <m:sSub>
            <m:sSubPr>
              <m:ctrlPr>
                <w:rPr>
                  <w:rFonts w:ascii="Cambria Math" w:eastAsiaTheme="minorEastAsia" w:hAnsi="Cambria Math"/>
                  <w:i/>
                  <w:iCs/>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22</m:t>
              </m:r>
            </m:sub>
          </m:sSub>
          <m:r>
            <w:rPr>
              <w:rFonts w:ascii="Cambria Math" w:eastAsiaTheme="minorEastAsia" w:hAnsi="Cambria Math"/>
              <w:sz w:val="28"/>
              <w:szCs w:val="28"/>
            </w:rPr>
            <m:t>=</m:t>
          </m:r>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3</m:t>
              </m:r>
            </m:sub>
          </m:sSub>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3</m:t>
              </m:r>
            </m:sup>
          </m:s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11</m:t>
              </m:r>
            </m:sub>
          </m:sSub>
          <m:r>
            <w:rPr>
              <w:rFonts w:ascii="Cambria Math" w:hAnsi="Cambria Math"/>
              <w:sz w:val="28"/>
              <w:szCs w:val="28"/>
            </w:rPr>
            <m:t>w+</m:t>
          </m:r>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12</m:t>
              </m:r>
            </m:sub>
          </m:sSub>
          <m:r>
            <w:rPr>
              <w:rFonts w:ascii="Cambria Math" w:hAnsi="Cambria Math"/>
              <w:sz w:val="28"/>
              <w:szCs w:val="28"/>
            </w:rPr>
            <m:t>w.</m:t>
          </m:r>
        </m:oMath>
      </m:oMathPara>
    </w:p>
    <w:p w:rsidR="00B32626" w:rsidRDefault="00B32626" w:rsidP="005469B9">
      <w:pPr>
        <w:spacing w:line="360" w:lineRule="auto"/>
        <w:ind w:firstLine="708"/>
        <w:jc w:val="both"/>
        <w:rPr>
          <w:rFonts w:eastAsiaTheme="minorEastAsia"/>
          <w:sz w:val="28"/>
          <w:szCs w:val="28"/>
        </w:rPr>
      </w:pPr>
      <w:r>
        <w:rPr>
          <w:rFonts w:eastAsiaTheme="minorEastAsia"/>
          <w:iCs/>
          <w:sz w:val="28"/>
          <w:szCs w:val="28"/>
        </w:rPr>
        <w:t xml:space="preserve">Аналогічно з </w:t>
      </w:r>
      <w:proofErr w:type="gramStart"/>
      <w:r>
        <w:rPr>
          <w:rFonts w:eastAsiaTheme="minorEastAsia"/>
          <w:iCs/>
          <w:sz w:val="28"/>
          <w:szCs w:val="28"/>
        </w:rPr>
        <w:t>р</w:t>
      </w:r>
      <w:proofErr w:type="gramEnd"/>
      <w:r>
        <w:rPr>
          <w:rFonts w:eastAsiaTheme="minorEastAsia"/>
          <w:iCs/>
          <w:sz w:val="28"/>
          <w:szCs w:val="28"/>
        </w:rPr>
        <w:t>івнянням (5.5</w:t>
      </w:r>
      <w:r w:rsidRPr="00DD317C">
        <w:rPr>
          <w:rFonts w:eastAsiaTheme="minorEastAsia"/>
          <w:iCs/>
          <w:sz w:val="28"/>
          <w:szCs w:val="28"/>
        </w:rPr>
        <w:t>9</w:t>
      </w:r>
      <w:r w:rsidR="005469B9">
        <w:rPr>
          <w:rFonts w:eastAsiaTheme="minorEastAsia"/>
          <w:iCs/>
          <w:sz w:val="28"/>
          <w:szCs w:val="28"/>
        </w:rPr>
        <w:t>) отрим</w:t>
      </w:r>
      <w:r w:rsidR="005469B9">
        <w:rPr>
          <w:rFonts w:eastAsiaTheme="minorEastAsia"/>
          <w:iCs/>
          <w:sz w:val="28"/>
          <w:szCs w:val="28"/>
          <w:lang w:val="uk-UA"/>
        </w:rPr>
        <w:t>аємо</w:t>
      </w:r>
      <w:r w:rsidR="005469B9">
        <w:rPr>
          <w:rFonts w:eastAsiaTheme="minorEastAsia"/>
          <w:iCs/>
          <w:sz w:val="28"/>
          <w:szCs w:val="28"/>
        </w:rPr>
        <w:t xml:space="preserve"> рівняння УЧХ та визнач</w:t>
      </w:r>
      <w:r w:rsidR="005469B9">
        <w:rPr>
          <w:rFonts w:eastAsiaTheme="minorEastAsia"/>
          <w:iCs/>
          <w:sz w:val="28"/>
          <w:szCs w:val="28"/>
          <w:lang w:val="uk-UA"/>
        </w:rPr>
        <w:t>имо</w:t>
      </w:r>
      <w:r>
        <w:rPr>
          <w:rFonts w:eastAsiaTheme="minorEastAsia"/>
          <w:iCs/>
          <w:sz w:val="28"/>
          <w:szCs w:val="28"/>
        </w:rPr>
        <w:t xml:space="preserve"> значення параметра </w:t>
      </w:r>
      <m:oMath>
        <m:sSub>
          <m:sSubPr>
            <m:ctrlPr>
              <w:rPr>
                <w:rFonts w:ascii="Cambria Math" w:eastAsiaTheme="minorEastAsia" w:hAnsi="Cambria Math"/>
                <w:i/>
                <w:sz w:val="28"/>
                <w:szCs w:val="28"/>
              </w:rPr>
            </m:ctrlPr>
          </m:sSubPr>
          <m:e>
            <m:r>
              <w:rPr>
                <w:rFonts w:ascii="Cambria Math" w:eastAsiaTheme="minorEastAsia" w:hAnsi="Cambria Math"/>
                <w:sz w:val="28"/>
                <w:szCs w:val="28"/>
              </w:rPr>
              <m:t>N</m:t>
            </m:r>
          </m:e>
          <m:sub>
            <m:r>
              <w:rPr>
                <w:rFonts w:ascii="Cambria Math" w:eastAsiaTheme="minorEastAsia" w:hAnsi="Cambria Math"/>
                <w:sz w:val="28"/>
                <w:szCs w:val="28"/>
              </w:rPr>
              <m:t>01</m:t>
            </m:r>
          </m:sub>
        </m:sSub>
        <m:d>
          <m:dPr>
            <m:ctrlPr>
              <w:rPr>
                <w:rFonts w:ascii="Cambria Math" w:eastAsiaTheme="minorEastAsia" w:hAnsi="Cambria Math"/>
                <w:i/>
                <w:sz w:val="28"/>
                <w:szCs w:val="28"/>
              </w:rPr>
            </m:ctrlPr>
          </m:dPr>
          <m:e>
            <m:r>
              <w:rPr>
                <w:rFonts w:ascii="Cambria Math" w:eastAsiaTheme="minorEastAsia" w:hAnsi="Cambria Math"/>
                <w:sz w:val="28"/>
                <w:szCs w:val="28"/>
              </w:rPr>
              <m:t>0</m:t>
            </m:r>
          </m:e>
        </m:d>
      </m:oMath>
      <w:r>
        <w:rPr>
          <w:rFonts w:eastAsiaTheme="minorEastAsia"/>
          <w:sz w:val="28"/>
          <w:szCs w:val="28"/>
        </w:rPr>
        <w:t>:</w:t>
      </w:r>
    </w:p>
    <w:p w:rsidR="00B32626" w:rsidRPr="00AB4B04" w:rsidRDefault="0008016C" w:rsidP="00B32626">
      <w:pPr>
        <w:spacing w:line="360" w:lineRule="auto"/>
        <w:jc w:val="both"/>
        <w:rPr>
          <w:rFonts w:eastAsiaTheme="minorEastAsia"/>
          <w:sz w:val="28"/>
          <w:szCs w:val="28"/>
        </w:rPr>
      </w:pPr>
      <m:oMathPara>
        <m:oMathParaPr>
          <m:jc m:val="right"/>
        </m:oMathParaPr>
        <m:oMath>
          <m:sSub>
            <m:sSubPr>
              <m:ctrlPr>
                <w:rPr>
                  <w:rFonts w:ascii="Cambria Math" w:eastAsiaTheme="minorEastAsia" w:hAnsi="Cambria Math"/>
                  <w:i/>
                  <w:sz w:val="28"/>
                  <w:szCs w:val="28"/>
                </w:rPr>
              </m:ctrlPr>
            </m:sSubPr>
            <m:e>
              <m:r>
                <w:rPr>
                  <w:rFonts w:ascii="Cambria Math" w:eastAsiaTheme="minorEastAsia" w:hAnsi="Cambria Math"/>
                  <w:sz w:val="28"/>
                  <w:szCs w:val="28"/>
                  <w:lang w:val="en-US"/>
                </w:rPr>
                <m:t>T</m:t>
              </m:r>
            </m:e>
            <m:sub>
              <m:r>
                <w:rPr>
                  <w:rFonts w:ascii="Cambria Math" w:eastAsiaTheme="minorEastAsia" w:hAnsi="Cambria Math"/>
                  <w:sz w:val="28"/>
                  <w:szCs w:val="28"/>
                </w:rPr>
                <m:t>01</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N</m:t>
              </m:r>
            </m:e>
            <m:sub>
              <m:r>
                <w:rPr>
                  <w:rFonts w:ascii="Cambria Math" w:eastAsiaTheme="minorEastAsia" w:hAnsi="Cambria Math"/>
                  <w:sz w:val="28"/>
                  <w:szCs w:val="28"/>
                </w:rPr>
                <m:t>01</m:t>
              </m:r>
            </m:sub>
          </m:sSub>
          <m:d>
            <m:dPr>
              <m:ctrlPr>
                <w:rPr>
                  <w:rFonts w:ascii="Cambria Math" w:eastAsiaTheme="minorEastAsia" w:hAnsi="Cambria Math"/>
                  <w:i/>
                  <w:sz w:val="28"/>
                  <w:szCs w:val="28"/>
                </w:rPr>
              </m:ctrlPr>
            </m:dPr>
            <m:e>
              <m:r>
                <w:rPr>
                  <w:rFonts w:ascii="Cambria Math" w:eastAsiaTheme="minorEastAsia" w:hAnsi="Cambria Math"/>
                  <w:sz w:val="28"/>
                  <w:szCs w:val="28"/>
                </w:rPr>
                <m:t>0</m:t>
              </m:r>
            </m:e>
          </m:d>
          <m:r>
            <w:rPr>
              <w:rFonts w:ascii="Cambria Math" w:eastAsiaTheme="minorEastAsia" w:hAnsi="Cambria Math"/>
              <w:sz w:val="28"/>
              <w:szCs w:val="28"/>
            </w:rPr>
            <m:t>=16.99с.                                    (5.61)</m:t>
          </m:r>
        </m:oMath>
      </m:oMathPara>
    </w:p>
    <w:p w:rsidR="00B32626" w:rsidRDefault="00B32626" w:rsidP="005469B9">
      <w:pPr>
        <w:spacing w:line="360" w:lineRule="auto"/>
        <w:ind w:firstLine="708"/>
        <w:jc w:val="both"/>
        <w:rPr>
          <w:rFonts w:eastAsiaTheme="minorEastAsia"/>
          <w:iCs/>
          <w:sz w:val="28"/>
          <w:szCs w:val="28"/>
        </w:rPr>
      </w:pPr>
      <w:r>
        <w:rPr>
          <w:rFonts w:eastAsiaTheme="minorEastAsia"/>
          <w:sz w:val="28"/>
          <w:szCs w:val="28"/>
        </w:rPr>
        <w:t>Так само як і дл</w:t>
      </w:r>
      <w:r w:rsidR="005469B9">
        <w:rPr>
          <w:rFonts w:eastAsiaTheme="minorEastAsia"/>
          <w:sz w:val="28"/>
          <w:szCs w:val="28"/>
        </w:rPr>
        <w:t>я еквівалентних об’єктів отрима</w:t>
      </w:r>
      <w:r w:rsidR="005469B9">
        <w:rPr>
          <w:rFonts w:eastAsiaTheme="minorEastAsia"/>
          <w:sz w:val="28"/>
          <w:szCs w:val="28"/>
          <w:lang w:val="uk-UA"/>
        </w:rPr>
        <w:t>ємо</w:t>
      </w:r>
      <w:r>
        <w:rPr>
          <w:rFonts w:eastAsiaTheme="minorEastAsia"/>
          <w:sz w:val="28"/>
          <w:szCs w:val="28"/>
        </w:rPr>
        <w:t xml:space="preserve"> відношення параметрів </w:t>
      </w:r>
      <m:oMath>
        <m:sSub>
          <m:sSubPr>
            <m:ctrlPr>
              <w:rPr>
                <w:rFonts w:ascii="Cambria Math" w:eastAsiaTheme="minorEastAsia" w:hAnsi="Cambria Math"/>
                <w:i/>
                <w:sz w:val="28"/>
                <w:szCs w:val="28"/>
              </w:rPr>
            </m:ctrlPr>
          </m:sSubPr>
          <m:e>
            <m:r>
              <w:rPr>
                <w:rFonts w:ascii="Cambria Math" w:eastAsiaTheme="minorEastAsia" w:hAnsi="Cambria Math"/>
                <w:sz w:val="28"/>
                <w:szCs w:val="28"/>
                <w:lang w:val="en-US"/>
              </w:rPr>
              <m:t>T</m:t>
            </m:r>
          </m:e>
          <m:sub>
            <m:r>
              <w:rPr>
                <w:rFonts w:ascii="Cambria Math" w:eastAsiaTheme="minorEastAsia" w:hAnsi="Cambria Math"/>
                <w:sz w:val="28"/>
                <w:szCs w:val="28"/>
              </w:rPr>
              <m:t>01</m:t>
            </m:r>
          </m:sub>
        </m:sSub>
      </m:oMath>
      <w:r>
        <w:rPr>
          <w:rFonts w:eastAsiaTheme="minorEastAsia"/>
          <w:sz w:val="28"/>
          <w:szCs w:val="28"/>
        </w:rPr>
        <w:t xml:space="preserve"> до </w:t>
      </w:r>
      <m:oMath>
        <m:sSubSup>
          <m:sSubSupPr>
            <m:ctrlPr>
              <w:rPr>
                <w:rFonts w:ascii="Cambria Math" w:eastAsiaTheme="minorEastAsia" w:hAnsi="Cambria Math"/>
                <w:i/>
                <w:iCs/>
                <w:sz w:val="28"/>
                <w:szCs w:val="28"/>
              </w:rPr>
            </m:ctrlPr>
          </m:sSubSupPr>
          <m:e>
            <m:r>
              <w:rPr>
                <w:rFonts w:ascii="Cambria Math" w:eastAsiaTheme="minorEastAsia" w:hAnsi="Cambria Math"/>
                <w:sz w:val="28"/>
                <w:szCs w:val="28"/>
                <w:lang w:val="en-US"/>
              </w:rPr>
              <m:t>T</m:t>
            </m:r>
          </m:e>
          <m:sub>
            <m:r>
              <w:rPr>
                <w:rFonts w:ascii="Cambria Math" w:eastAsiaTheme="minorEastAsia" w:hAnsi="Cambria Math"/>
                <w:sz w:val="28"/>
                <w:szCs w:val="28"/>
              </w:rPr>
              <m:t>02</m:t>
            </m:r>
          </m:sub>
          <m:sup>
            <m:r>
              <w:rPr>
                <w:rFonts w:ascii="Cambria Math" w:eastAsiaTheme="minorEastAsia" w:hAnsi="Cambria Math"/>
                <w:sz w:val="28"/>
                <w:szCs w:val="28"/>
              </w:rPr>
              <m:t>2</m:t>
            </m:r>
          </m:sup>
        </m:sSubSup>
      </m:oMath>
      <w:r>
        <w:rPr>
          <w:rFonts w:eastAsiaTheme="minorEastAsia"/>
          <w:iCs/>
          <w:sz w:val="28"/>
          <w:szCs w:val="28"/>
        </w:rPr>
        <w:t xml:space="preserve"> </w:t>
      </w:r>
      <w:proofErr w:type="gramStart"/>
      <w:r>
        <w:rPr>
          <w:rFonts w:eastAsiaTheme="minorEastAsia"/>
          <w:iCs/>
          <w:sz w:val="28"/>
          <w:szCs w:val="28"/>
        </w:rPr>
        <w:t>для</w:t>
      </w:r>
      <w:proofErr w:type="gramEnd"/>
      <w:r>
        <w:rPr>
          <w:rFonts w:eastAsiaTheme="minorEastAsia"/>
          <w:iCs/>
          <w:sz w:val="28"/>
          <w:szCs w:val="28"/>
        </w:rPr>
        <w:t xml:space="preserve"> визначення типу перехідного процесу:</w:t>
      </w:r>
    </w:p>
    <w:p w:rsidR="00B32626" w:rsidRPr="00AB4B04" w:rsidRDefault="00B32626" w:rsidP="00B32626">
      <w:pPr>
        <w:spacing w:line="360" w:lineRule="auto"/>
        <w:ind w:firstLine="708"/>
        <w:jc w:val="both"/>
        <w:rPr>
          <w:rFonts w:eastAsiaTheme="minorEastAsia"/>
          <w:sz w:val="28"/>
          <w:szCs w:val="28"/>
        </w:rPr>
      </w:pPr>
      <m:oMathPara>
        <m:oMathParaPr>
          <m:jc m:val="right"/>
        </m:oMathParaPr>
        <m:oMath>
          <m:r>
            <w:rPr>
              <w:rFonts w:ascii="Cambria Math" w:hAnsi="Cambria Math"/>
              <w:sz w:val="28"/>
              <w:szCs w:val="28"/>
            </w:rPr>
            <w:lastRenderedPageBreak/>
            <m:t>V=</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01</m:t>
                  </m:r>
                </m:sub>
              </m:sSub>
            </m:num>
            <m:den>
              <m:rad>
                <m:radPr>
                  <m:degHide m:val="1"/>
                  <m:ctrlPr>
                    <w:rPr>
                      <w:rFonts w:ascii="Cambria Math" w:hAnsi="Cambria Math"/>
                      <w:sz w:val="28"/>
                      <w:szCs w:val="28"/>
                    </w:rPr>
                  </m:ctrlPr>
                </m:radPr>
                <m:deg/>
                <m:e>
                  <m:sSubSup>
                    <m:sSubSupPr>
                      <m:ctrlPr>
                        <w:rPr>
                          <w:rFonts w:ascii="Cambria Math" w:hAnsi="Cambria Math"/>
                          <w:sz w:val="28"/>
                          <w:szCs w:val="28"/>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e>
              </m:rad>
            </m:den>
          </m:f>
          <m:r>
            <w:rPr>
              <w:rFonts w:ascii="Cambria Math" w:hAnsi="Cambria Math"/>
              <w:sz w:val="28"/>
              <w:szCs w:val="28"/>
            </w:rPr>
            <m:t xml:space="preserve">=0.93.                                           </m:t>
          </m:r>
          <m:d>
            <m:dPr>
              <m:ctrlPr>
                <w:rPr>
                  <w:rFonts w:ascii="Cambria Math" w:hAnsi="Cambria Math"/>
                  <w:sz w:val="28"/>
                  <w:szCs w:val="28"/>
                </w:rPr>
              </m:ctrlPr>
            </m:dPr>
            <m:e>
              <m:r>
                <w:rPr>
                  <w:rFonts w:ascii="Cambria Math" w:hAnsi="Cambria Math"/>
                  <w:sz w:val="28"/>
                  <w:szCs w:val="28"/>
                </w:rPr>
                <m:t>5.62</m:t>
              </m:r>
            </m:e>
          </m:d>
        </m:oMath>
      </m:oMathPara>
    </w:p>
    <w:p w:rsidR="00B32626" w:rsidRPr="007C72F0" w:rsidRDefault="00B32626" w:rsidP="00863B99">
      <w:pPr>
        <w:pStyle w:val="a9"/>
        <w:tabs>
          <w:tab w:val="left" w:pos="1843"/>
        </w:tabs>
        <w:spacing w:after="0" w:line="360" w:lineRule="auto"/>
        <w:ind w:left="0" w:firstLine="720"/>
        <w:rPr>
          <w:sz w:val="28"/>
          <w:szCs w:val="28"/>
        </w:rPr>
      </w:pPr>
      <w:r>
        <w:rPr>
          <w:sz w:val="28"/>
          <w:szCs w:val="28"/>
        </w:rPr>
        <w:t xml:space="preserve">По результату видно, </w:t>
      </w:r>
      <w:r>
        <w:rPr>
          <w:sz w:val="28"/>
          <w:szCs w:val="28"/>
          <w:lang w:val="uk-UA"/>
        </w:rPr>
        <w:t>що спі</w:t>
      </w:r>
      <w:proofErr w:type="gramStart"/>
      <w:r>
        <w:rPr>
          <w:sz w:val="28"/>
          <w:szCs w:val="28"/>
          <w:lang w:val="uk-UA"/>
        </w:rPr>
        <w:t>вв</w:t>
      </w:r>
      <w:proofErr w:type="gramEnd"/>
      <w:r>
        <w:rPr>
          <w:sz w:val="28"/>
          <w:szCs w:val="28"/>
          <w:lang w:val="uk-UA"/>
        </w:rPr>
        <w:t>ідн</w:t>
      </w:r>
      <w:r w:rsidR="005469B9">
        <w:rPr>
          <w:sz w:val="28"/>
          <w:szCs w:val="28"/>
          <w:lang w:val="uk-UA"/>
        </w:rPr>
        <w:t>ошення значно менше</w:t>
      </w:r>
      <w:r>
        <w:rPr>
          <w:sz w:val="28"/>
          <w:szCs w:val="28"/>
          <w:lang w:val="uk-UA"/>
        </w:rPr>
        <w:t xml:space="preserve"> двох, тобто </w:t>
      </w:r>
      <w:r w:rsidR="005469B9">
        <w:rPr>
          <w:sz w:val="28"/>
          <w:szCs w:val="28"/>
          <w:lang w:val="uk-UA"/>
        </w:rPr>
        <w:t>перехідний процес є коливальний</w:t>
      </w:r>
      <w:r>
        <w:rPr>
          <w:sz w:val="28"/>
          <w:szCs w:val="28"/>
          <w:lang w:val="uk-UA"/>
        </w:rPr>
        <w:t>.</w:t>
      </w:r>
    </w:p>
    <w:p w:rsidR="00B32626" w:rsidRPr="008570B7" w:rsidRDefault="00B32626" w:rsidP="00863B99">
      <w:pPr>
        <w:spacing w:line="360" w:lineRule="auto"/>
        <w:jc w:val="both"/>
        <w:rPr>
          <w:rFonts w:eastAsiaTheme="minorEastAsia"/>
          <w:iCs/>
          <w:sz w:val="28"/>
          <w:szCs w:val="28"/>
        </w:rPr>
      </w:pPr>
      <w:r w:rsidRPr="007C72F0">
        <w:rPr>
          <w:rFonts w:eastAsiaTheme="minorEastAsia"/>
          <w:iCs/>
          <w:sz w:val="28"/>
          <w:szCs w:val="28"/>
        </w:rPr>
        <w:tab/>
      </w:r>
      <w:r w:rsidR="005469B9">
        <w:rPr>
          <w:rFonts w:eastAsiaTheme="minorEastAsia"/>
          <w:iCs/>
          <w:sz w:val="28"/>
          <w:szCs w:val="28"/>
          <w:lang w:val="uk-UA"/>
        </w:rPr>
        <w:t>Будуємо</w:t>
      </w:r>
      <w:r>
        <w:rPr>
          <w:rFonts w:eastAsiaTheme="minorEastAsia"/>
          <w:iCs/>
          <w:sz w:val="28"/>
          <w:szCs w:val="28"/>
        </w:rPr>
        <w:t xml:space="preserve"> графік перехідного процесу АСР:</w:t>
      </w:r>
    </w:p>
    <w:p w:rsidR="00863B99" w:rsidRDefault="00863B99" w:rsidP="00863B99">
      <w:pPr>
        <w:spacing w:line="360" w:lineRule="auto"/>
        <w:ind w:firstLine="709"/>
        <w:jc w:val="both"/>
        <w:rPr>
          <w:rFonts w:eastAsiaTheme="minorEastAsia"/>
          <w:i/>
          <w:iCs/>
          <w:sz w:val="28"/>
          <w:szCs w:val="28"/>
        </w:rPr>
      </w:pPr>
      <m:oMathPara>
        <m:oMathParaPr>
          <m:jc m:val="right"/>
        </m:oMathParaPr>
        <m:oMath>
          <m:r>
            <w:rPr>
              <w:rFonts w:ascii="Cambria Math" w:eastAsiaTheme="minorEastAsia" w:hAnsi="Cambria Math"/>
              <w:sz w:val="28"/>
              <w:szCs w:val="28"/>
            </w:rPr>
            <m:t>y=</m:t>
          </m:r>
          <m:sSub>
            <m:sSubPr>
              <m:ctrlPr>
                <w:rPr>
                  <w:rFonts w:ascii="Cambria Math" w:eastAsiaTheme="minorEastAsia" w:hAnsi="Cambria Math"/>
                  <w:i/>
                  <w:iCs/>
                  <w:sz w:val="28"/>
                  <w:szCs w:val="28"/>
                  <w:lang w:eastAsia="en-US"/>
                </w:rPr>
              </m:ctrlPr>
            </m:sSubPr>
            <m:e>
              <m:r>
                <w:rPr>
                  <w:rFonts w:ascii="Cambria Math" w:eastAsiaTheme="minorEastAsia" w:hAnsi="Cambria Math"/>
                  <w:sz w:val="28"/>
                  <w:szCs w:val="28"/>
                </w:rPr>
                <m:t>k</m:t>
              </m:r>
            </m:e>
            <m:sub>
              <m:r>
                <w:rPr>
                  <w:rFonts w:ascii="Cambria Math" w:eastAsiaTheme="minorEastAsia" w:hAnsi="Cambria Math"/>
                  <w:sz w:val="28"/>
                  <w:szCs w:val="28"/>
                </w:rPr>
                <m:t>0</m:t>
              </m:r>
            </m:sub>
          </m:sSub>
          <m:d>
            <m:dPr>
              <m:ctrlPr>
                <w:rPr>
                  <w:rFonts w:ascii="Cambria Math" w:eastAsiaTheme="minorEastAsia" w:hAnsi="Cambria Math"/>
                  <w:i/>
                  <w:iCs/>
                  <w:sz w:val="28"/>
                  <w:szCs w:val="28"/>
                  <w:lang w:eastAsia="en-US"/>
                </w:rPr>
              </m:ctrlPr>
            </m:dPr>
            <m:e>
              <m:r>
                <w:rPr>
                  <w:rFonts w:ascii="Cambria Math" w:eastAsiaTheme="minorEastAsia" w:hAnsi="Cambria Math"/>
                  <w:sz w:val="28"/>
                  <w:szCs w:val="28"/>
                </w:rPr>
                <m:t>1-</m:t>
              </m:r>
              <m:sSup>
                <m:sSupPr>
                  <m:ctrlPr>
                    <w:rPr>
                      <w:rFonts w:ascii="Cambria Math" w:eastAsiaTheme="minorEastAsia" w:hAnsi="Cambria Math"/>
                      <w:i/>
                      <w:iCs/>
                      <w:sz w:val="28"/>
                      <w:szCs w:val="28"/>
                      <w:lang w:eastAsia="en-US"/>
                    </w:rPr>
                  </m:ctrlPr>
                </m:sSupPr>
                <m:e>
                  <m:r>
                    <w:rPr>
                      <w:rFonts w:ascii="Cambria Math" w:eastAsiaTheme="minorEastAsia" w:hAnsi="Cambria Math"/>
                      <w:sz w:val="28"/>
                      <w:szCs w:val="28"/>
                    </w:rPr>
                    <m:t>e</m:t>
                  </m:r>
                </m:e>
                <m:sup>
                  <m:r>
                    <w:rPr>
                      <w:rFonts w:ascii="Cambria Math" w:eastAsiaTheme="minorEastAsia" w:hAnsi="Cambria Math"/>
                      <w:sz w:val="28"/>
                      <w:szCs w:val="28"/>
                    </w:rPr>
                    <m:t>at</m:t>
                  </m:r>
                </m:sup>
              </m:sSup>
              <m:d>
                <m:dPr>
                  <m:ctrlPr>
                    <w:rPr>
                      <w:rFonts w:ascii="Cambria Math" w:eastAsiaTheme="minorEastAsia" w:hAnsi="Cambria Math"/>
                      <w:i/>
                      <w:iCs/>
                      <w:sz w:val="28"/>
                      <w:szCs w:val="28"/>
                      <w:lang w:eastAsia="en-US"/>
                    </w:rPr>
                  </m:ctrlPr>
                </m:dPr>
                <m:e>
                  <m:r>
                    <w:rPr>
                      <w:rFonts w:ascii="Cambria Math" w:eastAsiaTheme="minorEastAsia" w:hAnsi="Cambria Math"/>
                      <w:sz w:val="28"/>
                      <w:szCs w:val="28"/>
                    </w:rPr>
                    <m:t>cos</m:t>
                  </m:r>
                  <m:sSub>
                    <m:sSubPr>
                      <m:ctrlPr>
                        <w:rPr>
                          <w:rFonts w:ascii="Cambria Math" w:eastAsiaTheme="minorEastAsia" w:hAnsi="Cambria Math"/>
                          <w:i/>
                          <w:iCs/>
                          <w:sz w:val="28"/>
                          <w:szCs w:val="28"/>
                          <w:lang w:eastAsia="en-US"/>
                        </w:rPr>
                      </m:ctrlPr>
                    </m:sSubPr>
                    <m:e>
                      <m:r>
                        <w:rPr>
                          <w:rFonts w:ascii="Cambria Math" w:eastAsiaTheme="minorEastAsia" w:hAnsi="Cambria Math"/>
                          <w:sz w:val="28"/>
                          <w:szCs w:val="28"/>
                        </w:rPr>
                        <m:t>w</m:t>
                      </m:r>
                    </m:e>
                    <m:sub>
                      <m:r>
                        <w:rPr>
                          <w:rFonts w:ascii="Cambria Math" w:eastAsiaTheme="minorEastAsia" w:hAnsi="Cambria Math"/>
                          <w:sz w:val="28"/>
                          <w:szCs w:val="28"/>
                        </w:rPr>
                        <m:t>0</m:t>
                      </m:r>
                    </m:sub>
                  </m:sSub>
                  <m:r>
                    <w:rPr>
                      <w:rFonts w:ascii="Cambria Math" w:eastAsiaTheme="minorEastAsia" w:hAnsi="Cambria Math"/>
                      <w:sz w:val="28"/>
                      <w:szCs w:val="28"/>
                    </w:rPr>
                    <m:t>t+</m:t>
                  </m:r>
                  <m:f>
                    <m:fPr>
                      <m:ctrlPr>
                        <w:rPr>
                          <w:rFonts w:ascii="Cambria Math" w:eastAsiaTheme="minorEastAsia" w:hAnsi="Cambria Math"/>
                          <w:i/>
                          <w:iCs/>
                          <w:sz w:val="28"/>
                          <w:szCs w:val="28"/>
                          <w:lang w:eastAsia="en-US"/>
                        </w:rPr>
                      </m:ctrlPr>
                    </m:fPr>
                    <m:num>
                      <m:r>
                        <w:rPr>
                          <w:rFonts w:ascii="Cambria Math" w:eastAsiaTheme="minorEastAsia" w:hAnsi="Cambria Math"/>
                          <w:sz w:val="28"/>
                          <w:szCs w:val="28"/>
                        </w:rPr>
                        <m:t>a</m:t>
                      </m:r>
                    </m:num>
                    <m:den>
                      <m:sSub>
                        <m:sSubPr>
                          <m:ctrlPr>
                            <w:rPr>
                              <w:rFonts w:ascii="Cambria Math" w:eastAsiaTheme="minorEastAsia" w:hAnsi="Cambria Math"/>
                              <w:i/>
                              <w:iCs/>
                              <w:sz w:val="28"/>
                              <w:szCs w:val="28"/>
                              <w:lang w:eastAsia="en-US"/>
                            </w:rPr>
                          </m:ctrlPr>
                        </m:sSubPr>
                        <m:e>
                          <m:r>
                            <w:rPr>
                              <w:rFonts w:ascii="Cambria Math" w:eastAsiaTheme="minorEastAsia" w:hAnsi="Cambria Math"/>
                              <w:sz w:val="28"/>
                              <w:szCs w:val="28"/>
                            </w:rPr>
                            <m:t>w</m:t>
                          </m:r>
                        </m:e>
                        <m:sub>
                          <m:r>
                            <w:rPr>
                              <w:rFonts w:ascii="Cambria Math" w:eastAsiaTheme="minorEastAsia" w:hAnsi="Cambria Math"/>
                              <w:sz w:val="28"/>
                              <w:szCs w:val="28"/>
                            </w:rPr>
                            <m:t>0</m:t>
                          </m:r>
                        </m:sub>
                      </m:sSub>
                    </m:den>
                  </m:f>
                  <m:r>
                    <w:rPr>
                      <w:rFonts w:ascii="Cambria Math" w:eastAsiaTheme="minorEastAsia" w:hAnsi="Cambria Math"/>
                      <w:sz w:val="28"/>
                      <w:szCs w:val="28"/>
                    </w:rPr>
                    <m:t>sin</m:t>
                  </m:r>
                  <m:sSub>
                    <m:sSubPr>
                      <m:ctrlPr>
                        <w:rPr>
                          <w:rFonts w:ascii="Cambria Math" w:eastAsiaTheme="minorEastAsia" w:hAnsi="Cambria Math"/>
                          <w:i/>
                          <w:iCs/>
                          <w:sz w:val="28"/>
                          <w:szCs w:val="28"/>
                          <w:lang w:eastAsia="en-US"/>
                        </w:rPr>
                      </m:ctrlPr>
                    </m:sSubPr>
                    <m:e>
                      <m:r>
                        <w:rPr>
                          <w:rFonts w:ascii="Cambria Math" w:eastAsiaTheme="minorEastAsia" w:hAnsi="Cambria Math"/>
                          <w:sz w:val="28"/>
                          <w:szCs w:val="28"/>
                        </w:rPr>
                        <m:t>w</m:t>
                      </m:r>
                    </m:e>
                    <m:sub>
                      <m:r>
                        <w:rPr>
                          <w:rFonts w:ascii="Cambria Math" w:eastAsiaTheme="minorEastAsia" w:hAnsi="Cambria Math"/>
                          <w:sz w:val="28"/>
                          <w:szCs w:val="28"/>
                        </w:rPr>
                        <m:t>0</m:t>
                      </m:r>
                    </m:sub>
                  </m:sSub>
                  <m:r>
                    <w:rPr>
                      <w:rFonts w:ascii="Cambria Math" w:eastAsiaTheme="minorEastAsia" w:hAnsi="Cambria Math"/>
                      <w:sz w:val="28"/>
                      <w:szCs w:val="28"/>
                    </w:rPr>
                    <m:t>t</m:t>
                  </m:r>
                </m:e>
              </m:d>
            </m:e>
          </m:d>
          <m:r>
            <w:rPr>
              <w:rFonts w:ascii="Cambria Math" w:eastAsiaTheme="minorEastAsia" w:hAnsi="Cambria Math"/>
              <w:sz w:val="28"/>
              <w:szCs w:val="28"/>
            </w:rPr>
            <m:t>,                    (5.63)</m:t>
          </m:r>
        </m:oMath>
      </m:oMathPara>
    </w:p>
    <w:p w:rsidR="00863B99" w:rsidRDefault="00863B99" w:rsidP="00863B99">
      <w:pPr>
        <w:spacing w:line="360" w:lineRule="auto"/>
        <w:ind w:firstLine="709"/>
        <w:jc w:val="both"/>
        <w:rPr>
          <w:rFonts w:eastAsiaTheme="minorEastAsia"/>
          <w:sz w:val="28"/>
          <w:szCs w:val="28"/>
        </w:rPr>
      </w:pPr>
      <w:r>
        <w:rPr>
          <w:rFonts w:eastAsiaTheme="minorEastAsia"/>
          <w:sz w:val="28"/>
          <w:szCs w:val="28"/>
        </w:rPr>
        <w:t xml:space="preserve">де  </w:t>
      </w:r>
      <m:oMath>
        <m:sSub>
          <m:sSubPr>
            <m:ctrlPr>
              <w:rPr>
                <w:rFonts w:ascii="Cambria Math" w:eastAsiaTheme="minorEastAsia" w:hAnsi="Cambria Math"/>
                <w:i/>
                <w:iCs/>
                <w:sz w:val="28"/>
                <w:szCs w:val="28"/>
                <w:lang w:eastAsia="en-US"/>
              </w:rPr>
            </m:ctrlPr>
          </m:sSubPr>
          <m:e>
            <m:r>
              <w:rPr>
                <w:rFonts w:ascii="Cambria Math" w:eastAsiaTheme="minorEastAsia" w:hAnsi="Cambria Math"/>
                <w:sz w:val="28"/>
                <w:szCs w:val="28"/>
              </w:rPr>
              <m:t>k</m:t>
            </m:r>
          </m:e>
          <m:sub>
            <m:r>
              <w:rPr>
                <w:rFonts w:ascii="Cambria Math" w:eastAsiaTheme="minorEastAsia" w:hAnsi="Cambria Math"/>
                <w:sz w:val="28"/>
                <w:szCs w:val="28"/>
              </w:rPr>
              <m:t>0</m:t>
            </m:r>
          </m:sub>
        </m:sSub>
        <m:r>
          <w:rPr>
            <w:rFonts w:ascii="Cambria Math" w:eastAsiaTheme="minorEastAsia" w:hAnsi="Cambria Math"/>
            <w:sz w:val="28"/>
            <w:szCs w:val="28"/>
          </w:rPr>
          <m:t>=6.467</m:t>
        </m:r>
      </m:oMath>
      <w:r>
        <w:rPr>
          <w:rFonts w:eastAsiaTheme="minorEastAsia"/>
          <w:iCs/>
          <w:sz w:val="28"/>
          <w:szCs w:val="28"/>
        </w:rPr>
        <w:t xml:space="preserve">; </w:t>
      </w:r>
      <m:oMath>
        <m:r>
          <w:rPr>
            <w:rFonts w:ascii="Cambria Math" w:eastAsiaTheme="minorEastAsia" w:hAnsi="Cambria Math"/>
            <w:sz w:val="28"/>
            <w:szCs w:val="28"/>
          </w:rPr>
          <m:t>a=-</m:t>
        </m:r>
        <m:f>
          <m:fPr>
            <m:ctrlPr>
              <w:rPr>
                <w:rFonts w:ascii="Cambria Math" w:hAnsi="Cambria Math"/>
                <w:sz w:val="28"/>
                <w:szCs w:val="28"/>
                <w:lang w:eastAsia="en-US"/>
              </w:rPr>
            </m:ctrlPr>
          </m:fPr>
          <m:num>
            <m:sSub>
              <m:sSubPr>
                <m:ctrlPr>
                  <w:rPr>
                    <w:rFonts w:ascii="Cambria Math" w:hAnsi="Cambria Math"/>
                    <w:sz w:val="28"/>
                    <w:szCs w:val="28"/>
                    <w:lang w:eastAsia="en-US"/>
                  </w:rPr>
                </m:ctrlPr>
              </m:sSubPr>
              <m:e>
                <m:r>
                  <w:rPr>
                    <w:rFonts w:ascii="Cambria Math" w:hAnsi="Cambria Math"/>
                    <w:sz w:val="28"/>
                    <w:szCs w:val="28"/>
                  </w:rPr>
                  <m:t>T</m:t>
                </m:r>
              </m:e>
              <m:sub>
                <m:r>
                  <w:rPr>
                    <w:rFonts w:ascii="Cambria Math" w:hAnsi="Cambria Math"/>
                    <w:sz w:val="28"/>
                    <w:szCs w:val="28"/>
                  </w:rPr>
                  <m:t>01</m:t>
                </m:r>
              </m:sub>
            </m:sSub>
          </m:num>
          <m:den>
            <m:r>
              <w:rPr>
                <w:rFonts w:ascii="Cambria Math" w:hAnsi="Cambria Math"/>
                <w:sz w:val="28"/>
                <w:szCs w:val="28"/>
              </w:rPr>
              <m:t>2</m:t>
            </m:r>
            <m:sSubSup>
              <m:sSubSupPr>
                <m:ctrlPr>
                  <w:rPr>
                    <w:rFonts w:ascii="Cambria Math" w:hAnsi="Cambria Math"/>
                    <w:i/>
                    <w:sz w:val="28"/>
                    <w:szCs w:val="28"/>
                    <w:lang w:eastAsia="en-US"/>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den>
        </m:f>
        <m:r>
          <w:rPr>
            <w:rFonts w:ascii="Cambria Math" w:hAnsi="Cambria Math"/>
            <w:sz w:val="28"/>
            <w:szCs w:val="28"/>
          </w:rPr>
          <m:t>=-0,0.246;</m:t>
        </m:r>
      </m:oMath>
      <w:r>
        <w:rPr>
          <w:rFonts w:eastAsiaTheme="minorEastAsia"/>
          <w:sz w:val="28"/>
          <w:szCs w:val="28"/>
        </w:rPr>
        <w:t xml:space="preserve"> </w:t>
      </w:r>
      <m:oMath>
        <m:sSub>
          <m:sSubPr>
            <m:ctrlPr>
              <w:rPr>
                <w:rFonts w:ascii="Cambria Math" w:eastAsiaTheme="minorEastAsia" w:hAnsi="Cambria Math"/>
                <w:i/>
                <w:sz w:val="28"/>
                <w:szCs w:val="28"/>
                <w:lang w:eastAsia="en-US"/>
              </w:rPr>
            </m:ctrlPr>
          </m:sSubPr>
          <m:e>
            <m:r>
              <w:rPr>
                <w:rFonts w:ascii="Cambria Math" w:eastAsiaTheme="minorEastAsia" w:hAnsi="Cambria Math"/>
                <w:sz w:val="28"/>
                <w:szCs w:val="28"/>
              </w:rPr>
              <m:t>w</m:t>
            </m:r>
          </m:e>
          <m:sub>
            <m:r>
              <w:rPr>
                <w:rFonts w:ascii="Cambria Math" w:eastAsiaTheme="minorEastAsia" w:hAnsi="Cambria Math"/>
                <w:sz w:val="28"/>
                <w:szCs w:val="28"/>
              </w:rPr>
              <m:t>o</m:t>
            </m:r>
          </m:sub>
        </m:sSub>
        <m:r>
          <w:rPr>
            <w:rFonts w:ascii="Cambria Math" w:eastAsiaTheme="minorEastAsia" w:hAnsi="Cambria Math"/>
            <w:sz w:val="28"/>
            <w:szCs w:val="28"/>
          </w:rPr>
          <m:t>=</m:t>
        </m:r>
        <m:rad>
          <m:radPr>
            <m:degHide m:val="1"/>
            <m:ctrlPr>
              <w:rPr>
                <w:rFonts w:ascii="Cambria Math" w:eastAsiaTheme="minorEastAsia" w:hAnsi="Cambria Math"/>
                <w:i/>
                <w:sz w:val="28"/>
                <w:szCs w:val="28"/>
                <w:lang w:eastAsia="en-US"/>
              </w:rPr>
            </m:ctrlPr>
          </m:radPr>
          <m:deg/>
          <m:e>
            <m:f>
              <m:fPr>
                <m:ctrlPr>
                  <w:rPr>
                    <w:rFonts w:ascii="Cambria Math" w:eastAsiaTheme="minorEastAsia" w:hAnsi="Cambria Math"/>
                    <w:i/>
                    <w:sz w:val="28"/>
                    <w:szCs w:val="28"/>
                    <w:lang w:eastAsia="en-US"/>
                  </w:rPr>
                </m:ctrlPr>
              </m:fPr>
              <m:num>
                <m:r>
                  <w:rPr>
                    <w:rFonts w:ascii="Cambria Math" w:eastAsiaTheme="minorEastAsia" w:hAnsi="Cambria Math"/>
                    <w:sz w:val="28"/>
                    <w:szCs w:val="28"/>
                  </w:rPr>
                  <m:t>1</m:t>
                </m:r>
              </m:num>
              <m:den>
                <m:sSubSup>
                  <m:sSubSupPr>
                    <m:ctrlPr>
                      <w:rPr>
                        <w:rFonts w:ascii="Cambria Math" w:eastAsiaTheme="minorEastAsia" w:hAnsi="Cambria Math"/>
                        <w:i/>
                        <w:sz w:val="28"/>
                        <w:szCs w:val="28"/>
                        <w:lang w:eastAsia="en-US"/>
                      </w:rPr>
                    </m:ctrlPr>
                  </m:sSubSupPr>
                  <m:e>
                    <m:r>
                      <w:rPr>
                        <w:rFonts w:ascii="Cambria Math" w:eastAsiaTheme="minorEastAsia" w:hAnsi="Cambria Math"/>
                        <w:sz w:val="28"/>
                        <w:szCs w:val="28"/>
                      </w:rPr>
                      <m:t>T</m:t>
                    </m:r>
                  </m:e>
                  <m:sub>
                    <m:r>
                      <w:rPr>
                        <w:rFonts w:ascii="Cambria Math" w:eastAsiaTheme="minorEastAsia" w:hAnsi="Cambria Math"/>
                        <w:sz w:val="28"/>
                        <w:szCs w:val="28"/>
                      </w:rPr>
                      <m:t>02</m:t>
                    </m:r>
                  </m:sub>
                  <m:sup>
                    <m:r>
                      <w:rPr>
                        <w:rFonts w:ascii="Cambria Math" w:eastAsiaTheme="minorEastAsia" w:hAnsi="Cambria Math"/>
                        <w:sz w:val="28"/>
                        <w:szCs w:val="28"/>
                      </w:rPr>
                      <m:t>2</m:t>
                    </m:r>
                  </m:sup>
                </m:sSubSup>
              </m:den>
            </m:f>
            <m:r>
              <w:rPr>
                <w:rFonts w:ascii="Cambria Math" w:eastAsiaTheme="minorEastAsia" w:hAnsi="Cambria Math"/>
                <w:sz w:val="28"/>
                <w:szCs w:val="28"/>
              </w:rPr>
              <m:t>-</m:t>
            </m:r>
            <m:sSup>
              <m:sSupPr>
                <m:ctrlPr>
                  <w:rPr>
                    <w:rFonts w:ascii="Cambria Math" w:eastAsiaTheme="minorEastAsia" w:hAnsi="Cambria Math"/>
                    <w:i/>
                    <w:sz w:val="28"/>
                    <w:szCs w:val="28"/>
                    <w:lang w:eastAsia="en-US"/>
                  </w:rPr>
                </m:ctrlPr>
              </m:sSupPr>
              <m:e>
                <m:d>
                  <m:dPr>
                    <m:ctrlPr>
                      <w:rPr>
                        <w:rFonts w:ascii="Cambria Math" w:eastAsiaTheme="minorEastAsia" w:hAnsi="Cambria Math"/>
                        <w:i/>
                        <w:sz w:val="28"/>
                        <w:szCs w:val="28"/>
                        <w:lang w:eastAsia="en-US"/>
                      </w:rPr>
                    </m:ctrlPr>
                  </m:dPr>
                  <m:e>
                    <m:f>
                      <m:fPr>
                        <m:ctrlPr>
                          <w:rPr>
                            <w:rFonts w:ascii="Cambria Math" w:hAnsi="Cambria Math"/>
                            <w:sz w:val="28"/>
                            <w:szCs w:val="28"/>
                            <w:lang w:eastAsia="en-US"/>
                          </w:rPr>
                        </m:ctrlPr>
                      </m:fPr>
                      <m:num>
                        <m:sSub>
                          <m:sSubPr>
                            <m:ctrlPr>
                              <w:rPr>
                                <w:rFonts w:ascii="Cambria Math" w:hAnsi="Cambria Math"/>
                                <w:sz w:val="28"/>
                                <w:szCs w:val="28"/>
                                <w:lang w:eastAsia="en-US"/>
                              </w:rPr>
                            </m:ctrlPr>
                          </m:sSubPr>
                          <m:e>
                            <m:r>
                              <w:rPr>
                                <w:rFonts w:ascii="Cambria Math" w:hAnsi="Cambria Math"/>
                                <w:sz w:val="28"/>
                                <w:szCs w:val="28"/>
                              </w:rPr>
                              <m:t>T</m:t>
                            </m:r>
                          </m:e>
                          <m:sub>
                            <m:r>
                              <w:rPr>
                                <w:rFonts w:ascii="Cambria Math" w:hAnsi="Cambria Math"/>
                                <w:sz w:val="28"/>
                                <w:szCs w:val="28"/>
                              </w:rPr>
                              <m:t>01</m:t>
                            </m:r>
                          </m:sub>
                        </m:sSub>
                      </m:num>
                      <m:den>
                        <m:r>
                          <w:rPr>
                            <w:rFonts w:ascii="Cambria Math" w:hAnsi="Cambria Math"/>
                            <w:sz w:val="28"/>
                            <w:szCs w:val="28"/>
                          </w:rPr>
                          <m:t>2</m:t>
                        </m:r>
                        <m:sSubSup>
                          <m:sSubSupPr>
                            <m:ctrlPr>
                              <w:rPr>
                                <w:rFonts w:ascii="Cambria Math" w:hAnsi="Cambria Math"/>
                                <w:i/>
                                <w:sz w:val="28"/>
                                <w:szCs w:val="28"/>
                                <w:lang w:eastAsia="en-US"/>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den>
                    </m:f>
                  </m:e>
                </m:d>
              </m:e>
              <m:sup>
                <m:r>
                  <w:rPr>
                    <w:rFonts w:ascii="Cambria Math" w:eastAsiaTheme="minorEastAsia" w:hAnsi="Cambria Math"/>
                    <w:sz w:val="28"/>
                    <w:szCs w:val="28"/>
                  </w:rPr>
                  <m:t>2</m:t>
                </m:r>
              </m:sup>
            </m:sSup>
          </m:e>
        </m:rad>
        <m:r>
          <w:rPr>
            <w:rFonts w:ascii="Cambria Math" w:eastAsiaTheme="minorEastAsia" w:hAnsi="Cambria Math"/>
            <w:sz w:val="28"/>
            <w:szCs w:val="28"/>
          </w:rPr>
          <m:t xml:space="preserve">=0,04879 </m:t>
        </m:r>
        <m:sSup>
          <m:sSupPr>
            <m:ctrlPr>
              <w:rPr>
                <w:rFonts w:ascii="Cambria Math" w:eastAsiaTheme="minorEastAsia" w:hAnsi="Cambria Math"/>
                <w:i/>
                <w:sz w:val="28"/>
                <w:szCs w:val="28"/>
                <w:lang w:eastAsia="en-US"/>
              </w:rPr>
            </m:ctrlPr>
          </m:sSupPr>
          <m:e>
            <m:r>
              <w:rPr>
                <w:rFonts w:ascii="Cambria Math" w:eastAsiaTheme="minorEastAsia" w:hAnsi="Cambria Math"/>
                <w:sz w:val="28"/>
                <w:szCs w:val="28"/>
              </w:rPr>
              <m:t>c</m:t>
            </m:r>
          </m:e>
          <m:sup>
            <m:r>
              <w:rPr>
                <w:rFonts w:ascii="Cambria Math" w:eastAsiaTheme="minorEastAsia" w:hAnsi="Cambria Math"/>
                <w:sz w:val="28"/>
                <w:szCs w:val="28"/>
              </w:rPr>
              <m:t>-1</m:t>
            </m:r>
          </m:sup>
        </m:sSup>
        <m:r>
          <w:rPr>
            <w:rFonts w:ascii="Cambria Math" w:eastAsiaTheme="minorEastAsia" w:hAnsi="Cambria Math"/>
            <w:sz w:val="28"/>
            <w:szCs w:val="28"/>
          </w:rPr>
          <m:t>.</m:t>
        </m:r>
      </m:oMath>
    </w:p>
    <w:p w:rsidR="00931E96" w:rsidRPr="00931E96" w:rsidRDefault="00863B99" w:rsidP="00931E96">
      <w:pPr>
        <w:spacing w:line="360" w:lineRule="auto"/>
        <w:ind w:firstLine="708"/>
        <w:jc w:val="both"/>
        <w:rPr>
          <w:rFonts w:eastAsiaTheme="minorEastAsia"/>
          <w:sz w:val="28"/>
          <w:szCs w:val="28"/>
        </w:rPr>
      </w:pPr>
      <w:proofErr w:type="gramStart"/>
      <w:r>
        <w:rPr>
          <w:rFonts w:eastAsiaTheme="minorEastAsia"/>
          <w:sz w:val="28"/>
          <w:szCs w:val="28"/>
        </w:rPr>
        <w:t>У</w:t>
      </w:r>
      <w:proofErr w:type="gramEnd"/>
      <w:r>
        <w:rPr>
          <w:rFonts w:eastAsiaTheme="minorEastAsia"/>
          <w:sz w:val="28"/>
          <w:szCs w:val="28"/>
        </w:rPr>
        <w:t xml:space="preserve"> </w:t>
      </w:r>
      <w:proofErr w:type="gramStart"/>
      <w:r>
        <w:rPr>
          <w:rFonts w:eastAsiaTheme="minorEastAsia"/>
          <w:sz w:val="28"/>
          <w:szCs w:val="28"/>
        </w:rPr>
        <w:t>результат</w:t>
      </w:r>
      <w:proofErr w:type="gramEnd"/>
      <w:r>
        <w:rPr>
          <w:rFonts w:eastAsiaTheme="minorEastAsia"/>
          <w:sz w:val="28"/>
          <w:szCs w:val="28"/>
        </w:rPr>
        <w:t>і отрим</w:t>
      </w:r>
      <w:r>
        <w:rPr>
          <w:rFonts w:eastAsiaTheme="minorEastAsia"/>
          <w:sz w:val="28"/>
          <w:szCs w:val="28"/>
          <w:lang w:val="uk-UA"/>
        </w:rPr>
        <w:t>аємо</w:t>
      </w:r>
      <w:r w:rsidR="00B32626">
        <w:rPr>
          <w:rFonts w:eastAsiaTheme="minorEastAsia"/>
          <w:sz w:val="28"/>
          <w:szCs w:val="28"/>
        </w:rPr>
        <w:t xml:space="preserve"> графік перехідного процесу АСР</w:t>
      </w:r>
    </w:p>
    <w:p w:rsidR="00B32626" w:rsidRPr="00E7264E" w:rsidRDefault="00931E96" w:rsidP="00B32626">
      <w:pPr>
        <w:spacing w:line="360" w:lineRule="auto"/>
        <w:jc w:val="center"/>
        <w:rPr>
          <w:rFonts w:eastAsiaTheme="minorEastAsia"/>
          <w:i/>
          <w:sz w:val="28"/>
          <w:szCs w:val="28"/>
        </w:rPr>
      </w:pPr>
      <w:r>
        <w:rPr>
          <w:noProof/>
          <w:lang w:val="uk-UA" w:eastAsia="uk-UA"/>
        </w:rPr>
        <w:drawing>
          <wp:inline distT="0" distB="0" distL="0" distR="0" wp14:anchorId="7BE4613B" wp14:editId="66B2FEB2">
            <wp:extent cx="3548939" cy="3423684"/>
            <wp:effectExtent l="0" t="0" r="0" b="571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2"/>
                    <a:srcRect l="21021" t="18006" r="34677" b="2893"/>
                    <a:stretch/>
                  </pic:blipFill>
                  <pic:spPr bwMode="auto">
                    <a:xfrm>
                      <a:off x="0" y="0"/>
                      <a:ext cx="3549309" cy="3424041"/>
                    </a:xfrm>
                    <a:prstGeom prst="rect">
                      <a:avLst/>
                    </a:prstGeom>
                    <a:ln>
                      <a:noFill/>
                    </a:ln>
                    <a:extLst>
                      <a:ext uri="{53640926-AAD7-44D8-BBD7-CCE9431645EC}">
                        <a14:shadowObscured xmlns:a14="http://schemas.microsoft.com/office/drawing/2010/main"/>
                      </a:ext>
                    </a:extLst>
                  </pic:spPr>
                </pic:pic>
              </a:graphicData>
            </a:graphic>
          </wp:inline>
        </w:drawing>
      </w:r>
    </w:p>
    <w:p w:rsidR="00B32626" w:rsidRDefault="00B32626" w:rsidP="00B32626">
      <w:pPr>
        <w:spacing w:line="360" w:lineRule="auto"/>
        <w:jc w:val="center"/>
        <w:rPr>
          <w:rFonts w:eastAsiaTheme="minorEastAsia"/>
          <w:iCs/>
          <w:sz w:val="28"/>
          <w:szCs w:val="28"/>
          <w:lang w:val="uk-UA"/>
        </w:rPr>
      </w:pPr>
      <w:r>
        <w:rPr>
          <w:rFonts w:eastAsiaTheme="minorEastAsia"/>
          <w:iCs/>
          <w:sz w:val="28"/>
          <w:szCs w:val="28"/>
        </w:rPr>
        <w:t>Рис</w:t>
      </w:r>
      <w:r w:rsidR="00AE6F4F">
        <w:rPr>
          <w:rFonts w:eastAsiaTheme="minorEastAsia"/>
          <w:iCs/>
          <w:sz w:val="28"/>
          <w:szCs w:val="28"/>
          <w:lang w:val="uk-UA"/>
        </w:rPr>
        <w:t>.</w:t>
      </w:r>
      <w:r>
        <w:rPr>
          <w:rFonts w:eastAsiaTheme="minorEastAsia"/>
          <w:iCs/>
          <w:sz w:val="28"/>
          <w:szCs w:val="28"/>
        </w:rPr>
        <w:t xml:space="preserve"> </w:t>
      </w:r>
      <w:r w:rsidRPr="00944CF4">
        <w:rPr>
          <w:rFonts w:eastAsiaTheme="minorEastAsia"/>
          <w:iCs/>
          <w:sz w:val="28"/>
          <w:szCs w:val="28"/>
        </w:rPr>
        <w:t>5.17</w:t>
      </w:r>
      <w:r>
        <w:rPr>
          <w:rFonts w:eastAsiaTheme="minorEastAsia"/>
          <w:iCs/>
          <w:sz w:val="28"/>
          <w:szCs w:val="28"/>
        </w:rPr>
        <w:t xml:space="preserve"> Графік перехідного процесу </w:t>
      </w:r>
      <w:r>
        <w:rPr>
          <w:rFonts w:eastAsiaTheme="minorEastAsia"/>
          <w:iCs/>
          <w:sz w:val="28"/>
          <w:szCs w:val="28"/>
          <w:lang w:val="uk-UA"/>
        </w:rPr>
        <w:t>каскадної</w:t>
      </w:r>
      <w:r>
        <w:rPr>
          <w:rFonts w:eastAsiaTheme="minorEastAsia"/>
          <w:iCs/>
          <w:sz w:val="28"/>
          <w:szCs w:val="28"/>
        </w:rPr>
        <w:t xml:space="preserve"> АСР</w:t>
      </w:r>
    </w:p>
    <w:p w:rsidR="005469B9" w:rsidRPr="005469B9" w:rsidRDefault="005469B9" w:rsidP="00B32626">
      <w:pPr>
        <w:spacing w:line="360" w:lineRule="auto"/>
        <w:jc w:val="center"/>
        <w:rPr>
          <w:rFonts w:eastAsiaTheme="minorEastAsia"/>
          <w:iCs/>
          <w:sz w:val="28"/>
          <w:szCs w:val="28"/>
          <w:lang w:val="uk-UA"/>
        </w:rPr>
      </w:pPr>
    </w:p>
    <w:p w:rsidR="00B32626" w:rsidRDefault="00B32626" w:rsidP="00B32626">
      <w:pPr>
        <w:spacing w:line="360" w:lineRule="auto"/>
        <w:ind w:firstLine="709"/>
        <w:jc w:val="both"/>
        <w:rPr>
          <w:rFonts w:eastAsiaTheme="minorEastAsia"/>
          <w:iCs/>
          <w:sz w:val="28"/>
          <w:szCs w:val="28"/>
        </w:rPr>
      </w:pPr>
      <w:proofErr w:type="gramStart"/>
      <w:r>
        <w:rPr>
          <w:rFonts w:eastAsiaTheme="minorEastAsia"/>
          <w:iCs/>
          <w:sz w:val="28"/>
          <w:szCs w:val="28"/>
        </w:rPr>
        <w:t>З</w:t>
      </w:r>
      <w:proofErr w:type="gramEnd"/>
      <w:r>
        <w:rPr>
          <w:rFonts w:eastAsiaTheme="minorEastAsia"/>
          <w:iCs/>
          <w:sz w:val="28"/>
          <w:szCs w:val="28"/>
        </w:rPr>
        <w:t xml:space="preserve"> графіка видно, що час перехідного процесу складає:</w:t>
      </w:r>
    </w:p>
    <w:p w:rsidR="00B32626" w:rsidRDefault="0008016C" w:rsidP="00B32626">
      <w:pPr>
        <w:spacing w:line="360" w:lineRule="auto"/>
        <w:ind w:firstLine="709"/>
        <w:jc w:val="right"/>
        <w:rPr>
          <w:rFonts w:eastAsiaTheme="minorEastAsia"/>
          <w:i/>
          <w:sz w:val="28"/>
          <w:szCs w:val="28"/>
        </w:rPr>
      </w:pPr>
      <m:oMathPara>
        <m:oMathParaPr>
          <m:jc m:val="right"/>
        </m:oMathParaPr>
        <m:oMath>
          <m:sSub>
            <m:sSubPr>
              <m:ctrlPr>
                <w:rPr>
                  <w:rFonts w:ascii="Cambria Math" w:hAnsi="Cambria Math"/>
                  <w:sz w:val="28"/>
                  <w:szCs w:val="28"/>
                  <w:lang w:eastAsia="en-US"/>
                </w:rPr>
              </m:ctrlPr>
            </m:sSubPr>
            <m:e>
              <m:r>
                <w:rPr>
                  <w:rFonts w:ascii="Cambria Math" w:hAnsi="Cambria Math"/>
                  <w:sz w:val="28"/>
                  <w:szCs w:val="28"/>
                </w:rPr>
                <m:t>t</m:t>
              </m:r>
            </m:e>
            <m:sub>
              <m:r>
                <w:rPr>
                  <w:rFonts w:ascii="Cambria Math" w:hAnsi="Cambria Math"/>
                  <w:sz w:val="28"/>
                  <w:szCs w:val="28"/>
                </w:rPr>
                <m:t>рег</m:t>
              </m:r>
            </m:sub>
          </m:sSub>
          <m:r>
            <w:rPr>
              <w:rFonts w:ascii="Cambria Math" w:hAnsi="Cambria Math"/>
              <w:sz w:val="28"/>
              <w:szCs w:val="28"/>
            </w:rPr>
            <m:t xml:space="preserve">≈125 с,                                                     </m:t>
          </m:r>
          <m:d>
            <m:dPr>
              <m:ctrlPr>
                <w:rPr>
                  <w:rFonts w:ascii="Cambria Math" w:hAnsi="Cambria Math"/>
                  <w:sz w:val="28"/>
                  <w:szCs w:val="28"/>
                  <w:lang w:eastAsia="en-US"/>
                </w:rPr>
              </m:ctrlPr>
            </m:dPr>
            <m:e>
              <m:r>
                <w:rPr>
                  <w:rFonts w:ascii="Cambria Math" w:hAnsi="Cambria Math"/>
                  <w:sz w:val="28"/>
                  <w:szCs w:val="28"/>
                </w:rPr>
                <m:t>5.64</m:t>
              </m:r>
            </m:e>
          </m:d>
        </m:oMath>
      </m:oMathPara>
    </w:p>
    <w:p w:rsidR="00B32626" w:rsidRDefault="00B32626" w:rsidP="00B32626">
      <w:pPr>
        <w:spacing w:line="360" w:lineRule="auto"/>
        <w:jc w:val="both"/>
        <w:rPr>
          <w:rFonts w:eastAsiaTheme="minorEastAsia"/>
          <w:iCs/>
          <w:sz w:val="28"/>
          <w:szCs w:val="28"/>
        </w:rPr>
      </w:pPr>
      <w:r>
        <w:rPr>
          <w:rFonts w:eastAsiaTheme="minorEastAsia"/>
          <w:iCs/>
          <w:sz w:val="28"/>
          <w:szCs w:val="28"/>
        </w:rPr>
        <w:tab/>
        <w:t>а значення перерегулювання:</w:t>
      </w:r>
    </w:p>
    <w:p w:rsidR="00B32626" w:rsidRPr="00EB0039" w:rsidRDefault="00B32626" w:rsidP="00B32626">
      <m:oMathPara>
        <m:oMathParaPr>
          <m:jc m:val="right"/>
        </m:oMathParaPr>
        <m:oMath>
          <m:r>
            <w:rPr>
              <w:rFonts w:ascii="Cambria Math" w:eastAsiaTheme="minorEastAsia" w:hAnsi="Cambria Math"/>
              <w:sz w:val="28"/>
              <w:szCs w:val="28"/>
            </w:rPr>
            <m:t>σ=</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lang w:val="en-US"/>
                    </w:rPr>
                    <m:t>Y</m:t>
                  </m:r>
                </m:e>
                <m:sub>
                  <m:r>
                    <w:rPr>
                      <w:rFonts w:ascii="Cambria Math" w:eastAsiaTheme="minorEastAsia" w:hAnsi="Cambria Math"/>
                      <w:sz w:val="28"/>
                      <w:szCs w:val="28"/>
                    </w:rPr>
                    <m:t>max</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Y</m:t>
                  </m:r>
                </m:e>
                <m:sub>
                  <m:r>
                    <w:rPr>
                      <w:rFonts w:ascii="Cambria Math" w:eastAsiaTheme="minorEastAsia" w:hAnsi="Cambria Math"/>
                      <w:sz w:val="28"/>
                      <w:szCs w:val="28"/>
                    </w:rPr>
                    <m:t>o</m:t>
                  </m:r>
                </m:sub>
              </m:sSub>
            </m:num>
            <m:den>
              <m:sSub>
                <m:sSubPr>
                  <m:ctrlPr>
                    <w:rPr>
                      <w:rFonts w:ascii="Cambria Math" w:eastAsiaTheme="minorEastAsia" w:hAnsi="Cambria Math"/>
                      <w:i/>
                      <w:sz w:val="28"/>
                      <w:szCs w:val="28"/>
                    </w:rPr>
                  </m:ctrlPr>
                </m:sSubPr>
                <m:e>
                  <m:r>
                    <w:rPr>
                      <w:rFonts w:ascii="Cambria Math" w:eastAsiaTheme="minorEastAsia" w:hAnsi="Cambria Math"/>
                      <w:sz w:val="28"/>
                      <w:szCs w:val="28"/>
                    </w:rPr>
                    <m:t>Y</m:t>
                  </m:r>
                </m:e>
                <m:sub>
                  <m:r>
                    <w:rPr>
                      <w:rFonts w:ascii="Cambria Math" w:eastAsiaTheme="minorEastAsia" w:hAnsi="Cambria Math"/>
                      <w:sz w:val="28"/>
                      <w:szCs w:val="28"/>
                    </w:rPr>
                    <m:t>o</m:t>
                  </m:r>
                </m:sub>
              </m:sSub>
            </m:den>
          </m:f>
          <m:r>
            <w:rPr>
              <w:rFonts w:ascii="Cambria Math" w:eastAsiaTheme="minorEastAsia" w:hAnsi="Cambria Math"/>
              <w:sz w:val="28"/>
              <w:szCs w:val="28"/>
            </w:rPr>
            <m:t>*100%=</m:t>
          </m:r>
          <m:f>
            <m:fPr>
              <m:ctrlPr>
                <w:rPr>
                  <w:rFonts w:ascii="Cambria Math" w:eastAsiaTheme="minorEastAsia" w:hAnsi="Cambria Math"/>
                  <w:i/>
                  <w:sz w:val="28"/>
                  <w:szCs w:val="28"/>
                </w:rPr>
              </m:ctrlPr>
            </m:fPr>
            <m:num>
              <m:r>
                <w:rPr>
                  <w:rFonts w:ascii="Cambria Math" w:eastAsiaTheme="minorEastAsia" w:hAnsi="Cambria Math"/>
                  <w:sz w:val="28"/>
                  <w:szCs w:val="28"/>
                </w:rPr>
                <m:t>8.58-6.467</m:t>
              </m:r>
            </m:num>
            <m:den>
              <m:r>
                <w:rPr>
                  <w:rFonts w:ascii="Cambria Math" w:eastAsiaTheme="minorEastAsia" w:hAnsi="Cambria Math"/>
                  <w:sz w:val="28"/>
                  <w:szCs w:val="28"/>
                </w:rPr>
                <m:t>6.467</m:t>
              </m:r>
            </m:den>
          </m:f>
          <m:r>
            <w:rPr>
              <w:rFonts w:ascii="Cambria Math" w:eastAsiaTheme="minorEastAsia" w:hAnsi="Cambria Math"/>
              <w:sz w:val="28"/>
              <w:szCs w:val="28"/>
            </w:rPr>
            <m:t>*100%=32%.          (5.65)</m:t>
          </m:r>
        </m:oMath>
      </m:oMathPara>
    </w:p>
    <w:p w:rsidR="00B32626" w:rsidRDefault="00B32626">
      <w:pPr>
        <w:spacing w:after="200" w:line="276" w:lineRule="auto"/>
        <w:rPr>
          <w:lang w:val="uk-UA"/>
        </w:rPr>
      </w:pPr>
      <w:r>
        <w:rPr>
          <w:lang w:val="uk-UA"/>
        </w:rPr>
        <w:br w:type="page"/>
      </w:r>
    </w:p>
    <w:p w:rsidR="00B32626" w:rsidRDefault="00B32626" w:rsidP="00B32626">
      <w:pPr>
        <w:spacing w:line="360" w:lineRule="auto"/>
        <w:jc w:val="center"/>
        <w:rPr>
          <w:b/>
          <w:sz w:val="28"/>
          <w:szCs w:val="28"/>
        </w:rPr>
      </w:pPr>
      <w:r w:rsidRPr="003956A7">
        <w:rPr>
          <w:b/>
          <w:sz w:val="28"/>
          <w:szCs w:val="28"/>
        </w:rPr>
        <w:lastRenderedPageBreak/>
        <w:t xml:space="preserve">6. </w:t>
      </w:r>
      <w:proofErr w:type="gramStart"/>
      <w:r w:rsidRPr="003956A7">
        <w:rPr>
          <w:b/>
          <w:sz w:val="28"/>
          <w:szCs w:val="28"/>
        </w:rPr>
        <w:t>ДОСЛ</w:t>
      </w:r>
      <w:proofErr w:type="gramEnd"/>
      <w:r w:rsidRPr="003956A7">
        <w:rPr>
          <w:b/>
          <w:sz w:val="28"/>
          <w:szCs w:val="28"/>
        </w:rPr>
        <w:t>ІДЖЕННЯ СИСТЕМИ АВТОМАТИЧНОГО РЕГУЛЮВАННЯ ПРИ ЗМІНІ</w:t>
      </w:r>
      <w:r>
        <w:rPr>
          <w:b/>
          <w:sz w:val="28"/>
          <w:szCs w:val="28"/>
        </w:rPr>
        <w:t xml:space="preserve"> РЕГУЛЯТОРА ЗОВНІШНЬОГО КОНТУРУ</w:t>
      </w:r>
    </w:p>
    <w:p w:rsidR="00B32626" w:rsidRDefault="00B32626" w:rsidP="00B32626">
      <w:pPr>
        <w:spacing w:line="360" w:lineRule="auto"/>
        <w:jc w:val="both"/>
        <w:rPr>
          <w:sz w:val="28"/>
          <w:szCs w:val="28"/>
        </w:rPr>
      </w:pPr>
      <w:r>
        <w:rPr>
          <w:sz w:val="28"/>
          <w:szCs w:val="28"/>
        </w:rPr>
        <w:tab/>
      </w:r>
    </w:p>
    <w:p w:rsidR="00B32626" w:rsidRPr="003956A7" w:rsidRDefault="00B32626" w:rsidP="00B32626">
      <w:pPr>
        <w:spacing w:line="360" w:lineRule="auto"/>
        <w:jc w:val="both"/>
        <w:rPr>
          <w:sz w:val="28"/>
          <w:szCs w:val="28"/>
        </w:rPr>
      </w:pPr>
      <w:r>
        <w:rPr>
          <w:sz w:val="28"/>
          <w:szCs w:val="28"/>
        </w:rPr>
        <w:tab/>
        <w:t>В п’ятому розділі виконано с</w:t>
      </w:r>
      <w:r w:rsidRPr="003956A7">
        <w:rPr>
          <w:sz w:val="28"/>
          <w:szCs w:val="28"/>
        </w:rPr>
        <w:t>интез двоконтурної каскадної си</w:t>
      </w:r>
      <w:r>
        <w:rPr>
          <w:sz w:val="28"/>
          <w:szCs w:val="28"/>
        </w:rPr>
        <w:t>стеми автоматичного регулювання з П</w:t>
      </w:r>
      <w:proofErr w:type="gramStart"/>
      <w:r>
        <w:rPr>
          <w:sz w:val="28"/>
          <w:szCs w:val="28"/>
        </w:rPr>
        <w:t>І-</w:t>
      </w:r>
      <w:proofErr w:type="gramEnd"/>
      <w:r>
        <w:rPr>
          <w:sz w:val="28"/>
          <w:szCs w:val="28"/>
        </w:rPr>
        <w:t>регуляторами внутрішнього та зовнішнього контурів. Зараз  замість ПІ-регулятора зовнішнього контуру буде ПІД-регулятор</w:t>
      </w:r>
      <w:r w:rsidR="00540E78">
        <w:rPr>
          <w:sz w:val="28"/>
          <w:szCs w:val="28"/>
          <w:lang w:val="uk-UA"/>
        </w:rPr>
        <w:t xml:space="preserve"> (див. додаток 5)</w:t>
      </w:r>
      <w:r>
        <w:rPr>
          <w:sz w:val="28"/>
          <w:szCs w:val="28"/>
        </w:rPr>
        <w:t xml:space="preserve">. </w:t>
      </w:r>
      <w:r w:rsidRPr="003956A7">
        <w:rPr>
          <w:rFonts w:eastAsiaTheme="minorEastAsia"/>
          <w:sz w:val="28"/>
          <w:szCs w:val="28"/>
        </w:rPr>
        <w:t xml:space="preserve">Передавальна функція цього регулятора має вигляд: </w:t>
      </w:r>
    </w:p>
    <w:p w:rsidR="00B32626" w:rsidRPr="003956A7" w:rsidRDefault="0008016C" w:rsidP="00B32626">
      <w:pPr>
        <w:spacing w:line="360" w:lineRule="auto"/>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10</m:t>
              </m:r>
            </m:sub>
          </m:sSub>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p</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i</m:t>
                  </m:r>
                </m:sub>
              </m:sSub>
              <m:r>
                <w:rPr>
                  <w:rFonts w:ascii="Cambria Math" w:hAnsi="Cambria Math"/>
                  <w:sz w:val="28"/>
                  <w:szCs w:val="28"/>
                </w:rPr>
                <m:t>s+1)</m:t>
              </m:r>
            </m:num>
            <m:den>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i</m:t>
                  </m:r>
                </m:sub>
              </m:sSub>
              <m:r>
                <w:rPr>
                  <w:rFonts w:ascii="Cambria Math" w:hAnsi="Cambria Math"/>
                  <w:sz w:val="28"/>
                  <w:szCs w:val="28"/>
                </w:rPr>
                <m:t>s+</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d</m:t>
                  </m:r>
                </m:sub>
              </m:sSub>
              <m:r>
                <w:rPr>
                  <w:rFonts w:ascii="Cambria Math" w:hAnsi="Cambria Math"/>
                  <w:sz w:val="28"/>
                  <w:szCs w:val="28"/>
                </w:rPr>
                <m:t>s</m:t>
              </m:r>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6.1</m:t>
              </m:r>
            </m:e>
          </m:d>
        </m:oMath>
      </m:oMathPara>
    </w:p>
    <w:p w:rsidR="00B32626" w:rsidRDefault="00B32626" w:rsidP="00B32626">
      <w:pPr>
        <w:spacing w:line="360" w:lineRule="auto"/>
        <w:jc w:val="both"/>
        <w:rPr>
          <w:sz w:val="28"/>
          <w:szCs w:val="28"/>
        </w:rPr>
      </w:pPr>
      <w:r w:rsidRPr="003956A7">
        <w:rPr>
          <w:rFonts w:eastAsiaTheme="minorEastAsia"/>
          <w:sz w:val="28"/>
          <w:szCs w:val="28"/>
        </w:rPr>
        <w:t>де</w:t>
      </w:r>
      <w:r w:rsidRPr="003956A7">
        <w:rPr>
          <w:sz w:val="28"/>
          <w:szCs w:val="28"/>
        </w:rPr>
        <w:t xml:space="preserve"> </w:t>
      </w:r>
      <m:oMath>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p</m:t>
            </m:r>
          </m:sub>
        </m:sSub>
      </m:oMath>
      <w:proofErr w:type="gramStart"/>
      <w:r w:rsidRPr="003956A7">
        <w:rPr>
          <w:sz w:val="28"/>
          <w:szCs w:val="28"/>
        </w:rPr>
        <w:t xml:space="preserve"> ,</w:t>
      </w:r>
      <w:proofErr w:type="gramEnd"/>
      <w:r w:rsidRPr="003956A7">
        <w:rPr>
          <w:sz w:val="28"/>
          <w:szCs w:val="28"/>
        </w:rPr>
        <w:t xml:space="preserve"> </w:t>
      </w:r>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i</m:t>
            </m:r>
          </m:sub>
        </m:sSub>
      </m:oMath>
      <w:r w:rsidRPr="003956A7">
        <w:rPr>
          <w:rFonts w:eastAsiaTheme="minorEastAsia"/>
          <w:sz w:val="28"/>
          <w:szCs w:val="28"/>
        </w:rPr>
        <w:t xml:space="preserve"> та </w:t>
      </w:r>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d</m:t>
            </m:r>
          </m:sub>
        </m:sSub>
      </m:oMath>
      <w:r w:rsidRPr="003956A7">
        <w:rPr>
          <w:sz w:val="28"/>
          <w:szCs w:val="28"/>
        </w:rPr>
        <w:t xml:space="preserve"> - коефіцієнт підсилення, час інтегрування регулятора та час диференціювання .</w:t>
      </w:r>
    </w:p>
    <w:p w:rsidR="00B32626" w:rsidRPr="005469B9" w:rsidRDefault="00B32626" w:rsidP="00B32626">
      <w:pPr>
        <w:spacing w:line="360" w:lineRule="auto"/>
        <w:ind w:firstLine="709"/>
        <w:jc w:val="both"/>
        <w:rPr>
          <w:rFonts w:eastAsiaTheme="minorEastAsia"/>
          <w:sz w:val="28"/>
          <w:szCs w:val="28"/>
          <w:lang w:val="uk-UA"/>
        </w:rPr>
      </w:pPr>
      <w:proofErr w:type="gramStart"/>
      <w:r w:rsidRPr="008F644D">
        <w:rPr>
          <w:rFonts w:eastAsiaTheme="minorEastAsia"/>
          <w:sz w:val="28"/>
          <w:szCs w:val="28"/>
        </w:rPr>
        <w:t>З</w:t>
      </w:r>
      <w:proofErr w:type="gramEnd"/>
      <w:r w:rsidRPr="008F644D">
        <w:rPr>
          <w:rFonts w:eastAsiaTheme="minorEastAsia"/>
          <w:sz w:val="28"/>
          <w:szCs w:val="28"/>
        </w:rPr>
        <w:t xml:space="preserve"> графіків АЧХ і ФЧХ (рисунок 5.12 і 5.13) </w:t>
      </w:r>
      <w:r>
        <w:rPr>
          <w:rFonts w:eastAsiaTheme="minorEastAsia"/>
          <w:sz w:val="28"/>
          <w:szCs w:val="28"/>
        </w:rPr>
        <w:t>було отримано</w:t>
      </w:r>
      <w:r w:rsidRPr="008F644D">
        <w:rPr>
          <w:rFonts w:eastAsiaTheme="minorEastAsia"/>
          <w:sz w:val="28"/>
          <w:szCs w:val="28"/>
        </w:rPr>
        <w:t xml:space="preserve"> коефіцієнт </w:t>
      </w:r>
      <m:oMath>
        <m:sSub>
          <m:sSubPr>
            <m:ctrlPr>
              <w:rPr>
                <w:rFonts w:ascii="Cambria Math" w:hAnsi="Cambria Math"/>
                <w:sz w:val="28"/>
                <w:szCs w:val="28"/>
              </w:rPr>
            </m:ctrlPr>
          </m:sSubPr>
          <m:e>
            <m:r>
              <w:rPr>
                <w:rFonts w:ascii="Cambria Math" w:hAnsi="Cambria Math"/>
                <w:sz w:val="28"/>
                <w:szCs w:val="28"/>
              </w:rPr>
              <m:t>A</m:t>
            </m:r>
          </m:e>
          <m:sub>
            <m:r>
              <w:rPr>
                <w:rFonts w:ascii="Cambria Math" w:hAnsi="Cambria Math"/>
                <w:sz w:val="28"/>
                <w:szCs w:val="28"/>
              </w:rPr>
              <m:t>kp</m:t>
            </m:r>
          </m:sub>
        </m:sSub>
        <m:r>
          <w:rPr>
            <w:rFonts w:ascii="Cambria Math" w:hAnsi="Cambria Math"/>
            <w:sz w:val="28"/>
            <w:szCs w:val="28"/>
          </w:rPr>
          <m:t>=0.34</m:t>
        </m:r>
      </m:oMath>
      <w:r w:rsidRPr="008F644D">
        <w:rPr>
          <w:rFonts w:eastAsiaTheme="minorEastAsia"/>
          <w:sz w:val="28"/>
          <w:szCs w:val="28"/>
        </w:rPr>
        <w:t xml:space="preserve"> і частоту </w:t>
      </w: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kp</m:t>
            </m:r>
          </m:sub>
        </m:sSub>
        <m:r>
          <w:rPr>
            <w:rFonts w:ascii="Cambria Math" w:hAnsi="Cambria Math"/>
            <w:sz w:val="28"/>
            <w:szCs w:val="28"/>
          </w:rPr>
          <m:t>=0.306</m:t>
        </m:r>
        <m:sSup>
          <m:sSupPr>
            <m:ctrlPr>
              <w:rPr>
                <w:rFonts w:ascii="Cambria Math" w:hAnsi="Cambria Math"/>
                <w:sz w:val="28"/>
                <w:szCs w:val="28"/>
              </w:rPr>
            </m:ctrlPr>
          </m:sSupPr>
          <m:e>
            <m:r>
              <w:rPr>
                <w:rFonts w:ascii="Cambria Math" w:hAnsi="Cambria Math"/>
                <w:sz w:val="28"/>
                <w:szCs w:val="28"/>
              </w:rPr>
              <m:t>c</m:t>
            </m:r>
          </m:e>
          <m:sup>
            <m:r>
              <w:rPr>
                <w:rFonts w:ascii="Cambria Math" w:hAnsi="Cambria Math"/>
                <w:sz w:val="28"/>
                <w:szCs w:val="28"/>
              </w:rPr>
              <m:t>-1</m:t>
            </m:r>
          </m:sup>
        </m:sSup>
        <m:r>
          <w:rPr>
            <w:rFonts w:ascii="Cambria Math" w:hAnsi="Cambria Math"/>
            <w:sz w:val="28"/>
            <w:szCs w:val="28"/>
          </w:rPr>
          <m:t>.</m:t>
        </m:r>
      </m:oMath>
      <w:r w:rsidRPr="008F644D">
        <w:rPr>
          <w:rFonts w:eastAsiaTheme="minorEastAsia"/>
          <w:sz w:val="28"/>
          <w:szCs w:val="28"/>
        </w:rPr>
        <w:t xml:space="preserve"> З</w:t>
      </w:r>
      <w:r w:rsidR="005469B9">
        <w:rPr>
          <w:rFonts w:eastAsiaTheme="minorEastAsia"/>
          <w:sz w:val="28"/>
          <w:szCs w:val="28"/>
        </w:rPr>
        <w:t>а допомогою цих значень розраху</w:t>
      </w:r>
      <w:r w:rsidR="005469B9">
        <w:rPr>
          <w:rFonts w:eastAsiaTheme="minorEastAsia"/>
          <w:sz w:val="28"/>
          <w:szCs w:val="28"/>
          <w:lang w:val="uk-UA"/>
        </w:rPr>
        <w:t>ємо</w:t>
      </w:r>
      <w:r w:rsidRPr="008F644D">
        <w:rPr>
          <w:rFonts w:eastAsiaTheme="minorEastAsia"/>
          <w:sz w:val="28"/>
          <w:szCs w:val="28"/>
        </w:rPr>
        <w:t xml:space="preserve"> коефіцієнти оптимального налаштування для ПІ</w:t>
      </w:r>
      <w:r>
        <w:rPr>
          <w:rFonts w:eastAsiaTheme="minorEastAsia"/>
          <w:sz w:val="28"/>
          <w:szCs w:val="28"/>
        </w:rPr>
        <w:t>Д</w:t>
      </w:r>
      <w:r w:rsidRPr="008F644D">
        <w:rPr>
          <w:rFonts w:eastAsiaTheme="minorEastAsia"/>
          <w:sz w:val="28"/>
          <w:szCs w:val="28"/>
        </w:rPr>
        <w:t>-регулятора зовнішнього контуру</w:t>
      </w:r>
      <w:r w:rsidR="005469B9">
        <w:rPr>
          <w:rFonts w:eastAsiaTheme="minorEastAsia"/>
          <w:sz w:val="28"/>
          <w:szCs w:val="28"/>
          <w:lang w:val="uk-UA"/>
        </w:rPr>
        <w:t>:</w:t>
      </w:r>
    </w:p>
    <w:p w:rsidR="00B32626" w:rsidRPr="005C024B" w:rsidRDefault="0008016C" w:rsidP="00B32626">
      <w:pPr>
        <w:spacing w:line="360" w:lineRule="auto"/>
        <w:ind w:firstLine="709"/>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p</m:t>
              </m:r>
            </m:sub>
          </m:sSub>
          <m:r>
            <w:rPr>
              <w:rFonts w:ascii="Cambria Math" w:hAnsi="Cambria Math"/>
              <w:sz w:val="28"/>
              <w:szCs w:val="28"/>
            </w:rPr>
            <m:t>=</m:t>
          </m:r>
          <m:r>
            <m:rPr>
              <m:sty m:val="p"/>
            </m:rPr>
            <w:rPr>
              <w:rFonts w:ascii="Cambria Math" w:hAnsi="Cambria Math"/>
              <w:sz w:val="28"/>
              <w:szCs w:val="28"/>
            </w:rPr>
            <m:t>0.6*</m:t>
          </m:r>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kr</m:t>
              </m:r>
            </m:sub>
          </m:sSub>
          <m:r>
            <w:rPr>
              <w:rFonts w:ascii="Cambria Math" w:hAnsi="Cambria Math"/>
              <w:sz w:val="28"/>
              <w:szCs w:val="28"/>
            </w:rPr>
            <m:t xml:space="preserve">=1.76;                                            </m:t>
          </m:r>
          <m:d>
            <m:dPr>
              <m:ctrlPr>
                <w:rPr>
                  <w:rFonts w:ascii="Cambria Math" w:hAnsi="Cambria Math"/>
                  <w:sz w:val="28"/>
                  <w:szCs w:val="28"/>
                </w:rPr>
              </m:ctrlPr>
            </m:dPr>
            <m:e>
              <m:r>
                <w:rPr>
                  <w:rFonts w:ascii="Cambria Math" w:hAnsi="Cambria Math"/>
                  <w:sz w:val="28"/>
                  <w:szCs w:val="28"/>
                </w:rPr>
                <m:t>6.2</m:t>
              </m:r>
            </m:e>
          </m:d>
        </m:oMath>
      </m:oMathPara>
    </w:p>
    <w:p w:rsidR="00B32626" w:rsidRPr="005C024B" w:rsidRDefault="0008016C" w:rsidP="00B32626">
      <w:pPr>
        <w:spacing w:line="360" w:lineRule="auto"/>
        <w:ind w:firstLine="709"/>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i</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5.21</m:t>
              </m:r>
            </m:num>
            <m:den>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kr</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kr</m:t>
                  </m:r>
                </m:sub>
              </m:sSub>
            </m:den>
          </m:f>
          <m:r>
            <w:rPr>
              <w:rFonts w:ascii="Cambria Math" w:hAnsi="Cambria Math"/>
              <w:sz w:val="28"/>
              <w:szCs w:val="28"/>
            </w:rPr>
            <m:t xml:space="preserve">=5.7c.                                          </m:t>
          </m:r>
          <m:d>
            <m:dPr>
              <m:ctrlPr>
                <w:rPr>
                  <w:rFonts w:ascii="Cambria Math" w:hAnsi="Cambria Math"/>
                  <w:sz w:val="28"/>
                  <w:szCs w:val="28"/>
                </w:rPr>
              </m:ctrlPr>
            </m:dPr>
            <m:e>
              <m:r>
                <w:rPr>
                  <w:rFonts w:ascii="Cambria Math" w:hAnsi="Cambria Math"/>
                  <w:sz w:val="28"/>
                  <w:szCs w:val="28"/>
                </w:rPr>
                <m:t>6.3</m:t>
              </m:r>
            </m:e>
          </m:d>
        </m:oMath>
      </m:oMathPara>
    </w:p>
    <w:p w:rsidR="00B32626" w:rsidRPr="00855F6D" w:rsidRDefault="0008016C" w:rsidP="00B32626">
      <w:pPr>
        <w:spacing w:line="360" w:lineRule="auto"/>
        <w:jc w:val="both"/>
        <w:rPr>
          <w:rFonts w:eastAsiaTheme="minorEastAsia"/>
          <w:sz w:val="28"/>
          <w:szCs w:val="28"/>
          <w:lang w:val="en-US"/>
        </w:rPr>
      </w:pPr>
      <m:oMathPara>
        <m:oMathParaPr>
          <m:jc m:val="right"/>
        </m:oMathParaPr>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d</m:t>
              </m:r>
            </m:sub>
          </m:sSub>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0.47*</m:t>
              </m:r>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kr</m:t>
                  </m:r>
                </m:sub>
              </m:sSub>
            </m:num>
            <m:den>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kr</m:t>
                  </m:r>
                </m:sub>
              </m:sSub>
            </m:den>
          </m:f>
          <m:r>
            <w:rPr>
              <w:rFonts w:ascii="Cambria Math" w:hAnsi="Cambria Math"/>
              <w:sz w:val="28"/>
              <w:szCs w:val="28"/>
            </w:rPr>
            <m:t>=451.74                                         (6.4)</m:t>
          </m:r>
        </m:oMath>
      </m:oMathPara>
    </w:p>
    <w:p w:rsidR="00B32626" w:rsidRPr="008F644D" w:rsidRDefault="005469B9" w:rsidP="005469B9">
      <w:pPr>
        <w:spacing w:line="360" w:lineRule="auto"/>
        <w:ind w:firstLine="708"/>
        <w:jc w:val="both"/>
        <w:rPr>
          <w:rFonts w:eastAsiaTheme="minorEastAsia"/>
          <w:sz w:val="28"/>
          <w:szCs w:val="28"/>
        </w:rPr>
      </w:pPr>
      <w:proofErr w:type="gramStart"/>
      <w:r>
        <w:rPr>
          <w:rFonts w:eastAsiaTheme="minorEastAsia"/>
          <w:sz w:val="28"/>
          <w:szCs w:val="28"/>
        </w:rPr>
        <w:t>Ц</w:t>
      </w:r>
      <w:proofErr w:type="gramEnd"/>
      <w:r>
        <w:rPr>
          <w:rFonts w:eastAsiaTheme="minorEastAsia"/>
          <w:sz w:val="28"/>
          <w:szCs w:val="28"/>
        </w:rPr>
        <w:t>і значення підставля</w:t>
      </w:r>
      <w:r>
        <w:rPr>
          <w:rFonts w:eastAsiaTheme="minorEastAsia"/>
          <w:sz w:val="28"/>
          <w:szCs w:val="28"/>
          <w:lang w:val="uk-UA"/>
        </w:rPr>
        <w:t>ємо</w:t>
      </w:r>
      <w:r w:rsidR="00B32626" w:rsidRPr="008F644D">
        <w:rPr>
          <w:rFonts w:eastAsiaTheme="minorEastAsia"/>
          <w:sz w:val="28"/>
          <w:szCs w:val="28"/>
        </w:rPr>
        <w:t xml:space="preserve"> у формулу регулятора (</w:t>
      </w:r>
      <w:r w:rsidR="00B32626" w:rsidRPr="00855F6D">
        <w:rPr>
          <w:rFonts w:eastAsiaTheme="minorEastAsia"/>
          <w:sz w:val="28"/>
          <w:szCs w:val="28"/>
        </w:rPr>
        <w:t>6</w:t>
      </w:r>
      <w:r w:rsidR="00B32626" w:rsidRPr="008F644D">
        <w:rPr>
          <w:rFonts w:eastAsiaTheme="minorEastAsia"/>
          <w:sz w:val="28"/>
          <w:szCs w:val="28"/>
        </w:rPr>
        <w:t xml:space="preserve">.1): </w:t>
      </w:r>
    </w:p>
    <w:p w:rsidR="00B32626" w:rsidRPr="008F644D" w:rsidRDefault="0008016C" w:rsidP="00B32626">
      <w:pPr>
        <w:spacing w:line="360" w:lineRule="auto"/>
        <w:jc w:val="both"/>
        <w:rPr>
          <w:rFonts w:eastAsiaTheme="minorEastAsia"/>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10</m:t>
              </m:r>
            </m:sub>
          </m:sSub>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p</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i</m:t>
                  </m:r>
                </m:sub>
              </m:sSub>
              <m:r>
                <w:rPr>
                  <w:rFonts w:ascii="Cambria Math" w:hAnsi="Cambria Math"/>
                  <w:sz w:val="28"/>
                  <w:szCs w:val="28"/>
                </w:rPr>
                <m:t>s+1)</m:t>
              </m:r>
            </m:num>
            <m:den>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i</m:t>
                  </m:r>
                </m:sub>
              </m:sSub>
              <m:r>
                <w:rPr>
                  <w:rFonts w:ascii="Cambria Math" w:hAnsi="Cambria Math"/>
                  <w:sz w:val="28"/>
                  <w:szCs w:val="28"/>
                </w:rPr>
                <m:t>s+</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d</m:t>
                  </m:r>
                </m:sub>
              </m:sSub>
              <m:r>
                <w:rPr>
                  <w:rFonts w:ascii="Cambria Math" w:hAnsi="Cambria Math"/>
                  <w:sz w:val="28"/>
                  <w:szCs w:val="28"/>
                </w:rPr>
                <m:t>s</m:t>
              </m:r>
            </m:den>
          </m:f>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0.00218(10.21*s+1)</m:t>
              </m:r>
            </m:num>
            <m:den>
              <m:r>
                <w:rPr>
                  <w:rFonts w:ascii="Cambria Math" w:hAnsi="Cambria Math"/>
                  <w:sz w:val="28"/>
                  <w:szCs w:val="28"/>
                </w:rPr>
                <m:t>s</m:t>
              </m:r>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6.5</m:t>
              </m:r>
            </m:e>
          </m:d>
        </m:oMath>
      </m:oMathPara>
    </w:p>
    <w:p w:rsidR="00B32626" w:rsidRPr="008F644D" w:rsidRDefault="00B32626" w:rsidP="00B32626">
      <w:pPr>
        <w:spacing w:line="360" w:lineRule="auto"/>
        <w:ind w:firstLine="708"/>
        <w:jc w:val="both"/>
        <w:rPr>
          <w:rFonts w:eastAsiaTheme="minorEastAsia"/>
          <w:sz w:val="28"/>
          <w:szCs w:val="28"/>
        </w:rPr>
      </w:pPr>
      <w:proofErr w:type="gramStart"/>
      <w:r>
        <w:rPr>
          <w:rFonts w:eastAsiaTheme="minorEastAsia"/>
          <w:sz w:val="28"/>
          <w:szCs w:val="28"/>
        </w:rPr>
        <w:t>П</w:t>
      </w:r>
      <w:proofErr w:type="gramEnd"/>
      <w:r>
        <w:rPr>
          <w:rFonts w:eastAsiaTheme="minorEastAsia"/>
          <w:sz w:val="28"/>
          <w:szCs w:val="28"/>
        </w:rPr>
        <w:t>ісля отримання передавальної</w:t>
      </w:r>
      <w:r w:rsidRPr="008F644D">
        <w:rPr>
          <w:rFonts w:eastAsiaTheme="minorEastAsia"/>
          <w:sz w:val="28"/>
          <w:szCs w:val="28"/>
        </w:rPr>
        <w:t xml:space="preserve"> ф</w:t>
      </w:r>
      <w:r>
        <w:rPr>
          <w:rFonts w:eastAsiaTheme="minorEastAsia"/>
          <w:sz w:val="28"/>
          <w:szCs w:val="28"/>
        </w:rPr>
        <w:t>ункції</w:t>
      </w:r>
      <w:r w:rsidRPr="008F644D">
        <w:rPr>
          <w:rFonts w:eastAsiaTheme="minorEastAsia"/>
          <w:sz w:val="28"/>
          <w:szCs w:val="28"/>
        </w:rPr>
        <w:t xml:space="preserve"> ПІ</w:t>
      </w:r>
      <w:r>
        <w:rPr>
          <w:rFonts w:eastAsiaTheme="minorEastAsia"/>
          <w:sz w:val="28"/>
          <w:szCs w:val="28"/>
        </w:rPr>
        <w:t>Д-регулятора</w:t>
      </w:r>
      <w:r w:rsidRPr="008F644D">
        <w:rPr>
          <w:rFonts w:eastAsiaTheme="minorEastAsia"/>
          <w:sz w:val="28"/>
          <w:szCs w:val="28"/>
        </w:rPr>
        <w:t xml:space="preserve"> </w:t>
      </w:r>
      <w:r>
        <w:rPr>
          <w:rFonts w:eastAsiaTheme="minorEastAsia"/>
          <w:sz w:val="28"/>
          <w:szCs w:val="28"/>
        </w:rPr>
        <w:t>зовнішнього</w:t>
      </w:r>
      <w:r w:rsidRPr="008F644D">
        <w:rPr>
          <w:rFonts w:eastAsiaTheme="minorEastAsia"/>
          <w:sz w:val="28"/>
          <w:szCs w:val="28"/>
        </w:rPr>
        <w:t xml:space="preserve"> </w:t>
      </w:r>
      <w:r>
        <w:rPr>
          <w:rFonts w:eastAsiaTheme="minorEastAsia"/>
          <w:sz w:val="28"/>
          <w:szCs w:val="28"/>
        </w:rPr>
        <w:t>контуру</w:t>
      </w:r>
      <w:r w:rsidR="005469B9">
        <w:rPr>
          <w:rFonts w:eastAsiaTheme="minorEastAsia"/>
          <w:sz w:val="28"/>
          <w:szCs w:val="28"/>
        </w:rPr>
        <w:t xml:space="preserve"> переход</w:t>
      </w:r>
      <w:r w:rsidR="005469B9">
        <w:rPr>
          <w:rFonts w:eastAsiaTheme="minorEastAsia"/>
          <w:sz w:val="28"/>
          <w:szCs w:val="28"/>
          <w:lang w:val="uk-UA"/>
        </w:rPr>
        <w:t>имо</w:t>
      </w:r>
      <w:r w:rsidRPr="008F644D">
        <w:rPr>
          <w:rFonts w:eastAsiaTheme="minorEastAsia"/>
          <w:sz w:val="28"/>
          <w:szCs w:val="28"/>
        </w:rPr>
        <w:t xml:space="preserve"> до синтезу АСР. </w:t>
      </w:r>
      <w:proofErr w:type="gramStart"/>
      <w:r w:rsidR="005469B9">
        <w:rPr>
          <w:rFonts w:eastAsiaTheme="minorEastAsia"/>
          <w:sz w:val="28"/>
          <w:szCs w:val="28"/>
        </w:rPr>
        <w:t>П</w:t>
      </w:r>
      <w:proofErr w:type="gramEnd"/>
      <w:r w:rsidR="005469B9">
        <w:rPr>
          <w:rFonts w:eastAsiaTheme="minorEastAsia"/>
          <w:sz w:val="28"/>
          <w:szCs w:val="28"/>
        </w:rPr>
        <w:t>ідставля</w:t>
      </w:r>
      <w:r w:rsidR="005469B9">
        <w:rPr>
          <w:rFonts w:eastAsiaTheme="minorEastAsia"/>
          <w:sz w:val="28"/>
          <w:szCs w:val="28"/>
          <w:lang w:val="uk-UA"/>
        </w:rPr>
        <w:t>ємо</w:t>
      </w:r>
      <w:r w:rsidRPr="008F644D">
        <w:rPr>
          <w:rFonts w:eastAsiaTheme="minorEastAsia"/>
          <w:sz w:val="28"/>
          <w:szCs w:val="28"/>
        </w:rPr>
        <w:t xml:space="preserve"> значення всіх передавальних функ</w:t>
      </w:r>
      <w:r w:rsidR="005469B9">
        <w:rPr>
          <w:rFonts w:eastAsiaTheme="minorEastAsia"/>
          <w:sz w:val="28"/>
          <w:szCs w:val="28"/>
        </w:rPr>
        <w:t>цій у рівняння (5.13) та викон</w:t>
      </w:r>
      <w:r w:rsidR="005469B9">
        <w:rPr>
          <w:rFonts w:eastAsiaTheme="minorEastAsia"/>
          <w:sz w:val="28"/>
          <w:szCs w:val="28"/>
          <w:lang w:val="uk-UA"/>
        </w:rPr>
        <w:t>аємо</w:t>
      </w:r>
      <w:r w:rsidRPr="008F644D">
        <w:rPr>
          <w:rFonts w:eastAsiaTheme="minorEastAsia"/>
          <w:sz w:val="28"/>
          <w:szCs w:val="28"/>
        </w:rPr>
        <w:t xml:space="preserve"> перетворення для спрощення розрахунку та подальшого отримання частотних характеристик:</w:t>
      </w:r>
    </w:p>
    <w:p w:rsidR="005469B9" w:rsidRDefault="005469B9" w:rsidP="00B32626">
      <w:pPr>
        <w:spacing w:line="360" w:lineRule="auto"/>
        <w:jc w:val="both"/>
        <w:rPr>
          <w:rFonts w:eastAsiaTheme="minorEastAsia"/>
          <w:sz w:val="28"/>
          <w:szCs w:val="28"/>
          <w:lang w:val="uk-UA"/>
        </w:rPr>
      </w:pPr>
    </w:p>
    <w:p w:rsidR="005469B9" w:rsidRDefault="005469B9" w:rsidP="00B32626">
      <w:pPr>
        <w:spacing w:line="360" w:lineRule="auto"/>
        <w:jc w:val="both"/>
        <w:rPr>
          <w:rFonts w:eastAsiaTheme="minorEastAsia"/>
          <w:sz w:val="28"/>
          <w:szCs w:val="28"/>
          <w:lang w:val="uk-UA"/>
        </w:rPr>
      </w:pPr>
    </w:p>
    <w:p w:rsidR="00B32626" w:rsidRPr="005469B9" w:rsidRDefault="00B32626" w:rsidP="00B32626">
      <w:pPr>
        <w:spacing w:line="360" w:lineRule="auto"/>
        <w:jc w:val="both"/>
        <w:rPr>
          <w:rFonts w:eastAsiaTheme="minorEastAsia"/>
          <w:iCs/>
          <w:sz w:val="28"/>
          <w:szCs w:val="28"/>
        </w:rPr>
      </w:pPr>
      <m:oMathPara>
        <m:oMathParaPr>
          <m:jc m:val="center"/>
        </m:oMathParaPr>
        <m:oMath>
          <m:r>
            <w:rPr>
              <w:rFonts w:ascii="Cambria Math" w:hAnsi="Cambria Math"/>
              <w:sz w:val="28"/>
              <w:szCs w:val="28"/>
            </w:rPr>
            <w:lastRenderedPageBreak/>
            <m:t>W</m:t>
          </m:r>
          <m:d>
            <m:dPr>
              <m:ctrlPr>
                <w:rPr>
                  <w:rFonts w:ascii="Cambria Math" w:hAnsi="Cambria Math"/>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10</m:t>
                  </m:r>
                </m:sub>
              </m:sSub>
              <m:sSub>
                <m:sSubPr>
                  <m:ctrlPr>
                    <w:rPr>
                      <w:rFonts w:ascii="Cambria Math" w:hAnsi="Cambria Math"/>
                      <w:sz w:val="28"/>
                      <w:szCs w:val="28"/>
                    </w:rPr>
                  </m:ctrlPr>
                </m:sSubPr>
                <m:e>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vn</m:t>
                      </m:r>
                    </m:sub>
                  </m:sSub>
                  <m:r>
                    <w:rPr>
                      <w:rFonts w:ascii="Cambria Math" w:hAnsi="Cambria Math"/>
                      <w:sz w:val="28"/>
                      <w:szCs w:val="28"/>
                    </w:rPr>
                    <m:t>W</m:t>
                  </m:r>
                </m:e>
                <m:sub>
                  <m:r>
                    <w:rPr>
                      <w:rFonts w:ascii="Cambria Math" w:hAnsi="Cambria Math"/>
                      <w:sz w:val="28"/>
                      <w:szCs w:val="28"/>
                    </w:rPr>
                    <m:t>7</m:t>
                  </m:r>
                </m:sub>
              </m:sSub>
            </m:num>
            <m:den>
              <m:r>
                <w:rPr>
                  <w:rFonts w:ascii="Cambria Math" w:hAnsi="Cambria Math"/>
                  <w:sz w:val="28"/>
                  <w:szCs w:val="28"/>
                </w:rPr>
                <m:t>1+</m:t>
              </m:r>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10</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vn</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7</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8</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9</m:t>
                  </m:r>
                </m:sub>
              </m:sSub>
            </m:den>
          </m:f>
          <m:r>
            <w:rPr>
              <w:rFonts w:ascii="Cambria Math" w:hAnsi="Cambria Math"/>
              <w:sz w:val="28"/>
              <w:szCs w:val="28"/>
            </w:rPr>
            <m:t>=</m:t>
          </m:r>
          <m:r>
            <w:rPr>
              <w:rFonts w:ascii="Cambria Math" w:eastAsiaTheme="minorEastAsia" w:hAnsi="Cambria Math"/>
              <w:sz w:val="28"/>
              <w:szCs w:val="28"/>
            </w:rPr>
            <m:t>=</m:t>
          </m:r>
          <m:f>
            <m:fPr>
              <m:ctrlPr>
                <w:rPr>
                  <w:rFonts w:ascii="Cambria Math" w:hAnsi="Cambria Math"/>
                  <w:i/>
                  <w:sz w:val="28"/>
                  <w:szCs w:val="28"/>
                </w:rPr>
              </m:ctrlPr>
            </m:fPr>
            <m:num>
              <m:r>
                <w:rPr>
                  <w:rFonts w:ascii="Cambria Math" w:hAnsi="Cambria Math"/>
                  <w:sz w:val="28"/>
                  <w:szCs w:val="28"/>
                </w:rPr>
                <m:t>k7*</m:t>
              </m:r>
              <m:f>
                <m:fPr>
                  <m:ctrlPr>
                    <w:rPr>
                      <w:rFonts w:ascii="Cambria Math" w:hAnsi="Cambria Math"/>
                      <w:i/>
                      <w:sz w:val="28"/>
                      <w:szCs w:val="28"/>
                    </w:rPr>
                  </m:ctrlPr>
                </m:fPr>
                <m:num>
                  <m:d>
                    <m:dPr>
                      <m:ctrlPr>
                        <w:rPr>
                          <w:rFonts w:ascii="Cambria Math" w:hAnsi="Cambria Math"/>
                          <w:i/>
                          <w:sz w:val="28"/>
                          <w:szCs w:val="28"/>
                        </w:rPr>
                      </m:ctrlPr>
                    </m:dPr>
                    <m:e>
                      <m:r>
                        <w:rPr>
                          <w:rFonts w:ascii="Cambria Math" w:hAnsi="Cambria Math"/>
                          <w:sz w:val="28"/>
                          <w:szCs w:val="28"/>
                        </w:rPr>
                        <m:t>Kp*(Ti*s+1)</m:t>
                      </m:r>
                    </m:e>
                  </m:d>
                </m:num>
                <m:den>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i</m:t>
                      </m:r>
                    </m:sub>
                  </m:sSub>
                  <m:r>
                    <w:rPr>
                      <w:rFonts w:ascii="Cambria Math" w:hAnsi="Cambria Math"/>
                      <w:sz w:val="28"/>
                      <w:szCs w:val="28"/>
                    </w:rPr>
                    <m:t>s+</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d</m:t>
                      </m:r>
                    </m:sub>
                  </m:sSub>
                  <m:r>
                    <w:rPr>
                      <w:rFonts w:ascii="Cambria Math" w:hAnsi="Cambria Math"/>
                      <w:sz w:val="28"/>
                      <w:szCs w:val="28"/>
                    </w:rPr>
                    <m:t>s</m:t>
                  </m:r>
                </m:den>
              </m:f>
              <m:func>
                <m:funcPr>
                  <m:ctrlPr>
                    <w:rPr>
                      <w:rFonts w:ascii="Cambria Math" w:hAnsi="Cambria Math"/>
                      <w:sz w:val="28"/>
                      <w:szCs w:val="28"/>
                    </w:rPr>
                  </m:ctrlPr>
                </m:funcPr>
                <m:fName>
                  <m:r>
                    <m:rPr>
                      <m:sty m:val="p"/>
                    </m:rPr>
                    <w:rPr>
                      <w:rFonts w:ascii="Cambria Math" w:hAnsi="Cambria Math"/>
                      <w:sz w:val="28"/>
                      <w:szCs w:val="28"/>
                    </w:rPr>
                    <m:t>exp</m:t>
                  </m:r>
                  <m:ctrlPr>
                    <w:rPr>
                      <w:rFonts w:ascii="Cambria Math" w:hAnsi="Cambria Math"/>
                      <w:i/>
                      <w:sz w:val="28"/>
                      <w:szCs w:val="28"/>
                    </w:rPr>
                  </m:ctrlPr>
                </m:fName>
                <m:e>
                  <m:d>
                    <m:dPr>
                      <m:ctrlPr>
                        <w:rPr>
                          <w:rFonts w:ascii="Cambria Math" w:hAnsi="Cambria Math"/>
                          <w:i/>
                          <w:sz w:val="28"/>
                          <w:szCs w:val="28"/>
                        </w:rPr>
                      </m:ctrlPr>
                    </m:dPr>
                    <m:e>
                      <m:r>
                        <w:rPr>
                          <w:rFonts w:ascii="Cambria Math" w:hAnsi="Cambria Math"/>
                          <w:sz w:val="28"/>
                          <w:szCs w:val="28"/>
                        </w:rPr>
                        <m:t>-(0.014+0.64)e-1*s</m:t>
                      </m:r>
                    </m:e>
                  </m:d>
                  <m:r>
                    <w:rPr>
                      <w:rFonts w:ascii="Cambria Math" w:hAnsi="Cambria Math"/>
                      <w:sz w:val="28"/>
                      <w:szCs w:val="28"/>
                    </w:rPr>
                    <m:t>(</m:t>
                  </m:r>
                </m:e>
              </m:func>
              <m:f>
                <m:fPr>
                  <m:ctrlPr>
                    <w:rPr>
                      <w:rFonts w:ascii="Cambria Math" w:hAnsi="Cambria Math"/>
                      <w:sz w:val="28"/>
                      <w:szCs w:val="28"/>
                    </w:rPr>
                  </m:ctrlPr>
                </m:fPr>
                <m:num>
                  <m:r>
                    <w:rPr>
                      <w:rFonts w:ascii="Cambria Math" w:hAnsi="Cambria Math"/>
                      <w:sz w:val="28"/>
                      <w:szCs w:val="28"/>
                    </w:rPr>
                    <m:t>k4</m:t>
                  </m:r>
                </m:num>
                <m:den>
                  <m:sSubSup>
                    <m:sSubSupPr>
                      <m:ctrlPr>
                        <w:rPr>
                          <w:rFonts w:ascii="Cambria Math" w:hAnsi="Cambria Math"/>
                          <w:sz w:val="28"/>
                          <w:szCs w:val="28"/>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sSup>
                    <m:sSupPr>
                      <m:ctrlPr>
                        <w:rPr>
                          <w:rFonts w:ascii="Cambria Math" w:hAnsi="Cambria Math"/>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01</m:t>
                      </m:r>
                    </m:sub>
                  </m:sSub>
                  <m:r>
                    <w:rPr>
                      <w:rFonts w:ascii="Cambria Math" w:hAnsi="Cambria Math"/>
                      <w:sz w:val="28"/>
                      <w:szCs w:val="28"/>
                    </w:rPr>
                    <m:t>s+1</m:t>
                  </m:r>
                </m:den>
              </m:f>
              <m:r>
                <w:rPr>
                  <w:rFonts w:ascii="Cambria Math" w:hAnsi="Cambria Math"/>
                  <w:sz w:val="28"/>
                  <w:szCs w:val="28"/>
                </w:rPr>
                <m:t>)</m:t>
              </m:r>
            </m:num>
            <m:den>
              <m:eqArr>
                <m:eqArrPr>
                  <m:ctrlPr>
                    <w:rPr>
                      <w:rFonts w:ascii="Cambria Math" w:hAnsi="Cambria Math"/>
                      <w:i/>
                      <w:sz w:val="28"/>
                      <w:szCs w:val="28"/>
                    </w:rPr>
                  </m:ctrlPr>
                </m:eqArrPr>
                <m:e>
                  <m:f>
                    <m:fPr>
                      <m:ctrlPr>
                        <w:rPr>
                          <w:rFonts w:ascii="Cambria Math" w:hAnsi="Cambria Math"/>
                          <w:i/>
                          <w:sz w:val="28"/>
                          <w:szCs w:val="28"/>
                        </w:rPr>
                      </m:ctrlPr>
                    </m:fPr>
                    <m:num>
                      <m:d>
                        <m:dPr>
                          <m:ctrlPr>
                            <w:rPr>
                              <w:rFonts w:ascii="Cambria Math" w:hAnsi="Cambria Math"/>
                              <w:i/>
                              <w:sz w:val="28"/>
                              <w:szCs w:val="28"/>
                            </w:rPr>
                          </m:ctrlPr>
                        </m:dPr>
                        <m:e>
                          <m:r>
                            <w:rPr>
                              <w:rFonts w:ascii="Cambria Math" w:hAnsi="Cambria Math"/>
                              <w:sz w:val="28"/>
                              <w:szCs w:val="28"/>
                            </w:rPr>
                            <m:t>Kp*(Ti*s+1)</m:t>
                          </m:r>
                        </m:e>
                      </m:d>
                    </m:num>
                    <m:den>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i</m:t>
                          </m:r>
                        </m:sub>
                      </m:sSub>
                      <m:r>
                        <w:rPr>
                          <w:rFonts w:ascii="Cambria Math" w:hAnsi="Cambria Math"/>
                          <w:sz w:val="28"/>
                          <w:szCs w:val="28"/>
                        </w:rPr>
                        <m:t>s+</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d</m:t>
                          </m:r>
                        </m:sub>
                      </m:sSub>
                      <m:r>
                        <w:rPr>
                          <w:rFonts w:ascii="Cambria Math" w:hAnsi="Cambria Math"/>
                          <w:sz w:val="28"/>
                          <w:szCs w:val="28"/>
                        </w:rPr>
                        <m:t>s</m:t>
                      </m:r>
                    </m:den>
                  </m:f>
                  <m:func>
                    <m:funcPr>
                      <m:ctrlPr>
                        <w:rPr>
                          <w:rFonts w:ascii="Cambria Math" w:hAnsi="Cambria Math"/>
                          <w:sz w:val="28"/>
                          <w:szCs w:val="28"/>
                        </w:rPr>
                      </m:ctrlPr>
                    </m:funcPr>
                    <m:fName>
                      <m:r>
                        <m:rPr>
                          <m:sty m:val="p"/>
                        </m:rPr>
                        <w:rPr>
                          <w:rFonts w:ascii="Cambria Math" w:hAnsi="Cambria Math"/>
                          <w:sz w:val="28"/>
                          <w:szCs w:val="28"/>
                        </w:rPr>
                        <m:t>exp</m:t>
                      </m:r>
                      <m:ctrlPr>
                        <w:rPr>
                          <w:rFonts w:ascii="Cambria Math" w:hAnsi="Cambria Math"/>
                          <w:i/>
                          <w:sz w:val="28"/>
                          <w:szCs w:val="28"/>
                        </w:rPr>
                      </m:ctrlPr>
                    </m:fName>
                    <m:e>
                      <m:d>
                        <m:dPr>
                          <m:ctrlPr>
                            <w:rPr>
                              <w:rFonts w:ascii="Cambria Math" w:hAnsi="Cambria Math"/>
                              <w:i/>
                              <w:sz w:val="28"/>
                              <w:szCs w:val="28"/>
                            </w:rPr>
                          </m:ctrlPr>
                        </m:dPr>
                        <m:e>
                          <m:r>
                            <w:rPr>
                              <w:rFonts w:ascii="Cambria Math" w:hAnsi="Cambria Math"/>
                              <w:sz w:val="28"/>
                              <w:szCs w:val="28"/>
                            </w:rPr>
                            <m:t>-</m:t>
                          </m:r>
                          <m:d>
                            <m:dPr>
                              <m:ctrlPr>
                                <w:rPr>
                                  <w:rFonts w:ascii="Cambria Math" w:hAnsi="Cambria Math"/>
                                  <w:i/>
                                  <w:sz w:val="28"/>
                                  <w:szCs w:val="28"/>
                                </w:rPr>
                              </m:ctrlPr>
                            </m:dPr>
                            <m:e>
                              <m:r>
                                <w:rPr>
                                  <w:rFonts w:ascii="Cambria Math" w:hAnsi="Cambria Math"/>
                                  <w:sz w:val="28"/>
                                  <w:szCs w:val="28"/>
                                </w:rPr>
                                <m:t>0.014+0.64</m:t>
                              </m:r>
                            </m:e>
                          </m:d>
                          <m:r>
                            <w:rPr>
                              <w:rFonts w:ascii="Cambria Math" w:hAnsi="Cambria Math"/>
                              <w:sz w:val="28"/>
                              <w:szCs w:val="28"/>
                            </w:rPr>
                            <m:t>e-1*s</m:t>
                          </m:r>
                        </m:e>
                      </m:d>
                    </m:e>
                  </m:func>
                  <m:r>
                    <w:rPr>
                      <w:rFonts w:ascii="Cambria Math" w:hAnsi="Cambria Math"/>
                      <w:sz w:val="28"/>
                      <w:szCs w:val="28"/>
                    </w:rPr>
                    <m:t>*</m:t>
                  </m:r>
                </m:e>
                <m:e>
                  <m:d>
                    <m:dPr>
                      <m:ctrlPr>
                        <w:rPr>
                          <w:rFonts w:ascii="Cambria Math" w:hAnsi="Cambria Math"/>
                          <w:i/>
                          <w:sz w:val="28"/>
                          <w:szCs w:val="28"/>
                        </w:rPr>
                      </m:ctrlPr>
                    </m:dPr>
                    <m:e>
                      <m:f>
                        <m:fPr>
                          <m:ctrlPr>
                            <w:rPr>
                              <w:rFonts w:ascii="Cambria Math" w:hAnsi="Cambria Math"/>
                              <w:sz w:val="28"/>
                              <w:szCs w:val="28"/>
                            </w:rPr>
                          </m:ctrlPr>
                        </m:fPr>
                        <m:num>
                          <m:r>
                            <w:rPr>
                              <w:rFonts w:ascii="Cambria Math" w:hAnsi="Cambria Math"/>
                              <w:sz w:val="28"/>
                              <w:szCs w:val="28"/>
                            </w:rPr>
                            <m:t>k4</m:t>
                          </m:r>
                        </m:num>
                        <m:den>
                          <m:sSubSup>
                            <m:sSubSupPr>
                              <m:ctrlPr>
                                <w:rPr>
                                  <w:rFonts w:ascii="Cambria Math" w:hAnsi="Cambria Math"/>
                                  <w:sz w:val="28"/>
                                  <w:szCs w:val="28"/>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sSup>
                            <m:sSupPr>
                              <m:ctrlPr>
                                <w:rPr>
                                  <w:rFonts w:ascii="Cambria Math" w:hAnsi="Cambria Math"/>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01</m:t>
                              </m:r>
                            </m:sub>
                          </m:sSub>
                          <m:r>
                            <w:rPr>
                              <w:rFonts w:ascii="Cambria Math" w:hAnsi="Cambria Math"/>
                              <w:sz w:val="28"/>
                              <w:szCs w:val="28"/>
                            </w:rPr>
                            <m:t>s+1</m:t>
                          </m:r>
                        </m:den>
                      </m:f>
                    </m:e>
                  </m:d>
                  <m:r>
                    <w:rPr>
                      <w:rFonts w:ascii="Cambria Math" w:hAnsi="Cambria Math"/>
                      <w:sz w:val="28"/>
                      <w:szCs w:val="28"/>
                    </w:rPr>
                    <m:t>*k8*k9+1</m:t>
                  </m:r>
                </m:e>
              </m:eqArr>
            </m:den>
          </m:f>
        </m:oMath>
      </m:oMathPara>
    </w:p>
    <w:p w:rsidR="00B32626" w:rsidRPr="004A539B" w:rsidRDefault="00B32626" w:rsidP="00B32626">
      <w:pPr>
        <w:spacing w:line="360" w:lineRule="auto"/>
        <w:ind w:firstLine="708"/>
        <w:jc w:val="both"/>
        <w:rPr>
          <w:rFonts w:eastAsiaTheme="minorEastAsia"/>
          <w:iCs/>
          <w:sz w:val="28"/>
          <w:szCs w:val="28"/>
        </w:rPr>
      </w:pPr>
      <w:r w:rsidRPr="008F644D">
        <w:rPr>
          <w:rFonts w:eastAsiaTheme="minorEastAsia"/>
          <w:iCs/>
          <w:sz w:val="28"/>
          <w:szCs w:val="28"/>
        </w:rPr>
        <w:t xml:space="preserve">Перейдемо до уявних одиниць </w:t>
      </w:r>
      <m:oMath>
        <m:d>
          <m:dPr>
            <m:ctrlPr>
              <w:rPr>
                <w:rFonts w:ascii="Cambria Math" w:eastAsiaTheme="minorEastAsia" w:hAnsi="Cambria Math"/>
                <w:i/>
                <w:iCs/>
                <w:sz w:val="28"/>
                <w:szCs w:val="28"/>
              </w:rPr>
            </m:ctrlPr>
          </m:dPr>
          <m:e>
            <m:r>
              <w:rPr>
                <w:rFonts w:ascii="Cambria Math" w:eastAsiaTheme="minorEastAsia" w:hAnsi="Cambria Math"/>
                <w:sz w:val="28"/>
                <w:szCs w:val="28"/>
              </w:rPr>
              <m:t>s=jw</m:t>
            </m:r>
          </m:e>
        </m:d>
      </m:oMath>
      <w:r w:rsidRPr="008F644D">
        <w:rPr>
          <w:rFonts w:eastAsiaTheme="minorEastAsia"/>
          <w:iCs/>
          <w:sz w:val="28"/>
          <w:szCs w:val="28"/>
        </w:rPr>
        <w:t>, при цьому запізнення буде дорівнювати:</w:t>
      </w:r>
    </w:p>
    <w:p w:rsidR="00B32626" w:rsidRPr="008F644D" w:rsidRDefault="0008016C" w:rsidP="00B32626">
      <w:pPr>
        <w:spacing w:line="360" w:lineRule="auto"/>
        <w:jc w:val="both"/>
        <w:rPr>
          <w:rFonts w:eastAsiaTheme="minorEastAsia"/>
          <w:iCs/>
          <w:sz w:val="28"/>
          <w:szCs w:val="28"/>
        </w:rPr>
      </w:pPr>
      <m:oMathPara>
        <m:oMathParaPr>
          <m:jc m:val="right"/>
        </m:oMathParaPr>
        <m:oMath>
          <m:f>
            <m:fPr>
              <m:ctrlPr>
                <w:rPr>
                  <w:rFonts w:ascii="Cambria Math" w:hAnsi="Cambria Math"/>
                  <w:sz w:val="28"/>
                  <w:szCs w:val="28"/>
                </w:rPr>
              </m:ctrlPr>
            </m:fPr>
            <m:num>
              <m:r>
                <m:rPr>
                  <m:sty m:val="p"/>
                </m:rPr>
                <w:rPr>
                  <w:rFonts w:ascii="Cambria Math" w:hAnsi="Cambria Math"/>
                  <w:sz w:val="28"/>
                  <w:szCs w:val="28"/>
                </w:rPr>
                <m:t>k7</m:t>
              </m:r>
              <m:d>
                <m:dPr>
                  <m:ctrlPr>
                    <w:rPr>
                      <w:rFonts w:ascii="Cambria Math" w:hAnsi="Cambria Math"/>
                      <w:sz w:val="28"/>
                      <w:szCs w:val="28"/>
                    </w:rPr>
                  </m:ctrlPr>
                </m:dPr>
                <m:e>
                  <m:r>
                    <w:rPr>
                      <w:rFonts w:ascii="Cambria Math" w:hAnsi="Cambria Math"/>
                      <w:sz w:val="28"/>
                      <w:szCs w:val="28"/>
                    </w:rPr>
                    <m:t>1+a*jw</m:t>
                  </m:r>
                  <m:ctrlPr>
                    <w:rPr>
                      <w:rFonts w:ascii="Cambria Math" w:hAnsi="Cambria Math"/>
                      <w:i/>
                      <w:sz w:val="28"/>
                      <w:szCs w:val="28"/>
                    </w:rPr>
                  </m:ctrlPr>
                </m:e>
              </m:d>
              <m:r>
                <w:rPr>
                  <w:rFonts w:ascii="Cambria Math" w:hAnsi="Cambria Math"/>
                  <w:sz w:val="28"/>
                  <w:szCs w:val="28"/>
                </w:rPr>
                <m:t>E</m:t>
              </m:r>
            </m:num>
            <m:den>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4</m:t>
                  </m:r>
                </m:sub>
              </m:sSub>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4</m:t>
                  </m:r>
                </m:sup>
              </m:sSup>
              <m:r>
                <w:rPr>
                  <w:rFonts w:ascii="Cambria Math" w:hAnsi="Cambria Math"/>
                  <w:sz w:val="28"/>
                  <w:szCs w:val="28"/>
                </w:rPr>
                <m:t>-j</m:t>
              </m:r>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3</m:t>
                  </m:r>
                </m:sub>
              </m:sSub>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3</m:t>
                  </m:r>
                </m:sup>
              </m:s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21</m:t>
                  </m:r>
                </m:sub>
              </m:sSub>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22</m:t>
                  </m:r>
                </m:sub>
              </m:sSub>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r>
                <m:rPr>
                  <m:sty m:val="p"/>
                </m:rPr>
                <w:rPr>
                  <w:rFonts w:ascii="Cambria Math" w:hAnsi="Cambria Math"/>
                  <w:sz w:val="28"/>
                  <w:szCs w:val="28"/>
                </w:rPr>
                <m:t>E</m:t>
              </m:r>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jb</m:t>
                  </m:r>
                </m:e>
                <m:sub>
                  <m:r>
                    <w:rPr>
                      <w:rFonts w:ascii="Cambria Math" w:hAnsi="Cambria Math"/>
                      <w:sz w:val="28"/>
                      <w:szCs w:val="28"/>
                    </w:rPr>
                    <m:t>11</m:t>
                  </m:r>
                </m:sub>
              </m:sSub>
              <m:r>
                <w:rPr>
                  <w:rFonts w:ascii="Cambria Math" w:hAnsi="Cambria Math"/>
                  <w:sz w:val="28"/>
                  <w:szCs w:val="28"/>
                </w:rPr>
                <m:t>w+j</m:t>
              </m:r>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12</m:t>
                  </m:r>
                </m:sub>
              </m:sSub>
              <m:r>
                <w:rPr>
                  <w:rFonts w:ascii="Cambria Math" w:hAnsi="Cambria Math"/>
                  <w:sz w:val="28"/>
                  <w:szCs w:val="28"/>
                </w:rPr>
                <m:t>w</m:t>
              </m:r>
              <m:r>
                <m:rPr>
                  <m:sty m:val="p"/>
                </m:rPr>
                <w:rPr>
                  <w:rFonts w:ascii="Cambria Math" w:hAnsi="Cambria Math"/>
                  <w:sz w:val="28"/>
                  <w:szCs w:val="28"/>
                </w:rPr>
                <m:t>E</m:t>
              </m:r>
              <m:r>
                <w:rPr>
                  <w:rFonts w:ascii="Cambria Math" w:hAnsi="Cambria Math"/>
                  <w:sz w:val="28"/>
                  <w:szCs w:val="28"/>
                </w:rPr>
                <m:t>+</m:t>
              </m:r>
              <m:r>
                <m:rPr>
                  <m:sty m:val="p"/>
                </m:rPr>
                <w:rPr>
                  <w:rFonts w:ascii="Cambria Math" w:hAnsi="Cambria Math"/>
                  <w:sz w:val="28"/>
                  <w:szCs w:val="28"/>
                </w:rPr>
                <m:t>k7*E</m:t>
              </m:r>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6.6</m:t>
              </m:r>
            </m:e>
          </m:d>
        </m:oMath>
      </m:oMathPara>
    </w:p>
    <w:p w:rsidR="00B32626" w:rsidRPr="008F644D" w:rsidRDefault="00B32626" w:rsidP="00B32626">
      <w:pPr>
        <w:spacing w:line="360" w:lineRule="auto"/>
        <w:jc w:val="both"/>
        <w:rPr>
          <w:rFonts w:eastAsiaTheme="minorEastAsia"/>
          <w:iCs/>
          <w:sz w:val="28"/>
          <w:szCs w:val="28"/>
        </w:rPr>
      </w:pPr>
      <w:r w:rsidRPr="008F644D">
        <w:rPr>
          <w:rFonts w:eastAsiaTheme="minorEastAsia"/>
          <w:iCs/>
          <w:sz w:val="28"/>
          <w:szCs w:val="28"/>
        </w:rPr>
        <w:t>де</w:t>
      </w:r>
      <m:oMath>
        <m:r>
          <w:rPr>
            <w:rFonts w:ascii="Cambria Math" w:eastAsiaTheme="minorEastAsia" w:hAnsi="Cambria Math"/>
            <w:sz w:val="28"/>
            <w:szCs w:val="28"/>
          </w:rPr>
          <m:t xml:space="preserve">  </m:t>
        </m:r>
        <m:r>
          <m:rPr>
            <m:sty m:val="p"/>
          </m:rPr>
          <w:rPr>
            <w:rFonts w:ascii="Cambria Math" w:hAnsi="Cambria Math"/>
            <w:sz w:val="28"/>
            <w:szCs w:val="28"/>
          </w:rPr>
          <m:t>a</m:t>
        </m:r>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i</m:t>
            </m:r>
          </m:sub>
        </m:sSub>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p</m:t>
            </m:r>
          </m:sub>
        </m:sSub>
        <m:r>
          <w:rPr>
            <w:rFonts w:ascii="Cambria Math" w:hAnsi="Cambria Math"/>
            <w:sz w:val="28"/>
            <w:szCs w:val="28"/>
          </w:rPr>
          <m:t>;</m:t>
        </m:r>
      </m:oMath>
      <w:r w:rsidRPr="008F644D">
        <w:rPr>
          <w:rFonts w:eastAsiaTheme="minorEastAsia"/>
          <w:iCs/>
          <w:sz w:val="28"/>
          <w:szCs w:val="28"/>
        </w:rPr>
        <w:t xml:space="preserve"> </w:t>
      </w:r>
      <m:oMath>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4</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2</m:t>
            </m:r>
          </m:sub>
        </m:sSub>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i</m:t>
            </m:r>
          </m:sub>
        </m:sSub>
        <m:sSubSup>
          <m:sSubSupPr>
            <m:ctrlPr>
              <w:rPr>
                <w:rFonts w:ascii="Cambria Math" w:hAnsi="Cambria Math"/>
                <w:sz w:val="28"/>
                <w:szCs w:val="28"/>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 xml:space="preserve"> b</m:t>
            </m:r>
          </m:e>
          <m:sub>
            <m:r>
              <w:rPr>
                <w:rFonts w:ascii="Cambria Math" w:hAnsi="Cambria Math"/>
                <w:sz w:val="28"/>
                <w:szCs w:val="28"/>
              </w:rPr>
              <m:t>3</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2</m:t>
            </m:r>
          </m:sub>
        </m:sSub>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01</m:t>
            </m:r>
          </m:sub>
        </m:sSub>
        <m:r>
          <w:rPr>
            <w:rFonts w:ascii="Cambria Math" w:hAnsi="Cambria Math"/>
            <w:sz w:val="28"/>
            <w:szCs w:val="28"/>
          </w:rPr>
          <m:t>+</m:t>
        </m:r>
        <m:sSubSup>
          <m:sSubSupPr>
            <m:ctrlPr>
              <w:rPr>
                <w:rFonts w:ascii="Cambria Math" w:hAnsi="Cambria Math"/>
                <w:sz w:val="28"/>
                <w:szCs w:val="28"/>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r>
          <w:rPr>
            <w:rFonts w:ascii="Cambria Math" w:hAnsi="Cambria Math"/>
            <w:sz w:val="28"/>
            <w:szCs w:val="28"/>
          </w:rPr>
          <m:t xml:space="preserve">); </m:t>
        </m:r>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21</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2</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01</m:t>
            </m:r>
          </m:sub>
        </m:sSub>
        <m:r>
          <w:rPr>
            <w:rFonts w:ascii="Cambria Math" w:hAnsi="Cambria Math"/>
            <w:sz w:val="28"/>
            <w:szCs w:val="28"/>
          </w:rPr>
          <m:t>);</m:t>
        </m:r>
      </m:oMath>
    </w:p>
    <w:p w:rsidR="00B32626" w:rsidRPr="008F644D" w:rsidRDefault="0008016C" w:rsidP="00B32626">
      <w:pPr>
        <w:spacing w:line="360" w:lineRule="auto"/>
        <w:jc w:val="both"/>
        <w:rPr>
          <w:rFonts w:eastAsiaTheme="minorEastAsia"/>
          <w:sz w:val="28"/>
          <w:szCs w:val="28"/>
          <w:lang w:val="en-US"/>
        </w:rPr>
      </w:pPr>
      <m:oMathPara>
        <m:oMath>
          <m:sSub>
            <m:sSubPr>
              <m:ctrlPr>
                <w:rPr>
                  <w:rFonts w:ascii="Cambria Math" w:hAnsi="Cambria Math"/>
                  <w:sz w:val="28"/>
                  <w:szCs w:val="28"/>
                </w:rPr>
              </m:ctrlPr>
            </m:sSubPr>
            <m:e>
              <m:r>
                <w:rPr>
                  <w:rFonts w:ascii="Cambria Math" w:hAnsi="Cambria Math"/>
                  <w:sz w:val="28"/>
                  <w:szCs w:val="28"/>
                  <w:lang w:val="en-US"/>
                </w:rPr>
                <m:t>b</m:t>
              </m:r>
            </m:e>
            <m:sub>
              <m:eqArr>
                <m:eqArrPr>
                  <m:ctrlPr>
                    <w:rPr>
                      <w:rFonts w:ascii="Cambria Math" w:hAnsi="Cambria Math"/>
                      <w:sz w:val="28"/>
                      <w:szCs w:val="28"/>
                    </w:rPr>
                  </m:ctrlPr>
                </m:eqArrPr>
                <m:e>
                  <m:r>
                    <w:rPr>
                      <w:rFonts w:ascii="Cambria Math" w:hAnsi="Cambria Math"/>
                      <w:sz w:val="28"/>
                      <w:szCs w:val="28"/>
                    </w:rPr>
                    <m:t>22</m:t>
                  </m:r>
                </m:e>
              </m:eqAr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p</m:t>
              </m:r>
            </m:sub>
          </m:s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7</m:t>
              </m:r>
            </m:sub>
          </m:s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i</m:t>
              </m:r>
            </m:sub>
          </m:sSub>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11</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i</m:t>
              </m:r>
            </m:sub>
          </m:sSub>
          <m:d>
            <m:dPr>
              <m:ctrlPr>
                <w:rPr>
                  <w:rFonts w:ascii="Cambria Math" w:hAnsi="Cambria Math"/>
                  <w:i/>
                  <w:sz w:val="28"/>
                  <w:szCs w:val="28"/>
                </w:rPr>
              </m:ctrlPr>
            </m:dPr>
            <m:e>
              <m:r>
                <w:rPr>
                  <w:rFonts w:ascii="Cambria Math" w:hAnsi="Cambria Math"/>
                  <w:sz w:val="28"/>
                  <w:szCs w:val="28"/>
                </w:rPr>
                <m:t>1+k7</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p</m:t>
                  </m:r>
                </m:sub>
              </m:sSub>
            </m:e>
          </m:d>
          <m:r>
            <w:rPr>
              <w:rFonts w:ascii="Cambria Math" w:hAnsi="Cambria Math"/>
              <w:sz w:val="28"/>
              <w:szCs w:val="28"/>
            </w:rPr>
            <m:t>;</m:t>
          </m:r>
          <m:r>
            <w:rPr>
              <w:rFonts w:ascii="Cambria Math" w:eastAsiaTheme="minorEastAsia"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12</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7</m:t>
              </m:r>
            </m:sub>
          </m:sSub>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2</m:t>
              </m:r>
            </m:sub>
          </m:sSub>
          <m:r>
            <w:rPr>
              <w:rFonts w:ascii="Cambria Math" w:hAnsi="Cambria Math"/>
              <w:sz w:val="28"/>
              <w:szCs w:val="28"/>
            </w:rPr>
            <m:t>;</m:t>
          </m:r>
        </m:oMath>
      </m:oMathPara>
    </w:p>
    <w:p w:rsidR="00B32626" w:rsidRPr="008F644D" w:rsidRDefault="00B32626" w:rsidP="00B32626">
      <w:pPr>
        <w:spacing w:line="360" w:lineRule="auto"/>
        <w:jc w:val="both"/>
        <w:rPr>
          <w:rFonts w:eastAsiaTheme="minorEastAsia"/>
          <w:sz w:val="28"/>
          <w:szCs w:val="28"/>
          <w:lang w:val="en-US"/>
        </w:rPr>
      </w:pPr>
      <m:oMathPara>
        <m:oMath>
          <m:r>
            <w:rPr>
              <w:rFonts w:ascii="Cambria Math" w:eastAsiaTheme="minorEastAsia" w:hAnsi="Cambria Math"/>
              <w:sz w:val="28"/>
              <w:szCs w:val="28"/>
            </w:rPr>
            <m:t xml:space="preserve"> E=cosw(</m:t>
          </m:r>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2</m:t>
              </m:r>
            </m:sub>
          </m:sSub>
          <m:r>
            <w:rPr>
              <w:rFonts w:ascii="Cambria Math" w:eastAsiaTheme="minorEastAsia" w:hAnsi="Cambria Math"/>
              <w:sz w:val="28"/>
              <w:szCs w:val="28"/>
              <w:lang w:val="en-US"/>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з</m:t>
              </m:r>
            </m:sub>
          </m:sSub>
          <m:r>
            <w:rPr>
              <w:rFonts w:ascii="Cambria Math" w:eastAsiaTheme="minorEastAsia" w:hAnsi="Cambria Math"/>
              <w:sz w:val="28"/>
              <w:szCs w:val="28"/>
              <w:lang w:val="en-US"/>
            </w:rPr>
            <m:t>)+jsin</m:t>
          </m:r>
          <m:r>
            <w:rPr>
              <w:rFonts w:ascii="Cambria Math" w:eastAsiaTheme="minorEastAsia" w:hAnsi="Cambria Math"/>
              <w:sz w:val="28"/>
              <w:szCs w:val="28"/>
            </w:rPr>
            <m:t>w(</m:t>
          </m:r>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2</m:t>
              </m:r>
            </m:sub>
          </m:sSub>
          <m:r>
            <w:rPr>
              <w:rFonts w:ascii="Cambria Math" w:eastAsiaTheme="minorEastAsia" w:hAnsi="Cambria Math"/>
              <w:sz w:val="28"/>
              <w:szCs w:val="28"/>
              <w:lang w:val="en-US"/>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з</m:t>
              </m:r>
            </m:sub>
          </m:sSub>
          <m:r>
            <w:rPr>
              <w:rFonts w:ascii="Cambria Math" w:eastAsiaTheme="minorEastAsia" w:hAnsi="Cambria Math"/>
              <w:sz w:val="28"/>
              <w:szCs w:val="28"/>
            </w:rPr>
            <m:t xml:space="preserve"> )  </m:t>
          </m:r>
        </m:oMath>
      </m:oMathPara>
    </w:p>
    <w:p w:rsidR="00B32626" w:rsidRPr="008F644D" w:rsidRDefault="005469B9" w:rsidP="00B32626">
      <w:pPr>
        <w:spacing w:line="360" w:lineRule="auto"/>
        <w:ind w:firstLine="708"/>
        <w:jc w:val="both"/>
        <w:rPr>
          <w:rFonts w:eastAsiaTheme="minorEastAsia"/>
          <w:iCs/>
          <w:sz w:val="28"/>
          <w:szCs w:val="28"/>
        </w:rPr>
      </w:pPr>
      <w:r>
        <w:rPr>
          <w:rFonts w:eastAsiaTheme="minorEastAsia"/>
          <w:iCs/>
          <w:sz w:val="28"/>
          <w:szCs w:val="28"/>
        </w:rPr>
        <w:t>Перехо</w:t>
      </w:r>
      <w:r>
        <w:rPr>
          <w:rFonts w:eastAsiaTheme="minorEastAsia"/>
          <w:iCs/>
          <w:sz w:val="28"/>
          <w:szCs w:val="28"/>
          <w:lang w:val="uk-UA"/>
        </w:rPr>
        <w:t>йдемо</w:t>
      </w:r>
      <w:r w:rsidR="00B32626" w:rsidRPr="008F644D">
        <w:rPr>
          <w:rFonts w:eastAsiaTheme="minorEastAsia"/>
          <w:iCs/>
          <w:sz w:val="28"/>
          <w:szCs w:val="28"/>
        </w:rPr>
        <w:t xml:space="preserve"> до уявних одиниць </w:t>
      </w:r>
      <m:oMath>
        <m:d>
          <m:dPr>
            <m:ctrlPr>
              <w:rPr>
                <w:rFonts w:ascii="Cambria Math" w:eastAsiaTheme="minorEastAsia" w:hAnsi="Cambria Math"/>
                <w:i/>
                <w:iCs/>
                <w:sz w:val="28"/>
                <w:szCs w:val="28"/>
              </w:rPr>
            </m:ctrlPr>
          </m:dPr>
          <m:e>
            <m:r>
              <w:rPr>
                <w:rFonts w:ascii="Cambria Math" w:eastAsiaTheme="minorEastAsia" w:hAnsi="Cambria Math"/>
                <w:sz w:val="28"/>
                <w:szCs w:val="28"/>
              </w:rPr>
              <m:t>s=jw</m:t>
            </m:r>
          </m:e>
        </m:d>
      </m:oMath>
      <w:r w:rsidR="00B32626" w:rsidRPr="008F644D">
        <w:rPr>
          <w:rFonts w:eastAsiaTheme="minorEastAsia"/>
          <w:iCs/>
          <w:sz w:val="28"/>
          <w:szCs w:val="28"/>
        </w:rPr>
        <w:t>, при цьому запізнення буде дорівнювати:</w:t>
      </w:r>
    </w:p>
    <w:p w:rsidR="00B32626" w:rsidRPr="008F644D" w:rsidRDefault="00B32626" w:rsidP="00B32626">
      <w:pPr>
        <w:spacing w:line="360" w:lineRule="auto"/>
        <w:jc w:val="both"/>
        <w:rPr>
          <w:rFonts w:eastAsiaTheme="minorEastAsia"/>
          <w:i/>
          <w:sz w:val="28"/>
          <w:szCs w:val="28"/>
        </w:rPr>
      </w:pPr>
      <m:oMathPara>
        <m:oMathParaPr>
          <m:jc m:val="right"/>
        </m:oMathParaPr>
        <m:oMath>
          <m:r>
            <w:rPr>
              <w:rFonts w:ascii="Cambria Math" w:eastAsiaTheme="minorEastAsia" w:hAnsi="Cambria Math"/>
              <w:sz w:val="28"/>
              <w:szCs w:val="28"/>
              <w:lang w:val="en-US"/>
            </w:rPr>
            <m:t>W(jw)</m:t>
          </m:r>
          <m:r>
            <w:rPr>
              <w:rFonts w:ascii="Cambria Math" w:eastAsiaTheme="minorEastAsia" w:hAnsi="Cambria Math"/>
              <w:sz w:val="28"/>
              <w:szCs w:val="28"/>
            </w:rPr>
            <m:t>=</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1</m:t>
                  </m:r>
                </m:sub>
              </m:sSub>
              <m:r>
                <w:rPr>
                  <w:rFonts w:ascii="Cambria Math" w:eastAsiaTheme="minorEastAsia" w:hAnsi="Cambria Math"/>
                  <w:sz w:val="28"/>
                  <w:szCs w:val="28"/>
                </w:rPr>
                <m:t>+j</m:t>
              </m:r>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2</m:t>
                  </m:r>
                </m:sub>
              </m:sSub>
            </m:num>
            <m:den>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1</m:t>
                  </m:r>
                </m:sub>
              </m:sSub>
              <m:r>
                <w:rPr>
                  <w:rFonts w:ascii="Cambria Math" w:eastAsiaTheme="minorEastAsia" w:hAnsi="Cambria Math"/>
                  <w:sz w:val="28"/>
                  <w:szCs w:val="28"/>
                </w:rPr>
                <m:t>+j</m:t>
              </m:r>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m:t>
                  </m:r>
                </m:sub>
              </m:sSub>
            </m:den>
          </m:f>
          <m:r>
            <w:rPr>
              <w:rFonts w:ascii="Cambria Math" w:eastAsiaTheme="minorEastAsia" w:hAnsi="Cambria Math"/>
              <w:sz w:val="28"/>
              <w:szCs w:val="28"/>
            </w:rPr>
            <m:t>,                                              (6.7)</m:t>
          </m:r>
        </m:oMath>
      </m:oMathPara>
    </w:p>
    <w:p w:rsidR="00B32626" w:rsidRPr="008F644D" w:rsidRDefault="00B32626" w:rsidP="00B32626">
      <w:pPr>
        <w:spacing w:line="360" w:lineRule="auto"/>
        <w:jc w:val="both"/>
        <w:rPr>
          <w:rFonts w:eastAsiaTheme="minorEastAsia"/>
          <w:sz w:val="28"/>
          <w:szCs w:val="28"/>
        </w:rPr>
      </w:pPr>
      <w:r w:rsidRPr="008F644D">
        <w:rPr>
          <w:rFonts w:eastAsiaTheme="minorEastAsia"/>
          <w:iCs/>
          <w:sz w:val="28"/>
          <w:szCs w:val="28"/>
        </w:rPr>
        <w:t xml:space="preserve">де </w:t>
      </w:r>
      <m:oMath>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1</m:t>
            </m:r>
          </m:sub>
        </m:sSub>
        <m:r>
          <w:rPr>
            <w:rFonts w:ascii="Cambria Math" w:eastAsiaTheme="minorEastAsia"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7</m:t>
            </m:r>
          </m:sub>
        </m:sSub>
        <m:r>
          <w:rPr>
            <w:rFonts w:ascii="Cambria Math" w:eastAsiaTheme="minorEastAsia" w:hAnsi="Cambria Math"/>
            <w:sz w:val="28"/>
            <w:szCs w:val="28"/>
          </w:rPr>
          <m:t>(a*cosw</m:t>
        </m:r>
        <m:d>
          <m:dPr>
            <m:ctrlPr>
              <w:rPr>
                <w:rFonts w:ascii="Cambria Math" w:eastAsiaTheme="minorEastAsia" w:hAnsi="Cambria Math"/>
                <w:i/>
                <w:iCs/>
                <w:sz w:val="28"/>
                <w:szCs w:val="28"/>
              </w:rPr>
            </m:ctrlPr>
          </m:dPr>
          <m:e>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2</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з</m:t>
                </m:r>
              </m:sub>
            </m:sSub>
            <m:ctrlPr>
              <w:rPr>
                <w:rFonts w:ascii="Cambria Math" w:eastAsiaTheme="minorEastAsia" w:hAnsi="Cambria Math"/>
                <w:i/>
                <w:sz w:val="28"/>
                <w:szCs w:val="28"/>
              </w:rPr>
            </m:ctrlPr>
          </m:e>
        </m:d>
        <m:r>
          <w:rPr>
            <w:rFonts w:ascii="Cambria Math" w:eastAsiaTheme="minorEastAsia" w:hAnsi="Cambria Math"/>
            <w:sz w:val="28"/>
            <w:szCs w:val="28"/>
          </w:rPr>
          <m:t>+a*</m:t>
        </m:r>
        <m:r>
          <w:rPr>
            <w:rFonts w:ascii="Cambria Math" w:eastAsiaTheme="minorEastAsia" w:hAnsi="Cambria Math"/>
            <w:sz w:val="28"/>
            <w:szCs w:val="28"/>
            <w:lang w:val="en-US"/>
          </w:rPr>
          <m:t>sin</m:t>
        </m:r>
        <m:r>
          <w:rPr>
            <w:rFonts w:ascii="Cambria Math" w:eastAsiaTheme="minorEastAsia" w:hAnsi="Cambria Math"/>
            <w:sz w:val="28"/>
            <w:szCs w:val="28"/>
          </w:rPr>
          <m:t>w</m:t>
        </m:r>
        <m:d>
          <m:dPr>
            <m:ctrlPr>
              <w:rPr>
                <w:rFonts w:ascii="Cambria Math" w:eastAsiaTheme="minorEastAsia" w:hAnsi="Cambria Math"/>
                <w:i/>
                <w:iCs/>
                <w:sz w:val="28"/>
                <w:szCs w:val="28"/>
              </w:rPr>
            </m:ctrlPr>
          </m:dPr>
          <m:e>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2</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з</m:t>
                </m:r>
              </m:sub>
            </m:sSub>
            <m:ctrlPr>
              <w:rPr>
                <w:rFonts w:ascii="Cambria Math" w:eastAsiaTheme="minorEastAsia" w:hAnsi="Cambria Math"/>
                <w:i/>
                <w:sz w:val="28"/>
                <w:szCs w:val="28"/>
              </w:rPr>
            </m:ctrlPr>
          </m:e>
        </m:d>
        <m:r>
          <w:rPr>
            <w:rFonts w:ascii="Cambria Math" w:eastAsiaTheme="minorEastAsia" w:hAnsi="Cambria Math"/>
            <w:sz w:val="28"/>
            <w:szCs w:val="28"/>
          </w:rPr>
          <m:t>);</m:t>
        </m:r>
      </m:oMath>
      <w:r w:rsidRPr="008F644D">
        <w:rPr>
          <w:rFonts w:eastAsiaTheme="minorEastAsia"/>
          <w:sz w:val="28"/>
          <w:szCs w:val="28"/>
        </w:rPr>
        <w:t xml:space="preserve"> </w:t>
      </w:r>
    </w:p>
    <w:p w:rsidR="00B32626" w:rsidRPr="008F644D" w:rsidRDefault="0008016C" w:rsidP="00B32626">
      <w:pPr>
        <w:spacing w:line="360" w:lineRule="auto"/>
        <w:jc w:val="both"/>
        <w:rPr>
          <w:rFonts w:eastAsiaTheme="minorEastAsia"/>
          <w:i/>
          <w:sz w:val="28"/>
          <w:szCs w:val="28"/>
        </w:rPr>
      </w:pPr>
      <m:oMathPara>
        <m:oMathParaPr>
          <m:jc m:val="left"/>
        </m:oMathParaPr>
        <m:oMath>
          <m:sSub>
            <m:sSubPr>
              <m:ctrlPr>
                <w:rPr>
                  <w:rFonts w:ascii="Cambria Math" w:eastAsiaTheme="minorEastAsia" w:hAnsi="Cambria Math"/>
                  <w:i/>
                  <w:sz w:val="28"/>
                  <w:szCs w:val="28"/>
                </w:rPr>
              </m:ctrlPr>
            </m:sSubPr>
            <m:e>
              <m:r>
                <w:rPr>
                  <w:rFonts w:ascii="Cambria Math" w:eastAsiaTheme="minorEastAsia" w:hAnsi="Cambria Math"/>
                  <w:sz w:val="28"/>
                  <w:szCs w:val="28"/>
                </w:rPr>
                <m:t xml:space="preserve">     A</m:t>
              </m:r>
            </m:e>
            <m:sub>
              <m:r>
                <w:rPr>
                  <w:rFonts w:ascii="Cambria Math" w:eastAsiaTheme="minorEastAsia" w:hAnsi="Cambria Math"/>
                  <w:sz w:val="28"/>
                  <w:szCs w:val="28"/>
                </w:rPr>
                <m:t>2</m:t>
              </m:r>
            </m:sub>
          </m:sSub>
          <m:r>
            <w:rPr>
              <w:rFonts w:ascii="Cambria Math" w:eastAsiaTheme="minorEastAsia"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7</m:t>
              </m:r>
            </m:sub>
          </m:sSub>
          <m:r>
            <w:rPr>
              <w:rFonts w:ascii="Cambria Math" w:eastAsiaTheme="minorEastAsia" w:hAnsi="Cambria Math"/>
              <w:sz w:val="28"/>
              <w:szCs w:val="28"/>
            </w:rPr>
            <m:t>(a*sinw</m:t>
          </m:r>
          <m:d>
            <m:dPr>
              <m:ctrlPr>
                <w:rPr>
                  <w:rFonts w:ascii="Cambria Math" w:eastAsiaTheme="minorEastAsia" w:hAnsi="Cambria Math"/>
                  <w:i/>
                  <w:iCs/>
                  <w:sz w:val="28"/>
                  <w:szCs w:val="28"/>
                </w:rPr>
              </m:ctrlPr>
            </m:dPr>
            <m:e>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2</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з</m:t>
                  </m:r>
                </m:sub>
              </m:sSub>
              <m:ctrlPr>
                <w:rPr>
                  <w:rFonts w:ascii="Cambria Math" w:eastAsiaTheme="minorEastAsia" w:hAnsi="Cambria Math"/>
                  <w:i/>
                  <w:sz w:val="28"/>
                  <w:szCs w:val="28"/>
                </w:rPr>
              </m:ctrlPr>
            </m:e>
          </m:d>
          <m:r>
            <w:rPr>
              <w:rFonts w:ascii="Cambria Math" w:eastAsiaTheme="minorEastAsia" w:hAnsi="Cambria Math"/>
              <w:sz w:val="28"/>
              <w:szCs w:val="28"/>
            </w:rPr>
            <m:t>+a*</m:t>
          </m:r>
          <m:r>
            <w:rPr>
              <w:rFonts w:ascii="Cambria Math" w:eastAsiaTheme="minorEastAsia" w:hAnsi="Cambria Math"/>
              <w:sz w:val="28"/>
              <w:szCs w:val="28"/>
              <w:lang w:val="en-US"/>
            </w:rPr>
            <m:t>cos</m:t>
          </m:r>
          <m:r>
            <w:rPr>
              <w:rFonts w:ascii="Cambria Math" w:eastAsiaTheme="minorEastAsia" w:hAnsi="Cambria Math"/>
              <w:sz w:val="28"/>
              <w:szCs w:val="28"/>
            </w:rPr>
            <m:t>w</m:t>
          </m:r>
          <m:d>
            <m:dPr>
              <m:ctrlPr>
                <w:rPr>
                  <w:rFonts w:ascii="Cambria Math" w:eastAsiaTheme="minorEastAsia" w:hAnsi="Cambria Math"/>
                  <w:i/>
                  <w:iCs/>
                  <w:sz w:val="28"/>
                  <w:szCs w:val="28"/>
                </w:rPr>
              </m:ctrlPr>
            </m:dPr>
            <m:e>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2</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з</m:t>
                  </m:r>
                </m:sub>
              </m:sSub>
              <m:ctrlPr>
                <w:rPr>
                  <w:rFonts w:ascii="Cambria Math" w:eastAsiaTheme="minorEastAsia" w:hAnsi="Cambria Math"/>
                  <w:i/>
                  <w:sz w:val="28"/>
                  <w:szCs w:val="28"/>
                </w:rPr>
              </m:ctrlPr>
            </m:e>
          </m:d>
          <m:r>
            <w:rPr>
              <w:rFonts w:ascii="Cambria Math" w:eastAsiaTheme="minorEastAsia" w:hAnsi="Cambria Math"/>
              <w:sz w:val="28"/>
              <w:szCs w:val="28"/>
            </w:rPr>
            <m:t>);</m:t>
          </m:r>
        </m:oMath>
      </m:oMathPara>
    </w:p>
    <w:p w:rsidR="00B32626" w:rsidRPr="008F644D" w:rsidRDefault="0008016C" w:rsidP="00B32626">
      <w:pPr>
        <w:spacing w:line="360" w:lineRule="auto"/>
        <w:jc w:val="both"/>
        <w:rPr>
          <w:rFonts w:eastAsiaTheme="minorEastAsia"/>
          <w:i/>
          <w:iCs/>
          <w:sz w:val="28"/>
          <w:szCs w:val="28"/>
          <w:lang w:val="en-US"/>
        </w:rPr>
      </w:pPr>
      <m:oMathPara>
        <m:oMathParaPr>
          <m:jc m:val="left"/>
        </m:oMathParaPr>
        <m:oMath>
          <m:sSub>
            <m:sSubPr>
              <m:ctrlPr>
                <w:rPr>
                  <w:rFonts w:ascii="Cambria Math" w:eastAsiaTheme="minorEastAsia" w:hAnsi="Cambria Math"/>
                  <w:i/>
                  <w:iCs/>
                  <w:sz w:val="28"/>
                  <w:szCs w:val="28"/>
                </w:rPr>
              </m:ctrlPr>
            </m:sSubPr>
            <m:e>
              <m:r>
                <w:rPr>
                  <w:rFonts w:ascii="Cambria Math" w:eastAsiaTheme="minorEastAsia" w:hAnsi="Cambria Math"/>
                  <w:sz w:val="28"/>
                  <w:szCs w:val="28"/>
                </w:rPr>
                <m:t xml:space="preserve">     B</m:t>
              </m:r>
            </m:e>
            <m:sub>
              <m:r>
                <w:rPr>
                  <w:rFonts w:ascii="Cambria Math" w:eastAsiaTheme="minorEastAsia" w:hAnsi="Cambria Math"/>
                  <w:sz w:val="28"/>
                  <w:szCs w:val="28"/>
                </w:rPr>
                <m:t>1</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4</m:t>
              </m:r>
            </m:sub>
          </m:sSub>
          <m:sSup>
            <m:sSupPr>
              <m:ctrlPr>
                <w:rPr>
                  <w:rFonts w:ascii="Cambria Math" w:eastAsiaTheme="minorEastAsia" w:hAnsi="Cambria Math"/>
                  <w:i/>
                  <w:iCs/>
                  <w:sz w:val="28"/>
                  <w:szCs w:val="28"/>
                </w:rPr>
              </m:ctrlPr>
            </m:sSupPr>
            <m:e>
              <m:r>
                <w:rPr>
                  <w:rFonts w:ascii="Cambria Math" w:eastAsiaTheme="minorEastAsia" w:hAnsi="Cambria Math"/>
                  <w:sz w:val="28"/>
                  <w:szCs w:val="28"/>
                </w:rPr>
                <m:t>w</m:t>
              </m:r>
            </m:e>
            <m:sup>
              <m:r>
                <w:rPr>
                  <w:rFonts w:ascii="Cambria Math" w:eastAsiaTheme="minorEastAsia" w:hAnsi="Cambria Math"/>
                  <w:sz w:val="28"/>
                  <w:szCs w:val="28"/>
                </w:rPr>
                <m:t>4</m:t>
              </m:r>
            </m:sup>
          </m:sSup>
          <m:r>
            <w:rPr>
              <w:rFonts w:ascii="Cambria Math" w:eastAsiaTheme="minorEastAsia" w:hAnsi="Cambria Math"/>
              <w:sz w:val="28"/>
              <w:szCs w:val="28"/>
            </w:rPr>
            <m:t>-</m:t>
          </m:r>
          <m:sSup>
            <m:sSupPr>
              <m:ctrlPr>
                <w:rPr>
                  <w:rFonts w:ascii="Cambria Math" w:eastAsiaTheme="minorEastAsia" w:hAnsi="Cambria Math"/>
                  <w:i/>
                  <w:iCs/>
                  <w:sz w:val="28"/>
                  <w:szCs w:val="28"/>
                </w:rPr>
              </m:ctrlPr>
            </m:sSupPr>
            <m:e>
              <m:r>
                <w:rPr>
                  <w:rFonts w:ascii="Cambria Math" w:eastAsiaTheme="minorEastAsia" w:hAnsi="Cambria Math"/>
                  <w:sz w:val="28"/>
                  <w:szCs w:val="28"/>
                </w:rPr>
                <m:t>w</m:t>
              </m:r>
            </m:e>
            <m:sup>
              <m:r>
                <w:rPr>
                  <w:rFonts w:ascii="Cambria Math" w:eastAsiaTheme="minorEastAsia" w:hAnsi="Cambria Math"/>
                  <w:sz w:val="28"/>
                  <w:szCs w:val="28"/>
                </w:rPr>
                <m:t>2</m:t>
              </m:r>
            </m:sup>
          </m:sSup>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21</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22</m:t>
              </m:r>
            </m:sub>
          </m:sSub>
          <m:r>
            <w:rPr>
              <w:rFonts w:ascii="Cambria Math" w:eastAsiaTheme="minorEastAsia" w:hAnsi="Cambria Math"/>
              <w:sz w:val="28"/>
              <w:szCs w:val="28"/>
            </w:rPr>
            <m:t>*cosw</m:t>
          </m:r>
          <m:d>
            <m:dPr>
              <m:ctrlPr>
                <w:rPr>
                  <w:rFonts w:ascii="Cambria Math" w:eastAsiaTheme="minorEastAsia" w:hAnsi="Cambria Math"/>
                  <w:i/>
                  <w:iCs/>
                  <w:sz w:val="28"/>
                  <w:szCs w:val="28"/>
                </w:rPr>
              </m:ctrlPr>
            </m:dPr>
            <m:e>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2</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з</m:t>
                  </m:r>
                </m:sub>
              </m:sSub>
              <m:ctrlPr>
                <w:rPr>
                  <w:rFonts w:ascii="Cambria Math" w:eastAsiaTheme="minorEastAsia" w:hAnsi="Cambria Math"/>
                  <w:i/>
                  <w:sz w:val="28"/>
                  <w:szCs w:val="28"/>
                </w:rPr>
              </m:ctrlPr>
            </m:e>
          </m:d>
          <m:r>
            <w:rPr>
              <w:rFonts w:ascii="Cambria Math" w:eastAsiaTheme="minorEastAsia" w:hAnsi="Cambria Math"/>
              <w:sz w:val="28"/>
              <w:szCs w:val="28"/>
              <w:lang w:val="en-US"/>
            </w:rPr>
            <m:t>-</m:t>
          </m:r>
          <m:sSub>
            <m:sSubPr>
              <m:ctrlPr>
                <w:rPr>
                  <w:rFonts w:ascii="Cambria Math" w:eastAsiaTheme="minorEastAsia" w:hAnsi="Cambria Math"/>
                  <w:i/>
                  <w:iCs/>
                  <w:sz w:val="28"/>
                  <w:szCs w:val="28"/>
                  <w:lang w:val="en-US"/>
                </w:rPr>
              </m:ctrlPr>
            </m:sSubPr>
            <m:e>
              <m:r>
                <w:rPr>
                  <w:rFonts w:ascii="Cambria Math" w:eastAsiaTheme="minorEastAsia" w:hAnsi="Cambria Math"/>
                  <w:sz w:val="28"/>
                  <w:szCs w:val="28"/>
                  <w:lang w:val="en-US"/>
                </w:rPr>
                <m:t>b</m:t>
              </m:r>
            </m:e>
            <m:sub>
              <m:r>
                <w:rPr>
                  <w:rFonts w:ascii="Cambria Math" w:eastAsiaTheme="minorEastAsia" w:hAnsi="Cambria Math"/>
                  <w:sz w:val="28"/>
                  <w:szCs w:val="28"/>
                  <w:lang w:val="en-US"/>
                </w:rPr>
                <m:t>12</m:t>
              </m:r>
            </m:sub>
          </m:sSub>
          <m:r>
            <w:rPr>
              <w:rFonts w:ascii="Cambria Math" w:eastAsiaTheme="minorEastAsia" w:hAnsi="Cambria Math"/>
              <w:sz w:val="28"/>
              <w:szCs w:val="28"/>
              <w:lang w:val="en-US"/>
            </w:rPr>
            <m:t>wsinw</m:t>
          </m:r>
          <m:d>
            <m:dPr>
              <m:ctrlPr>
                <w:rPr>
                  <w:rFonts w:ascii="Cambria Math" w:eastAsiaTheme="minorEastAsia" w:hAnsi="Cambria Math"/>
                  <w:i/>
                  <w:iCs/>
                  <w:sz w:val="28"/>
                  <w:szCs w:val="28"/>
                </w:rPr>
              </m:ctrlPr>
            </m:dPr>
            <m:e>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2</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з</m:t>
                  </m:r>
                </m:sub>
              </m:sSub>
              <m:ctrlPr>
                <w:rPr>
                  <w:rFonts w:ascii="Cambria Math" w:eastAsiaTheme="minorEastAsia" w:hAnsi="Cambria Math"/>
                  <w:i/>
                  <w:sz w:val="28"/>
                  <w:szCs w:val="28"/>
                </w:rPr>
              </m:ctrlPr>
            </m:e>
          </m:d>
          <m:r>
            <w:rPr>
              <w:rFonts w:ascii="Cambria Math" w:eastAsiaTheme="minorEastAsia" w:hAnsi="Cambria Math"/>
              <w:sz w:val="28"/>
              <w:szCs w:val="28"/>
              <w:lang w:val="en-US"/>
            </w:rPr>
            <m:t>+</m:t>
          </m:r>
          <m:sSub>
            <m:sSubPr>
              <m:ctrlPr>
                <w:rPr>
                  <w:rFonts w:ascii="Cambria Math" w:eastAsiaTheme="minorEastAsia" w:hAnsi="Cambria Math"/>
                  <w:i/>
                  <w:iCs/>
                  <w:sz w:val="28"/>
                  <w:szCs w:val="28"/>
                  <w:lang w:val="en-US"/>
                </w:rPr>
              </m:ctrlPr>
            </m:sSubPr>
            <m:e>
              <m:r>
                <w:rPr>
                  <w:rFonts w:ascii="Cambria Math" w:eastAsiaTheme="minorEastAsia" w:hAnsi="Cambria Math"/>
                  <w:sz w:val="28"/>
                  <w:szCs w:val="28"/>
                  <w:lang w:val="en-US"/>
                </w:rPr>
                <m:t>k</m:t>
              </m:r>
            </m:e>
            <m:sub>
              <m:r>
                <w:rPr>
                  <w:rFonts w:ascii="Cambria Math" w:eastAsiaTheme="minorEastAsia" w:hAnsi="Cambria Math"/>
                  <w:sz w:val="28"/>
                  <w:szCs w:val="28"/>
                  <w:lang w:val="en-US"/>
                </w:rPr>
                <m:t>7</m:t>
              </m:r>
            </m:sub>
          </m:sSub>
          <m:r>
            <w:rPr>
              <w:rFonts w:ascii="Cambria Math" w:eastAsiaTheme="minorEastAsia" w:hAnsi="Cambria Math"/>
              <w:sz w:val="28"/>
              <w:szCs w:val="28"/>
              <w:lang w:val="en-US"/>
            </w:rPr>
            <m:t>cosw</m:t>
          </m:r>
          <m:d>
            <m:dPr>
              <m:ctrlPr>
                <w:rPr>
                  <w:rFonts w:ascii="Cambria Math" w:eastAsiaTheme="minorEastAsia" w:hAnsi="Cambria Math"/>
                  <w:i/>
                  <w:iCs/>
                  <w:sz w:val="28"/>
                  <w:szCs w:val="28"/>
                </w:rPr>
              </m:ctrlPr>
            </m:dPr>
            <m:e>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2</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з</m:t>
                  </m:r>
                </m:sub>
              </m:sSub>
              <m:ctrlPr>
                <w:rPr>
                  <w:rFonts w:ascii="Cambria Math" w:eastAsiaTheme="minorEastAsia" w:hAnsi="Cambria Math"/>
                  <w:i/>
                  <w:sz w:val="28"/>
                  <w:szCs w:val="28"/>
                </w:rPr>
              </m:ctrlPr>
            </m:e>
          </m:d>
          <m:r>
            <w:rPr>
              <w:rFonts w:ascii="Cambria Math" w:eastAsiaTheme="minorEastAsia" w:hAnsi="Cambria Math"/>
              <w:sz w:val="28"/>
              <w:szCs w:val="28"/>
              <w:lang w:val="en-US"/>
            </w:rPr>
            <m:t>;</m:t>
          </m:r>
        </m:oMath>
      </m:oMathPara>
    </w:p>
    <w:p w:rsidR="00B32626" w:rsidRPr="008F644D" w:rsidRDefault="00B32626" w:rsidP="00B32626">
      <w:pPr>
        <w:spacing w:line="360" w:lineRule="auto"/>
        <w:jc w:val="both"/>
        <w:rPr>
          <w:rFonts w:eastAsiaTheme="minorEastAsia"/>
          <w:i/>
          <w:iCs/>
          <w:sz w:val="28"/>
          <w:szCs w:val="28"/>
          <w:lang w:val="en-US"/>
        </w:rPr>
      </w:pPr>
      <m:oMathPara>
        <m:oMathParaPr>
          <m:jc m:val="left"/>
        </m:oMathParaPr>
        <m:oMath>
          <m:r>
            <w:rPr>
              <w:rFonts w:ascii="Cambria Math" w:eastAsiaTheme="minorEastAsia" w:hAnsi="Cambria Math"/>
              <w:sz w:val="28"/>
              <w:szCs w:val="28"/>
              <w:lang w:val="en-US"/>
            </w:rPr>
            <m:t xml:space="preserve">     </m:t>
          </m:r>
          <m:sSub>
            <m:sSubPr>
              <m:ctrlPr>
                <w:rPr>
                  <w:rFonts w:ascii="Cambria Math" w:eastAsiaTheme="minorEastAsia" w:hAnsi="Cambria Math"/>
                  <w:i/>
                  <w:iCs/>
                  <w:sz w:val="28"/>
                  <w:szCs w:val="28"/>
                  <w:lang w:val="en-US"/>
                </w:rPr>
              </m:ctrlPr>
            </m:sSubPr>
            <m:e>
              <m:r>
                <w:rPr>
                  <w:rFonts w:ascii="Cambria Math" w:eastAsiaTheme="minorEastAsia" w:hAnsi="Cambria Math"/>
                  <w:sz w:val="28"/>
                  <w:szCs w:val="28"/>
                  <w:lang w:val="en-US"/>
                </w:rPr>
                <m:t>B</m:t>
              </m:r>
            </m:e>
            <m:sub>
              <m:r>
                <w:rPr>
                  <w:rFonts w:ascii="Cambria Math" w:eastAsiaTheme="minorEastAsia" w:hAnsi="Cambria Math"/>
                  <w:sz w:val="28"/>
                  <w:szCs w:val="28"/>
                  <w:lang w:val="en-US"/>
                </w:rPr>
                <m:t>2</m:t>
              </m:r>
            </m:sub>
          </m:sSub>
          <m:r>
            <w:rPr>
              <w:rFonts w:ascii="Cambria Math" w:eastAsiaTheme="minorEastAsia" w:hAnsi="Cambria Math"/>
              <w:sz w:val="28"/>
              <w:szCs w:val="28"/>
              <w:lang w:val="en-US"/>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3</m:t>
              </m:r>
            </m:sub>
          </m:sSub>
          <m:sSup>
            <m:sSupPr>
              <m:ctrlPr>
                <w:rPr>
                  <w:rFonts w:ascii="Cambria Math" w:eastAsiaTheme="minorEastAsia" w:hAnsi="Cambria Math"/>
                  <w:i/>
                  <w:iCs/>
                  <w:sz w:val="28"/>
                  <w:szCs w:val="28"/>
                </w:rPr>
              </m:ctrlPr>
            </m:sSupPr>
            <m:e>
              <m:r>
                <w:rPr>
                  <w:rFonts w:ascii="Cambria Math" w:eastAsiaTheme="minorEastAsia" w:hAnsi="Cambria Math"/>
                  <w:sz w:val="28"/>
                  <w:szCs w:val="28"/>
                </w:rPr>
                <m:t>w</m:t>
              </m:r>
            </m:e>
            <m:sup>
              <m:r>
                <w:rPr>
                  <w:rFonts w:ascii="Cambria Math" w:eastAsiaTheme="minorEastAsia" w:hAnsi="Cambria Math"/>
                  <w:sz w:val="28"/>
                  <w:szCs w:val="28"/>
                </w:rPr>
                <m:t>3</m:t>
              </m:r>
            </m:sup>
          </m:sSup>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22</m:t>
              </m:r>
            </m:sub>
          </m:sSub>
          <m:sSup>
            <m:sSupPr>
              <m:ctrlPr>
                <w:rPr>
                  <w:rFonts w:ascii="Cambria Math" w:eastAsiaTheme="minorEastAsia" w:hAnsi="Cambria Math"/>
                  <w:i/>
                  <w:iCs/>
                  <w:sz w:val="28"/>
                  <w:szCs w:val="28"/>
                </w:rPr>
              </m:ctrlPr>
            </m:sSupPr>
            <m:e>
              <m:r>
                <w:rPr>
                  <w:rFonts w:ascii="Cambria Math" w:eastAsiaTheme="minorEastAsia" w:hAnsi="Cambria Math"/>
                  <w:sz w:val="28"/>
                  <w:szCs w:val="28"/>
                </w:rPr>
                <m:t>w</m:t>
              </m:r>
            </m:e>
            <m:sup>
              <m:r>
                <w:rPr>
                  <w:rFonts w:ascii="Cambria Math" w:eastAsiaTheme="minorEastAsia" w:hAnsi="Cambria Math"/>
                  <w:sz w:val="28"/>
                  <w:szCs w:val="28"/>
                </w:rPr>
                <m:t>2</m:t>
              </m:r>
            </m:sup>
          </m:sSup>
          <m:r>
            <w:rPr>
              <w:rFonts w:ascii="Cambria Math" w:eastAsiaTheme="minorEastAsia" w:hAnsi="Cambria Math"/>
              <w:sz w:val="28"/>
              <w:szCs w:val="28"/>
            </w:rPr>
            <m:t>*sinw</m:t>
          </m:r>
          <m:d>
            <m:dPr>
              <m:ctrlPr>
                <w:rPr>
                  <w:rFonts w:ascii="Cambria Math" w:eastAsiaTheme="minorEastAsia" w:hAnsi="Cambria Math"/>
                  <w:i/>
                  <w:iCs/>
                  <w:sz w:val="28"/>
                  <w:szCs w:val="28"/>
                </w:rPr>
              </m:ctrlPr>
            </m:dPr>
            <m:e>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2</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з</m:t>
                  </m:r>
                </m:sub>
              </m:sSub>
              <m:ctrlPr>
                <w:rPr>
                  <w:rFonts w:ascii="Cambria Math" w:eastAsiaTheme="minorEastAsia" w:hAnsi="Cambria Math"/>
                  <w:i/>
                  <w:sz w:val="28"/>
                  <w:szCs w:val="28"/>
                </w:rPr>
              </m:ctrlPr>
            </m:e>
          </m:d>
          <m:r>
            <w:rPr>
              <w:rFonts w:ascii="Cambria Math" w:eastAsiaTheme="minorEastAsia" w:hAnsi="Cambria Math"/>
              <w:sz w:val="28"/>
              <w:szCs w:val="28"/>
              <w:lang w:val="en-US"/>
            </w:rPr>
            <m:t>-w</m:t>
          </m:r>
          <m:d>
            <m:dPr>
              <m:ctrlPr>
                <w:rPr>
                  <w:rFonts w:ascii="Cambria Math" w:eastAsiaTheme="minorEastAsia" w:hAnsi="Cambria Math"/>
                  <w:i/>
                  <w:sz w:val="28"/>
                  <w:szCs w:val="28"/>
                </w:rPr>
              </m:ctrlPr>
            </m:dPr>
            <m:e>
              <m:sSub>
                <m:sSubPr>
                  <m:ctrlPr>
                    <w:rPr>
                      <w:rFonts w:ascii="Cambria Math" w:eastAsiaTheme="minorEastAsia" w:hAnsi="Cambria Math"/>
                      <w:i/>
                      <w:iCs/>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11</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12</m:t>
                  </m:r>
                </m:sub>
              </m:sSub>
              <m:r>
                <w:rPr>
                  <w:rFonts w:ascii="Cambria Math" w:eastAsiaTheme="minorEastAsia" w:hAnsi="Cambria Math"/>
                  <w:sz w:val="28"/>
                  <w:szCs w:val="28"/>
                </w:rPr>
                <m:t>*cosw</m:t>
              </m:r>
              <m:d>
                <m:dPr>
                  <m:ctrlPr>
                    <w:rPr>
                      <w:rFonts w:ascii="Cambria Math" w:eastAsiaTheme="minorEastAsia" w:hAnsi="Cambria Math"/>
                      <w:i/>
                      <w:iCs/>
                      <w:sz w:val="28"/>
                      <w:szCs w:val="28"/>
                    </w:rPr>
                  </m:ctrlPr>
                </m:dPr>
                <m:e>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2</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з</m:t>
                      </m:r>
                    </m:sub>
                  </m:sSub>
                  <m:ctrlPr>
                    <w:rPr>
                      <w:rFonts w:ascii="Cambria Math" w:eastAsiaTheme="minorEastAsia" w:hAnsi="Cambria Math"/>
                      <w:i/>
                      <w:sz w:val="28"/>
                      <w:szCs w:val="28"/>
                    </w:rPr>
                  </m:ctrlPr>
                </m:e>
              </m:d>
              <m:ctrlPr>
                <w:rPr>
                  <w:rFonts w:ascii="Cambria Math" w:eastAsiaTheme="minorEastAsia" w:hAnsi="Cambria Math"/>
                  <w:i/>
                  <w:sz w:val="28"/>
                  <w:szCs w:val="28"/>
                  <w:lang w:val="en-US"/>
                </w:rPr>
              </m:ctrlPr>
            </m:e>
          </m:d>
          <m:r>
            <w:rPr>
              <w:rFonts w:ascii="Cambria Math" w:eastAsiaTheme="minorEastAsia" w:hAnsi="Cambria Math"/>
              <w:sz w:val="28"/>
              <w:szCs w:val="28"/>
              <w:lang w:val="en-US"/>
            </w:rPr>
            <m:t>-</m:t>
          </m:r>
          <m:sSub>
            <m:sSubPr>
              <m:ctrlPr>
                <w:rPr>
                  <w:rFonts w:ascii="Cambria Math" w:eastAsiaTheme="minorEastAsia" w:hAnsi="Cambria Math"/>
                  <w:i/>
                  <w:iCs/>
                  <w:sz w:val="28"/>
                  <w:szCs w:val="28"/>
                  <w:lang w:val="en-US"/>
                </w:rPr>
              </m:ctrlPr>
            </m:sSubPr>
            <m:e>
              <m:r>
                <w:rPr>
                  <w:rFonts w:ascii="Cambria Math" w:eastAsiaTheme="minorEastAsia" w:hAnsi="Cambria Math"/>
                  <w:sz w:val="28"/>
                  <w:szCs w:val="28"/>
                  <w:lang w:val="en-US"/>
                </w:rPr>
                <m:t>k</m:t>
              </m:r>
            </m:e>
            <m:sub>
              <m:r>
                <w:rPr>
                  <w:rFonts w:ascii="Cambria Math" w:eastAsiaTheme="minorEastAsia" w:hAnsi="Cambria Math"/>
                  <w:sz w:val="28"/>
                  <w:szCs w:val="28"/>
                  <w:lang w:val="en-US"/>
                </w:rPr>
                <m:t>7</m:t>
              </m:r>
            </m:sub>
          </m:sSub>
          <m:r>
            <w:rPr>
              <w:rFonts w:ascii="Cambria Math" w:eastAsiaTheme="minorEastAsia" w:hAnsi="Cambria Math"/>
              <w:sz w:val="28"/>
              <w:szCs w:val="28"/>
              <w:lang w:val="en-US"/>
            </w:rPr>
            <m:t>sinw</m:t>
          </m:r>
          <m:d>
            <m:dPr>
              <m:ctrlPr>
                <w:rPr>
                  <w:rFonts w:ascii="Cambria Math" w:eastAsiaTheme="minorEastAsia" w:hAnsi="Cambria Math"/>
                  <w:i/>
                  <w:iCs/>
                  <w:sz w:val="28"/>
                  <w:szCs w:val="28"/>
                </w:rPr>
              </m:ctrlPr>
            </m:dPr>
            <m:e>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2</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τ</m:t>
                  </m:r>
                </m:e>
                <m:sub>
                  <m:r>
                    <w:rPr>
                      <w:rFonts w:ascii="Cambria Math" w:eastAsiaTheme="minorEastAsia" w:hAnsi="Cambria Math"/>
                      <w:sz w:val="28"/>
                      <w:szCs w:val="28"/>
                    </w:rPr>
                    <m:t>з</m:t>
                  </m:r>
                </m:sub>
              </m:sSub>
              <m:ctrlPr>
                <w:rPr>
                  <w:rFonts w:ascii="Cambria Math" w:eastAsiaTheme="minorEastAsia" w:hAnsi="Cambria Math"/>
                  <w:i/>
                  <w:sz w:val="28"/>
                  <w:szCs w:val="28"/>
                </w:rPr>
              </m:ctrlPr>
            </m:e>
          </m:d>
          <m:r>
            <w:rPr>
              <w:rFonts w:ascii="Cambria Math" w:eastAsiaTheme="minorEastAsia" w:hAnsi="Cambria Math"/>
              <w:sz w:val="28"/>
              <w:szCs w:val="28"/>
              <w:lang w:val="en-US"/>
            </w:rPr>
            <m:t>;.</m:t>
          </m:r>
        </m:oMath>
      </m:oMathPara>
    </w:p>
    <w:p w:rsidR="00B32626" w:rsidRPr="008F644D" w:rsidRDefault="00B32626" w:rsidP="00B32626">
      <w:pPr>
        <w:spacing w:line="360" w:lineRule="auto"/>
        <w:ind w:firstLine="708"/>
        <w:jc w:val="both"/>
        <w:rPr>
          <w:rFonts w:eastAsiaTheme="minorEastAsia"/>
          <w:sz w:val="28"/>
          <w:szCs w:val="28"/>
        </w:rPr>
      </w:pPr>
      <w:r w:rsidRPr="008F644D">
        <w:rPr>
          <w:rFonts w:eastAsiaTheme="minorEastAsia"/>
          <w:sz w:val="28"/>
          <w:szCs w:val="28"/>
        </w:rPr>
        <w:t xml:space="preserve">Для одержання частотних характеристик двоконтурної каскадної АСР перетворимо </w:t>
      </w:r>
      <w:proofErr w:type="gramStart"/>
      <w:r w:rsidRPr="008F644D">
        <w:rPr>
          <w:rFonts w:eastAsiaTheme="minorEastAsia"/>
          <w:sz w:val="28"/>
          <w:szCs w:val="28"/>
        </w:rPr>
        <w:t>р</w:t>
      </w:r>
      <w:proofErr w:type="gramEnd"/>
      <w:r w:rsidRPr="008F644D">
        <w:rPr>
          <w:rFonts w:eastAsiaTheme="minorEastAsia"/>
          <w:sz w:val="28"/>
          <w:szCs w:val="28"/>
        </w:rPr>
        <w:t>івняння (</w:t>
      </w:r>
      <w:r w:rsidRPr="004A539B">
        <w:rPr>
          <w:rFonts w:eastAsiaTheme="minorEastAsia"/>
          <w:sz w:val="28"/>
          <w:szCs w:val="28"/>
        </w:rPr>
        <w:t>6.7</w:t>
      </w:r>
      <w:r w:rsidRPr="008F644D">
        <w:rPr>
          <w:rFonts w:eastAsiaTheme="minorEastAsia"/>
          <w:sz w:val="28"/>
          <w:szCs w:val="28"/>
        </w:rPr>
        <w:t>):</w:t>
      </w:r>
    </w:p>
    <w:p w:rsidR="00B32626" w:rsidRPr="008F644D" w:rsidRDefault="00B32626" w:rsidP="00B32626">
      <w:pPr>
        <w:spacing w:line="360" w:lineRule="auto"/>
        <w:jc w:val="both"/>
        <w:rPr>
          <w:rFonts w:eastAsiaTheme="minorEastAsia"/>
          <w:sz w:val="28"/>
          <w:szCs w:val="28"/>
        </w:rPr>
      </w:pPr>
      <m:oMathPara>
        <m:oMathParaPr>
          <m:jc m:val="left"/>
        </m:oMathParaPr>
        <m:oMath>
          <m:r>
            <w:rPr>
              <w:rFonts w:ascii="Cambria Math" w:eastAsiaTheme="minorEastAsia" w:hAnsi="Cambria Math"/>
              <w:sz w:val="28"/>
              <w:szCs w:val="28"/>
            </w:rPr>
            <m:t>W</m:t>
          </m:r>
          <m:d>
            <m:dPr>
              <m:ctrlPr>
                <w:rPr>
                  <w:rFonts w:ascii="Cambria Math" w:eastAsiaTheme="minorEastAsia" w:hAnsi="Cambria Math"/>
                  <w:i/>
                  <w:sz w:val="28"/>
                  <w:szCs w:val="28"/>
                </w:rPr>
              </m:ctrlPr>
            </m:dPr>
            <m:e>
              <m:r>
                <w:rPr>
                  <w:rFonts w:ascii="Cambria Math" w:eastAsiaTheme="minorEastAsia" w:hAnsi="Cambria Math"/>
                  <w:sz w:val="28"/>
                  <w:szCs w:val="28"/>
                </w:rPr>
                <m:t>jw</m:t>
              </m:r>
            </m:e>
          </m:d>
          <m:r>
            <w:rPr>
              <w:rFonts w:ascii="Cambria Math" w:eastAsiaTheme="minorEastAsia" w:hAnsi="Cambria Math"/>
              <w:sz w:val="28"/>
              <w:szCs w:val="28"/>
            </w:rPr>
            <m:t>=</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1</m:t>
                  </m:r>
                </m:sub>
              </m:sSub>
              <m:r>
                <w:rPr>
                  <w:rFonts w:ascii="Cambria Math" w:eastAsiaTheme="minorEastAsia" w:hAnsi="Cambria Math"/>
                  <w:sz w:val="28"/>
                  <w:szCs w:val="28"/>
                </w:rPr>
                <m:t>+j</m:t>
              </m:r>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2</m:t>
                  </m:r>
                </m:sub>
              </m:sSub>
            </m:num>
            <m:den>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1</m:t>
                  </m:r>
                </m:sub>
              </m:sSub>
              <m:r>
                <w:rPr>
                  <w:rFonts w:ascii="Cambria Math" w:eastAsiaTheme="minorEastAsia" w:hAnsi="Cambria Math"/>
                  <w:sz w:val="28"/>
                  <w:szCs w:val="28"/>
                </w:rPr>
                <m:t>+j</m:t>
              </m:r>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m:t>
                  </m:r>
                </m:sub>
              </m:sSub>
            </m:den>
          </m:f>
          <m:r>
            <w:rPr>
              <w:rFonts w:ascii="Cambria Math" w:eastAsiaTheme="minorEastAsia" w:hAnsi="Cambria Math"/>
              <w:sz w:val="28"/>
              <w:szCs w:val="28"/>
            </w:rPr>
            <m:t>=</m:t>
          </m:r>
          <m:f>
            <m:fPr>
              <m:ctrlPr>
                <w:rPr>
                  <w:rFonts w:ascii="Cambria Math" w:eastAsiaTheme="minorEastAsia" w:hAnsi="Cambria Math"/>
                  <w:i/>
                  <w:sz w:val="28"/>
                  <w:szCs w:val="28"/>
                </w:rPr>
              </m:ctrlPr>
            </m:fPr>
            <m:num>
              <m:d>
                <m:dPr>
                  <m:ctrlPr>
                    <w:rPr>
                      <w:rFonts w:ascii="Cambria Math" w:eastAsiaTheme="minorEastAsia" w:hAnsi="Cambria Math"/>
                      <w:i/>
                      <w:sz w:val="28"/>
                      <w:szCs w:val="28"/>
                    </w:rPr>
                  </m:ctrlPr>
                </m:dPr>
                <m:e>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1</m:t>
                      </m:r>
                    </m:sub>
                  </m:sSub>
                  <m:r>
                    <w:rPr>
                      <w:rFonts w:ascii="Cambria Math" w:eastAsiaTheme="minorEastAsia" w:hAnsi="Cambria Math"/>
                      <w:sz w:val="28"/>
                      <w:szCs w:val="28"/>
                    </w:rPr>
                    <m:t>+j</m:t>
                  </m:r>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2</m:t>
                      </m:r>
                    </m:sub>
                  </m:sSub>
                </m:e>
              </m:d>
              <m:d>
                <m:dPr>
                  <m:ctrlPr>
                    <w:rPr>
                      <w:rFonts w:ascii="Cambria Math" w:eastAsiaTheme="minorEastAsia" w:hAnsi="Cambria Math"/>
                      <w:i/>
                      <w:sz w:val="28"/>
                      <w:szCs w:val="28"/>
                    </w:rPr>
                  </m:ctrlPr>
                </m:dPr>
                <m:e>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1</m:t>
                      </m:r>
                    </m:sub>
                  </m:sSub>
                  <m:r>
                    <w:rPr>
                      <w:rFonts w:ascii="Cambria Math" w:eastAsiaTheme="minorEastAsia" w:hAnsi="Cambria Math"/>
                      <w:sz w:val="28"/>
                      <w:szCs w:val="28"/>
                    </w:rPr>
                    <m:t>-j</m:t>
                  </m:r>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m:t>
                      </m:r>
                    </m:sub>
                  </m:sSub>
                </m:e>
              </m:d>
            </m:num>
            <m:den>
              <m:d>
                <m:dPr>
                  <m:ctrlPr>
                    <w:rPr>
                      <w:rFonts w:ascii="Cambria Math" w:eastAsiaTheme="minorEastAsia" w:hAnsi="Cambria Math"/>
                      <w:i/>
                      <w:sz w:val="28"/>
                      <w:szCs w:val="28"/>
                    </w:rPr>
                  </m:ctrlPr>
                </m:dPr>
                <m:e>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1</m:t>
                      </m:r>
                    </m:sub>
                  </m:sSub>
                  <m:r>
                    <w:rPr>
                      <w:rFonts w:ascii="Cambria Math" w:eastAsiaTheme="minorEastAsia" w:hAnsi="Cambria Math"/>
                      <w:sz w:val="28"/>
                      <w:szCs w:val="28"/>
                    </w:rPr>
                    <m:t>+j</m:t>
                  </m:r>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m:t>
                      </m:r>
                    </m:sub>
                  </m:sSub>
                </m:e>
              </m:d>
              <m:d>
                <m:dPr>
                  <m:ctrlPr>
                    <w:rPr>
                      <w:rFonts w:ascii="Cambria Math" w:eastAsiaTheme="minorEastAsia" w:hAnsi="Cambria Math"/>
                      <w:i/>
                      <w:sz w:val="28"/>
                      <w:szCs w:val="28"/>
                    </w:rPr>
                  </m:ctrlPr>
                </m:dPr>
                <m:e>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1</m:t>
                      </m:r>
                    </m:sub>
                  </m:sSub>
                  <m:r>
                    <w:rPr>
                      <w:rFonts w:ascii="Cambria Math" w:eastAsiaTheme="minorEastAsia" w:hAnsi="Cambria Math"/>
                      <w:sz w:val="28"/>
                      <w:szCs w:val="28"/>
                    </w:rPr>
                    <m:t>-j</m:t>
                  </m:r>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m:t>
                      </m:r>
                    </m:sub>
                  </m:sSub>
                </m:e>
              </m:d>
            </m:den>
          </m:f>
          <m:r>
            <w:rPr>
              <w:rFonts w:ascii="Cambria Math" w:eastAsiaTheme="minorEastAsia" w:hAnsi="Cambria Math"/>
              <w:sz w:val="28"/>
              <w:szCs w:val="28"/>
            </w:rPr>
            <m:t>=</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1</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1</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2</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m:t>
                  </m:r>
                </m:sub>
              </m:sSub>
            </m:num>
            <m:den>
              <m:sSubSup>
                <m:sSubSupPr>
                  <m:ctrlPr>
                    <w:rPr>
                      <w:rFonts w:ascii="Cambria Math" w:eastAsiaTheme="minorEastAsia" w:hAnsi="Cambria Math"/>
                      <w:i/>
                      <w:sz w:val="28"/>
                      <w:szCs w:val="28"/>
                    </w:rPr>
                  </m:ctrlPr>
                </m:sSubSupPr>
                <m:e>
                  <m:r>
                    <w:rPr>
                      <w:rFonts w:ascii="Cambria Math" w:eastAsiaTheme="minorEastAsia" w:hAnsi="Cambria Math"/>
                      <w:sz w:val="28"/>
                      <w:szCs w:val="28"/>
                    </w:rPr>
                    <m:t>B</m:t>
                  </m:r>
                </m:e>
                <m:sub>
                  <m:r>
                    <w:rPr>
                      <w:rFonts w:ascii="Cambria Math" w:eastAsiaTheme="minorEastAsia" w:hAnsi="Cambria Math"/>
                      <w:sz w:val="28"/>
                      <w:szCs w:val="28"/>
                    </w:rPr>
                    <m:t>1</m:t>
                  </m:r>
                </m:sub>
                <m:sup>
                  <m:r>
                    <w:rPr>
                      <w:rFonts w:ascii="Cambria Math" w:eastAsiaTheme="minorEastAsia" w:hAnsi="Cambria Math"/>
                      <w:sz w:val="28"/>
                      <w:szCs w:val="28"/>
                    </w:rPr>
                    <m:t>2</m:t>
                  </m:r>
                </m:sup>
              </m:sSubSup>
              <m:r>
                <w:rPr>
                  <w:rFonts w:ascii="Cambria Math" w:eastAsiaTheme="minorEastAsia" w:hAnsi="Cambria Math"/>
                  <w:sz w:val="28"/>
                  <w:szCs w:val="28"/>
                </w:rPr>
                <m:t>+</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B</m:t>
                  </m:r>
                </m:e>
                <m:sub>
                  <m:r>
                    <w:rPr>
                      <w:rFonts w:ascii="Cambria Math" w:eastAsiaTheme="minorEastAsia" w:hAnsi="Cambria Math"/>
                      <w:sz w:val="28"/>
                      <w:szCs w:val="28"/>
                    </w:rPr>
                    <m:t>2</m:t>
                  </m:r>
                </m:sub>
                <m:sup>
                  <m:r>
                    <w:rPr>
                      <w:rFonts w:ascii="Cambria Math" w:eastAsiaTheme="minorEastAsia" w:hAnsi="Cambria Math"/>
                      <w:sz w:val="28"/>
                      <w:szCs w:val="28"/>
                    </w:rPr>
                    <m:t>2</m:t>
                  </m:r>
                </m:sup>
              </m:sSubSup>
            </m:den>
          </m:f>
          <m:r>
            <w:rPr>
              <w:rFonts w:ascii="Cambria Math" w:eastAsiaTheme="minorEastAsia" w:hAnsi="Cambria Math"/>
              <w:sz w:val="28"/>
              <w:szCs w:val="28"/>
            </w:rPr>
            <m:t>-j</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1</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2</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1</m:t>
                  </m:r>
                </m:sub>
              </m:sSub>
            </m:num>
            <m:den>
              <m:sSubSup>
                <m:sSubSupPr>
                  <m:ctrlPr>
                    <w:rPr>
                      <w:rFonts w:ascii="Cambria Math" w:eastAsiaTheme="minorEastAsia" w:hAnsi="Cambria Math"/>
                      <w:i/>
                      <w:sz w:val="28"/>
                      <w:szCs w:val="28"/>
                    </w:rPr>
                  </m:ctrlPr>
                </m:sSubSupPr>
                <m:e>
                  <m:r>
                    <w:rPr>
                      <w:rFonts w:ascii="Cambria Math" w:eastAsiaTheme="minorEastAsia" w:hAnsi="Cambria Math"/>
                      <w:sz w:val="28"/>
                      <w:szCs w:val="28"/>
                    </w:rPr>
                    <m:t>B</m:t>
                  </m:r>
                </m:e>
                <m:sub>
                  <m:r>
                    <w:rPr>
                      <w:rFonts w:ascii="Cambria Math" w:eastAsiaTheme="minorEastAsia" w:hAnsi="Cambria Math"/>
                      <w:sz w:val="28"/>
                      <w:szCs w:val="28"/>
                    </w:rPr>
                    <m:t>1</m:t>
                  </m:r>
                </m:sub>
                <m:sup>
                  <m:r>
                    <w:rPr>
                      <w:rFonts w:ascii="Cambria Math" w:eastAsiaTheme="minorEastAsia" w:hAnsi="Cambria Math"/>
                      <w:sz w:val="28"/>
                      <w:szCs w:val="28"/>
                    </w:rPr>
                    <m:t>2</m:t>
                  </m:r>
                </m:sup>
              </m:sSubSup>
              <m:r>
                <w:rPr>
                  <w:rFonts w:ascii="Cambria Math" w:eastAsiaTheme="minorEastAsia" w:hAnsi="Cambria Math"/>
                  <w:sz w:val="28"/>
                  <w:szCs w:val="28"/>
                </w:rPr>
                <m:t>+</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B</m:t>
                  </m:r>
                </m:e>
                <m:sub>
                  <m:r>
                    <w:rPr>
                      <w:rFonts w:ascii="Cambria Math" w:eastAsiaTheme="minorEastAsia" w:hAnsi="Cambria Math"/>
                      <w:sz w:val="28"/>
                      <w:szCs w:val="28"/>
                    </w:rPr>
                    <m:t>2</m:t>
                  </m:r>
                </m:sub>
                <m:sup>
                  <m:r>
                    <w:rPr>
                      <w:rFonts w:ascii="Cambria Math" w:eastAsiaTheme="minorEastAsia" w:hAnsi="Cambria Math"/>
                      <w:sz w:val="28"/>
                      <w:szCs w:val="28"/>
                    </w:rPr>
                    <m:t>2</m:t>
                  </m:r>
                </m:sup>
              </m:sSubSup>
            </m:den>
          </m:f>
          <m:r>
            <w:rPr>
              <w:rFonts w:ascii="Cambria Math" w:eastAsiaTheme="minorEastAsia" w:hAnsi="Cambria Math"/>
              <w:sz w:val="28"/>
              <w:szCs w:val="28"/>
            </w:rPr>
            <m:t>=</m:t>
          </m:r>
        </m:oMath>
      </m:oMathPara>
    </w:p>
    <w:p w:rsidR="00B32626" w:rsidRPr="008F644D" w:rsidRDefault="00B32626" w:rsidP="00B32626">
      <w:pPr>
        <w:spacing w:line="360" w:lineRule="auto"/>
        <w:jc w:val="both"/>
        <w:rPr>
          <w:rFonts w:eastAsiaTheme="minorEastAsia"/>
          <w:i/>
          <w:sz w:val="28"/>
          <w:szCs w:val="28"/>
        </w:rPr>
      </w:pPr>
      <m:oMathPara>
        <m:oMathParaPr>
          <m:jc m:val="right"/>
        </m:oMathParaPr>
        <m:oMath>
          <m:r>
            <w:rPr>
              <w:rFonts w:ascii="Cambria Math" w:eastAsiaTheme="minorEastAsia" w:hAnsi="Cambria Math"/>
              <w:sz w:val="28"/>
              <w:szCs w:val="28"/>
            </w:rPr>
            <m:t>=Re</m:t>
          </m:r>
          <m:d>
            <m:dPr>
              <m:ctrlPr>
                <w:rPr>
                  <w:rFonts w:ascii="Cambria Math" w:eastAsiaTheme="minorEastAsia" w:hAnsi="Cambria Math"/>
                  <w:i/>
                  <w:sz w:val="28"/>
                  <w:szCs w:val="28"/>
                </w:rPr>
              </m:ctrlPr>
            </m:dPr>
            <m:e>
              <m:r>
                <w:rPr>
                  <w:rFonts w:ascii="Cambria Math" w:eastAsiaTheme="minorEastAsia" w:hAnsi="Cambria Math"/>
                  <w:sz w:val="28"/>
                  <w:szCs w:val="28"/>
                </w:rPr>
                <m:t>w</m:t>
              </m:r>
            </m:e>
          </m:d>
          <m:r>
            <w:rPr>
              <w:rFonts w:ascii="Cambria Math" w:eastAsiaTheme="minorEastAsia" w:hAnsi="Cambria Math"/>
              <w:sz w:val="28"/>
              <w:szCs w:val="28"/>
            </w:rPr>
            <m:t>-jIm</m:t>
          </m:r>
          <m:d>
            <m:dPr>
              <m:ctrlPr>
                <w:rPr>
                  <w:rFonts w:ascii="Cambria Math" w:eastAsiaTheme="minorEastAsia" w:hAnsi="Cambria Math"/>
                  <w:i/>
                  <w:sz w:val="28"/>
                  <w:szCs w:val="28"/>
                </w:rPr>
              </m:ctrlPr>
            </m:dPr>
            <m:e>
              <m:r>
                <w:rPr>
                  <w:rFonts w:ascii="Cambria Math" w:eastAsiaTheme="minorEastAsia" w:hAnsi="Cambria Math"/>
                  <w:sz w:val="28"/>
                  <w:szCs w:val="28"/>
                </w:rPr>
                <m:t>w</m:t>
              </m:r>
            </m:e>
          </m:d>
          <m:r>
            <w:rPr>
              <w:rFonts w:ascii="Cambria Math" w:eastAsiaTheme="minorEastAsia" w:hAnsi="Cambria Math"/>
              <w:sz w:val="28"/>
              <w:szCs w:val="28"/>
            </w:rPr>
            <m:t>.                                         (6.8)</m:t>
          </m:r>
        </m:oMath>
      </m:oMathPara>
    </w:p>
    <w:p w:rsidR="00B32626" w:rsidRPr="008F644D" w:rsidRDefault="005469B9" w:rsidP="00B32626">
      <w:pPr>
        <w:spacing w:line="360" w:lineRule="auto"/>
        <w:ind w:firstLine="708"/>
        <w:jc w:val="both"/>
        <w:rPr>
          <w:rFonts w:eastAsiaTheme="minorEastAsia"/>
          <w:sz w:val="28"/>
          <w:szCs w:val="28"/>
        </w:rPr>
      </w:pPr>
      <w:r>
        <w:rPr>
          <w:rFonts w:eastAsiaTheme="minorEastAsia"/>
          <w:sz w:val="28"/>
          <w:szCs w:val="28"/>
        </w:rPr>
        <w:t>За одержаними формулами отрима</w:t>
      </w:r>
      <w:r>
        <w:rPr>
          <w:rFonts w:eastAsiaTheme="minorEastAsia"/>
          <w:sz w:val="28"/>
          <w:szCs w:val="28"/>
          <w:lang w:val="uk-UA"/>
        </w:rPr>
        <w:t>ємо</w:t>
      </w:r>
      <w:r w:rsidR="00B32626" w:rsidRPr="008F644D">
        <w:rPr>
          <w:rFonts w:eastAsiaTheme="minorEastAsia"/>
          <w:sz w:val="28"/>
          <w:szCs w:val="28"/>
        </w:rPr>
        <w:t xml:space="preserve"> ДЧХ, УЧХ і АЧХ двоконтурної каскадної АСР (рисунки </w:t>
      </w:r>
      <w:r w:rsidR="00B32626" w:rsidRPr="008D09FF">
        <w:rPr>
          <w:rFonts w:eastAsiaTheme="minorEastAsia"/>
          <w:sz w:val="28"/>
          <w:szCs w:val="28"/>
        </w:rPr>
        <w:t>6.1</w:t>
      </w:r>
      <w:r w:rsidR="00B32626" w:rsidRPr="008F644D">
        <w:rPr>
          <w:rFonts w:eastAsiaTheme="minorEastAsia"/>
          <w:sz w:val="28"/>
          <w:szCs w:val="28"/>
        </w:rPr>
        <w:t xml:space="preserve"> </w:t>
      </w:r>
      <w:r w:rsidR="00B32626">
        <w:rPr>
          <w:rFonts w:eastAsiaTheme="minorEastAsia"/>
          <w:sz w:val="28"/>
          <w:szCs w:val="28"/>
        </w:rPr>
        <w:t>–</w:t>
      </w:r>
      <w:r w:rsidR="00B32626" w:rsidRPr="008D09FF">
        <w:rPr>
          <w:rFonts w:eastAsiaTheme="minorEastAsia"/>
          <w:sz w:val="28"/>
          <w:szCs w:val="28"/>
        </w:rPr>
        <w:t xml:space="preserve"> 6.3</w:t>
      </w:r>
      <w:r w:rsidR="00B32626" w:rsidRPr="008F644D">
        <w:rPr>
          <w:rFonts w:eastAsiaTheme="minorEastAsia"/>
          <w:sz w:val="28"/>
          <w:szCs w:val="28"/>
        </w:rPr>
        <w:t>).</w:t>
      </w:r>
    </w:p>
    <w:p w:rsidR="00B32626" w:rsidRPr="008F644D" w:rsidRDefault="00B32626" w:rsidP="00B32626">
      <w:pPr>
        <w:spacing w:line="360" w:lineRule="auto"/>
        <w:jc w:val="center"/>
        <w:rPr>
          <w:rFonts w:eastAsiaTheme="minorEastAsia"/>
          <w:sz w:val="28"/>
          <w:szCs w:val="28"/>
        </w:rPr>
      </w:pPr>
      <w:r w:rsidRPr="00DB6929">
        <w:rPr>
          <w:rFonts w:eastAsiaTheme="minorEastAsia"/>
          <w:noProof/>
          <w:sz w:val="28"/>
          <w:szCs w:val="28"/>
          <w:lang w:val="uk-UA" w:eastAsia="uk-UA"/>
        </w:rPr>
        <w:lastRenderedPageBreak/>
        <w:drawing>
          <wp:inline distT="0" distB="0" distL="0" distR="0" wp14:anchorId="16F2174B" wp14:editId="60745277">
            <wp:extent cx="4095750" cy="3643622"/>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tretch>
                      <a:fillRect/>
                    </a:stretch>
                  </pic:blipFill>
                  <pic:spPr>
                    <a:xfrm>
                      <a:off x="0" y="0"/>
                      <a:ext cx="4097694" cy="3645351"/>
                    </a:xfrm>
                    <a:prstGeom prst="rect">
                      <a:avLst/>
                    </a:prstGeom>
                  </pic:spPr>
                </pic:pic>
              </a:graphicData>
            </a:graphic>
          </wp:inline>
        </w:drawing>
      </w:r>
    </w:p>
    <w:p w:rsidR="00B32626" w:rsidRDefault="00B32626" w:rsidP="00B32626">
      <w:pPr>
        <w:spacing w:line="360" w:lineRule="auto"/>
        <w:jc w:val="center"/>
        <w:rPr>
          <w:rFonts w:eastAsiaTheme="minorEastAsia"/>
          <w:sz w:val="28"/>
          <w:szCs w:val="28"/>
          <w:lang w:val="uk-UA"/>
        </w:rPr>
      </w:pPr>
      <w:r w:rsidRPr="008F644D">
        <w:rPr>
          <w:rFonts w:eastAsiaTheme="minorEastAsia"/>
          <w:sz w:val="28"/>
          <w:szCs w:val="28"/>
        </w:rPr>
        <w:t>Рис</w:t>
      </w:r>
      <w:r w:rsidR="00AE6F4F">
        <w:rPr>
          <w:rFonts w:eastAsiaTheme="minorEastAsia"/>
          <w:sz w:val="28"/>
          <w:szCs w:val="28"/>
          <w:lang w:val="uk-UA"/>
        </w:rPr>
        <w:t>.</w:t>
      </w:r>
      <w:r w:rsidRPr="008F644D">
        <w:rPr>
          <w:rFonts w:eastAsiaTheme="minorEastAsia"/>
          <w:sz w:val="28"/>
          <w:szCs w:val="28"/>
        </w:rPr>
        <w:t xml:space="preserve"> </w:t>
      </w:r>
      <w:r w:rsidRPr="00252194">
        <w:rPr>
          <w:rFonts w:eastAsiaTheme="minorEastAsia"/>
          <w:sz w:val="28"/>
          <w:szCs w:val="28"/>
        </w:rPr>
        <w:t>6.1</w:t>
      </w:r>
      <w:r w:rsidRPr="008F644D">
        <w:rPr>
          <w:rFonts w:eastAsiaTheme="minorEastAsia"/>
          <w:sz w:val="28"/>
          <w:szCs w:val="28"/>
        </w:rPr>
        <w:t xml:space="preserve"> Графік ДЧХ двоконтурної каскадної АСР</w:t>
      </w:r>
    </w:p>
    <w:p w:rsidR="005469B9" w:rsidRPr="005469B9" w:rsidRDefault="005469B9" w:rsidP="00B32626">
      <w:pPr>
        <w:spacing w:line="360" w:lineRule="auto"/>
        <w:jc w:val="center"/>
        <w:rPr>
          <w:rFonts w:eastAsiaTheme="minorEastAsia"/>
          <w:sz w:val="28"/>
          <w:szCs w:val="28"/>
          <w:lang w:val="uk-UA"/>
        </w:rPr>
      </w:pPr>
    </w:p>
    <w:p w:rsidR="00B32626" w:rsidRPr="008F644D" w:rsidRDefault="00B32626" w:rsidP="00B32626">
      <w:pPr>
        <w:spacing w:line="360" w:lineRule="auto"/>
        <w:jc w:val="center"/>
        <w:rPr>
          <w:rFonts w:eastAsiaTheme="minorEastAsia"/>
          <w:sz w:val="28"/>
          <w:szCs w:val="28"/>
        </w:rPr>
      </w:pPr>
      <w:r w:rsidRPr="00DB6929">
        <w:rPr>
          <w:rFonts w:eastAsiaTheme="minorEastAsia"/>
          <w:noProof/>
          <w:sz w:val="28"/>
          <w:szCs w:val="28"/>
          <w:lang w:val="uk-UA" w:eastAsia="uk-UA"/>
        </w:rPr>
        <w:drawing>
          <wp:inline distT="0" distB="0" distL="0" distR="0" wp14:anchorId="51EA7076" wp14:editId="29E946F2">
            <wp:extent cx="4200525" cy="42005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stretch>
                      <a:fillRect/>
                    </a:stretch>
                  </pic:blipFill>
                  <pic:spPr>
                    <a:xfrm>
                      <a:off x="0" y="0"/>
                      <a:ext cx="4202601" cy="4202601"/>
                    </a:xfrm>
                    <a:prstGeom prst="rect">
                      <a:avLst/>
                    </a:prstGeom>
                  </pic:spPr>
                </pic:pic>
              </a:graphicData>
            </a:graphic>
          </wp:inline>
        </w:drawing>
      </w:r>
    </w:p>
    <w:p w:rsidR="00B32626" w:rsidRPr="008F644D" w:rsidRDefault="00B32626" w:rsidP="00B32626">
      <w:pPr>
        <w:spacing w:line="360" w:lineRule="auto"/>
        <w:jc w:val="center"/>
        <w:rPr>
          <w:rFonts w:eastAsiaTheme="minorEastAsia"/>
          <w:sz w:val="28"/>
          <w:szCs w:val="28"/>
        </w:rPr>
      </w:pPr>
      <w:r w:rsidRPr="008F644D">
        <w:rPr>
          <w:rFonts w:eastAsiaTheme="minorEastAsia"/>
          <w:sz w:val="28"/>
          <w:szCs w:val="28"/>
        </w:rPr>
        <w:t>Рис</w:t>
      </w:r>
      <w:r w:rsidR="00AE6F4F">
        <w:rPr>
          <w:rFonts w:eastAsiaTheme="minorEastAsia"/>
          <w:sz w:val="28"/>
          <w:szCs w:val="28"/>
          <w:lang w:val="uk-UA"/>
        </w:rPr>
        <w:t>.</w:t>
      </w:r>
      <w:r w:rsidRPr="008F644D">
        <w:rPr>
          <w:rFonts w:eastAsiaTheme="minorEastAsia"/>
          <w:sz w:val="28"/>
          <w:szCs w:val="28"/>
        </w:rPr>
        <w:t xml:space="preserve"> </w:t>
      </w:r>
      <w:r w:rsidRPr="00252194">
        <w:rPr>
          <w:rFonts w:eastAsiaTheme="minorEastAsia"/>
          <w:sz w:val="28"/>
          <w:szCs w:val="28"/>
        </w:rPr>
        <w:t>6.2</w:t>
      </w:r>
      <w:r w:rsidRPr="008F644D">
        <w:rPr>
          <w:rFonts w:eastAsiaTheme="minorEastAsia"/>
          <w:sz w:val="28"/>
          <w:szCs w:val="28"/>
        </w:rPr>
        <w:t xml:space="preserve"> Графік УЧХ двоконтурної каскадної АСР</w:t>
      </w:r>
    </w:p>
    <w:p w:rsidR="00B32626" w:rsidRPr="008F644D" w:rsidRDefault="00B32626" w:rsidP="00B32626">
      <w:pPr>
        <w:spacing w:line="360" w:lineRule="auto"/>
        <w:jc w:val="center"/>
        <w:rPr>
          <w:rFonts w:eastAsiaTheme="minorEastAsia"/>
          <w:sz w:val="28"/>
          <w:szCs w:val="28"/>
        </w:rPr>
      </w:pPr>
      <w:r w:rsidRPr="00DB6929">
        <w:rPr>
          <w:rFonts w:eastAsiaTheme="minorEastAsia"/>
          <w:noProof/>
          <w:sz w:val="28"/>
          <w:szCs w:val="28"/>
          <w:lang w:val="uk-UA" w:eastAsia="uk-UA"/>
        </w:rPr>
        <w:lastRenderedPageBreak/>
        <w:drawing>
          <wp:inline distT="0" distB="0" distL="0" distR="0" wp14:anchorId="07DB45BD" wp14:editId="020F2574">
            <wp:extent cx="4210050" cy="42100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stretch>
                      <a:fillRect/>
                    </a:stretch>
                  </pic:blipFill>
                  <pic:spPr>
                    <a:xfrm>
                      <a:off x="0" y="0"/>
                      <a:ext cx="4210050" cy="4210050"/>
                    </a:xfrm>
                    <a:prstGeom prst="rect">
                      <a:avLst/>
                    </a:prstGeom>
                  </pic:spPr>
                </pic:pic>
              </a:graphicData>
            </a:graphic>
          </wp:inline>
        </w:drawing>
      </w:r>
    </w:p>
    <w:p w:rsidR="00B32626" w:rsidRDefault="00B32626" w:rsidP="00B32626">
      <w:pPr>
        <w:spacing w:line="360" w:lineRule="auto"/>
        <w:jc w:val="center"/>
        <w:rPr>
          <w:rFonts w:eastAsiaTheme="minorEastAsia"/>
          <w:sz w:val="28"/>
          <w:szCs w:val="28"/>
          <w:lang w:val="uk-UA"/>
        </w:rPr>
      </w:pPr>
      <w:r w:rsidRPr="008F644D">
        <w:rPr>
          <w:rFonts w:eastAsiaTheme="minorEastAsia"/>
          <w:sz w:val="28"/>
          <w:szCs w:val="28"/>
        </w:rPr>
        <w:t>Рис</w:t>
      </w:r>
      <w:r w:rsidR="00AE6F4F">
        <w:rPr>
          <w:rFonts w:eastAsiaTheme="minorEastAsia"/>
          <w:sz w:val="28"/>
          <w:szCs w:val="28"/>
          <w:lang w:val="uk-UA"/>
        </w:rPr>
        <w:t>.</w:t>
      </w:r>
      <w:r w:rsidRPr="008F644D">
        <w:rPr>
          <w:rFonts w:eastAsiaTheme="minorEastAsia"/>
          <w:sz w:val="28"/>
          <w:szCs w:val="28"/>
        </w:rPr>
        <w:t xml:space="preserve"> </w:t>
      </w:r>
      <w:r w:rsidRPr="00252194">
        <w:rPr>
          <w:rFonts w:eastAsiaTheme="minorEastAsia"/>
          <w:sz w:val="28"/>
          <w:szCs w:val="28"/>
        </w:rPr>
        <w:t>6.3</w:t>
      </w:r>
      <w:r w:rsidRPr="008F644D">
        <w:rPr>
          <w:rFonts w:eastAsiaTheme="minorEastAsia"/>
          <w:sz w:val="28"/>
          <w:szCs w:val="28"/>
        </w:rPr>
        <w:t xml:space="preserve"> Графік АЧХ двоконтурної каскадної АСР</w:t>
      </w:r>
    </w:p>
    <w:p w:rsidR="005469B9" w:rsidRPr="005469B9" w:rsidRDefault="005469B9" w:rsidP="00B32626">
      <w:pPr>
        <w:spacing w:line="360" w:lineRule="auto"/>
        <w:jc w:val="center"/>
        <w:rPr>
          <w:rFonts w:eastAsiaTheme="minorEastAsia"/>
          <w:sz w:val="28"/>
          <w:szCs w:val="28"/>
          <w:lang w:val="uk-UA"/>
        </w:rPr>
      </w:pPr>
    </w:p>
    <w:p w:rsidR="00B32626" w:rsidRPr="008D09FF" w:rsidRDefault="00B32626" w:rsidP="00B32626">
      <w:pPr>
        <w:spacing w:line="360" w:lineRule="auto"/>
        <w:jc w:val="both"/>
        <w:rPr>
          <w:rFonts w:eastAsiaTheme="minorEastAsia"/>
          <w:sz w:val="28"/>
          <w:szCs w:val="28"/>
        </w:rPr>
      </w:pPr>
      <w:r w:rsidRPr="008F644D">
        <w:rPr>
          <w:rFonts w:eastAsiaTheme="minorEastAsia"/>
          <w:sz w:val="28"/>
          <w:szCs w:val="28"/>
        </w:rPr>
        <w:tab/>
      </w:r>
      <w:proofErr w:type="gramStart"/>
      <w:r w:rsidRPr="008F644D">
        <w:rPr>
          <w:rFonts w:eastAsiaTheme="minorEastAsia"/>
          <w:sz w:val="28"/>
          <w:szCs w:val="28"/>
        </w:rPr>
        <w:t>З</w:t>
      </w:r>
      <w:proofErr w:type="gramEnd"/>
      <w:r w:rsidRPr="008F644D">
        <w:rPr>
          <w:rFonts w:eastAsiaTheme="minorEastAsia"/>
          <w:sz w:val="28"/>
          <w:szCs w:val="28"/>
        </w:rPr>
        <w:t xml:space="preserve"> графіка ДЧХ (рисунок </w:t>
      </w:r>
      <w:r w:rsidRPr="008D09FF">
        <w:rPr>
          <w:rFonts w:eastAsiaTheme="minorEastAsia"/>
          <w:sz w:val="28"/>
          <w:szCs w:val="28"/>
        </w:rPr>
        <w:t>6.1</w:t>
      </w:r>
      <w:r w:rsidR="005469B9">
        <w:rPr>
          <w:rFonts w:eastAsiaTheme="minorEastAsia"/>
          <w:sz w:val="28"/>
          <w:szCs w:val="28"/>
        </w:rPr>
        <w:t>) визнач</w:t>
      </w:r>
      <w:r w:rsidR="005469B9">
        <w:rPr>
          <w:rFonts w:eastAsiaTheme="minorEastAsia"/>
          <w:sz w:val="28"/>
          <w:szCs w:val="28"/>
          <w:lang w:val="uk-UA"/>
        </w:rPr>
        <w:t>имо</w:t>
      </w:r>
      <w:r w:rsidRPr="008F644D">
        <w:rPr>
          <w:rFonts w:eastAsiaTheme="minorEastAsia"/>
          <w:sz w:val="28"/>
          <w:szCs w:val="28"/>
        </w:rPr>
        <w:t xml:space="preserve"> частоту переходу графіка через частотну вісь:</w:t>
      </w:r>
    </w:p>
    <w:p w:rsidR="00B32626" w:rsidRPr="008F644D" w:rsidRDefault="0008016C" w:rsidP="00B32626">
      <w:pPr>
        <w:spacing w:line="360" w:lineRule="auto"/>
        <w:jc w:val="both"/>
        <w:rPr>
          <w:rFonts w:eastAsiaTheme="minorEastAsia"/>
          <w:i/>
          <w:sz w:val="28"/>
          <w:szCs w:val="28"/>
          <w:lang w:val="en-US"/>
        </w:rPr>
      </w:pPr>
      <m:oMathPara>
        <m:oMathParaPr>
          <m:jc m:val="right"/>
        </m:oMathParaPr>
        <m:oMath>
          <m:sSub>
            <m:sSubPr>
              <m:ctrlPr>
                <w:rPr>
                  <w:rFonts w:ascii="Cambria Math" w:eastAsiaTheme="minorEastAsia" w:hAnsi="Cambria Math"/>
                  <w:i/>
                  <w:sz w:val="28"/>
                  <w:szCs w:val="28"/>
                </w:rPr>
              </m:ctrlPr>
            </m:sSubPr>
            <m:e>
              <m:r>
                <w:rPr>
                  <w:rFonts w:ascii="Cambria Math" w:eastAsiaTheme="minorEastAsia" w:hAnsi="Cambria Math"/>
                  <w:sz w:val="28"/>
                  <w:szCs w:val="28"/>
                </w:rPr>
                <m:t>w</m:t>
              </m:r>
            </m:e>
            <m:sub>
              <m:r>
                <w:rPr>
                  <w:rFonts w:ascii="Cambria Math" w:eastAsiaTheme="minorEastAsia" w:hAnsi="Cambria Math"/>
                  <w:sz w:val="28"/>
                  <w:szCs w:val="28"/>
                </w:rPr>
                <m:t>п</m:t>
              </m:r>
            </m:sub>
          </m:sSub>
          <m:r>
            <w:rPr>
              <w:rFonts w:ascii="Cambria Math" w:eastAsiaTheme="minorEastAsia" w:hAnsi="Cambria Math"/>
              <w:sz w:val="28"/>
              <w:szCs w:val="28"/>
            </w:rPr>
            <m:t>=</m:t>
          </m:r>
          <m:r>
            <w:rPr>
              <w:rFonts w:ascii="Cambria Math" w:eastAsiaTheme="minorEastAsia" w:hAnsi="Cambria Math"/>
              <w:sz w:val="28"/>
              <w:szCs w:val="28"/>
              <w:lang w:val="en-US"/>
            </w:rPr>
            <m:t xml:space="preserve">0.061 </m:t>
          </m:r>
          <m:sSup>
            <m:sSupPr>
              <m:ctrlPr>
                <w:rPr>
                  <w:rFonts w:ascii="Cambria Math" w:eastAsiaTheme="minorEastAsia" w:hAnsi="Cambria Math"/>
                  <w:i/>
                  <w:sz w:val="28"/>
                  <w:szCs w:val="28"/>
                </w:rPr>
              </m:ctrlPr>
            </m:sSupPr>
            <m:e>
              <m:r>
                <w:rPr>
                  <w:rFonts w:ascii="Cambria Math" w:eastAsiaTheme="minorEastAsia" w:hAnsi="Cambria Math"/>
                  <w:sz w:val="28"/>
                  <w:szCs w:val="28"/>
                </w:rPr>
                <m:t>с</m:t>
              </m:r>
            </m:e>
            <m:sup>
              <m:r>
                <w:rPr>
                  <w:rFonts w:ascii="Cambria Math" w:eastAsiaTheme="minorEastAsia" w:hAnsi="Cambria Math"/>
                  <w:sz w:val="28"/>
                  <w:szCs w:val="28"/>
                </w:rPr>
                <m:t>-1</m:t>
              </m:r>
            </m:sup>
          </m:sSup>
          <m:r>
            <w:rPr>
              <w:rFonts w:ascii="Cambria Math" w:eastAsiaTheme="minorEastAsia" w:hAnsi="Cambria Math"/>
              <w:sz w:val="28"/>
              <w:szCs w:val="28"/>
              <w:lang w:val="en-US"/>
            </w:rPr>
            <m:t>.                                                  (6.9)</m:t>
          </m:r>
        </m:oMath>
      </m:oMathPara>
    </w:p>
    <w:p w:rsidR="00B32626" w:rsidRPr="008F644D" w:rsidRDefault="00B32626" w:rsidP="00B32626">
      <w:pPr>
        <w:spacing w:line="360" w:lineRule="auto"/>
        <w:jc w:val="both"/>
        <w:rPr>
          <w:rFonts w:eastAsiaTheme="minorEastAsia"/>
          <w:iCs/>
          <w:sz w:val="28"/>
          <w:szCs w:val="28"/>
        </w:rPr>
      </w:pPr>
      <w:r w:rsidRPr="008F644D">
        <w:rPr>
          <w:rFonts w:eastAsiaTheme="minorEastAsia"/>
          <w:iCs/>
          <w:sz w:val="28"/>
          <w:szCs w:val="28"/>
          <w:lang w:val="en-US"/>
        </w:rPr>
        <w:tab/>
      </w:r>
      <w:proofErr w:type="gramStart"/>
      <w:r w:rsidRPr="008F644D">
        <w:rPr>
          <w:rFonts w:eastAsiaTheme="minorEastAsia"/>
          <w:iCs/>
          <w:sz w:val="28"/>
          <w:szCs w:val="28"/>
        </w:rPr>
        <w:t>З</w:t>
      </w:r>
      <w:proofErr w:type="gramEnd"/>
      <w:r w:rsidRPr="008F644D">
        <w:rPr>
          <w:rFonts w:eastAsiaTheme="minorEastAsia"/>
          <w:iCs/>
          <w:sz w:val="28"/>
          <w:szCs w:val="28"/>
        </w:rPr>
        <w:t xml:space="preserve"> дійсної частотної характеристики рівняння (</w:t>
      </w:r>
      <w:r w:rsidRPr="008D09FF">
        <w:rPr>
          <w:rFonts w:eastAsiaTheme="minorEastAsia"/>
          <w:iCs/>
          <w:sz w:val="28"/>
          <w:szCs w:val="28"/>
        </w:rPr>
        <w:t>6.8</w:t>
      </w:r>
      <w:r w:rsidR="005469B9">
        <w:rPr>
          <w:rFonts w:eastAsiaTheme="minorEastAsia"/>
          <w:iCs/>
          <w:sz w:val="28"/>
          <w:szCs w:val="28"/>
        </w:rPr>
        <w:t>) отрим</w:t>
      </w:r>
      <w:r w:rsidR="005469B9">
        <w:rPr>
          <w:rFonts w:eastAsiaTheme="minorEastAsia"/>
          <w:iCs/>
          <w:sz w:val="28"/>
          <w:szCs w:val="28"/>
          <w:lang w:val="uk-UA"/>
        </w:rPr>
        <w:t>аємо</w:t>
      </w:r>
      <w:r w:rsidRPr="008F644D">
        <w:rPr>
          <w:rFonts w:eastAsiaTheme="minorEastAsia"/>
          <w:iCs/>
          <w:sz w:val="28"/>
          <w:szCs w:val="28"/>
        </w:rPr>
        <w:t xml:space="preserve"> доповнюючий поліном:</w:t>
      </w:r>
    </w:p>
    <w:p w:rsidR="00B32626" w:rsidRPr="008F644D" w:rsidRDefault="00B32626" w:rsidP="00B32626">
      <w:pPr>
        <w:spacing w:line="360" w:lineRule="auto"/>
        <w:jc w:val="both"/>
        <w:rPr>
          <w:rFonts w:eastAsiaTheme="minorEastAsia"/>
          <w:sz w:val="28"/>
          <w:szCs w:val="28"/>
        </w:rPr>
      </w:pPr>
      <m:oMath>
        <m:r>
          <w:rPr>
            <w:rFonts w:ascii="Cambria Math" w:eastAsiaTheme="minorEastAsia" w:hAnsi="Cambria Math"/>
            <w:sz w:val="28"/>
            <w:szCs w:val="28"/>
          </w:rPr>
          <m:t>K</m:t>
        </m:r>
        <m:d>
          <m:dPr>
            <m:ctrlPr>
              <w:rPr>
                <w:rFonts w:ascii="Cambria Math" w:eastAsiaTheme="minorEastAsia" w:hAnsi="Cambria Math"/>
                <w:i/>
                <w:sz w:val="28"/>
                <w:szCs w:val="28"/>
              </w:rPr>
            </m:ctrlPr>
          </m:dPr>
          <m:e>
            <m:r>
              <w:rPr>
                <w:rFonts w:ascii="Cambria Math" w:eastAsiaTheme="minorEastAsia" w:hAnsi="Cambria Math"/>
                <w:sz w:val="28"/>
                <w:szCs w:val="28"/>
              </w:rPr>
              <m:t>w</m:t>
            </m:r>
          </m:e>
        </m:d>
        <m:r>
          <w:rPr>
            <w:rFonts w:ascii="Cambria Math" w:eastAsiaTheme="minorEastAsia" w:hAnsi="Cambria Math"/>
            <w:sz w:val="28"/>
            <w:szCs w:val="28"/>
          </w:rPr>
          <m:t>=B</m:t>
        </m:r>
        <m:d>
          <m:dPr>
            <m:ctrlPr>
              <w:rPr>
                <w:rFonts w:ascii="Cambria Math" w:eastAsiaTheme="minorEastAsia" w:hAnsi="Cambria Math"/>
                <w:i/>
                <w:sz w:val="28"/>
                <w:szCs w:val="28"/>
              </w:rPr>
            </m:ctrlPr>
          </m:dPr>
          <m:e>
            <m:r>
              <w:rPr>
                <w:rFonts w:ascii="Cambria Math" w:eastAsiaTheme="minorEastAsia" w:hAnsi="Cambria Math"/>
                <w:sz w:val="28"/>
                <w:szCs w:val="28"/>
              </w:rPr>
              <m:t>w</m:t>
            </m:r>
          </m:e>
        </m:d>
        <m:r>
          <w:rPr>
            <w:rFonts w:ascii="Cambria Math" w:eastAsiaTheme="minorEastAsia" w:hAnsi="Cambria Math"/>
            <w:sz w:val="28"/>
            <w:szCs w:val="28"/>
          </w:rPr>
          <m:t>-C</m:t>
        </m:r>
        <m:d>
          <m:dPr>
            <m:ctrlPr>
              <w:rPr>
                <w:rFonts w:ascii="Cambria Math" w:eastAsiaTheme="minorEastAsia" w:hAnsi="Cambria Math"/>
                <w:i/>
                <w:sz w:val="28"/>
                <w:szCs w:val="28"/>
              </w:rPr>
            </m:ctrlPr>
          </m:dPr>
          <m:e>
            <m:r>
              <w:rPr>
                <w:rFonts w:ascii="Cambria Math" w:eastAsiaTheme="minorEastAsia" w:hAnsi="Cambria Math"/>
                <w:sz w:val="28"/>
                <w:szCs w:val="28"/>
              </w:rPr>
              <m:t>w</m:t>
            </m:r>
          </m:e>
        </m:d>
        <m:r>
          <w:rPr>
            <w:rFonts w:ascii="Cambria Math" w:eastAsiaTheme="minorEastAsia" w:hAnsi="Cambria Math"/>
            <w:sz w:val="28"/>
            <w:szCs w:val="28"/>
          </w:rPr>
          <m:t>=</m:t>
        </m:r>
        <m:d>
          <m:dPr>
            <m:ctrlPr>
              <w:rPr>
                <w:rFonts w:ascii="Cambria Math" w:eastAsiaTheme="minorEastAsia" w:hAnsi="Cambria Math"/>
                <w:i/>
                <w:sz w:val="28"/>
                <w:szCs w:val="28"/>
              </w:rPr>
            </m:ctrlPr>
          </m:dPr>
          <m:e>
            <m:sSubSup>
              <m:sSubSupPr>
                <m:ctrlPr>
                  <w:rPr>
                    <w:rFonts w:ascii="Cambria Math" w:eastAsiaTheme="minorEastAsia" w:hAnsi="Cambria Math"/>
                    <w:i/>
                    <w:sz w:val="28"/>
                    <w:szCs w:val="28"/>
                  </w:rPr>
                </m:ctrlPr>
              </m:sSubSupPr>
              <m:e>
                <m:r>
                  <w:rPr>
                    <w:rFonts w:ascii="Cambria Math" w:eastAsiaTheme="minorEastAsia" w:hAnsi="Cambria Math"/>
                    <w:sz w:val="28"/>
                    <w:szCs w:val="28"/>
                  </w:rPr>
                  <m:t>B</m:t>
                </m:r>
              </m:e>
              <m:sub>
                <m:r>
                  <w:rPr>
                    <w:rFonts w:ascii="Cambria Math" w:eastAsiaTheme="minorEastAsia" w:hAnsi="Cambria Math"/>
                    <w:sz w:val="28"/>
                    <w:szCs w:val="28"/>
                  </w:rPr>
                  <m:t>1</m:t>
                </m:r>
              </m:sub>
              <m:sup>
                <m:r>
                  <w:rPr>
                    <w:rFonts w:ascii="Cambria Math" w:eastAsiaTheme="minorEastAsia" w:hAnsi="Cambria Math"/>
                    <w:sz w:val="28"/>
                    <w:szCs w:val="28"/>
                  </w:rPr>
                  <m:t>2</m:t>
                </m:r>
              </m:sup>
            </m:sSubSup>
            <m:r>
              <w:rPr>
                <w:rFonts w:ascii="Cambria Math" w:eastAsiaTheme="minorEastAsia" w:hAnsi="Cambria Math"/>
                <w:sz w:val="28"/>
                <w:szCs w:val="28"/>
              </w:rPr>
              <m:t>+</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B</m:t>
                </m:r>
              </m:e>
              <m:sub>
                <m:r>
                  <w:rPr>
                    <w:rFonts w:ascii="Cambria Math" w:eastAsiaTheme="minorEastAsia" w:hAnsi="Cambria Math"/>
                    <w:sz w:val="28"/>
                    <w:szCs w:val="28"/>
                  </w:rPr>
                  <m:t>2</m:t>
                </m:r>
              </m:sub>
              <m:sup>
                <m:r>
                  <w:rPr>
                    <w:rFonts w:ascii="Cambria Math" w:eastAsiaTheme="minorEastAsia" w:hAnsi="Cambria Math"/>
                    <w:sz w:val="28"/>
                    <w:szCs w:val="28"/>
                  </w:rPr>
                  <m:t>2</m:t>
                </m:r>
              </m:sup>
            </m:sSubSup>
          </m:e>
        </m:d>
        <m:r>
          <w:rPr>
            <w:rFonts w:ascii="Cambria Math" w:eastAsiaTheme="minorEastAsia" w:hAnsi="Cambria Math"/>
            <w:sz w:val="28"/>
            <w:szCs w:val="28"/>
          </w:rPr>
          <m:t>-</m:t>
        </m:r>
        <m:d>
          <m:dPr>
            <m:ctrlPr>
              <w:rPr>
                <w:rFonts w:ascii="Cambria Math" w:eastAsiaTheme="minorEastAsia" w:hAnsi="Cambria Math"/>
                <w:i/>
                <w:sz w:val="28"/>
                <w:szCs w:val="28"/>
              </w:rPr>
            </m:ctrlPr>
          </m:dPr>
          <m:e>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1</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1</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2</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m:t>
                </m:r>
              </m:sub>
            </m:sSub>
          </m:e>
        </m:d>
        <m:r>
          <w:rPr>
            <w:rFonts w:ascii="Cambria Math" w:eastAsiaTheme="minorEastAsia" w:hAnsi="Cambria Math"/>
            <w:sz w:val="28"/>
            <w:szCs w:val="28"/>
          </w:rPr>
          <m:t>=47687.83360</m:t>
        </m:r>
      </m:oMath>
      <w:r w:rsidRPr="008F644D">
        <w:rPr>
          <w:rFonts w:eastAsiaTheme="minorEastAsia"/>
          <w:sz w:val="28"/>
          <w:szCs w:val="28"/>
        </w:rPr>
        <w:t xml:space="preserve"> </w:t>
      </w:r>
      <m:oMath>
        <m:r>
          <w:rPr>
            <w:rFonts w:ascii="Cambria Math" w:eastAsiaTheme="minorEastAsia" w:hAnsi="Cambria Math"/>
            <w:sz w:val="28"/>
            <w:szCs w:val="28"/>
          </w:rPr>
          <m:t>.       (6.10)</m:t>
        </m:r>
      </m:oMath>
    </w:p>
    <w:p w:rsidR="00B32626" w:rsidRPr="008F644D" w:rsidRDefault="00B32626" w:rsidP="005469B9">
      <w:pPr>
        <w:spacing w:line="360" w:lineRule="auto"/>
        <w:ind w:firstLine="708"/>
        <w:jc w:val="both"/>
        <w:rPr>
          <w:rFonts w:eastAsiaTheme="minorEastAsia"/>
          <w:iCs/>
          <w:sz w:val="28"/>
          <w:szCs w:val="28"/>
        </w:rPr>
      </w:pPr>
      <w:r w:rsidRPr="008F644D">
        <w:rPr>
          <w:rFonts w:eastAsiaTheme="minorEastAsia"/>
          <w:iCs/>
          <w:sz w:val="28"/>
          <w:szCs w:val="28"/>
        </w:rPr>
        <w:t>По тому ж принципу, як з</w:t>
      </w:r>
      <w:r w:rsidR="005469B9">
        <w:rPr>
          <w:rFonts w:eastAsiaTheme="minorEastAsia"/>
          <w:iCs/>
          <w:sz w:val="28"/>
          <w:szCs w:val="28"/>
        </w:rPr>
        <w:t xml:space="preserve"> еквівалентним об’єктом, отрима</w:t>
      </w:r>
      <w:r w:rsidR="005469B9">
        <w:rPr>
          <w:rFonts w:eastAsiaTheme="minorEastAsia"/>
          <w:iCs/>
          <w:sz w:val="28"/>
          <w:szCs w:val="28"/>
          <w:lang w:val="uk-UA"/>
        </w:rPr>
        <w:t>ємо</w:t>
      </w:r>
      <w:r w:rsidRPr="008F644D">
        <w:rPr>
          <w:rFonts w:eastAsiaTheme="minorEastAsia"/>
          <w:iCs/>
          <w:sz w:val="28"/>
          <w:szCs w:val="28"/>
        </w:rPr>
        <w:t xml:space="preserve"> значення параметру </w:t>
      </w:r>
      <m:oMath>
        <m:sSub>
          <m:sSubPr>
            <m:ctrlPr>
              <w:rPr>
                <w:rFonts w:ascii="Cambria Math" w:eastAsiaTheme="minorEastAsia" w:hAnsi="Cambria Math"/>
                <w:i/>
                <w:iCs/>
                <w:sz w:val="28"/>
                <w:szCs w:val="28"/>
              </w:rPr>
            </m:ctrlPr>
          </m:sSubPr>
          <m:e>
            <m:r>
              <w:rPr>
                <w:rFonts w:ascii="Cambria Math" w:eastAsiaTheme="minorEastAsia" w:hAnsi="Cambria Math"/>
                <w:sz w:val="28"/>
                <w:szCs w:val="28"/>
              </w:rPr>
              <m:t>N</m:t>
            </m:r>
          </m:e>
          <m:sub>
            <m:r>
              <w:rPr>
                <w:rFonts w:ascii="Cambria Math" w:eastAsiaTheme="minorEastAsia" w:hAnsi="Cambria Math"/>
                <w:sz w:val="28"/>
                <w:szCs w:val="28"/>
              </w:rPr>
              <m:t>2</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w</m:t>
            </m:r>
          </m:e>
          <m:sub>
            <m:r>
              <w:rPr>
                <w:rFonts w:ascii="Cambria Math" w:eastAsiaTheme="minorEastAsia" w:hAnsi="Cambria Math"/>
                <w:sz w:val="28"/>
                <w:szCs w:val="28"/>
              </w:rPr>
              <m:t>П</m:t>
            </m:r>
          </m:sub>
        </m:sSub>
        <m:r>
          <w:rPr>
            <w:rFonts w:ascii="Cambria Math" w:eastAsiaTheme="minorEastAsia" w:hAnsi="Cambria Math"/>
            <w:sz w:val="28"/>
            <w:szCs w:val="28"/>
          </w:rPr>
          <m:t>)</m:t>
        </m:r>
      </m:oMath>
      <w:r w:rsidRPr="008F644D">
        <w:rPr>
          <w:rFonts w:eastAsiaTheme="minorEastAsia"/>
          <w:iCs/>
          <w:sz w:val="28"/>
          <w:szCs w:val="28"/>
        </w:rPr>
        <w:t>:</w:t>
      </w:r>
    </w:p>
    <w:p w:rsidR="00B32626" w:rsidRPr="008F644D" w:rsidRDefault="0008016C" w:rsidP="00B32626">
      <w:pPr>
        <w:spacing w:line="360" w:lineRule="auto"/>
        <w:jc w:val="both"/>
        <w:rPr>
          <w:rFonts w:eastAsiaTheme="minorEastAsia"/>
          <w:i/>
          <w:iCs/>
          <w:sz w:val="28"/>
          <w:szCs w:val="28"/>
        </w:rPr>
      </w:pPr>
      <m:oMathPara>
        <m:oMathParaPr>
          <m:jc m:val="right"/>
        </m:oMathParaPr>
        <m:oMath>
          <m:sSubSup>
            <m:sSubSupPr>
              <m:ctrlPr>
                <w:rPr>
                  <w:rFonts w:ascii="Cambria Math" w:eastAsiaTheme="minorEastAsia" w:hAnsi="Cambria Math"/>
                  <w:i/>
                  <w:iCs/>
                  <w:sz w:val="28"/>
                  <w:szCs w:val="28"/>
                </w:rPr>
              </m:ctrlPr>
            </m:sSubSupPr>
            <m:e>
              <m:r>
                <w:rPr>
                  <w:rFonts w:ascii="Cambria Math" w:eastAsiaTheme="minorEastAsia" w:hAnsi="Cambria Math"/>
                  <w:sz w:val="28"/>
                  <w:szCs w:val="28"/>
                  <w:lang w:val="en-US"/>
                </w:rPr>
                <m:t>T</m:t>
              </m:r>
            </m:e>
            <m:sub>
              <m:r>
                <w:rPr>
                  <w:rFonts w:ascii="Cambria Math" w:eastAsiaTheme="minorEastAsia" w:hAnsi="Cambria Math"/>
                  <w:sz w:val="28"/>
                  <w:szCs w:val="28"/>
                </w:rPr>
                <m:t>02</m:t>
              </m:r>
            </m:sub>
            <m:sup>
              <m:r>
                <w:rPr>
                  <w:rFonts w:ascii="Cambria Math" w:eastAsiaTheme="minorEastAsia" w:hAnsi="Cambria Math"/>
                  <w:sz w:val="28"/>
                  <w:szCs w:val="28"/>
                </w:rPr>
                <m:t>2</m:t>
              </m:r>
            </m:sup>
          </m:sSubSup>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N</m:t>
              </m:r>
            </m:e>
            <m:sub>
              <m:r>
                <w:rPr>
                  <w:rFonts w:ascii="Cambria Math" w:eastAsiaTheme="minorEastAsia" w:hAnsi="Cambria Math"/>
                  <w:sz w:val="28"/>
                  <w:szCs w:val="28"/>
                </w:rPr>
                <m:t>2</m:t>
              </m:r>
            </m:sub>
          </m:sSub>
          <m:d>
            <m:dPr>
              <m:ctrlPr>
                <w:rPr>
                  <w:rFonts w:ascii="Cambria Math" w:eastAsiaTheme="minorEastAsia" w:hAnsi="Cambria Math"/>
                  <w:i/>
                  <w:iCs/>
                  <w:sz w:val="28"/>
                  <w:szCs w:val="28"/>
                </w:rPr>
              </m:ctrlPr>
            </m:dPr>
            <m:e>
              <m:sSub>
                <m:sSubPr>
                  <m:ctrlPr>
                    <w:rPr>
                      <w:rFonts w:ascii="Cambria Math" w:eastAsiaTheme="minorEastAsia" w:hAnsi="Cambria Math"/>
                      <w:i/>
                      <w:iCs/>
                      <w:sz w:val="28"/>
                      <w:szCs w:val="28"/>
                    </w:rPr>
                  </m:ctrlPr>
                </m:sSubPr>
                <m:e>
                  <m:r>
                    <w:rPr>
                      <w:rFonts w:ascii="Cambria Math" w:eastAsiaTheme="minorEastAsia" w:hAnsi="Cambria Math"/>
                      <w:sz w:val="28"/>
                      <w:szCs w:val="28"/>
                    </w:rPr>
                    <m:t>w</m:t>
                  </m:r>
                </m:e>
                <m:sub>
                  <m:r>
                    <w:rPr>
                      <w:rFonts w:ascii="Cambria Math" w:eastAsiaTheme="minorEastAsia" w:hAnsi="Cambria Math"/>
                      <w:sz w:val="28"/>
                      <w:szCs w:val="28"/>
                    </w:rPr>
                    <m:t>П</m:t>
                  </m:r>
                </m:sub>
              </m:sSub>
            </m:e>
          </m:d>
          <m:r>
            <w:rPr>
              <w:rFonts w:ascii="Cambria Math" w:eastAsiaTheme="minorEastAsia" w:hAnsi="Cambria Math"/>
              <w:sz w:val="28"/>
              <w:szCs w:val="28"/>
              <w:lang w:val="en-US"/>
            </w:rPr>
            <m:t>=</m:t>
          </m:r>
          <m:f>
            <m:fPr>
              <m:ctrlPr>
                <w:rPr>
                  <w:rFonts w:ascii="Cambria Math" w:eastAsiaTheme="minorEastAsia" w:hAnsi="Cambria Math"/>
                  <w:i/>
                  <w:iCs/>
                  <w:sz w:val="28"/>
                  <w:szCs w:val="28"/>
                  <w:lang w:val="en-US"/>
                </w:rPr>
              </m:ctrlPr>
            </m:fPr>
            <m:num>
              <m:r>
                <w:rPr>
                  <w:rFonts w:ascii="Cambria Math" w:eastAsiaTheme="minorEastAsia" w:hAnsi="Cambria Math"/>
                  <w:sz w:val="28"/>
                  <w:szCs w:val="28"/>
                  <w:lang w:val="en-US"/>
                </w:rPr>
                <m:t>K(w)</m:t>
              </m:r>
            </m:num>
            <m:den>
              <m:sSup>
                <m:sSupPr>
                  <m:ctrlPr>
                    <w:rPr>
                      <w:rFonts w:ascii="Cambria Math" w:eastAsiaTheme="minorEastAsia" w:hAnsi="Cambria Math"/>
                      <w:i/>
                      <w:iCs/>
                      <w:sz w:val="28"/>
                      <w:szCs w:val="28"/>
                      <w:lang w:val="en-US"/>
                    </w:rPr>
                  </m:ctrlPr>
                </m:sSupPr>
                <m:e>
                  <m:r>
                    <w:rPr>
                      <w:rFonts w:ascii="Cambria Math" w:eastAsiaTheme="minorEastAsia" w:hAnsi="Cambria Math"/>
                      <w:sz w:val="28"/>
                      <w:szCs w:val="28"/>
                      <w:lang w:val="en-US"/>
                    </w:rPr>
                    <m:t>w</m:t>
                  </m:r>
                </m:e>
                <m:sup>
                  <m:r>
                    <w:rPr>
                      <w:rFonts w:ascii="Cambria Math" w:eastAsiaTheme="minorEastAsia" w:hAnsi="Cambria Math"/>
                      <w:sz w:val="28"/>
                      <w:szCs w:val="28"/>
                      <w:lang w:val="en-US"/>
                    </w:rPr>
                    <m:t>2</m:t>
                  </m:r>
                </m:sup>
              </m:sSup>
              <m:r>
                <w:rPr>
                  <w:rFonts w:ascii="Cambria Math" w:eastAsiaTheme="minorEastAsia" w:hAnsi="Cambria Math"/>
                  <w:sz w:val="28"/>
                  <w:szCs w:val="28"/>
                  <w:lang w:val="en-US"/>
                </w:rPr>
                <m:t>(</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B</m:t>
                  </m:r>
                </m:e>
                <m:sub>
                  <m:r>
                    <w:rPr>
                      <w:rFonts w:ascii="Cambria Math" w:eastAsiaTheme="minorEastAsia" w:hAnsi="Cambria Math"/>
                      <w:sz w:val="28"/>
                      <w:szCs w:val="28"/>
                    </w:rPr>
                    <m:t>1</m:t>
                  </m:r>
                </m:sub>
                <m:sup>
                  <m:r>
                    <w:rPr>
                      <w:rFonts w:ascii="Cambria Math" w:eastAsiaTheme="minorEastAsia" w:hAnsi="Cambria Math"/>
                      <w:sz w:val="28"/>
                      <w:szCs w:val="28"/>
                    </w:rPr>
                    <m:t>2</m:t>
                  </m:r>
                </m:sup>
              </m:sSubSup>
              <m:r>
                <w:rPr>
                  <w:rFonts w:ascii="Cambria Math" w:eastAsiaTheme="minorEastAsia" w:hAnsi="Cambria Math"/>
                  <w:sz w:val="28"/>
                  <w:szCs w:val="28"/>
                </w:rPr>
                <m:t>+</m:t>
              </m:r>
              <m:sSubSup>
                <m:sSubSupPr>
                  <m:ctrlPr>
                    <w:rPr>
                      <w:rFonts w:ascii="Cambria Math" w:eastAsiaTheme="minorEastAsia" w:hAnsi="Cambria Math"/>
                      <w:i/>
                      <w:sz w:val="28"/>
                      <w:szCs w:val="28"/>
                    </w:rPr>
                  </m:ctrlPr>
                </m:sSubSupPr>
                <m:e>
                  <m:r>
                    <w:rPr>
                      <w:rFonts w:ascii="Cambria Math" w:eastAsiaTheme="minorEastAsia" w:hAnsi="Cambria Math"/>
                      <w:sz w:val="28"/>
                      <w:szCs w:val="28"/>
                    </w:rPr>
                    <m:t>B</m:t>
                  </m:r>
                </m:e>
                <m:sub>
                  <m:r>
                    <w:rPr>
                      <w:rFonts w:ascii="Cambria Math" w:eastAsiaTheme="minorEastAsia" w:hAnsi="Cambria Math"/>
                      <w:sz w:val="28"/>
                      <w:szCs w:val="28"/>
                    </w:rPr>
                    <m:t>2</m:t>
                  </m:r>
                </m:sub>
                <m:sup>
                  <m:r>
                    <w:rPr>
                      <w:rFonts w:ascii="Cambria Math" w:eastAsiaTheme="minorEastAsia" w:hAnsi="Cambria Math"/>
                      <w:sz w:val="28"/>
                      <w:szCs w:val="28"/>
                    </w:rPr>
                    <m:t>2</m:t>
                  </m:r>
                </m:sup>
              </m:sSubSup>
              <m:r>
                <w:rPr>
                  <w:rFonts w:ascii="Cambria Math" w:eastAsiaTheme="minorEastAsia" w:hAnsi="Cambria Math"/>
                  <w:sz w:val="28"/>
                  <w:szCs w:val="28"/>
                  <w:lang w:val="en-US"/>
                </w:rPr>
                <m:t>)</m:t>
              </m:r>
            </m:den>
          </m:f>
          <m:r>
            <w:rPr>
              <w:rFonts w:ascii="Cambria Math" w:eastAsiaTheme="minorEastAsia" w:hAnsi="Cambria Math"/>
              <w:sz w:val="28"/>
              <w:szCs w:val="28"/>
              <w:lang w:val="en-US"/>
            </w:rPr>
            <m:t>=</m:t>
          </m:r>
          <m:r>
            <w:rPr>
              <w:rFonts w:ascii="Cambria Math" w:eastAsiaTheme="minorEastAsia" w:hAnsi="Cambria Math"/>
              <w:sz w:val="28"/>
              <w:szCs w:val="28"/>
            </w:rPr>
            <m:t>267.85</m:t>
          </m:r>
          <m:sSup>
            <m:sSupPr>
              <m:ctrlPr>
                <w:rPr>
                  <w:rFonts w:ascii="Cambria Math" w:eastAsiaTheme="minorEastAsia" w:hAnsi="Cambria Math"/>
                  <w:i/>
                  <w:iCs/>
                  <w:sz w:val="28"/>
                  <w:szCs w:val="28"/>
                </w:rPr>
              </m:ctrlPr>
            </m:sSupPr>
            <m:e>
              <m:r>
                <w:rPr>
                  <w:rFonts w:ascii="Cambria Math" w:eastAsiaTheme="minorEastAsia" w:hAnsi="Cambria Math"/>
                  <w:sz w:val="28"/>
                  <w:szCs w:val="28"/>
                </w:rPr>
                <m:t>с</m:t>
              </m:r>
            </m:e>
            <m:sup>
              <m:r>
                <w:rPr>
                  <w:rFonts w:ascii="Cambria Math" w:eastAsiaTheme="minorEastAsia" w:hAnsi="Cambria Math"/>
                  <w:sz w:val="28"/>
                  <w:szCs w:val="28"/>
                </w:rPr>
                <m:t>2</m:t>
              </m:r>
            </m:sup>
          </m:sSup>
          <m:r>
            <w:rPr>
              <w:rFonts w:ascii="Cambria Math" w:eastAsiaTheme="minorEastAsia" w:hAnsi="Cambria Math"/>
              <w:sz w:val="28"/>
              <w:szCs w:val="28"/>
            </w:rPr>
            <m:t>.                     (6.11)</m:t>
          </m:r>
        </m:oMath>
      </m:oMathPara>
    </w:p>
    <w:p w:rsidR="00B32626" w:rsidRPr="008F644D" w:rsidRDefault="00B32626" w:rsidP="005469B9">
      <w:pPr>
        <w:pStyle w:val="a9"/>
        <w:tabs>
          <w:tab w:val="left" w:pos="1843"/>
        </w:tabs>
        <w:spacing w:line="360" w:lineRule="auto"/>
        <w:ind w:left="0" w:firstLine="640"/>
        <w:jc w:val="both"/>
        <w:rPr>
          <w:sz w:val="28"/>
          <w:szCs w:val="28"/>
        </w:rPr>
      </w:pPr>
      <w:r w:rsidRPr="008F644D">
        <w:rPr>
          <w:sz w:val="28"/>
          <w:szCs w:val="28"/>
        </w:rPr>
        <w:t xml:space="preserve">Для знаходження постійної часу </w:t>
      </w:r>
      <w:r w:rsidRPr="008F644D">
        <w:rPr>
          <w:position w:val="-10"/>
          <w:sz w:val="28"/>
          <w:szCs w:val="28"/>
        </w:rPr>
        <w:object w:dxaOrig="240" w:dyaOrig="340">
          <v:shape id="_x0000_i1059" type="#_x0000_t75" style="width:12.15pt;height:16.85pt" o:ole="">
            <v:imagedata r:id="rId90" o:title=""/>
          </v:shape>
          <o:OLEObject Type="Embed" ProgID="Equation.3" ShapeID="_x0000_i1059" DrawAspect="Content" ObjectID="_1700409542" r:id="rId96"/>
        </w:object>
      </w:r>
      <w:r w:rsidRPr="008F644D">
        <w:rPr>
          <w:sz w:val="28"/>
          <w:szCs w:val="28"/>
        </w:rPr>
        <w:t xml:space="preserve"> скористаємось передавальною функцією системи регулювання без ланки чистого запізнення, яка має вигляд</w:t>
      </w:r>
    </w:p>
    <w:p w:rsidR="005469B9" w:rsidRDefault="005469B9" w:rsidP="00B32626">
      <w:pPr>
        <w:spacing w:line="360" w:lineRule="auto"/>
        <w:jc w:val="both"/>
        <w:rPr>
          <w:sz w:val="28"/>
          <w:szCs w:val="28"/>
          <w:lang w:val="uk-UA"/>
        </w:rPr>
      </w:pPr>
    </w:p>
    <w:p w:rsidR="005469B9" w:rsidRDefault="005469B9" w:rsidP="00B32626">
      <w:pPr>
        <w:spacing w:line="360" w:lineRule="auto"/>
        <w:jc w:val="both"/>
        <w:rPr>
          <w:sz w:val="28"/>
          <w:szCs w:val="28"/>
          <w:lang w:val="uk-UA"/>
        </w:rPr>
      </w:pPr>
    </w:p>
    <w:p w:rsidR="005469B9" w:rsidRDefault="005469B9" w:rsidP="00B32626">
      <w:pPr>
        <w:spacing w:line="360" w:lineRule="auto"/>
        <w:jc w:val="both"/>
        <w:rPr>
          <w:sz w:val="28"/>
          <w:szCs w:val="28"/>
          <w:lang w:val="uk-UA"/>
        </w:rPr>
      </w:pPr>
    </w:p>
    <w:p w:rsidR="00B32626" w:rsidRPr="008F644D" w:rsidRDefault="00B32626" w:rsidP="00B32626">
      <w:pPr>
        <w:spacing w:line="360" w:lineRule="auto"/>
        <w:jc w:val="both"/>
        <w:rPr>
          <w:rFonts w:eastAsiaTheme="minorEastAsia"/>
          <w:iCs/>
          <w:sz w:val="28"/>
          <w:szCs w:val="28"/>
        </w:rPr>
      </w:pPr>
      <m:oMathPara>
        <m:oMath>
          <m:r>
            <w:rPr>
              <w:rFonts w:ascii="Cambria Math" w:hAnsi="Cambria Math"/>
              <w:sz w:val="28"/>
              <w:szCs w:val="28"/>
            </w:rPr>
            <m:t>W</m:t>
          </m:r>
          <m:d>
            <m:dPr>
              <m:ctrlPr>
                <w:rPr>
                  <w:rFonts w:ascii="Cambria Math" w:hAnsi="Cambria Math"/>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10</m:t>
                  </m:r>
                </m:sub>
              </m:sSub>
              <m:sSub>
                <m:sSubPr>
                  <m:ctrlPr>
                    <w:rPr>
                      <w:rFonts w:ascii="Cambria Math" w:hAnsi="Cambria Math"/>
                      <w:sz w:val="28"/>
                      <w:szCs w:val="28"/>
                    </w:rPr>
                  </m:ctrlPr>
                </m:sSubPr>
                <m:e>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vn</m:t>
                      </m:r>
                    </m:sub>
                  </m:sSub>
                  <m:r>
                    <w:rPr>
                      <w:rFonts w:ascii="Cambria Math" w:hAnsi="Cambria Math"/>
                      <w:sz w:val="28"/>
                      <w:szCs w:val="28"/>
                    </w:rPr>
                    <m:t>W</m:t>
                  </m:r>
                </m:e>
                <m:sub>
                  <m:r>
                    <w:rPr>
                      <w:rFonts w:ascii="Cambria Math" w:hAnsi="Cambria Math"/>
                      <w:sz w:val="28"/>
                      <w:szCs w:val="28"/>
                    </w:rPr>
                    <m:t>7</m:t>
                  </m:r>
                </m:sub>
              </m:sSub>
            </m:num>
            <m:den>
              <m:r>
                <w:rPr>
                  <w:rFonts w:ascii="Cambria Math" w:hAnsi="Cambria Math"/>
                  <w:sz w:val="28"/>
                  <w:szCs w:val="28"/>
                </w:rPr>
                <m:t>1+</m:t>
              </m:r>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10</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vn</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7</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8</m:t>
                  </m:r>
                </m:sub>
              </m:sSub>
              <m:sSub>
                <m:sSubPr>
                  <m:ctrlPr>
                    <w:rPr>
                      <w:rFonts w:ascii="Cambria Math" w:hAnsi="Cambria Math"/>
                      <w:sz w:val="28"/>
                      <w:szCs w:val="28"/>
                    </w:rPr>
                  </m:ctrlPr>
                </m:sSubPr>
                <m:e>
                  <m:r>
                    <w:rPr>
                      <w:rFonts w:ascii="Cambria Math" w:hAnsi="Cambria Math"/>
                      <w:sz w:val="28"/>
                      <w:szCs w:val="28"/>
                    </w:rPr>
                    <m:t>W</m:t>
                  </m:r>
                </m:e>
                <m:sub>
                  <m:r>
                    <w:rPr>
                      <w:rFonts w:ascii="Cambria Math" w:hAnsi="Cambria Math"/>
                      <w:sz w:val="28"/>
                      <w:szCs w:val="28"/>
                    </w:rPr>
                    <m:t>9</m:t>
                  </m:r>
                </m:sub>
              </m:sSub>
            </m:den>
          </m:f>
          <m:r>
            <w:rPr>
              <w:rFonts w:ascii="Cambria Math" w:hAnsi="Cambria Math"/>
              <w:sz w:val="28"/>
              <w:szCs w:val="28"/>
            </w:rPr>
            <m:t>=</m:t>
          </m:r>
        </m:oMath>
      </m:oMathPara>
    </w:p>
    <w:p w:rsidR="00B32626" w:rsidRPr="008F644D" w:rsidRDefault="00B32626" w:rsidP="00B32626">
      <w:pPr>
        <w:spacing w:line="360" w:lineRule="auto"/>
        <w:jc w:val="both"/>
        <w:rPr>
          <w:rFonts w:eastAsiaTheme="minorEastAsia"/>
          <w:sz w:val="28"/>
          <w:szCs w:val="28"/>
          <w:lang w:val="en-US"/>
        </w:rPr>
      </w:pPr>
      <m:oMathPara>
        <m:oMathParaPr>
          <m:jc m:val="right"/>
        </m:oMathParaPr>
        <m:oMath>
          <m:r>
            <w:rPr>
              <w:rFonts w:ascii="Cambria Math" w:eastAsiaTheme="minorEastAsia" w:hAnsi="Cambria Math"/>
              <w:sz w:val="28"/>
              <w:szCs w:val="28"/>
            </w:rPr>
            <m:t>=</m:t>
          </m:r>
          <m:f>
            <m:fPr>
              <m:ctrlPr>
                <w:rPr>
                  <w:rFonts w:ascii="Cambria Math" w:hAnsi="Cambria Math"/>
                  <w:i/>
                  <w:sz w:val="28"/>
                  <w:szCs w:val="28"/>
                </w:rPr>
              </m:ctrlPr>
            </m:fPr>
            <m:num>
              <m:r>
                <w:rPr>
                  <w:rFonts w:ascii="Cambria Math" w:hAnsi="Cambria Math"/>
                  <w:sz w:val="28"/>
                  <w:szCs w:val="28"/>
                </w:rPr>
                <m:t>k7*</m:t>
              </m:r>
              <m:f>
                <m:fPr>
                  <m:ctrlPr>
                    <w:rPr>
                      <w:rFonts w:ascii="Cambria Math" w:hAnsi="Cambria Math"/>
                      <w:i/>
                      <w:sz w:val="28"/>
                      <w:szCs w:val="28"/>
                    </w:rPr>
                  </m:ctrlPr>
                </m:fPr>
                <m:num>
                  <m:d>
                    <m:dPr>
                      <m:ctrlPr>
                        <w:rPr>
                          <w:rFonts w:ascii="Cambria Math" w:hAnsi="Cambria Math"/>
                          <w:i/>
                          <w:sz w:val="28"/>
                          <w:szCs w:val="28"/>
                        </w:rPr>
                      </m:ctrlPr>
                    </m:dPr>
                    <m:e>
                      <m:r>
                        <w:rPr>
                          <w:rFonts w:ascii="Cambria Math" w:hAnsi="Cambria Math"/>
                          <w:sz w:val="28"/>
                          <w:szCs w:val="28"/>
                        </w:rPr>
                        <m:t>Kp*(Ti*s+1)</m:t>
                      </m:r>
                    </m:e>
                  </m:d>
                </m:num>
                <m:den>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i</m:t>
                      </m:r>
                    </m:sub>
                  </m:sSub>
                  <m:r>
                    <w:rPr>
                      <w:rFonts w:ascii="Cambria Math" w:hAnsi="Cambria Math"/>
                      <w:sz w:val="28"/>
                      <w:szCs w:val="28"/>
                    </w:rPr>
                    <m:t>s+</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d</m:t>
                      </m:r>
                    </m:sub>
                  </m:sSub>
                  <m:r>
                    <w:rPr>
                      <w:rFonts w:ascii="Cambria Math" w:hAnsi="Cambria Math"/>
                      <w:sz w:val="28"/>
                      <w:szCs w:val="28"/>
                    </w:rPr>
                    <m:t>s</m:t>
                  </m:r>
                </m:den>
              </m:f>
              <m:f>
                <m:fPr>
                  <m:ctrlPr>
                    <w:rPr>
                      <w:rFonts w:ascii="Cambria Math" w:hAnsi="Cambria Math"/>
                      <w:sz w:val="28"/>
                      <w:szCs w:val="28"/>
                    </w:rPr>
                  </m:ctrlPr>
                </m:fPr>
                <m:num>
                  <m:r>
                    <w:rPr>
                      <w:rFonts w:ascii="Cambria Math" w:hAnsi="Cambria Math"/>
                      <w:sz w:val="28"/>
                      <w:szCs w:val="28"/>
                    </w:rPr>
                    <m:t>k4</m:t>
                  </m:r>
                </m:num>
                <m:den>
                  <m:sSubSup>
                    <m:sSubSupPr>
                      <m:ctrlPr>
                        <w:rPr>
                          <w:rFonts w:ascii="Cambria Math" w:hAnsi="Cambria Math"/>
                          <w:sz w:val="28"/>
                          <w:szCs w:val="28"/>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sSup>
                    <m:sSupPr>
                      <m:ctrlPr>
                        <w:rPr>
                          <w:rFonts w:ascii="Cambria Math" w:hAnsi="Cambria Math"/>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01</m:t>
                      </m:r>
                    </m:sub>
                  </m:sSub>
                  <m:r>
                    <w:rPr>
                      <w:rFonts w:ascii="Cambria Math" w:hAnsi="Cambria Math"/>
                      <w:sz w:val="28"/>
                      <w:szCs w:val="28"/>
                    </w:rPr>
                    <m:t>s+1</m:t>
                  </m:r>
                </m:den>
              </m:f>
              <m:r>
                <w:rPr>
                  <w:rFonts w:ascii="Cambria Math" w:hAnsi="Cambria Math"/>
                  <w:sz w:val="28"/>
                  <w:szCs w:val="28"/>
                </w:rPr>
                <m:t>)</m:t>
              </m:r>
            </m:num>
            <m:den>
              <m:eqArr>
                <m:eqArrPr>
                  <m:ctrlPr>
                    <w:rPr>
                      <w:rFonts w:ascii="Cambria Math" w:hAnsi="Cambria Math"/>
                      <w:i/>
                      <w:sz w:val="28"/>
                      <w:szCs w:val="28"/>
                    </w:rPr>
                  </m:ctrlPr>
                </m:eqArrPr>
                <m:e>
                  <m:f>
                    <m:fPr>
                      <m:ctrlPr>
                        <w:rPr>
                          <w:rFonts w:ascii="Cambria Math" w:hAnsi="Cambria Math"/>
                          <w:i/>
                          <w:sz w:val="28"/>
                          <w:szCs w:val="28"/>
                        </w:rPr>
                      </m:ctrlPr>
                    </m:fPr>
                    <m:num>
                      <m:d>
                        <m:dPr>
                          <m:ctrlPr>
                            <w:rPr>
                              <w:rFonts w:ascii="Cambria Math" w:hAnsi="Cambria Math"/>
                              <w:i/>
                              <w:sz w:val="28"/>
                              <w:szCs w:val="28"/>
                            </w:rPr>
                          </m:ctrlPr>
                        </m:dPr>
                        <m:e>
                          <m:r>
                            <w:rPr>
                              <w:rFonts w:ascii="Cambria Math" w:hAnsi="Cambria Math"/>
                              <w:sz w:val="28"/>
                              <w:szCs w:val="28"/>
                            </w:rPr>
                            <m:t>Kp*(Ti*s+1)</m:t>
                          </m:r>
                        </m:e>
                      </m:d>
                    </m:num>
                    <m:den>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i</m:t>
                          </m:r>
                        </m:sub>
                      </m:sSub>
                      <m:r>
                        <w:rPr>
                          <w:rFonts w:ascii="Cambria Math" w:hAnsi="Cambria Math"/>
                          <w:sz w:val="28"/>
                          <w:szCs w:val="28"/>
                        </w:rPr>
                        <m:t>s+</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d</m:t>
                          </m:r>
                        </m:sub>
                      </m:sSub>
                      <m:r>
                        <w:rPr>
                          <w:rFonts w:ascii="Cambria Math" w:hAnsi="Cambria Math"/>
                          <w:sz w:val="28"/>
                          <w:szCs w:val="28"/>
                        </w:rPr>
                        <m:t>s</m:t>
                      </m:r>
                    </m:den>
                  </m:f>
                  <m:r>
                    <w:rPr>
                      <w:rFonts w:ascii="Cambria Math" w:hAnsi="Cambria Math"/>
                      <w:sz w:val="28"/>
                      <w:szCs w:val="28"/>
                    </w:rPr>
                    <m:t>*</m:t>
                  </m:r>
                </m:e>
                <m:e>
                  <m:r>
                    <w:rPr>
                      <w:rFonts w:ascii="Cambria Math" w:hAnsi="Cambria Math"/>
                      <w:sz w:val="28"/>
                      <w:szCs w:val="28"/>
                    </w:rPr>
                    <m:t>*</m:t>
                  </m:r>
                  <m:d>
                    <m:dPr>
                      <m:ctrlPr>
                        <w:rPr>
                          <w:rFonts w:ascii="Cambria Math" w:hAnsi="Cambria Math"/>
                          <w:i/>
                          <w:sz w:val="28"/>
                          <w:szCs w:val="28"/>
                        </w:rPr>
                      </m:ctrlPr>
                    </m:dPr>
                    <m:e>
                      <m:f>
                        <m:fPr>
                          <m:ctrlPr>
                            <w:rPr>
                              <w:rFonts w:ascii="Cambria Math" w:hAnsi="Cambria Math"/>
                              <w:sz w:val="28"/>
                              <w:szCs w:val="28"/>
                            </w:rPr>
                          </m:ctrlPr>
                        </m:fPr>
                        <m:num>
                          <m:r>
                            <w:rPr>
                              <w:rFonts w:ascii="Cambria Math" w:hAnsi="Cambria Math"/>
                              <w:sz w:val="28"/>
                              <w:szCs w:val="28"/>
                            </w:rPr>
                            <m:t>k4</m:t>
                          </m:r>
                        </m:num>
                        <m:den>
                          <m:sSubSup>
                            <m:sSubSupPr>
                              <m:ctrlPr>
                                <w:rPr>
                                  <w:rFonts w:ascii="Cambria Math" w:hAnsi="Cambria Math"/>
                                  <w:sz w:val="28"/>
                                  <w:szCs w:val="28"/>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sSup>
                            <m:sSupPr>
                              <m:ctrlPr>
                                <w:rPr>
                                  <w:rFonts w:ascii="Cambria Math" w:hAnsi="Cambria Math"/>
                                  <w:sz w:val="28"/>
                                  <w:szCs w:val="28"/>
                                </w:rPr>
                              </m:ctrlPr>
                            </m:sSupPr>
                            <m:e>
                              <m:r>
                                <w:rPr>
                                  <w:rFonts w:ascii="Cambria Math" w:hAnsi="Cambria Math"/>
                                  <w:sz w:val="28"/>
                                  <w:szCs w:val="28"/>
                                </w:rPr>
                                <m:t>s</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01</m:t>
                              </m:r>
                            </m:sub>
                          </m:sSub>
                          <m:r>
                            <w:rPr>
                              <w:rFonts w:ascii="Cambria Math" w:hAnsi="Cambria Math"/>
                              <w:sz w:val="28"/>
                              <w:szCs w:val="28"/>
                            </w:rPr>
                            <m:t>s+1</m:t>
                          </m:r>
                        </m:den>
                      </m:f>
                    </m:e>
                  </m:d>
                  <m:r>
                    <w:rPr>
                      <w:rFonts w:ascii="Cambria Math" w:hAnsi="Cambria Math"/>
                      <w:sz w:val="28"/>
                      <w:szCs w:val="28"/>
                    </w:rPr>
                    <m:t>*k8*k9+1</m:t>
                  </m:r>
                </m:e>
              </m:eqArr>
            </m:den>
          </m:f>
          <m:r>
            <w:rPr>
              <w:rFonts w:ascii="Cambria Math" w:eastAsiaTheme="minorEastAsia" w:hAnsi="Cambria Math"/>
              <w:sz w:val="28"/>
              <w:szCs w:val="28"/>
            </w:rPr>
            <m:t xml:space="preserve">                      (6.12)</m:t>
          </m:r>
        </m:oMath>
      </m:oMathPara>
    </w:p>
    <w:p w:rsidR="00B32626" w:rsidRPr="008F644D" w:rsidRDefault="005469B9" w:rsidP="00B32626">
      <w:pPr>
        <w:spacing w:line="360" w:lineRule="auto"/>
        <w:ind w:firstLine="708"/>
        <w:jc w:val="both"/>
        <w:rPr>
          <w:rFonts w:eastAsiaTheme="minorEastAsia"/>
          <w:iCs/>
          <w:sz w:val="28"/>
          <w:szCs w:val="28"/>
        </w:rPr>
      </w:pPr>
      <w:r>
        <w:rPr>
          <w:rFonts w:eastAsiaTheme="minorEastAsia"/>
          <w:iCs/>
          <w:sz w:val="28"/>
          <w:szCs w:val="28"/>
        </w:rPr>
        <w:t>Переход</w:t>
      </w:r>
      <w:r>
        <w:rPr>
          <w:rFonts w:eastAsiaTheme="minorEastAsia"/>
          <w:iCs/>
          <w:sz w:val="28"/>
          <w:szCs w:val="28"/>
          <w:lang w:val="uk-UA"/>
        </w:rPr>
        <w:t>имо</w:t>
      </w:r>
      <w:r>
        <w:rPr>
          <w:rFonts w:eastAsiaTheme="minorEastAsia"/>
          <w:iCs/>
          <w:sz w:val="28"/>
          <w:szCs w:val="28"/>
        </w:rPr>
        <w:t xml:space="preserve"> до уявних одиниць та викону</w:t>
      </w:r>
      <w:r>
        <w:rPr>
          <w:rFonts w:eastAsiaTheme="minorEastAsia"/>
          <w:iCs/>
          <w:sz w:val="28"/>
          <w:szCs w:val="28"/>
          <w:lang w:val="uk-UA"/>
        </w:rPr>
        <w:t>ємо</w:t>
      </w:r>
      <w:r w:rsidR="00B32626" w:rsidRPr="008F644D">
        <w:rPr>
          <w:rFonts w:eastAsiaTheme="minorEastAsia"/>
          <w:iCs/>
          <w:sz w:val="28"/>
          <w:szCs w:val="28"/>
        </w:rPr>
        <w:t xml:space="preserve"> перетворення </w:t>
      </w:r>
      <w:proofErr w:type="gramStart"/>
      <w:r w:rsidR="00B32626" w:rsidRPr="008F644D">
        <w:rPr>
          <w:rFonts w:eastAsiaTheme="minorEastAsia"/>
          <w:iCs/>
          <w:sz w:val="28"/>
          <w:szCs w:val="28"/>
        </w:rPr>
        <w:t>р</w:t>
      </w:r>
      <w:proofErr w:type="gramEnd"/>
      <w:r w:rsidR="00B32626" w:rsidRPr="008F644D">
        <w:rPr>
          <w:rFonts w:eastAsiaTheme="minorEastAsia"/>
          <w:iCs/>
          <w:sz w:val="28"/>
          <w:szCs w:val="28"/>
        </w:rPr>
        <w:t>івняння (</w:t>
      </w:r>
      <w:r w:rsidR="00B32626" w:rsidRPr="008D09FF">
        <w:rPr>
          <w:rFonts w:eastAsiaTheme="minorEastAsia"/>
          <w:iCs/>
          <w:sz w:val="28"/>
          <w:szCs w:val="28"/>
        </w:rPr>
        <w:t>6.12</w:t>
      </w:r>
      <w:r w:rsidR="00B32626" w:rsidRPr="008F644D">
        <w:rPr>
          <w:rFonts w:eastAsiaTheme="minorEastAsia"/>
          <w:iCs/>
          <w:sz w:val="28"/>
          <w:szCs w:val="28"/>
        </w:rPr>
        <w:t>):</w:t>
      </w:r>
    </w:p>
    <w:p w:rsidR="00B32626" w:rsidRPr="008F644D" w:rsidRDefault="0008016C" w:rsidP="00B32626">
      <w:pPr>
        <w:spacing w:line="360" w:lineRule="auto"/>
        <w:jc w:val="both"/>
        <w:rPr>
          <w:rFonts w:eastAsiaTheme="minorEastAsia"/>
          <w:sz w:val="28"/>
          <w:szCs w:val="28"/>
        </w:rPr>
      </w:pPr>
      <m:oMathPara>
        <m:oMathParaPr>
          <m:jc m:val="center"/>
        </m:oMathParaPr>
        <m:oMath>
          <m:f>
            <m:fPr>
              <m:ctrlPr>
                <w:rPr>
                  <w:rFonts w:ascii="Cambria Math" w:hAnsi="Cambria Math"/>
                  <w:sz w:val="28"/>
                  <w:szCs w:val="28"/>
                </w:rPr>
              </m:ctrlPr>
            </m:fPr>
            <m:num>
              <m:r>
                <m:rPr>
                  <m:sty m:val="p"/>
                </m:rPr>
                <w:rPr>
                  <w:rFonts w:ascii="Cambria Math" w:hAnsi="Cambria Math"/>
                  <w:sz w:val="28"/>
                  <w:szCs w:val="28"/>
                </w:rPr>
                <m:t>k7</m:t>
              </m:r>
              <m:d>
                <m:dPr>
                  <m:ctrlPr>
                    <w:rPr>
                      <w:rFonts w:ascii="Cambria Math" w:hAnsi="Cambria Math"/>
                      <w:sz w:val="28"/>
                      <w:szCs w:val="28"/>
                    </w:rPr>
                  </m:ctrlPr>
                </m:dPr>
                <m:e>
                  <m:r>
                    <w:rPr>
                      <w:rFonts w:ascii="Cambria Math" w:hAnsi="Cambria Math"/>
                      <w:sz w:val="28"/>
                      <w:szCs w:val="28"/>
                    </w:rPr>
                    <m:t>1+a*jw</m:t>
                  </m:r>
                  <m:ctrlPr>
                    <w:rPr>
                      <w:rFonts w:ascii="Cambria Math" w:hAnsi="Cambria Math"/>
                      <w:i/>
                      <w:sz w:val="28"/>
                      <w:szCs w:val="28"/>
                    </w:rPr>
                  </m:ctrlPr>
                </m:e>
              </m:d>
            </m:num>
            <m:den>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4</m:t>
                  </m:r>
                </m:sub>
              </m:sSub>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4</m:t>
                  </m:r>
                </m:sup>
              </m:sSup>
              <m:r>
                <w:rPr>
                  <w:rFonts w:ascii="Cambria Math" w:hAnsi="Cambria Math"/>
                  <w:sz w:val="28"/>
                  <w:szCs w:val="28"/>
                </w:rPr>
                <m:t>-j</m:t>
              </m:r>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3</m:t>
                  </m:r>
                </m:sub>
              </m:sSub>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3</m:t>
                  </m:r>
                </m:sup>
              </m:s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21</m:t>
                  </m:r>
                </m:sub>
              </m:sSub>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22</m:t>
                  </m:r>
                </m:sub>
              </m:sSub>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2</m:t>
                  </m:r>
                </m:sup>
              </m:s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jb</m:t>
                  </m:r>
                </m:e>
                <m:sub>
                  <m:r>
                    <w:rPr>
                      <w:rFonts w:ascii="Cambria Math" w:hAnsi="Cambria Math"/>
                      <w:sz w:val="28"/>
                      <w:szCs w:val="28"/>
                    </w:rPr>
                    <m:t>11</m:t>
                  </m:r>
                </m:sub>
              </m:sSub>
              <m:r>
                <w:rPr>
                  <w:rFonts w:ascii="Cambria Math" w:hAnsi="Cambria Math"/>
                  <w:sz w:val="28"/>
                  <w:szCs w:val="28"/>
                </w:rPr>
                <m:t>w+j</m:t>
              </m:r>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12</m:t>
                  </m:r>
                </m:sub>
              </m:sSub>
              <m:r>
                <w:rPr>
                  <w:rFonts w:ascii="Cambria Math" w:hAnsi="Cambria Math"/>
                  <w:sz w:val="28"/>
                  <w:szCs w:val="28"/>
                </w:rPr>
                <m:t>w+</m:t>
              </m:r>
              <m:r>
                <m:rPr>
                  <m:sty m:val="p"/>
                </m:rPr>
                <w:rPr>
                  <w:rFonts w:ascii="Cambria Math" w:hAnsi="Cambria Math"/>
                  <w:sz w:val="28"/>
                  <w:szCs w:val="28"/>
                </w:rPr>
                <m:t>k7</m:t>
              </m:r>
            </m:den>
          </m:f>
          <m:r>
            <w:rPr>
              <w:rFonts w:ascii="Cambria Math" w:hAnsi="Cambria Math"/>
              <w:sz w:val="28"/>
              <w:szCs w:val="28"/>
            </w:rPr>
            <m:t xml:space="preserve">  =            </m:t>
          </m:r>
        </m:oMath>
      </m:oMathPara>
    </w:p>
    <w:p w:rsidR="00B32626" w:rsidRPr="008F644D" w:rsidRDefault="00B32626" w:rsidP="00B32626">
      <w:pPr>
        <w:spacing w:line="360" w:lineRule="auto"/>
        <w:jc w:val="both"/>
        <w:rPr>
          <w:rFonts w:eastAsiaTheme="minorEastAsia"/>
          <w:sz w:val="28"/>
          <w:szCs w:val="28"/>
        </w:rPr>
      </w:pPr>
      <m:oMathPara>
        <m:oMathParaPr>
          <m:jc m:val="right"/>
        </m:oMathParaPr>
        <m:oMath>
          <m:r>
            <w:rPr>
              <w:rFonts w:ascii="Cambria Math" w:hAnsi="Cambria Math"/>
              <w:sz w:val="28"/>
              <w:szCs w:val="28"/>
            </w:rPr>
            <m:t>=</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11</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22</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22</m:t>
                  </m:r>
                </m:sub>
              </m:sSub>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11</m:t>
                  </m:r>
                </m:sub>
              </m:sSub>
            </m:num>
            <m:den>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11</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22</m:t>
                  </m:r>
                </m:sub>
              </m:sSub>
            </m:den>
          </m:f>
          <m:r>
            <w:rPr>
              <w:rFonts w:ascii="Cambria Math" w:hAnsi="Cambria Math"/>
              <w:sz w:val="28"/>
              <w:szCs w:val="28"/>
            </w:rPr>
            <m:t xml:space="preserve">.                                              </m:t>
          </m:r>
          <m:d>
            <m:dPr>
              <m:ctrlPr>
                <w:rPr>
                  <w:rFonts w:ascii="Cambria Math" w:hAnsi="Cambria Math"/>
                  <w:sz w:val="28"/>
                  <w:szCs w:val="28"/>
                </w:rPr>
              </m:ctrlPr>
            </m:dPr>
            <m:e>
              <m:r>
                <w:rPr>
                  <w:rFonts w:ascii="Cambria Math" w:hAnsi="Cambria Math"/>
                  <w:sz w:val="28"/>
                  <w:szCs w:val="28"/>
                </w:rPr>
                <m:t>6.13</m:t>
              </m:r>
            </m:e>
          </m:d>
        </m:oMath>
      </m:oMathPara>
    </w:p>
    <w:p w:rsidR="00B32626" w:rsidRPr="008F644D" w:rsidRDefault="00B32626" w:rsidP="00B32626">
      <w:pPr>
        <w:spacing w:line="360" w:lineRule="auto"/>
        <w:jc w:val="both"/>
        <w:rPr>
          <w:rFonts w:eastAsiaTheme="minorEastAsia"/>
          <w:sz w:val="28"/>
          <w:szCs w:val="28"/>
        </w:rPr>
      </w:pPr>
      <w:r w:rsidRPr="008F644D">
        <w:rPr>
          <w:rFonts w:eastAsiaTheme="minorEastAsia"/>
          <w:iCs/>
          <w:sz w:val="28"/>
          <w:szCs w:val="28"/>
        </w:rPr>
        <w:t xml:space="preserve">де </w:t>
      </w:r>
      <m:oMath>
        <m:sSub>
          <m:sSubPr>
            <m:ctrlPr>
              <w:rPr>
                <w:rFonts w:ascii="Cambria Math" w:eastAsiaTheme="minorEastAsia" w:hAnsi="Cambria Math"/>
                <w:i/>
                <w:iCs/>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11</m:t>
            </m:r>
          </m:sub>
        </m:sSub>
        <m:r>
          <w:rPr>
            <w:rFonts w:ascii="Cambria Math" w:eastAsiaTheme="minorEastAsia" w:hAnsi="Cambria Math"/>
            <w:sz w:val="28"/>
            <w:szCs w:val="28"/>
          </w:rPr>
          <m:t>=k7</m:t>
        </m:r>
        <m:r>
          <w:rPr>
            <w:rFonts w:ascii="Cambria Math" w:hAnsi="Cambria Math"/>
            <w:sz w:val="28"/>
            <w:szCs w:val="28"/>
          </w:rPr>
          <m:t>;</m:t>
        </m:r>
      </m:oMath>
      <w:r w:rsidRPr="008F644D">
        <w:rPr>
          <w:rFonts w:eastAsiaTheme="minorEastAsia"/>
          <w:sz w:val="28"/>
          <w:szCs w:val="28"/>
        </w:rPr>
        <w:t xml:space="preserve"> </w:t>
      </w:r>
      <w:r w:rsidRPr="008F644D">
        <w:rPr>
          <w:rFonts w:eastAsiaTheme="minorEastAsia"/>
          <w:iCs/>
          <w:sz w:val="28"/>
          <w:szCs w:val="28"/>
        </w:rPr>
        <w:t xml:space="preserve"> </w:t>
      </w:r>
      <m:oMath>
        <m:sSub>
          <m:sSubPr>
            <m:ctrlPr>
              <w:rPr>
                <w:rFonts w:ascii="Cambria Math" w:eastAsiaTheme="minorEastAsia" w:hAnsi="Cambria Math"/>
                <w:i/>
                <w:iCs/>
                <w:sz w:val="28"/>
                <w:szCs w:val="28"/>
              </w:rPr>
            </m:ctrlPr>
          </m:sSubPr>
          <m:e>
            <m:r>
              <w:rPr>
                <w:rFonts w:ascii="Cambria Math" w:eastAsiaTheme="minorEastAsia" w:hAnsi="Cambria Math"/>
                <w:sz w:val="28"/>
                <w:szCs w:val="28"/>
              </w:rPr>
              <m:t>A</m:t>
            </m:r>
          </m:e>
          <m:sub>
            <m:r>
              <w:rPr>
                <w:rFonts w:ascii="Cambria Math" w:eastAsiaTheme="minorEastAsia" w:hAnsi="Cambria Math"/>
                <w:sz w:val="28"/>
                <w:szCs w:val="28"/>
              </w:rPr>
              <m:t>22</m:t>
            </m:r>
          </m:sub>
        </m:sSub>
        <m:r>
          <w:rPr>
            <w:rFonts w:ascii="Cambria Math" w:eastAsiaTheme="minorEastAsia" w:hAnsi="Cambria Math"/>
            <w:sz w:val="28"/>
            <w:szCs w:val="28"/>
          </w:rPr>
          <m:t>=</m:t>
        </m:r>
        <m:r>
          <w:rPr>
            <w:rFonts w:ascii="Cambria Math" w:hAnsi="Cambria Math"/>
            <w:sz w:val="28"/>
            <w:szCs w:val="28"/>
          </w:rPr>
          <m:t>wak7;</m:t>
        </m:r>
      </m:oMath>
      <w:r w:rsidRPr="008F644D">
        <w:rPr>
          <w:rFonts w:eastAsiaTheme="minorEastAsia"/>
          <w:sz w:val="28"/>
          <w:szCs w:val="28"/>
        </w:rPr>
        <w:t xml:space="preserve"> </w:t>
      </w:r>
      <m:oMath>
        <m:sSub>
          <m:sSubPr>
            <m:ctrlPr>
              <w:rPr>
                <w:rFonts w:ascii="Cambria Math" w:eastAsiaTheme="minorEastAsia" w:hAnsi="Cambria Math"/>
                <w:i/>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11</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4</m:t>
            </m:r>
          </m:sub>
        </m:sSub>
        <m:sSup>
          <m:sSupPr>
            <m:ctrlPr>
              <w:rPr>
                <w:rFonts w:ascii="Cambria Math" w:eastAsiaTheme="minorEastAsia" w:hAnsi="Cambria Math"/>
                <w:i/>
                <w:iCs/>
                <w:sz w:val="28"/>
                <w:szCs w:val="28"/>
              </w:rPr>
            </m:ctrlPr>
          </m:sSupPr>
          <m:e>
            <m:r>
              <w:rPr>
                <w:rFonts w:ascii="Cambria Math" w:eastAsiaTheme="minorEastAsia" w:hAnsi="Cambria Math"/>
                <w:sz w:val="28"/>
                <w:szCs w:val="28"/>
              </w:rPr>
              <m:t>w</m:t>
            </m:r>
          </m:e>
          <m:sup>
            <m:r>
              <w:rPr>
                <w:rFonts w:ascii="Cambria Math" w:eastAsiaTheme="minorEastAsia" w:hAnsi="Cambria Math"/>
                <w:sz w:val="28"/>
                <w:szCs w:val="28"/>
              </w:rPr>
              <m:t>4</m:t>
            </m:r>
          </m:sup>
        </m:sSup>
        <m:r>
          <w:rPr>
            <w:rFonts w:ascii="Cambria Math" w:eastAsiaTheme="minorEastAsia" w:hAnsi="Cambria Math"/>
            <w:sz w:val="28"/>
            <w:szCs w:val="28"/>
          </w:rPr>
          <m:t>-</m:t>
        </m:r>
        <m:sSup>
          <m:sSupPr>
            <m:ctrlPr>
              <w:rPr>
                <w:rFonts w:ascii="Cambria Math" w:eastAsiaTheme="minorEastAsia" w:hAnsi="Cambria Math"/>
                <w:i/>
                <w:iCs/>
                <w:sz w:val="28"/>
                <w:szCs w:val="28"/>
              </w:rPr>
            </m:ctrlPr>
          </m:sSupPr>
          <m:e>
            <m:r>
              <w:rPr>
                <w:rFonts w:ascii="Cambria Math" w:eastAsiaTheme="minorEastAsia" w:hAnsi="Cambria Math"/>
                <w:sz w:val="28"/>
                <w:szCs w:val="28"/>
              </w:rPr>
              <m:t>w</m:t>
            </m:r>
          </m:e>
          <m:sup>
            <m:r>
              <w:rPr>
                <w:rFonts w:ascii="Cambria Math" w:eastAsiaTheme="minorEastAsia" w:hAnsi="Cambria Math"/>
                <w:sz w:val="28"/>
                <w:szCs w:val="28"/>
              </w:rPr>
              <m:t>2</m:t>
            </m:r>
          </m:sup>
        </m:sSup>
        <m:d>
          <m:dPr>
            <m:ctrlPr>
              <w:rPr>
                <w:rFonts w:ascii="Cambria Math" w:eastAsiaTheme="minorEastAsia" w:hAnsi="Cambria Math"/>
                <w:i/>
                <w:sz w:val="28"/>
                <w:szCs w:val="28"/>
              </w:rPr>
            </m:ctrlPr>
          </m:dPr>
          <m:e>
            <m:sSub>
              <m:sSubPr>
                <m:ctrlPr>
                  <w:rPr>
                    <w:rFonts w:ascii="Cambria Math" w:eastAsiaTheme="minorEastAsia" w:hAnsi="Cambria Math"/>
                    <w:i/>
                    <w:iCs/>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21</m:t>
                </m:r>
              </m:sub>
            </m:sSub>
            <m:r>
              <w:rPr>
                <w:rFonts w:ascii="Cambria Math" w:eastAsiaTheme="minorEastAsia" w:hAnsi="Cambria Math"/>
                <w:sz w:val="28"/>
                <w:szCs w:val="28"/>
              </w:rPr>
              <m:t>+</m:t>
            </m:r>
            <m:sSub>
              <m:sSubPr>
                <m:ctrlPr>
                  <w:rPr>
                    <w:rFonts w:ascii="Cambria Math" w:eastAsiaTheme="minorEastAsia" w:hAnsi="Cambria Math"/>
                    <w:i/>
                    <w:iCs/>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22</m:t>
                </m:r>
              </m:sub>
            </m:sSub>
          </m:e>
        </m:d>
        <m:r>
          <w:rPr>
            <w:rFonts w:ascii="Cambria Math" w:eastAsiaTheme="minorEastAsia" w:hAnsi="Cambria Math"/>
            <w:sz w:val="28"/>
            <w:szCs w:val="28"/>
          </w:rPr>
          <m:t>+k7</m:t>
        </m:r>
        <m:r>
          <w:rPr>
            <w:rFonts w:ascii="Cambria Math" w:hAnsi="Cambria Math"/>
            <w:sz w:val="28"/>
            <w:szCs w:val="28"/>
          </w:rPr>
          <m:t>;</m:t>
        </m:r>
      </m:oMath>
    </w:p>
    <w:p w:rsidR="00B32626" w:rsidRPr="008F644D" w:rsidRDefault="0008016C" w:rsidP="00B32626">
      <w:pPr>
        <w:spacing w:line="360" w:lineRule="auto"/>
        <w:jc w:val="both"/>
        <w:rPr>
          <w:rFonts w:eastAsiaTheme="minorEastAsia"/>
          <w:i/>
          <w:sz w:val="28"/>
          <w:szCs w:val="28"/>
        </w:rPr>
      </w:pPr>
      <m:oMathPara>
        <m:oMathParaPr>
          <m:jc m:val="left"/>
        </m:oMathParaPr>
        <m:oMath>
          <m:sSub>
            <m:sSubPr>
              <m:ctrlPr>
                <w:rPr>
                  <w:rFonts w:ascii="Cambria Math" w:eastAsiaTheme="minorEastAsia" w:hAnsi="Cambria Math"/>
                  <w:i/>
                  <w:iCs/>
                  <w:sz w:val="28"/>
                  <w:szCs w:val="28"/>
                </w:rPr>
              </m:ctrlPr>
            </m:sSubPr>
            <m:e>
              <m:r>
                <w:rPr>
                  <w:rFonts w:ascii="Cambria Math" w:eastAsiaTheme="minorEastAsia" w:hAnsi="Cambria Math"/>
                  <w:sz w:val="28"/>
                  <w:szCs w:val="28"/>
                </w:rPr>
                <m:t>B</m:t>
              </m:r>
            </m:e>
            <m:sub>
              <m:r>
                <w:rPr>
                  <w:rFonts w:ascii="Cambria Math" w:eastAsiaTheme="minorEastAsia" w:hAnsi="Cambria Math"/>
                  <w:sz w:val="28"/>
                  <w:szCs w:val="28"/>
                </w:rPr>
                <m:t>22</m:t>
              </m:r>
            </m:sub>
          </m:sSub>
          <m:r>
            <w:rPr>
              <w:rFonts w:ascii="Cambria Math" w:eastAsiaTheme="minorEastAsia" w:hAnsi="Cambria Math"/>
              <w:sz w:val="28"/>
              <w:szCs w:val="28"/>
            </w:rPr>
            <m:t>=</m:t>
          </m:r>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3</m:t>
              </m:r>
            </m:sub>
          </m:sSub>
          <m:sSup>
            <m:sSupPr>
              <m:ctrlPr>
                <w:rPr>
                  <w:rFonts w:ascii="Cambria Math" w:hAnsi="Cambria Math"/>
                  <w:sz w:val="28"/>
                  <w:szCs w:val="28"/>
                </w:rPr>
              </m:ctrlPr>
            </m:sSupPr>
            <m:e>
              <m:r>
                <w:rPr>
                  <w:rFonts w:ascii="Cambria Math" w:hAnsi="Cambria Math"/>
                  <w:sz w:val="28"/>
                  <w:szCs w:val="28"/>
                </w:rPr>
                <m:t>w</m:t>
              </m:r>
            </m:e>
            <m:sup>
              <m:r>
                <w:rPr>
                  <w:rFonts w:ascii="Cambria Math" w:hAnsi="Cambria Math"/>
                  <w:sz w:val="28"/>
                  <w:szCs w:val="28"/>
                </w:rPr>
                <m:t>3</m:t>
              </m:r>
            </m:sup>
          </m:sSup>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11</m:t>
              </m:r>
            </m:sub>
          </m:sSub>
          <m:r>
            <w:rPr>
              <w:rFonts w:ascii="Cambria Math" w:hAnsi="Cambria Math"/>
              <w:sz w:val="28"/>
              <w:szCs w:val="28"/>
            </w:rPr>
            <m:t>w+</m:t>
          </m:r>
          <m:sSub>
            <m:sSubPr>
              <m:ctrlPr>
                <w:rPr>
                  <w:rFonts w:ascii="Cambria Math" w:hAnsi="Cambria Math"/>
                  <w:sz w:val="28"/>
                  <w:szCs w:val="28"/>
                </w:rPr>
              </m:ctrlPr>
            </m:sSubPr>
            <m:e>
              <m:r>
                <w:rPr>
                  <w:rFonts w:ascii="Cambria Math" w:hAnsi="Cambria Math"/>
                  <w:sz w:val="28"/>
                  <w:szCs w:val="28"/>
                </w:rPr>
                <m:t>b</m:t>
              </m:r>
            </m:e>
            <m:sub>
              <m:r>
                <w:rPr>
                  <w:rFonts w:ascii="Cambria Math" w:hAnsi="Cambria Math"/>
                  <w:sz w:val="28"/>
                  <w:szCs w:val="28"/>
                </w:rPr>
                <m:t>12</m:t>
              </m:r>
            </m:sub>
          </m:sSub>
          <m:r>
            <w:rPr>
              <w:rFonts w:ascii="Cambria Math" w:hAnsi="Cambria Math"/>
              <w:sz w:val="28"/>
              <w:szCs w:val="28"/>
            </w:rPr>
            <m:t>w.</m:t>
          </m:r>
        </m:oMath>
      </m:oMathPara>
    </w:p>
    <w:p w:rsidR="00B32626" w:rsidRPr="008F644D" w:rsidRDefault="00B32626" w:rsidP="005469B9">
      <w:pPr>
        <w:spacing w:line="360" w:lineRule="auto"/>
        <w:ind w:firstLine="708"/>
        <w:jc w:val="both"/>
        <w:rPr>
          <w:rFonts w:eastAsiaTheme="minorEastAsia"/>
          <w:sz w:val="28"/>
          <w:szCs w:val="28"/>
        </w:rPr>
      </w:pPr>
      <w:r w:rsidRPr="008F644D">
        <w:rPr>
          <w:rFonts w:eastAsiaTheme="minorEastAsia"/>
          <w:iCs/>
          <w:sz w:val="28"/>
          <w:szCs w:val="28"/>
        </w:rPr>
        <w:t xml:space="preserve">Аналогічно з </w:t>
      </w:r>
      <w:proofErr w:type="gramStart"/>
      <w:r w:rsidRPr="008F644D">
        <w:rPr>
          <w:rFonts w:eastAsiaTheme="minorEastAsia"/>
          <w:iCs/>
          <w:sz w:val="28"/>
          <w:szCs w:val="28"/>
        </w:rPr>
        <w:t>р</w:t>
      </w:r>
      <w:proofErr w:type="gramEnd"/>
      <w:r w:rsidRPr="008F644D">
        <w:rPr>
          <w:rFonts w:eastAsiaTheme="minorEastAsia"/>
          <w:iCs/>
          <w:sz w:val="28"/>
          <w:szCs w:val="28"/>
        </w:rPr>
        <w:t>івнянням (</w:t>
      </w:r>
      <w:r w:rsidRPr="00174957">
        <w:rPr>
          <w:rFonts w:eastAsiaTheme="minorEastAsia"/>
          <w:iCs/>
          <w:sz w:val="28"/>
          <w:szCs w:val="28"/>
        </w:rPr>
        <w:t>6.13</w:t>
      </w:r>
      <w:r w:rsidR="005469B9">
        <w:rPr>
          <w:rFonts w:eastAsiaTheme="minorEastAsia"/>
          <w:iCs/>
          <w:sz w:val="28"/>
          <w:szCs w:val="28"/>
        </w:rPr>
        <w:t>) отрим</w:t>
      </w:r>
      <w:r w:rsidR="005469B9">
        <w:rPr>
          <w:rFonts w:eastAsiaTheme="minorEastAsia"/>
          <w:iCs/>
          <w:sz w:val="28"/>
          <w:szCs w:val="28"/>
          <w:lang w:val="uk-UA"/>
        </w:rPr>
        <w:t>аємо</w:t>
      </w:r>
      <w:r w:rsidR="005469B9">
        <w:rPr>
          <w:rFonts w:eastAsiaTheme="minorEastAsia"/>
          <w:iCs/>
          <w:sz w:val="28"/>
          <w:szCs w:val="28"/>
        </w:rPr>
        <w:t xml:space="preserve"> рівняння УЧХ та визнач</w:t>
      </w:r>
      <w:r w:rsidR="005469B9">
        <w:rPr>
          <w:rFonts w:eastAsiaTheme="minorEastAsia"/>
          <w:iCs/>
          <w:sz w:val="28"/>
          <w:szCs w:val="28"/>
          <w:lang w:val="uk-UA"/>
        </w:rPr>
        <w:t>имо</w:t>
      </w:r>
      <w:r w:rsidRPr="008F644D">
        <w:rPr>
          <w:rFonts w:eastAsiaTheme="minorEastAsia"/>
          <w:iCs/>
          <w:sz w:val="28"/>
          <w:szCs w:val="28"/>
        </w:rPr>
        <w:t xml:space="preserve"> значення параметра </w:t>
      </w:r>
      <m:oMath>
        <m:sSub>
          <m:sSubPr>
            <m:ctrlPr>
              <w:rPr>
                <w:rFonts w:ascii="Cambria Math" w:eastAsiaTheme="minorEastAsia" w:hAnsi="Cambria Math"/>
                <w:i/>
                <w:sz w:val="28"/>
                <w:szCs w:val="28"/>
              </w:rPr>
            </m:ctrlPr>
          </m:sSubPr>
          <m:e>
            <m:r>
              <w:rPr>
                <w:rFonts w:ascii="Cambria Math" w:eastAsiaTheme="minorEastAsia" w:hAnsi="Cambria Math"/>
                <w:sz w:val="28"/>
                <w:szCs w:val="28"/>
              </w:rPr>
              <m:t>N</m:t>
            </m:r>
          </m:e>
          <m:sub>
            <m:r>
              <w:rPr>
                <w:rFonts w:ascii="Cambria Math" w:eastAsiaTheme="minorEastAsia" w:hAnsi="Cambria Math"/>
                <w:sz w:val="28"/>
                <w:szCs w:val="28"/>
              </w:rPr>
              <m:t>01</m:t>
            </m:r>
          </m:sub>
        </m:sSub>
        <m:d>
          <m:dPr>
            <m:ctrlPr>
              <w:rPr>
                <w:rFonts w:ascii="Cambria Math" w:eastAsiaTheme="minorEastAsia" w:hAnsi="Cambria Math"/>
                <w:i/>
                <w:sz w:val="28"/>
                <w:szCs w:val="28"/>
              </w:rPr>
            </m:ctrlPr>
          </m:dPr>
          <m:e>
            <m:r>
              <w:rPr>
                <w:rFonts w:ascii="Cambria Math" w:eastAsiaTheme="minorEastAsia" w:hAnsi="Cambria Math"/>
                <w:sz w:val="28"/>
                <w:szCs w:val="28"/>
              </w:rPr>
              <m:t>0</m:t>
            </m:r>
          </m:e>
        </m:d>
      </m:oMath>
      <w:r w:rsidRPr="008F644D">
        <w:rPr>
          <w:rFonts w:eastAsiaTheme="minorEastAsia"/>
          <w:sz w:val="28"/>
          <w:szCs w:val="28"/>
        </w:rPr>
        <w:t>:</w:t>
      </w:r>
    </w:p>
    <w:p w:rsidR="00B32626" w:rsidRPr="008F644D" w:rsidRDefault="0008016C" w:rsidP="00B32626">
      <w:pPr>
        <w:spacing w:line="360" w:lineRule="auto"/>
        <w:jc w:val="both"/>
        <w:rPr>
          <w:rFonts w:eastAsiaTheme="minorEastAsia"/>
          <w:sz w:val="28"/>
          <w:szCs w:val="28"/>
        </w:rPr>
      </w:pPr>
      <m:oMathPara>
        <m:oMathParaPr>
          <m:jc m:val="right"/>
        </m:oMathParaPr>
        <m:oMath>
          <m:sSub>
            <m:sSubPr>
              <m:ctrlPr>
                <w:rPr>
                  <w:rFonts w:ascii="Cambria Math" w:eastAsiaTheme="minorEastAsia" w:hAnsi="Cambria Math"/>
                  <w:i/>
                  <w:sz w:val="28"/>
                  <w:szCs w:val="28"/>
                </w:rPr>
              </m:ctrlPr>
            </m:sSubPr>
            <m:e>
              <m:r>
                <w:rPr>
                  <w:rFonts w:ascii="Cambria Math" w:eastAsiaTheme="minorEastAsia" w:hAnsi="Cambria Math"/>
                  <w:sz w:val="28"/>
                  <w:szCs w:val="28"/>
                  <w:lang w:val="en-US"/>
                </w:rPr>
                <m:t>T</m:t>
              </m:r>
            </m:e>
            <m:sub>
              <m:r>
                <w:rPr>
                  <w:rFonts w:ascii="Cambria Math" w:eastAsiaTheme="minorEastAsia" w:hAnsi="Cambria Math"/>
                  <w:sz w:val="28"/>
                  <w:szCs w:val="28"/>
                </w:rPr>
                <m:t>01</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N</m:t>
              </m:r>
            </m:e>
            <m:sub>
              <m:r>
                <w:rPr>
                  <w:rFonts w:ascii="Cambria Math" w:eastAsiaTheme="minorEastAsia" w:hAnsi="Cambria Math"/>
                  <w:sz w:val="28"/>
                  <w:szCs w:val="28"/>
                </w:rPr>
                <m:t>01</m:t>
              </m:r>
            </m:sub>
          </m:sSub>
          <m:d>
            <m:dPr>
              <m:ctrlPr>
                <w:rPr>
                  <w:rFonts w:ascii="Cambria Math" w:eastAsiaTheme="minorEastAsia" w:hAnsi="Cambria Math"/>
                  <w:i/>
                  <w:sz w:val="28"/>
                  <w:szCs w:val="28"/>
                </w:rPr>
              </m:ctrlPr>
            </m:dPr>
            <m:e>
              <m:r>
                <w:rPr>
                  <w:rFonts w:ascii="Cambria Math" w:eastAsiaTheme="minorEastAsia" w:hAnsi="Cambria Math"/>
                  <w:sz w:val="28"/>
                  <w:szCs w:val="28"/>
                </w:rPr>
                <m:t>0</m:t>
              </m:r>
            </m:e>
          </m:d>
          <m:r>
            <w:rPr>
              <w:rFonts w:ascii="Cambria Math" w:eastAsiaTheme="minorEastAsia" w:hAnsi="Cambria Math"/>
              <w:sz w:val="28"/>
              <w:szCs w:val="28"/>
            </w:rPr>
            <m:t>=15.895с.                                    (6.14)</m:t>
          </m:r>
        </m:oMath>
      </m:oMathPara>
    </w:p>
    <w:p w:rsidR="00B32626" w:rsidRPr="008F644D" w:rsidRDefault="00B32626" w:rsidP="005469B9">
      <w:pPr>
        <w:spacing w:line="360" w:lineRule="auto"/>
        <w:ind w:firstLine="708"/>
        <w:jc w:val="both"/>
        <w:rPr>
          <w:rFonts w:eastAsiaTheme="minorEastAsia"/>
          <w:iCs/>
          <w:sz w:val="28"/>
          <w:szCs w:val="28"/>
        </w:rPr>
      </w:pPr>
      <w:r w:rsidRPr="008F644D">
        <w:rPr>
          <w:rFonts w:eastAsiaTheme="minorEastAsia"/>
          <w:sz w:val="28"/>
          <w:szCs w:val="28"/>
        </w:rPr>
        <w:t>Так само як і дл</w:t>
      </w:r>
      <w:r w:rsidR="005469B9">
        <w:rPr>
          <w:rFonts w:eastAsiaTheme="minorEastAsia"/>
          <w:sz w:val="28"/>
          <w:szCs w:val="28"/>
        </w:rPr>
        <w:t>я еквівалентних об’єктів отрима</w:t>
      </w:r>
      <w:r w:rsidR="005469B9">
        <w:rPr>
          <w:rFonts w:eastAsiaTheme="minorEastAsia"/>
          <w:sz w:val="28"/>
          <w:szCs w:val="28"/>
          <w:lang w:val="uk-UA"/>
        </w:rPr>
        <w:t>ємо</w:t>
      </w:r>
      <w:r w:rsidRPr="008F644D">
        <w:rPr>
          <w:rFonts w:eastAsiaTheme="minorEastAsia"/>
          <w:sz w:val="28"/>
          <w:szCs w:val="28"/>
        </w:rPr>
        <w:t xml:space="preserve"> відношення параметрів </w:t>
      </w:r>
      <m:oMath>
        <m:sSub>
          <m:sSubPr>
            <m:ctrlPr>
              <w:rPr>
                <w:rFonts w:ascii="Cambria Math" w:eastAsiaTheme="minorEastAsia" w:hAnsi="Cambria Math"/>
                <w:i/>
                <w:sz w:val="28"/>
                <w:szCs w:val="28"/>
              </w:rPr>
            </m:ctrlPr>
          </m:sSubPr>
          <m:e>
            <m:r>
              <w:rPr>
                <w:rFonts w:ascii="Cambria Math" w:eastAsiaTheme="minorEastAsia" w:hAnsi="Cambria Math"/>
                <w:sz w:val="28"/>
                <w:szCs w:val="28"/>
                <w:lang w:val="en-US"/>
              </w:rPr>
              <m:t>T</m:t>
            </m:r>
          </m:e>
          <m:sub>
            <m:r>
              <w:rPr>
                <w:rFonts w:ascii="Cambria Math" w:eastAsiaTheme="minorEastAsia" w:hAnsi="Cambria Math"/>
                <w:sz w:val="28"/>
                <w:szCs w:val="28"/>
              </w:rPr>
              <m:t>01</m:t>
            </m:r>
          </m:sub>
        </m:sSub>
      </m:oMath>
      <w:r w:rsidRPr="008F644D">
        <w:rPr>
          <w:rFonts w:eastAsiaTheme="minorEastAsia"/>
          <w:sz w:val="28"/>
          <w:szCs w:val="28"/>
        </w:rPr>
        <w:t xml:space="preserve"> до </w:t>
      </w:r>
      <m:oMath>
        <m:sSubSup>
          <m:sSubSupPr>
            <m:ctrlPr>
              <w:rPr>
                <w:rFonts w:ascii="Cambria Math" w:eastAsiaTheme="minorEastAsia" w:hAnsi="Cambria Math"/>
                <w:i/>
                <w:iCs/>
                <w:sz w:val="28"/>
                <w:szCs w:val="28"/>
              </w:rPr>
            </m:ctrlPr>
          </m:sSubSupPr>
          <m:e>
            <m:r>
              <w:rPr>
                <w:rFonts w:ascii="Cambria Math" w:eastAsiaTheme="minorEastAsia" w:hAnsi="Cambria Math"/>
                <w:sz w:val="28"/>
                <w:szCs w:val="28"/>
                <w:lang w:val="en-US"/>
              </w:rPr>
              <m:t>T</m:t>
            </m:r>
          </m:e>
          <m:sub>
            <m:r>
              <w:rPr>
                <w:rFonts w:ascii="Cambria Math" w:eastAsiaTheme="minorEastAsia" w:hAnsi="Cambria Math"/>
                <w:sz w:val="28"/>
                <w:szCs w:val="28"/>
              </w:rPr>
              <m:t>02</m:t>
            </m:r>
          </m:sub>
          <m:sup>
            <m:r>
              <w:rPr>
                <w:rFonts w:ascii="Cambria Math" w:eastAsiaTheme="minorEastAsia" w:hAnsi="Cambria Math"/>
                <w:sz w:val="28"/>
                <w:szCs w:val="28"/>
              </w:rPr>
              <m:t>2</m:t>
            </m:r>
          </m:sup>
        </m:sSubSup>
      </m:oMath>
      <w:r w:rsidRPr="008F644D">
        <w:rPr>
          <w:rFonts w:eastAsiaTheme="minorEastAsia"/>
          <w:iCs/>
          <w:sz w:val="28"/>
          <w:szCs w:val="28"/>
        </w:rPr>
        <w:t xml:space="preserve"> </w:t>
      </w:r>
      <w:proofErr w:type="gramStart"/>
      <w:r w:rsidRPr="008F644D">
        <w:rPr>
          <w:rFonts w:eastAsiaTheme="minorEastAsia"/>
          <w:iCs/>
          <w:sz w:val="28"/>
          <w:szCs w:val="28"/>
        </w:rPr>
        <w:t>для</w:t>
      </w:r>
      <w:proofErr w:type="gramEnd"/>
      <w:r w:rsidRPr="008F644D">
        <w:rPr>
          <w:rFonts w:eastAsiaTheme="minorEastAsia"/>
          <w:iCs/>
          <w:sz w:val="28"/>
          <w:szCs w:val="28"/>
        </w:rPr>
        <w:t xml:space="preserve"> визначення типу перехідного процесу:</w:t>
      </w:r>
    </w:p>
    <w:p w:rsidR="00B32626" w:rsidRPr="008F644D" w:rsidRDefault="00B32626" w:rsidP="00B32626">
      <w:pPr>
        <w:spacing w:line="360" w:lineRule="auto"/>
        <w:ind w:firstLine="708"/>
        <w:jc w:val="both"/>
        <w:rPr>
          <w:rFonts w:eastAsiaTheme="minorEastAsia"/>
          <w:sz w:val="28"/>
          <w:szCs w:val="28"/>
        </w:rPr>
      </w:pPr>
      <m:oMathPara>
        <m:oMathParaPr>
          <m:jc m:val="right"/>
        </m:oMathParaPr>
        <m:oMath>
          <m:r>
            <w:rPr>
              <w:rFonts w:ascii="Cambria Math" w:hAnsi="Cambria Math"/>
              <w:sz w:val="28"/>
              <w:szCs w:val="28"/>
            </w:rPr>
            <m:t>V=</m:t>
          </m:r>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01</m:t>
                  </m:r>
                </m:sub>
              </m:sSub>
            </m:num>
            <m:den>
              <m:rad>
                <m:radPr>
                  <m:degHide m:val="1"/>
                  <m:ctrlPr>
                    <w:rPr>
                      <w:rFonts w:ascii="Cambria Math" w:hAnsi="Cambria Math"/>
                      <w:sz w:val="28"/>
                      <w:szCs w:val="28"/>
                    </w:rPr>
                  </m:ctrlPr>
                </m:radPr>
                <m:deg/>
                <m:e>
                  <m:sSubSup>
                    <m:sSubSupPr>
                      <m:ctrlPr>
                        <w:rPr>
                          <w:rFonts w:ascii="Cambria Math" w:hAnsi="Cambria Math"/>
                          <w:sz w:val="28"/>
                          <w:szCs w:val="28"/>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e>
              </m:rad>
            </m:den>
          </m:f>
          <m:r>
            <w:rPr>
              <w:rFonts w:ascii="Cambria Math" w:hAnsi="Cambria Math"/>
              <w:sz w:val="28"/>
              <w:szCs w:val="28"/>
            </w:rPr>
            <m:t xml:space="preserve">=0.971.                                           </m:t>
          </m:r>
          <m:d>
            <m:dPr>
              <m:ctrlPr>
                <w:rPr>
                  <w:rFonts w:ascii="Cambria Math" w:hAnsi="Cambria Math"/>
                  <w:sz w:val="28"/>
                  <w:szCs w:val="28"/>
                </w:rPr>
              </m:ctrlPr>
            </m:dPr>
            <m:e>
              <m:r>
                <w:rPr>
                  <w:rFonts w:ascii="Cambria Math" w:hAnsi="Cambria Math"/>
                  <w:sz w:val="28"/>
                  <w:szCs w:val="28"/>
                </w:rPr>
                <m:t>6.15</m:t>
              </m:r>
            </m:e>
          </m:d>
        </m:oMath>
      </m:oMathPara>
    </w:p>
    <w:p w:rsidR="00B32626" w:rsidRPr="008F644D" w:rsidRDefault="00B32626" w:rsidP="005469B9">
      <w:pPr>
        <w:pStyle w:val="a9"/>
        <w:tabs>
          <w:tab w:val="left" w:pos="1843"/>
        </w:tabs>
        <w:spacing w:line="360" w:lineRule="auto"/>
        <w:ind w:left="0" w:firstLine="720"/>
        <w:jc w:val="both"/>
        <w:rPr>
          <w:sz w:val="28"/>
          <w:szCs w:val="28"/>
        </w:rPr>
      </w:pPr>
      <w:r w:rsidRPr="008F644D">
        <w:rPr>
          <w:sz w:val="28"/>
          <w:szCs w:val="28"/>
        </w:rPr>
        <w:t xml:space="preserve">По результату видно, </w:t>
      </w:r>
      <w:r w:rsidRPr="008F644D">
        <w:rPr>
          <w:sz w:val="28"/>
          <w:szCs w:val="28"/>
          <w:lang w:val="uk-UA"/>
        </w:rPr>
        <w:t>що спі</w:t>
      </w:r>
      <w:proofErr w:type="gramStart"/>
      <w:r w:rsidRPr="008F644D">
        <w:rPr>
          <w:sz w:val="28"/>
          <w:szCs w:val="28"/>
          <w:lang w:val="uk-UA"/>
        </w:rPr>
        <w:t>вв</w:t>
      </w:r>
      <w:proofErr w:type="gramEnd"/>
      <w:r w:rsidRPr="008F644D">
        <w:rPr>
          <w:sz w:val="28"/>
          <w:szCs w:val="28"/>
          <w:lang w:val="uk-UA"/>
        </w:rPr>
        <w:t xml:space="preserve">ідношення </w:t>
      </w:r>
      <w:r>
        <w:rPr>
          <w:sz w:val="28"/>
          <w:szCs w:val="28"/>
          <w:lang w:val="uk-UA"/>
        </w:rPr>
        <w:t>менше</w:t>
      </w:r>
      <w:r w:rsidRPr="008F644D">
        <w:rPr>
          <w:sz w:val="28"/>
          <w:szCs w:val="28"/>
          <w:lang w:val="uk-UA"/>
        </w:rPr>
        <w:t xml:space="preserve"> двох, тобто перехідний процес є </w:t>
      </w:r>
      <w:r>
        <w:rPr>
          <w:sz w:val="28"/>
          <w:szCs w:val="28"/>
          <w:lang w:val="uk-UA"/>
        </w:rPr>
        <w:t>коливальний</w:t>
      </w:r>
      <w:r w:rsidRPr="008F644D">
        <w:rPr>
          <w:sz w:val="28"/>
          <w:szCs w:val="28"/>
          <w:lang w:val="uk-UA"/>
        </w:rPr>
        <w:t>.</w:t>
      </w:r>
    </w:p>
    <w:p w:rsidR="00B32626" w:rsidRPr="008F644D" w:rsidRDefault="00B32626" w:rsidP="00B32626">
      <w:pPr>
        <w:spacing w:line="360" w:lineRule="auto"/>
        <w:jc w:val="both"/>
        <w:rPr>
          <w:rFonts w:eastAsiaTheme="minorEastAsia"/>
          <w:iCs/>
          <w:sz w:val="28"/>
          <w:szCs w:val="28"/>
        </w:rPr>
      </w:pPr>
      <w:r w:rsidRPr="008F644D">
        <w:rPr>
          <w:rFonts w:eastAsiaTheme="minorEastAsia"/>
          <w:iCs/>
          <w:sz w:val="28"/>
          <w:szCs w:val="28"/>
        </w:rPr>
        <w:tab/>
      </w:r>
      <w:r w:rsidR="005469B9">
        <w:rPr>
          <w:rFonts w:eastAsiaTheme="minorEastAsia"/>
          <w:iCs/>
          <w:sz w:val="28"/>
          <w:szCs w:val="28"/>
          <w:lang w:val="uk-UA"/>
        </w:rPr>
        <w:t xml:space="preserve">Будуємо </w:t>
      </w:r>
      <w:r w:rsidRPr="008F644D">
        <w:rPr>
          <w:rFonts w:eastAsiaTheme="minorEastAsia"/>
          <w:iCs/>
          <w:sz w:val="28"/>
          <w:szCs w:val="28"/>
        </w:rPr>
        <w:t xml:space="preserve"> графік перехідного процесу АСР:</w:t>
      </w:r>
    </w:p>
    <w:p w:rsidR="00E7264E" w:rsidRDefault="00E7264E" w:rsidP="00E7264E">
      <w:pPr>
        <w:spacing w:line="360" w:lineRule="auto"/>
        <w:ind w:firstLine="709"/>
        <w:jc w:val="both"/>
        <w:rPr>
          <w:rFonts w:eastAsiaTheme="minorEastAsia"/>
          <w:i/>
          <w:iCs/>
          <w:sz w:val="28"/>
          <w:szCs w:val="28"/>
        </w:rPr>
      </w:pPr>
      <m:oMathPara>
        <m:oMathParaPr>
          <m:jc m:val="right"/>
        </m:oMathParaPr>
        <m:oMath>
          <m:r>
            <w:rPr>
              <w:rFonts w:ascii="Cambria Math" w:eastAsiaTheme="minorEastAsia" w:hAnsi="Cambria Math"/>
              <w:sz w:val="28"/>
              <w:szCs w:val="28"/>
            </w:rPr>
            <m:t>y=</m:t>
          </m:r>
          <m:sSub>
            <m:sSubPr>
              <m:ctrlPr>
                <w:rPr>
                  <w:rFonts w:ascii="Cambria Math" w:eastAsiaTheme="minorEastAsia" w:hAnsi="Cambria Math"/>
                  <w:i/>
                  <w:iCs/>
                  <w:sz w:val="28"/>
                  <w:szCs w:val="28"/>
                  <w:lang w:eastAsia="en-US"/>
                </w:rPr>
              </m:ctrlPr>
            </m:sSubPr>
            <m:e>
              <m:r>
                <w:rPr>
                  <w:rFonts w:ascii="Cambria Math" w:eastAsiaTheme="minorEastAsia" w:hAnsi="Cambria Math"/>
                  <w:sz w:val="28"/>
                  <w:szCs w:val="28"/>
                </w:rPr>
                <m:t>k</m:t>
              </m:r>
            </m:e>
            <m:sub>
              <m:r>
                <w:rPr>
                  <w:rFonts w:ascii="Cambria Math" w:eastAsiaTheme="minorEastAsia" w:hAnsi="Cambria Math"/>
                  <w:sz w:val="28"/>
                  <w:szCs w:val="28"/>
                </w:rPr>
                <m:t>0</m:t>
              </m:r>
            </m:sub>
          </m:sSub>
          <m:d>
            <m:dPr>
              <m:ctrlPr>
                <w:rPr>
                  <w:rFonts w:ascii="Cambria Math" w:eastAsiaTheme="minorEastAsia" w:hAnsi="Cambria Math"/>
                  <w:i/>
                  <w:iCs/>
                  <w:sz w:val="28"/>
                  <w:szCs w:val="28"/>
                  <w:lang w:eastAsia="en-US"/>
                </w:rPr>
              </m:ctrlPr>
            </m:dPr>
            <m:e>
              <m:r>
                <w:rPr>
                  <w:rFonts w:ascii="Cambria Math" w:eastAsiaTheme="minorEastAsia" w:hAnsi="Cambria Math"/>
                  <w:sz w:val="28"/>
                  <w:szCs w:val="28"/>
                </w:rPr>
                <m:t>1-</m:t>
              </m:r>
              <m:sSup>
                <m:sSupPr>
                  <m:ctrlPr>
                    <w:rPr>
                      <w:rFonts w:ascii="Cambria Math" w:eastAsiaTheme="minorEastAsia" w:hAnsi="Cambria Math"/>
                      <w:i/>
                      <w:iCs/>
                      <w:sz w:val="28"/>
                      <w:szCs w:val="28"/>
                      <w:lang w:eastAsia="en-US"/>
                    </w:rPr>
                  </m:ctrlPr>
                </m:sSupPr>
                <m:e>
                  <m:r>
                    <w:rPr>
                      <w:rFonts w:ascii="Cambria Math" w:eastAsiaTheme="minorEastAsia" w:hAnsi="Cambria Math"/>
                      <w:sz w:val="28"/>
                      <w:szCs w:val="28"/>
                    </w:rPr>
                    <m:t>e</m:t>
                  </m:r>
                </m:e>
                <m:sup>
                  <m:r>
                    <w:rPr>
                      <w:rFonts w:ascii="Cambria Math" w:eastAsiaTheme="minorEastAsia" w:hAnsi="Cambria Math"/>
                      <w:sz w:val="28"/>
                      <w:szCs w:val="28"/>
                    </w:rPr>
                    <m:t>at</m:t>
                  </m:r>
                </m:sup>
              </m:sSup>
              <m:d>
                <m:dPr>
                  <m:ctrlPr>
                    <w:rPr>
                      <w:rFonts w:ascii="Cambria Math" w:eastAsiaTheme="minorEastAsia" w:hAnsi="Cambria Math"/>
                      <w:i/>
                      <w:iCs/>
                      <w:sz w:val="28"/>
                      <w:szCs w:val="28"/>
                      <w:lang w:eastAsia="en-US"/>
                    </w:rPr>
                  </m:ctrlPr>
                </m:dPr>
                <m:e>
                  <m:r>
                    <w:rPr>
                      <w:rFonts w:ascii="Cambria Math" w:eastAsiaTheme="minorEastAsia" w:hAnsi="Cambria Math"/>
                      <w:sz w:val="28"/>
                      <w:szCs w:val="28"/>
                    </w:rPr>
                    <m:t>cos</m:t>
                  </m:r>
                  <m:sSub>
                    <m:sSubPr>
                      <m:ctrlPr>
                        <w:rPr>
                          <w:rFonts w:ascii="Cambria Math" w:eastAsiaTheme="minorEastAsia" w:hAnsi="Cambria Math"/>
                          <w:i/>
                          <w:iCs/>
                          <w:sz w:val="28"/>
                          <w:szCs w:val="28"/>
                          <w:lang w:eastAsia="en-US"/>
                        </w:rPr>
                      </m:ctrlPr>
                    </m:sSubPr>
                    <m:e>
                      <m:r>
                        <w:rPr>
                          <w:rFonts w:ascii="Cambria Math" w:eastAsiaTheme="minorEastAsia" w:hAnsi="Cambria Math"/>
                          <w:sz w:val="28"/>
                          <w:szCs w:val="28"/>
                        </w:rPr>
                        <m:t>w</m:t>
                      </m:r>
                    </m:e>
                    <m:sub>
                      <m:r>
                        <w:rPr>
                          <w:rFonts w:ascii="Cambria Math" w:eastAsiaTheme="minorEastAsia" w:hAnsi="Cambria Math"/>
                          <w:sz w:val="28"/>
                          <w:szCs w:val="28"/>
                        </w:rPr>
                        <m:t>0</m:t>
                      </m:r>
                    </m:sub>
                  </m:sSub>
                  <m:r>
                    <w:rPr>
                      <w:rFonts w:ascii="Cambria Math" w:eastAsiaTheme="minorEastAsia" w:hAnsi="Cambria Math"/>
                      <w:sz w:val="28"/>
                      <w:szCs w:val="28"/>
                    </w:rPr>
                    <m:t>t+</m:t>
                  </m:r>
                  <m:f>
                    <m:fPr>
                      <m:ctrlPr>
                        <w:rPr>
                          <w:rFonts w:ascii="Cambria Math" w:eastAsiaTheme="minorEastAsia" w:hAnsi="Cambria Math"/>
                          <w:i/>
                          <w:iCs/>
                          <w:sz w:val="28"/>
                          <w:szCs w:val="28"/>
                          <w:lang w:eastAsia="en-US"/>
                        </w:rPr>
                      </m:ctrlPr>
                    </m:fPr>
                    <m:num>
                      <m:r>
                        <w:rPr>
                          <w:rFonts w:ascii="Cambria Math" w:eastAsiaTheme="minorEastAsia" w:hAnsi="Cambria Math"/>
                          <w:sz w:val="28"/>
                          <w:szCs w:val="28"/>
                        </w:rPr>
                        <m:t>a</m:t>
                      </m:r>
                    </m:num>
                    <m:den>
                      <m:sSub>
                        <m:sSubPr>
                          <m:ctrlPr>
                            <w:rPr>
                              <w:rFonts w:ascii="Cambria Math" w:eastAsiaTheme="minorEastAsia" w:hAnsi="Cambria Math"/>
                              <w:i/>
                              <w:iCs/>
                              <w:sz w:val="28"/>
                              <w:szCs w:val="28"/>
                              <w:lang w:eastAsia="en-US"/>
                            </w:rPr>
                          </m:ctrlPr>
                        </m:sSubPr>
                        <m:e>
                          <m:r>
                            <w:rPr>
                              <w:rFonts w:ascii="Cambria Math" w:eastAsiaTheme="minorEastAsia" w:hAnsi="Cambria Math"/>
                              <w:sz w:val="28"/>
                              <w:szCs w:val="28"/>
                            </w:rPr>
                            <m:t>w</m:t>
                          </m:r>
                        </m:e>
                        <m:sub>
                          <m:r>
                            <w:rPr>
                              <w:rFonts w:ascii="Cambria Math" w:eastAsiaTheme="minorEastAsia" w:hAnsi="Cambria Math"/>
                              <w:sz w:val="28"/>
                              <w:szCs w:val="28"/>
                            </w:rPr>
                            <m:t>0</m:t>
                          </m:r>
                        </m:sub>
                      </m:sSub>
                    </m:den>
                  </m:f>
                  <m:r>
                    <w:rPr>
                      <w:rFonts w:ascii="Cambria Math" w:eastAsiaTheme="minorEastAsia" w:hAnsi="Cambria Math"/>
                      <w:sz w:val="28"/>
                      <w:szCs w:val="28"/>
                    </w:rPr>
                    <m:t>sin</m:t>
                  </m:r>
                  <m:sSub>
                    <m:sSubPr>
                      <m:ctrlPr>
                        <w:rPr>
                          <w:rFonts w:ascii="Cambria Math" w:eastAsiaTheme="minorEastAsia" w:hAnsi="Cambria Math"/>
                          <w:i/>
                          <w:iCs/>
                          <w:sz w:val="28"/>
                          <w:szCs w:val="28"/>
                          <w:lang w:eastAsia="en-US"/>
                        </w:rPr>
                      </m:ctrlPr>
                    </m:sSubPr>
                    <m:e>
                      <m:r>
                        <w:rPr>
                          <w:rFonts w:ascii="Cambria Math" w:eastAsiaTheme="minorEastAsia" w:hAnsi="Cambria Math"/>
                          <w:sz w:val="28"/>
                          <w:szCs w:val="28"/>
                        </w:rPr>
                        <m:t>w</m:t>
                      </m:r>
                    </m:e>
                    <m:sub>
                      <m:r>
                        <w:rPr>
                          <w:rFonts w:ascii="Cambria Math" w:eastAsiaTheme="minorEastAsia" w:hAnsi="Cambria Math"/>
                          <w:sz w:val="28"/>
                          <w:szCs w:val="28"/>
                        </w:rPr>
                        <m:t>0</m:t>
                      </m:r>
                    </m:sub>
                  </m:sSub>
                  <m:r>
                    <w:rPr>
                      <w:rFonts w:ascii="Cambria Math" w:eastAsiaTheme="minorEastAsia" w:hAnsi="Cambria Math"/>
                      <w:sz w:val="28"/>
                      <w:szCs w:val="28"/>
                    </w:rPr>
                    <m:t>t</m:t>
                  </m:r>
                </m:e>
              </m:d>
            </m:e>
          </m:d>
          <m:r>
            <w:rPr>
              <w:rFonts w:ascii="Cambria Math" w:eastAsiaTheme="minorEastAsia" w:hAnsi="Cambria Math"/>
              <w:sz w:val="28"/>
              <w:szCs w:val="28"/>
            </w:rPr>
            <m:t>,                    (6.16)</m:t>
          </m:r>
        </m:oMath>
      </m:oMathPara>
    </w:p>
    <w:p w:rsidR="00E7264E" w:rsidRDefault="00E7264E" w:rsidP="00E7264E">
      <w:pPr>
        <w:spacing w:line="360" w:lineRule="auto"/>
        <w:ind w:firstLine="709"/>
        <w:jc w:val="both"/>
        <w:rPr>
          <w:rFonts w:eastAsiaTheme="minorEastAsia"/>
          <w:sz w:val="28"/>
          <w:szCs w:val="28"/>
        </w:rPr>
      </w:pPr>
      <w:r>
        <w:rPr>
          <w:rFonts w:eastAsiaTheme="minorEastAsia"/>
          <w:sz w:val="28"/>
          <w:szCs w:val="28"/>
        </w:rPr>
        <w:t xml:space="preserve">де  </w:t>
      </w:r>
      <m:oMath>
        <m:sSub>
          <m:sSubPr>
            <m:ctrlPr>
              <w:rPr>
                <w:rFonts w:ascii="Cambria Math" w:eastAsiaTheme="minorEastAsia" w:hAnsi="Cambria Math"/>
                <w:i/>
                <w:iCs/>
                <w:sz w:val="28"/>
                <w:szCs w:val="28"/>
                <w:lang w:eastAsia="en-US"/>
              </w:rPr>
            </m:ctrlPr>
          </m:sSubPr>
          <m:e>
            <m:r>
              <w:rPr>
                <w:rFonts w:ascii="Cambria Math" w:eastAsiaTheme="minorEastAsia" w:hAnsi="Cambria Math"/>
                <w:sz w:val="28"/>
                <w:szCs w:val="28"/>
              </w:rPr>
              <m:t>k</m:t>
            </m:r>
          </m:e>
          <m:sub>
            <m:r>
              <w:rPr>
                <w:rFonts w:ascii="Cambria Math" w:eastAsiaTheme="minorEastAsia" w:hAnsi="Cambria Math"/>
                <w:sz w:val="28"/>
                <w:szCs w:val="28"/>
              </w:rPr>
              <m:t>0</m:t>
            </m:r>
          </m:sub>
        </m:sSub>
        <m:r>
          <w:rPr>
            <w:rFonts w:ascii="Cambria Math" w:eastAsiaTheme="minorEastAsia" w:hAnsi="Cambria Math"/>
            <w:sz w:val="28"/>
            <w:szCs w:val="28"/>
          </w:rPr>
          <m:t>=6.467</m:t>
        </m:r>
      </m:oMath>
      <w:r>
        <w:rPr>
          <w:rFonts w:eastAsiaTheme="minorEastAsia"/>
          <w:iCs/>
          <w:sz w:val="28"/>
          <w:szCs w:val="28"/>
        </w:rPr>
        <w:t xml:space="preserve">; </w:t>
      </w:r>
      <m:oMath>
        <m:r>
          <w:rPr>
            <w:rFonts w:ascii="Cambria Math" w:eastAsiaTheme="minorEastAsia" w:hAnsi="Cambria Math"/>
            <w:sz w:val="28"/>
            <w:szCs w:val="28"/>
          </w:rPr>
          <m:t>a=-</m:t>
        </m:r>
        <m:f>
          <m:fPr>
            <m:ctrlPr>
              <w:rPr>
                <w:rFonts w:ascii="Cambria Math" w:hAnsi="Cambria Math"/>
                <w:sz w:val="28"/>
                <w:szCs w:val="28"/>
                <w:lang w:eastAsia="en-US"/>
              </w:rPr>
            </m:ctrlPr>
          </m:fPr>
          <m:num>
            <m:sSub>
              <m:sSubPr>
                <m:ctrlPr>
                  <w:rPr>
                    <w:rFonts w:ascii="Cambria Math" w:hAnsi="Cambria Math"/>
                    <w:sz w:val="28"/>
                    <w:szCs w:val="28"/>
                    <w:lang w:eastAsia="en-US"/>
                  </w:rPr>
                </m:ctrlPr>
              </m:sSubPr>
              <m:e>
                <m:r>
                  <w:rPr>
                    <w:rFonts w:ascii="Cambria Math" w:hAnsi="Cambria Math"/>
                    <w:sz w:val="28"/>
                    <w:szCs w:val="28"/>
                  </w:rPr>
                  <m:t>T</m:t>
                </m:r>
              </m:e>
              <m:sub>
                <m:r>
                  <w:rPr>
                    <w:rFonts w:ascii="Cambria Math" w:hAnsi="Cambria Math"/>
                    <w:sz w:val="28"/>
                    <w:szCs w:val="28"/>
                  </w:rPr>
                  <m:t>01</m:t>
                </m:r>
              </m:sub>
            </m:sSub>
          </m:num>
          <m:den>
            <m:r>
              <w:rPr>
                <w:rFonts w:ascii="Cambria Math" w:hAnsi="Cambria Math"/>
                <w:sz w:val="28"/>
                <w:szCs w:val="28"/>
              </w:rPr>
              <m:t>2</m:t>
            </m:r>
            <m:sSubSup>
              <m:sSubSupPr>
                <m:ctrlPr>
                  <w:rPr>
                    <w:rFonts w:ascii="Cambria Math" w:hAnsi="Cambria Math"/>
                    <w:i/>
                    <w:sz w:val="28"/>
                    <w:szCs w:val="28"/>
                    <w:lang w:eastAsia="en-US"/>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den>
        </m:f>
        <m:r>
          <w:rPr>
            <w:rFonts w:ascii="Cambria Math" w:hAnsi="Cambria Math"/>
            <w:sz w:val="28"/>
            <w:szCs w:val="28"/>
          </w:rPr>
          <m:t>=-0,0.296;</m:t>
        </m:r>
      </m:oMath>
      <w:r>
        <w:rPr>
          <w:rFonts w:eastAsiaTheme="minorEastAsia"/>
          <w:sz w:val="28"/>
          <w:szCs w:val="28"/>
        </w:rPr>
        <w:t xml:space="preserve"> </w:t>
      </w:r>
      <m:oMath>
        <m:sSub>
          <m:sSubPr>
            <m:ctrlPr>
              <w:rPr>
                <w:rFonts w:ascii="Cambria Math" w:eastAsiaTheme="minorEastAsia" w:hAnsi="Cambria Math"/>
                <w:i/>
                <w:sz w:val="28"/>
                <w:szCs w:val="28"/>
                <w:lang w:eastAsia="en-US"/>
              </w:rPr>
            </m:ctrlPr>
          </m:sSubPr>
          <m:e>
            <m:r>
              <w:rPr>
                <w:rFonts w:ascii="Cambria Math" w:eastAsiaTheme="minorEastAsia" w:hAnsi="Cambria Math"/>
                <w:sz w:val="28"/>
                <w:szCs w:val="28"/>
              </w:rPr>
              <m:t>w</m:t>
            </m:r>
          </m:e>
          <m:sub>
            <m:r>
              <w:rPr>
                <w:rFonts w:ascii="Cambria Math" w:eastAsiaTheme="minorEastAsia" w:hAnsi="Cambria Math"/>
                <w:sz w:val="28"/>
                <w:szCs w:val="28"/>
              </w:rPr>
              <m:t>o</m:t>
            </m:r>
          </m:sub>
        </m:sSub>
        <m:r>
          <w:rPr>
            <w:rFonts w:ascii="Cambria Math" w:eastAsiaTheme="minorEastAsia" w:hAnsi="Cambria Math"/>
            <w:sz w:val="28"/>
            <w:szCs w:val="28"/>
          </w:rPr>
          <m:t>=</m:t>
        </m:r>
        <m:rad>
          <m:radPr>
            <m:degHide m:val="1"/>
            <m:ctrlPr>
              <w:rPr>
                <w:rFonts w:ascii="Cambria Math" w:eastAsiaTheme="minorEastAsia" w:hAnsi="Cambria Math"/>
                <w:i/>
                <w:sz w:val="28"/>
                <w:szCs w:val="28"/>
                <w:lang w:eastAsia="en-US"/>
              </w:rPr>
            </m:ctrlPr>
          </m:radPr>
          <m:deg/>
          <m:e>
            <m:f>
              <m:fPr>
                <m:ctrlPr>
                  <w:rPr>
                    <w:rFonts w:ascii="Cambria Math" w:eastAsiaTheme="minorEastAsia" w:hAnsi="Cambria Math"/>
                    <w:i/>
                    <w:sz w:val="28"/>
                    <w:szCs w:val="28"/>
                    <w:lang w:eastAsia="en-US"/>
                  </w:rPr>
                </m:ctrlPr>
              </m:fPr>
              <m:num>
                <m:r>
                  <w:rPr>
                    <w:rFonts w:ascii="Cambria Math" w:eastAsiaTheme="minorEastAsia" w:hAnsi="Cambria Math"/>
                    <w:sz w:val="28"/>
                    <w:szCs w:val="28"/>
                  </w:rPr>
                  <m:t>1</m:t>
                </m:r>
              </m:num>
              <m:den>
                <m:sSubSup>
                  <m:sSubSupPr>
                    <m:ctrlPr>
                      <w:rPr>
                        <w:rFonts w:ascii="Cambria Math" w:eastAsiaTheme="minorEastAsia" w:hAnsi="Cambria Math"/>
                        <w:i/>
                        <w:sz w:val="28"/>
                        <w:szCs w:val="28"/>
                        <w:lang w:eastAsia="en-US"/>
                      </w:rPr>
                    </m:ctrlPr>
                  </m:sSubSupPr>
                  <m:e>
                    <m:r>
                      <w:rPr>
                        <w:rFonts w:ascii="Cambria Math" w:eastAsiaTheme="minorEastAsia" w:hAnsi="Cambria Math"/>
                        <w:sz w:val="28"/>
                        <w:szCs w:val="28"/>
                      </w:rPr>
                      <m:t>T</m:t>
                    </m:r>
                  </m:e>
                  <m:sub>
                    <m:r>
                      <w:rPr>
                        <w:rFonts w:ascii="Cambria Math" w:eastAsiaTheme="minorEastAsia" w:hAnsi="Cambria Math"/>
                        <w:sz w:val="28"/>
                        <w:szCs w:val="28"/>
                      </w:rPr>
                      <m:t>02</m:t>
                    </m:r>
                  </m:sub>
                  <m:sup>
                    <m:r>
                      <w:rPr>
                        <w:rFonts w:ascii="Cambria Math" w:eastAsiaTheme="minorEastAsia" w:hAnsi="Cambria Math"/>
                        <w:sz w:val="28"/>
                        <w:szCs w:val="28"/>
                      </w:rPr>
                      <m:t>2</m:t>
                    </m:r>
                  </m:sup>
                </m:sSubSup>
              </m:den>
            </m:f>
            <m:r>
              <w:rPr>
                <w:rFonts w:ascii="Cambria Math" w:eastAsiaTheme="minorEastAsia" w:hAnsi="Cambria Math"/>
                <w:sz w:val="28"/>
                <w:szCs w:val="28"/>
              </w:rPr>
              <m:t>-</m:t>
            </m:r>
            <m:sSup>
              <m:sSupPr>
                <m:ctrlPr>
                  <w:rPr>
                    <w:rFonts w:ascii="Cambria Math" w:eastAsiaTheme="minorEastAsia" w:hAnsi="Cambria Math"/>
                    <w:i/>
                    <w:sz w:val="28"/>
                    <w:szCs w:val="28"/>
                    <w:lang w:eastAsia="en-US"/>
                  </w:rPr>
                </m:ctrlPr>
              </m:sSupPr>
              <m:e>
                <m:d>
                  <m:dPr>
                    <m:ctrlPr>
                      <w:rPr>
                        <w:rFonts w:ascii="Cambria Math" w:eastAsiaTheme="minorEastAsia" w:hAnsi="Cambria Math"/>
                        <w:i/>
                        <w:sz w:val="28"/>
                        <w:szCs w:val="28"/>
                        <w:lang w:eastAsia="en-US"/>
                      </w:rPr>
                    </m:ctrlPr>
                  </m:dPr>
                  <m:e>
                    <m:f>
                      <m:fPr>
                        <m:ctrlPr>
                          <w:rPr>
                            <w:rFonts w:ascii="Cambria Math" w:hAnsi="Cambria Math"/>
                            <w:sz w:val="28"/>
                            <w:szCs w:val="28"/>
                            <w:lang w:eastAsia="en-US"/>
                          </w:rPr>
                        </m:ctrlPr>
                      </m:fPr>
                      <m:num>
                        <m:sSub>
                          <m:sSubPr>
                            <m:ctrlPr>
                              <w:rPr>
                                <w:rFonts w:ascii="Cambria Math" w:hAnsi="Cambria Math"/>
                                <w:sz w:val="28"/>
                                <w:szCs w:val="28"/>
                                <w:lang w:eastAsia="en-US"/>
                              </w:rPr>
                            </m:ctrlPr>
                          </m:sSubPr>
                          <m:e>
                            <m:r>
                              <w:rPr>
                                <w:rFonts w:ascii="Cambria Math" w:hAnsi="Cambria Math"/>
                                <w:sz w:val="28"/>
                                <w:szCs w:val="28"/>
                              </w:rPr>
                              <m:t>T</m:t>
                            </m:r>
                          </m:e>
                          <m:sub>
                            <m:r>
                              <w:rPr>
                                <w:rFonts w:ascii="Cambria Math" w:hAnsi="Cambria Math"/>
                                <w:sz w:val="28"/>
                                <w:szCs w:val="28"/>
                              </w:rPr>
                              <m:t>01</m:t>
                            </m:r>
                          </m:sub>
                        </m:sSub>
                      </m:num>
                      <m:den>
                        <m:r>
                          <w:rPr>
                            <w:rFonts w:ascii="Cambria Math" w:hAnsi="Cambria Math"/>
                            <w:sz w:val="28"/>
                            <w:szCs w:val="28"/>
                          </w:rPr>
                          <m:t>2</m:t>
                        </m:r>
                        <m:sSubSup>
                          <m:sSubSupPr>
                            <m:ctrlPr>
                              <w:rPr>
                                <w:rFonts w:ascii="Cambria Math" w:hAnsi="Cambria Math"/>
                                <w:i/>
                                <w:sz w:val="28"/>
                                <w:szCs w:val="28"/>
                                <w:lang w:eastAsia="en-US"/>
                              </w:rPr>
                            </m:ctrlPr>
                          </m:sSubSupPr>
                          <m:e>
                            <m:r>
                              <w:rPr>
                                <w:rFonts w:ascii="Cambria Math" w:hAnsi="Cambria Math"/>
                                <w:sz w:val="28"/>
                                <w:szCs w:val="28"/>
                              </w:rPr>
                              <m:t>T</m:t>
                            </m:r>
                          </m:e>
                          <m:sub>
                            <m:r>
                              <w:rPr>
                                <w:rFonts w:ascii="Cambria Math" w:hAnsi="Cambria Math"/>
                                <w:sz w:val="28"/>
                                <w:szCs w:val="28"/>
                              </w:rPr>
                              <m:t>02</m:t>
                            </m:r>
                          </m:sub>
                          <m:sup>
                            <m:r>
                              <w:rPr>
                                <w:rFonts w:ascii="Cambria Math" w:hAnsi="Cambria Math"/>
                                <w:sz w:val="28"/>
                                <w:szCs w:val="28"/>
                              </w:rPr>
                              <m:t>2</m:t>
                            </m:r>
                          </m:sup>
                        </m:sSubSup>
                      </m:den>
                    </m:f>
                  </m:e>
                </m:d>
              </m:e>
              <m:sup>
                <m:r>
                  <w:rPr>
                    <w:rFonts w:ascii="Cambria Math" w:eastAsiaTheme="minorEastAsia" w:hAnsi="Cambria Math"/>
                    <w:sz w:val="28"/>
                    <w:szCs w:val="28"/>
                  </w:rPr>
                  <m:t>2</m:t>
                </m:r>
              </m:sup>
            </m:sSup>
          </m:e>
        </m:rad>
        <m:r>
          <w:rPr>
            <w:rFonts w:ascii="Cambria Math" w:eastAsiaTheme="minorEastAsia" w:hAnsi="Cambria Math"/>
            <w:sz w:val="28"/>
            <w:szCs w:val="28"/>
          </w:rPr>
          <m:t xml:space="preserve">=0,0534 </m:t>
        </m:r>
        <m:sSup>
          <m:sSupPr>
            <m:ctrlPr>
              <w:rPr>
                <w:rFonts w:ascii="Cambria Math" w:eastAsiaTheme="minorEastAsia" w:hAnsi="Cambria Math"/>
                <w:i/>
                <w:sz w:val="28"/>
                <w:szCs w:val="28"/>
                <w:lang w:eastAsia="en-US"/>
              </w:rPr>
            </m:ctrlPr>
          </m:sSupPr>
          <m:e>
            <m:r>
              <w:rPr>
                <w:rFonts w:ascii="Cambria Math" w:eastAsiaTheme="minorEastAsia" w:hAnsi="Cambria Math"/>
                <w:sz w:val="28"/>
                <w:szCs w:val="28"/>
              </w:rPr>
              <m:t>c</m:t>
            </m:r>
          </m:e>
          <m:sup>
            <m:r>
              <w:rPr>
                <w:rFonts w:ascii="Cambria Math" w:eastAsiaTheme="minorEastAsia" w:hAnsi="Cambria Math"/>
                <w:sz w:val="28"/>
                <w:szCs w:val="28"/>
              </w:rPr>
              <m:t>-1</m:t>
            </m:r>
          </m:sup>
        </m:sSup>
        <m:r>
          <w:rPr>
            <w:rFonts w:ascii="Cambria Math" w:eastAsiaTheme="minorEastAsia" w:hAnsi="Cambria Math"/>
            <w:sz w:val="28"/>
            <w:szCs w:val="28"/>
          </w:rPr>
          <m:t>.</m:t>
        </m:r>
      </m:oMath>
    </w:p>
    <w:p w:rsidR="00931E96" w:rsidRPr="00931E96" w:rsidRDefault="00B32626" w:rsidP="00931E96">
      <w:pPr>
        <w:spacing w:line="360" w:lineRule="auto"/>
        <w:ind w:firstLine="708"/>
        <w:jc w:val="both"/>
        <w:rPr>
          <w:rFonts w:eastAsiaTheme="minorEastAsia"/>
          <w:sz w:val="28"/>
          <w:szCs w:val="28"/>
        </w:rPr>
      </w:pPr>
      <w:proofErr w:type="gramStart"/>
      <w:r w:rsidRPr="008F644D">
        <w:rPr>
          <w:rFonts w:eastAsiaTheme="minorEastAsia"/>
          <w:sz w:val="28"/>
          <w:szCs w:val="28"/>
        </w:rPr>
        <w:t>У</w:t>
      </w:r>
      <w:proofErr w:type="gramEnd"/>
      <w:r w:rsidRPr="008F644D">
        <w:rPr>
          <w:rFonts w:eastAsiaTheme="minorEastAsia"/>
          <w:sz w:val="28"/>
          <w:szCs w:val="28"/>
        </w:rPr>
        <w:t xml:space="preserve"> </w:t>
      </w:r>
      <w:proofErr w:type="gramStart"/>
      <w:r w:rsidRPr="008F644D">
        <w:rPr>
          <w:rFonts w:eastAsiaTheme="minorEastAsia"/>
          <w:sz w:val="28"/>
          <w:szCs w:val="28"/>
        </w:rPr>
        <w:t>результат</w:t>
      </w:r>
      <w:proofErr w:type="gramEnd"/>
      <w:r w:rsidRPr="008F644D">
        <w:rPr>
          <w:rFonts w:eastAsiaTheme="minorEastAsia"/>
          <w:sz w:val="28"/>
          <w:szCs w:val="28"/>
        </w:rPr>
        <w:t>і отримую графік перехідного процесу АСР</w:t>
      </w:r>
    </w:p>
    <w:p w:rsidR="00B32626" w:rsidRPr="008F644D" w:rsidRDefault="00931E96" w:rsidP="00B32626">
      <w:pPr>
        <w:spacing w:line="360" w:lineRule="auto"/>
        <w:jc w:val="center"/>
        <w:rPr>
          <w:rFonts w:eastAsiaTheme="minorEastAsia"/>
          <w:i/>
          <w:sz w:val="28"/>
          <w:szCs w:val="28"/>
          <w:lang w:val="en-US"/>
        </w:rPr>
      </w:pPr>
      <w:r>
        <w:rPr>
          <w:noProof/>
          <w:lang w:val="uk-UA" w:eastAsia="uk-UA"/>
        </w:rPr>
        <w:lastRenderedPageBreak/>
        <w:drawing>
          <wp:inline distT="0" distB="0" distL="0" distR="0" wp14:anchorId="7119F45B" wp14:editId="3B6C8447">
            <wp:extent cx="4160824" cy="4221125"/>
            <wp:effectExtent l="0" t="0" r="0" b="825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7"/>
                    <a:srcRect l="27971" t="23472" r="36067" b="9003"/>
                    <a:stretch/>
                  </pic:blipFill>
                  <pic:spPr bwMode="auto">
                    <a:xfrm>
                      <a:off x="0" y="0"/>
                      <a:ext cx="4161257" cy="4221564"/>
                    </a:xfrm>
                    <a:prstGeom prst="rect">
                      <a:avLst/>
                    </a:prstGeom>
                    <a:ln>
                      <a:noFill/>
                    </a:ln>
                    <a:extLst>
                      <a:ext uri="{53640926-AAD7-44D8-BBD7-CCE9431645EC}">
                        <a14:shadowObscured xmlns:a14="http://schemas.microsoft.com/office/drawing/2010/main"/>
                      </a:ext>
                    </a:extLst>
                  </pic:spPr>
                </pic:pic>
              </a:graphicData>
            </a:graphic>
          </wp:inline>
        </w:drawing>
      </w:r>
    </w:p>
    <w:p w:rsidR="00B32626" w:rsidRDefault="00B32626" w:rsidP="00B32626">
      <w:pPr>
        <w:spacing w:line="360" w:lineRule="auto"/>
        <w:jc w:val="center"/>
        <w:rPr>
          <w:rFonts w:eastAsiaTheme="minorEastAsia"/>
          <w:iCs/>
          <w:sz w:val="28"/>
          <w:szCs w:val="28"/>
          <w:lang w:val="uk-UA"/>
        </w:rPr>
      </w:pPr>
      <w:r w:rsidRPr="008F644D">
        <w:rPr>
          <w:rFonts w:eastAsiaTheme="minorEastAsia"/>
          <w:iCs/>
          <w:sz w:val="28"/>
          <w:szCs w:val="28"/>
        </w:rPr>
        <w:t>Рис</w:t>
      </w:r>
      <w:r w:rsidR="00AE6F4F">
        <w:rPr>
          <w:rFonts w:eastAsiaTheme="minorEastAsia"/>
          <w:iCs/>
          <w:sz w:val="28"/>
          <w:szCs w:val="28"/>
          <w:lang w:val="uk-UA"/>
        </w:rPr>
        <w:t>.</w:t>
      </w:r>
      <w:r w:rsidRPr="008F644D">
        <w:rPr>
          <w:rFonts w:eastAsiaTheme="minorEastAsia"/>
          <w:iCs/>
          <w:sz w:val="28"/>
          <w:szCs w:val="28"/>
        </w:rPr>
        <w:t xml:space="preserve"> </w:t>
      </w:r>
      <w:r w:rsidRPr="00252194">
        <w:rPr>
          <w:rFonts w:eastAsiaTheme="minorEastAsia"/>
          <w:iCs/>
          <w:sz w:val="28"/>
          <w:szCs w:val="28"/>
        </w:rPr>
        <w:t>6.4</w:t>
      </w:r>
      <w:r w:rsidRPr="008F644D">
        <w:rPr>
          <w:rFonts w:eastAsiaTheme="minorEastAsia"/>
          <w:iCs/>
          <w:sz w:val="28"/>
          <w:szCs w:val="28"/>
        </w:rPr>
        <w:t xml:space="preserve"> Графік перехідного процесу каскадної АСР</w:t>
      </w:r>
    </w:p>
    <w:p w:rsidR="00CA1801" w:rsidRPr="00CA1801" w:rsidRDefault="00CA1801" w:rsidP="00B32626">
      <w:pPr>
        <w:spacing w:line="360" w:lineRule="auto"/>
        <w:jc w:val="center"/>
        <w:rPr>
          <w:rFonts w:eastAsiaTheme="minorEastAsia"/>
          <w:iCs/>
          <w:sz w:val="28"/>
          <w:szCs w:val="28"/>
          <w:lang w:val="uk-UA"/>
        </w:rPr>
      </w:pPr>
    </w:p>
    <w:p w:rsidR="00B32626" w:rsidRPr="008F644D" w:rsidRDefault="00B32626" w:rsidP="00B32626">
      <w:pPr>
        <w:spacing w:line="360" w:lineRule="auto"/>
        <w:ind w:firstLine="709"/>
        <w:jc w:val="both"/>
        <w:rPr>
          <w:rFonts w:eastAsiaTheme="minorEastAsia"/>
          <w:iCs/>
          <w:sz w:val="28"/>
          <w:szCs w:val="28"/>
        </w:rPr>
      </w:pPr>
      <w:proofErr w:type="gramStart"/>
      <w:r w:rsidRPr="008F644D">
        <w:rPr>
          <w:rFonts w:eastAsiaTheme="minorEastAsia"/>
          <w:iCs/>
          <w:sz w:val="28"/>
          <w:szCs w:val="28"/>
        </w:rPr>
        <w:t>З</w:t>
      </w:r>
      <w:proofErr w:type="gramEnd"/>
      <w:r w:rsidRPr="008F644D">
        <w:rPr>
          <w:rFonts w:eastAsiaTheme="minorEastAsia"/>
          <w:iCs/>
          <w:sz w:val="28"/>
          <w:szCs w:val="28"/>
        </w:rPr>
        <w:t xml:space="preserve"> графіка видно, що час перехідного процесу складає:</w:t>
      </w:r>
    </w:p>
    <w:p w:rsidR="00B32626" w:rsidRPr="008F644D" w:rsidRDefault="0008016C" w:rsidP="00B32626">
      <w:pPr>
        <w:spacing w:line="360" w:lineRule="auto"/>
        <w:ind w:firstLine="709"/>
        <w:jc w:val="right"/>
        <w:rPr>
          <w:rFonts w:eastAsiaTheme="minorEastAsia"/>
          <w:i/>
          <w:sz w:val="28"/>
          <w:szCs w:val="28"/>
        </w:rPr>
      </w:pPr>
      <m:oMathPara>
        <m:oMathParaPr>
          <m:jc m:val="right"/>
        </m:oMathParaPr>
        <m:oMath>
          <m:sSub>
            <m:sSubPr>
              <m:ctrlPr>
                <w:rPr>
                  <w:rFonts w:ascii="Cambria Math" w:hAnsi="Cambria Math"/>
                  <w:sz w:val="28"/>
                  <w:szCs w:val="28"/>
                </w:rPr>
              </m:ctrlPr>
            </m:sSubPr>
            <m:e>
              <m:r>
                <w:rPr>
                  <w:rFonts w:ascii="Cambria Math" w:hAnsi="Cambria Math"/>
                  <w:sz w:val="28"/>
                  <w:szCs w:val="28"/>
                </w:rPr>
                <m:t>t</m:t>
              </m:r>
            </m:e>
            <m:sub>
              <m:r>
                <w:rPr>
                  <w:rFonts w:ascii="Cambria Math" w:hAnsi="Cambria Math"/>
                  <w:sz w:val="28"/>
                  <w:szCs w:val="28"/>
                </w:rPr>
                <m:t>рег</m:t>
              </m:r>
            </m:sub>
          </m:sSub>
          <m:r>
            <w:rPr>
              <w:rFonts w:ascii="Cambria Math" w:hAnsi="Cambria Math"/>
              <w:sz w:val="28"/>
              <w:szCs w:val="28"/>
            </w:rPr>
            <m:t xml:space="preserve">≈101 с,                                                     </m:t>
          </m:r>
          <m:d>
            <m:dPr>
              <m:ctrlPr>
                <w:rPr>
                  <w:rFonts w:ascii="Cambria Math" w:hAnsi="Cambria Math"/>
                  <w:sz w:val="28"/>
                  <w:szCs w:val="28"/>
                </w:rPr>
              </m:ctrlPr>
            </m:dPr>
            <m:e>
              <m:r>
                <w:rPr>
                  <w:rFonts w:ascii="Cambria Math" w:hAnsi="Cambria Math"/>
                  <w:sz w:val="28"/>
                  <w:szCs w:val="28"/>
                </w:rPr>
                <m:t>6.17</m:t>
              </m:r>
            </m:e>
          </m:d>
        </m:oMath>
      </m:oMathPara>
    </w:p>
    <w:p w:rsidR="00B32626" w:rsidRPr="008F644D" w:rsidRDefault="00B32626" w:rsidP="00B32626">
      <w:pPr>
        <w:spacing w:line="360" w:lineRule="auto"/>
        <w:jc w:val="both"/>
        <w:rPr>
          <w:rFonts w:eastAsiaTheme="minorEastAsia"/>
          <w:iCs/>
          <w:sz w:val="28"/>
          <w:szCs w:val="28"/>
        </w:rPr>
      </w:pPr>
      <w:r w:rsidRPr="008F644D">
        <w:rPr>
          <w:rFonts w:eastAsiaTheme="minorEastAsia"/>
          <w:iCs/>
          <w:sz w:val="28"/>
          <w:szCs w:val="28"/>
        </w:rPr>
        <w:tab/>
        <w:t>а значення перерегулювання:</w:t>
      </w:r>
    </w:p>
    <w:p w:rsidR="00B32626" w:rsidRPr="008F644D" w:rsidRDefault="00B32626" w:rsidP="00B32626">
      <w:pPr>
        <w:rPr>
          <w:sz w:val="28"/>
          <w:szCs w:val="28"/>
        </w:rPr>
      </w:pPr>
      <m:oMathPara>
        <m:oMathParaPr>
          <m:jc m:val="right"/>
        </m:oMathParaPr>
        <m:oMath>
          <m:r>
            <w:rPr>
              <w:rFonts w:ascii="Cambria Math" w:eastAsiaTheme="minorEastAsia" w:hAnsi="Cambria Math"/>
              <w:sz w:val="28"/>
              <w:szCs w:val="28"/>
            </w:rPr>
            <m:t>σ=</m:t>
          </m:r>
          <m:f>
            <m:fPr>
              <m:ctrlPr>
                <w:rPr>
                  <w:rFonts w:ascii="Cambria Math" w:eastAsiaTheme="minorEastAsia" w:hAnsi="Cambria Math"/>
                  <w:i/>
                  <w:sz w:val="28"/>
                  <w:szCs w:val="28"/>
                </w:rPr>
              </m:ctrlPr>
            </m:fPr>
            <m:num>
              <m:sSub>
                <m:sSubPr>
                  <m:ctrlPr>
                    <w:rPr>
                      <w:rFonts w:ascii="Cambria Math" w:eastAsiaTheme="minorEastAsia" w:hAnsi="Cambria Math"/>
                      <w:i/>
                      <w:sz w:val="28"/>
                      <w:szCs w:val="28"/>
                    </w:rPr>
                  </m:ctrlPr>
                </m:sSubPr>
                <m:e>
                  <m:r>
                    <w:rPr>
                      <w:rFonts w:ascii="Cambria Math" w:eastAsiaTheme="minorEastAsia" w:hAnsi="Cambria Math"/>
                      <w:sz w:val="28"/>
                      <w:szCs w:val="28"/>
                      <w:lang w:val="en-US"/>
                    </w:rPr>
                    <m:t>Y</m:t>
                  </m:r>
                </m:e>
                <m:sub>
                  <m:r>
                    <w:rPr>
                      <w:rFonts w:ascii="Cambria Math" w:eastAsiaTheme="minorEastAsia" w:hAnsi="Cambria Math"/>
                      <w:sz w:val="28"/>
                      <w:szCs w:val="28"/>
                    </w:rPr>
                    <m:t>max</m:t>
                  </m:r>
                </m:sub>
              </m:sSub>
              <m:r>
                <w:rPr>
                  <w:rFonts w:ascii="Cambria Math" w:eastAsiaTheme="minorEastAsia" w:hAnsi="Cambria Math"/>
                  <w:sz w:val="28"/>
                  <w:szCs w:val="28"/>
                </w:rPr>
                <m:t>-</m:t>
              </m:r>
              <m:sSub>
                <m:sSubPr>
                  <m:ctrlPr>
                    <w:rPr>
                      <w:rFonts w:ascii="Cambria Math" w:eastAsiaTheme="minorEastAsia" w:hAnsi="Cambria Math"/>
                      <w:i/>
                      <w:sz w:val="28"/>
                      <w:szCs w:val="28"/>
                    </w:rPr>
                  </m:ctrlPr>
                </m:sSubPr>
                <m:e>
                  <m:r>
                    <w:rPr>
                      <w:rFonts w:ascii="Cambria Math" w:eastAsiaTheme="minorEastAsia" w:hAnsi="Cambria Math"/>
                      <w:sz w:val="28"/>
                      <w:szCs w:val="28"/>
                    </w:rPr>
                    <m:t>Y</m:t>
                  </m:r>
                </m:e>
                <m:sub>
                  <m:r>
                    <w:rPr>
                      <w:rFonts w:ascii="Cambria Math" w:eastAsiaTheme="minorEastAsia" w:hAnsi="Cambria Math"/>
                      <w:sz w:val="28"/>
                      <w:szCs w:val="28"/>
                    </w:rPr>
                    <m:t>o</m:t>
                  </m:r>
                </m:sub>
              </m:sSub>
            </m:num>
            <m:den>
              <m:sSub>
                <m:sSubPr>
                  <m:ctrlPr>
                    <w:rPr>
                      <w:rFonts w:ascii="Cambria Math" w:eastAsiaTheme="minorEastAsia" w:hAnsi="Cambria Math"/>
                      <w:i/>
                      <w:sz w:val="28"/>
                      <w:szCs w:val="28"/>
                    </w:rPr>
                  </m:ctrlPr>
                </m:sSubPr>
                <m:e>
                  <m:r>
                    <w:rPr>
                      <w:rFonts w:ascii="Cambria Math" w:eastAsiaTheme="minorEastAsia" w:hAnsi="Cambria Math"/>
                      <w:sz w:val="28"/>
                      <w:szCs w:val="28"/>
                    </w:rPr>
                    <m:t>Y</m:t>
                  </m:r>
                </m:e>
                <m:sub>
                  <m:r>
                    <w:rPr>
                      <w:rFonts w:ascii="Cambria Math" w:eastAsiaTheme="minorEastAsia" w:hAnsi="Cambria Math"/>
                      <w:sz w:val="28"/>
                      <w:szCs w:val="28"/>
                    </w:rPr>
                    <m:t>o</m:t>
                  </m:r>
                </m:sub>
              </m:sSub>
            </m:den>
          </m:f>
          <m:r>
            <w:rPr>
              <w:rFonts w:ascii="Cambria Math" w:eastAsiaTheme="minorEastAsia" w:hAnsi="Cambria Math"/>
              <w:sz w:val="28"/>
              <w:szCs w:val="28"/>
            </w:rPr>
            <m:t>*100%=</m:t>
          </m:r>
          <m:f>
            <m:fPr>
              <m:ctrlPr>
                <w:rPr>
                  <w:rFonts w:ascii="Cambria Math" w:eastAsiaTheme="minorEastAsia" w:hAnsi="Cambria Math"/>
                  <w:i/>
                  <w:sz w:val="28"/>
                  <w:szCs w:val="28"/>
                </w:rPr>
              </m:ctrlPr>
            </m:fPr>
            <m:num>
              <m:r>
                <w:rPr>
                  <w:rFonts w:ascii="Cambria Math" w:eastAsiaTheme="minorEastAsia" w:hAnsi="Cambria Math"/>
                  <w:sz w:val="28"/>
                  <w:szCs w:val="28"/>
                </w:rPr>
                <m:t>8.4-6.467</m:t>
              </m:r>
            </m:num>
            <m:den>
              <m:r>
                <w:rPr>
                  <w:rFonts w:ascii="Cambria Math" w:eastAsiaTheme="minorEastAsia" w:hAnsi="Cambria Math"/>
                  <w:sz w:val="28"/>
                  <w:szCs w:val="28"/>
                </w:rPr>
                <m:t>6.467</m:t>
              </m:r>
            </m:den>
          </m:f>
          <m:r>
            <w:rPr>
              <w:rFonts w:ascii="Cambria Math" w:eastAsiaTheme="minorEastAsia" w:hAnsi="Cambria Math"/>
              <w:sz w:val="28"/>
              <w:szCs w:val="28"/>
            </w:rPr>
            <m:t>*100%=30%.                     (6.18)</m:t>
          </m:r>
        </m:oMath>
      </m:oMathPara>
    </w:p>
    <w:p w:rsidR="00750CF3" w:rsidRDefault="00750CF3">
      <w:pPr>
        <w:spacing w:after="200" w:line="276" w:lineRule="auto"/>
        <w:rPr>
          <w:lang w:val="uk-UA"/>
        </w:rPr>
      </w:pPr>
      <w:r>
        <w:rPr>
          <w:lang w:val="uk-UA"/>
        </w:rPr>
        <w:br w:type="page"/>
      </w:r>
    </w:p>
    <w:p w:rsidR="00B32626" w:rsidRDefault="00AB16B5" w:rsidP="00DF7038">
      <w:pPr>
        <w:spacing w:line="360" w:lineRule="auto"/>
        <w:jc w:val="center"/>
        <w:rPr>
          <w:b/>
          <w:sz w:val="28"/>
          <w:szCs w:val="28"/>
          <w:lang w:val="uk-UA"/>
        </w:rPr>
      </w:pPr>
      <w:r w:rsidRPr="00AB16B5">
        <w:rPr>
          <w:b/>
          <w:sz w:val="28"/>
          <w:szCs w:val="28"/>
          <w:lang w:val="uk-UA"/>
        </w:rPr>
        <w:lastRenderedPageBreak/>
        <w:t>7.</w:t>
      </w:r>
      <w:r>
        <w:rPr>
          <w:b/>
          <w:sz w:val="28"/>
          <w:szCs w:val="28"/>
          <w:lang w:val="uk-UA"/>
        </w:rPr>
        <w:t xml:space="preserve"> </w:t>
      </w:r>
      <w:r w:rsidR="005A2CB2" w:rsidRPr="00AB16B5">
        <w:rPr>
          <w:b/>
          <w:sz w:val="28"/>
          <w:szCs w:val="28"/>
          <w:lang w:val="uk-UA"/>
        </w:rPr>
        <w:t xml:space="preserve"> РОЗРОБКА МНЕМОСХЕМИ КОМП’ЮТЕРНО-ІНТЕГРОВАНОЇ СИСТЕМИ </w:t>
      </w:r>
      <w:r w:rsidRPr="00AB16B5">
        <w:rPr>
          <w:b/>
          <w:sz w:val="28"/>
          <w:szCs w:val="28"/>
          <w:lang w:val="uk-UA"/>
        </w:rPr>
        <w:t>УПРАВЛІННЯ</w:t>
      </w:r>
      <w:r w:rsidR="00DF7038">
        <w:rPr>
          <w:b/>
          <w:sz w:val="28"/>
          <w:szCs w:val="28"/>
          <w:lang w:val="uk-UA"/>
        </w:rPr>
        <w:t xml:space="preserve"> </w:t>
      </w:r>
      <w:r w:rsidR="003D125C">
        <w:rPr>
          <w:b/>
          <w:sz w:val="28"/>
          <w:szCs w:val="28"/>
          <w:lang w:val="uk-UA"/>
        </w:rPr>
        <w:t xml:space="preserve"> СЕПАРАТОРОМ-ДЕГАЗАТОРОМ 121-</w:t>
      </w:r>
      <w:r w:rsidRPr="00AB16B5">
        <w:rPr>
          <w:b/>
          <w:sz w:val="28"/>
          <w:szCs w:val="28"/>
          <w:lang w:val="en-US"/>
        </w:rPr>
        <w:t>F</w:t>
      </w:r>
      <w:r w:rsidRPr="00AB16B5">
        <w:rPr>
          <w:b/>
          <w:sz w:val="28"/>
          <w:szCs w:val="28"/>
          <w:lang w:val="uk-UA"/>
        </w:rPr>
        <w:t xml:space="preserve"> У ВИРОБНИЦТВІ АМІАКУ</w:t>
      </w:r>
    </w:p>
    <w:p w:rsidR="00DF7038" w:rsidRDefault="00DF7038" w:rsidP="00DF7038">
      <w:pPr>
        <w:spacing w:line="360" w:lineRule="auto"/>
        <w:jc w:val="center"/>
        <w:rPr>
          <w:b/>
          <w:sz w:val="28"/>
          <w:szCs w:val="28"/>
          <w:lang w:val="uk-UA"/>
        </w:rPr>
      </w:pPr>
    </w:p>
    <w:p w:rsidR="003D125C" w:rsidRPr="00DF7038" w:rsidRDefault="00DF7038" w:rsidP="00793E17">
      <w:pPr>
        <w:tabs>
          <w:tab w:val="left" w:pos="0"/>
          <w:tab w:val="left" w:pos="1080"/>
        </w:tabs>
        <w:spacing w:line="360" w:lineRule="auto"/>
        <w:ind w:firstLine="720"/>
        <w:jc w:val="both"/>
        <w:rPr>
          <w:spacing w:val="-4"/>
          <w:sz w:val="28"/>
          <w:szCs w:val="28"/>
          <w:lang w:val="uk-UA"/>
        </w:rPr>
      </w:pPr>
      <w:r>
        <w:rPr>
          <w:spacing w:val="-4"/>
          <w:sz w:val="28"/>
          <w:szCs w:val="28"/>
        </w:rPr>
        <w:t>На ос</w:t>
      </w:r>
      <w:r>
        <w:rPr>
          <w:spacing w:val="-4"/>
          <w:sz w:val="28"/>
          <w:szCs w:val="28"/>
          <w:lang w:val="uk-UA"/>
        </w:rPr>
        <w:t>нові</w:t>
      </w:r>
      <w:r w:rsidR="003D125C">
        <w:rPr>
          <w:spacing w:val="-4"/>
          <w:sz w:val="28"/>
          <w:szCs w:val="28"/>
        </w:rPr>
        <w:t xml:space="preserve">  даних</w:t>
      </w:r>
      <w:r w:rsidR="003D125C">
        <w:rPr>
          <w:spacing w:val="-4"/>
          <w:sz w:val="28"/>
          <w:szCs w:val="28"/>
          <w:lang w:val="uk-UA"/>
        </w:rPr>
        <w:t xml:space="preserve"> з розділу 3</w:t>
      </w:r>
      <w:r w:rsidR="003D125C">
        <w:rPr>
          <w:spacing w:val="-4"/>
          <w:sz w:val="28"/>
          <w:szCs w:val="28"/>
        </w:rPr>
        <w:t xml:space="preserve"> </w:t>
      </w:r>
      <w:r w:rsidR="003D125C">
        <w:rPr>
          <w:spacing w:val="-4"/>
          <w:sz w:val="28"/>
          <w:szCs w:val="28"/>
          <w:lang w:val="uk-UA"/>
        </w:rPr>
        <w:t xml:space="preserve">будуємо </w:t>
      </w:r>
      <w:r w:rsidR="003D125C">
        <w:rPr>
          <w:spacing w:val="-4"/>
          <w:sz w:val="28"/>
          <w:szCs w:val="28"/>
        </w:rPr>
        <w:t>мнемосхем</w:t>
      </w:r>
      <w:r w:rsidR="003D125C">
        <w:rPr>
          <w:spacing w:val="-4"/>
          <w:sz w:val="28"/>
          <w:szCs w:val="28"/>
          <w:lang w:val="uk-UA"/>
        </w:rPr>
        <w:t xml:space="preserve">у </w:t>
      </w:r>
      <w:r w:rsidR="003D125C">
        <w:rPr>
          <w:spacing w:val="-4"/>
          <w:sz w:val="28"/>
          <w:szCs w:val="28"/>
        </w:rPr>
        <w:t xml:space="preserve"> для візуалізації </w:t>
      </w:r>
      <w:r>
        <w:rPr>
          <w:spacing w:val="-4"/>
          <w:sz w:val="28"/>
          <w:szCs w:val="28"/>
          <w:lang w:val="uk-UA"/>
        </w:rPr>
        <w:t>технологічного процесу у сепаратор</w:t>
      </w:r>
      <w:proofErr w:type="gramStart"/>
      <w:r>
        <w:rPr>
          <w:spacing w:val="-4"/>
          <w:sz w:val="28"/>
          <w:szCs w:val="28"/>
          <w:lang w:val="uk-UA"/>
        </w:rPr>
        <w:t>і-</w:t>
      </w:r>
      <w:proofErr w:type="gramEnd"/>
      <w:r>
        <w:rPr>
          <w:spacing w:val="-4"/>
          <w:sz w:val="28"/>
          <w:szCs w:val="28"/>
          <w:lang w:val="uk-UA"/>
        </w:rPr>
        <w:t>дегазаторі</w:t>
      </w:r>
      <w:r w:rsidR="003D125C">
        <w:rPr>
          <w:spacing w:val="-4"/>
          <w:sz w:val="28"/>
          <w:szCs w:val="28"/>
        </w:rPr>
        <w:t xml:space="preserve"> в пакеті Trace Mode 6.09 </w:t>
      </w:r>
      <w:r>
        <w:rPr>
          <w:spacing w:val="-4"/>
          <w:sz w:val="28"/>
          <w:szCs w:val="28"/>
          <w:lang w:val="uk-UA"/>
        </w:rPr>
        <w:t>(Рис.7.1)</w:t>
      </w:r>
    </w:p>
    <w:p w:rsidR="003D125C" w:rsidRPr="00DF7038" w:rsidRDefault="003D125C" w:rsidP="00DF7038">
      <w:pPr>
        <w:tabs>
          <w:tab w:val="left" w:pos="0"/>
          <w:tab w:val="left" w:pos="1080"/>
        </w:tabs>
        <w:spacing w:line="360" w:lineRule="auto"/>
        <w:jc w:val="center"/>
        <w:rPr>
          <w:spacing w:val="-4"/>
          <w:sz w:val="28"/>
          <w:szCs w:val="28"/>
          <w:lang w:val="uk-UA"/>
        </w:rPr>
      </w:pPr>
      <w:r>
        <w:rPr>
          <w:noProof/>
          <w:lang w:val="uk-UA" w:eastAsia="uk-UA"/>
        </w:rPr>
        <w:drawing>
          <wp:inline distT="0" distB="0" distL="0" distR="0" wp14:anchorId="761D1379" wp14:editId="54811140">
            <wp:extent cx="5619750" cy="3438525"/>
            <wp:effectExtent l="0" t="0" r="0"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8"/>
                    <a:srcRect r="8120"/>
                    <a:stretch/>
                  </pic:blipFill>
                  <pic:spPr bwMode="auto">
                    <a:xfrm>
                      <a:off x="0" y="0"/>
                      <a:ext cx="5623788" cy="3440996"/>
                    </a:xfrm>
                    <a:prstGeom prst="rect">
                      <a:avLst/>
                    </a:prstGeom>
                    <a:ln>
                      <a:noFill/>
                    </a:ln>
                    <a:extLst>
                      <a:ext uri="{53640926-AAD7-44D8-BBD7-CCE9431645EC}">
                        <a14:shadowObscured xmlns:a14="http://schemas.microsoft.com/office/drawing/2010/main"/>
                      </a:ext>
                    </a:extLst>
                  </pic:spPr>
                </pic:pic>
              </a:graphicData>
            </a:graphic>
          </wp:inline>
        </w:drawing>
      </w:r>
    </w:p>
    <w:p w:rsidR="003D125C" w:rsidRDefault="003D125C" w:rsidP="00CA1801">
      <w:pPr>
        <w:tabs>
          <w:tab w:val="left" w:pos="1080"/>
        </w:tabs>
        <w:spacing w:line="360" w:lineRule="auto"/>
        <w:jc w:val="center"/>
        <w:rPr>
          <w:spacing w:val="-4"/>
          <w:sz w:val="28"/>
          <w:szCs w:val="28"/>
          <w:lang w:val="uk-UA"/>
        </w:rPr>
      </w:pPr>
      <w:r w:rsidRPr="00DF7038">
        <w:rPr>
          <w:spacing w:val="-4"/>
          <w:sz w:val="28"/>
          <w:szCs w:val="28"/>
          <w:lang w:val="uk-UA"/>
        </w:rPr>
        <w:t>Рис</w:t>
      </w:r>
      <w:r w:rsidR="00DF7038">
        <w:rPr>
          <w:spacing w:val="-4"/>
          <w:sz w:val="28"/>
          <w:szCs w:val="28"/>
          <w:lang w:val="uk-UA"/>
        </w:rPr>
        <w:t>.</w:t>
      </w:r>
      <w:r w:rsidRPr="00DF7038">
        <w:rPr>
          <w:spacing w:val="-4"/>
          <w:sz w:val="28"/>
          <w:szCs w:val="28"/>
          <w:lang w:val="uk-UA"/>
        </w:rPr>
        <w:t xml:space="preserve"> </w:t>
      </w:r>
      <w:r w:rsidR="00DF7038">
        <w:rPr>
          <w:spacing w:val="-4"/>
          <w:sz w:val="28"/>
          <w:szCs w:val="28"/>
          <w:lang w:val="uk-UA"/>
        </w:rPr>
        <w:t>7.1</w:t>
      </w:r>
      <w:r w:rsidRPr="00DF7038">
        <w:rPr>
          <w:spacing w:val="-4"/>
          <w:sz w:val="28"/>
          <w:szCs w:val="28"/>
          <w:lang w:val="uk-UA"/>
        </w:rPr>
        <w:t xml:space="preserve">  Мнемосхема</w:t>
      </w:r>
      <w:r w:rsidR="00176935">
        <w:rPr>
          <w:spacing w:val="-4"/>
          <w:sz w:val="28"/>
          <w:szCs w:val="28"/>
          <w:lang w:val="uk-UA"/>
        </w:rPr>
        <w:t xml:space="preserve"> в динаміці</w:t>
      </w:r>
      <w:r w:rsidRPr="00DF7038">
        <w:rPr>
          <w:spacing w:val="-4"/>
          <w:sz w:val="28"/>
          <w:szCs w:val="28"/>
          <w:lang w:val="uk-UA"/>
        </w:rPr>
        <w:t xml:space="preserve"> сепаратора</w:t>
      </w:r>
      <w:r w:rsidR="00176935">
        <w:rPr>
          <w:spacing w:val="-4"/>
          <w:sz w:val="28"/>
          <w:szCs w:val="28"/>
          <w:lang w:val="uk-UA"/>
        </w:rPr>
        <w:t>-дегазатора</w:t>
      </w:r>
      <w:r w:rsidRPr="00DF7038">
        <w:rPr>
          <w:spacing w:val="-4"/>
          <w:sz w:val="28"/>
          <w:szCs w:val="28"/>
          <w:lang w:val="uk-UA"/>
        </w:rPr>
        <w:t xml:space="preserve"> 121-</w:t>
      </w:r>
      <w:r>
        <w:rPr>
          <w:spacing w:val="-4"/>
          <w:sz w:val="28"/>
          <w:szCs w:val="28"/>
        </w:rPr>
        <w:t>F</w:t>
      </w:r>
    </w:p>
    <w:p w:rsidR="00DF7038" w:rsidRPr="00DF7038" w:rsidRDefault="00DF7038" w:rsidP="00CA1801">
      <w:pPr>
        <w:tabs>
          <w:tab w:val="left" w:pos="1080"/>
        </w:tabs>
        <w:spacing w:line="360" w:lineRule="auto"/>
        <w:jc w:val="center"/>
        <w:rPr>
          <w:spacing w:val="-4"/>
          <w:sz w:val="28"/>
          <w:szCs w:val="28"/>
          <w:lang w:val="uk-UA"/>
        </w:rPr>
      </w:pPr>
    </w:p>
    <w:p w:rsidR="003D125C" w:rsidRPr="00DF7038" w:rsidRDefault="003D125C" w:rsidP="00CA1801">
      <w:pPr>
        <w:tabs>
          <w:tab w:val="left" w:pos="1080"/>
        </w:tabs>
        <w:spacing w:line="360" w:lineRule="auto"/>
        <w:ind w:firstLine="709"/>
        <w:jc w:val="both"/>
        <w:rPr>
          <w:spacing w:val="-4"/>
          <w:sz w:val="28"/>
          <w:szCs w:val="28"/>
          <w:lang w:val="uk-UA"/>
        </w:rPr>
      </w:pPr>
      <w:r w:rsidRPr="00DF7038">
        <w:rPr>
          <w:spacing w:val="-4"/>
          <w:sz w:val="28"/>
          <w:szCs w:val="28"/>
          <w:lang w:val="uk-UA"/>
        </w:rPr>
        <w:t xml:space="preserve">Панель керування </w:t>
      </w:r>
      <w:r>
        <w:rPr>
          <w:spacing w:val="-4"/>
          <w:sz w:val="28"/>
          <w:szCs w:val="28"/>
          <w:lang w:val="uk-UA"/>
        </w:rPr>
        <w:t>розташована праворуч</w:t>
      </w:r>
      <w:r w:rsidRPr="00DF7038">
        <w:rPr>
          <w:spacing w:val="-4"/>
          <w:sz w:val="28"/>
          <w:szCs w:val="28"/>
          <w:lang w:val="uk-UA"/>
        </w:rPr>
        <w:t>. Розглянемо основні функції мнемосхеми:</w:t>
      </w:r>
    </w:p>
    <w:p w:rsidR="003D125C" w:rsidRPr="00620920" w:rsidRDefault="003D125C" w:rsidP="00793E17">
      <w:pPr>
        <w:tabs>
          <w:tab w:val="left" w:pos="1080"/>
        </w:tabs>
        <w:spacing w:line="360" w:lineRule="auto"/>
        <w:ind w:firstLine="709"/>
        <w:jc w:val="both"/>
        <w:rPr>
          <w:spacing w:val="-4"/>
          <w:sz w:val="28"/>
          <w:szCs w:val="28"/>
        </w:rPr>
      </w:pPr>
      <w:r w:rsidRPr="00DF7038">
        <w:rPr>
          <w:spacing w:val="-4"/>
          <w:sz w:val="28"/>
          <w:szCs w:val="28"/>
          <w:lang w:val="uk-UA"/>
        </w:rPr>
        <w:t>- при натисканні на кнопку «</w:t>
      </w:r>
      <w:r>
        <w:rPr>
          <w:spacing w:val="-4"/>
          <w:sz w:val="28"/>
          <w:szCs w:val="28"/>
        </w:rPr>
        <w:t>OPEN</w:t>
      </w:r>
      <w:r w:rsidRPr="00DF7038">
        <w:rPr>
          <w:spacing w:val="-4"/>
          <w:sz w:val="28"/>
          <w:szCs w:val="28"/>
          <w:lang w:val="uk-UA"/>
        </w:rPr>
        <w:t xml:space="preserve"> </w:t>
      </w:r>
      <w:r>
        <w:rPr>
          <w:spacing w:val="-4"/>
          <w:sz w:val="28"/>
          <w:szCs w:val="28"/>
          <w:lang w:val="en-US"/>
        </w:rPr>
        <w:t>MOV</w:t>
      </w:r>
      <w:r w:rsidRPr="00DF7038">
        <w:rPr>
          <w:spacing w:val="-4"/>
          <w:sz w:val="28"/>
          <w:szCs w:val="28"/>
          <w:lang w:val="uk-UA"/>
        </w:rPr>
        <w:t>-43», викон</w:t>
      </w:r>
      <w:r w:rsidRPr="004D1179">
        <w:rPr>
          <w:spacing w:val="-4"/>
          <w:sz w:val="28"/>
          <w:szCs w:val="28"/>
          <w:lang w:val="uk-UA"/>
        </w:rPr>
        <w:t>ується емуляція подавання     газового конденсату у  систему з апаратів 157-</w:t>
      </w:r>
      <w:r>
        <w:rPr>
          <w:spacing w:val="-4"/>
          <w:sz w:val="28"/>
          <w:szCs w:val="28"/>
          <w:lang w:val="en-US"/>
        </w:rPr>
        <w:t>F</w:t>
      </w:r>
      <w:r w:rsidRPr="004D1179">
        <w:rPr>
          <w:spacing w:val="-4"/>
          <w:sz w:val="28"/>
          <w:szCs w:val="28"/>
          <w:lang w:val="uk-UA"/>
        </w:rPr>
        <w:t>, 120-</w:t>
      </w:r>
      <w:r>
        <w:rPr>
          <w:spacing w:val="-4"/>
          <w:sz w:val="28"/>
          <w:szCs w:val="28"/>
          <w:lang w:val="en-US"/>
        </w:rPr>
        <w:t>F</w:t>
      </w:r>
      <w:r w:rsidRPr="004D1179">
        <w:rPr>
          <w:spacing w:val="-4"/>
          <w:sz w:val="28"/>
          <w:szCs w:val="28"/>
          <w:lang w:val="uk-UA"/>
        </w:rPr>
        <w:t xml:space="preserve">, </w:t>
      </w:r>
      <w:r>
        <w:rPr>
          <w:spacing w:val="-4"/>
          <w:sz w:val="28"/>
          <w:szCs w:val="28"/>
          <w:lang w:val="en-US"/>
        </w:rPr>
        <w:t>C</w:t>
      </w:r>
      <w:r w:rsidRPr="004D1179">
        <w:rPr>
          <w:spacing w:val="-4"/>
          <w:sz w:val="28"/>
          <w:szCs w:val="28"/>
          <w:lang w:val="uk-UA"/>
        </w:rPr>
        <w:t xml:space="preserve">3, а також відкриває клапан </w:t>
      </w:r>
      <w:r>
        <w:rPr>
          <w:spacing w:val="-4"/>
          <w:sz w:val="28"/>
          <w:szCs w:val="28"/>
          <w:lang w:val="en-US"/>
        </w:rPr>
        <w:t>MOV</w:t>
      </w:r>
      <w:r w:rsidRPr="002A0898">
        <w:rPr>
          <w:spacing w:val="-4"/>
          <w:sz w:val="28"/>
          <w:szCs w:val="28"/>
          <w:lang w:val="uk-UA"/>
        </w:rPr>
        <w:t>-43</w:t>
      </w:r>
      <w:r w:rsidRPr="004D1179">
        <w:rPr>
          <w:spacing w:val="-4"/>
          <w:sz w:val="28"/>
          <w:szCs w:val="28"/>
          <w:lang w:val="uk-UA"/>
        </w:rPr>
        <w:t xml:space="preserve"> та </w:t>
      </w:r>
      <w:r>
        <w:rPr>
          <w:spacing w:val="-4"/>
          <w:sz w:val="28"/>
          <w:szCs w:val="28"/>
          <w:lang w:val="en-US"/>
        </w:rPr>
        <w:t>EMV</w:t>
      </w:r>
      <w:r w:rsidRPr="004D1179">
        <w:rPr>
          <w:spacing w:val="-4"/>
          <w:sz w:val="28"/>
          <w:szCs w:val="28"/>
          <w:lang w:val="uk-UA"/>
        </w:rPr>
        <w:t>-18</w:t>
      </w:r>
      <w:r w:rsidRPr="002A0898">
        <w:rPr>
          <w:spacing w:val="-4"/>
          <w:sz w:val="28"/>
          <w:szCs w:val="28"/>
          <w:lang w:val="uk-UA"/>
        </w:rPr>
        <w:t xml:space="preserve">  для подач</w:t>
      </w:r>
      <w:r w:rsidRPr="004D1179">
        <w:rPr>
          <w:spacing w:val="-4"/>
          <w:sz w:val="28"/>
          <w:szCs w:val="28"/>
          <w:lang w:val="uk-UA"/>
        </w:rPr>
        <w:t xml:space="preserve">і природного газу та метанової фракції . </w:t>
      </w:r>
      <w:r>
        <w:rPr>
          <w:spacing w:val="-4"/>
          <w:sz w:val="28"/>
          <w:szCs w:val="28"/>
        </w:rPr>
        <w:t xml:space="preserve">Припинення подачі газу та конденсату виконується натисканням кнопки «CLOSE </w:t>
      </w:r>
      <w:r>
        <w:rPr>
          <w:spacing w:val="-4"/>
          <w:sz w:val="28"/>
          <w:szCs w:val="28"/>
          <w:lang w:val="en-US"/>
        </w:rPr>
        <w:t>MOV</w:t>
      </w:r>
      <w:r w:rsidRPr="003D125C">
        <w:rPr>
          <w:spacing w:val="-4"/>
          <w:sz w:val="28"/>
          <w:szCs w:val="28"/>
        </w:rPr>
        <w:t>-43</w:t>
      </w:r>
      <w:r>
        <w:rPr>
          <w:spacing w:val="-4"/>
          <w:sz w:val="28"/>
          <w:szCs w:val="28"/>
        </w:rPr>
        <w:t>».</w:t>
      </w:r>
    </w:p>
    <w:p w:rsidR="008A254D" w:rsidRDefault="008A254D" w:rsidP="00793E17">
      <w:pPr>
        <w:tabs>
          <w:tab w:val="left" w:pos="1080"/>
        </w:tabs>
        <w:spacing w:line="360" w:lineRule="auto"/>
        <w:ind w:firstLine="709"/>
        <w:jc w:val="both"/>
        <w:rPr>
          <w:spacing w:val="-4"/>
          <w:sz w:val="28"/>
          <w:szCs w:val="28"/>
          <w:lang w:val="uk-UA"/>
        </w:rPr>
      </w:pPr>
      <w:r>
        <w:rPr>
          <w:spacing w:val="-4"/>
          <w:sz w:val="28"/>
          <w:szCs w:val="28"/>
          <w:lang w:val="uk-UA"/>
        </w:rPr>
        <w:t>На мнемосемі зображені наступні параметри: витрата на вході в сепаратор-дегазатор, температура газу на вході, тиск паливного газу на виході, рівень в сепараторі-дегазаторі.</w:t>
      </w:r>
    </w:p>
    <w:p w:rsidR="008A254D" w:rsidRPr="00DF7038" w:rsidRDefault="008A254D" w:rsidP="00DF7038">
      <w:pPr>
        <w:tabs>
          <w:tab w:val="left" w:pos="1080"/>
        </w:tabs>
        <w:spacing w:line="360" w:lineRule="auto"/>
        <w:ind w:firstLine="709"/>
        <w:jc w:val="both"/>
        <w:rPr>
          <w:spacing w:val="-4"/>
          <w:sz w:val="28"/>
          <w:szCs w:val="28"/>
          <w:lang w:val="uk-UA"/>
        </w:rPr>
      </w:pPr>
      <w:r>
        <w:rPr>
          <w:spacing w:val="-4"/>
          <w:sz w:val="28"/>
          <w:szCs w:val="28"/>
          <w:lang w:val="uk-UA"/>
        </w:rPr>
        <w:lastRenderedPageBreak/>
        <w:t xml:space="preserve">При високому тиску більш ніж 0.7МПа відкривається клапан </w:t>
      </w:r>
      <w:r>
        <w:rPr>
          <w:spacing w:val="-4"/>
          <w:sz w:val="28"/>
          <w:szCs w:val="28"/>
          <w:lang w:val="en-US"/>
        </w:rPr>
        <w:t>PCV</w:t>
      </w:r>
      <w:r w:rsidRPr="008A254D">
        <w:rPr>
          <w:spacing w:val="-4"/>
          <w:sz w:val="28"/>
          <w:szCs w:val="28"/>
          <w:lang w:val="uk-UA"/>
        </w:rPr>
        <w:t>-44</w:t>
      </w:r>
      <w:r>
        <w:rPr>
          <w:spacing w:val="-4"/>
          <w:sz w:val="28"/>
          <w:szCs w:val="28"/>
          <w:lang w:val="uk-UA"/>
        </w:rPr>
        <w:t xml:space="preserve"> для скидання паливного газу на факел та це сигналізується в ЦПУ. Ступінь відкриття клапану за лежить від тиску паливного газу, тобто чим більше тиск, тим більша ступінь відкриття клапану. Для емуляції цієї си</w:t>
      </w:r>
      <w:r w:rsidR="00DF7038">
        <w:rPr>
          <w:spacing w:val="-4"/>
          <w:sz w:val="28"/>
          <w:szCs w:val="28"/>
          <w:lang w:val="uk-UA"/>
        </w:rPr>
        <w:t>туації треба натиснути «0.7МПа»</w:t>
      </w:r>
    </w:p>
    <w:p w:rsidR="008A254D" w:rsidRDefault="008A254D" w:rsidP="00DF7038">
      <w:pPr>
        <w:tabs>
          <w:tab w:val="left" w:pos="1080"/>
        </w:tabs>
        <w:spacing w:line="360" w:lineRule="auto"/>
        <w:jc w:val="center"/>
        <w:rPr>
          <w:spacing w:val="-4"/>
          <w:sz w:val="28"/>
          <w:szCs w:val="28"/>
          <w:lang w:val="en-US"/>
        </w:rPr>
      </w:pPr>
      <w:r>
        <w:rPr>
          <w:noProof/>
          <w:lang w:val="uk-UA" w:eastAsia="uk-UA"/>
        </w:rPr>
        <w:drawing>
          <wp:inline distT="0" distB="0" distL="0" distR="0" wp14:anchorId="767FADAC" wp14:editId="1B368F21">
            <wp:extent cx="5071730" cy="3051491"/>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9"/>
                    <a:srcRect r="6563"/>
                    <a:stretch/>
                  </pic:blipFill>
                  <pic:spPr bwMode="auto">
                    <a:xfrm>
                      <a:off x="0" y="0"/>
                      <a:ext cx="5081595" cy="3057426"/>
                    </a:xfrm>
                    <a:prstGeom prst="rect">
                      <a:avLst/>
                    </a:prstGeom>
                    <a:ln>
                      <a:noFill/>
                    </a:ln>
                    <a:extLst>
                      <a:ext uri="{53640926-AAD7-44D8-BBD7-CCE9431645EC}">
                        <a14:shadowObscured xmlns:a14="http://schemas.microsoft.com/office/drawing/2010/main"/>
                      </a:ext>
                    </a:extLst>
                  </pic:spPr>
                </pic:pic>
              </a:graphicData>
            </a:graphic>
          </wp:inline>
        </w:drawing>
      </w:r>
    </w:p>
    <w:p w:rsidR="008A254D" w:rsidRPr="008A254D" w:rsidRDefault="008A254D" w:rsidP="00793E17">
      <w:pPr>
        <w:tabs>
          <w:tab w:val="left" w:pos="1080"/>
        </w:tabs>
        <w:spacing w:line="360" w:lineRule="auto"/>
        <w:jc w:val="center"/>
        <w:rPr>
          <w:spacing w:val="-4"/>
          <w:sz w:val="28"/>
          <w:szCs w:val="28"/>
          <w:lang w:val="uk-UA"/>
        </w:rPr>
      </w:pPr>
      <w:r>
        <w:rPr>
          <w:spacing w:val="-4"/>
          <w:sz w:val="28"/>
          <w:szCs w:val="28"/>
          <w:lang w:val="uk-UA"/>
        </w:rPr>
        <w:t xml:space="preserve">Рис.7.2 Мнемосхема під час </w:t>
      </w:r>
      <w:r w:rsidR="00771C3E">
        <w:rPr>
          <w:spacing w:val="-4"/>
          <w:sz w:val="28"/>
          <w:szCs w:val="28"/>
          <w:lang w:val="uk-UA"/>
        </w:rPr>
        <w:t>натискання кнопки «0.7 МПа»</w:t>
      </w:r>
    </w:p>
    <w:p w:rsidR="003D125C" w:rsidRPr="008A254D" w:rsidRDefault="003D125C" w:rsidP="00793E17">
      <w:pPr>
        <w:tabs>
          <w:tab w:val="left" w:pos="1080"/>
        </w:tabs>
        <w:spacing w:line="360" w:lineRule="auto"/>
        <w:jc w:val="both"/>
        <w:rPr>
          <w:noProof/>
          <w:lang w:val="uk-UA" w:eastAsia="uk-UA"/>
        </w:rPr>
      </w:pPr>
    </w:p>
    <w:p w:rsidR="00771C3E" w:rsidRDefault="00771C3E" w:rsidP="001475D9">
      <w:pPr>
        <w:tabs>
          <w:tab w:val="left" w:pos="1080"/>
        </w:tabs>
        <w:spacing w:line="360" w:lineRule="auto"/>
        <w:ind w:firstLine="709"/>
        <w:jc w:val="both"/>
        <w:rPr>
          <w:noProof/>
          <w:lang w:val="uk-UA" w:eastAsia="uk-UA"/>
        </w:rPr>
      </w:pPr>
      <w:r>
        <w:rPr>
          <w:spacing w:val="-4"/>
          <w:sz w:val="28"/>
          <w:szCs w:val="28"/>
          <w:lang w:val="uk-UA"/>
        </w:rPr>
        <w:t xml:space="preserve">При натисканні кнопки «0.2МПа» буде показана емуляція занадто низького тиску паливного газу, що поступово закриває клапан </w:t>
      </w:r>
      <w:r>
        <w:rPr>
          <w:spacing w:val="-4"/>
          <w:sz w:val="28"/>
          <w:szCs w:val="28"/>
          <w:lang w:val="en-US"/>
        </w:rPr>
        <w:t>PV</w:t>
      </w:r>
      <w:r w:rsidRPr="00771C3E">
        <w:rPr>
          <w:spacing w:val="-4"/>
          <w:sz w:val="28"/>
          <w:szCs w:val="28"/>
        </w:rPr>
        <w:t>-3</w:t>
      </w:r>
      <w:r>
        <w:rPr>
          <w:spacing w:val="-4"/>
          <w:sz w:val="28"/>
          <w:szCs w:val="28"/>
          <w:lang w:val="uk-UA"/>
        </w:rPr>
        <w:t xml:space="preserve"> та спрацьовує сигналізація на ЦПУ.</w:t>
      </w:r>
    </w:p>
    <w:p w:rsidR="003D125C" w:rsidRPr="00D73C58" w:rsidRDefault="00771C3E" w:rsidP="00DF7038">
      <w:pPr>
        <w:tabs>
          <w:tab w:val="left" w:pos="1080"/>
        </w:tabs>
        <w:spacing w:line="360" w:lineRule="auto"/>
        <w:jc w:val="center"/>
        <w:rPr>
          <w:spacing w:val="-4"/>
          <w:sz w:val="28"/>
          <w:szCs w:val="28"/>
        </w:rPr>
      </w:pPr>
      <w:r>
        <w:rPr>
          <w:noProof/>
          <w:lang w:val="uk-UA" w:eastAsia="uk-UA"/>
        </w:rPr>
        <w:drawing>
          <wp:inline distT="0" distB="0" distL="0" distR="0" wp14:anchorId="171DB131" wp14:editId="69237439">
            <wp:extent cx="5231219" cy="2886495"/>
            <wp:effectExtent l="0" t="0" r="7620"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0"/>
                    <a:srcRect r="8398" b="9972"/>
                    <a:stretch/>
                  </pic:blipFill>
                  <pic:spPr bwMode="auto">
                    <a:xfrm>
                      <a:off x="0" y="0"/>
                      <a:ext cx="5234646" cy="2888386"/>
                    </a:xfrm>
                    <a:prstGeom prst="rect">
                      <a:avLst/>
                    </a:prstGeom>
                    <a:ln>
                      <a:noFill/>
                    </a:ln>
                    <a:extLst>
                      <a:ext uri="{53640926-AAD7-44D8-BBD7-CCE9431645EC}">
                        <a14:shadowObscured xmlns:a14="http://schemas.microsoft.com/office/drawing/2010/main"/>
                      </a:ext>
                    </a:extLst>
                  </pic:spPr>
                </pic:pic>
              </a:graphicData>
            </a:graphic>
          </wp:inline>
        </w:drawing>
      </w:r>
    </w:p>
    <w:p w:rsidR="003D125C" w:rsidRPr="00771C3E" w:rsidRDefault="003D125C" w:rsidP="00793E17">
      <w:pPr>
        <w:tabs>
          <w:tab w:val="left" w:pos="1080"/>
        </w:tabs>
        <w:spacing w:line="360" w:lineRule="auto"/>
        <w:jc w:val="center"/>
        <w:rPr>
          <w:color w:val="000000"/>
          <w:sz w:val="28"/>
          <w:szCs w:val="28"/>
          <w:lang w:val="uk-UA"/>
        </w:rPr>
      </w:pPr>
      <w:r>
        <w:rPr>
          <w:color w:val="000000"/>
          <w:sz w:val="28"/>
          <w:szCs w:val="28"/>
        </w:rPr>
        <w:t>Рис</w:t>
      </w:r>
      <w:r w:rsidR="00AE6F4F">
        <w:rPr>
          <w:color w:val="000000"/>
          <w:sz w:val="28"/>
          <w:szCs w:val="28"/>
          <w:lang w:val="uk-UA"/>
        </w:rPr>
        <w:t>.</w:t>
      </w:r>
      <w:r>
        <w:rPr>
          <w:color w:val="000000"/>
          <w:sz w:val="28"/>
          <w:szCs w:val="28"/>
        </w:rPr>
        <w:t xml:space="preserve"> </w:t>
      </w:r>
      <w:r w:rsidR="00771C3E">
        <w:rPr>
          <w:color w:val="000000"/>
          <w:sz w:val="28"/>
          <w:szCs w:val="28"/>
          <w:lang w:val="uk-UA"/>
        </w:rPr>
        <w:t>7.3</w:t>
      </w:r>
      <w:r w:rsidR="00AE6F4F">
        <w:rPr>
          <w:color w:val="000000"/>
          <w:sz w:val="28"/>
          <w:szCs w:val="28"/>
          <w:lang w:val="uk-UA"/>
        </w:rPr>
        <w:t xml:space="preserve"> </w:t>
      </w:r>
      <w:r>
        <w:rPr>
          <w:color w:val="000000"/>
          <w:sz w:val="28"/>
          <w:szCs w:val="28"/>
        </w:rPr>
        <w:t xml:space="preserve">Мнемосхема </w:t>
      </w:r>
      <w:proofErr w:type="gramStart"/>
      <w:r>
        <w:rPr>
          <w:color w:val="000000"/>
          <w:sz w:val="28"/>
          <w:szCs w:val="28"/>
        </w:rPr>
        <w:t>п</w:t>
      </w:r>
      <w:proofErr w:type="gramEnd"/>
      <w:r>
        <w:rPr>
          <w:color w:val="000000"/>
          <w:sz w:val="28"/>
          <w:szCs w:val="28"/>
        </w:rPr>
        <w:t>ід час дії кнопки</w:t>
      </w:r>
      <w:r w:rsidR="00771C3E">
        <w:rPr>
          <w:spacing w:val="-4"/>
          <w:sz w:val="28"/>
          <w:szCs w:val="28"/>
          <w:lang w:val="uk-UA"/>
        </w:rPr>
        <w:t xml:space="preserve"> «0.2 МПа»</w:t>
      </w:r>
    </w:p>
    <w:p w:rsidR="003D125C" w:rsidRPr="00620920" w:rsidRDefault="00771C3E" w:rsidP="00793E17">
      <w:pPr>
        <w:spacing w:line="360" w:lineRule="auto"/>
        <w:jc w:val="both"/>
        <w:rPr>
          <w:sz w:val="28"/>
          <w:szCs w:val="28"/>
        </w:rPr>
      </w:pPr>
      <w:r>
        <w:rPr>
          <w:b/>
          <w:sz w:val="28"/>
          <w:szCs w:val="28"/>
          <w:lang w:val="uk-UA"/>
        </w:rPr>
        <w:lastRenderedPageBreak/>
        <w:tab/>
      </w:r>
      <w:r>
        <w:rPr>
          <w:sz w:val="28"/>
          <w:szCs w:val="28"/>
          <w:lang w:val="uk-UA"/>
        </w:rPr>
        <w:t xml:space="preserve">При натисканні кнопки «900 мм» показується імітація занадто виского аварійного тиску. Відсікається подача метанооловї фракції та </w:t>
      </w:r>
      <w:r w:rsidR="00640D1C">
        <w:rPr>
          <w:sz w:val="28"/>
          <w:szCs w:val="28"/>
          <w:lang w:val="uk-UA"/>
        </w:rPr>
        <w:t xml:space="preserve">природного газу в сепаратор-дегазатор, та повністю відкривається клапан </w:t>
      </w:r>
      <w:r w:rsidR="00640D1C">
        <w:rPr>
          <w:sz w:val="28"/>
          <w:szCs w:val="28"/>
          <w:lang w:val="en-US"/>
        </w:rPr>
        <w:t>LIC</w:t>
      </w:r>
      <w:r w:rsidR="00640D1C" w:rsidRPr="00640D1C">
        <w:rPr>
          <w:sz w:val="28"/>
          <w:szCs w:val="28"/>
        </w:rPr>
        <w:t>-1</w:t>
      </w:r>
    </w:p>
    <w:p w:rsidR="00793E17" w:rsidRPr="00620920" w:rsidRDefault="00793E17" w:rsidP="00793E17">
      <w:pPr>
        <w:spacing w:line="360" w:lineRule="auto"/>
        <w:jc w:val="both"/>
        <w:rPr>
          <w:noProof/>
          <w:lang w:eastAsia="uk-UA"/>
        </w:rPr>
      </w:pPr>
    </w:p>
    <w:p w:rsidR="00640D1C" w:rsidRDefault="00640D1C" w:rsidP="00793E17">
      <w:pPr>
        <w:spacing w:line="360" w:lineRule="auto"/>
        <w:jc w:val="center"/>
        <w:rPr>
          <w:sz w:val="28"/>
          <w:szCs w:val="28"/>
          <w:lang w:val="en-US"/>
        </w:rPr>
      </w:pPr>
      <w:r>
        <w:rPr>
          <w:noProof/>
          <w:lang w:val="uk-UA" w:eastAsia="uk-UA"/>
        </w:rPr>
        <w:drawing>
          <wp:inline distT="0" distB="0" distL="0" distR="0" wp14:anchorId="102E9D3B" wp14:editId="675290D6">
            <wp:extent cx="5057775" cy="3091796"/>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1"/>
                    <a:srcRect r="6251" b="-1939"/>
                    <a:stretch/>
                  </pic:blipFill>
                  <pic:spPr bwMode="auto">
                    <a:xfrm>
                      <a:off x="0" y="0"/>
                      <a:ext cx="5061410" cy="3094018"/>
                    </a:xfrm>
                    <a:prstGeom prst="rect">
                      <a:avLst/>
                    </a:prstGeom>
                    <a:ln>
                      <a:noFill/>
                    </a:ln>
                    <a:extLst>
                      <a:ext uri="{53640926-AAD7-44D8-BBD7-CCE9431645EC}">
                        <a14:shadowObscured xmlns:a14="http://schemas.microsoft.com/office/drawing/2010/main"/>
                      </a:ext>
                    </a:extLst>
                  </pic:spPr>
                </pic:pic>
              </a:graphicData>
            </a:graphic>
          </wp:inline>
        </w:drawing>
      </w:r>
    </w:p>
    <w:p w:rsidR="00640D1C" w:rsidRDefault="00640D1C" w:rsidP="00793E17">
      <w:pPr>
        <w:tabs>
          <w:tab w:val="left" w:pos="1080"/>
        </w:tabs>
        <w:spacing w:line="360" w:lineRule="auto"/>
        <w:jc w:val="center"/>
        <w:rPr>
          <w:spacing w:val="-4"/>
          <w:sz w:val="28"/>
          <w:szCs w:val="28"/>
          <w:lang w:val="uk-UA"/>
        </w:rPr>
      </w:pPr>
      <w:r>
        <w:rPr>
          <w:color w:val="000000"/>
          <w:sz w:val="28"/>
          <w:szCs w:val="28"/>
        </w:rPr>
        <w:t>Рис</w:t>
      </w:r>
      <w:r w:rsidR="00AE6F4F">
        <w:rPr>
          <w:color w:val="000000"/>
          <w:sz w:val="28"/>
          <w:szCs w:val="28"/>
          <w:lang w:val="uk-UA"/>
        </w:rPr>
        <w:t>.</w:t>
      </w:r>
      <w:r w:rsidRPr="00DF7038">
        <w:rPr>
          <w:color w:val="000000"/>
          <w:sz w:val="28"/>
          <w:szCs w:val="28"/>
        </w:rPr>
        <w:t xml:space="preserve"> </w:t>
      </w:r>
      <w:r w:rsidR="00DF7038">
        <w:rPr>
          <w:color w:val="000000"/>
          <w:sz w:val="28"/>
          <w:szCs w:val="28"/>
          <w:lang w:val="uk-UA"/>
        </w:rPr>
        <w:t>7.4</w:t>
      </w:r>
      <w:r w:rsidRPr="00DF7038">
        <w:rPr>
          <w:color w:val="000000"/>
          <w:sz w:val="28"/>
          <w:szCs w:val="28"/>
        </w:rPr>
        <w:t xml:space="preserve"> </w:t>
      </w:r>
      <w:r>
        <w:rPr>
          <w:color w:val="000000"/>
          <w:sz w:val="28"/>
          <w:szCs w:val="28"/>
        </w:rPr>
        <w:t>Мнемосхема</w:t>
      </w:r>
      <w:r w:rsidRPr="00DF7038">
        <w:rPr>
          <w:color w:val="000000"/>
          <w:sz w:val="28"/>
          <w:szCs w:val="28"/>
        </w:rPr>
        <w:t xml:space="preserve"> </w:t>
      </w:r>
      <w:proofErr w:type="gramStart"/>
      <w:r>
        <w:rPr>
          <w:color w:val="000000"/>
          <w:sz w:val="28"/>
          <w:szCs w:val="28"/>
        </w:rPr>
        <w:t>п</w:t>
      </w:r>
      <w:proofErr w:type="gramEnd"/>
      <w:r>
        <w:rPr>
          <w:color w:val="000000"/>
          <w:sz w:val="28"/>
          <w:szCs w:val="28"/>
        </w:rPr>
        <w:t>ід</w:t>
      </w:r>
      <w:r w:rsidRPr="00DF7038">
        <w:rPr>
          <w:color w:val="000000"/>
          <w:sz w:val="28"/>
          <w:szCs w:val="28"/>
        </w:rPr>
        <w:t xml:space="preserve"> </w:t>
      </w:r>
      <w:r>
        <w:rPr>
          <w:color w:val="000000"/>
          <w:sz w:val="28"/>
          <w:szCs w:val="28"/>
        </w:rPr>
        <w:t>час</w:t>
      </w:r>
      <w:r w:rsidRPr="00DF7038">
        <w:rPr>
          <w:color w:val="000000"/>
          <w:sz w:val="28"/>
          <w:szCs w:val="28"/>
        </w:rPr>
        <w:t xml:space="preserve"> </w:t>
      </w:r>
      <w:r>
        <w:rPr>
          <w:color w:val="000000"/>
          <w:sz w:val="28"/>
          <w:szCs w:val="28"/>
        </w:rPr>
        <w:t>дії</w:t>
      </w:r>
      <w:r w:rsidRPr="00DF7038">
        <w:rPr>
          <w:color w:val="000000"/>
          <w:sz w:val="28"/>
          <w:szCs w:val="28"/>
        </w:rPr>
        <w:t xml:space="preserve"> </w:t>
      </w:r>
      <w:r>
        <w:rPr>
          <w:color w:val="000000"/>
          <w:sz w:val="28"/>
          <w:szCs w:val="28"/>
        </w:rPr>
        <w:t>кнопки</w:t>
      </w:r>
      <w:r>
        <w:rPr>
          <w:spacing w:val="-4"/>
          <w:sz w:val="28"/>
          <w:szCs w:val="28"/>
          <w:lang w:val="uk-UA"/>
        </w:rPr>
        <w:t xml:space="preserve"> «</w:t>
      </w:r>
      <w:r w:rsidRPr="00DF7038">
        <w:rPr>
          <w:spacing w:val="-4"/>
          <w:sz w:val="28"/>
          <w:szCs w:val="28"/>
        </w:rPr>
        <w:t>900</w:t>
      </w:r>
      <w:r>
        <w:rPr>
          <w:spacing w:val="-4"/>
          <w:sz w:val="28"/>
          <w:szCs w:val="28"/>
          <w:lang w:val="uk-UA"/>
        </w:rPr>
        <w:t xml:space="preserve"> мм»</w:t>
      </w:r>
    </w:p>
    <w:p w:rsidR="001475D9" w:rsidRDefault="001475D9" w:rsidP="00793E17">
      <w:pPr>
        <w:tabs>
          <w:tab w:val="left" w:pos="1080"/>
        </w:tabs>
        <w:spacing w:line="360" w:lineRule="auto"/>
        <w:jc w:val="center"/>
        <w:rPr>
          <w:spacing w:val="-4"/>
          <w:sz w:val="28"/>
          <w:szCs w:val="28"/>
          <w:lang w:val="uk-UA"/>
        </w:rPr>
      </w:pPr>
    </w:p>
    <w:p w:rsidR="00640D1C" w:rsidRPr="001475D9" w:rsidRDefault="00640D1C" w:rsidP="001475D9">
      <w:pPr>
        <w:tabs>
          <w:tab w:val="left" w:pos="1080"/>
        </w:tabs>
        <w:spacing w:line="360" w:lineRule="auto"/>
        <w:ind w:firstLine="709"/>
        <w:jc w:val="both"/>
        <w:rPr>
          <w:spacing w:val="-4"/>
          <w:sz w:val="28"/>
          <w:szCs w:val="28"/>
          <w:lang w:val="uk-UA"/>
        </w:rPr>
      </w:pPr>
      <w:r>
        <w:rPr>
          <w:spacing w:val="-4"/>
          <w:sz w:val="28"/>
          <w:szCs w:val="28"/>
          <w:lang w:val="uk-UA"/>
        </w:rPr>
        <w:t xml:space="preserve">Для емуляції занадто низького рівня в сепараторі-дегазаторі натискається кнопка «300 мм». Перекривається клапан </w:t>
      </w:r>
      <w:r>
        <w:rPr>
          <w:spacing w:val="-4"/>
          <w:sz w:val="28"/>
          <w:szCs w:val="28"/>
          <w:lang w:val="en-US"/>
        </w:rPr>
        <w:t>LIC</w:t>
      </w:r>
      <w:r w:rsidRPr="001475D9">
        <w:rPr>
          <w:spacing w:val="-4"/>
          <w:sz w:val="28"/>
          <w:szCs w:val="28"/>
          <w:lang w:val="uk-UA"/>
        </w:rPr>
        <w:t>-1 та спрацьову</w:t>
      </w:r>
      <w:r>
        <w:rPr>
          <w:spacing w:val="-4"/>
          <w:sz w:val="28"/>
          <w:szCs w:val="28"/>
          <w:lang w:val="uk-UA"/>
        </w:rPr>
        <w:t>є сигналізація на ЦПУ</w:t>
      </w:r>
      <w:r w:rsidRPr="001475D9">
        <w:rPr>
          <w:spacing w:val="-4"/>
          <w:sz w:val="28"/>
          <w:szCs w:val="28"/>
          <w:lang w:val="uk-UA"/>
        </w:rPr>
        <w:t>.</w:t>
      </w:r>
    </w:p>
    <w:p w:rsidR="00640D1C" w:rsidRDefault="00640D1C" w:rsidP="00793E17">
      <w:pPr>
        <w:tabs>
          <w:tab w:val="left" w:pos="1080"/>
        </w:tabs>
        <w:spacing w:line="360" w:lineRule="auto"/>
        <w:jc w:val="center"/>
        <w:rPr>
          <w:spacing w:val="-4"/>
          <w:sz w:val="28"/>
          <w:szCs w:val="28"/>
          <w:lang w:val="uk-UA"/>
        </w:rPr>
      </w:pPr>
      <w:r>
        <w:rPr>
          <w:noProof/>
          <w:lang w:val="uk-UA" w:eastAsia="uk-UA"/>
        </w:rPr>
        <w:drawing>
          <wp:inline distT="0" distB="0" distL="0" distR="0" wp14:anchorId="658B489E" wp14:editId="2B6DBE4D">
            <wp:extent cx="5284381" cy="3115340"/>
            <wp:effectExtent l="0" t="0" r="0" b="889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2"/>
                    <a:srcRect r="7340"/>
                    <a:stretch/>
                  </pic:blipFill>
                  <pic:spPr bwMode="auto">
                    <a:xfrm>
                      <a:off x="0" y="0"/>
                      <a:ext cx="5294399" cy="3121246"/>
                    </a:xfrm>
                    <a:prstGeom prst="rect">
                      <a:avLst/>
                    </a:prstGeom>
                    <a:ln>
                      <a:noFill/>
                    </a:ln>
                    <a:extLst>
                      <a:ext uri="{53640926-AAD7-44D8-BBD7-CCE9431645EC}">
                        <a14:shadowObscured xmlns:a14="http://schemas.microsoft.com/office/drawing/2010/main"/>
                      </a:ext>
                    </a:extLst>
                  </pic:spPr>
                </pic:pic>
              </a:graphicData>
            </a:graphic>
          </wp:inline>
        </w:drawing>
      </w:r>
    </w:p>
    <w:p w:rsidR="00640D1C" w:rsidRPr="00793E17" w:rsidRDefault="00640D1C" w:rsidP="00793E17">
      <w:pPr>
        <w:tabs>
          <w:tab w:val="left" w:pos="1080"/>
        </w:tabs>
        <w:spacing w:line="360" w:lineRule="auto"/>
        <w:jc w:val="center"/>
        <w:rPr>
          <w:spacing w:val="-4"/>
          <w:sz w:val="28"/>
          <w:szCs w:val="28"/>
          <w:lang w:val="uk-UA"/>
        </w:rPr>
      </w:pPr>
      <w:r w:rsidRPr="00DF7038">
        <w:rPr>
          <w:color w:val="000000"/>
          <w:sz w:val="28"/>
          <w:szCs w:val="28"/>
          <w:lang w:val="uk-UA"/>
        </w:rPr>
        <w:t>Рис</w:t>
      </w:r>
      <w:r w:rsidR="00AE6F4F">
        <w:rPr>
          <w:color w:val="000000"/>
          <w:sz w:val="28"/>
          <w:szCs w:val="28"/>
          <w:lang w:val="uk-UA"/>
        </w:rPr>
        <w:t>.</w:t>
      </w:r>
      <w:r w:rsidRPr="00DF7038">
        <w:rPr>
          <w:color w:val="000000"/>
          <w:sz w:val="28"/>
          <w:szCs w:val="28"/>
          <w:lang w:val="uk-UA"/>
        </w:rPr>
        <w:t xml:space="preserve"> </w:t>
      </w:r>
      <w:r w:rsidR="00DF7038">
        <w:rPr>
          <w:color w:val="000000"/>
          <w:sz w:val="28"/>
          <w:szCs w:val="28"/>
          <w:lang w:val="uk-UA"/>
        </w:rPr>
        <w:t>7.5</w:t>
      </w:r>
      <w:r w:rsidRPr="00DF7038">
        <w:rPr>
          <w:color w:val="000000"/>
          <w:sz w:val="28"/>
          <w:szCs w:val="28"/>
          <w:lang w:val="uk-UA"/>
        </w:rPr>
        <w:t xml:space="preserve"> Мнемосхема під час дії кнопки</w:t>
      </w:r>
      <w:r>
        <w:rPr>
          <w:spacing w:val="-4"/>
          <w:sz w:val="28"/>
          <w:szCs w:val="28"/>
          <w:lang w:val="uk-UA"/>
        </w:rPr>
        <w:t xml:space="preserve"> «3</w:t>
      </w:r>
      <w:r w:rsidRPr="00DF7038">
        <w:rPr>
          <w:spacing w:val="-4"/>
          <w:sz w:val="28"/>
          <w:szCs w:val="28"/>
          <w:lang w:val="uk-UA"/>
        </w:rPr>
        <w:t>00</w:t>
      </w:r>
      <w:r>
        <w:rPr>
          <w:spacing w:val="-4"/>
          <w:sz w:val="28"/>
          <w:szCs w:val="28"/>
          <w:lang w:val="uk-UA"/>
        </w:rPr>
        <w:t xml:space="preserve"> мм»</w:t>
      </w:r>
    </w:p>
    <w:p w:rsidR="00176935" w:rsidRDefault="00640D1C" w:rsidP="00176935">
      <w:pPr>
        <w:tabs>
          <w:tab w:val="left" w:pos="1080"/>
        </w:tabs>
        <w:spacing w:line="360" w:lineRule="auto"/>
        <w:jc w:val="both"/>
        <w:rPr>
          <w:noProof/>
          <w:lang w:val="uk-UA" w:eastAsia="uk-UA"/>
        </w:rPr>
      </w:pPr>
      <w:r>
        <w:rPr>
          <w:spacing w:val="-4"/>
          <w:sz w:val="28"/>
          <w:szCs w:val="28"/>
          <w:lang w:val="uk-UA"/>
        </w:rPr>
        <w:lastRenderedPageBreak/>
        <w:tab/>
        <w:t>Кнопка «</w:t>
      </w:r>
      <w:r>
        <w:rPr>
          <w:spacing w:val="-4"/>
          <w:sz w:val="28"/>
          <w:szCs w:val="28"/>
          <w:lang w:val="en-US"/>
        </w:rPr>
        <w:t>Trend</w:t>
      </w:r>
      <w:r>
        <w:rPr>
          <w:spacing w:val="-4"/>
          <w:sz w:val="28"/>
          <w:szCs w:val="28"/>
          <w:lang w:val="uk-UA"/>
        </w:rPr>
        <w:t>» відкриває вікно тренду, на якому зображений рівень в сепараторі-дегазаторі:</w:t>
      </w:r>
      <w:r w:rsidRPr="00640D1C">
        <w:rPr>
          <w:noProof/>
          <w:lang w:val="uk-UA" w:eastAsia="uk-UA"/>
        </w:rPr>
        <w:t xml:space="preserve"> </w:t>
      </w:r>
    </w:p>
    <w:p w:rsidR="00640D1C" w:rsidRDefault="00640D1C" w:rsidP="00793E17">
      <w:pPr>
        <w:tabs>
          <w:tab w:val="left" w:pos="1080"/>
        </w:tabs>
        <w:spacing w:line="360" w:lineRule="auto"/>
        <w:jc w:val="center"/>
        <w:rPr>
          <w:spacing w:val="-4"/>
          <w:sz w:val="28"/>
          <w:szCs w:val="28"/>
          <w:lang w:val="uk-UA"/>
        </w:rPr>
      </w:pPr>
      <w:r>
        <w:rPr>
          <w:noProof/>
          <w:lang w:val="uk-UA" w:eastAsia="uk-UA"/>
        </w:rPr>
        <w:drawing>
          <wp:inline distT="0" distB="0" distL="0" distR="0" wp14:anchorId="2C2A4ED7" wp14:editId="6E1F50CA">
            <wp:extent cx="4837814" cy="2636875"/>
            <wp:effectExtent l="0" t="0" r="127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3"/>
                    <a:srcRect l="4826" t="13544" r="31706" b="22430"/>
                    <a:stretch/>
                  </pic:blipFill>
                  <pic:spPr bwMode="auto">
                    <a:xfrm>
                      <a:off x="0" y="0"/>
                      <a:ext cx="4848292" cy="2642586"/>
                    </a:xfrm>
                    <a:prstGeom prst="rect">
                      <a:avLst/>
                    </a:prstGeom>
                    <a:ln>
                      <a:noFill/>
                    </a:ln>
                    <a:extLst>
                      <a:ext uri="{53640926-AAD7-44D8-BBD7-CCE9431645EC}">
                        <a14:shadowObscured xmlns:a14="http://schemas.microsoft.com/office/drawing/2010/main"/>
                      </a:ext>
                    </a:extLst>
                  </pic:spPr>
                </pic:pic>
              </a:graphicData>
            </a:graphic>
          </wp:inline>
        </w:drawing>
      </w:r>
    </w:p>
    <w:p w:rsidR="00640D1C" w:rsidRDefault="00DF7038" w:rsidP="00793E17">
      <w:pPr>
        <w:tabs>
          <w:tab w:val="left" w:pos="1080"/>
        </w:tabs>
        <w:spacing w:line="360" w:lineRule="auto"/>
        <w:jc w:val="center"/>
        <w:rPr>
          <w:spacing w:val="-4"/>
          <w:sz w:val="28"/>
          <w:szCs w:val="28"/>
          <w:lang w:val="uk-UA"/>
        </w:rPr>
      </w:pPr>
      <w:r>
        <w:rPr>
          <w:spacing w:val="-4"/>
          <w:sz w:val="28"/>
          <w:szCs w:val="28"/>
          <w:lang w:val="uk-UA"/>
        </w:rPr>
        <w:t>Рис.7.6</w:t>
      </w:r>
      <w:r w:rsidR="00640D1C">
        <w:rPr>
          <w:spacing w:val="-4"/>
          <w:sz w:val="28"/>
          <w:szCs w:val="28"/>
          <w:lang w:val="uk-UA"/>
        </w:rPr>
        <w:t xml:space="preserve"> Тренд</w:t>
      </w:r>
      <w:r w:rsidR="009D6519">
        <w:rPr>
          <w:spacing w:val="-4"/>
          <w:sz w:val="28"/>
          <w:szCs w:val="28"/>
          <w:lang w:val="uk-UA"/>
        </w:rPr>
        <w:t xml:space="preserve"> рівня в сепараторі-дегазаторі</w:t>
      </w:r>
    </w:p>
    <w:p w:rsidR="00176935" w:rsidRDefault="00176935" w:rsidP="00793E17">
      <w:pPr>
        <w:tabs>
          <w:tab w:val="left" w:pos="1080"/>
        </w:tabs>
        <w:spacing w:line="360" w:lineRule="auto"/>
        <w:jc w:val="center"/>
        <w:rPr>
          <w:spacing w:val="-4"/>
          <w:sz w:val="28"/>
          <w:szCs w:val="28"/>
          <w:lang w:val="uk-UA"/>
        </w:rPr>
      </w:pPr>
    </w:p>
    <w:p w:rsidR="00793E17" w:rsidRPr="00793E17" w:rsidRDefault="009D6519" w:rsidP="00793E17">
      <w:pPr>
        <w:spacing w:line="360" w:lineRule="auto"/>
        <w:ind w:firstLine="627"/>
        <w:jc w:val="both"/>
        <w:rPr>
          <w:sz w:val="28"/>
          <w:szCs w:val="28"/>
        </w:rPr>
      </w:pPr>
      <w:r w:rsidRPr="00793E17">
        <w:rPr>
          <w:spacing w:val="-4"/>
          <w:sz w:val="28"/>
          <w:szCs w:val="28"/>
          <w:lang w:val="uk-UA"/>
        </w:rPr>
        <w:tab/>
      </w:r>
      <w:r w:rsidR="00AD2276" w:rsidRPr="00793E17">
        <w:rPr>
          <w:sz w:val="28"/>
          <w:szCs w:val="28"/>
          <w:lang w:val="uk-UA"/>
        </w:rPr>
        <w:t>Зміна значень усіх технологічних параметрів сепаратора–дегазатора реалізовані з допомогою програми</w:t>
      </w:r>
      <w:r w:rsidR="00AD2276" w:rsidRPr="00793E17">
        <w:rPr>
          <w:bCs/>
          <w:sz w:val="28"/>
          <w:szCs w:val="28"/>
          <w:lang w:val="uk-UA"/>
        </w:rPr>
        <w:t xml:space="preserve"> у </w:t>
      </w:r>
      <w:r w:rsidR="00AD2276" w:rsidRPr="00793E17">
        <w:rPr>
          <w:sz w:val="28"/>
          <w:szCs w:val="28"/>
          <w:lang w:val="en-US"/>
        </w:rPr>
        <w:t>Trace</w:t>
      </w:r>
      <w:r w:rsidR="00AD2276" w:rsidRPr="00793E17">
        <w:rPr>
          <w:sz w:val="28"/>
          <w:szCs w:val="28"/>
          <w:lang w:val="uk-UA"/>
        </w:rPr>
        <w:t xml:space="preserve"> </w:t>
      </w:r>
      <w:r w:rsidR="00AD2276" w:rsidRPr="00793E17">
        <w:rPr>
          <w:sz w:val="28"/>
          <w:szCs w:val="28"/>
          <w:lang w:val="en-US"/>
        </w:rPr>
        <w:t>Mode</w:t>
      </w:r>
      <w:r w:rsidR="00AD2276" w:rsidRPr="00793E17">
        <w:rPr>
          <w:sz w:val="28"/>
          <w:szCs w:val="28"/>
          <w:lang w:val="uk-UA"/>
        </w:rPr>
        <w:t xml:space="preserve"> 6.09 мовою </w:t>
      </w:r>
      <w:r w:rsidR="00AD2276" w:rsidRPr="00793E17">
        <w:rPr>
          <w:sz w:val="28"/>
          <w:szCs w:val="28"/>
          <w:lang w:val="en-US"/>
        </w:rPr>
        <w:t>FBD</w:t>
      </w:r>
      <w:r w:rsidR="00AD2276" w:rsidRPr="00793E17">
        <w:rPr>
          <w:sz w:val="28"/>
          <w:szCs w:val="28"/>
          <w:lang w:val="uk-UA"/>
        </w:rPr>
        <w:t xml:space="preserve"> – «</w:t>
      </w:r>
      <w:r w:rsidR="00AD2276" w:rsidRPr="00793E17">
        <w:rPr>
          <w:sz w:val="28"/>
          <w:szCs w:val="28"/>
          <w:lang w:val="en-US"/>
        </w:rPr>
        <w:t>Parametr8</w:t>
      </w:r>
      <w:r w:rsidR="00793E17">
        <w:rPr>
          <w:sz w:val="28"/>
          <w:szCs w:val="28"/>
        </w:rPr>
        <w:t>».</w:t>
      </w:r>
    </w:p>
    <w:p w:rsidR="00793E17" w:rsidRDefault="00AD2276" w:rsidP="00771C3E">
      <w:pPr>
        <w:jc w:val="both"/>
        <w:rPr>
          <w:lang w:val="en-US"/>
        </w:rPr>
      </w:pPr>
      <w:r>
        <w:rPr>
          <w:noProof/>
          <w:lang w:val="uk-UA" w:eastAsia="uk-UA"/>
        </w:rPr>
        <w:drawing>
          <wp:inline distT="0" distB="0" distL="0" distR="0" wp14:anchorId="391EDFB7" wp14:editId="70794964">
            <wp:extent cx="6076950" cy="2809875"/>
            <wp:effectExtent l="0" t="0" r="0"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4"/>
                    <a:srcRect l="778" b="5841"/>
                    <a:stretch/>
                  </pic:blipFill>
                  <pic:spPr bwMode="auto">
                    <a:xfrm>
                      <a:off x="0" y="0"/>
                      <a:ext cx="6073170" cy="2808127"/>
                    </a:xfrm>
                    <a:prstGeom prst="rect">
                      <a:avLst/>
                    </a:prstGeom>
                    <a:ln>
                      <a:noFill/>
                    </a:ln>
                    <a:extLst>
                      <a:ext uri="{53640926-AAD7-44D8-BBD7-CCE9431645EC}">
                        <a14:shadowObscured xmlns:a14="http://schemas.microsoft.com/office/drawing/2010/main"/>
                      </a:ext>
                    </a:extLst>
                  </pic:spPr>
                </pic:pic>
              </a:graphicData>
            </a:graphic>
          </wp:inline>
        </w:drawing>
      </w:r>
    </w:p>
    <w:p w:rsidR="00793E17" w:rsidRDefault="00AD2276" w:rsidP="00771C3E">
      <w:pPr>
        <w:jc w:val="both"/>
        <w:rPr>
          <w:sz w:val="28"/>
          <w:szCs w:val="28"/>
        </w:rPr>
      </w:pPr>
      <w:r>
        <w:rPr>
          <w:noProof/>
          <w:lang w:val="uk-UA" w:eastAsia="uk-UA"/>
        </w:rPr>
        <w:drawing>
          <wp:inline distT="0" distB="0" distL="0" distR="0" wp14:anchorId="3DE7C486" wp14:editId="672B355D">
            <wp:extent cx="6124575" cy="156210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5"/>
                    <a:srcRect l="623" t="44431" r="-623" b="839"/>
                    <a:stretch/>
                  </pic:blipFill>
                  <pic:spPr bwMode="auto">
                    <a:xfrm>
                      <a:off x="0" y="0"/>
                      <a:ext cx="6120767" cy="1561129"/>
                    </a:xfrm>
                    <a:prstGeom prst="rect">
                      <a:avLst/>
                    </a:prstGeom>
                    <a:ln>
                      <a:noFill/>
                    </a:ln>
                    <a:extLst>
                      <a:ext uri="{53640926-AAD7-44D8-BBD7-CCE9431645EC}">
                        <a14:shadowObscured xmlns:a14="http://schemas.microsoft.com/office/drawing/2010/main"/>
                      </a:ext>
                    </a:extLst>
                  </pic:spPr>
                </pic:pic>
              </a:graphicData>
            </a:graphic>
          </wp:inline>
        </w:drawing>
      </w:r>
    </w:p>
    <w:p w:rsidR="00793E17" w:rsidRDefault="00793E17" w:rsidP="00176935">
      <w:pPr>
        <w:jc w:val="center"/>
        <w:rPr>
          <w:sz w:val="28"/>
          <w:szCs w:val="28"/>
          <w:lang w:val="uk-UA"/>
        </w:rPr>
      </w:pPr>
      <w:r>
        <w:rPr>
          <w:sz w:val="28"/>
          <w:szCs w:val="28"/>
          <w:lang w:val="uk-UA"/>
        </w:rPr>
        <w:t xml:space="preserve">Рис.7.8 </w:t>
      </w:r>
      <w:r>
        <w:rPr>
          <w:sz w:val="28"/>
          <w:szCs w:val="28"/>
          <w:lang w:val="en-US"/>
        </w:rPr>
        <w:t>FBD</w:t>
      </w:r>
      <w:r>
        <w:rPr>
          <w:sz w:val="28"/>
          <w:szCs w:val="28"/>
          <w:lang w:val="uk-UA"/>
        </w:rPr>
        <w:t xml:space="preserve"> програма усіх технологічних параметрів</w:t>
      </w:r>
    </w:p>
    <w:p w:rsidR="00793E17" w:rsidRDefault="00DF7038" w:rsidP="00AE6F4F">
      <w:pPr>
        <w:spacing w:after="200" w:line="276" w:lineRule="auto"/>
        <w:jc w:val="center"/>
        <w:rPr>
          <w:b/>
          <w:sz w:val="28"/>
          <w:szCs w:val="28"/>
          <w:lang w:val="uk-UA"/>
        </w:rPr>
      </w:pPr>
      <w:r>
        <w:rPr>
          <w:b/>
          <w:sz w:val="28"/>
          <w:szCs w:val="28"/>
          <w:lang w:val="uk-UA"/>
        </w:rPr>
        <w:br w:type="page"/>
      </w:r>
      <w:r w:rsidR="00793E17">
        <w:rPr>
          <w:b/>
          <w:sz w:val="28"/>
          <w:szCs w:val="28"/>
          <w:lang w:val="uk-UA"/>
        </w:rPr>
        <w:lastRenderedPageBreak/>
        <w:t>ВИСНОВОК</w:t>
      </w:r>
    </w:p>
    <w:p w:rsidR="00793E17" w:rsidRDefault="00793E17" w:rsidP="00793E17">
      <w:pPr>
        <w:jc w:val="center"/>
        <w:rPr>
          <w:b/>
          <w:sz w:val="28"/>
          <w:szCs w:val="28"/>
          <w:lang w:val="uk-UA"/>
        </w:rPr>
      </w:pPr>
    </w:p>
    <w:p w:rsidR="00D90E40" w:rsidRDefault="00793E17" w:rsidP="00D90E40">
      <w:pPr>
        <w:spacing w:line="360" w:lineRule="auto"/>
        <w:ind w:firstLine="709"/>
        <w:jc w:val="both"/>
        <w:rPr>
          <w:iCs/>
          <w:sz w:val="28"/>
          <w:szCs w:val="28"/>
          <w:lang w:val="uk-UA"/>
        </w:rPr>
      </w:pPr>
      <w:r w:rsidRPr="006E5C87">
        <w:rPr>
          <w:iCs/>
          <w:sz w:val="28"/>
          <w:szCs w:val="28"/>
          <w:lang w:val="uk-UA"/>
        </w:rPr>
        <w:t xml:space="preserve">Під час </w:t>
      </w:r>
      <w:r>
        <w:rPr>
          <w:iCs/>
          <w:sz w:val="28"/>
          <w:szCs w:val="28"/>
          <w:lang w:val="uk-UA"/>
        </w:rPr>
        <w:t>виконання магістерської роботи</w:t>
      </w:r>
      <w:r w:rsidRPr="006E5C87">
        <w:rPr>
          <w:iCs/>
          <w:sz w:val="28"/>
          <w:szCs w:val="28"/>
          <w:lang w:val="uk-UA"/>
        </w:rPr>
        <w:t xml:space="preserve"> </w:t>
      </w:r>
      <w:r>
        <w:rPr>
          <w:iCs/>
          <w:sz w:val="28"/>
          <w:szCs w:val="28"/>
          <w:lang w:val="uk-UA"/>
        </w:rPr>
        <w:t>був виконаний аналіз сучасних принципів автоматизації технологічних процесів хімічних виробництв, аналіз технологічного процесу в сепараторі-дегазаторі 121-</w:t>
      </w:r>
      <w:r>
        <w:rPr>
          <w:iCs/>
          <w:sz w:val="28"/>
          <w:szCs w:val="28"/>
          <w:lang w:val="en-US"/>
        </w:rPr>
        <w:t>F</w:t>
      </w:r>
      <w:r w:rsidRPr="00793E17">
        <w:rPr>
          <w:iCs/>
          <w:sz w:val="28"/>
          <w:szCs w:val="28"/>
          <w:lang w:val="uk-UA"/>
        </w:rPr>
        <w:t xml:space="preserve"> </w:t>
      </w:r>
      <w:r w:rsidR="004D1179">
        <w:rPr>
          <w:iCs/>
          <w:sz w:val="28"/>
          <w:szCs w:val="28"/>
          <w:lang w:val="uk-UA"/>
        </w:rPr>
        <w:t>у виробництві аміаку, була</w:t>
      </w:r>
      <w:r>
        <w:rPr>
          <w:iCs/>
          <w:sz w:val="28"/>
          <w:szCs w:val="28"/>
          <w:lang w:val="uk-UA"/>
        </w:rPr>
        <w:t xml:space="preserve"> </w:t>
      </w:r>
      <w:r w:rsidR="00DF7038">
        <w:rPr>
          <w:iCs/>
          <w:sz w:val="28"/>
          <w:szCs w:val="28"/>
          <w:lang w:val="uk-UA"/>
        </w:rPr>
        <w:t>удосконалена функціональна схема</w:t>
      </w:r>
      <w:r>
        <w:rPr>
          <w:iCs/>
          <w:sz w:val="28"/>
          <w:szCs w:val="28"/>
          <w:lang w:val="uk-UA"/>
        </w:rPr>
        <w:t xml:space="preserve"> автоматизації сепаратора-дегазатора 121-</w:t>
      </w:r>
      <w:r>
        <w:rPr>
          <w:iCs/>
          <w:sz w:val="28"/>
          <w:szCs w:val="28"/>
          <w:lang w:val="en-US"/>
        </w:rPr>
        <w:t>F</w:t>
      </w:r>
      <w:r>
        <w:rPr>
          <w:iCs/>
          <w:sz w:val="28"/>
          <w:szCs w:val="28"/>
          <w:lang w:val="uk-UA"/>
        </w:rPr>
        <w:t xml:space="preserve">, були </w:t>
      </w:r>
      <w:r w:rsidR="001772EA">
        <w:rPr>
          <w:iCs/>
          <w:sz w:val="28"/>
          <w:szCs w:val="28"/>
          <w:lang w:val="uk-UA"/>
        </w:rPr>
        <w:t>розроблені та розраховані</w:t>
      </w:r>
      <w:r>
        <w:rPr>
          <w:iCs/>
          <w:sz w:val="28"/>
          <w:szCs w:val="28"/>
          <w:lang w:val="uk-UA"/>
        </w:rPr>
        <w:t xml:space="preserve"> математичні моделі сепаратора</w:t>
      </w:r>
      <w:r w:rsidR="004D1179">
        <w:rPr>
          <w:iCs/>
          <w:sz w:val="28"/>
          <w:szCs w:val="28"/>
          <w:lang w:val="uk-UA"/>
        </w:rPr>
        <w:t>-</w:t>
      </w:r>
      <w:r>
        <w:rPr>
          <w:iCs/>
          <w:sz w:val="28"/>
          <w:szCs w:val="28"/>
          <w:lang w:val="uk-UA"/>
        </w:rPr>
        <w:t xml:space="preserve"> дегазатора 121-</w:t>
      </w:r>
      <w:r>
        <w:rPr>
          <w:iCs/>
          <w:sz w:val="28"/>
          <w:szCs w:val="28"/>
          <w:lang w:val="en-US"/>
        </w:rPr>
        <w:t>F</w:t>
      </w:r>
      <w:r>
        <w:rPr>
          <w:iCs/>
          <w:sz w:val="28"/>
          <w:szCs w:val="28"/>
          <w:lang w:val="uk-UA"/>
        </w:rPr>
        <w:t xml:space="preserve"> за тиском</w:t>
      </w:r>
      <w:r w:rsidR="001772EA">
        <w:rPr>
          <w:iCs/>
          <w:sz w:val="28"/>
          <w:szCs w:val="28"/>
          <w:lang w:val="uk-UA"/>
        </w:rPr>
        <w:t xml:space="preserve"> паливного газу</w:t>
      </w:r>
      <w:r>
        <w:rPr>
          <w:iCs/>
          <w:sz w:val="28"/>
          <w:szCs w:val="28"/>
          <w:lang w:val="uk-UA"/>
        </w:rPr>
        <w:t xml:space="preserve"> та рівнем</w:t>
      </w:r>
      <w:r w:rsidR="001772EA">
        <w:rPr>
          <w:iCs/>
          <w:sz w:val="28"/>
          <w:szCs w:val="28"/>
          <w:lang w:val="uk-UA"/>
        </w:rPr>
        <w:t xml:space="preserve"> в сепараторі</w:t>
      </w:r>
      <w:r>
        <w:rPr>
          <w:iCs/>
          <w:sz w:val="28"/>
          <w:szCs w:val="28"/>
          <w:lang w:val="uk-UA"/>
        </w:rPr>
        <w:t>, також була побудована структурно-логічна схема</w:t>
      </w:r>
      <w:r w:rsidR="001772EA">
        <w:rPr>
          <w:iCs/>
          <w:sz w:val="28"/>
          <w:szCs w:val="28"/>
          <w:lang w:val="uk-UA"/>
        </w:rPr>
        <w:t xml:space="preserve"> сепаратора-дегазатора. Була розроблена структурна схема двоконтурної каскадної САР рівня конденсату в сепараторі-дега</w:t>
      </w:r>
      <w:r w:rsidR="004D1179">
        <w:rPr>
          <w:iCs/>
          <w:sz w:val="28"/>
          <w:szCs w:val="28"/>
          <w:lang w:val="uk-UA"/>
        </w:rPr>
        <w:t>заторі, описана її</w:t>
      </w:r>
      <w:r w:rsidR="001772EA">
        <w:rPr>
          <w:iCs/>
          <w:sz w:val="28"/>
          <w:szCs w:val="28"/>
          <w:lang w:val="uk-UA"/>
        </w:rPr>
        <w:t xml:space="preserve"> робота та вибрані те</w:t>
      </w:r>
      <w:r w:rsidR="004D1179">
        <w:rPr>
          <w:iCs/>
          <w:sz w:val="28"/>
          <w:szCs w:val="28"/>
          <w:lang w:val="uk-UA"/>
        </w:rPr>
        <w:t>х</w:t>
      </w:r>
      <w:r w:rsidR="001772EA">
        <w:rPr>
          <w:iCs/>
          <w:sz w:val="28"/>
          <w:szCs w:val="28"/>
          <w:lang w:val="uk-UA"/>
        </w:rPr>
        <w:t>нічні засоби автоматизації. Були вибрані передавальні функції динамічних ланок двоконтурної каскадної САР та розроблені еквівалентні передавальні функції каскадної САР. Були вибрані ПІ-регулятори каскадної САР, та розраховані їх налагоджувальні параметри</w:t>
      </w:r>
      <w:r w:rsidR="004D1179">
        <w:rPr>
          <w:iCs/>
          <w:sz w:val="28"/>
          <w:szCs w:val="28"/>
          <w:lang w:val="uk-UA"/>
        </w:rPr>
        <w:t xml:space="preserve"> методом Нікольса-Циглера</w:t>
      </w:r>
      <w:r w:rsidR="001772EA">
        <w:rPr>
          <w:iCs/>
          <w:sz w:val="28"/>
          <w:szCs w:val="28"/>
          <w:lang w:val="uk-UA"/>
        </w:rPr>
        <w:t xml:space="preserve">. Для побудови перехідних процесів еквівалентніх об’єктів та замкненої АСР був використаний метод квадратур. </w:t>
      </w:r>
      <w:r w:rsidR="00D90E40">
        <w:rPr>
          <w:iCs/>
          <w:sz w:val="28"/>
          <w:szCs w:val="28"/>
          <w:lang w:val="uk-UA"/>
        </w:rPr>
        <w:t>Було проведено дослідження САР при зміні регулятора зовнішнього контуру на ПІД-регулятор. З графіка перехідного процесу АСР можна зробити висновок, що при використанні ПІД-регулятора</w:t>
      </w:r>
      <w:r w:rsidR="004D1179">
        <w:rPr>
          <w:iCs/>
          <w:sz w:val="28"/>
          <w:szCs w:val="28"/>
          <w:lang w:val="uk-UA"/>
        </w:rPr>
        <w:t xml:space="preserve"> у зовнішньому контурі</w:t>
      </w:r>
      <w:r w:rsidR="00D90E40">
        <w:rPr>
          <w:iCs/>
          <w:sz w:val="28"/>
          <w:szCs w:val="28"/>
          <w:lang w:val="uk-UA"/>
        </w:rPr>
        <w:t xml:space="preserve"> час перехідного процесу </w:t>
      </w:r>
      <w:r w:rsidR="004D1179">
        <w:rPr>
          <w:iCs/>
          <w:sz w:val="28"/>
          <w:szCs w:val="28"/>
          <w:lang w:val="uk-UA"/>
        </w:rPr>
        <w:t>зменшується</w:t>
      </w:r>
      <w:r w:rsidR="00D90E40" w:rsidRPr="00D90E40">
        <w:rPr>
          <w:iCs/>
          <w:sz w:val="28"/>
          <w:szCs w:val="28"/>
        </w:rPr>
        <w:t xml:space="preserve"> </w:t>
      </w:r>
      <w:r w:rsidR="00D90E40">
        <w:rPr>
          <w:iCs/>
          <w:sz w:val="28"/>
          <w:szCs w:val="28"/>
          <w:lang w:val="uk-UA"/>
        </w:rPr>
        <w:t>на 24 секунди</w:t>
      </w:r>
      <w:r w:rsidR="004D1179">
        <w:rPr>
          <w:iCs/>
          <w:sz w:val="28"/>
          <w:szCs w:val="28"/>
          <w:lang w:val="uk-UA"/>
        </w:rPr>
        <w:t>, а пере</w:t>
      </w:r>
      <w:r w:rsidR="00D90E40">
        <w:rPr>
          <w:iCs/>
          <w:sz w:val="28"/>
          <w:szCs w:val="28"/>
          <w:lang w:val="uk-UA"/>
        </w:rPr>
        <w:t>регулюв</w:t>
      </w:r>
      <w:r w:rsidR="00DF7038">
        <w:rPr>
          <w:iCs/>
          <w:sz w:val="28"/>
          <w:szCs w:val="28"/>
          <w:lang w:val="uk-UA"/>
        </w:rPr>
        <w:t xml:space="preserve">ання на 2%. </w:t>
      </w:r>
      <w:r w:rsidR="00D90E40">
        <w:rPr>
          <w:iCs/>
          <w:sz w:val="28"/>
          <w:szCs w:val="28"/>
          <w:lang w:val="uk-UA"/>
        </w:rPr>
        <w:t>Була розроблена мнемосхема КІСУ сепаратором-дегазатором 121</w:t>
      </w:r>
      <w:r w:rsidR="00D90E40" w:rsidRPr="00620920">
        <w:rPr>
          <w:iCs/>
          <w:sz w:val="28"/>
          <w:szCs w:val="28"/>
        </w:rPr>
        <w:t>-</w:t>
      </w:r>
      <w:r w:rsidR="00D90E40">
        <w:rPr>
          <w:iCs/>
          <w:sz w:val="28"/>
          <w:szCs w:val="28"/>
          <w:lang w:val="en-US"/>
        </w:rPr>
        <w:t>F</w:t>
      </w:r>
      <w:r w:rsidR="00D90E40">
        <w:rPr>
          <w:iCs/>
          <w:sz w:val="28"/>
          <w:szCs w:val="28"/>
          <w:lang w:val="uk-UA"/>
        </w:rPr>
        <w:t>.</w:t>
      </w:r>
    </w:p>
    <w:p w:rsidR="00F70530" w:rsidRDefault="00F70530">
      <w:pPr>
        <w:spacing w:after="200" w:line="276" w:lineRule="auto"/>
        <w:rPr>
          <w:iCs/>
          <w:sz w:val="28"/>
          <w:szCs w:val="28"/>
          <w:lang w:val="uk-UA"/>
        </w:rPr>
      </w:pPr>
      <w:r>
        <w:rPr>
          <w:iCs/>
          <w:sz w:val="28"/>
          <w:szCs w:val="28"/>
          <w:lang w:val="uk-UA"/>
        </w:rPr>
        <w:br w:type="page"/>
      </w:r>
    </w:p>
    <w:p w:rsidR="00857078" w:rsidRPr="009A4578" w:rsidRDefault="00857078" w:rsidP="00857078">
      <w:pPr>
        <w:spacing w:line="360" w:lineRule="auto"/>
        <w:jc w:val="center"/>
        <w:rPr>
          <w:b/>
          <w:sz w:val="28"/>
          <w:szCs w:val="28"/>
          <w:lang w:val="uk-UA"/>
        </w:rPr>
      </w:pPr>
      <w:r w:rsidRPr="009A4578">
        <w:rPr>
          <w:b/>
          <w:sz w:val="28"/>
          <w:szCs w:val="28"/>
          <w:lang w:val="uk-UA"/>
        </w:rPr>
        <w:lastRenderedPageBreak/>
        <w:t xml:space="preserve">СПИСОК </w:t>
      </w:r>
      <w:r>
        <w:rPr>
          <w:b/>
          <w:sz w:val="28"/>
          <w:szCs w:val="28"/>
          <w:lang w:val="uk-UA"/>
        </w:rPr>
        <w:t>ЛІТЕРАТУРИ</w:t>
      </w:r>
    </w:p>
    <w:p w:rsidR="00857078" w:rsidRPr="009A4578" w:rsidRDefault="00857078" w:rsidP="00857078">
      <w:pPr>
        <w:tabs>
          <w:tab w:val="left" w:pos="900"/>
        </w:tabs>
        <w:spacing w:line="360" w:lineRule="auto"/>
        <w:ind w:firstLine="540"/>
        <w:jc w:val="center"/>
        <w:rPr>
          <w:b/>
          <w:sz w:val="28"/>
          <w:szCs w:val="28"/>
          <w:lang w:val="uk-UA"/>
        </w:rPr>
      </w:pPr>
    </w:p>
    <w:p w:rsidR="00857078" w:rsidRDefault="00857078" w:rsidP="00857078">
      <w:pPr>
        <w:numPr>
          <w:ilvl w:val="0"/>
          <w:numId w:val="17"/>
        </w:numPr>
        <w:tabs>
          <w:tab w:val="left" w:pos="900"/>
        </w:tabs>
        <w:spacing w:line="360" w:lineRule="auto"/>
        <w:ind w:left="0" w:firstLine="540"/>
        <w:jc w:val="both"/>
        <w:rPr>
          <w:sz w:val="28"/>
          <w:szCs w:val="28"/>
          <w:lang w:val="uk-UA"/>
        </w:rPr>
      </w:pPr>
      <w:r>
        <w:rPr>
          <w:sz w:val="28"/>
          <w:szCs w:val="28"/>
        </w:rPr>
        <w:t xml:space="preserve">Артюшин Л.М. та ін. Теорія </w:t>
      </w:r>
      <w:proofErr w:type="gramStart"/>
      <w:r>
        <w:rPr>
          <w:sz w:val="28"/>
          <w:szCs w:val="28"/>
        </w:rPr>
        <w:t>автоматичного</w:t>
      </w:r>
      <w:proofErr w:type="gramEnd"/>
      <w:r>
        <w:rPr>
          <w:sz w:val="28"/>
          <w:szCs w:val="28"/>
        </w:rPr>
        <w:t xml:space="preserve"> керування: Навчальний </w:t>
      </w:r>
      <w:proofErr w:type="gramStart"/>
      <w:r>
        <w:rPr>
          <w:sz w:val="28"/>
          <w:szCs w:val="28"/>
        </w:rPr>
        <w:t>пос</w:t>
      </w:r>
      <w:proofErr w:type="gramEnd"/>
      <w:r>
        <w:rPr>
          <w:sz w:val="28"/>
          <w:szCs w:val="28"/>
        </w:rPr>
        <w:t xml:space="preserve">ібник / Л.М. Артюшин, Б.В. Дурняк, О.А. Машков, М.С. Сівов. – Львів: </w:t>
      </w:r>
      <w:proofErr w:type="gramStart"/>
      <w:r>
        <w:rPr>
          <w:sz w:val="28"/>
          <w:szCs w:val="28"/>
        </w:rPr>
        <w:t>Вид-во</w:t>
      </w:r>
      <w:proofErr w:type="gramEnd"/>
      <w:r>
        <w:rPr>
          <w:sz w:val="28"/>
          <w:szCs w:val="28"/>
        </w:rPr>
        <w:t xml:space="preserve"> УАД, 2004. – 272 с.</w:t>
      </w:r>
    </w:p>
    <w:p w:rsidR="00857078" w:rsidRDefault="00857078" w:rsidP="00857078">
      <w:pPr>
        <w:numPr>
          <w:ilvl w:val="0"/>
          <w:numId w:val="17"/>
        </w:numPr>
        <w:tabs>
          <w:tab w:val="left" w:pos="900"/>
        </w:tabs>
        <w:spacing w:line="360" w:lineRule="auto"/>
        <w:ind w:left="0" w:firstLine="540"/>
        <w:jc w:val="both"/>
        <w:rPr>
          <w:sz w:val="28"/>
          <w:szCs w:val="28"/>
          <w:lang w:val="uk-UA"/>
        </w:rPr>
      </w:pPr>
      <w:r>
        <w:rPr>
          <w:sz w:val="28"/>
          <w:szCs w:val="28"/>
        </w:rPr>
        <w:t>Теория автоматического регулирования: Учеб</w:t>
      </w:r>
      <w:proofErr w:type="gramStart"/>
      <w:r>
        <w:rPr>
          <w:sz w:val="28"/>
          <w:szCs w:val="28"/>
        </w:rPr>
        <w:t>.</w:t>
      </w:r>
      <w:proofErr w:type="gramEnd"/>
      <w:r>
        <w:rPr>
          <w:sz w:val="28"/>
          <w:szCs w:val="28"/>
        </w:rPr>
        <w:t xml:space="preserve"> </w:t>
      </w:r>
      <w:proofErr w:type="gramStart"/>
      <w:r>
        <w:rPr>
          <w:sz w:val="28"/>
          <w:szCs w:val="28"/>
        </w:rPr>
        <w:t>д</w:t>
      </w:r>
      <w:proofErr w:type="gramEnd"/>
      <w:r>
        <w:rPr>
          <w:sz w:val="28"/>
          <w:szCs w:val="28"/>
        </w:rPr>
        <w:t>ля вузов по спец. «Автоматика и телемеханика». В 2-х ч. Ч. 1. Теория линейных систем автоматического управления / Н.А. Бабаков, А.А. Воронов, А.А. Воронова и др.; Под ред. А.А.Воронова. – 2-е изд., перераб. и доп. – М.: Высш. шк., 1986. – 367 с., ил.</w:t>
      </w:r>
    </w:p>
    <w:p w:rsidR="00857078" w:rsidRPr="004B2CC3" w:rsidRDefault="00857078" w:rsidP="00857078">
      <w:pPr>
        <w:numPr>
          <w:ilvl w:val="0"/>
          <w:numId w:val="17"/>
        </w:numPr>
        <w:tabs>
          <w:tab w:val="left" w:pos="900"/>
        </w:tabs>
        <w:spacing w:line="360" w:lineRule="auto"/>
        <w:ind w:left="0" w:firstLine="540"/>
        <w:jc w:val="both"/>
        <w:rPr>
          <w:sz w:val="28"/>
          <w:szCs w:val="28"/>
        </w:rPr>
      </w:pPr>
      <w:r w:rsidRPr="004B2CC3">
        <w:rPr>
          <w:sz w:val="28"/>
          <w:szCs w:val="28"/>
        </w:rPr>
        <w:t>Бессекерскй В.А., Попов Е.П.  Теория систем автоматического регулирования.  Теория и элементы систем. - М.: Высш. шк., 1976. - 560 с.</w:t>
      </w:r>
    </w:p>
    <w:p w:rsidR="00857078" w:rsidRDefault="00857078" w:rsidP="00857078">
      <w:pPr>
        <w:numPr>
          <w:ilvl w:val="0"/>
          <w:numId w:val="17"/>
        </w:numPr>
        <w:tabs>
          <w:tab w:val="left" w:pos="900"/>
        </w:tabs>
        <w:spacing w:line="360" w:lineRule="auto"/>
        <w:ind w:left="0" w:firstLine="540"/>
        <w:jc w:val="both"/>
        <w:rPr>
          <w:sz w:val="28"/>
          <w:szCs w:val="28"/>
          <w:lang w:val="uk-UA"/>
        </w:rPr>
      </w:pPr>
      <w:r w:rsidRPr="00EE09B0">
        <w:rPr>
          <w:sz w:val="28"/>
          <w:szCs w:val="28"/>
          <w:lang w:val="uk-UA"/>
        </w:rPr>
        <w:t>Стенцель Й.І. Автоматизація технологічних процесів хімічних виробництв: Підручник / Й.І. Стенцель, О.В. Поркуян – Луганськ.: вид-во Східноукр. нац. ун-ту ім. В. Даля, 2010. – 300 с.</w:t>
      </w:r>
    </w:p>
    <w:p w:rsidR="00857078" w:rsidRPr="00F8605D" w:rsidRDefault="00857078" w:rsidP="00857078">
      <w:pPr>
        <w:numPr>
          <w:ilvl w:val="0"/>
          <w:numId w:val="17"/>
        </w:numPr>
        <w:tabs>
          <w:tab w:val="left" w:pos="900"/>
        </w:tabs>
        <w:spacing w:line="360" w:lineRule="auto"/>
        <w:ind w:left="0" w:firstLine="540"/>
        <w:jc w:val="both"/>
        <w:rPr>
          <w:sz w:val="28"/>
          <w:szCs w:val="28"/>
        </w:rPr>
      </w:pPr>
      <w:r w:rsidRPr="009A4578">
        <w:rPr>
          <w:sz w:val="28"/>
          <w:szCs w:val="28"/>
          <w:lang w:val="uk-UA"/>
        </w:rPr>
        <w:t>Перов В.Л. Управление химико-технологическими системами / В.Л. Перов, А.Ф. Егоров, А.Ю. Хабарин. – М.: МХТИ им. Д.И.Менделеева, 1981. – 52 с.</w:t>
      </w:r>
    </w:p>
    <w:p w:rsidR="00857078" w:rsidRDefault="00857078" w:rsidP="00857078">
      <w:pPr>
        <w:numPr>
          <w:ilvl w:val="0"/>
          <w:numId w:val="17"/>
        </w:numPr>
        <w:tabs>
          <w:tab w:val="left" w:pos="900"/>
        </w:tabs>
        <w:spacing w:line="360" w:lineRule="auto"/>
        <w:ind w:left="0" w:firstLine="540"/>
        <w:jc w:val="both"/>
        <w:rPr>
          <w:sz w:val="28"/>
          <w:szCs w:val="28"/>
          <w:lang w:val="uk-UA"/>
        </w:rPr>
      </w:pPr>
      <w:r w:rsidRPr="00EE09B0">
        <w:rPr>
          <w:sz w:val="28"/>
          <w:szCs w:val="28"/>
          <w:lang w:val="uk-UA"/>
        </w:rPr>
        <w:t>Стенцель Й.І. Автоматика та автоматизація хіміко-технологічних процесів. Навч. посібник / Й.І. Стенцель. – Луганськ: вид-во Східноукр. нац. ун-ту ім. В.Даля, 2004. – 376 с.</w:t>
      </w:r>
    </w:p>
    <w:p w:rsidR="00857078" w:rsidRDefault="00857078" w:rsidP="00857078">
      <w:pPr>
        <w:numPr>
          <w:ilvl w:val="0"/>
          <w:numId w:val="17"/>
        </w:numPr>
        <w:tabs>
          <w:tab w:val="left" w:pos="900"/>
        </w:tabs>
        <w:spacing w:line="360" w:lineRule="auto"/>
        <w:ind w:left="0" w:firstLine="540"/>
        <w:jc w:val="both"/>
        <w:rPr>
          <w:sz w:val="28"/>
          <w:szCs w:val="28"/>
          <w:lang w:val="uk-UA"/>
        </w:rPr>
      </w:pPr>
      <w:r w:rsidRPr="009A4578">
        <w:rPr>
          <w:sz w:val="28"/>
          <w:szCs w:val="28"/>
          <w:lang w:val="uk-UA"/>
        </w:rPr>
        <w:t xml:space="preserve">Азизов А.М. Информационные системы контроля параметров технологических процес сов / А.М. Азизов. –  Л.: Химия, 1983. – 328 с. </w:t>
      </w:r>
    </w:p>
    <w:p w:rsidR="00857078" w:rsidRDefault="00857078" w:rsidP="00857078">
      <w:pPr>
        <w:numPr>
          <w:ilvl w:val="0"/>
          <w:numId w:val="17"/>
        </w:numPr>
        <w:tabs>
          <w:tab w:val="left" w:pos="900"/>
        </w:tabs>
        <w:spacing w:line="360" w:lineRule="auto"/>
        <w:ind w:left="0" w:firstLine="540"/>
        <w:jc w:val="both"/>
        <w:rPr>
          <w:sz w:val="28"/>
          <w:szCs w:val="28"/>
          <w:lang w:val="uk-UA"/>
        </w:rPr>
      </w:pPr>
      <w:r w:rsidRPr="009A4578">
        <w:rPr>
          <w:sz w:val="28"/>
          <w:szCs w:val="28"/>
          <w:lang w:val="uk-UA"/>
        </w:rPr>
        <w:t>Костюк В.И. Оптимальные системы цифрового управления технологическими процесами / В.И. Костюк, В.В. Ажогин – Киев: Техника, 1982. – 168 с.</w:t>
      </w:r>
    </w:p>
    <w:p w:rsidR="00857078" w:rsidRDefault="00857078" w:rsidP="00857078">
      <w:pPr>
        <w:numPr>
          <w:ilvl w:val="0"/>
          <w:numId w:val="17"/>
        </w:numPr>
        <w:tabs>
          <w:tab w:val="left" w:pos="900"/>
        </w:tabs>
        <w:spacing w:line="360" w:lineRule="auto"/>
        <w:ind w:left="0" w:firstLine="540"/>
        <w:jc w:val="both"/>
        <w:rPr>
          <w:sz w:val="28"/>
          <w:szCs w:val="28"/>
          <w:lang w:val="uk-UA"/>
        </w:rPr>
      </w:pPr>
      <w:r w:rsidRPr="009A4578">
        <w:rPr>
          <w:rStyle w:val="FontStyle14"/>
          <w:b w:val="0"/>
          <w:sz w:val="28"/>
          <w:szCs w:val="28"/>
          <w:lang w:val="uk-UA"/>
        </w:rPr>
        <w:t xml:space="preserve">Анисимов И.В. Основы автоматического управления технологическими процессами нефтехимической и нефтеперерабатывающей промышленности / И.В. Анисимов. </w:t>
      </w:r>
      <w:r w:rsidRPr="009A4578">
        <w:rPr>
          <w:sz w:val="28"/>
          <w:szCs w:val="28"/>
          <w:lang w:val="uk-UA"/>
        </w:rPr>
        <w:t>– Л.: Химия, 1967. – 123 с.</w:t>
      </w:r>
    </w:p>
    <w:p w:rsidR="00857078" w:rsidRPr="004B2CC3" w:rsidRDefault="00857078" w:rsidP="00857078">
      <w:pPr>
        <w:numPr>
          <w:ilvl w:val="0"/>
          <w:numId w:val="17"/>
        </w:numPr>
        <w:tabs>
          <w:tab w:val="left" w:pos="900"/>
        </w:tabs>
        <w:spacing w:line="360" w:lineRule="auto"/>
        <w:ind w:left="0" w:firstLine="540"/>
        <w:jc w:val="both"/>
        <w:rPr>
          <w:rStyle w:val="FontStyle14"/>
          <w:b w:val="0"/>
          <w:sz w:val="28"/>
          <w:szCs w:val="28"/>
          <w:lang w:val="uk-UA"/>
        </w:rPr>
      </w:pPr>
      <w:proofErr w:type="gramStart"/>
      <w:r w:rsidRPr="004B2CC3">
        <w:rPr>
          <w:rStyle w:val="FontStyle14"/>
          <w:b w:val="0"/>
          <w:sz w:val="28"/>
          <w:szCs w:val="28"/>
        </w:rPr>
        <w:lastRenderedPageBreak/>
        <w:t>Полоцкий</w:t>
      </w:r>
      <w:proofErr w:type="gramEnd"/>
      <w:r w:rsidRPr="004B2CC3">
        <w:rPr>
          <w:rStyle w:val="FontStyle14"/>
          <w:b w:val="0"/>
          <w:sz w:val="28"/>
          <w:szCs w:val="28"/>
        </w:rPr>
        <w:t xml:space="preserve"> Л.М., Лапшенков Г.И. </w:t>
      </w:r>
      <w:r w:rsidRPr="004B2CC3">
        <w:rPr>
          <w:rStyle w:val="FontStyle14"/>
          <w:b w:val="0"/>
          <w:sz w:val="28"/>
          <w:szCs w:val="28"/>
          <w:lang w:val="uk-UA"/>
        </w:rPr>
        <w:t>Автоматизация химических производств. Теория и проектирование систем автоматизации. – М.: Химия, 1988. –296 с.</w:t>
      </w:r>
    </w:p>
    <w:p w:rsidR="00857078" w:rsidRPr="004B2CC3" w:rsidRDefault="00857078" w:rsidP="00857078">
      <w:pPr>
        <w:numPr>
          <w:ilvl w:val="0"/>
          <w:numId w:val="17"/>
        </w:numPr>
        <w:tabs>
          <w:tab w:val="left" w:pos="900"/>
        </w:tabs>
        <w:spacing w:line="360" w:lineRule="auto"/>
        <w:ind w:left="0" w:firstLine="540"/>
        <w:jc w:val="both"/>
        <w:rPr>
          <w:rStyle w:val="FontStyle14"/>
          <w:b w:val="0"/>
          <w:sz w:val="28"/>
          <w:szCs w:val="28"/>
        </w:rPr>
      </w:pPr>
      <w:r w:rsidRPr="004B2CC3">
        <w:rPr>
          <w:rStyle w:val="FontStyle14"/>
          <w:b w:val="0"/>
          <w:sz w:val="28"/>
          <w:szCs w:val="28"/>
        </w:rPr>
        <w:t>Дудников Е. Г., Казаков А.В. и др. Автоматическое управление в химической пром</w:t>
      </w:r>
      <w:r w:rsidRPr="004B2CC3">
        <w:rPr>
          <w:rStyle w:val="FontStyle14"/>
          <w:b w:val="0"/>
          <w:sz w:val="28"/>
          <w:szCs w:val="28"/>
          <w:lang w:val="uk-UA"/>
        </w:rPr>
        <w:t>ышленности /Под ред. Е.Г.Дудникова. – М.: Химия, 1987. – 368 с.</w:t>
      </w:r>
    </w:p>
    <w:p w:rsidR="00857078" w:rsidRPr="00894BAB" w:rsidRDefault="00857078" w:rsidP="00857078">
      <w:pPr>
        <w:numPr>
          <w:ilvl w:val="0"/>
          <w:numId w:val="17"/>
        </w:numPr>
        <w:tabs>
          <w:tab w:val="left" w:pos="900"/>
        </w:tabs>
        <w:spacing w:line="360" w:lineRule="auto"/>
        <w:ind w:left="0" w:firstLine="540"/>
        <w:jc w:val="both"/>
      </w:pPr>
      <w:r w:rsidRPr="009A4578">
        <w:rPr>
          <w:sz w:val="28"/>
          <w:szCs w:val="28"/>
          <w:lang w:val="uk-UA"/>
        </w:rPr>
        <w:t>Стенцель Й.І. Математичне моделювання технологічних об’єктів керування / Й.І. Стенцель – К.: ІСДО, 1993. – 328 с.</w:t>
      </w:r>
    </w:p>
    <w:p w:rsidR="00857078" w:rsidRDefault="00857078" w:rsidP="00857078">
      <w:pPr>
        <w:numPr>
          <w:ilvl w:val="0"/>
          <w:numId w:val="17"/>
        </w:numPr>
        <w:tabs>
          <w:tab w:val="left" w:pos="900"/>
        </w:tabs>
        <w:spacing w:line="360" w:lineRule="auto"/>
        <w:ind w:left="0" w:firstLine="540"/>
        <w:jc w:val="both"/>
      </w:pPr>
      <w:r w:rsidRPr="00894BAB">
        <w:rPr>
          <w:sz w:val="28"/>
          <w:szCs w:val="28"/>
          <w:lang w:val="uk-UA"/>
        </w:rPr>
        <w:t>Стенцель Й.І., Целіщев О.Б., Лорія М.Г. Вимірювання в хімічній</w:t>
      </w:r>
      <w:r w:rsidRPr="009A4578">
        <w:rPr>
          <w:sz w:val="28"/>
          <w:szCs w:val="28"/>
          <w:lang w:val="uk-UA"/>
        </w:rPr>
        <w:t xml:space="preserve"> технології. Підручник. – Луганськ: Вид-во СНУ ім. В.Даля, 2007. – 480</w:t>
      </w:r>
      <w:r>
        <w:rPr>
          <w:sz w:val="28"/>
          <w:szCs w:val="28"/>
          <w:lang w:val="uk-UA"/>
        </w:rPr>
        <w:t xml:space="preserve"> с.</w:t>
      </w:r>
    </w:p>
    <w:p w:rsidR="00857078" w:rsidRDefault="00857078">
      <w:pPr>
        <w:spacing w:after="200" w:line="276" w:lineRule="auto"/>
        <w:rPr>
          <w:bCs/>
          <w:sz w:val="28"/>
          <w:szCs w:val="28"/>
          <w:lang w:val="uk-UA"/>
        </w:rPr>
      </w:pPr>
      <w:r>
        <w:rPr>
          <w:bCs/>
          <w:sz w:val="28"/>
          <w:szCs w:val="28"/>
          <w:lang w:val="uk-UA"/>
        </w:rPr>
        <w:br w:type="page"/>
      </w:r>
    </w:p>
    <w:p w:rsidR="000C63D8" w:rsidRPr="008A307D" w:rsidRDefault="008A307D" w:rsidP="008A307D">
      <w:pPr>
        <w:pStyle w:val="a3"/>
        <w:ind w:left="0"/>
        <w:jc w:val="right"/>
        <w:rPr>
          <w:bCs/>
          <w:sz w:val="28"/>
          <w:szCs w:val="28"/>
          <w:lang w:val="uk-UA"/>
        </w:rPr>
      </w:pPr>
      <w:r w:rsidRPr="008A307D">
        <w:rPr>
          <w:bCs/>
          <w:sz w:val="28"/>
          <w:szCs w:val="28"/>
          <w:lang w:val="uk-UA"/>
        </w:rPr>
        <w:lastRenderedPageBreak/>
        <w:t>Додаток 1</w:t>
      </w:r>
    </w:p>
    <w:p w:rsidR="008A307D" w:rsidRDefault="008A307D" w:rsidP="008A307D">
      <w:pPr>
        <w:pStyle w:val="aff5"/>
        <w:framePr w:w="2321" w:h="255" w:wrap="auto" w:vAnchor="text" w:hAnchor="text" w:x="3034" w:y="77"/>
      </w:pPr>
      <w:r>
        <w:rPr>
          <w:noProof/>
          <w:position w:val="-7"/>
          <w:lang w:eastAsia="uk-UA"/>
        </w:rPr>
        <w:drawing>
          <wp:inline distT="0" distB="0" distL="0" distR="0">
            <wp:extent cx="372110" cy="159385"/>
            <wp:effectExtent l="0" t="0" r="889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72110" cy="159385"/>
                    </a:xfrm>
                    <a:prstGeom prst="rect">
                      <a:avLst/>
                    </a:prstGeom>
                    <a:noFill/>
                    <a:ln>
                      <a:noFill/>
                    </a:ln>
                  </pic:spPr>
                </pic:pic>
              </a:graphicData>
            </a:graphic>
          </wp:inline>
        </w:drawing>
      </w:r>
    </w:p>
    <w:p w:rsidR="008A307D" w:rsidRDefault="008A307D" w:rsidP="008A307D">
      <w:pPr>
        <w:pStyle w:val="aff5"/>
        <w:framePr w:w="2471" w:h="255" w:wrap="auto" w:vAnchor="text" w:hAnchor="text" w:x="209" w:y="199"/>
      </w:pPr>
      <w:r>
        <w:rPr>
          <w:noProof/>
          <w:position w:val="-7"/>
          <w:lang w:eastAsia="uk-UA"/>
        </w:rPr>
        <w:drawing>
          <wp:inline distT="0" distB="0" distL="0" distR="0">
            <wp:extent cx="467995" cy="159385"/>
            <wp:effectExtent l="0" t="0" r="825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67995" cy="159385"/>
                    </a:xfrm>
                    <a:prstGeom prst="rect">
                      <a:avLst/>
                    </a:prstGeom>
                    <a:noFill/>
                    <a:ln>
                      <a:noFill/>
                    </a:ln>
                  </pic:spPr>
                </pic:pic>
              </a:graphicData>
            </a:graphic>
          </wp:inline>
        </w:drawing>
      </w:r>
    </w:p>
    <w:p w:rsidR="008A307D" w:rsidRDefault="008A307D" w:rsidP="008A307D">
      <w:pPr>
        <w:pStyle w:val="aff5"/>
        <w:framePr w:w="2486" w:h="255" w:wrap="auto" w:vAnchor="text" w:hAnchor="text" w:x="1750" w:y="199"/>
      </w:pPr>
      <w:r>
        <w:rPr>
          <w:noProof/>
          <w:position w:val="-7"/>
          <w:lang w:eastAsia="uk-UA"/>
        </w:rPr>
        <w:drawing>
          <wp:inline distT="0" distB="0" distL="0" distR="0">
            <wp:extent cx="478155" cy="159385"/>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78155" cy="159385"/>
                    </a:xfrm>
                    <a:prstGeom prst="rect">
                      <a:avLst/>
                    </a:prstGeom>
                    <a:noFill/>
                    <a:ln>
                      <a:noFill/>
                    </a:ln>
                  </pic:spPr>
                </pic:pic>
              </a:graphicData>
            </a:graphic>
          </wp:inline>
        </w:drawing>
      </w:r>
    </w:p>
    <w:p w:rsidR="008A307D" w:rsidRDefault="008A307D" w:rsidP="008A307D">
      <w:pPr>
        <w:pStyle w:val="aff5"/>
        <w:framePr w:w="3215" w:h="855" w:wrap="auto" w:vAnchor="text" w:hAnchor="text" w:x="4190" w:y="184"/>
      </w:pPr>
      <w:r>
        <w:rPr>
          <w:noProof/>
          <w:position w:val="-54"/>
          <w:lang w:eastAsia="uk-UA"/>
        </w:rPr>
        <w:drawing>
          <wp:inline distT="0" distB="0" distL="0" distR="0">
            <wp:extent cx="1647825" cy="54229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647825" cy="542290"/>
                    </a:xfrm>
                    <a:prstGeom prst="rect">
                      <a:avLst/>
                    </a:prstGeom>
                    <a:noFill/>
                    <a:ln>
                      <a:noFill/>
                    </a:ln>
                  </pic:spPr>
                </pic:pic>
              </a:graphicData>
            </a:graphic>
          </wp:inline>
        </w:drawing>
      </w:r>
    </w:p>
    <w:p w:rsidR="008A307D" w:rsidRDefault="008A307D" w:rsidP="008A307D">
      <w:pPr>
        <w:pStyle w:val="aff5"/>
        <w:framePr w:w="2456" w:h="255" w:wrap="auto" w:vAnchor="text" w:hAnchor="text" w:x="338" w:y="689"/>
      </w:pPr>
      <w:r>
        <w:rPr>
          <w:noProof/>
          <w:position w:val="-7"/>
          <w:lang w:eastAsia="uk-UA"/>
        </w:rPr>
        <w:drawing>
          <wp:inline distT="0" distB="0" distL="0" distR="0">
            <wp:extent cx="457200" cy="159385"/>
            <wp:effectExtent l="0" t="0" r="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57200" cy="159385"/>
                    </a:xfrm>
                    <a:prstGeom prst="rect">
                      <a:avLst/>
                    </a:prstGeom>
                    <a:noFill/>
                    <a:ln>
                      <a:noFill/>
                    </a:ln>
                  </pic:spPr>
                </pic:pic>
              </a:graphicData>
            </a:graphic>
          </wp:inline>
        </w:drawing>
      </w:r>
    </w:p>
    <w:p w:rsidR="008A307D" w:rsidRDefault="008A307D" w:rsidP="008A307D">
      <w:pPr>
        <w:pStyle w:val="aff5"/>
        <w:framePr w:w="2471" w:h="255" w:wrap="auto" w:vAnchor="text" w:hAnchor="text" w:x="3419" w:y="689"/>
      </w:pPr>
      <w:r>
        <w:rPr>
          <w:noProof/>
          <w:position w:val="-7"/>
          <w:lang w:eastAsia="uk-UA"/>
        </w:rPr>
        <w:drawing>
          <wp:inline distT="0" distB="0" distL="0" distR="0">
            <wp:extent cx="467995" cy="159385"/>
            <wp:effectExtent l="0" t="0" r="8255"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67995" cy="159385"/>
                    </a:xfrm>
                    <a:prstGeom prst="rect">
                      <a:avLst/>
                    </a:prstGeom>
                    <a:noFill/>
                    <a:ln>
                      <a:noFill/>
                    </a:ln>
                  </pic:spPr>
                </pic:pic>
              </a:graphicData>
            </a:graphic>
          </wp:inline>
        </w:drawing>
      </w:r>
    </w:p>
    <w:p w:rsidR="008A307D" w:rsidRDefault="008A307D" w:rsidP="008A307D">
      <w:pPr>
        <w:pStyle w:val="aff5"/>
        <w:framePr w:w="2561" w:h="255" w:wrap="auto" w:vAnchor="text" w:hAnchor="text" w:x="1878" w:y="1179"/>
      </w:pPr>
      <w:r>
        <w:rPr>
          <w:noProof/>
          <w:position w:val="-7"/>
          <w:lang w:eastAsia="uk-UA"/>
        </w:rPr>
        <w:drawing>
          <wp:inline distT="0" distB="0" distL="0" distR="0">
            <wp:extent cx="520700" cy="159385"/>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20700" cy="159385"/>
                    </a:xfrm>
                    <a:prstGeom prst="rect">
                      <a:avLst/>
                    </a:prstGeom>
                    <a:noFill/>
                    <a:ln>
                      <a:noFill/>
                    </a:ln>
                  </pic:spPr>
                </pic:pic>
              </a:graphicData>
            </a:graphic>
          </wp:inline>
        </w:drawing>
      </w:r>
    </w:p>
    <w:p w:rsidR="008A307D" w:rsidRDefault="008A307D" w:rsidP="008A307D">
      <w:pPr>
        <w:pStyle w:val="aff5"/>
        <w:framePr w:w="2741" w:h="255" w:wrap="auto" w:vAnchor="text" w:hAnchor="text" w:x="3548" w:y="1179"/>
      </w:pPr>
      <w:r>
        <w:rPr>
          <w:noProof/>
          <w:position w:val="-7"/>
          <w:lang w:eastAsia="uk-UA"/>
        </w:rPr>
        <w:drawing>
          <wp:inline distT="0" distB="0" distL="0" distR="0">
            <wp:extent cx="638175" cy="159385"/>
            <wp:effectExtent l="0" t="0" r="9525"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38175" cy="159385"/>
                    </a:xfrm>
                    <a:prstGeom prst="rect">
                      <a:avLst/>
                    </a:prstGeom>
                    <a:noFill/>
                    <a:ln>
                      <a:noFill/>
                    </a:ln>
                  </pic:spPr>
                </pic:pic>
              </a:graphicData>
            </a:graphic>
          </wp:inline>
        </w:drawing>
      </w:r>
    </w:p>
    <w:p w:rsidR="008A307D" w:rsidRDefault="008A307D" w:rsidP="008A307D">
      <w:pPr>
        <w:pStyle w:val="aff5"/>
        <w:framePr w:w="2414" w:h="375" w:wrap="auto" w:vAnchor="text" w:hAnchor="text" w:x="5217" w:y="1056"/>
      </w:pPr>
      <w:r>
        <w:rPr>
          <w:noProof/>
          <w:position w:val="-7"/>
          <w:lang w:eastAsia="uk-UA"/>
        </w:rPr>
        <w:drawing>
          <wp:inline distT="0" distB="0" distL="0" distR="0">
            <wp:extent cx="669925" cy="233680"/>
            <wp:effectExtent l="0" t="0" r="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669925" cy="233680"/>
                    </a:xfrm>
                    <a:prstGeom prst="rect">
                      <a:avLst/>
                    </a:prstGeom>
                    <a:noFill/>
                    <a:ln>
                      <a:noFill/>
                    </a:ln>
                  </pic:spPr>
                </pic:pic>
              </a:graphicData>
            </a:graphic>
          </wp:inline>
        </w:drawing>
      </w:r>
    </w:p>
    <w:p w:rsidR="008A307D" w:rsidRDefault="008A307D" w:rsidP="008A307D">
      <w:pPr>
        <w:pStyle w:val="aff5"/>
        <w:framePr w:w="3581" w:h="255" w:wrap="auto" w:vAnchor="text" w:hAnchor="text" w:x="81" w:y="1546"/>
      </w:pPr>
      <w:r>
        <w:rPr>
          <w:noProof/>
          <w:position w:val="-7"/>
          <w:lang w:eastAsia="uk-UA"/>
        </w:rPr>
        <w:drawing>
          <wp:inline distT="0" distB="0" distL="0" distR="0">
            <wp:extent cx="1169670" cy="159385"/>
            <wp:effectExtent l="0" t="0" r="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169670" cy="159385"/>
                    </a:xfrm>
                    <a:prstGeom prst="rect">
                      <a:avLst/>
                    </a:prstGeom>
                    <a:noFill/>
                    <a:ln>
                      <a:noFill/>
                    </a:ln>
                  </pic:spPr>
                </pic:pic>
              </a:graphicData>
            </a:graphic>
          </wp:inline>
        </w:drawing>
      </w:r>
    </w:p>
    <w:p w:rsidR="008A307D" w:rsidRDefault="008A307D" w:rsidP="008A307D">
      <w:pPr>
        <w:pStyle w:val="aff5"/>
        <w:framePr w:w="2932" w:h="675" w:wrap="auto" w:vAnchor="text" w:hAnchor="text" w:x="5859" w:y="1531"/>
      </w:pPr>
      <w:r>
        <w:rPr>
          <w:noProof/>
          <w:position w:val="-24"/>
          <w:lang w:eastAsia="uk-UA"/>
        </w:rPr>
        <w:drawing>
          <wp:inline distT="0" distB="0" distL="0" distR="0">
            <wp:extent cx="1350645" cy="42545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350645" cy="425450"/>
                    </a:xfrm>
                    <a:prstGeom prst="rect">
                      <a:avLst/>
                    </a:prstGeom>
                    <a:noFill/>
                    <a:ln>
                      <a:noFill/>
                    </a:ln>
                  </pic:spPr>
                </pic:pic>
              </a:graphicData>
            </a:graphic>
          </wp:inline>
        </w:drawing>
      </w:r>
    </w:p>
    <w:p w:rsidR="008A307D" w:rsidRDefault="008A307D" w:rsidP="008A307D">
      <w:pPr>
        <w:pStyle w:val="aff5"/>
        <w:framePr w:w="2651" w:h="255" w:wrap="auto" w:vAnchor="text" w:hAnchor="text" w:x="1108" w:y="1913"/>
      </w:pPr>
      <w:r>
        <w:rPr>
          <w:noProof/>
          <w:position w:val="-7"/>
          <w:lang w:eastAsia="uk-UA"/>
        </w:rPr>
        <w:drawing>
          <wp:inline distT="0" distB="0" distL="0" distR="0">
            <wp:extent cx="584835" cy="159385"/>
            <wp:effectExtent l="0" t="0" r="571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84835" cy="159385"/>
                    </a:xfrm>
                    <a:prstGeom prst="rect">
                      <a:avLst/>
                    </a:prstGeom>
                    <a:noFill/>
                    <a:ln>
                      <a:noFill/>
                    </a:ln>
                  </pic:spPr>
                </pic:pic>
              </a:graphicData>
            </a:graphic>
          </wp:inline>
        </w:drawing>
      </w:r>
    </w:p>
    <w:p w:rsidR="008A307D" w:rsidRDefault="008A307D" w:rsidP="008A307D">
      <w:pPr>
        <w:pStyle w:val="aff5"/>
        <w:framePr w:w="3592" w:h="675" w:wrap="auto" w:vAnchor="text" w:hAnchor="text" w:x="2777" w:y="1653"/>
      </w:pPr>
      <w:r>
        <w:rPr>
          <w:noProof/>
          <w:position w:val="-24"/>
          <w:lang w:eastAsia="uk-UA"/>
        </w:rPr>
        <w:drawing>
          <wp:inline distT="0" distB="0" distL="0" distR="0">
            <wp:extent cx="1775460" cy="42545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775460" cy="425450"/>
                    </a:xfrm>
                    <a:prstGeom prst="rect">
                      <a:avLst/>
                    </a:prstGeom>
                    <a:noFill/>
                    <a:ln>
                      <a:noFill/>
                    </a:ln>
                  </pic:spPr>
                </pic:pic>
              </a:graphicData>
            </a:graphic>
          </wp:inline>
        </w:drawing>
      </w:r>
    </w:p>
    <w:p w:rsidR="008A307D" w:rsidRDefault="008A307D" w:rsidP="008A307D">
      <w:pPr>
        <w:pStyle w:val="aff5"/>
        <w:framePr w:w="2561" w:h="255" w:wrap="auto" w:vAnchor="text" w:hAnchor="text" w:x="4318" w:y="2280"/>
      </w:pPr>
      <w:r>
        <w:rPr>
          <w:noProof/>
          <w:position w:val="-7"/>
          <w:lang w:eastAsia="uk-UA"/>
        </w:rPr>
        <w:drawing>
          <wp:inline distT="0" distB="0" distL="0" distR="0">
            <wp:extent cx="520700" cy="159385"/>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20700" cy="159385"/>
                    </a:xfrm>
                    <a:prstGeom prst="rect">
                      <a:avLst/>
                    </a:prstGeom>
                    <a:noFill/>
                    <a:ln>
                      <a:noFill/>
                    </a:ln>
                  </pic:spPr>
                </pic:pic>
              </a:graphicData>
            </a:graphic>
          </wp:inline>
        </w:drawing>
      </w:r>
    </w:p>
    <w:p w:rsidR="008A307D" w:rsidRDefault="008A307D" w:rsidP="008A307D">
      <w:pPr>
        <w:pStyle w:val="aff5"/>
        <w:framePr w:w="3506" w:h="255" w:wrap="auto" w:vAnchor="text" w:hAnchor="text" w:x="1236" w:y="2525"/>
      </w:pPr>
      <w:r>
        <w:rPr>
          <w:noProof/>
          <w:position w:val="-7"/>
          <w:lang w:eastAsia="uk-UA"/>
        </w:rPr>
        <w:drawing>
          <wp:inline distT="0" distB="0" distL="0" distR="0">
            <wp:extent cx="1127125" cy="159385"/>
            <wp:effectExtent l="0" t="0" r="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127125" cy="159385"/>
                    </a:xfrm>
                    <a:prstGeom prst="rect">
                      <a:avLst/>
                    </a:prstGeom>
                    <a:noFill/>
                    <a:ln>
                      <a:noFill/>
                    </a:ln>
                  </pic:spPr>
                </pic:pic>
              </a:graphicData>
            </a:graphic>
          </wp:inline>
        </w:drawing>
      </w:r>
    </w:p>
    <w:p w:rsidR="008A307D" w:rsidRDefault="008A307D" w:rsidP="008A307D">
      <w:pPr>
        <w:pStyle w:val="aff5"/>
        <w:framePr w:w="2486" w:h="255" w:wrap="auto" w:vAnchor="text" w:hAnchor="text" w:x="3676" w:y="2770"/>
      </w:pPr>
      <w:r>
        <w:rPr>
          <w:noProof/>
          <w:position w:val="-7"/>
          <w:lang w:eastAsia="uk-UA"/>
        </w:rPr>
        <w:drawing>
          <wp:inline distT="0" distB="0" distL="0" distR="0">
            <wp:extent cx="478155" cy="159385"/>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78155" cy="159385"/>
                    </a:xfrm>
                    <a:prstGeom prst="rect">
                      <a:avLst/>
                    </a:prstGeom>
                    <a:noFill/>
                    <a:ln>
                      <a:noFill/>
                    </a:ln>
                  </pic:spPr>
                </pic:pic>
              </a:graphicData>
            </a:graphic>
          </wp:inline>
        </w:drawing>
      </w:r>
    </w:p>
    <w:p w:rsidR="008A307D" w:rsidRDefault="008A307D" w:rsidP="008A307D">
      <w:pPr>
        <w:pStyle w:val="aff5"/>
        <w:framePr w:w="2561" w:h="255" w:wrap="auto" w:vAnchor="text" w:hAnchor="text" w:x="5345" w:y="2892"/>
      </w:pPr>
      <w:r>
        <w:rPr>
          <w:noProof/>
          <w:position w:val="-7"/>
          <w:lang w:eastAsia="uk-UA"/>
        </w:rPr>
        <w:drawing>
          <wp:inline distT="0" distB="0" distL="0" distR="0">
            <wp:extent cx="520700" cy="159385"/>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20700" cy="159385"/>
                    </a:xfrm>
                    <a:prstGeom prst="rect">
                      <a:avLst/>
                    </a:prstGeom>
                    <a:noFill/>
                    <a:ln>
                      <a:noFill/>
                    </a:ln>
                  </pic:spPr>
                </pic:pic>
              </a:graphicData>
            </a:graphic>
          </wp:inline>
        </w:drawing>
      </w:r>
    </w:p>
    <w:p w:rsidR="008A307D" w:rsidRDefault="008A307D" w:rsidP="008A307D">
      <w:pPr>
        <w:pStyle w:val="aff5"/>
        <w:framePr w:w="3611" w:h="255" w:wrap="auto" w:vAnchor="text" w:hAnchor="text" w:x="594" w:y="3259"/>
      </w:pPr>
      <w:r>
        <w:rPr>
          <w:noProof/>
          <w:position w:val="-7"/>
          <w:lang w:eastAsia="uk-UA"/>
        </w:rPr>
        <w:drawing>
          <wp:inline distT="0" distB="0" distL="0" distR="0">
            <wp:extent cx="1190625" cy="15938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190625" cy="159385"/>
                    </a:xfrm>
                    <a:prstGeom prst="rect">
                      <a:avLst/>
                    </a:prstGeom>
                    <a:noFill/>
                    <a:ln>
                      <a:noFill/>
                    </a:ln>
                  </pic:spPr>
                </pic:pic>
              </a:graphicData>
            </a:graphic>
          </wp:inline>
        </w:drawing>
      </w:r>
    </w:p>
    <w:p w:rsidR="008A307D" w:rsidRDefault="008A307D" w:rsidP="008A307D">
      <w:pPr>
        <w:pStyle w:val="aff5"/>
        <w:framePr w:w="2508" w:h="555" w:wrap="auto" w:vAnchor="text" w:hAnchor="text" w:x="5088" w:y="3367"/>
      </w:pPr>
      <w:r>
        <w:rPr>
          <w:noProof/>
          <w:position w:val="-24"/>
          <w:lang w:eastAsia="uk-UA"/>
        </w:rPr>
        <w:drawing>
          <wp:inline distT="0" distB="0" distL="0" distR="0">
            <wp:extent cx="967740" cy="35115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967740" cy="351155"/>
                    </a:xfrm>
                    <a:prstGeom prst="rect">
                      <a:avLst/>
                    </a:prstGeom>
                    <a:noFill/>
                    <a:ln>
                      <a:noFill/>
                    </a:ln>
                  </pic:spPr>
                </pic:pic>
              </a:graphicData>
            </a:graphic>
          </wp:inline>
        </w:drawing>
      </w:r>
    </w:p>
    <w:p w:rsidR="008A307D" w:rsidRDefault="008A307D" w:rsidP="008A307D">
      <w:pPr>
        <w:pStyle w:val="aff5"/>
        <w:framePr w:w="5443" w:h="285" w:wrap="auto" w:vAnchor="text" w:hAnchor="text" w:x="594" w:y="3596"/>
      </w:pPr>
      <w:r>
        <w:rPr>
          <w:noProof/>
          <w:position w:val="-7"/>
          <w:lang w:eastAsia="uk-UA"/>
        </w:rPr>
        <w:drawing>
          <wp:inline distT="0" distB="0" distL="0" distR="0">
            <wp:extent cx="2424430" cy="180975"/>
            <wp:effectExtent l="0" t="0" r="0" b="952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424430" cy="180975"/>
                    </a:xfrm>
                    <a:prstGeom prst="rect">
                      <a:avLst/>
                    </a:prstGeom>
                    <a:noFill/>
                    <a:ln>
                      <a:noFill/>
                    </a:ln>
                  </pic:spPr>
                </pic:pic>
              </a:graphicData>
            </a:graphic>
          </wp:inline>
        </w:drawing>
      </w:r>
    </w:p>
    <w:p w:rsidR="008A307D" w:rsidRDefault="008A307D" w:rsidP="008A307D">
      <w:pPr>
        <w:pStyle w:val="aff5"/>
        <w:framePr w:w="4229" w:h="585" w:wrap="auto" w:vAnchor="text" w:hAnchor="text" w:x="81" w:y="4101"/>
      </w:pPr>
      <w:r>
        <w:rPr>
          <w:noProof/>
          <w:position w:val="-27"/>
          <w:lang w:eastAsia="uk-UA"/>
        </w:rPr>
        <w:drawing>
          <wp:inline distT="0" distB="0" distL="0" distR="0">
            <wp:extent cx="2094865" cy="372110"/>
            <wp:effectExtent l="0" t="0" r="635" b="889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094865" cy="372110"/>
                    </a:xfrm>
                    <a:prstGeom prst="rect">
                      <a:avLst/>
                    </a:prstGeom>
                    <a:noFill/>
                    <a:ln>
                      <a:noFill/>
                    </a:ln>
                  </pic:spPr>
                </pic:pic>
              </a:graphicData>
            </a:graphic>
          </wp:inline>
        </w:drawing>
      </w:r>
    </w:p>
    <w:p w:rsidR="008A307D" w:rsidRDefault="008A307D" w:rsidP="008A307D">
      <w:pPr>
        <w:pStyle w:val="aff5"/>
        <w:framePr w:w="4499" w:h="585" w:wrap="auto" w:vAnchor="text" w:hAnchor="text" w:x="3804" w:y="4223"/>
      </w:pPr>
      <w:r>
        <w:rPr>
          <w:noProof/>
          <w:position w:val="-27"/>
          <w:lang w:eastAsia="uk-UA"/>
        </w:rPr>
        <w:drawing>
          <wp:inline distT="0" distB="0" distL="0" distR="0">
            <wp:extent cx="2265045" cy="372110"/>
            <wp:effectExtent l="0" t="0" r="1905" b="889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265045" cy="372110"/>
                    </a:xfrm>
                    <a:prstGeom prst="rect">
                      <a:avLst/>
                    </a:prstGeom>
                    <a:noFill/>
                    <a:ln>
                      <a:noFill/>
                    </a:ln>
                  </pic:spPr>
                </pic:pic>
              </a:graphicData>
            </a:graphic>
          </wp:inline>
        </w:drawing>
      </w:r>
    </w:p>
    <w:p w:rsidR="008A307D" w:rsidRDefault="008A307D" w:rsidP="008A307D">
      <w:pPr>
        <w:pStyle w:val="aff5"/>
        <w:framePr w:w="2553" w:h="555" w:wrap="auto" w:vAnchor="text" w:hAnchor="text" w:x="594" w:y="4835"/>
      </w:pPr>
      <w:r>
        <w:rPr>
          <w:noProof/>
          <w:position w:val="-24"/>
          <w:lang w:eastAsia="uk-UA"/>
        </w:rPr>
        <w:drawing>
          <wp:inline distT="0" distB="0" distL="0" distR="0">
            <wp:extent cx="999490" cy="35115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999490" cy="351155"/>
                    </a:xfrm>
                    <a:prstGeom prst="rect">
                      <a:avLst/>
                    </a:prstGeom>
                    <a:noFill/>
                    <a:ln>
                      <a:noFill/>
                    </a:ln>
                  </pic:spPr>
                </pic:pic>
              </a:graphicData>
            </a:graphic>
          </wp:inline>
        </w:drawing>
      </w:r>
    </w:p>
    <w:p w:rsidR="008A307D" w:rsidRDefault="008A307D" w:rsidP="008A307D">
      <w:pPr>
        <w:pStyle w:val="aff5"/>
        <w:framePr w:w="3974" w:h="585" w:wrap="auto" w:vAnchor="text" w:hAnchor="text" w:x="3162" w:y="5050"/>
      </w:pPr>
      <w:r>
        <w:rPr>
          <w:noProof/>
          <w:position w:val="-24"/>
          <w:lang w:eastAsia="uk-UA"/>
        </w:rPr>
        <w:drawing>
          <wp:inline distT="0" distB="0" distL="0" distR="0">
            <wp:extent cx="1934845" cy="372110"/>
            <wp:effectExtent l="0" t="0" r="8255" b="889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934845" cy="372110"/>
                    </a:xfrm>
                    <a:prstGeom prst="rect">
                      <a:avLst/>
                    </a:prstGeom>
                    <a:noFill/>
                    <a:ln>
                      <a:noFill/>
                    </a:ln>
                  </pic:spPr>
                </pic:pic>
              </a:graphicData>
            </a:graphic>
          </wp:inline>
        </w:drawing>
      </w:r>
    </w:p>
    <w:p w:rsidR="008A307D" w:rsidRDefault="008A307D" w:rsidP="008A307D">
      <w:pPr>
        <w:pStyle w:val="aff5"/>
        <w:framePr w:w="3348" w:h="555" w:wrap="auto" w:vAnchor="text" w:hAnchor="text" w:x="723" w:y="5570"/>
      </w:pPr>
      <w:r>
        <w:rPr>
          <w:noProof/>
          <w:position w:val="-24"/>
          <w:lang w:eastAsia="uk-UA"/>
        </w:rPr>
        <w:drawing>
          <wp:inline distT="0" distB="0" distL="0" distR="0">
            <wp:extent cx="1510030" cy="35115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510030" cy="351155"/>
                    </a:xfrm>
                    <a:prstGeom prst="rect">
                      <a:avLst/>
                    </a:prstGeom>
                    <a:noFill/>
                    <a:ln>
                      <a:noFill/>
                    </a:ln>
                  </pic:spPr>
                </pic:pic>
              </a:graphicData>
            </a:graphic>
          </wp:inline>
        </w:drawing>
      </w:r>
    </w:p>
    <w:p w:rsidR="008A307D" w:rsidRDefault="008A307D" w:rsidP="008A307D">
      <w:pPr>
        <w:pStyle w:val="aff5"/>
        <w:framePr w:w="5054" w:h="585" w:wrap="auto" w:vAnchor="text" w:hAnchor="text" w:x="3804" w:y="5784"/>
      </w:pPr>
      <w:r>
        <w:rPr>
          <w:noProof/>
          <w:position w:val="-24"/>
          <w:lang w:eastAsia="uk-UA"/>
        </w:rPr>
        <w:drawing>
          <wp:inline distT="0" distB="0" distL="0" distR="0">
            <wp:extent cx="2615565" cy="372110"/>
            <wp:effectExtent l="0" t="0" r="0" b="889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615565" cy="372110"/>
                    </a:xfrm>
                    <a:prstGeom prst="rect">
                      <a:avLst/>
                    </a:prstGeom>
                    <a:noFill/>
                    <a:ln>
                      <a:noFill/>
                    </a:ln>
                  </pic:spPr>
                </pic:pic>
              </a:graphicData>
            </a:graphic>
          </wp:inline>
        </w:drawing>
      </w:r>
    </w:p>
    <w:p w:rsidR="008A307D" w:rsidRDefault="008A307D" w:rsidP="008A307D">
      <w:pPr>
        <w:pStyle w:val="aff5"/>
        <w:framePr w:w="2456" w:h="255" w:wrap="auto" w:vAnchor="text" w:hAnchor="text" w:x="723" w:y="6197"/>
      </w:pPr>
      <w:r>
        <w:rPr>
          <w:noProof/>
          <w:position w:val="-7"/>
          <w:lang w:eastAsia="uk-UA"/>
        </w:rPr>
        <w:drawing>
          <wp:inline distT="0" distB="0" distL="0" distR="0">
            <wp:extent cx="457200" cy="15938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57200" cy="159385"/>
                    </a:xfrm>
                    <a:prstGeom prst="rect">
                      <a:avLst/>
                    </a:prstGeom>
                    <a:noFill/>
                    <a:ln>
                      <a:noFill/>
                    </a:ln>
                  </pic:spPr>
                </pic:pic>
              </a:graphicData>
            </a:graphic>
          </wp:inline>
        </w:drawing>
      </w:r>
    </w:p>
    <w:p w:rsidR="008A307D" w:rsidRDefault="008A307D" w:rsidP="008A307D">
      <w:pPr>
        <w:pStyle w:val="aff5"/>
        <w:framePr w:w="2456" w:h="255" w:wrap="auto" w:vAnchor="text" w:hAnchor="text" w:x="723" w:y="6564"/>
      </w:pPr>
      <w:r>
        <w:rPr>
          <w:noProof/>
          <w:position w:val="-7"/>
          <w:lang w:eastAsia="uk-UA"/>
        </w:rPr>
        <w:drawing>
          <wp:inline distT="0" distB="0" distL="0" distR="0">
            <wp:extent cx="457200" cy="15938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57200" cy="159385"/>
                    </a:xfrm>
                    <a:prstGeom prst="rect">
                      <a:avLst/>
                    </a:prstGeom>
                    <a:noFill/>
                    <a:ln>
                      <a:noFill/>
                    </a:ln>
                  </pic:spPr>
                </pic:pic>
              </a:graphicData>
            </a:graphic>
          </wp:inline>
        </w:drawing>
      </w:r>
    </w:p>
    <w:p w:rsidR="008A307D" w:rsidRDefault="008A307D" w:rsidP="008A307D">
      <w:pPr>
        <w:pStyle w:val="aff5"/>
        <w:framePr w:w="2456" w:h="255" w:wrap="auto" w:vAnchor="text" w:hAnchor="text" w:x="3804" w:y="6564"/>
      </w:pPr>
      <w:r>
        <w:rPr>
          <w:noProof/>
          <w:position w:val="-7"/>
          <w:lang w:eastAsia="uk-UA"/>
        </w:rPr>
        <w:drawing>
          <wp:inline distT="0" distB="0" distL="0" distR="0">
            <wp:extent cx="457200" cy="15938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57200" cy="159385"/>
                    </a:xfrm>
                    <a:prstGeom prst="rect">
                      <a:avLst/>
                    </a:prstGeom>
                    <a:noFill/>
                    <a:ln>
                      <a:noFill/>
                    </a:ln>
                  </pic:spPr>
                </pic:pic>
              </a:graphicData>
            </a:graphic>
          </wp:inline>
        </w:drawing>
      </w:r>
    </w:p>
    <w:p w:rsidR="00F70530" w:rsidRPr="000C63D8" w:rsidRDefault="00F70530" w:rsidP="00D90E40">
      <w:pPr>
        <w:spacing w:line="360" w:lineRule="auto"/>
        <w:ind w:firstLine="709"/>
        <w:jc w:val="both"/>
        <w:rPr>
          <w:iCs/>
          <w:sz w:val="28"/>
          <w:szCs w:val="28"/>
          <w:lang w:val="uk-UA"/>
        </w:rPr>
      </w:pPr>
    </w:p>
    <w:p w:rsidR="00793E17" w:rsidRDefault="00793E17" w:rsidP="00793E17">
      <w:pPr>
        <w:jc w:val="center"/>
        <w:rPr>
          <w:sz w:val="28"/>
          <w:szCs w:val="28"/>
          <w:lang w:val="uk-UA"/>
        </w:rPr>
      </w:pPr>
    </w:p>
    <w:p w:rsidR="008A307D" w:rsidRDefault="008A307D">
      <w:pPr>
        <w:spacing w:after="200" w:line="276" w:lineRule="auto"/>
        <w:rPr>
          <w:sz w:val="28"/>
          <w:szCs w:val="28"/>
          <w:lang w:val="uk-UA"/>
        </w:rPr>
      </w:pPr>
      <w:r>
        <w:rPr>
          <w:sz w:val="28"/>
          <w:szCs w:val="28"/>
          <w:lang w:val="uk-UA"/>
        </w:rPr>
        <w:br w:type="page"/>
      </w:r>
    </w:p>
    <w:p w:rsidR="008A307D" w:rsidRPr="00857078" w:rsidRDefault="00857078" w:rsidP="008A307D">
      <w:pPr>
        <w:jc w:val="right"/>
        <w:rPr>
          <w:sz w:val="28"/>
          <w:szCs w:val="28"/>
          <w:lang w:val="uk-UA"/>
        </w:rPr>
      </w:pPr>
      <w:r>
        <w:rPr>
          <w:sz w:val="28"/>
          <w:szCs w:val="28"/>
        </w:rPr>
        <w:lastRenderedPageBreak/>
        <w:t xml:space="preserve">Додаток </w:t>
      </w:r>
      <w:r>
        <w:rPr>
          <w:sz w:val="28"/>
          <w:szCs w:val="28"/>
          <w:lang w:val="uk-UA"/>
        </w:rPr>
        <w:t>2</w:t>
      </w:r>
    </w:p>
    <w:p w:rsidR="000068BA" w:rsidRPr="000068BA" w:rsidRDefault="000068BA" w:rsidP="000068BA">
      <w:pPr>
        <w:autoSpaceDE w:val="0"/>
        <w:autoSpaceDN w:val="0"/>
        <w:adjustRightInd w:val="0"/>
        <w:rPr>
          <w:rFonts w:eastAsiaTheme="minorHAnsi"/>
          <w:lang w:val="uk-UA" w:eastAsia="en-US"/>
        </w:rPr>
      </w:pPr>
      <w:r w:rsidRPr="000068BA">
        <w:rPr>
          <w:rFonts w:ascii="Courier New" w:eastAsiaTheme="minorHAnsi" w:hAnsi="Courier New" w:cs="Courier New"/>
          <w:b/>
          <w:bCs/>
          <w:color w:val="78000E"/>
          <w:lang w:val="uk-UA" w:eastAsia="en-US"/>
        </w:rPr>
        <w:t xml:space="preserve">&gt; </w:t>
      </w:r>
      <w:r>
        <w:rPr>
          <w:rFonts w:ascii="Courier New" w:eastAsiaTheme="minorHAnsi" w:hAnsi="Courier New" w:cs="Courier New"/>
          <w:b/>
          <w:bCs/>
          <w:noProof/>
          <w:color w:val="78000E"/>
          <w:position w:val="-7"/>
          <w:lang w:val="uk-UA" w:eastAsia="uk-UA"/>
        </w:rPr>
        <w:drawing>
          <wp:inline distT="0" distB="0" distL="0" distR="0">
            <wp:extent cx="446405" cy="148590"/>
            <wp:effectExtent l="0" t="0" r="0" b="3810"/>
            <wp:docPr id="384" name="Рисунок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446405" cy="148590"/>
                    </a:xfrm>
                    <a:prstGeom prst="rect">
                      <a:avLst/>
                    </a:prstGeom>
                    <a:noFill/>
                    <a:ln>
                      <a:noFill/>
                    </a:ln>
                  </pic:spPr>
                </pic:pic>
              </a:graphicData>
            </a:graphic>
          </wp:inline>
        </w:drawing>
      </w:r>
    </w:p>
    <w:p w:rsidR="000068BA" w:rsidRPr="000068BA" w:rsidRDefault="000068BA" w:rsidP="000068BA">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797560" cy="148590"/>
            <wp:effectExtent l="0" t="0" r="2540" b="3810"/>
            <wp:docPr id="383" name="Рисунок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797560" cy="148590"/>
                    </a:xfrm>
                    <a:prstGeom prst="rect">
                      <a:avLst/>
                    </a:prstGeom>
                    <a:noFill/>
                    <a:ln>
                      <a:noFill/>
                    </a:ln>
                  </pic:spPr>
                </pic:pic>
              </a:graphicData>
            </a:graphic>
          </wp:inline>
        </w:drawing>
      </w:r>
    </w:p>
    <w:p w:rsidR="000068BA" w:rsidRPr="000068BA" w:rsidRDefault="000068BA" w:rsidP="000068BA">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318770" cy="148590"/>
            <wp:effectExtent l="0" t="0" r="5080" b="3810"/>
            <wp:docPr id="382" name="Рисунок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318770" cy="148590"/>
                    </a:xfrm>
                    <a:prstGeom prst="rect">
                      <a:avLst/>
                    </a:prstGeom>
                    <a:noFill/>
                    <a:ln>
                      <a:noFill/>
                    </a:ln>
                  </pic:spPr>
                </pic:pic>
              </a:graphicData>
            </a:graphic>
          </wp:inline>
        </w:drawing>
      </w:r>
    </w:p>
    <w:p w:rsidR="000068BA" w:rsidRPr="000068BA" w:rsidRDefault="000068BA" w:rsidP="000068BA">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733425" cy="148590"/>
            <wp:effectExtent l="0" t="0" r="9525" b="3810"/>
            <wp:docPr id="381" name="Рисунок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733425" cy="148590"/>
                    </a:xfrm>
                    <a:prstGeom prst="rect">
                      <a:avLst/>
                    </a:prstGeom>
                    <a:noFill/>
                    <a:ln>
                      <a:noFill/>
                    </a:ln>
                  </pic:spPr>
                </pic:pic>
              </a:graphicData>
            </a:graphic>
          </wp:inline>
        </w:drawing>
      </w:r>
    </w:p>
    <w:p w:rsidR="000068BA" w:rsidRPr="000068BA" w:rsidRDefault="000068BA" w:rsidP="000068BA">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255270" cy="148590"/>
            <wp:effectExtent l="0" t="0" r="0" b="3810"/>
            <wp:docPr id="380" name="Рисунок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55270" cy="148590"/>
                    </a:xfrm>
                    <a:prstGeom prst="rect">
                      <a:avLst/>
                    </a:prstGeom>
                    <a:noFill/>
                    <a:ln>
                      <a:noFill/>
                    </a:ln>
                  </pic:spPr>
                </pic:pic>
              </a:graphicData>
            </a:graphic>
          </wp:inline>
        </w:drawing>
      </w:r>
    </w:p>
    <w:p w:rsidR="000068BA" w:rsidRPr="000068BA" w:rsidRDefault="000068BA" w:rsidP="000068BA">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22"/>
          <w:lang w:val="uk-UA" w:eastAsia="uk-UA"/>
        </w:rPr>
        <w:drawing>
          <wp:inline distT="0" distB="0" distL="0" distR="0">
            <wp:extent cx="775970" cy="318770"/>
            <wp:effectExtent l="0" t="0" r="5080" b="5080"/>
            <wp:docPr id="379" name="Рисунок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775970" cy="318770"/>
                    </a:xfrm>
                    <a:prstGeom prst="rect">
                      <a:avLst/>
                    </a:prstGeom>
                    <a:noFill/>
                    <a:ln>
                      <a:noFill/>
                    </a:ln>
                  </pic:spPr>
                </pic:pic>
              </a:graphicData>
            </a:graphic>
          </wp:inline>
        </w:drawing>
      </w:r>
    </w:p>
    <w:p w:rsidR="000068BA" w:rsidRPr="000068BA" w:rsidRDefault="000068BA" w:rsidP="000068BA">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701675" cy="148590"/>
            <wp:effectExtent l="0" t="0" r="3175" b="3810"/>
            <wp:docPr id="378" name="Рисунок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701675" cy="148590"/>
                    </a:xfrm>
                    <a:prstGeom prst="rect">
                      <a:avLst/>
                    </a:prstGeom>
                    <a:noFill/>
                    <a:ln>
                      <a:noFill/>
                    </a:ln>
                  </pic:spPr>
                </pic:pic>
              </a:graphicData>
            </a:graphic>
          </wp:inline>
        </w:drawing>
      </w:r>
    </w:p>
    <w:p w:rsidR="000068BA" w:rsidRPr="000068BA" w:rsidRDefault="000068BA" w:rsidP="000068BA">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946150" cy="148590"/>
            <wp:effectExtent l="0" t="0" r="6350" b="3810"/>
            <wp:docPr id="377" name="Рисунок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946150" cy="148590"/>
                    </a:xfrm>
                    <a:prstGeom prst="rect">
                      <a:avLst/>
                    </a:prstGeom>
                    <a:noFill/>
                    <a:ln>
                      <a:noFill/>
                    </a:ln>
                  </pic:spPr>
                </pic:pic>
              </a:graphicData>
            </a:graphic>
          </wp:inline>
        </w:drawing>
      </w:r>
    </w:p>
    <w:p w:rsidR="000068BA" w:rsidRPr="000068BA" w:rsidRDefault="000068BA" w:rsidP="000068BA">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701675" cy="148590"/>
            <wp:effectExtent l="0" t="0" r="3175" b="3810"/>
            <wp:docPr id="376" name="Рисунок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701675" cy="148590"/>
                    </a:xfrm>
                    <a:prstGeom prst="rect">
                      <a:avLst/>
                    </a:prstGeom>
                    <a:noFill/>
                    <a:ln>
                      <a:noFill/>
                    </a:ln>
                  </pic:spPr>
                </pic:pic>
              </a:graphicData>
            </a:graphic>
          </wp:inline>
        </w:drawing>
      </w:r>
    </w:p>
    <w:p w:rsidR="000068BA" w:rsidRPr="000068BA" w:rsidRDefault="000068BA" w:rsidP="000068BA">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22"/>
          <w:lang w:val="uk-UA" w:eastAsia="uk-UA"/>
        </w:rPr>
        <w:drawing>
          <wp:inline distT="0" distB="0" distL="0" distR="0">
            <wp:extent cx="946150" cy="318770"/>
            <wp:effectExtent l="0" t="0" r="6350" b="5080"/>
            <wp:docPr id="375" name="Рисунок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946150" cy="318770"/>
                    </a:xfrm>
                    <a:prstGeom prst="rect">
                      <a:avLst/>
                    </a:prstGeom>
                    <a:noFill/>
                    <a:ln>
                      <a:noFill/>
                    </a:ln>
                  </pic:spPr>
                </pic:pic>
              </a:graphicData>
            </a:graphic>
          </wp:inline>
        </w:drawing>
      </w:r>
    </w:p>
    <w:p w:rsidR="000068BA" w:rsidRPr="000068BA" w:rsidRDefault="000068BA" w:rsidP="000068BA">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701675" cy="148590"/>
            <wp:effectExtent l="0" t="0" r="3175" b="3810"/>
            <wp:docPr id="37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701675" cy="148590"/>
                    </a:xfrm>
                    <a:prstGeom prst="rect">
                      <a:avLst/>
                    </a:prstGeom>
                    <a:noFill/>
                    <a:ln>
                      <a:noFill/>
                    </a:ln>
                  </pic:spPr>
                </pic:pic>
              </a:graphicData>
            </a:graphic>
          </wp:inline>
        </w:drawing>
      </w:r>
    </w:p>
    <w:p w:rsidR="000068BA" w:rsidRPr="000068BA" w:rsidRDefault="000068BA" w:rsidP="000068BA">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22"/>
          <w:lang w:val="uk-UA" w:eastAsia="uk-UA"/>
        </w:rPr>
        <w:drawing>
          <wp:inline distT="0" distB="0" distL="0" distR="0">
            <wp:extent cx="1392555" cy="318770"/>
            <wp:effectExtent l="0" t="0" r="0" b="5080"/>
            <wp:docPr id="373" name="Рисунок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1392555" cy="318770"/>
                    </a:xfrm>
                    <a:prstGeom prst="rect">
                      <a:avLst/>
                    </a:prstGeom>
                    <a:noFill/>
                    <a:ln>
                      <a:noFill/>
                    </a:ln>
                  </pic:spPr>
                </pic:pic>
              </a:graphicData>
            </a:graphic>
          </wp:inline>
        </w:drawing>
      </w:r>
    </w:p>
    <w:p w:rsidR="000068BA" w:rsidRPr="000068BA" w:rsidRDefault="000068BA" w:rsidP="005C0879">
      <w:pPr>
        <w:autoSpaceDE w:val="0"/>
        <w:autoSpaceDN w:val="0"/>
        <w:adjustRightInd w:val="0"/>
        <w:spacing w:line="312" w:lineRule="auto"/>
        <w:jc w:val="center"/>
        <w:rPr>
          <w:rFonts w:eastAsiaTheme="minorHAnsi"/>
          <w:lang w:val="en-US" w:eastAsia="en-US"/>
        </w:rPr>
      </w:pPr>
      <w:r>
        <w:rPr>
          <w:rFonts w:eastAsiaTheme="minorHAnsi"/>
          <w:noProof/>
          <w:color w:val="0000FF"/>
          <w:position w:val="-22"/>
          <w:lang w:val="uk-UA" w:eastAsia="uk-UA"/>
        </w:rPr>
        <w:drawing>
          <wp:inline distT="0" distB="0" distL="0" distR="0" wp14:anchorId="6B2DC5C5" wp14:editId="560908AE">
            <wp:extent cx="2041525" cy="318770"/>
            <wp:effectExtent l="0" t="0" r="0" b="5080"/>
            <wp:docPr id="372" name="Рисунок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2041525" cy="318770"/>
                    </a:xfrm>
                    <a:prstGeom prst="rect">
                      <a:avLst/>
                    </a:prstGeom>
                    <a:noFill/>
                    <a:ln>
                      <a:noFill/>
                    </a:ln>
                  </pic:spPr>
                </pic:pic>
              </a:graphicData>
            </a:graphic>
          </wp:inline>
        </w:drawing>
      </w:r>
    </w:p>
    <w:p w:rsidR="000068BA" w:rsidRPr="000068BA" w:rsidRDefault="000068BA" w:rsidP="000068BA">
      <w:pPr>
        <w:autoSpaceDE w:val="0"/>
        <w:autoSpaceDN w:val="0"/>
        <w:adjustRightInd w:val="0"/>
        <w:rPr>
          <w:rFonts w:eastAsiaTheme="minorHAnsi"/>
          <w:lang w:val="uk-UA" w:eastAsia="en-US"/>
        </w:rPr>
      </w:pPr>
      <w:r>
        <w:rPr>
          <w:rFonts w:eastAsiaTheme="minorHAnsi"/>
          <w:noProof/>
          <w:color w:val="000000"/>
          <w:position w:val="-7"/>
          <w:lang w:val="uk-UA" w:eastAsia="uk-UA"/>
        </w:rPr>
        <w:drawing>
          <wp:inline distT="0" distB="0" distL="0" distR="0">
            <wp:extent cx="85090" cy="148590"/>
            <wp:effectExtent l="0" t="0" r="0" b="3810"/>
            <wp:docPr id="364" name="Рисунок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85090" cy="148590"/>
                    </a:xfrm>
                    <a:prstGeom prst="rect">
                      <a:avLst/>
                    </a:prstGeom>
                    <a:noFill/>
                    <a:ln>
                      <a:noFill/>
                    </a:ln>
                  </pic:spPr>
                </pic:pic>
              </a:graphicData>
            </a:graphic>
          </wp:inline>
        </w:drawing>
      </w:r>
      <w:r>
        <w:rPr>
          <w:rFonts w:ascii="Courier New" w:eastAsiaTheme="minorHAnsi" w:hAnsi="Courier New" w:cs="Courier New"/>
          <w:b/>
          <w:bCs/>
          <w:noProof/>
          <w:color w:val="78000E"/>
          <w:position w:val="-8"/>
          <w:lang w:val="uk-UA" w:eastAsia="uk-UA"/>
        </w:rPr>
        <w:drawing>
          <wp:inline distT="0" distB="0" distL="0" distR="0">
            <wp:extent cx="2115820" cy="159385"/>
            <wp:effectExtent l="0" t="0" r="0" b="0"/>
            <wp:docPr id="363" name="Рисунок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115820" cy="159385"/>
                    </a:xfrm>
                    <a:prstGeom prst="rect">
                      <a:avLst/>
                    </a:prstGeom>
                    <a:noFill/>
                    <a:ln>
                      <a:noFill/>
                    </a:ln>
                  </pic:spPr>
                </pic:pic>
              </a:graphicData>
            </a:graphic>
          </wp:inline>
        </w:drawing>
      </w:r>
    </w:p>
    <w:p w:rsidR="000068BA" w:rsidRPr="000068BA" w:rsidRDefault="000068BA" w:rsidP="000068BA">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318770" cy="148590"/>
            <wp:effectExtent l="0" t="0" r="5080" b="3810"/>
            <wp:docPr id="362"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318770" cy="148590"/>
                    </a:xfrm>
                    <a:prstGeom prst="rect">
                      <a:avLst/>
                    </a:prstGeom>
                    <a:noFill/>
                    <a:ln>
                      <a:noFill/>
                    </a:ln>
                  </pic:spPr>
                </pic:pic>
              </a:graphicData>
            </a:graphic>
          </wp:inline>
        </w:drawing>
      </w:r>
    </w:p>
    <w:p w:rsidR="000068BA" w:rsidRPr="000068BA" w:rsidRDefault="000068BA" w:rsidP="000068BA">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255270" cy="148590"/>
            <wp:effectExtent l="0" t="0" r="0" b="3810"/>
            <wp:docPr id="361" name="Рисунок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255270" cy="148590"/>
                    </a:xfrm>
                    <a:prstGeom prst="rect">
                      <a:avLst/>
                    </a:prstGeom>
                    <a:noFill/>
                    <a:ln>
                      <a:noFill/>
                    </a:ln>
                  </pic:spPr>
                </pic:pic>
              </a:graphicData>
            </a:graphic>
          </wp:inline>
        </w:drawing>
      </w:r>
    </w:p>
    <w:p w:rsidR="000068BA" w:rsidRPr="000068BA" w:rsidRDefault="000068BA" w:rsidP="000068BA">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255270" cy="148590"/>
            <wp:effectExtent l="0" t="0" r="0" b="3810"/>
            <wp:docPr id="360" name="Рисунок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55270" cy="148590"/>
                    </a:xfrm>
                    <a:prstGeom prst="rect">
                      <a:avLst/>
                    </a:prstGeom>
                    <a:noFill/>
                    <a:ln>
                      <a:noFill/>
                    </a:ln>
                  </pic:spPr>
                </pic:pic>
              </a:graphicData>
            </a:graphic>
          </wp:inline>
        </w:drawing>
      </w:r>
    </w:p>
    <w:p w:rsidR="000068BA" w:rsidRPr="000068BA" w:rsidRDefault="000068BA" w:rsidP="000068BA">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8"/>
          <w:lang w:val="uk-UA" w:eastAsia="uk-UA"/>
        </w:rPr>
        <w:drawing>
          <wp:inline distT="0" distB="0" distL="0" distR="0">
            <wp:extent cx="595630" cy="159385"/>
            <wp:effectExtent l="0" t="0" r="0" b="0"/>
            <wp:docPr id="359" name="Рисунок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595630" cy="159385"/>
                    </a:xfrm>
                    <a:prstGeom prst="rect">
                      <a:avLst/>
                    </a:prstGeom>
                    <a:noFill/>
                    <a:ln>
                      <a:noFill/>
                    </a:ln>
                  </pic:spPr>
                </pic:pic>
              </a:graphicData>
            </a:graphic>
          </wp:inline>
        </w:drawing>
      </w:r>
    </w:p>
    <w:p w:rsidR="000068BA" w:rsidRPr="000068BA" w:rsidRDefault="000068BA" w:rsidP="000068BA">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170180" cy="148590"/>
            <wp:effectExtent l="0" t="0" r="1270" b="3810"/>
            <wp:docPr id="358" name="Рисунок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70180" cy="148590"/>
                    </a:xfrm>
                    <a:prstGeom prst="rect">
                      <a:avLst/>
                    </a:prstGeom>
                    <a:noFill/>
                    <a:ln>
                      <a:noFill/>
                    </a:ln>
                  </pic:spPr>
                </pic:pic>
              </a:graphicData>
            </a:graphic>
          </wp:inline>
        </w:drawing>
      </w:r>
    </w:p>
    <w:p w:rsidR="000068BA" w:rsidRPr="000068BA" w:rsidRDefault="000068BA" w:rsidP="000068BA">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8"/>
          <w:lang w:val="uk-UA" w:eastAsia="uk-UA"/>
        </w:rPr>
        <w:drawing>
          <wp:inline distT="0" distB="0" distL="0" distR="0">
            <wp:extent cx="1148080" cy="159385"/>
            <wp:effectExtent l="0" t="0" r="0" b="0"/>
            <wp:docPr id="357" name="Рисунок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148080" cy="159385"/>
                    </a:xfrm>
                    <a:prstGeom prst="rect">
                      <a:avLst/>
                    </a:prstGeom>
                    <a:noFill/>
                    <a:ln>
                      <a:noFill/>
                    </a:ln>
                  </pic:spPr>
                </pic:pic>
              </a:graphicData>
            </a:graphic>
          </wp:inline>
        </w:drawing>
      </w:r>
    </w:p>
    <w:p w:rsidR="000068BA" w:rsidRPr="000068BA" w:rsidRDefault="000068BA" w:rsidP="000068BA">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318770" cy="148590"/>
            <wp:effectExtent l="0" t="0" r="5080" b="3810"/>
            <wp:docPr id="356" name="Рисунок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318770" cy="148590"/>
                    </a:xfrm>
                    <a:prstGeom prst="rect">
                      <a:avLst/>
                    </a:prstGeom>
                    <a:noFill/>
                    <a:ln>
                      <a:noFill/>
                    </a:ln>
                  </pic:spPr>
                </pic:pic>
              </a:graphicData>
            </a:graphic>
          </wp:inline>
        </w:drawing>
      </w:r>
    </w:p>
    <w:p w:rsidR="000068BA" w:rsidRPr="000068BA" w:rsidRDefault="000068BA" w:rsidP="000068BA">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95885" cy="148590"/>
            <wp:effectExtent l="0" t="0" r="0" b="3810"/>
            <wp:docPr id="355"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95885" cy="148590"/>
                    </a:xfrm>
                    <a:prstGeom prst="rect">
                      <a:avLst/>
                    </a:prstGeom>
                    <a:noFill/>
                    <a:ln>
                      <a:noFill/>
                    </a:ln>
                  </pic:spPr>
                </pic:pic>
              </a:graphicData>
            </a:graphic>
          </wp:inline>
        </w:drawing>
      </w:r>
    </w:p>
    <w:p w:rsidR="000068BA" w:rsidRPr="000068BA" w:rsidRDefault="000068BA" w:rsidP="000068BA">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8"/>
          <w:lang w:val="uk-UA" w:eastAsia="uk-UA"/>
        </w:rPr>
        <w:drawing>
          <wp:inline distT="0" distB="0" distL="0" distR="0">
            <wp:extent cx="63500" cy="159385"/>
            <wp:effectExtent l="0" t="0" r="0" b="0"/>
            <wp:docPr id="354" name="Рисунок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63500" cy="159385"/>
                    </a:xfrm>
                    <a:prstGeom prst="rect">
                      <a:avLst/>
                    </a:prstGeom>
                    <a:noFill/>
                    <a:ln>
                      <a:noFill/>
                    </a:ln>
                  </pic:spPr>
                </pic:pic>
              </a:graphicData>
            </a:graphic>
          </wp:inline>
        </w:drawing>
      </w:r>
      <w:r>
        <w:rPr>
          <w:rFonts w:ascii="Courier New" w:eastAsiaTheme="minorHAnsi" w:hAnsi="Courier New" w:cs="Courier New"/>
          <w:b/>
          <w:bCs/>
          <w:noProof/>
          <w:color w:val="78000E"/>
          <w:position w:val="-8"/>
          <w:lang w:val="uk-UA" w:eastAsia="uk-UA"/>
        </w:rPr>
        <w:drawing>
          <wp:inline distT="0" distB="0" distL="0" distR="0">
            <wp:extent cx="1552575" cy="159385"/>
            <wp:effectExtent l="0" t="0" r="9525" b="0"/>
            <wp:docPr id="353" name="Рисунок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1552575" cy="159385"/>
                    </a:xfrm>
                    <a:prstGeom prst="rect">
                      <a:avLst/>
                    </a:prstGeom>
                    <a:noFill/>
                    <a:ln>
                      <a:noFill/>
                    </a:ln>
                  </pic:spPr>
                </pic:pic>
              </a:graphicData>
            </a:graphic>
          </wp:inline>
        </w:drawing>
      </w:r>
    </w:p>
    <w:p w:rsidR="000068BA" w:rsidRPr="000068BA" w:rsidRDefault="000068BA" w:rsidP="000068BA">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414655" cy="148590"/>
            <wp:effectExtent l="0" t="0" r="4445" b="3810"/>
            <wp:docPr id="352" name="Рисунок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414655" cy="148590"/>
                    </a:xfrm>
                    <a:prstGeom prst="rect">
                      <a:avLst/>
                    </a:prstGeom>
                    <a:noFill/>
                    <a:ln>
                      <a:noFill/>
                    </a:ln>
                  </pic:spPr>
                </pic:pic>
              </a:graphicData>
            </a:graphic>
          </wp:inline>
        </w:drawing>
      </w:r>
    </w:p>
    <w:p w:rsidR="000068BA" w:rsidRPr="000068BA" w:rsidRDefault="000068BA" w:rsidP="005C0879">
      <w:pPr>
        <w:autoSpaceDE w:val="0"/>
        <w:autoSpaceDN w:val="0"/>
        <w:adjustRightInd w:val="0"/>
        <w:spacing w:line="312" w:lineRule="auto"/>
        <w:jc w:val="center"/>
        <w:rPr>
          <w:rFonts w:eastAsiaTheme="minorHAnsi"/>
          <w:lang w:val="en-US" w:eastAsia="en-US"/>
        </w:rPr>
      </w:pPr>
      <w:r>
        <w:rPr>
          <w:rFonts w:eastAsiaTheme="minorHAnsi"/>
          <w:noProof/>
          <w:color w:val="0000FF"/>
          <w:position w:val="-7"/>
          <w:lang w:val="uk-UA" w:eastAsia="uk-UA"/>
        </w:rPr>
        <w:drawing>
          <wp:inline distT="0" distB="0" distL="0" distR="0" wp14:anchorId="7504C57C" wp14:editId="531929EB">
            <wp:extent cx="414655" cy="148590"/>
            <wp:effectExtent l="0" t="0" r="4445" b="3810"/>
            <wp:docPr id="351" name="Рисунок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414655" cy="148590"/>
                    </a:xfrm>
                    <a:prstGeom prst="rect">
                      <a:avLst/>
                    </a:prstGeom>
                    <a:noFill/>
                    <a:ln>
                      <a:noFill/>
                    </a:ln>
                  </pic:spPr>
                </pic:pic>
              </a:graphicData>
            </a:graphic>
          </wp:inline>
        </w:drawing>
      </w:r>
    </w:p>
    <w:p w:rsidR="000068BA" w:rsidRPr="000068BA" w:rsidRDefault="000068BA" w:rsidP="000068BA">
      <w:pPr>
        <w:autoSpaceDE w:val="0"/>
        <w:autoSpaceDN w:val="0"/>
        <w:adjustRightInd w:val="0"/>
        <w:rPr>
          <w:rFonts w:eastAsiaTheme="minorHAnsi"/>
          <w:lang w:val="uk-UA" w:eastAsia="en-US"/>
        </w:rPr>
      </w:pPr>
      <w:r w:rsidRPr="000068BA">
        <w:rPr>
          <w:rFonts w:ascii="Courier New" w:eastAsiaTheme="minorHAnsi" w:hAnsi="Courier New" w:cs="Courier New"/>
          <w:b/>
          <w:bCs/>
          <w:color w:val="78000E"/>
          <w:lang w:val="uk-UA" w:eastAsia="en-US"/>
        </w:rPr>
        <w:t xml:space="preserve">&gt; </w:t>
      </w:r>
      <w:r>
        <w:rPr>
          <w:rFonts w:ascii="Courier New" w:eastAsiaTheme="minorHAnsi" w:hAnsi="Courier New" w:cs="Courier New"/>
          <w:b/>
          <w:bCs/>
          <w:noProof/>
          <w:color w:val="78000E"/>
          <w:position w:val="-55"/>
          <w:lang w:val="uk-UA" w:eastAsia="uk-UA"/>
        </w:rPr>
        <w:drawing>
          <wp:inline distT="0" distB="0" distL="0" distR="0">
            <wp:extent cx="4657090" cy="542290"/>
            <wp:effectExtent l="0" t="0" r="0" b="0"/>
            <wp:docPr id="345" name="Рисунок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4657090" cy="542290"/>
                    </a:xfrm>
                    <a:prstGeom prst="rect">
                      <a:avLst/>
                    </a:prstGeom>
                    <a:noFill/>
                    <a:ln>
                      <a:noFill/>
                    </a:ln>
                  </pic:spPr>
                </pic:pic>
              </a:graphicData>
            </a:graphic>
          </wp:inline>
        </w:drawing>
      </w:r>
    </w:p>
    <w:p w:rsidR="000068BA" w:rsidRPr="000068BA" w:rsidRDefault="000068BA" w:rsidP="000068BA">
      <w:pPr>
        <w:autoSpaceDE w:val="0"/>
        <w:autoSpaceDN w:val="0"/>
        <w:adjustRightInd w:val="0"/>
        <w:spacing w:line="312" w:lineRule="auto"/>
        <w:jc w:val="center"/>
        <w:rPr>
          <w:rFonts w:eastAsiaTheme="minorHAnsi"/>
          <w:lang w:val="uk-UA" w:eastAsia="en-US"/>
        </w:rPr>
      </w:pPr>
      <w:r>
        <w:rPr>
          <w:rFonts w:eastAsiaTheme="minorHAnsi"/>
          <w:noProof/>
          <w:color w:val="0000FF"/>
          <w:position w:val="-55"/>
          <w:lang w:val="uk-UA" w:eastAsia="uk-UA"/>
        </w:rPr>
        <w:drawing>
          <wp:inline distT="0" distB="0" distL="0" distR="0">
            <wp:extent cx="4561205" cy="542290"/>
            <wp:effectExtent l="0" t="0" r="0" b="0"/>
            <wp:docPr id="344" name="Рисунок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4561205" cy="542290"/>
                    </a:xfrm>
                    <a:prstGeom prst="rect">
                      <a:avLst/>
                    </a:prstGeom>
                    <a:noFill/>
                    <a:ln>
                      <a:noFill/>
                    </a:ln>
                  </pic:spPr>
                </pic:pic>
              </a:graphicData>
            </a:graphic>
          </wp:inline>
        </w:drawing>
      </w:r>
    </w:p>
    <w:p w:rsidR="000068BA" w:rsidRPr="000068BA" w:rsidRDefault="000068BA" w:rsidP="000068BA">
      <w:pPr>
        <w:autoSpaceDE w:val="0"/>
        <w:autoSpaceDN w:val="0"/>
        <w:adjustRightInd w:val="0"/>
        <w:rPr>
          <w:rFonts w:eastAsiaTheme="minorHAnsi"/>
          <w:lang w:val="uk-UA" w:eastAsia="en-US"/>
        </w:rPr>
      </w:pPr>
      <w:r w:rsidRPr="000068BA">
        <w:rPr>
          <w:rFonts w:ascii="Courier New" w:eastAsiaTheme="minorHAnsi" w:hAnsi="Courier New" w:cs="Courier New"/>
          <w:b/>
          <w:bCs/>
          <w:color w:val="78000E"/>
          <w:lang w:val="uk-UA" w:eastAsia="en-US"/>
        </w:rPr>
        <w:t xml:space="preserve">&gt; </w:t>
      </w:r>
      <w:r>
        <w:rPr>
          <w:rFonts w:ascii="Courier New" w:eastAsiaTheme="minorHAnsi" w:hAnsi="Courier New" w:cs="Courier New"/>
          <w:b/>
          <w:bCs/>
          <w:noProof/>
          <w:color w:val="78000E"/>
          <w:position w:val="-22"/>
          <w:lang w:val="uk-UA" w:eastAsia="uk-UA"/>
        </w:rPr>
        <w:drawing>
          <wp:inline distT="0" distB="0" distL="0" distR="0">
            <wp:extent cx="1701165" cy="318770"/>
            <wp:effectExtent l="0" t="0" r="0" b="5080"/>
            <wp:docPr id="343" name="Рисунок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701165" cy="318770"/>
                    </a:xfrm>
                    <a:prstGeom prst="rect">
                      <a:avLst/>
                    </a:prstGeom>
                    <a:noFill/>
                    <a:ln>
                      <a:noFill/>
                    </a:ln>
                  </pic:spPr>
                </pic:pic>
              </a:graphicData>
            </a:graphic>
          </wp:inline>
        </w:drawing>
      </w:r>
    </w:p>
    <w:p w:rsidR="000068BA" w:rsidRPr="000068BA" w:rsidRDefault="000068BA" w:rsidP="000068BA">
      <w:pPr>
        <w:autoSpaceDE w:val="0"/>
        <w:autoSpaceDN w:val="0"/>
        <w:adjustRightInd w:val="0"/>
        <w:spacing w:line="312" w:lineRule="auto"/>
        <w:jc w:val="center"/>
        <w:rPr>
          <w:rFonts w:eastAsiaTheme="minorHAnsi"/>
          <w:lang w:val="uk-UA" w:eastAsia="en-US"/>
        </w:rPr>
      </w:pPr>
      <w:r>
        <w:rPr>
          <w:rFonts w:eastAsiaTheme="minorHAnsi"/>
          <w:noProof/>
          <w:color w:val="0000FF"/>
          <w:position w:val="-20"/>
          <w:lang w:val="uk-UA" w:eastAsia="uk-UA"/>
        </w:rPr>
        <w:drawing>
          <wp:inline distT="0" distB="0" distL="0" distR="0">
            <wp:extent cx="1212215" cy="340360"/>
            <wp:effectExtent l="0" t="0" r="6985" b="2540"/>
            <wp:docPr id="342" name="Рисунок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1212215" cy="340360"/>
                    </a:xfrm>
                    <a:prstGeom prst="rect">
                      <a:avLst/>
                    </a:prstGeom>
                    <a:noFill/>
                    <a:ln>
                      <a:noFill/>
                    </a:ln>
                  </pic:spPr>
                </pic:pic>
              </a:graphicData>
            </a:graphic>
          </wp:inline>
        </w:drawing>
      </w:r>
    </w:p>
    <w:p w:rsidR="000068BA" w:rsidRPr="000068BA" w:rsidRDefault="000068BA" w:rsidP="000068BA">
      <w:pPr>
        <w:autoSpaceDE w:val="0"/>
        <w:autoSpaceDN w:val="0"/>
        <w:adjustRightInd w:val="0"/>
        <w:rPr>
          <w:rFonts w:eastAsiaTheme="minorHAnsi"/>
          <w:lang w:val="uk-UA" w:eastAsia="en-US"/>
        </w:rPr>
      </w:pPr>
      <w:r w:rsidRPr="000068BA">
        <w:rPr>
          <w:rFonts w:ascii="Courier New" w:eastAsiaTheme="minorHAnsi" w:hAnsi="Courier New" w:cs="Courier New"/>
          <w:b/>
          <w:bCs/>
          <w:color w:val="78000E"/>
          <w:lang w:val="uk-UA" w:eastAsia="en-US"/>
        </w:rPr>
        <w:t xml:space="preserve">&gt; </w:t>
      </w:r>
      <w:r>
        <w:rPr>
          <w:rFonts w:ascii="Courier New" w:eastAsiaTheme="minorHAnsi" w:hAnsi="Courier New" w:cs="Courier New"/>
          <w:b/>
          <w:bCs/>
          <w:noProof/>
          <w:color w:val="78000E"/>
          <w:position w:val="-7"/>
          <w:lang w:val="uk-UA" w:eastAsia="uk-UA"/>
        </w:rPr>
        <w:drawing>
          <wp:inline distT="0" distB="0" distL="0" distR="0">
            <wp:extent cx="712470" cy="148590"/>
            <wp:effectExtent l="0" t="0" r="0" b="3810"/>
            <wp:docPr id="341" name="Рисунок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712470" cy="148590"/>
                    </a:xfrm>
                    <a:prstGeom prst="rect">
                      <a:avLst/>
                    </a:prstGeom>
                    <a:noFill/>
                    <a:ln>
                      <a:noFill/>
                    </a:ln>
                  </pic:spPr>
                </pic:pic>
              </a:graphicData>
            </a:graphic>
          </wp:inline>
        </w:drawing>
      </w:r>
    </w:p>
    <w:p w:rsidR="000068BA" w:rsidRPr="000068BA" w:rsidRDefault="000068BA" w:rsidP="000068BA">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627380" cy="148590"/>
            <wp:effectExtent l="0" t="0" r="1270" b="3810"/>
            <wp:docPr id="340" name="Рисунок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627380" cy="148590"/>
                    </a:xfrm>
                    <a:prstGeom prst="rect">
                      <a:avLst/>
                    </a:prstGeom>
                    <a:noFill/>
                    <a:ln>
                      <a:noFill/>
                    </a:ln>
                  </pic:spPr>
                </pic:pic>
              </a:graphicData>
            </a:graphic>
          </wp:inline>
        </w:drawing>
      </w:r>
    </w:p>
    <w:p w:rsidR="000068BA" w:rsidRPr="000068BA" w:rsidRDefault="000068BA" w:rsidP="000068BA">
      <w:pPr>
        <w:autoSpaceDE w:val="0"/>
        <w:autoSpaceDN w:val="0"/>
        <w:adjustRightInd w:val="0"/>
        <w:rPr>
          <w:rFonts w:eastAsiaTheme="minorHAnsi"/>
          <w:lang w:val="uk-UA" w:eastAsia="en-US"/>
        </w:rPr>
      </w:pPr>
      <w:r w:rsidRPr="000068BA">
        <w:rPr>
          <w:rFonts w:ascii="Courier New" w:eastAsiaTheme="minorHAnsi" w:hAnsi="Courier New" w:cs="Courier New"/>
          <w:b/>
          <w:bCs/>
          <w:color w:val="78000E"/>
          <w:lang w:val="uk-UA" w:eastAsia="en-US"/>
        </w:rPr>
        <w:t xml:space="preserve">&gt; </w:t>
      </w:r>
      <w:r>
        <w:rPr>
          <w:rFonts w:ascii="Courier New" w:eastAsiaTheme="minorHAnsi" w:hAnsi="Courier New" w:cs="Courier New"/>
          <w:b/>
          <w:bCs/>
          <w:noProof/>
          <w:color w:val="78000E"/>
          <w:position w:val="-8"/>
          <w:lang w:val="uk-UA" w:eastAsia="uk-UA"/>
        </w:rPr>
        <w:drawing>
          <wp:inline distT="0" distB="0" distL="0" distR="0">
            <wp:extent cx="638175" cy="159385"/>
            <wp:effectExtent l="0" t="0" r="9525" b="0"/>
            <wp:docPr id="339" name="Рисунок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638175" cy="159385"/>
                    </a:xfrm>
                    <a:prstGeom prst="rect">
                      <a:avLst/>
                    </a:prstGeom>
                    <a:noFill/>
                    <a:ln>
                      <a:noFill/>
                    </a:ln>
                  </pic:spPr>
                </pic:pic>
              </a:graphicData>
            </a:graphic>
          </wp:inline>
        </w:drawing>
      </w:r>
    </w:p>
    <w:p w:rsidR="000068BA" w:rsidRPr="000068BA" w:rsidRDefault="000068BA" w:rsidP="000068BA">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627380" cy="148590"/>
            <wp:effectExtent l="0" t="0" r="1270" b="3810"/>
            <wp:docPr id="338" name="Рисунок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627380" cy="148590"/>
                    </a:xfrm>
                    <a:prstGeom prst="rect">
                      <a:avLst/>
                    </a:prstGeom>
                    <a:noFill/>
                    <a:ln>
                      <a:noFill/>
                    </a:ln>
                  </pic:spPr>
                </pic:pic>
              </a:graphicData>
            </a:graphic>
          </wp:inline>
        </w:drawing>
      </w:r>
    </w:p>
    <w:p w:rsidR="000068BA" w:rsidRPr="000068BA" w:rsidRDefault="000068BA" w:rsidP="000068BA">
      <w:pPr>
        <w:autoSpaceDE w:val="0"/>
        <w:autoSpaceDN w:val="0"/>
        <w:adjustRightInd w:val="0"/>
        <w:rPr>
          <w:rFonts w:eastAsiaTheme="minorHAnsi"/>
          <w:lang w:val="uk-UA" w:eastAsia="en-US"/>
        </w:rPr>
      </w:pPr>
      <w:r w:rsidRPr="000068BA">
        <w:rPr>
          <w:rFonts w:ascii="Courier New" w:eastAsiaTheme="minorHAnsi" w:hAnsi="Courier New" w:cs="Courier New"/>
          <w:b/>
          <w:bCs/>
          <w:color w:val="78000E"/>
          <w:lang w:val="uk-UA" w:eastAsia="en-US"/>
        </w:rPr>
        <w:t xml:space="preserve">&gt; </w:t>
      </w:r>
      <w:r>
        <w:rPr>
          <w:rFonts w:ascii="Courier New" w:eastAsiaTheme="minorHAnsi" w:hAnsi="Courier New" w:cs="Courier New"/>
          <w:b/>
          <w:bCs/>
          <w:noProof/>
          <w:color w:val="78000E"/>
          <w:position w:val="-22"/>
          <w:lang w:val="uk-UA" w:eastAsia="uk-UA"/>
        </w:rPr>
        <w:drawing>
          <wp:inline distT="0" distB="0" distL="0" distR="0">
            <wp:extent cx="1924685" cy="318770"/>
            <wp:effectExtent l="0" t="0" r="0" b="5080"/>
            <wp:docPr id="337" name="Рисунок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1924685" cy="318770"/>
                    </a:xfrm>
                    <a:prstGeom prst="rect">
                      <a:avLst/>
                    </a:prstGeom>
                    <a:noFill/>
                    <a:ln>
                      <a:noFill/>
                    </a:ln>
                  </pic:spPr>
                </pic:pic>
              </a:graphicData>
            </a:graphic>
          </wp:inline>
        </w:drawing>
      </w:r>
    </w:p>
    <w:p w:rsidR="000068BA" w:rsidRPr="000068BA" w:rsidRDefault="000068BA" w:rsidP="000068BA">
      <w:pPr>
        <w:autoSpaceDE w:val="0"/>
        <w:autoSpaceDN w:val="0"/>
        <w:adjustRightInd w:val="0"/>
        <w:spacing w:line="312" w:lineRule="auto"/>
        <w:jc w:val="center"/>
        <w:rPr>
          <w:rFonts w:eastAsiaTheme="minorHAnsi"/>
          <w:lang w:val="uk-UA" w:eastAsia="en-US"/>
        </w:rPr>
      </w:pPr>
      <w:r>
        <w:rPr>
          <w:rFonts w:eastAsiaTheme="minorHAnsi"/>
          <w:noProof/>
          <w:color w:val="0000FF"/>
          <w:position w:val="-480"/>
          <w:lang w:val="uk-UA" w:eastAsia="uk-UA"/>
        </w:rPr>
        <w:lastRenderedPageBreak/>
        <w:drawing>
          <wp:inline distT="0" distB="0" distL="0" distR="0">
            <wp:extent cx="4933315" cy="2998470"/>
            <wp:effectExtent l="0" t="0" r="635" b="0"/>
            <wp:docPr id="336" name="Рисунок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4933315" cy="2998470"/>
                    </a:xfrm>
                    <a:prstGeom prst="rect">
                      <a:avLst/>
                    </a:prstGeom>
                    <a:noFill/>
                    <a:ln>
                      <a:noFill/>
                    </a:ln>
                  </pic:spPr>
                </pic:pic>
              </a:graphicData>
            </a:graphic>
          </wp:inline>
        </w:drawing>
      </w:r>
    </w:p>
    <w:p w:rsidR="000068BA" w:rsidRPr="000068BA" w:rsidRDefault="000068BA" w:rsidP="000068BA">
      <w:pPr>
        <w:autoSpaceDE w:val="0"/>
        <w:autoSpaceDN w:val="0"/>
        <w:adjustRightInd w:val="0"/>
        <w:rPr>
          <w:rFonts w:eastAsiaTheme="minorHAnsi"/>
          <w:lang w:val="uk-UA" w:eastAsia="en-US"/>
        </w:rPr>
      </w:pPr>
      <w:r w:rsidRPr="000068BA">
        <w:rPr>
          <w:rFonts w:ascii="Courier New" w:eastAsiaTheme="minorHAnsi" w:hAnsi="Courier New" w:cs="Courier New"/>
          <w:b/>
          <w:bCs/>
          <w:color w:val="78000E"/>
          <w:lang w:val="uk-UA" w:eastAsia="en-US"/>
        </w:rPr>
        <w:t xml:space="preserve">&gt; </w:t>
      </w:r>
      <w:r>
        <w:rPr>
          <w:rFonts w:ascii="Courier New" w:eastAsiaTheme="minorHAnsi" w:hAnsi="Courier New" w:cs="Courier New"/>
          <w:b/>
          <w:bCs/>
          <w:noProof/>
          <w:color w:val="78000E"/>
          <w:position w:val="-8"/>
          <w:lang w:val="uk-UA" w:eastAsia="uk-UA"/>
        </w:rPr>
        <w:drawing>
          <wp:inline distT="0" distB="0" distL="0" distR="0">
            <wp:extent cx="1223010" cy="159385"/>
            <wp:effectExtent l="0" t="0" r="0" b="0"/>
            <wp:docPr id="335" name="Рисунок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223010" cy="159385"/>
                    </a:xfrm>
                    <a:prstGeom prst="rect">
                      <a:avLst/>
                    </a:prstGeom>
                    <a:noFill/>
                    <a:ln>
                      <a:noFill/>
                    </a:ln>
                  </pic:spPr>
                </pic:pic>
              </a:graphicData>
            </a:graphic>
          </wp:inline>
        </w:drawing>
      </w:r>
    </w:p>
    <w:p w:rsidR="000068BA" w:rsidRPr="000068BA" w:rsidRDefault="000068BA" w:rsidP="000068BA">
      <w:pPr>
        <w:autoSpaceDE w:val="0"/>
        <w:autoSpaceDN w:val="0"/>
        <w:adjustRightInd w:val="0"/>
        <w:spacing w:line="312" w:lineRule="auto"/>
        <w:jc w:val="center"/>
        <w:rPr>
          <w:rFonts w:eastAsiaTheme="minorHAnsi"/>
          <w:lang w:val="uk-UA" w:eastAsia="en-US"/>
        </w:rPr>
      </w:pPr>
      <w:r>
        <w:rPr>
          <w:rFonts w:eastAsiaTheme="minorHAnsi"/>
          <w:noProof/>
          <w:color w:val="0000FF"/>
          <w:position w:val="-260"/>
          <w:lang w:val="uk-UA" w:eastAsia="uk-UA"/>
        </w:rPr>
        <w:drawing>
          <wp:inline distT="0" distB="0" distL="0" distR="0">
            <wp:extent cx="4933315" cy="1658620"/>
            <wp:effectExtent l="0" t="0" r="635" b="0"/>
            <wp:docPr id="334"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4933315" cy="1658620"/>
                    </a:xfrm>
                    <a:prstGeom prst="rect">
                      <a:avLst/>
                    </a:prstGeom>
                    <a:noFill/>
                    <a:ln>
                      <a:noFill/>
                    </a:ln>
                  </pic:spPr>
                </pic:pic>
              </a:graphicData>
            </a:graphic>
          </wp:inline>
        </w:drawing>
      </w:r>
    </w:p>
    <w:p w:rsidR="000068BA" w:rsidRPr="000068BA" w:rsidRDefault="000068BA" w:rsidP="000068BA">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563245" cy="148590"/>
            <wp:effectExtent l="0" t="0" r="8255" b="3810"/>
            <wp:docPr id="333"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563245" cy="148590"/>
                    </a:xfrm>
                    <a:prstGeom prst="rect">
                      <a:avLst/>
                    </a:prstGeom>
                    <a:noFill/>
                    <a:ln>
                      <a:noFill/>
                    </a:ln>
                  </pic:spPr>
                </pic:pic>
              </a:graphicData>
            </a:graphic>
          </wp:inline>
        </w:drawing>
      </w:r>
    </w:p>
    <w:p w:rsidR="000068BA" w:rsidRPr="000068BA" w:rsidRDefault="000068BA" w:rsidP="000068BA">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318770" cy="148590"/>
            <wp:effectExtent l="0" t="0" r="5080" b="3810"/>
            <wp:docPr id="332"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318770" cy="148590"/>
                    </a:xfrm>
                    <a:prstGeom prst="rect">
                      <a:avLst/>
                    </a:prstGeom>
                    <a:noFill/>
                    <a:ln>
                      <a:noFill/>
                    </a:ln>
                  </pic:spPr>
                </pic:pic>
              </a:graphicData>
            </a:graphic>
          </wp:inline>
        </w:drawing>
      </w:r>
    </w:p>
    <w:p w:rsidR="000068BA" w:rsidRPr="000068BA" w:rsidRDefault="000068BA" w:rsidP="000068BA">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690880" cy="148590"/>
            <wp:effectExtent l="0" t="0" r="0" b="3810"/>
            <wp:docPr id="331"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690880" cy="148590"/>
                    </a:xfrm>
                    <a:prstGeom prst="rect">
                      <a:avLst/>
                    </a:prstGeom>
                    <a:noFill/>
                    <a:ln>
                      <a:noFill/>
                    </a:ln>
                  </pic:spPr>
                </pic:pic>
              </a:graphicData>
            </a:graphic>
          </wp:inline>
        </w:drawing>
      </w:r>
    </w:p>
    <w:p w:rsidR="000068BA" w:rsidRPr="000068BA" w:rsidRDefault="000068BA" w:rsidP="000068BA">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701675" cy="148590"/>
            <wp:effectExtent l="0" t="0" r="3175" b="3810"/>
            <wp:docPr id="330"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701675" cy="148590"/>
                    </a:xfrm>
                    <a:prstGeom prst="rect">
                      <a:avLst/>
                    </a:prstGeom>
                    <a:noFill/>
                    <a:ln>
                      <a:noFill/>
                    </a:ln>
                  </pic:spPr>
                </pic:pic>
              </a:graphicData>
            </a:graphic>
          </wp:inline>
        </w:drawing>
      </w:r>
    </w:p>
    <w:p w:rsidR="000068BA" w:rsidRPr="000068BA" w:rsidRDefault="000068BA" w:rsidP="000068BA">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871855" cy="148590"/>
            <wp:effectExtent l="0" t="0" r="4445" b="3810"/>
            <wp:docPr id="329"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871855" cy="148590"/>
                    </a:xfrm>
                    <a:prstGeom prst="rect">
                      <a:avLst/>
                    </a:prstGeom>
                    <a:noFill/>
                    <a:ln>
                      <a:noFill/>
                    </a:ln>
                  </pic:spPr>
                </pic:pic>
              </a:graphicData>
            </a:graphic>
          </wp:inline>
        </w:drawing>
      </w:r>
    </w:p>
    <w:p w:rsidR="000068BA" w:rsidRPr="000068BA" w:rsidRDefault="000068BA" w:rsidP="000068BA">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393700" cy="148590"/>
            <wp:effectExtent l="0" t="0" r="6350" b="3810"/>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393700" cy="148590"/>
                    </a:xfrm>
                    <a:prstGeom prst="rect">
                      <a:avLst/>
                    </a:prstGeom>
                    <a:noFill/>
                    <a:ln>
                      <a:noFill/>
                    </a:ln>
                  </pic:spPr>
                </pic:pic>
              </a:graphicData>
            </a:graphic>
          </wp:inline>
        </w:drawing>
      </w:r>
    </w:p>
    <w:p w:rsidR="000068BA" w:rsidRPr="000068BA" w:rsidRDefault="000068BA" w:rsidP="000068BA">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595630" cy="148590"/>
            <wp:effectExtent l="0" t="0" r="0" b="3810"/>
            <wp:docPr id="327"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95630" cy="148590"/>
                    </a:xfrm>
                    <a:prstGeom prst="rect">
                      <a:avLst/>
                    </a:prstGeom>
                    <a:noFill/>
                    <a:ln>
                      <a:noFill/>
                    </a:ln>
                  </pic:spPr>
                </pic:pic>
              </a:graphicData>
            </a:graphic>
          </wp:inline>
        </w:drawing>
      </w:r>
    </w:p>
    <w:p w:rsidR="000068BA" w:rsidRPr="000068BA" w:rsidRDefault="000068BA" w:rsidP="000068BA">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170180" cy="148590"/>
            <wp:effectExtent l="0" t="0" r="1270" b="3810"/>
            <wp:docPr id="326"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70180" cy="148590"/>
                    </a:xfrm>
                    <a:prstGeom prst="rect">
                      <a:avLst/>
                    </a:prstGeom>
                    <a:noFill/>
                    <a:ln>
                      <a:noFill/>
                    </a:ln>
                  </pic:spPr>
                </pic:pic>
              </a:graphicData>
            </a:graphic>
          </wp:inline>
        </w:drawing>
      </w:r>
    </w:p>
    <w:p w:rsidR="000068BA" w:rsidRPr="000068BA" w:rsidRDefault="000068BA" w:rsidP="000068BA">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1286510" cy="148590"/>
            <wp:effectExtent l="0" t="0" r="8890" b="3810"/>
            <wp:docPr id="325" name="Рисунок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1286510" cy="148590"/>
                    </a:xfrm>
                    <a:prstGeom prst="rect">
                      <a:avLst/>
                    </a:prstGeom>
                    <a:noFill/>
                    <a:ln>
                      <a:noFill/>
                    </a:ln>
                  </pic:spPr>
                </pic:pic>
              </a:graphicData>
            </a:graphic>
          </wp:inline>
        </w:drawing>
      </w:r>
    </w:p>
    <w:p w:rsidR="000068BA" w:rsidRPr="000068BA" w:rsidRDefault="000068BA" w:rsidP="000068BA">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701675" cy="148590"/>
            <wp:effectExtent l="0" t="0" r="3175" b="3810"/>
            <wp:docPr id="324"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701675" cy="148590"/>
                    </a:xfrm>
                    <a:prstGeom prst="rect">
                      <a:avLst/>
                    </a:prstGeom>
                    <a:noFill/>
                    <a:ln>
                      <a:noFill/>
                    </a:ln>
                  </pic:spPr>
                </pic:pic>
              </a:graphicData>
            </a:graphic>
          </wp:inline>
        </w:drawing>
      </w:r>
    </w:p>
    <w:p w:rsidR="000068BA" w:rsidRPr="000068BA" w:rsidRDefault="000068BA" w:rsidP="000068BA">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2371090" cy="191135"/>
            <wp:effectExtent l="0" t="0" r="0" b="0"/>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2371090" cy="191135"/>
                    </a:xfrm>
                    <a:prstGeom prst="rect">
                      <a:avLst/>
                    </a:prstGeom>
                    <a:noFill/>
                    <a:ln>
                      <a:noFill/>
                    </a:ln>
                  </pic:spPr>
                </pic:pic>
              </a:graphicData>
            </a:graphic>
          </wp:inline>
        </w:drawing>
      </w:r>
    </w:p>
    <w:p w:rsidR="000068BA" w:rsidRPr="000068BA" w:rsidRDefault="000068BA" w:rsidP="000068BA">
      <w:pPr>
        <w:autoSpaceDE w:val="0"/>
        <w:autoSpaceDN w:val="0"/>
        <w:adjustRightInd w:val="0"/>
        <w:spacing w:line="312" w:lineRule="auto"/>
        <w:jc w:val="center"/>
        <w:rPr>
          <w:rFonts w:eastAsiaTheme="minorHAnsi"/>
          <w:lang w:val="uk-UA" w:eastAsia="en-US"/>
        </w:rPr>
      </w:pPr>
      <w:r>
        <w:rPr>
          <w:rFonts w:eastAsiaTheme="minorHAnsi"/>
          <w:noProof/>
          <w:color w:val="0000FF"/>
          <w:position w:val="-5"/>
          <w:lang w:val="uk-UA" w:eastAsia="uk-UA"/>
        </w:rPr>
        <w:drawing>
          <wp:inline distT="0" distB="0" distL="0" distR="0">
            <wp:extent cx="914400" cy="180975"/>
            <wp:effectExtent l="0" t="0" r="0" b="9525"/>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914400" cy="180975"/>
                    </a:xfrm>
                    <a:prstGeom prst="rect">
                      <a:avLst/>
                    </a:prstGeom>
                    <a:noFill/>
                    <a:ln>
                      <a:noFill/>
                    </a:ln>
                  </pic:spPr>
                </pic:pic>
              </a:graphicData>
            </a:graphic>
          </wp:inline>
        </w:drawing>
      </w:r>
    </w:p>
    <w:p w:rsidR="000068BA" w:rsidRPr="000068BA" w:rsidRDefault="000068BA" w:rsidP="000068BA">
      <w:pPr>
        <w:autoSpaceDE w:val="0"/>
        <w:autoSpaceDN w:val="0"/>
        <w:adjustRightInd w:val="0"/>
        <w:spacing w:line="312" w:lineRule="auto"/>
        <w:jc w:val="center"/>
        <w:rPr>
          <w:rFonts w:eastAsiaTheme="minorHAnsi"/>
          <w:lang w:val="uk-UA" w:eastAsia="en-US"/>
        </w:rPr>
      </w:pPr>
      <w:r>
        <w:rPr>
          <w:rFonts w:eastAsiaTheme="minorHAnsi"/>
          <w:noProof/>
          <w:color w:val="0000FF"/>
          <w:position w:val="-5"/>
          <w:lang w:val="uk-UA" w:eastAsia="uk-UA"/>
        </w:rPr>
        <w:drawing>
          <wp:inline distT="0" distB="0" distL="0" distR="0">
            <wp:extent cx="914400" cy="180975"/>
            <wp:effectExtent l="0" t="0" r="0" b="9525"/>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914400" cy="180975"/>
                    </a:xfrm>
                    <a:prstGeom prst="rect">
                      <a:avLst/>
                    </a:prstGeom>
                    <a:noFill/>
                    <a:ln>
                      <a:noFill/>
                    </a:ln>
                  </pic:spPr>
                </pic:pic>
              </a:graphicData>
            </a:graphic>
          </wp:inline>
        </w:drawing>
      </w:r>
    </w:p>
    <w:p w:rsidR="000068BA" w:rsidRPr="000068BA" w:rsidRDefault="000068BA" w:rsidP="000068BA">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2913380" cy="191135"/>
            <wp:effectExtent l="0" t="0" r="1270" b="0"/>
            <wp:docPr id="320"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2"/>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2913380" cy="191135"/>
                    </a:xfrm>
                    <a:prstGeom prst="rect">
                      <a:avLst/>
                    </a:prstGeom>
                    <a:noFill/>
                    <a:ln>
                      <a:noFill/>
                    </a:ln>
                  </pic:spPr>
                </pic:pic>
              </a:graphicData>
            </a:graphic>
          </wp:inline>
        </w:drawing>
      </w:r>
    </w:p>
    <w:p w:rsidR="000068BA" w:rsidRPr="000068BA" w:rsidRDefault="000068BA" w:rsidP="000068BA">
      <w:pPr>
        <w:autoSpaceDE w:val="0"/>
        <w:autoSpaceDN w:val="0"/>
        <w:adjustRightInd w:val="0"/>
        <w:spacing w:line="312" w:lineRule="auto"/>
        <w:jc w:val="center"/>
        <w:rPr>
          <w:rFonts w:eastAsiaTheme="minorHAnsi"/>
          <w:lang w:val="uk-UA" w:eastAsia="en-US"/>
        </w:rPr>
      </w:pPr>
      <w:r>
        <w:rPr>
          <w:rFonts w:eastAsiaTheme="minorHAnsi"/>
          <w:noProof/>
          <w:color w:val="0000FF"/>
          <w:position w:val="-5"/>
          <w:lang w:val="uk-UA" w:eastAsia="uk-UA"/>
        </w:rPr>
        <w:drawing>
          <wp:inline distT="0" distB="0" distL="0" distR="0">
            <wp:extent cx="914400" cy="180975"/>
            <wp:effectExtent l="0" t="0" r="0" b="9525"/>
            <wp:docPr id="319"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914400" cy="180975"/>
                    </a:xfrm>
                    <a:prstGeom prst="rect">
                      <a:avLst/>
                    </a:prstGeom>
                    <a:noFill/>
                    <a:ln>
                      <a:noFill/>
                    </a:ln>
                  </pic:spPr>
                </pic:pic>
              </a:graphicData>
            </a:graphic>
          </wp:inline>
        </w:drawing>
      </w:r>
    </w:p>
    <w:p w:rsidR="000068BA" w:rsidRPr="000068BA" w:rsidRDefault="000068BA" w:rsidP="000068BA">
      <w:pPr>
        <w:autoSpaceDE w:val="0"/>
        <w:autoSpaceDN w:val="0"/>
        <w:adjustRightInd w:val="0"/>
        <w:spacing w:line="312" w:lineRule="auto"/>
        <w:jc w:val="center"/>
        <w:rPr>
          <w:rFonts w:eastAsiaTheme="minorHAnsi"/>
          <w:lang w:val="uk-UA" w:eastAsia="en-US"/>
        </w:rPr>
      </w:pPr>
      <w:r>
        <w:rPr>
          <w:rFonts w:eastAsiaTheme="minorHAnsi"/>
          <w:noProof/>
          <w:color w:val="0000FF"/>
          <w:position w:val="-5"/>
          <w:lang w:val="uk-UA" w:eastAsia="uk-UA"/>
        </w:rPr>
        <w:drawing>
          <wp:inline distT="0" distB="0" distL="0" distR="0">
            <wp:extent cx="914400" cy="180975"/>
            <wp:effectExtent l="0" t="0" r="0" b="9525"/>
            <wp:docPr id="318"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914400" cy="180975"/>
                    </a:xfrm>
                    <a:prstGeom prst="rect">
                      <a:avLst/>
                    </a:prstGeom>
                    <a:noFill/>
                    <a:ln>
                      <a:noFill/>
                    </a:ln>
                  </pic:spPr>
                </pic:pic>
              </a:graphicData>
            </a:graphic>
          </wp:inline>
        </w:drawing>
      </w:r>
    </w:p>
    <w:p w:rsidR="000068BA" w:rsidRPr="000068BA" w:rsidRDefault="000068BA" w:rsidP="000068BA">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1286510" cy="148590"/>
            <wp:effectExtent l="0" t="0" r="8890" b="3810"/>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286510" cy="148590"/>
                    </a:xfrm>
                    <a:prstGeom prst="rect">
                      <a:avLst/>
                    </a:prstGeom>
                    <a:noFill/>
                    <a:ln>
                      <a:noFill/>
                    </a:ln>
                  </pic:spPr>
                </pic:pic>
              </a:graphicData>
            </a:graphic>
          </wp:inline>
        </w:drawing>
      </w:r>
    </w:p>
    <w:p w:rsidR="000068BA" w:rsidRPr="000068BA" w:rsidRDefault="000068BA" w:rsidP="000068BA">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701675" cy="148590"/>
            <wp:effectExtent l="0" t="0" r="3175" b="3810"/>
            <wp:docPr id="316"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701675" cy="148590"/>
                    </a:xfrm>
                    <a:prstGeom prst="rect">
                      <a:avLst/>
                    </a:prstGeom>
                    <a:noFill/>
                    <a:ln>
                      <a:noFill/>
                    </a:ln>
                  </pic:spPr>
                </pic:pic>
              </a:graphicData>
            </a:graphic>
          </wp:inline>
        </w:drawing>
      </w:r>
    </w:p>
    <w:p w:rsidR="000068BA" w:rsidRPr="000068BA" w:rsidRDefault="000068BA" w:rsidP="000068BA">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1169670" cy="148590"/>
            <wp:effectExtent l="0" t="0" r="0" b="3810"/>
            <wp:docPr id="315"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1169670" cy="148590"/>
                    </a:xfrm>
                    <a:prstGeom prst="rect">
                      <a:avLst/>
                    </a:prstGeom>
                    <a:noFill/>
                    <a:ln>
                      <a:noFill/>
                    </a:ln>
                  </pic:spPr>
                </pic:pic>
              </a:graphicData>
            </a:graphic>
          </wp:inline>
        </w:drawing>
      </w:r>
    </w:p>
    <w:p w:rsidR="000068BA" w:rsidRPr="000068BA" w:rsidRDefault="000068BA" w:rsidP="000068BA">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701675" cy="148590"/>
            <wp:effectExtent l="0" t="0" r="3175" b="3810"/>
            <wp:docPr id="314"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701675" cy="148590"/>
                    </a:xfrm>
                    <a:prstGeom prst="rect">
                      <a:avLst/>
                    </a:prstGeom>
                    <a:noFill/>
                    <a:ln>
                      <a:noFill/>
                    </a:ln>
                  </pic:spPr>
                </pic:pic>
              </a:graphicData>
            </a:graphic>
          </wp:inline>
        </w:drawing>
      </w:r>
    </w:p>
    <w:p w:rsidR="000068BA" w:rsidRPr="000068BA" w:rsidRDefault="000068BA" w:rsidP="000068BA">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1339850" cy="148590"/>
            <wp:effectExtent l="0" t="0" r="0" b="3810"/>
            <wp:docPr id="313"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1339850" cy="148590"/>
                    </a:xfrm>
                    <a:prstGeom prst="rect">
                      <a:avLst/>
                    </a:prstGeom>
                    <a:noFill/>
                    <a:ln>
                      <a:noFill/>
                    </a:ln>
                  </pic:spPr>
                </pic:pic>
              </a:graphicData>
            </a:graphic>
          </wp:inline>
        </w:drawing>
      </w:r>
    </w:p>
    <w:p w:rsidR="000068BA" w:rsidRPr="000068BA" w:rsidRDefault="000068BA" w:rsidP="000068BA">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lastRenderedPageBreak/>
        <w:drawing>
          <wp:inline distT="0" distB="0" distL="0" distR="0">
            <wp:extent cx="701675" cy="148590"/>
            <wp:effectExtent l="0" t="0" r="3175" b="3810"/>
            <wp:docPr id="312"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701675" cy="148590"/>
                    </a:xfrm>
                    <a:prstGeom prst="rect">
                      <a:avLst/>
                    </a:prstGeom>
                    <a:noFill/>
                    <a:ln>
                      <a:noFill/>
                    </a:ln>
                  </pic:spPr>
                </pic:pic>
              </a:graphicData>
            </a:graphic>
          </wp:inline>
        </w:drawing>
      </w:r>
    </w:p>
    <w:p w:rsidR="000068BA" w:rsidRPr="000068BA" w:rsidRDefault="000068BA" w:rsidP="000068BA">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818515" cy="148590"/>
            <wp:effectExtent l="0" t="0" r="635" b="3810"/>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818515" cy="148590"/>
                    </a:xfrm>
                    <a:prstGeom prst="rect">
                      <a:avLst/>
                    </a:prstGeom>
                    <a:noFill/>
                    <a:ln>
                      <a:noFill/>
                    </a:ln>
                  </pic:spPr>
                </pic:pic>
              </a:graphicData>
            </a:graphic>
          </wp:inline>
        </w:drawing>
      </w:r>
    </w:p>
    <w:p w:rsidR="000068BA" w:rsidRPr="000068BA" w:rsidRDefault="000068BA" w:rsidP="000068BA">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393700" cy="148590"/>
            <wp:effectExtent l="0" t="0" r="6350" b="3810"/>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393700" cy="148590"/>
                    </a:xfrm>
                    <a:prstGeom prst="rect">
                      <a:avLst/>
                    </a:prstGeom>
                    <a:noFill/>
                    <a:ln>
                      <a:noFill/>
                    </a:ln>
                  </pic:spPr>
                </pic:pic>
              </a:graphicData>
            </a:graphic>
          </wp:inline>
        </w:drawing>
      </w:r>
    </w:p>
    <w:p w:rsidR="000068BA" w:rsidRPr="000068BA" w:rsidRDefault="000068BA" w:rsidP="000068BA">
      <w:pPr>
        <w:autoSpaceDE w:val="0"/>
        <w:autoSpaceDN w:val="0"/>
        <w:adjustRightInd w:val="0"/>
        <w:rPr>
          <w:rFonts w:eastAsiaTheme="minorHAnsi"/>
          <w:lang w:val="uk-UA" w:eastAsia="en-US"/>
        </w:rPr>
      </w:pPr>
      <w:r w:rsidRPr="000068BA">
        <w:rPr>
          <w:rFonts w:ascii="Courier New" w:eastAsiaTheme="minorHAnsi" w:hAnsi="Courier New" w:cs="Courier New"/>
          <w:b/>
          <w:bCs/>
          <w:color w:val="78000E"/>
          <w:lang w:val="uk-UA" w:eastAsia="en-US"/>
        </w:rPr>
        <w:t xml:space="preserve">&gt; </w:t>
      </w:r>
      <w:r>
        <w:rPr>
          <w:rFonts w:ascii="Courier New" w:eastAsiaTheme="minorHAnsi" w:hAnsi="Courier New" w:cs="Courier New"/>
          <w:b/>
          <w:bCs/>
          <w:noProof/>
          <w:color w:val="78000E"/>
          <w:position w:val="-7"/>
          <w:lang w:val="uk-UA" w:eastAsia="uk-UA"/>
        </w:rPr>
        <w:drawing>
          <wp:inline distT="0" distB="0" distL="0" distR="0">
            <wp:extent cx="3200400" cy="148590"/>
            <wp:effectExtent l="0" t="0" r="0" b="3810"/>
            <wp:docPr id="400" name="Рисунок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3200400" cy="148590"/>
                    </a:xfrm>
                    <a:prstGeom prst="rect">
                      <a:avLst/>
                    </a:prstGeom>
                    <a:noFill/>
                    <a:ln>
                      <a:noFill/>
                    </a:ln>
                  </pic:spPr>
                </pic:pic>
              </a:graphicData>
            </a:graphic>
          </wp:inline>
        </w:drawing>
      </w:r>
    </w:p>
    <w:p w:rsidR="000068BA" w:rsidRPr="000068BA" w:rsidRDefault="000068BA" w:rsidP="000068BA">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1605280" cy="148590"/>
            <wp:effectExtent l="0" t="0" r="0" b="3810"/>
            <wp:docPr id="399" name="Рисунок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1605280" cy="148590"/>
                    </a:xfrm>
                    <a:prstGeom prst="rect">
                      <a:avLst/>
                    </a:prstGeom>
                    <a:noFill/>
                    <a:ln>
                      <a:noFill/>
                    </a:ln>
                  </pic:spPr>
                </pic:pic>
              </a:graphicData>
            </a:graphic>
          </wp:inline>
        </w:drawing>
      </w:r>
    </w:p>
    <w:p w:rsidR="000068BA" w:rsidRPr="000068BA" w:rsidRDefault="000068BA" w:rsidP="000068BA">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3700145" cy="148590"/>
            <wp:effectExtent l="0" t="0" r="0" b="3810"/>
            <wp:docPr id="398" name="Рисунок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3700145" cy="148590"/>
                    </a:xfrm>
                    <a:prstGeom prst="rect">
                      <a:avLst/>
                    </a:prstGeom>
                    <a:noFill/>
                    <a:ln>
                      <a:noFill/>
                    </a:ln>
                  </pic:spPr>
                </pic:pic>
              </a:graphicData>
            </a:graphic>
          </wp:inline>
        </w:drawing>
      </w:r>
    </w:p>
    <w:p w:rsidR="000068BA" w:rsidRPr="000068BA" w:rsidRDefault="000068BA" w:rsidP="000068BA">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2658110" cy="148590"/>
            <wp:effectExtent l="0" t="0" r="8890" b="3810"/>
            <wp:docPr id="397" name="Рисунок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2658110" cy="148590"/>
                    </a:xfrm>
                    <a:prstGeom prst="rect">
                      <a:avLst/>
                    </a:prstGeom>
                    <a:noFill/>
                    <a:ln>
                      <a:noFill/>
                    </a:ln>
                  </pic:spPr>
                </pic:pic>
              </a:graphicData>
            </a:graphic>
          </wp:inline>
        </w:drawing>
      </w:r>
    </w:p>
    <w:p w:rsidR="000068BA" w:rsidRPr="000068BA" w:rsidRDefault="000068BA" w:rsidP="000068BA">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3700145" cy="148590"/>
            <wp:effectExtent l="0" t="0" r="0" b="3810"/>
            <wp:docPr id="396" name="Рисунок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2"/>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3700145" cy="148590"/>
                    </a:xfrm>
                    <a:prstGeom prst="rect">
                      <a:avLst/>
                    </a:prstGeom>
                    <a:noFill/>
                    <a:ln>
                      <a:noFill/>
                    </a:ln>
                  </pic:spPr>
                </pic:pic>
              </a:graphicData>
            </a:graphic>
          </wp:inline>
        </w:drawing>
      </w:r>
    </w:p>
    <w:p w:rsidR="000068BA" w:rsidRPr="000068BA" w:rsidRDefault="000068BA" w:rsidP="000068BA">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2658110" cy="148590"/>
            <wp:effectExtent l="0" t="0" r="8890" b="3810"/>
            <wp:docPr id="395" name="Рисунок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3"/>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2658110" cy="148590"/>
                    </a:xfrm>
                    <a:prstGeom prst="rect">
                      <a:avLst/>
                    </a:prstGeom>
                    <a:noFill/>
                    <a:ln>
                      <a:noFill/>
                    </a:ln>
                  </pic:spPr>
                </pic:pic>
              </a:graphicData>
            </a:graphic>
          </wp:inline>
        </w:drawing>
      </w:r>
    </w:p>
    <w:p w:rsidR="000068BA" w:rsidRPr="000068BA" w:rsidRDefault="000068BA" w:rsidP="000068BA">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45"/>
          <w:lang w:val="uk-UA" w:eastAsia="uk-UA"/>
        </w:rPr>
        <w:drawing>
          <wp:inline distT="0" distB="0" distL="0" distR="0">
            <wp:extent cx="4933315" cy="425450"/>
            <wp:effectExtent l="0" t="0" r="635" b="0"/>
            <wp:docPr id="394" name="Рисунок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4933315" cy="425450"/>
                    </a:xfrm>
                    <a:prstGeom prst="rect">
                      <a:avLst/>
                    </a:prstGeom>
                    <a:noFill/>
                    <a:ln>
                      <a:noFill/>
                    </a:ln>
                  </pic:spPr>
                </pic:pic>
              </a:graphicData>
            </a:graphic>
          </wp:inline>
        </w:drawing>
      </w:r>
    </w:p>
    <w:p w:rsidR="000068BA" w:rsidRPr="000068BA" w:rsidRDefault="000068BA" w:rsidP="000068BA">
      <w:pPr>
        <w:autoSpaceDE w:val="0"/>
        <w:autoSpaceDN w:val="0"/>
        <w:adjustRightInd w:val="0"/>
        <w:spacing w:line="312" w:lineRule="auto"/>
        <w:jc w:val="center"/>
        <w:rPr>
          <w:rFonts w:eastAsiaTheme="minorHAnsi"/>
          <w:lang w:val="uk-UA" w:eastAsia="en-US"/>
        </w:rPr>
      </w:pPr>
      <w:r>
        <w:rPr>
          <w:rFonts w:eastAsiaTheme="minorHAnsi"/>
          <w:noProof/>
          <w:color w:val="0000FF"/>
          <w:position w:val="-60"/>
          <w:lang w:val="uk-UA" w:eastAsia="uk-UA"/>
        </w:rPr>
        <w:drawing>
          <wp:inline distT="0" distB="0" distL="0" distR="0">
            <wp:extent cx="4933315" cy="510540"/>
            <wp:effectExtent l="0" t="0" r="635" b="3810"/>
            <wp:docPr id="393" name="Рисунок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4933315" cy="510540"/>
                    </a:xfrm>
                    <a:prstGeom prst="rect">
                      <a:avLst/>
                    </a:prstGeom>
                    <a:noFill/>
                    <a:ln>
                      <a:noFill/>
                    </a:ln>
                  </pic:spPr>
                </pic:pic>
              </a:graphicData>
            </a:graphic>
          </wp:inline>
        </w:drawing>
      </w:r>
    </w:p>
    <w:p w:rsidR="000068BA" w:rsidRPr="000068BA" w:rsidRDefault="000068BA" w:rsidP="000068BA">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45"/>
          <w:lang w:val="uk-UA" w:eastAsia="uk-UA"/>
        </w:rPr>
        <w:drawing>
          <wp:inline distT="0" distB="0" distL="0" distR="0">
            <wp:extent cx="4933315" cy="425450"/>
            <wp:effectExtent l="0" t="0" r="635" b="0"/>
            <wp:docPr id="392" name="Рисунок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4933315" cy="425450"/>
                    </a:xfrm>
                    <a:prstGeom prst="rect">
                      <a:avLst/>
                    </a:prstGeom>
                    <a:noFill/>
                    <a:ln>
                      <a:noFill/>
                    </a:ln>
                  </pic:spPr>
                </pic:pic>
              </a:graphicData>
            </a:graphic>
          </wp:inline>
        </w:drawing>
      </w:r>
    </w:p>
    <w:p w:rsidR="000068BA" w:rsidRPr="000068BA" w:rsidRDefault="000068BA" w:rsidP="000068BA">
      <w:pPr>
        <w:autoSpaceDE w:val="0"/>
        <w:autoSpaceDN w:val="0"/>
        <w:adjustRightInd w:val="0"/>
        <w:spacing w:line="312" w:lineRule="auto"/>
        <w:jc w:val="center"/>
        <w:rPr>
          <w:rFonts w:eastAsiaTheme="minorHAnsi"/>
          <w:lang w:val="uk-UA" w:eastAsia="en-US"/>
        </w:rPr>
      </w:pPr>
      <w:r>
        <w:rPr>
          <w:rFonts w:eastAsiaTheme="minorHAnsi"/>
          <w:noProof/>
          <w:color w:val="0000FF"/>
          <w:position w:val="-60"/>
          <w:lang w:val="uk-UA" w:eastAsia="uk-UA"/>
        </w:rPr>
        <w:drawing>
          <wp:inline distT="0" distB="0" distL="0" distR="0">
            <wp:extent cx="4933315" cy="510540"/>
            <wp:effectExtent l="0" t="0" r="635" b="3810"/>
            <wp:docPr id="391" name="Рисунок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7"/>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bwMode="auto">
                    <a:xfrm>
                      <a:off x="0" y="0"/>
                      <a:ext cx="4933315" cy="510540"/>
                    </a:xfrm>
                    <a:prstGeom prst="rect">
                      <a:avLst/>
                    </a:prstGeom>
                    <a:noFill/>
                    <a:ln>
                      <a:noFill/>
                    </a:ln>
                  </pic:spPr>
                </pic:pic>
              </a:graphicData>
            </a:graphic>
          </wp:inline>
        </w:drawing>
      </w:r>
    </w:p>
    <w:p w:rsidR="000068BA" w:rsidRPr="000068BA" w:rsidRDefault="000068BA" w:rsidP="000068BA">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27"/>
          <w:lang w:val="uk-UA" w:eastAsia="uk-UA"/>
        </w:rPr>
        <w:drawing>
          <wp:inline distT="0" distB="0" distL="0" distR="0">
            <wp:extent cx="1435100" cy="340360"/>
            <wp:effectExtent l="0" t="0" r="0" b="2540"/>
            <wp:docPr id="390" name="Рисунок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1435100" cy="340360"/>
                    </a:xfrm>
                    <a:prstGeom prst="rect">
                      <a:avLst/>
                    </a:prstGeom>
                    <a:noFill/>
                    <a:ln>
                      <a:noFill/>
                    </a:ln>
                  </pic:spPr>
                </pic:pic>
              </a:graphicData>
            </a:graphic>
          </wp:inline>
        </w:drawing>
      </w:r>
    </w:p>
    <w:p w:rsidR="000068BA" w:rsidRPr="000068BA" w:rsidRDefault="000068BA" w:rsidP="000068BA">
      <w:pPr>
        <w:autoSpaceDE w:val="0"/>
        <w:autoSpaceDN w:val="0"/>
        <w:adjustRightInd w:val="0"/>
        <w:spacing w:line="312" w:lineRule="auto"/>
        <w:jc w:val="center"/>
        <w:rPr>
          <w:rFonts w:eastAsiaTheme="minorHAnsi"/>
          <w:lang w:val="uk-UA" w:eastAsia="en-US"/>
        </w:rPr>
      </w:pPr>
      <w:r>
        <w:rPr>
          <w:rFonts w:eastAsiaTheme="minorHAnsi"/>
          <w:noProof/>
          <w:color w:val="0000FF"/>
          <w:position w:val="-368"/>
          <w:lang w:val="uk-UA" w:eastAsia="uk-UA"/>
        </w:rPr>
        <w:drawing>
          <wp:inline distT="0" distB="0" distL="0" distR="0">
            <wp:extent cx="4933315" cy="2275205"/>
            <wp:effectExtent l="0" t="0" r="635" b="0"/>
            <wp:docPr id="389" name="Рисунок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9"/>
                    <pic:cNvPicPr>
                      <a:picLocks noChangeAspect="1" noChangeArrowheads="1"/>
                    </pic:cNvPicPr>
                  </pic:nvPicPr>
                  <pic:blipFill>
                    <a:blip r:embed="rId207" cstate="print">
                      <a:extLst>
                        <a:ext uri="{28A0092B-C50C-407E-A947-70E740481C1C}">
                          <a14:useLocalDpi xmlns:a14="http://schemas.microsoft.com/office/drawing/2010/main" val="0"/>
                        </a:ext>
                      </a:extLst>
                    </a:blip>
                    <a:srcRect/>
                    <a:stretch>
                      <a:fillRect/>
                    </a:stretch>
                  </pic:blipFill>
                  <pic:spPr bwMode="auto">
                    <a:xfrm>
                      <a:off x="0" y="0"/>
                      <a:ext cx="4933315" cy="2275205"/>
                    </a:xfrm>
                    <a:prstGeom prst="rect">
                      <a:avLst/>
                    </a:prstGeom>
                    <a:noFill/>
                    <a:ln>
                      <a:noFill/>
                    </a:ln>
                  </pic:spPr>
                </pic:pic>
              </a:graphicData>
            </a:graphic>
          </wp:inline>
        </w:drawing>
      </w:r>
    </w:p>
    <w:p w:rsidR="000068BA" w:rsidRPr="000068BA" w:rsidRDefault="000068BA" w:rsidP="000068BA">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27"/>
          <w:lang w:val="uk-UA" w:eastAsia="uk-UA"/>
        </w:rPr>
        <w:drawing>
          <wp:inline distT="0" distB="0" distL="0" distR="0">
            <wp:extent cx="1510030" cy="340360"/>
            <wp:effectExtent l="0" t="0" r="0" b="2540"/>
            <wp:docPr id="388" name="Рисунок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1510030" cy="340360"/>
                    </a:xfrm>
                    <a:prstGeom prst="rect">
                      <a:avLst/>
                    </a:prstGeom>
                    <a:noFill/>
                    <a:ln>
                      <a:noFill/>
                    </a:ln>
                  </pic:spPr>
                </pic:pic>
              </a:graphicData>
            </a:graphic>
          </wp:inline>
        </w:drawing>
      </w:r>
    </w:p>
    <w:p w:rsidR="000068BA" w:rsidRPr="000068BA" w:rsidRDefault="000068BA" w:rsidP="000068BA">
      <w:pPr>
        <w:autoSpaceDE w:val="0"/>
        <w:autoSpaceDN w:val="0"/>
        <w:adjustRightInd w:val="0"/>
        <w:spacing w:line="312" w:lineRule="auto"/>
        <w:jc w:val="center"/>
        <w:rPr>
          <w:rFonts w:eastAsiaTheme="minorHAnsi"/>
          <w:lang w:val="uk-UA" w:eastAsia="en-US"/>
        </w:rPr>
      </w:pPr>
      <w:r>
        <w:rPr>
          <w:rFonts w:eastAsiaTheme="minorHAnsi"/>
          <w:noProof/>
          <w:color w:val="0000FF"/>
          <w:position w:val="-368"/>
          <w:lang w:val="uk-UA" w:eastAsia="uk-UA"/>
        </w:rPr>
        <w:drawing>
          <wp:inline distT="0" distB="0" distL="0" distR="0">
            <wp:extent cx="4933315" cy="2275205"/>
            <wp:effectExtent l="0" t="0" r="635" b="0"/>
            <wp:docPr id="387" name="Рисунок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1"/>
                    <pic:cNvPicPr>
                      <a:picLocks noChangeAspect="1" noChangeArrowheads="1"/>
                    </pic:cNvPicPr>
                  </pic:nvPicPr>
                  <pic:blipFill>
                    <a:blip r:embed="rId209" cstate="print">
                      <a:extLst>
                        <a:ext uri="{28A0092B-C50C-407E-A947-70E740481C1C}">
                          <a14:useLocalDpi xmlns:a14="http://schemas.microsoft.com/office/drawing/2010/main" val="0"/>
                        </a:ext>
                      </a:extLst>
                    </a:blip>
                    <a:srcRect/>
                    <a:stretch>
                      <a:fillRect/>
                    </a:stretch>
                  </pic:blipFill>
                  <pic:spPr bwMode="auto">
                    <a:xfrm>
                      <a:off x="0" y="0"/>
                      <a:ext cx="4933315" cy="2275205"/>
                    </a:xfrm>
                    <a:prstGeom prst="rect">
                      <a:avLst/>
                    </a:prstGeom>
                    <a:noFill/>
                    <a:ln>
                      <a:noFill/>
                    </a:ln>
                  </pic:spPr>
                </pic:pic>
              </a:graphicData>
            </a:graphic>
          </wp:inline>
        </w:drawing>
      </w:r>
    </w:p>
    <w:p w:rsidR="000068BA" w:rsidRPr="000068BA" w:rsidRDefault="000068BA" w:rsidP="000068BA">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5"/>
          <w:lang w:val="uk-UA" w:eastAsia="uk-UA"/>
        </w:rPr>
        <w:lastRenderedPageBreak/>
        <w:drawing>
          <wp:inline distT="0" distB="0" distL="0" distR="0">
            <wp:extent cx="1233170" cy="180975"/>
            <wp:effectExtent l="0" t="0" r="5080" b="9525"/>
            <wp:docPr id="386" name="Рисунок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2"/>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1233170" cy="180975"/>
                    </a:xfrm>
                    <a:prstGeom prst="rect">
                      <a:avLst/>
                    </a:prstGeom>
                    <a:noFill/>
                    <a:ln>
                      <a:noFill/>
                    </a:ln>
                  </pic:spPr>
                </pic:pic>
              </a:graphicData>
            </a:graphic>
          </wp:inline>
        </w:drawing>
      </w:r>
    </w:p>
    <w:p w:rsidR="000068BA" w:rsidRPr="000068BA" w:rsidRDefault="000068BA" w:rsidP="000068BA">
      <w:pPr>
        <w:autoSpaceDE w:val="0"/>
        <w:autoSpaceDN w:val="0"/>
        <w:adjustRightInd w:val="0"/>
        <w:spacing w:line="312" w:lineRule="auto"/>
        <w:jc w:val="center"/>
        <w:rPr>
          <w:rFonts w:eastAsiaTheme="minorHAnsi"/>
          <w:lang w:val="uk-UA" w:eastAsia="en-US"/>
        </w:rPr>
      </w:pPr>
      <w:r>
        <w:rPr>
          <w:rFonts w:eastAsiaTheme="minorHAnsi"/>
          <w:noProof/>
          <w:color w:val="0000FF"/>
          <w:position w:val="-1123"/>
          <w:lang w:val="uk-UA" w:eastAsia="uk-UA"/>
        </w:rPr>
        <w:drawing>
          <wp:inline distT="0" distB="0" distL="0" distR="0">
            <wp:extent cx="5361088" cy="5773479"/>
            <wp:effectExtent l="0" t="0" r="0" b="0"/>
            <wp:docPr id="385" name="Рисунок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3"/>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5360881" cy="5773256"/>
                    </a:xfrm>
                    <a:prstGeom prst="rect">
                      <a:avLst/>
                    </a:prstGeom>
                    <a:noFill/>
                    <a:ln>
                      <a:noFill/>
                    </a:ln>
                  </pic:spPr>
                </pic:pic>
              </a:graphicData>
            </a:graphic>
          </wp:inline>
        </w:drawing>
      </w:r>
    </w:p>
    <w:p w:rsidR="000068BA" w:rsidRPr="000068BA" w:rsidRDefault="000068BA" w:rsidP="000068BA">
      <w:pPr>
        <w:autoSpaceDE w:val="0"/>
        <w:autoSpaceDN w:val="0"/>
        <w:adjustRightInd w:val="0"/>
        <w:rPr>
          <w:rFonts w:eastAsiaTheme="minorHAnsi"/>
          <w:lang w:val="uk-UA" w:eastAsia="en-US"/>
        </w:rPr>
      </w:pPr>
      <w:r w:rsidRPr="000068BA">
        <w:rPr>
          <w:rFonts w:ascii="Courier New" w:eastAsiaTheme="minorHAnsi" w:hAnsi="Courier New" w:cs="Courier New"/>
          <w:b/>
          <w:bCs/>
          <w:color w:val="78000E"/>
          <w:lang w:val="uk-UA" w:eastAsia="en-US"/>
        </w:rPr>
        <w:t xml:space="preserve">&gt; </w:t>
      </w:r>
      <w:r>
        <w:rPr>
          <w:rFonts w:ascii="Courier New" w:eastAsiaTheme="minorHAnsi" w:hAnsi="Courier New" w:cs="Courier New"/>
          <w:b/>
          <w:bCs/>
          <w:noProof/>
          <w:color w:val="78000E"/>
          <w:position w:val="-8"/>
          <w:lang w:val="uk-UA" w:eastAsia="uk-UA"/>
        </w:rPr>
        <w:drawing>
          <wp:inline distT="0" distB="0" distL="0" distR="0">
            <wp:extent cx="3253740" cy="159385"/>
            <wp:effectExtent l="0" t="0" r="3810" b="0"/>
            <wp:docPr id="404" name="Рисунок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bwMode="auto">
                    <a:xfrm>
                      <a:off x="0" y="0"/>
                      <a:ext cx="3253740" cy="159385"/>
                    </a:xfrm>
                    <a:prstGeom prst="rect">
                      <a:avLst/>
                    </a:prstGeom>
                    <a:noFill/>
                    <a:ln>
                      <a:noFill/>
                    </a:ln>
                  </pic:spPr>
                </pic:pic>
              </a:graphicData>
            </a:graphic>
          </wp:inline>
        </w:drawing>
      </w:r>
    </w:p>
    <w:p w:rsidR="000068BA" w:rsidRPr="000068BA" w:rsidRDefault="000068BA" w:rsidP="00857078">
      <w:pPr>
        <w:autoSpaceDE w:val="0"/>
        <w:autoSpaceDN w:val="0"/>
        <w:adjustRightInd w:val="0"/>
        <w:rPr>
          <w:rFonts w:eastAsiaTheme="minorHAnsi"/>
          <w:lang w:val="uk-UA" w:eastAsia="en-US"/>
        </w:rPr>
      </w:pPr>
      <w:r>
        <w:rPr>
          <w:rFonts w:eastAsiaTheme="minorHAnsi"/>
          <w:noProof/>
          <w:color w:val="000000"/>
          <w:lang w:val="uk-UA" w:eastAsia="uk-UA"/>
        </w:rPr>
        <w:drawing>
          <wp:inline distT="0" distB="0" distL="0" distR="0">
            <wp:extent cx="1669312" cy="1669312"/>
            <wp:effectExtent l="0" t="0" r="7620" b="7620"/>
            <wp:docPr id="403" name="Рисунок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1"/>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1669278" cy="1669278"/>
                    </a:xfrm>
                    <a:prstGeom prst="rect">
                      <a:avLst/>
                    </a:prstGeom>
                    <a:noFill/>
                    <a:ln>
                      <a:noFill/>
                    </a:ln>
                  </pic:spPr>
                </pic:pic>
              </a:graphicData>
            </a:graphic>
          </wp:inline>
        </w:drawing>
      </w:r>
      <w:r w:rsidR="00857078">
        <w:rPr>
          <w:rFonts w:eastAsiaTheme="minorHAnsi"/>
          <w:noProof/>
          <w:color w:val="000000"/>
          <w:lang w:val="uk-UA" w:eastAsia="uk-UA"/>
        </w:rPr>
        <w:drawing>
          <wp:inline distT="0" distB="0" distL="0" distR="0" wp14:anchorId="0E662204" wp14:editId="7F33BDC7">
            <wp:extent cx="1371600" cy="1371600"/>
            <wp:effectExtent l="0" t="0" r="0" b="0"/>
            <wp:docPr id="402" name="Рисунок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2"/>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1371572" cy="1371572"/>
                    </a:xfrm>
                    <a:prstGeom prst="rect">
                      <a:avLst/>
                    </a:prstGeom>
                    <a:noFill/>
                    <a:ln>
                      <a:noFill/>
                    </a:ln>
                  </pic:spPr>
                </pic:pic>
              </a:graphicData>
            </a:graphic>
          </wp:inline>
        </w:drawing>
      </w:r>
      <w:r w:rsidR="00857078">
        <w:rPr>
          <w:rFonts w:eastAsiaTheme="minorHAnsi"/>
          <w:noProof/>
          <w:color w:val="000000"/>
          <w:lang w:val="uk-UA" w:eastAsia="uk-UA"/>
        </w:rPr>
        <w:drawing>
          <wp:inline distT="0" distB="0" distL="0" distR="0" wp14:anchorId="363B6F1E" wp14:editId="21229AE1">
            <wp:extent cx="1212112" cy="1212112"/>
            <wp:effectExtent l="0" t="0" r="7620" b="7620"/>
            <wp:docPr id="401" name="Рисунок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1212088" cy="1212088"/>
                    </a:xfrm>
                    <a:prstGeom prst="rect">
                      <a:avLst/>
                    </a:prstGeom>
                    <a:noFill/>
                    <a:ln>
                      <a:noFill/>
                    </a:ln>
                  </pic:spPr>
                </pic:pic>
              </a:graphicData>
            </a:graphic>
          </wp:inline>
        </w:drawing>
      </w:r>
    </w:p>
    <w:p w:rsidR="000068BA" w:rsidRPr="000068BA" w:rsidRDefault="000068BA" w:rsidP="000068BA">
      <w:pPr>
        <w:autoSpaceDE w:val="0"/>
        <w:autoSpaceDN w:val="0"/>
        <w:adjustRightInd w:val="0"/>
        <w:jc w:val="center"/>
        <w:rPr>
          <w:rFonts w:eastAsiaTheme="minorHAnsi"/>
          <w:lang w:val="uk-UA" w:eastAsia="en-US"/>
        </w:rPr>
      </w:pPr>
    </w:p>
    <w:p w:rsidR="000068BA" w:rsidRPr="000068BA" w:rsidRDefault="000068BA" w:rsidP="000068BA">
      <w:pPr>
        <w:autoSpaceDE w:val="0"/>
        <w:autoSpaceDN w:val="0"/>
        <w:adjustRightInd w:val="0"/>
        <w:jc w:val="center"/>
        <w:rPr>
          <w:rFonts w:eastAsiaTheme="minorHAnsi"/>
          <w:lang w:val="uk-UA" w:eastAsia="en-US"/>
        </w:rPr>
      </w:pPr>
    </w:p>
    <w:p w:rsidR="005C0879" w:rsidRPr="005C0879" w:rsidRDefault="005C0879" w:rsidP="005C0879">
      <w:pPr>
        <w:autoSpaceDE w:val="0"/>
        <w:autoSpaceDN w:val="0"/>
        <w:adjustRightInd w:val="0"/>
        <w:rPr>
          <w:rFonts w:eastAsiaTheme="minorHAnsi"/>
          <w:lang w:val="uk-UA" w:eastAsia="en-US"/>
        </w:rPr>
      </w:pPr>
      <w:r w:rsidRPr="005C0879">
        <w:rPr>
          <w:rFonts w:ascii="Courier New" w:eastAsiaTheme="minorHAnsi" w:hAnsi="Courier New" w:cs="Courier New"/>
          <w:b/>
          <w:bCs/>
          <w:color w:val="78000E"/>
          <w:lang w:val="uk-UA" w:eastAsia="en-US"/>
        </w:rPr>
        <w:t xml:space="preserve">&gt; </w:t>
      </w:r>
      <w:r>
        <w:rPr>
          <w:rFonts w:ascii="Courier New" w:eastAsiaTheme="minorHAnsi" w:hAnsi="Courier New" w:cs="Courier New"/>
          <w:b/>
          <w:bCs/>
          <w:noProof/>
          <w:color w:val="78000E"/>
          <w:position w:val="-7"/>
          <w:lang w:val="uk-UA" w:eastAsia="uk-UA"/>
        </w:rPr>
        <w:drawing>
          <wp:inline distT="0" distB="0" distL="0" distR="0">
            <wp:extent cx="690880" cy="148590"/>
            <wp:effectExtent l="0" t="0" r="0" b="3810"/>
            <wp:docPr id="454"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690880" cy="14859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318770" cy="148590"/>
            <wp:effectExtent l="0" t="0" r="5080" b="3810"/>
            <wp:docPr id="453"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318770"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5"/>
          <w:lang w:val="uk-UA" w:eastAsia="uk-UA"/>
        </w:rPr>
        <w:drawing>
          <wp:inline distT="0" distB="0" distL="0" distR="0">
            <wp:extent cx="2222500" cy="180975"/>
            <wp:effectExtent l="0" t="0" r="6350" b="9525"/>
            <wp:docPr id="452"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0"/>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2222500" cy="180975"/>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701675" cy="148590"/>
            <wp:effectExtent l="0" t="0" r="3175" b="3810"/>
            <wp:docPr id="451" name="Рисунок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701675"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27"/>
          <w:lang w:val="uk-UA" w:eastAsia="uk-UA"/>
        </w:rPr>
        <w:drawing>
          <wp:inline distT="0" distB="0" distL="0" distR="0">
            <wp:extent cx="1488440" cy="340360"/>
            <wp:effectExtent l="0" t="0" r="0" b="2540"/>
            <wp:docPr id="450" name="Рисунок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1488440" cy="34036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701675" cy="148590"/>
            <wp:effectExtent l="0" t="0" r="3175" b="3810"/>
            <wp:docPr id="449" name="Рисунок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pic:cNvPicPr>
                      <a:picLocks noChangeAspect="1" noChangeArrowheads="1"/>
                    </pic:cNvPicPr>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701675"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648335" cy="148590"/>
            <wp:effectExtent l="0" t="0" r="0" b="3810"/>
            <wp:docPr id="448" name="Рисунок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648335" cy="14859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318770" cy="148590"/>
            <wp:effectExtent l="0" t="0" r="5080" b="3810"/>
            <wp:docPr id="447" name="Рисунок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318770"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956945" cy="148590"/>
            <wp:effectExtent l="0" t="0" r="0" b="3810"/>
            <wp:docPr id="446" name="Рисунок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956945" cy="14859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871855" cy="148590"/>
            <wp:effectExtent l="0" t="0" r="4445" b="3810"/>
            <wp:docPr id="445" name="Рисунок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7"/>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871855"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5"/>
          <w:lang w:val="uk-UA" w:eastAsia="uk-UA"/>
        </w:rPr>
        <w:drawing>
          <wp:inline distT="0" distB="0" distL="0" distR="0">
            <wp:extent cx="2296795" cy="180975"/>
            <wp:effectExtent l="0" t="0" r="8255" b="9525"/>
            <wp:docPr id="444" name="Рисунок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8"/>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2296795" cy="180975"/>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5"/>
          <w:lang w:val="uk-UA" w:eastAsia="uk-UA"/>
        </w:rPr>
        <w:drawing>
          <wp:inline distT="0" distB="0" distL="0" distR="0">
            <wp:extent cx="2658110" cy="180975"/>
            <wp:effectExtent l="0" t="0" r="8890" b="9525"/>
            <wp:docPr id="443" name="Рисунок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9"/>
                    <pic:cNvPicPr>
                      <a:picLocks noChangeAspect="1" noChangeArrowheads="1"/>
                    </pic:cNvPicPr>
                  </pic:nvPicPr>
                  <pic:blipFill>
                    <a:blip r:embed="rId226" cstate="print">
                      <a:extLst>
                        <a:ext uri="{28A0092B-C50C-407E-A947-70E740481C1C}">
                          <a14:useLocalDpi xmlns:a14="http://schemas.microsoft.com/office/drawing/2010/main" val="0"/>
                        </a:ext>
                      </a:extLst>
                    </a:blip>
                    <a:srcRect/>
                    <a:stretch>
                      <a:fillRect/>
                    </a:stretch>
                  </pic:blipFill>
                  <pic:spPr bwMode="auto">
                    <a:xfrm>
                      <a:off x="0" y="0"/>
                      <a:ext cx="2658110" cy="180975"/>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5"/>
          <w:lang w:val="uk-UA" w:eastAsia="uk-UA"/>
        </w:rPr>
        <w:drawing>
          <wp:inline distT="0" distB="0" distL="0" distR="0">
            <wp:extent cx="1967230" cy="180975"/>
            <wp:effectExtent l="0" t="0" r="0" b="9525"/>
            <wp:docPr id="442" name="Рисунок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0"/>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1967230" cy="180975"/>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5"/>
          <w:lang w:val="uk-UA" w:eastAsia="uk-UA"/>
        </w:rPr>
        <w:drawing>
          <wp:inline distT="0" distB="0" distL="0" distR="0">
            <wp:extent cx="2286000" cy="180975"/>
            <wp:effectExtent l="0" t="0" r="0" b="9525"/>
            <wp:docPr id="441" name="Рисунок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1"/>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2286000" cy="180975"/>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27"/>
          <w:lang w:val="uk-UA" w:eastAsia="uk-UA"/>
        </w:rPr>
        <w:drawing>
          <wp:inline distT="0" distB="0" distL="0" distR="0">
            <wp:extent cx="1786255" cy="340360"/>
            <wp:effectExtent l="0" t="0" r="4445" b="2540"/>
            <wp:docPr id="440" name="Рисунок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2"/>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1786255" cy="34036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117"/>
          <w:lang w:val="uk-UA" w:eastAsia="uk-UA"/>
        </w:rPr>
        <w:drawing>
          <wp:inline distT="0" distB="0" distL="0" distR="0">
            <wp:extent cx="4933315" cy="840105"/>
            <wp:effectExtent l="0" t="0" r="635" b="0"/>
            <wp:docPr id="439" name="Рисунок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3"/>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4933315" cy="840105"/>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22"/>
          <w:lang w:val="uk-UA" w:eastAsia="uk-UA"/>
        </w:rPr>
        <w:drawing>
          <wp:inline distT="0" distB="0" distL="0" distR="0">
            <wp:extent cx="903605" cy="318770"/>
            <wp:effectExtent l="0" t="0" r="0" b="5080"/>
            <wp:docPr id="438" name="Рисунок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4"/>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903605" cy="31877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117"/>
          <w:lang w:val="uk-UA" w:eastAsia="uk-UA"/>
        </w:rPr>
        <w:drawing>
          <wp:inline distT="0" distB="0" distL="0" distR="0">
            <wp:extent cx="3848986" cy="510363"/>
            <wp:effectExtent l="0" t="0" r="0" b="4445"/>
            <wp:docPr id="437" name="Рисунок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5"/>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3849591" cy="510443"/>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1180465" cy="148590"/>
            <wp:effectExtent l="0" t="0" r="635" b="3810"/>
            <wp:docPr id="436" name="Рисунок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1180465" cy="14859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222"/>
          <w:lang w:val="uk-UA" w:eastAsia="uk-UA"/>
        </w:rPr>
        <w:drawing>
          <wp:inline distT="0" distB="0" distL="0" distR="0">
            <wp:extent cx="3391786" cy="986670"/>
            <wp:effectExtent l="0" t="0" r="0" b="4445"/>
            <wp:docPr id="435" name="Рисунок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3391654" cy="986632"/>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531495" cy="148590"/>
            <wp:effectExtent l="0" t="0" r="1905" b="3810"/>
            <wp:docPr id="434" name="Рисунок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531495" cy="14859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95885" cy="148590"/>
            <wp:effectExtent l="0" t="0" r="0" b="3810"/>
            <wp:docPr id="433" name="Рисунок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95885"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871855" cy="148590"/>
            <wp:effectExtent l="0" t="0" r="4445" b="3810"/>
            <wp:docPr id="432" name="Рисунок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871855" cy="14859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786765" cy="148590"/>
            <wp:effectExtent l="0" t="0" r="0" b="3810"/>
            <wp:docPr id="431" name="Рисунок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1"/>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786765"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690880" cy="148590"/>
            <wp:effectExtent l="0" t="0" r="0" b="3810"/>
            <wp:docPr id="430" name="Рисунок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2"/>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690880" cy="14859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255270" cy="148590"/>
            <wp:effectExtent l="0" t="0" r="0" b="3810"/>
            <wp:docPr id="429" name="Рисунок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3"/>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255270"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27"/>
          <w:lang w:val="uk-UA" w:eastAsia="uk-UA"/>
        </w:rPr>
        <w:drawing>
          <wp:inline distT="0" distB="0" distL="0" distR="0">
            <wp:extent cx="840105" cy="340360"/>
            <wp:effectExtent l="0" t="0" r="0" b="2540"/>
            <wp:docPr id="428" name="Рисунок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4"/>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840105" cy="34036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775970" cy="148590"/>
            <wp:effectExtent l="0" t="0" r="5080" b="3810"/>
            <wp:docPr id="427" name="Рисунок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5"/>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775970"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22"/>
          <w:lang w:val="uk-UA" w:eastAsia="uk-UA"/>
        </w:rPr>
        <w:lastRenderedPageBreak/>
        <w:drawing>
          <wp:inline distT="0" distB="0" distL="0" distR="0">
            <wp:extent cx="2328545" cy="382905"/>
            <wp:effectExtent l="0" t="0" r="0" b="0"/>
            <wp:docPr id="426" name="Рисунок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6"/>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2328545" cy="382905"/>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1956435" cy="148590"/>
            <wp:effectExtent l="0" t="0" r="5715" b="3810"/>
            <wp:docPr id="425" name="Рисунок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7"/>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1956435"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22"/>
          <w:lang w:val="uk-UA" w:eastAsia="uk-UA"/>
        </w:rPr>
        <w:drawing>
          <wp:inline distT="0" distB="0" distL="0" distR="0">
            <wp:extent cx="2243455" cy="382905"/>
            <wp:effectExtent l="0" t="0" r="4445" b="0"/>
            <wp:docPr id="424" name="Рисунок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8"/>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2243455" cy="382905"/>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1956435" cy="148590"/>
            <wp:effectExtent l="0" t="0" r="5715" b="3810"/>
            <wp:docPr id="423" name="Рисунок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9"/>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1956435"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203"/>
          <w:lang w:val="uk-UA" w:eastAsia="uk-UA"/>
        </w:rPr>
        <w:drawing>
          <wp:inline distT="0" distB="0" distL="0" distR="0">
            <wp:extent cx="4933315" cy="1308100"/>
            <wp:effectExtent l="0" t="0" r="635" b="6350"/>
            <wp:docPr id="422" name="Рисунок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0"/>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4933315" cy="130810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925195" cy="148590"/>
            <wp:effectExtent l="0" t="0" r="8255" b="3810"/>
            <wp:docPr id="421" name="Рисунок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1"/>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925195" cy="14859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840105" cy="148590"/>
            <wp:effectExtent l="0" t="0" r="0" b="3810"/>
            <wp:docPr id="420" name="Рисунок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2"/>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840105" cy="14859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60"/>
          <w:lang w:val="uk-UA" w:eastAsia="uk-UA"/>
        </w:rPr>
        <w:drawing>
          <wp:inline distT="0" distB="0" distL="0" distR="0">
            <wp:extent cx="4933315" cy="510540"/>
            <wp:effectExtent l="0" t="0" r="635" b="3810"/>
            <wp:docPr id="419" name="Рисунок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3"/>
                    <pic:cNvPicPr>
                      <a:picLocks noChangeAspect="1" noChangeArrowheads="1"/>
                    </pic:cNvPicPr>
                  </pic:nvPicPr>
                  <pic:blipFill>
                    <a:blip r:embed="rId250" cstate="print">
                      <a:extLst>
                        <a:ext uri="{28A0092B-C50C-407E-A947-70E740481C1C}">
                          <a14:useLocalDpi xmlns:a14="http://schemas.microsoft.com/office/drawing/2010/main" val="0"/>
                        </a:ext>
                      </a:extLst>
                    </a:blip>
                    <a:srcRect/>
                    <a:stretch>
                      <a:fillRect/>
                    </a:stretch>
                  </pic:blipFill>
                  <pic:spPr bwMode="auto">
                    <a:xfrm>
                      <a:off x="0" y="0"/>
                      <a:ext cx="4933315" cy="510540"/>
                    </a:xfrm>
                    <a:prstGeom prst="rect">
                      <a:avLst/>
                    </a:prstGeom>
                    <a:noFill/>
                    <a:ln>
                      <a:noFill/>
                    </a:ln>
                  </pic:spPr>
                </pic:pic>
              </a:graphicData>
            </a:graphic>
          </wp:inline>
        </w:drawing>
      </w:r>
    </w:p>
    <w:p w:rsidR="005C0879" w:rsidRPr="005C0879" w:rsidRDefault="005C0879" w:rsidP="00857078">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8"/>
          <w:lang w:val="uk-UA" w:eastAsia="uk-UA"/>
        </w:rPr>
        <w:drawing>
          <wp:inline distT="0" distB="0" distL="0" distR="0">
            <wp:extent cx="42545" cy="159385"/>
            <wp:effectExtent l="0" t="0" r="0" b="0"/>
            <wp:docPr id="418" name="Рисунок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4"/>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42545" cy="159385"/>
                    </a:xfrm>
                    <a:prstGeom prst="rect">
                      <a:avLst/>
                    </a:prstGeom>
                    <a:noFill/>
                    <a:ln>
                      <a:noFill/>
                    </a:ln>
                  </pic:spPr>
                </pic:pic>
              </a:graphicData>
            </a:graphic>
          </wp:inline>
        </w:drawing>
      </w:r>
    </w:p>
    <w:p w:rsidR="005C0879" w:rsidRPr="005C0879" w:rsidRDefault="005C0879" w:rsidP="00857078">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8"/>
          <w:lang w:val="uk-UA" w:eastAsia="uk-UA"/>
        </w:rPr>
        <w:drawing>
          <wp:inline distT="0" distB="0" distL="0" distR="0">
            <wp:extent cx="1180465" cy="159385"/>
            <wp:effectExtent l="0" t="0" r="635" b="0"/>
            <wp:docPr id="415" name="Рисунок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7"/>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bwMode="auto">
                    <a:xfrm>
                      <a:off x="0" y="0"/>
                      <a:ext cx="1180465" cy="159385"/>
                    </a:xfrm>
                    <a:prstGeom prst="rect">
                      <a:avLst/>
                    </a:prstGeom>
                    <a:noFill/>
                    <a:ln>
                      <a:noFill/>
                    </a:ln>
                  </pic:spPr>
                </pic:pic>
              </a:graphicData>
            </a:graphic>
          </wp:inline>
        </w:drawing>
      </w:r>
      <w:r>
        <w:rPr>
          <w:rFonts w:eastAsiaTheme="minorHAnsi"/>
          <w:noProof/>
          <w:color w:val="000000"/>
          <w:lang w:val="uk-UA" w:eastAsia="uk-UA"/>
        </w:rPr>
        <w:drawing>
          <wp:inline distT="0" distB="0" distL="0" distR="0">
            <wp:extent cx="1307805" cy="1307805"/>
            <wp:effectExtent l="0" t="0" r="6985" b="6985"/>
            <wp:docPr id="414" name="Рисунок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8"/>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bwMode="auto">
                    <a:xfrm>
                      <a:off x="0" y="0"/>
                      <a:ext cx="1307779" cy="1307779"/>
                    </a:xfrm>
                    <a:prstGeom prst="rect">
                      <a:avLst/>
                    </a:prstGeom>
                    <a:noFill/>
                    <a:ln>
                      <a:noFill/>
                    </a:ln>
                  </pic:spPr>
                </pic:pic>
              </a:graphicData>
            </a:graphic>
          </wp:inline>
        </w:drawing>
      </w:r>
    </w:p>
    <w:p w:rsidR="005C0879" w:rsidRPr="005C0879" w:rsidRDefault="005C0879" w:rsidP="005C0879">
      <w:pPr>
        <w:autoSpaceDE w:val="0"/>
        <w:autoSpaceDN w:val="0"/>
        <w:adjustRightInd w:val="0"/>
        <w:jc w:val="center"/>
        <w:rPr>
          <w:rFonts w:eastAsiaTheme="minorHAnsi"/>
          <w:lang w:val="uk-UA" w:eastAsia="en-US"/>
        </w:rPr>
      </w:pPr>
    </w:p>
    <w:p w:rsidR="00233BCF" w:rsidRDefault="00233BCF">
      <w:pPr>
        <w:spacing w:after="200" w:line="276" w:lineRule="auto"/>
        <w:rPr>
          <w:sz w:val="28"/>
          <w:szCs w:val="28"/>
        </w:rPr>
      </w:pPr>
      <w:r>
        <w:rPr>
          <w:sz w:val="28"/>
          <w:szCs w:val="28"/>
        </w:rPr>
        <w:br w:type="page"/>
      </w:r>
    </w:p>
    <w:p w:rsidR="000068BA" w:rsidRPr="00233BCF" w:rsidRDefault="00233BCF" w:rsidP="00233BCF">
      <w:pPr>
        <w:spacing w:after="200" w:line="276" w:lineRule="auto"/>
        <w:jc w:val="right"/>
        <w:rPr>
          <w:sz w:val="28"/>
          <w:szCs w:val="28"/>
          <w:lang w:val="uk-UA"/>
        </w:rPr>
      </w:pPr>
      <w:r>
        <w:rPr>
          <w:sz w:val="28"/>
          <w:szCs w:val="28"/>
        </w:rPr>
        <w:lastRenderedPageBreak/>
        <w:t xml:space="preserve">Додаток </w:t>
      </w:r>
      <w:r>
        <w:rPr>
          <w:sz w:val="28"/>
          <w:szCs w:val="28"/>
          <w:lang w:val="uk-UA"/>
        </w:rPr>
        <w:t>3</w:t>
      </w:r>
    </w:p>
    <w:p w:rsidR="005C0879" w:rsidRPr="005C0879" w:rsidRDefault="005C0879" w:rsidP="005C0879">
      <w:pPr>
        <w:autoSpaceDE w:val="0"/>
        <w:autoSpaceDN w:val="0"/>
        <w:adjustRightInd w:val="0"/>
        <w:rPr>
          <w:rFonts w:eastAsiaTheme="minorHAnsi"/>
          <w:lang w:val="uk-UA" w:eastAsia="en-US"/>
        </w:rPr>
      </w:pPr>
      <w:r w:rsidRPr="005C0879">
        <w:rPr>
          <w:rFonts w:ascii="Courier New" w:eastAsiaTheme="minorHAnsi" w:hAnsi="Courier New" w:cs="Courier New"/>
          <w:b/>
          <w:bCs/>
          <w:color w:val="78000E"/>
          <w:lang w:val="uk-UA" w:eastAsia="en-US"/>
        </w:rPr>
        <w:t xml:space="preserve">&gt; </w:t>
      </w:r>
      <w:r>
        <w:rPr>
          <w:rFonts w:ascii="Courier New" w:eastAsiaTheme="minorHAnsi" w:hAnsi="Courier New" w:cs="Courier New"/>
          <w:b/>
          <w:bCs/>
          <w:noProof/>
          <w:color w:val="78000E"/>
          <w:position w:val="-7"/>
          <w:lang w:val="uk-UA" w:eastAsia="uk-UA"/>
        </w:rPr>
        <w:drawing>
          <wp:inline distT="0" distB="0" distL="0" distR="0">
            <wp:extent cx="446405" cy="148590"/>
            <wp:effectExtent l="0" t="0" r="0" b="3810"/>
            <wp:docPr id="543" name="Рисунок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446405"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797560" cy="148590"/>
            <wp:effectExtent l="0" t="0" r="2540" b="3810"/>
            <wp:docPr id="542" name="Рисунок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9"/>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797560" cy="14859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318770" cy="148590"/>
            <wp:effectExtent l="0" t="0" r="5080" b="3810"/>
            <wp:docPr id="541" name="Рисунок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0"/>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318770"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733425" cy="148590"/>
            <wp:effectExtent l="0" t="0" r="9525" b="3810"/>
            <wp:docPr id="540" name="Рисунок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1"/>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733425" cy="14859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255270" cy="148590"/>
            <wp:effectExtent l="0" t="0" r="0" b="3810"/>
            <wp:docPr id="539"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2"/>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55270"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22"/>
          <w:lang w:val="uk-UA" w:eastAsia="uk-UA"/>
        </w:rPr>
        <w:drawing>
          <wp:inline distT="0" distB="0" distL="0" distR="0">
            <wp:extent cx="775970" cy="318770"/>
            <wp:effectExtent l="0" t="0" r="5080" b="5080"/>
            <wp:docPr id="538" name="Рисунок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3"/>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775970" cy="31877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701675" cy="148590"/>
            <wp:effectExtent l="0" t="0" r="3175" b="3810"/>
            <wp:docPr id="537" name="Рисунок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4"/>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701675"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871855" cy="148590"/>
            <wp:effectExtent l="0" t="0" r="4445" b="3810"/>
            <wp:docPr id="536" name="Рисунок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5"/>
                    <pic:cNvPicPr>
                      <a:picLocks noChangeAspect="1" noChangeArrowheads="1"/>
                    </pic:cNvPicPr>
                  </pic:nvPicPr>
                  <pic:blipFill>
                    <a:blip r:embed="rId254" cstate="print">
                      <a:extLst>
                        <a:ext uri="{28A0092B-C50C-407E-A947-70E740481C1C}">
                          <a14:useLocalDpi xmlns:a14="http://schemas.microsoft.com/office/drawing/2010/main" val="0"/>
                        </a:ext>
                      </a:extLst>
                    </a:blip>
                    <a:srcRect/>
                    <a:stretch>
                      <a:fillRect/>
                    </a:stretch>
                  </pic:blipFill>
                  <pic:spPr bwMode="auto">
                    <a:xfrm>
                      <a:off x="0" y="0"/>
                      <a:ext cx="871855" cy="14859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701675" cy="148590"/>
            <wp:effectExtent l="0" t="0" r="3175" b="3810"/>
            <wp:docPr id="535" name="Рисунок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6"/>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701675"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22"/>
          <w:lang w:val="uk-UA" w:eastAsia="uk-UA"/>
        </w:rPr>
        <w:drawing>
          <wp:inline distT="0" distB="0" distL="0" distR="0">
            <wp:extent cx="1903095" cy="318770"/>
            <wp:effectExtent l="0" t="0" r="1905" b="5080"/>
            <wp:docPr id="534" name="Рисунок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7"/>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bwMode="auto">
                    <a:xfrm>
                      <a:off x="0" y="0"/>
                      <a:ext cx="1903095" cy="31877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701675" cy="148590"/>
            <wp:effectExtent l="0" t="0" r="3175" b="3810"/>
            <wp:docPr id="533" name="Рисунок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8"/>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701675" cy="14859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701675" cy="148590"/>
            <wp:effectExtent l="0" t="0" r="3175" b="3810"/>
            <wp:docPr id="532" name="Рисунок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bwMode="auto">
                    <a:xfrm>
                      <a:off x="0" y="0"/>
                      <a:ext cx="701675"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22"/>
          <w:lang w:val="uk-UA" w:eastAsia="uk-UA"/>
        </w:rPr>
        <w:drawing>
          <wp:inline distT="0" distB="0" distL="0" distR="0">
            <wp:extent cx="1392555" cy="318770"/>
            <wp:effectExtent l="0" t="0" r="0" b="5080"/>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0"/>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bwMode="auto">
                    <a:xfrm>
                      <a:off x="0" y="0"/>
                      <a:ext cx="1392555" cy="31877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22"/>
          <w:lang w:val="uk-UA" w:eastAsia="uk-UA"/>
        </w:rPr>
        <w:drawing>
          <wp:inline distT="0" distB="0" distL="0" distR="0">
            <wp:extent cx="2105025" cy="318770"/>
            <wp:effectExtent l="0" t="0" r="9525" b="5080"/>
            <wp:docPr id="530" name="Рисунок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1"/>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bwMode="auto">
                    <a:xfrm>
                      <a:off x="0" y="0"/>
                      <a:ext cx="2105025" cy="318770"/>
                    </a:xfrm>
                    <a:prstGeom prst="rect">
                      <a:avLst/>
                    </a:prstGeom>
                    <a:noFill/>
                    <a:ln>
                      <a:noFill/>
                    </a:ln>
                  </pic:spPr>
                </pic:pic>
              </a:graphicData>
            </a:graphic>
          </wp:inline>
        </w:drawing>
      </w:r>
    </w:p>
    <w:p w:rsidR="005C0879" w:rsidRPr="005C0879" w:rsidRDefault="005C0879" w:rsidP="00857078">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85090" cy="148590"/>
            <wp:effectExtent l="0" t="0" r="0" b="3810"/>
            <wp:docPr id="529" name="Рисунок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2"/>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85090"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22"/>
          <w:lang w:val="uk-UA" w:eastAsia="uk-UA"/>
        </w:rPr>
        <w:drawing>
          <wp:inline distT="0" distB="0" distL="0" distR="0">
            <wp:extent cx="2424430" cy="318770"/>
            <wp:effectExtent l="0" t="0" r="0" b="5080"/>
            <wp:docPr id="527" name="Рисунок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4"/>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bwMode="auto">
                    <a:xfrm>
                      <a:off x="0" y="0"/>
                      <a:ext cx="2424430" cy="31877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22"/>
          <w:lang w:val="uk-UA" w:eastAsia="uk-UA"/>
        </w:rPr>
        <w:drawing>
          <wp:inline distT="0" distB="0" distL="0" distR="0">
            <wp:extent cx="1967230" cy="318770"/>
            <wp:effectExtent l="0" t="0" r="0" b="5080"/>
            <wp:docPr id="526"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5"/>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1967230" cy="318770"/>
                    </a:xfrm>
                    <a:prstGeom prst="rect">
                      <a:avLst/>
                    </a:prstGeom>
                    <a:noFill/>
                    <a:ln>
                      <a:noFill/>
                    </a:ln>
                  </pic:spPr>
                </pic:pic>
              </a:graphicData>
            </a:graphic>
          </wp:inline>
        </w:drawing>
      </w:r>
    </w:p>
    <w:p w:rsidR="005C0879" w:rsidRPr="005C0879" w:rsidRDefault="005C0879" w:rsidP="00857078">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85090" cy="148590"/>
            <wp:effectExtent l="0" t="0" r="0" b="3810"/>
            <wp:docPr id="525" name="Рисунок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85090"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595630" cy="148590"/>
            <wp:effectExtent l="0" t="0" r="0" b="3810"/>
            <wp:docPr id="522" name="Рисунок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bwMode="auto">
                    <a:xfrm>
                      <a:off x="0" y="0"/>
                      <a:ext cx="595630" cy="14859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191135" cy="148590"/>
            <wp:effectExtent l="0" t="0" r="0" b="3810"/>
            <wp:docPr id="521" name="Рисунок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0"/>
                    <pic:cNvPicPr>
                      <a:picLocks noChangeAspect="1" noChangeArrowheads="1"/>
                    </pic:cNvPicPr>
                  </pic:nvPicPr>
                  <pic:blipFill>
                    <a:blip r:embed="rId264" cstate="print">
                      <a:extLst>
                        <a:ext uri="{28A0092B-C50C-407E-A947-70E740481C1C}">
                          <a14:useLocalDpi xmlns:a14="http://schemas.microsoft.com/office/drawing/2010/main" val="0"/>
                        </a:ext>
                      </a:extLst>
                    </a:blip>
                    <a:srcRect/>
                    <a:stretch>
                      <a:fillRect/>
                    </a:stretch>
                  </pic:blipFill>
                  <pic:spPr bwMode="auto">
                    <a:xfrm>
                      <a:off x="0" y="0"/>
                      <a:ext cx="191135"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595630" cy="148590"/>
            <wp:effectExtent l="0" t="0" r="0" b="3810"/>
            <wp:docPr id="520"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
                    <pic:cNvPicPr>
                      <a:picLocks noChangeAspect="1" noChangeArrowheads="1"/>
                    </pic:cNvPicPr>
                  </pic:nvPicPr>
                  <pic:blipFill>
                    <a:blip r:embed="rId265" cstate="print">
                      <a:extLst>
                        <a:ext uri="{28A0092B-C50C-407E-A947-70E740481C1C}">
                          <a14:useLocalDpi xmlns:a14="http://schemas.microsoft.com/office/drawing/2010/main" val="0"/>
                        </a:ext>
                      </a:extLst>
                    </a:blip>
                    <a:srcRect/>
                    <a:stretch>
                      <a:fillRect/>
                    </a:stretch>
                  </pic:blipFill>
                  <pic:spPr bwMode="auto">
                    <a:xfrm>
                      <a:off x="0" y="0"/>
                      <a:ext cx="595630" cy="14859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191135" cy="148590"/>
            <wp:effectExtent l="0" t="0" r="0" b="3810"/>
            <wp:docPr id="519" name="Рисунок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2"/>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191135"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510540" cy="148590"/>
            <wp:effectExtent l="0" t="0" r="3810" b="3810"/>
            <wp:docPr id="518" name="Рисунок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3"/>
                    <pic:cNvPicPr>
                      <a:picLocks noChangeAspect="1" noChangeArrowheads="1"/>
                    </pic:cNvPicPr>
                  </pic:nvPicPr>
                  <pic:blipFill>
                    <a:blip r:embed="rId267" cstate="print">
                      <a:extLst>
                        <a:ext uri="{28A0092B-C50C-407E-A947-70E740481C1C}">
                          <a14:useLocalDpi xmlns:a14="http://schemas.microsoft.com/office/drawing/2010/main" val="0"/>
                        </a:ext>
                      </a:extLst>
                    </a:blip>
                    <a:srcRect/>
                    <a:stretch>
                      <a:fillRect/>
                    </a:stretch>
                  </pic:blipFill>
                  <pic:spPr bwMode="auto">
                    <a:xfrm>
                      <a:off x="0" y="0"/>
                      <a:ext cx="510540" cy="14859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95885" cy="148590"/>
            <wp:effectExtent l="0" t="0" r="0" b="3810"/>
            <wp:docPr id="517" name="Рисунок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
                    <pic:cNvPicPr>
                      <a:picLocks noChangeAspect="1" noChangeArrowheads="1"/>
                    </pic:cNvPicPr>
                  </pic:nvPicPr>
                  <pic:blipFill>
                    <a:blip r:embed="rId268" cstate="print">
                      <a:extLst>
                        <a:ext uri="{28A0092B-C50C-407E-A947-70E740481C1C}">
                          <a14:useLocalDpi xmlns:a14="http://schemas.microsoft.com/office/drawing/2010/main" val="0"/>
                        </a:ext>
                      </a:extLst>
                    </a:blip>
                    <a:srcRect/>
                    <a:stretch>
                      <a:fillRect/>
                    </a:stretch>
                  </pic:blipFill>
                  <pic:spPr bwMode="auto">
                    <a:xfrm>
                      <a:off x="0" y="0"/>
                      <a:ext cx="95885"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680720" cy="148590"/>
            <wp:effectExtent l="0" t="0" r="5080" b="3810"/>
            <wp:docPr id="516" name="Рисунок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
                    <pic:cNvPicPr>
                      <a:picLocks noChangeAspect="1" noChangeArrowheads="1"/>
                    </pic:cNvPicPr>
                  </pic:nvPicPr>
                  <pic:blipFill>
                    <a:blip r:embed="rId269" cstate="print">
                      <a:extLst>
                        <a:ext uri="{28A0092B-C50C-407E-A947-70E740481C1C}">
                          <a14:useLocalDpi xmlns:a14="http://schemas.microsoft.com/office/drawing/2010/main" val="0"/>
                        </a:ext>
                      </a:extLst>
                    </a:blip>
                    <a:srcRect/>
                    <a:stretch>
                      <a:fillRect/>
                    </a:stretch>
                  </pic:blipFill>
                  <pic:spPr bwMode="auto">
                    <a:xfrm>
                      <a:off x="0" y="0"/>
                      <a:ext cx="680720" cy="14859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255270" cy="148590"/>
            <wp:effectExtent l="0" t="0" r="0" b="3810"/>
            <wp:docPr id="515" name="Рисунок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255270"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680720" cy="148590"/>
            <wp:effectExtent l="0" t="0" r="5080" b="3810"/>
            <wp:docPr id="514" name="Рисунок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
                    <pic:cNvPicPr>
                      <a:picLocks noChangeAspect="1" noChangeArrowheads="1"/>
                    </pic:cNvPicPr>
                  </pic:nvPicPr>
                  <pic:blipFill>
                    <a:blip r:embed="rId271" cstate="print">
                      <a:extLst>
                        <a:ext uri="{28A0092B-C50C-407E-A947-70E740481C1C}">
                          <a14:useLocalDpi xmlns:a14="http://schemas.microsoft.com/office/drawing/2010/main" val="0"/>
                        </a:ext>
                      </a:extLst>
                    </a:blip>
                    <a:srcRect/>
                    <a:stretch>
                      <a:fillRect/>
                    </a:stretch>
                  </pic:blipFill>
                  <pic:spPr bwMode="auto">
                    <a:xfrm>
                      <a:off x="0" y="0"/>
                      <a:ext cx="680720" cy="14859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255270" cy="148590"/>
            <wp:effectExtent l="0" t="0" r="0" b="3810"/>
            <wp:docPr id="513" name="Рисунок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8"/>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255270"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8"/>
          <w:lang w:val="uk-UA" w:eastAsia="uk-UA"/>
        </w:rPr>
        <w:drawing>
          <wp:inline distT="0" distB="0" distL="0" distR="0">
            <wp:extent cx="2073275" cy="159385"/>
            <wp:effectExtent l="0" t="0" r="3175" b="0"/>
            <wp:docPr id="512"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9"/>
                    <pic:cNvPicPr>
                      <a:picLocks noChangeAspect="1" noChangeArrowheads="1"/>
                    </pic:cNvPicPr>
                  </pic:nvPicPr>
                  <pic:blipFill>
                    <a:blip r:embed="rId272" cstate="print">
                      <a:extLst>
                        <a:ext uri="{28A0092B-C50C-407E-A947-70E740481C1C}">
                          <a14:useLocalDpi xmlns:a14="http://schemas.microsoft.com/office/drawing/2010/main" val="0"/>
                        </a:ext>
                      </a:extLst>
                    </a:blip>
                    <a:srcRect/>
                    <a:stretch>
                      <a:fillRect/>
                    </a:stretch>
                  </pic:blipFill>
                  <pic:spPr bwMode="auto">
                    <a:xfrm>
                      <a:off x="0" y="0"/>
                      <a:ext cx="2073275" cy="159385"/>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318770" cy="148590"/>
            <wp:effectExtent l="0" t="0" r="5080" b="3810"/>
            <wp:docPr id="511" name="Рисунок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0"/>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318770" cy="14859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255270" cy="148590"/>
            <wp:effectExtent l="0" t="0" r="0" b="3810"/>
            <wp:docPr id="510" name="Рисунок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1"/>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255270" cy="14859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255270" cy="148590"/>
            <wp:effectExtent l="0" t="0" r="0" b="3810"/>
            <wp:docPr id="509" name="Рисунок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2"/>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55270"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8"/>
          <w:lang w:val="uk-UA" w:eastAsia="uk-UA"/>
        </w:rPr>
        <w:drawing>
          <wp:inline distT="0" distB="0" distL="0" distR="0">
            <wp:extent cx="595630" cy="159385"/>
            <wp:effectExtent l="0" t="0" r="0" b="0"/>
            <wp:docPr id="508" name="Рисунок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3"/>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595630" cy="159385"/>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170180" cy="148590"/>
            <wp:effectExtent l="0" t="0" r="1270" b="3810"/>
            <wp:docPr id="507" name="Рисунок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4"/>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70180"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8"/>
          <w:lang w:val="uk-UA" w:eastAsia="uk-UA"/>
        </w:rPr>
        <w:drawing>
          <wp:inline distT="0" distB="0" distL="0" distR="0">
            <wp:extent cx="1818005" cy="159385"/>
            <wp:effectExtent l="0" t="0" r="0" b="0"/>
            <wp:docPr id="506" name="Рисунок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5"/>
                    <pic:cNvPicPr>
                      <a:picLocks noChangeAspect="1" noChangeArrowheads="1"/>
                    </pic:cNvPicPr>
                  </pic:nvPicPr>
                  <pic:blipFill>
                    <a:blip r:embed="rId273" cstate="print">
                      <a:extLst>
                        <a:ext uri="{28A0092B-C50C-407E-A947-70E740481C1C}">
                          <a14:useLocalDpi xmlns:a14="http://schemas.microsoft.com/office/drawing/2010/main" val="0"/>
                        </a:ext>
                      </a:extLst>
                    </a:blip>
                    <a:srcRect/>
                    <a:stretch>
                      <a:fillRect/>
                    </a:stretch>
                  </pic:blipFill>
                  <pic:spPr bwMode="auto">
                    <a:xfrm>
                      <a:off x="0" y="0"/>
                      <a:ext cx="1818005" cy="159385"/>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318770" cy="148590"/>
            <wp:effectExtent l="0" t="0" r="5080" b="3810"/>
            <wp:docPr id="505" name="Рисунок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6"/>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318770" cy="14859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95885" cy="148590"/>
            <wp:effectExtent l="0" t="0" r="0" b="3810"/>
            <wp:docPr id="504" name="Рисунок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7"/>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95885" cy="14859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255270" cy="148590"/>
            <wp:effectExtent l="0" t="0" r="0" b="3810"/>
            <wp:docPr id="503" name="Рисунок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8"/>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255270"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22"/>
          <w:lang w:val="uk-UA" w:eastAsia="uk-UA"/>
        </w:rPr>
        <w:drawing>
          <wp:inline distT="0" distB="0" distL="0" distR="0">
            <wp:extent cx="1031240" cy="318770"/>
            <wp:effectExtent l="0" t="0" r="0" b="5080"/>
            <wp:docPr id="502" name="Рисунок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9"/>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a:off x="0" y="0"/>
                      <a:ext cx="1031240" cy="31877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22"/>
          <w:lang w:val="uk-UA" w:eastAsia="uk-UA"/>
        </w:rPr>
        <w:lastRenderedPageBreak/>
        <w:drawing>
          <wp:inline distT="0" distB="0" distL="0" distR="0">
            <wp:extent cx="553085" cy="318770"/>
            <wp:effectExtent l="0" t="0" r="0" b="5080"/>
            <wp:docPr id="501" name="Рисунок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0"/>
                    <pic:cNvPicPr>
                      <a:picLocks noChangeAspect="1" noChangeArrowheads="1"/>
                    </pic:cNvPicPr>
                  </pic:nvPicPr>
                  <pic:blipFill>
                    <a:blip r:embed="rId276" cstate="print">
                      <a:extLst>
                        <a:ext uri="{28A0092B-C50C-407E-A947-70E740481C1C}">
                          <a14:useLocalDpi xmlns:a14="http://schemas.microsoft.com/office/drawing/2010/main" val="0"/>
                        </a:ext>
                      </a:extLst>
                    </a:blip>
                    <a:srcRect/>
                    <a:stretch>
                      <a:fillRect/>
                    </a:stretch>
                  </pic:blipFill>
                  <pic:spPr bwMode="auto">
                    <a:xfrm>
                      <a:off x="0" y="0"/>
                      <a:ext cx="553085" cy="31877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8"/>
          <w:lang w:val="uk-UA" w:eastAsia="uk-UA"/>
        </w:rPr>
        <w:drawing>
          <wp:inline distT="0" distB="0" distL="0" distR="0">
            <wp:extent cx="638175" cy="159385"/>
            <wp:effectExtent l="0" t="0" r="9525" b="0"/>
            <wp:docPr id="500" name="Рисунок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1"/>
                    <pic:cNvPicPr>
                      <a:picLocks noChangeAspect="1" noChangeArrowheads="1"/>
                    </pic:cNvPicPr>
                  </pic:nvPicPr>
                  <pic:blipFill>
                    <a:blip r:embed="rId277" cstate="print">
                      <a:extLst>
                        <a:ext uri="{28A0092B-C50C-407E-A947-70E740481C1C}">
                          <a14:useLocalDpi xmlns:a14="http://schemas.microsoft.com/office/drawing/2010/main" val="0"/>
                        </a:ext>
                      </a:extLst>
                    </a:blip>
                    <a:srcRect/>
                    <a:stretch>
                      <a:fillRect/>
                    </a:stretch>
                  </pic:blipFill>
                  <pic:spPr bwMode="auto">
                    <a:xfrm>
                      <a:off x="0" y="0"/>
                      <a:ext cx="638175" cy="159385"/>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191135" cy="148590"/>
            <wp:effectExtent l="0" t="0" r="0" b="3810"/>
            <wp:docPr id="499" name="Рисунок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bwMode="auto">
                    <a:xfrm>
                      <a:off x="0" y="0"/>
                      <a:ext cx="191135"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22"/>
          <w:lang w:val="uk-UA" w:eastAsia="uk-UA"/>
        </w:rPr>
        <w:drawing>
          <wp:inline distT="0" distB="0" distL="0" distR="0">
            <wp:extent cx="1849755" cy="318770"/>
            <wp:effectExtent l="0" t="0" r="0" b="5080"/>
            <wp:docPr id="498" name="Рисунок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3"/>
                    <pic:cNvPicPr>
                      <a:picLocks noChangeAspect="1" noChangeArrowheads="1"/>
                    </pic:cNvPicPr>
                  </pic:nvPicPr>
                  <pic:blipFill>
                    <a:blip r:embed="rId278" cstate="print">
                      <a:extLst>
                        <a:ext uri="{28A0092B-C50C-407E-A947-70E740481C1C}">
                          <a14:useLocalDpi xmlns:a14="http://schemas.microsoft.com/office/drawing/2010/main" val="0"/>
                        </a:ext>
                      </a:extLst>
                    </a:blip>
                    <a:srcRect/>
                    <a:stretch>
                      <a:fillRect/>
                    </a:stretch>
                  </pic:blipFill>
                  <pic:spPr bwMode="auto">
                    <a:xfrm>
                      <a:off x="0" y="0"/>
                      <a:ext cx="1849755" cy="31877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20"/>
          <w:lang w:val="uk-UA" w:eastAsia="uk-UA"/>
        </w:rPr>
        <w:drawing>
          <wp:inline distT="0" distB="0" distL="0" distR="0">
            <wp:extent cx="648335" cy="340360"/>
            <wp:effectExtent l="0" t="0" r="0" b="2540"/>
            <wp:docPr id="497" name="Рисунок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4"/>
                    <pic:cNvPicPr>
                      <a:picLocks noChangeAspect="1" noChangeArrowheads="1"/>
                    </pic:cNvPicPr>
                  </pic:nvPicPr>
                  <pic:blipFill>
                    <a:blip r:embed="rId279" cstate="print">
                      <a:extLst>
                        <a:ext uri="{28A0092B-C50C-407E-A947-70E740481C1C}">
                          <a14:useLocalDpi xmlns:a14="http://schemas.microsoft.com/office/drawing/2010/main" val="0"/>
                        </a:ext>
                      </a:extLst>
                    </a:blip>
                    <a:srcRect/>
                    <a:stretch>
                      <a:fillRect/>
                    </a:stretch>
                  </pic:blipFill>
                  <pic:spPr bwMode="auto">
                    <a:xfrm>
                      <a:off x="0" y="0"/>
                      <a:ext cx="648335" cy="34036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605790" cy="148590"/>
            <wp:effectExtent l="0" t="0" r="3810" b="3810"/>
            <wp:docPr id="496" name="Рисунок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5"/>
                    <pic:cNvPicPr>
                      <a:picLocks noChangeAspect="1" noChangeArrowheads="1"/>
                    </pic:cNvPicPr>
                  </pic:nvPicPr>
                  <pic:blipFill>
                    <a:blip r:embed="rId280" cstate="print">
                      <a:extLst>
                        <a:ext uri="{28A0092B-C50C-407E-A947-70E740481C1C}">
                          <a14:useLocalDpi xmlns:a14="http://schemas.microsoft.com/office/drawing/2010/main" val="0"/>
                        </a:ext>
                      </a:extLst>
                    </a:blip>
                    <a:srcRect/>
                    <a:stretch>
                      <a:fillRect/>
                    </a:stretch>
                  </pic:blipFill>
                  <pic:spPr bwMode="auto">
                    <a:xfrm>
                      <a:off x="0" y="0"/>
                      <a:ext cx="605790" cy="14859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255270" cy="148590"/>
            <wp:effectExtent l="0" t="0" r="0" b="3810"/>
            <wp:docPr id="495" name="Рисунок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6"/>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255270"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27"/>
          <w:lang w:val="uk-UA" w:eastAsia="uk-UA"/>
        </w:rPr>
        <w:drawing>
          <wp:inline distT="0" distB="0" distL="0" distR="0">
            <wp:extent cx="2402840" cy="382905"/>
            <wp:effectExtent l="0" t="0" r="0" b="0"/>
            <wp:docPr id="494" name="Рисунок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7"/>
                    <pic:cNvPicPr>
                      <a:picLocks noChangeAspect="1" noChangeArrowheads="1"/>
                    </pic:cNvPicPr>
                  </pic:nvPicPr>
                  <pic:blipFill>
                    <a:blip r:embed="rId281" cstate="print">
                      <a:extLst>
                        <a:ext uri="{28A0092B-C50C-407E-A947-70E740481C1C}">
                          <a14:useLocalDpi xmlns:a14="http://schemas.microsoft.com/office/drawing/2010/main" val="0"/>
                        </a:ext>
                      </a:extLst>
                    </a:blip>
                    <a:srcRect/>
                    <a:stretch>
                      <a:fillRect/>
                    </a:stretch>
                  </pic:blipFill>
                  <pic:spPr bwMode="auto">
                    <a:xfrm>
                      <a:off x="0" y="0"/>
                      <a:ext cx="2402840" cy="382905"/>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255270" cy="148590"/>
            <wp:effectExtent l="0" t="0" r="0" b="3810"/>
            <wp:docPr id="493"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8"/>
                    <pic:cNvPicPr>
                      <a:picLocks noChangeAspect="1" noChangeArrowheads="1"/>
                    </pic:cNvPicPr>
                  </pic:nvPicPr>
                  <pic:blipFill>
                    <a:blip r:embed="rId270" cstate="print">
                      <a:extLst>
                        <a:ext uri="{28A0092B-C50C-407E-A947-70E740481C1C}">
                          <a14:useLocalDpi xmlns:a14="http://schemas.microsoft.com/office/drawing/2010/main" val="0"/>
                        </a:ext>
                      </a:extLst>
                    </a:blip>
                    <a:srcRect/>
                    <a:stretch>
                      <a:fillRect/>
                    </a:stretch>
                  </pic:blipFill>
                  <pic:spPr bwMode="auto">
                    <a:xfrm>
                      <a:off x="0" y="0"/>
                      <a:ext cx="255270" cy="14859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27"/>
          <w:lang w:val="uk-UA" w:eastAsia="uk-UA"/>
        </w:rPr>
        <w:drawing>
          <wp:inline distT="0" distB="0" distL="0" distR="0">
            <wp:extent cx="1286510" cy="382905"/>
            <wp:effectExtent l="0" t="0" r="8890" b="0"/>
            <wp:docPr id="492" name="Рисунок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9"/>
                    <pic:cNvPicPr>
                      <a:picLocks noChangeAspect="1" noChangeArrowheads="1"/>
                    </pic:cNvPicPr>
                  </pic:nvPicPr>
                  <pic:blipFill>
                    <a:blip r:embed="rId282" cstate="print">
                      <a:extLst>
                        <a:ext uri="{28A0092B-C50C-407E-A947-70E740481C1C}">
                          <a14:useLocalDpi xmlns:a14="http://schemas.microsoft.com/office/drawing/2010/main" val="0"/>
                        </a:ext>
                      </a:extLst>
                    </a:blip>
                    <a:srcRect/>
                    <a:stretch>
                      <a:fillRect/>
                    </a:stretch>
                  </pic:blipFill>
                  <pic:spPr bwMode="auto">
                    <a:xfrm>
                      <a:off x="0" y="0"/>
                      <a:ext cx="1286510" cy="382905"/>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22"/>
          <w:lang w:val="uk-UA" w:eastAsia="uk-UA"/>
        </w:rPr>
        <w:drawing>
          <wp:inline distT="0" distB="0" distL="0" distR="0">
            <wp:extent cx="2105025" cy="318770"/>
            <wp:effectExtent l="0" t="0" r="9525" b="5080"/>
            <wp:docPr id="491" name="Рисунок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0"/>
                    <pic:cNvPicPr>
                      <a:picLocks noChangeAspect="1" noChangeArrowheads="1"/>
                    </pic:cNvPicPr>
                  </pic:nvPicPr>
                  <pic:blipFill>
                    <a:blip r:embed="rId283" cstate="print">
                      <a:extLst>
                        <a:ext uri="{28A0092B-C50C-407E-A947-70E740481C1C}">
                          <a14:useLocalDpi xmlns:a14="http://schemas.microsoft.com/office/drawing/2010/main" val="0"/>
                        </a:ext>
                      </a:extLst>
                    </a:blip>
                    <a:srcRect/>
                    <a:stretch>
                      <a:fillRect/>
                    </a:stretch>
                  </pic:blipFill>
                  <pic:spPr bwMode="auto">
                    <a:xfrm>
                      <a:off x="0" y="0"/>
                      <a:ext cx="2105025" cy="31877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55"/>
          <w:lang w:val="uk-UA" w:eastAsia="uk-UA"/>
        </w:rPr>
        <w:drawing>
          <wp:inline distT="0" distB="0" distL="0" distR="0">
            <wp:extent cx="4199890" cy="542290"/>
            <wp:effectExtent l="0" t="0" r="0" b="0"/>
            <wp:docPr id="490" name="Рисунок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1"/>
                    <pic:cNvPicPr>
                      <a:picLocks noChangeAspect="1" noChangeArrowheads="1"/>
                    </pic:cNvPicPr>
                  </pic:nvPicPr>
                  <pic:blipFill>
                    <a:blip r:embed="rId284" cstate="print">
                      <a:extLst>
                        <a:ext uri="{28A0092B-C50C-407E-A947-70E740481C1C}">
                          <a14:useLocalDpi xmlns:a14="http://schemas.microsoft.com/office/drawing/2010/main" val="0"/>
                        </a:ext>
                      </a:extLst>
                    </a:blip>
                    <a:srcRect/>
                    <a:stretch>
                      <a:fillRect/>
                    </a:stretch>
                  </pic:blipFill>
                  <pic:spPr bwMode="auto">
                    <a:xfrm>
                      <a:off x="0" y="0"/>
                      <a:ext cx="4199890" cy="542290"/>
                    </a:xfrm>
                    <a:prstGeom prst="rect">
                      <a:avLst/>
                    </a:prstGeom>
                    <a:noFill/>
                    <a:ln>
                      <a:noFill/>
                    </a:ln>
                  </pic:spPr>
                </pic:pic>
              </a:graphicData>
            </a:graphic>
          </wp:inline>
        </w:drawing>
      </w:r>
    </w:p>
    <w:p w:rsidR="005C0879" w:rsidRPr="005C0879" w:rsidRDefault="005C0879" w:rsidP="00857078">
      <w:pPr>
        <w:autoSpaceDE w:val="0"/>
        <w:autoSpaceDN w:val="0"/>
        <w:adjustRightInd w:val="0"/>
        <w:rPr>
          <w:rFonts w:eastAsiaTheme="minorHAnsi"/>
          <w:lang w:val="uk-UA" w:eastAsia="en-US"/>
        </w:rPr>
      </w:pPr>
      <w:r>
        <w:rPr>
          <w:rFonts w:eastAsiaTheme="minorHAnsi"/>
          <w:noProof/>
          <w:color w:val="000000"/>
          <w:position w:val="-7"/>
          <w:lang w:val="uk-UA" w:eastAsia="uk-UA"/>
        </w:rPr>
        <w:drawing>
          <wp:inline distT="0" distB="0" distL="0" distR="0">
            <wp:extent cx="85090" cy="148590"/>
            <wp:effectExtent l="0" t="0" r="0" b="3810"/>
            <wp:docPr id="489" name="Рисунок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2"/>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85090"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eastAsiaTheme="minorHAnsi"/>
          <w:noProof/>
          <w:color w:val="000000"/>
          <w:position w:val="-7"/>
          <w:lang w:val="uk-UA" w:eastAsia="uk-UA"/>
        </w:rPr>
        <w:drawing>
          <wp:inline distT="0" distB="0" distL="0" distR="0">
            <wp:extent cx="85090" cy="148590"/>
            <wp:effectExtent l="0" t="0" r="0" b="3810"/>
            <wp:docPr id="485" name="Рисунок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6"/>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85090"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8"/>
          <w:lang w:val="uk-UA" w:eastAsia="uk-UA"/>
        </w:rPr>
        <w:drawing>
          <wp:inline distT="0" distB="0" distL="0" distR="0">
            <wp:extent cx="2115820" cy="159385"/>
            <wp:effectExtent l="0" t="0" r="0" b="0"/>
            <wp:docPr id="484" name="Рисунок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7"/>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115820" cy="159385"/>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318770" cy="148590"/>
            <wp:effectExtent l="0" t="0" r="5080" b="3810"/>
            <wp:docPr id="483" name="Рисунок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8"/>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318770" cy="14859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255270" cy="148590"/>
            <wp:effectExtent l="0" t="0" r="0" b="3810"/>
            <wp:docPr id="482" name="Рисунок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9"/>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255270" cy="14859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255270" cy="148590"/>
            <wp:effectExtent l="0" t="0" r="0" b="3810"/>
            <wp:docPr id="481" name="Рисунок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55270"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8"/>
          <w:lang w:val="uk-UA" w:eastAsia="uk-UA"/>
        </w:rPr>
        <w:drawing>
          <wp:inline distT="0" distB="0" distL="0" distR="0">
            <wp:extent cx="595630" cy="159385"/>
            <wp:effectExtent l="0" t="0" r="0" b="0"/>
            <wp:docPr id="480" name="Рисунок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1"/>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595630" cy="159385"/>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170180" cy="148590"/>
            <wp:effectExtent l="0" t="0" r="1270" b="3810"/>
            <wp:docPr id="479" name="Рисунок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2"/>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70180"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8"/>
          <w:lang w:val="uk-UA" w:eastAsia="uk-UA"/>
        </w:rPr>
        <w:drawing>
          <wp:inline distT="0" distB="0" distL="0" distR="0">
            <wp:extent cx="1148080" cy="159385"/>
            <wp:effectExtent l="0" t="0" r="0" b="0"/>
            <wp:docPr id="478" name="Рисунок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3"/>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1148080" cy="159385"/>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318770" cy="148590"/>
            <wp:effectExtent l="0" t="0" r="5080" b="3810"/>
            <wp:docPr id="477" name="Рисунок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4"/>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318770" cy="14859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95885" cy="148590"/>
            <wp:effectExtent l="0" t="0" r="0" b="3810"/>
            <wp:docPr id="476" name="Рисунок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95885"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8"/>
          <w:lang w:val="uk-UA" w:eastAsia="uk-UA"/>
        </w:rPr>
        <w:drawing>
          <wp:inline distT="0" distB="0" distL="0" distR="0">
            <wp:extent cx="63500" cy="159385"/>
            <wp:effectExtent l="0" t="0" r="0" b="0"/>
            <wp:docPr id="475" name="Рисунок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63500" cy="159385"/>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8"/>
          <w:lang w:val="uk-UA" w:eastAsia="uk-UA"/>
        </w:rPr>
        <w:drawing>
          <wp:inline distT="0" distB="0" distL="0" distR="0">
            <wp:extent cx="1552575" cy="159385"/>
            <wp:effectExtent l="0" t="0" r="9525" b="0"/>
            <wp:docPr id="474" name="Рисунок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7"/>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1552575" cy="159385"/>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414655" cy="148590"/>
            <wp:effectExtent l="0" t="0" r="4445" b="3810"/>
            <wp:docPr id="473" name="Рисунок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8"/>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414655" cy="14859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414655" cy="148590"/>
            <wp:effectExtent l="0" t="0" r="4445" b="3810"/>
            <wp:docPr id="472" name="Рисунок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9"/>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414655"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85090" cy="148590"/>
            <wp:effectExtent l="0" t="0" r="0" b="3810"/>
            <wp:docPr id="471" name="Рисунок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0"/>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85090"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85090" cy="148590"/>
            <wp:effectExtent l="0" t="0" r="0" b="3810"/>
            <wp:docPr id="470" name="Рисунок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1"/>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85090"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8"/>
          <w:lang w:val="uk-UA" w:eastAsia="uk-UA"/>
        </w:rPr>
        <w:drawing>
          <wp:inline distT="0" distB="0" distL="0" distR="0">
            <wp:extent cx="42545" cy="159385"/>
            <wp:effectExtent l="0" t="0" r="0" b="0"/>
            <wp:docPr id="469"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2"/>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42545" cy="159385"/>
                    </a:xfrm>
                    <a:prstGeom prst="rect">
                      <a:avLst/>
                    </a:prstGeom>
                    <a:noFill/>
                    <a:ln>
                      <a:noFill/>
                    </a:ln>
                  </pic:spPr>
                </pic:pic>
              </a:graphicData>
            </a:graphic>
          </wp:inline>
        </w:drawing>
      </w:r>
      <w:r>
        <w:rPr>
          <w:rFonts w:ascii="Courier New" w:eastAsiaTheme="minorHAnsi" w:hAnsi="Courier New" w:cs="Courier New"/>
          <w:b/>
          <w:bCs/>
          <w:noProof/>
          <w:color w:val="78000E"/>
          <w:position w:val="-8"/>
          <w:lang w:val="uk-UA" w:eastAsia="uk-UA"/>
        </w:rPr>
        <w:drawing>
          <wp:inline distT="0" distB="0" distL="0" distR="0">
            <wp:extent cx="42545" cy="159385"/>
            <wp:effectExtent l="0" t="0" r="0" b="0"/>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bwMode="auto">
                    <a:xfrm>
                      <a:off x="0" y="0"/>
                      <a:ext cx="42545" cy="159385"/>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85090" cy="148590"/>
            <wp:effectExtent l="0" t="0" r="0" b="3810"/>
            <wp:docPr id="467"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4"/>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85090"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sidRPr="005C0879">
        <w:rPr>
          <w:rFonts w:ascii="Courier New" w:eastAsiaTheme="minorHAnsi" w:hAnsi="Courier New" w:cs="Courier New"/>
          <w:b/>
          <w:bCs/>
          <w:color w:val="78000E"/>
          <w:lang w:val="uk-UA" w:eastAsia="en-US"/>
        </w:rPr>
        <w:t xml:space="preserve">&gt; </w:t>
      </w:r>
      <w:r>
        <w:rPr>
          <w:rFonts w:ascii="Courier New" w:eastAsiaTheme="minorHAnsi" w:hAnsi="Courier New" w:cs="Courier New"/>
          <w:b/>
          <w:bCs/>
          <w:noProof/>
          <w:color w:val="78000E"/>
          <w:position w:val="-7"/>
          <w:lang w:val="uk-UA" w:eastAsia="uk-UA"/>
        </w:rPr>
        <w:drawing>
          <wp:inline distT="0" distB="0" distL="0" distR="0">
            <wp:extent cx="85090" cy="148590"/>
            <wp:effectExtent l="0" t="0" r="0" b="3810"/>
            <wp:docPr id="466"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85090"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sidRPr="005C0879">
        <w:rPr>
          <w:rFonts w:ascii="Courier New" w:eastAsiaTheme="minorHAnsi" w:hAnsi="Courier New" w:cs="Courier New"/>
          <w:b/>
          <w:bCs/>
          <w:color w:val="78000E"/>
          <w:lang w:val="uk-UA" w:eastAsia="en-US"/>
        </w:rPr>
        <w:t xml:space="preserve">&gt; </w:t>
      </w:r>
      <w:r>
        <w:rPr>
          <w:rFonts w:ascii="Courier New" w:eastAsiaTheme="minorHAnsi" w:hAnsi="Courier New" w:cs="Courier New"/>
          <w:b/>
          <w:bCs/>
          <w:noProof/>
          <w:color w:val="78000E"/>
          <w:position w:val="-22"/>
          <w:lang w:val="uk-UA" w:eastAsia="uk-UA"/>
        </w:rPr>
        <w:drawing>
          <wp:inline distT="0" distB="0" distL="0" distR="0">
            <wp:extent cx="1701165" cy="318770"/>
            <wp:effectExtent l="0" t="0" r="0" b="5080"/>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6"/>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1701165" cy="31877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20"/>
          <w:lang w:val="uk-UA" w:eastAsia="uk-UA"/>
        </w:rPr>
        <w:drawing>
          <wp:inline distT="0" distB="0" distL="0" distR="0">
            <wp:extent cx="1212215" cy="340360"/>
            <wp:effectExtent l="0" t="0" r="6985" b="2540"/>
            <wp:docPr id="464"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7"/>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1212215" cy="34036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sidRPr="005C0879">
        <w:rPr>
          <w:rFonts w:ascii="Courier New" w:eastAsiaTheme="minorHAnsi" w:hAnsi="Courier New" w:cs="Courier New"/>
          <w:b/>
          <w:bCs/>
          <w:color w:val="78000E"/>
          <w:lang w:val="uk-UA" w:eastAsia="en-US"/>
        </w:rPr>
        <w:t xml:space="preserve">&gt; </w:t>
      </w:r>
      <w:r>
        <w:rPr>
          <w:rFonts w:ascii="Courier New" w:eastAsiaTheme="minorHAnsi" w:hAnsi="Courier New" w:cs="Courier New"/>
          <w:b/>
          <w:bCs/>
          <w:noProof/>
          <w:color w:val="78000E"/>
          <w:position w:val="-7"/>
          <w:lang w:val="uk-UA" w:eastAsia="uk-UA"/>
        </w:rPr>
        <w:drawing>
          <wp:inline distT="0" distB="0" distL="0" distR="0">
            <wp:extent cx="712470" cy="148590"/>
            <wp:effectExtent l="0" t="0" r="0" b="3810"/>
            <wp:docPr id="463" name="Рисунок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712470" cy="14859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627380" cy="148590"/>
            <wp:effectExtent l="0" t="0" r="1270" b="3810"/>
            <wp:docPr id="462"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627380"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sidRPr="005C0879">
        <w:rPr>
          <w:rFonts w:ascii="Courier New" w:eastAsiaTheme="minorHAnsi" w:hAnsi="Courier New" w:cs="Courier New"/>
          <w:b/>
          <w:bCs/>
          <w:color w:val="78000E"/>
          <w:lang w:val="uk-UA" w:eastAsia="en-US"/>
        </w:rPr>
        <w:t xml:space="preserve">&gt; </w:t>
      </w:r>
      <w:r>
        <w:rPr>
          <w:rFonts w:ascii="Courier New" w:eastAsiaTheme="minorHAnsi" w:hAnsi="Courier New" w:cs="Courier New"/>
          <w:b/>
          <w:bCs/>
          <w:noProof/>
          <w:color w:val="78000E"/>
          <w:position w:val="-27"/>
          <w:lang w:val="uk-UA" w:eastAsia="uk-UA"/>
        </w:rPr>
        <w:drawing>
          <wp:inline distT="0" distB="0" distL="0" distR="0">
            <wp:extent cx="3147060" cy="382905"/>
            <wp:effectExtent l="0" t="0" r="0" b="0"/>
            <wp:docPr id="461"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285" cstate="print">
                      <a:extLst>
                        <a:ext uri="{28A0092B-C50C-407E-A947-70E740481C1C}">
                          <a14:useLocalDpi xmlns:a14="http://schemas.microsoft.com/office/drawing/2010/main" val="0"/>
                        </a:ext>
                      </a:extLst>
                    </a:blip>
                    <a:srcRect/>
                    <a:stretch>
                      <a:fillRect/>
                    </a:stretch>
                  </pic:blipFill>
                  <pic:spPr bwMode="auto">
                    <a:xfrm>
                      <a:off x="0" y="0"/>
                      <a:ext cx="3147060" cy="382905"/>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lastRenderedPageBreak/>
        <w:drawing>
          <wp:inline distT="0" distB="0" distL="0" distR="0">
            <wp:extent cx="627380" cy="148590"/>
            <wp:effectExtent l="0" t="0" r="1270" b="3810"/>
            <wp:docPr id="460" name="Рисунок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627380" cy="14859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27"/>
          <w:lang w:val="uk-UA" w:eastAsia="uk-UA"/>
        </w:rPr>
        <w:drawing>
          <wp:inline distT="0" distB="0" distL="0" distR="0">
            <wp:extent cx="2402840" cy="382905"/>
            <wp:effectExtent l="0" t="0" r="0" b="0"/>
            <wp:docPr id="459" name="Рисунок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286" cstate="print">
                      <a:extLst>
                        <a:ext uri="{28A0092B-C50C-407E-A947-70E740481C1C}">
                          <a14:useLocalDpi xmlns:a14="http://schemas.microsoft.com/office/drawing/2010/main" val="0"/>
                        </a:ext>
                      </a:extLst>
                    </a:blip>
                    <a:srcRect/>
                    <a:stretch>
                      <a:fillRect/>
                    </a:stretch>
                  </pic:blipFill>
                  <pic:spPr bwMode="auto">
                    <a:xfrm>
                      <a:off x="0" y="0"/>
                      <a:ext cx="2402840" cy="382905"/>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sidRPr="005C0879">
        <w:rPr>
          <w:rFonts w:ascii="Courier New" w:eastAsiaTheme="minorHAnsi" w:hAnsi="Courier New" w:cs="Courier New"/>
          <w:b/>
          <w:bCs/>
          <w:color w:val="78000E"/>
          <w:lang w:val="uk-UA" w:eastAsia="en-US"/>
        </w:rPr>
        <w:t xml:space="preserve">&gt; </w:t>
      </w:r>
      <w:r>
        <w:rPr>
          <w:rFonts w:ascii="Courier New" w:eastAsiaTheme="minorHAnsi" w:hAnsi="Courier New" w:cs="Courier New"/>
          <w:b/>
          <w:bCs/>
          <w:noProof/>
          <w:color w:val="78000E"/>
          <w:position w:val="-22"/>
          <w:lang w:val="uk-UA" w:eastAsia="uk-UA"/>
        </w:rPr>
        <w:drawing>
          <wp:inline distT="0" distB="0" distL="0" distR="0">
            <wp:extent cx="1286510" cy="318770"/>
            <wp:effectExtent l="0" t="0" r="8890" b="5080"/>
            <wp:docPr id="45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87" cstate="print">
                      <a:extLst>
                        <a:ext uri="{28A0092B-C50C-407E-A947-70E740481C1C}">
                          <a14:useLocalDpi xmlns:a14="http://schemas.microsoft.com/office/drawing/2010/main" val="0"/>
                        </a:ext>
                      </a:extLst>
                    </a:blip>
                    <a:srcRect/>
                    <a:stretch>
                      <a:fillRect/>
                    </a:stretch>
                  </pic:blipFill>
                  <pic:spPr bwMode="auto">
                    <a:xfrm>
                      <a:off x="0" y="0"/>
                      <a:ext cx="1286510" cy="31877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193"/>
          <w:lang w:val="uk-UA" w:eastAsia="uk-UA"/>
        </w:rPr>
        <w:drawing>
          <wp:inline distT="0" distB="0" distL="0" distR="0">
            <wp:extent cx="4933315" cy="1360805"/>
            <wp:effectExtent l="0" t="0" r="635" b="0"/>
            <wp:docPr id="457"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
                    <pic:cNvPicPr>
                      <a:picLocks noChangeAspect="1" noChangeArrowheads="1"/>
                    </pic:cNvPicPr>
                  </pic:nvPicPr>
                  <pic:blipFill>
                    <a:blip r:embed="rId288" cstate="print">
                      <a:extLst>
                        <a:ext uri="{28A0092B-C50C-407E-A947-70E740481C1C}">
                          <a14:useLocalDpi xmlns:a14="http://schemas.microsoft.com/office/drawing/2010/main" val="0"/>
                        </a:ext>
                      </a:extLst>
                    </a:blip>
                    <a:srcRect/>
                    <a:stretch>
                      <a:fillRect/>
                    </a:stretch>
                  </pic:blipFill>
                  <pic:spPr bwMode="auto">
                    <a:xfrm>
                      <a:off x="0" y="0"/>
                      <a:ext cx="4933315" cy="1360805"/>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sidRPr="005C0879">
        <w:rPr>
          <w:rFonts w:ascii="Courier New" w:eastAsiaTheme="minorHAnsi" w:hAnsi="Courier New" w:cs="Courier New"/>
          <w:b/>
          <w:bCs/>
          <w:color w:val="78000E"/>
          <w:lang w:val="uk-UA" w:eastAsia="en-US"/>
        </w:rPr>
        <w:t xml:space="preserve">&gt; </w:t>
      </w:r>
      <w:r>
        <w:rPr>
          <w:rFonts w:ascii="Courier New" w:eastAsiaTheme="minorHAnsi" w:hAnsi="Courier New" w:cs="Courier New"/>
          <w:b/>
          <w:bCs/>
          <w:noProof/>
          <w:color w:val="78000E"/>
          <w:position w:val="-8"/>
          <w:lang w:val="uk-UA" w:eastAsia="uk-UA"/>
        </w:rPr>
        <w:drawing>
          <wp:inline distT="0" distB="0" distL="0" distR="0">
            <wp:extent cx="1223010" cy="159385"/>
            <wp:effectExtent l="0" t="0" r="0" b="0"/>
            <wp:docPr id="456"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1223010" cy="159385"/>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470"/>
          <w:lang w:val="uk-UA" w:eastAsia="uk-UA"/>
        </w:rPr>
        <w:drawing>
          <wp:inline distT="0" distB="0" distL="0" distR="0">
            <wp:extent cx="4933315" cy="2860040"/>
            <wp:effectExtent l="0" t="0" r="635" b="0"/>
            <wp:docPr id="455" name="Рисуно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6"/>
                    <pic:cNvPicPr>
                      <a:picLocks noChangeAspect="1" noChangeArrowheads="1"/>
                    </pic:cNvPicPr>
                  </pic:nvPicPr>
                  <pic:blipFill>
                    <a:blip r:embed="rId289" cstate="print">
                      <a:extLst>
                        <a:ext uri="{28A0092B-C50C-407E-A947-70E740481C1C}">
                          <a14:useLocalDpi xmlns:a14="http://schemas.microsoft.com/office/drawing/2010/main" val="0"/>
                        </a:ext>
                      </a:extLst>
                    </a:blip>
                    <a:srcRect/>
                    <a:stretch>
                      <a:fillRect/>
                    </a:stretch>
                  </pic:blipFill>
                  <pic:spPr bwMode="auto">
                    <a:xfrm>
                      <a:off x="0" y="0"/>
                      <a:ext cx="4933315" cy="286004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sidRPr="005C0879">
        <w:rPr>
          <w:rFonts w:ascii="Courier New" w:eastAsiaTheme="minorHAnsi" w:hAnsi="Courier New" w:cs="Courier New"/>
          <w:b/>
          <w:bCs/>
          <w:color w:val="78000E"/>
          <w:lang w:val="uk-UA" w:eastAsia="en-US"/>
        </w:rPr>
        <w:t xml:space="preserve">&gt; </w:t>
      </w:r>
      <w:r>
        <w:rPr>
          <w:rFonts w:ascii="Courier New" w:eastAsiaTheme="minorHAnsi" w:hAnsi="Courier New" w:cs="Courier New"/>
          <w:b/>
          <w:bCs/>
          <w:noProof/>
          <w:color w:val="78000E"/>
          <w:position w:val="-7"/>
          <w:lang w:val="uk-UA" w:eastAsia="uk-UA"/>
        </w:rPr>
        <w:drawing>
          <wp:inline distT="0" distB="0" distL="0" distR="0">
            <wp:extent cx="563245" cy="148590"/>
            <wp:effectExtent l="0" t="0" r="8255" b="3810"/>
            <wp:docPr id="583" name="Рисунок 5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6"/>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563245" cy="14859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318770" cy="148590"/>
            <wp:effectExtent l="0" t="0" r="5080" b="3810"/>
            <wp:docPr id="582" name="Рисунок 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7"/>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318770"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690880" cy="148590"/>
            <wp:effectExtent l="0" t="0" r="0" b="3810"/>
            <wp:docPr id="581" name="Рисунок 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8"/>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690880" cy="14859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701675" cy="148590"/>
            <wp:effectExtent l="0" t="0" r="3175" b="3810"/>
            <wp:docPr id="580" name="Рисунок 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9"/>
                    <pic:cNvPicPr>
                      <a:picLocks noChangeAspect="1" noChangeArrowheads="1"/>
                    </pic:cNvPicPr>
                  </pic:nvPicPr>
                  <pic:blipFill>
                    <a:blip r:embed="rId290" cstate="print">
                      <a:extLst>
                        <a:ext uri="{28A0092B-C50C-407E-A947-70E740481C1C}">
                          <a14:useLocalDpi xmlns:a14="http://schemas.microsoft.com/office/drawing/2010/main" val="0"/>
                        </a:ext>
                      </a:extLst>
                    </a:blip>
                    <a:srcRect/>
                    <a:stretch>
                      <a:fillRect/>
                    </a:stretch>
                  </pic:blipFill>
                  <pic:spPr bwMode="auto">
                    <a:xfrm>
                      <a:off x="0" y="0"/>
                      <a:ext cx="701675"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871855" cy="148590"/>
            <wp:effectExtent l="0" t="0" r="4445" b="3810"/>
            <wp:docPr id="579" name="Рисунок 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0"/>
                    <pic:cNvPicPr>
                      <a:picLocks noChangeAspect="1" noChangeArrowheads="1"/>
                    </pic:cNvPicPr>
                  </pic:nvPicPr>
                  <pic:blipFill>
                    <a:blip r:embed="rId291" cstate="print">
                      <a:extLst>
                        <a:ext uri="{28A0092B-C50C-407E-A947-70E740481C1C}">
                          <a14:useLocalDpi xmlns:a14="http://schemas.microsoft.com/office/drawing/2010/main" val="0"/>
                        </a:ext>
                      </a:extLst>
                    </a:blip>
                    <a:srcRect/>
                    <a:stretch>
                      <a:fillRect/>
                    </a:stretch>
                  </pic:blipFill>
                  <pic:spPr bwMode="auto">
                    <a:xfrm>
                      <a:off x="0" y="0"/>
                      <a:ext cx="871855" cy="14859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393700" cy="148590"/>
            <wp:effectExtent l="0" t="0" r="6350" b="3810"/>
            <wp:docPr id="578" name="Рисунок 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1"/>
                    <pic:cNvPicPr>
                      <a:picLocks noChangeAspect="1" noChangeArrowheads="1"/>
                    </pic:cNvPicPr>
                  </pic:nvPicPr>
                  <pic:blipFill>
                    <a:blip r:embed="rId292" cstate="print">
                      <a:extLst>
                        <a:ext uri="{28A0092B-C50C-407E-A947-70E740481C1C}">
                          <a14:useLocalDpi xmlns:a14="http://schemas.microsoft.com/office/drawing/2010/main" val="0"/>
                        </a:ext>
                      </a:extLst>
                    </a:blip>
                    <a:srcRect/>
                    <a:stretch>
                      <a:fillRect/>
                    </a:stretch>
                  </pic:blipFill>
                  <pic:spPr bwMode="auto">
                    <a:xfrm>
                      <a:off x="0" y="0"/>
                      <a:ext cx="393700"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595630" cy="148590"/>
            <wp:effectExtent l="0" t="0" r="0" b="3810"/>
            <wp:docPr id="577" name="Рисунок 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2"/>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595630" cy="14859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170180" cy="148590"/>
            <wp:effectExtent l="0" t="0" r="1270" b="3810"/>
            <wp:docPr id="576" name="Рисунок 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3"/>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170180"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5"/>
          <w:lang w:val="uk-UA" w:eastAsia="uk-UA"/>
        </w:rPr>
        <w:drawing>
          <wp:inline distT="0" distB="0" distL="0" distR="0">
            <wp:extent cx="1499235" cy="180975"/>
            <wp:effectExtent l="0" t="0" r="5715" b="9525"/>
            <wp:docPr id="575" name="Рисунок 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4"/>
                    <pic:cNvPicPr>
                      <a:picLocks noChangeAspect="1" noChangeArrowheads="1"/>
                    </pic:cNvPicPr>
                  </pic:nvPicPr>
                  <pic:blipFill>
                    <a:blip r:embed="rId293" cstate="print">
                      <a:extLst>
                        <a:ext uri="{28A0092B-C50C-407E-A947-70E740481C1C}">
                          <a14:useLocalDpi xmlns:a14="http://schemas.microsoft.com/office/drawing/2010/main" val="0"/>
                        </a:ext>
                      </a:extLst>
                    </a:blip>
                    <a:srcRect/>
                    <a:stretch>
                      <a:fillRect/>
                    </a:stretch>
                  </pic:blipFill>
                  <pic:spPr bwMode="auto">
                    <a:xfrm>
                      <a:off x="0" y="0"/>
                      <a:ext cx="1499235" cy="180975"/>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5"/>
          <w:lang w:val="uk-UA" w:eastAsia="uk-UA"/>
        </w:rPr>
        <w:drawing>
          <wp:inline distT="0" distB="0" distL="0" distR="0">
            <wp:extent cx="914400" cy="180975"/>
            <wp:effectExtent l="0" t="0" r="0" b="9525"/>
            <wp:docPr id="574" name="Рисунок 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5"/>
                    <pic:cNvPicPr>
                      <a:picLocks noChangeAspect="1" noChangeArrowheads="1"/>
                    </pic:cNvPicPr>
                  </pic:nvPicPr>
                  <pic:blipFill>
                    <a:blip r:embed="rId294" cstate="print">
                      <a:extLst>
                        <a:ext uri="{28A0092B-C50C-407E-A947-70E740481C1C}">
                          <a14:useLocalDpi xmlns:a14="http://schemas.microsoft.com/office/drawing/2010/main" val="0"/>
                        </a:ext>
                      </a:extLst>
                    </a:blip>
                    <a:srcRect/>
                    <a:stretch>
                      <a:fillRect/>
                    </a:stretch>
                  </pic:blipFill>
                  <pic:spPr bwMode="auto">
                    <a:xfrm>
                      <a:off x="0" y="0"/>
                      <a:ext cx="914400" cy="180975"/>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2371090" cy="191135"/>
            <wp:effectExtent l="0" t="0" r="0" b="0"/>
            <wp:docPr id="573" name="Рисунок 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6"/>
                    <pic:cNvPicPr>
                      <a:picLocks noChangeAspect="1" noChangeArrowheads="1"/>
                    </pic:cNvPicPr>
                  </pic:nvPicPr>
                  <pic:blipFill>
                    <a:blip r:embed="rId295" cstate="print">
                      <a:extLst>
                        <a:ext uri="{28A0092B-C50C-407E-A947-70E740481C1C}">
                          <a14:useLocalDpi xmlns:a14="http://schemas.microsoft.com/office/drawing/2010/main" val="0"/>
                        </a:ext>
                      </a:extLst>
                    </a:blip>
                    <a:srcRect/>
                    <a:stretch>
                      <a:fillRect/>
                    </a:stretch>
                  </pic:blipFill>
                  <pic:spPr bwMode="auto">
                    <a:xfrm>
                      <a:off x="0" y="0"/>
                      <a:ext cx="2371090" cy="191135"/>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5"/>
          <w:lang w:val="uk-UA" w:eastAsia="uk-UA"/>
        </w:rPr>
        <w:drawing>
          <wp:inline distT="0" distB="0" distL="0" distR="0">
            <wp:extent cx="914400" cy="180975"/>
            <wp:effectExtent l="0" t="0" r="0" b="9525"/>
            <wp:docPr id="572" name="Рисунок 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7"/>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914400" cy="180975"/>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5"/>
          <w:lang w:val="uk-UA" w:eastAsia="uk-UA"/>
        </w:rPr>
        <w:drawing>
          <wp:inline distT="0" distB="0" distL="0" distR="0">
            <wp:extent cx="914400" cy="180975"/>
            <wp:effectExtent l="0" t="0" r="0" b="9525"/>
            <wp:docPr id="571" name="Рисунок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8"/>
                    <pic:cNvPicPr>
                      <a:picLocks noChangeAspect="1" noChangeArrowheads="1"/>
                    </pic:cNvPicPr>
                  </pic:nvPicPr>
                  <pic:blipFill>
                    <a:blip r:embed="rId296" cstate="print">
                      <a:extLst>
                        <a:ext uri="{28A0092B-C50C-407E-A947-70E740481C1C}">
                          <a14:useLocalDpi xmlns:a14="http://schemas.microsoft.com/office/drawing/2010/main" val="0"/>
                        </a:ext>
                      </a:extLst>
                    </a:blip>
                    <a:srcRect/>
                    <a:stretch>
                      <a:fillRect/>
                    </a:stretch>
                  </pic:blipFill>
                  <pic:spPr bwMode="auto">
                    <a:xfrm>
                      <a:off x="0" y="0"/>
                      <a:ext cx="914400" cy="180975"/>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2913380" cy="191135"/>
            <wp:effectExtent l="0" t="0" r="1270" b="0"/>
            <wp:docPr id="570" name="Рисунок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9"/>
                    <pic:cNvPicPr>
                      <a:picLocks noChangeAspect="1" noChangeArrowheads="1"/>
                    </pic:cNvPicPr>
                  </pic:nvPicPr>
                  <pic:blipFill>
                    <a:blip r:embed="rId297" cstate="print">
                      <a:extLst>
                        <a:ext uri="{28A0092B-C50C-407E-A947-70E740481C1C}">
                          <a14:useLocalDpi xmlns:a14="http://schemas.microsoft.com/office/drawing/2010/main" val="0"/>
                        </a:ext>
                      </a:extLst>
                    </a:blip>
                    <a:srcRect/>
                    <a:stretch>
                      <a:fillRect/>
                    </a:stretch>
                  </pic:blipFill>
                  <pic:spPr bwMode="auto">
                    <a:xfrm>
                      <a:off x="0" y="0"/>
                      <a:ext cx="2913380" cy="191135"/>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5"/>
          <w:lang w:val="uk-UA" w:eastAsia="uk-UA"/>
        </w:rPr>
        <w:drawing>
          <wp:inline distT="0" distB="0" distL="0" distR="0">
            <wp:extent cx="914400" cy="180975"/>
            <wp:effectExtent l="0" t="0" r="0" b="9525"/>
            <wp:docPr id="569" name="Рисунок 5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0"/>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914400" cy="180975"/>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5"/>
          <w:lang w:val="uk-UA" w:eastAsia="uk-UA"/>
        </w:rPr>
        <w:drawing>
          <wp:inline distT="0" distB="0" distL="0" distR="0">
            <wp:extent cx="914400" cy="180975"/>
            <wp:effectExtent l="0" t="0" r="0" b="9525"/>
            <wp:docPr id="568" name="Рисунок 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1"/>
                    <pic:cNvPicPr>
                      <a:picLocks noChangeAspect="1" noChangeArrowheads="1"/>
                    </pic:cNvPicPr>
                  </pic:nvPicPr>
                  <pic:blipFill>
                    <a:blip r:embed="rId298" cstate="print">
                      <a:extLst>
                        <a:ext uri="{28A0092B-C50C-407E-A947-70E740481C1C}">
                          <a14:useLocalDpi xmlns:a14="http://schemas.microsoft.com/office/drawing/2010/main" val="0"/>
                        </a:ext>
                      </a:extLst>
                    </a:blip>
                    <a:srcRect/>
                    <a:stretch>
                      <a:fillRect/>
                    </a:stretch>
                  </pic:blipFill>
                  <pic:spPr bwMode="auto">
                    <a:xfrm>
                      <a:off x="0" y="0"/>
                      <a:ext cx="914400" cy="180975"/>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1286510" cy="148590"/>
            <wp:effectExtent l="0" t="0" r="8890" b="3810"/>
            <wp:docPr id="567" name="Рисунок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2"/>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1286510" cy="14859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lastRenderedPageBreak/>
        <w:drawing>
          <wp:inline distT="0" distB="0" distL="0" distR="0">
            <wp:extent cx="701675" cy="148590"/>
            <wp:effectExtent l="0" t="0" r="3175" b="3810"/>
            <wp:docPr id="566" name="Рисунок 5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3"/>
                    <pic:cNvPicPr>
                      <a:picLocks noChangeAspect="1" noChangeArrowheads="1"/>
                    </pic:cNvPicPr>
                  </pic:nvPicPr>
                  <pic:blipFill>
                    <a:blip r:embed="rId299" cstate="print">
                      <a:extLst>
                        <a:ext uri="{28A0092B-C50C-407E-A947-70E740481C1C}">
                          <a14:useLocalDpi xmlns:a14="http://schemas.microsoft.com/office/drawing/2010/main" val="0"/>
                        </a:ext>
                      </a:extLst>
                    </a:blip>
                    <a:srcRect/>
                    <a:stretch>
                      <a:fillRect/>
                    </a:stretch>
                  </pic:blipFill>
                  <pic:spPr bwMode="auto">
                    <a:xfrm>
                      <a:off x="0" y="0"/>
                      <a:ext cx="701675"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1169670" cy="148590"/>
            <wp:effectExtent l="0" t="0" r="0" b="3810"/>
            <wp:docPr id="565" name="Рисунок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1169670" cy="14859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701675" cy="148590"/>
            <wp:effectExtent l="0" t="0" r="3175" b="3810"/>
            <wp:docPr id="564" name="Рисунок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5"/>
                    <pic:cNvPicPr>
                      <a:picLocks noChangeAspect="1" noChangeArrowheads="1"/>
                    </pic:cNvPicPr>
                  </pic:nvPicPr>
                  <pic:blipFill>
                    <a:blip r:embed="rId300" cstate="print">
                      <a:extLst>
                        <a:ext uri="{28A0092B-C50C-407E-A947-70E740481C1C}">
                          <a14:useLocalDpi xmlns:a14="http://schemas.microsoft.com/office/drawing/2010/main" val="0"/>
                        </a:ext>
                      </a:extLst>
                    </a:blip>
                    <a:srcRect/>
                    <a:stretch>
                      <a:fillRect/>
                    </a:stretch>
                  </pic:blipFill>
                  <pic:spPr bwMode="auto">
                    <a:xfrm>
                      <a:off x="0" y="0"/>
                      <a:ext cx="701675"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1339850" cy="148590"/>
            <wp:effectExtent l="0" t="0" r="0" b="3810"/>
            <wp:docPr id="563" name="Рисунок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6"/>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1339850" cy="14859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701675" cy="148590"/>
            <wp:effectExtent l="0" t="0" r="3175" b="3810"/>
            <wp:docPr id="562" name="Рисунок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7"/>
                    <pic:cNvPicPr>
                      <a:picLocks noChangeAspect="1" noChangeArrowheads="1"/>
                    </pic:cNvPicPr>
                  </pic:nvPicPr>
                  <pic:blipFill>
                    <a:blip r:embed="rId301" cstate="print">
                      <a:extLst>
                        <a:ext uri="{28A0092B-C50C-407E-A947-70E740481C1C}">
                          <a14:useLocalDpi xmlns:a14="http://schemas.microsoft.com/office/drawing/2010/main" val="0"/>
                        </a:ext>
                      </a:extLst>
                    </a:blip>
                    <a:srcRect/>
                    <a:stretch>
                      <a:fillRect/>
                    </a:stretch>
                  </pic:blipFill>
                  <pic:spPr bwMode="auto">
                    <a:xfrm>
                      <a:off x="0" y="0"/>
                      <a:ext cx="701675"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818515" cy="148590"/>
            <wp:effectExtent l="0" t="0" r="635" b="3810"/>
            <wp:docPr id="561" name="Рисунок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8"/>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818515" cy="14859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393700" cy="148590"/>
            <wp:effectExtent l="0" t="0" r="6350" b="3810"/>
            <wp:docPr id="560" name="Рисунок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9"/>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393700"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3200400" cy="148590"/>
            <wp:effectExtent l="0" t="0" r="0" b="3810"/>
            <wp:docPr id="559" name="Рисунок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0"/>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3200400" cy="14859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1605280" cy="148590"/>
            <wp:effectExtent l="0" t="0" r="0" b="3810"/>
            <wp:docPr id="558" name="Рисунок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1"/>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1605280"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3700145" cy="148590"/>
            <wp:effectExtent l="0" t="0" r="0" b="3810"/>
            <wp:docPr id="557" name="Рисунок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2"/>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3700145" cy="14859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2658110" cy="148590"/>
            <wp:effectExtent l="0" t="0" r="8890" b="3810"/>
            <wp:docPr id="556" name="Рисунок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3"/>
                    <pic:cNvPicPr>
                      <a:picLocks noChangeAspect="1" noChangeArrowheads="1"/>
                    </pic:cNvPicPr>
                  </pic:nvPicPr>
                  <pic:blipFill>
                    <a:blip r:embed="rId302" cstate="print">
                      <a:extLst>
                        <a:ext uri="{28A0092B-C50C-407E-A947-70E740481C1C}">
                          <a14:useLocalDpi xmlns:a14="http://schemas.microsoft.com/office/drawing/2010/main" val="0"/>
                        </a:ext>
                      </a:extLst>
                    </a:blip>
                    <a:srcRect/>
                    <a:stretch>
                      <a:fillRect/>
                    </a:stretch>
                  </pic:blipFill>
                  <pic:spPr bwMode="auto">
                    <a:xfrm>
                      <a:off x="0" y="0"/>
                      <a:ext cx="2658110"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3700145" cy="148590"/>
            <wp:effectExtent l="0" t="0" r="0" b="3810"/>
            <wp:docPr id="555" name="Рисунок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4"/>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3700145" cy="14859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2658110" cy="148590"/>
            <wp:effectExtent l="0" t="0" r="8890" b="3810"/>
            <wp:docPr id="554" name="Рисунок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5"/>
                    <pic:cNvPicPr>
                      <a:picLocks noChangeAspect="1" noChangeArrowheads="1"/>
                    </pic:cNvPicPr>
                  </pic:nvPicPr>
                  <pic:blipFill>
                    <a:blip r:embed="rId303" cstate="print">
                      <a:extLst>
                        <a:ext uri="{28A0092B-C50C-407E-A947-70E740481C1C}">
                          <a14:useLocalDpi xmlns:a14="http://schemas.microsoft.com/office/drawing/2010/main" val="0"/>
                        </a:ext>
                      </a:extLst>
                    </a:blip>
                    <a:srcRect/>
                    <a:stretch>
                      <a:fillRect/>
                    </a:stretch>
                  </pic:blipFill>
                  <pic:spPr bwMode="auto">
                    <a:xfrm>
                      <a:off x="0" y="0"/>
                      <a:ext cx="2658110" cy="14859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45"/>
          <w:lang w:val="uk-UA" w:eastAsia="uk-UA"/>
        </w:rPr>
        <w:drawing>
          <wp:inline distT="0" distB="0" distL="0" distR="0">
            <wp:extent cx="4933315" cy="425450"/>
            <wp:effectExtent l="0" t="0" r="635" b="0"/>
            <wp:docPr id="553" name="Рисунок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6"/>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4933315" cy="42545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60"/>
          <w:lang w:val="uk-UA" w:eastAsia="uk-UA"/>
        </w:rPr>
        <w:drawing>
          <wp:inline distT="0" distB="0" distL="0" distR="0">
            <wp:extent cx="4933315" cy="510540"/>
            <wp:effectExtent l="0" t="0" r="635" b="3810"/>
            <wp:docPr id="552" name="Рисунок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7"/>
                    <pic:cNvPicPr>
                      <a:picLocks noChangeAspect="1" noChangeArrowheads="1"/>
                    </pic:cNvPicPr>
                  </pic:nvPicPr>
                  <pic:blipFill>
                    <a:blip r:embed="rId304" cstate="print">
                      <a:extLst>
                        <a:ext uri="{28A0092B-C50C-407E-A947-70E740481C1C}">
                          <a14:useLocalDpi xmlns:a14="http://schemas.microsoft.com/office/drawing/2010/main" val="0"/>
                        </a:ext>
                      </a:extLst>
                    </a:blip>
                    <a:srcRect/>
                    <a:stretch>
                      <a:fillRect/>
                    </a:stretch>
                  </pic:blipFill>
                  <pic:spPr bwMode="auto">
                    <a:xfrm>
                      <a:off x="0" y="0"/>
                      <a:ext cx="4933315" cy="51054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45"/>
          <w:lang w:val="uk-UA" w:eastAsia="uk-UA"/>
        </w:rPr>
        <w:drawing>
          <wp:inline distT="0" distB="0" distL="0" distR="0">
            <wp:extent cx="4933315" cy="425450"/>
            <wp:effectExtent l="0" t="0" r="635" b="0"/>
            <wp:docPr id="551" name="Рисунок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8"/>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4933315" cy="42545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60"/>
          <w:lang w:val="uk-UA" w:eastAsia="uk-UA"/>
        </w:rPr>
        <w:drawing>
          <wp:inline distT="0" distB="0" distL="0" distR="0">
            <wp:extent cx="4933315" cy="510540"/>
            <wp:effectExtent l="0" t="0" r="635" b="3810"/>
            <wp:docPr id="550" name="Рисунок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9"/>
                    <pic:cNvPicPr>
                      <a:picLocks noChangeAspect="1" noChangeArrowheads="1"/>
                    </pic:cNvPicPr>
                  </pic:nvPicPr>
                  <pic:blipFill>
                    <a:blip r:embed="rId305" cstate="print">
                      <a:extLst>
                        <a:ext uri="{28A0092B-C50C-407E-A947-70E740481C1C}">
                          <a14:useLocalDpi xmlns:a14="http://schemas.microsoft.com/office/drawing/2010/main" val="0"/>
                        </a:ext>
                      </a:extLst>
                    </a:blip>
                    <a:srcRect/>
                    <a:stretch>
                      <a:fillRect/>
                    </a:stretch>
                  </pic:blipFill>
                  <pic:spPr bwMode="auto">
                    <a:xfrm>
                      <a:off x="0" y="0"/>
                      <a:ext cx="4933315" cy="51054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27"/>
          <w:lang w:val="uk-UA" w:eastAsia="uk-UA"/>
        </w:rPr>
        <w:drawing>
          <wp:inline distT="0" distB="0" distL="0" distR="0">
            <wp:extent cx="1435100" cy="340360"/>
            <wp:effectExtent l="0" t="0" r="0" b="2540"/>
            <wp:docPr id="549" name="Рисунок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0"/>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1435100" cy="34036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368"/>
          <w:lang w:val="uk-UA" w:eastAsia="uk-UA"/>
        </w:rPr>
        <w:drawing>
          <wp:inline distT="0" distB="0" distL="0" distR="0">
            <wp:extent cx="4284921" cy="1976171"/>
            <wp:effectExtent l="0" t="0" r="1905" b="5080"/>
            <wp:docPr id="548"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1"/>
                    <pic:cNvPicPr>
                      <a:picLocks noChangeAspect="1" noChangeArrowheads="1"/>
                    </pic:cNvPicPr>
                  </pic:nvPicPr>
                  <pic:blipFill>
                    <a:blip r:embed="rId306" cstate="print">
                      <a:extLst>
                        <a:ext uri="{28A0092B-C50C-407E-A947-70E740481C1C}">
                          <a14:useLocalDpi xmlns:a14="http://schemas.microsoft.com/office/drawing/2010/main" val="0"/>
                        </a:ext>
                      </a:extLst>
                    </a:blip>
                    <a:srcRect/>
                    <a:stretch>
                      <a:fillRect/>
                    </a:stretch>
                  </pic:blipFill>
                  <pic:spPr bwMode="auto">
                    <a:xfrm>
                      <a:off x="0" y="0"/>
                      <a:ext cx="4284754" cy="1976094"/>
                    </a:xfrm>
                    <a:prstGeom prst="rect">
                      <a:avLst/>
                    </a:prstGeom>
                    <a:noFill/>
                    <a:ln>
                      <a:noFill/>
                    </a:ln>
                  </pic:spPr>
                </pic:pic>
              </a:graphicData>
            </a:graphic>
          </wp:inline>
        </w:drawing>
      </w:r>
    </w:p>
    <w:p w:rsidR="002921ED" w:rsidRPr="002921ED" w:rsidRDefault="002921ED" w:rsidP="002921ED">
      <w:pPr>
        <w:autoSpaceDE w:val="0"/>
        <w:autoSpaceDN w:val="0"/>
        <w:adjustRightInd w:val="0"/>
        <w:rPr>
          <w:rFonts w:eastAsiaTheme="minorHAnsi"/>
          <w:lang w:val="uk-UA" w:eastAsia="en-US"/>
        </w:rPr>
      </w:pPr>
      <w:r w:rsidRPr="002921ED">
        <w:rPr>
          <w:rFonts w:ascii="Courier New" w:eastAsiaTheme="minorHAnsi" w:hAnsi="Courier New" w:cs="Courier New"/>
          <w:b/>
          <w:bCs/>
          <w:color w:val="78000E"/>
          <w:lang w:val="uk-UA" w:eastAsia="en-US"/>
        </w:rPr>
        <w:t xml:space="preserve">&gt; </w:t>
      </w:r>
      <w:r>
        <w:rPr>
          <w:rFonts w:ascii="Courier New" w:eastAsiaTheme="minorHAnsi" w:hAnsi="Courier New" w:cs="Courier New"/>
          <w:b/>
          <w:bCs/>
          <w:noProof/>
          <w:color w:val="78000E"/>
          <w:position w:val="-27"/>
          <w:lang w:val="uk-UA" w:eastAsia="uk-UA"/>
        </w:rPr>
        <w:drawing>
          <wp:inline distT="0" distB="0" distL="0" distR="0">
            <wp:extent cx="1501140" cy="340995"/>
            <wp:effectExtent l="0" t="0" r="3810" b="1905"/>
            <wp:docPr id="644" name="Рисунок 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8"/>
                    <pic:cNvPicPr>
                      <a:picLocks noChangeAspect="1" noChangeArrowheads="1"/>
                    </pic:cNvPicPr>
                  </pic:nvPicPr>
                  <pic:blipFill>
                    <a:blip r:embed="rId208" cstate="print">
                      <a:extLst>
                        <a:ext uri="{28A0092B-C50C-407E-A947-70E740481C1C}">
                          <a14:useLocalDpi xmlns:a14="http://schemas.microsoft.com/office/drawing/2010/main" val="0"/>
                        </a:ext>
                      </a:extLst>
                    </a:blip>
                    <a:srcRect/>
                    <a:stretch>
                      <a:fillRect/>
                    </a:stretch>
                  </pic:blipFill>
                  <pic:spPr bwMode="auto">
                    <a:xfrm>
                      <a:off x="0" y="0"/>
                      <a:ext cx="1501140" cy="340995"/>
                    </a:xfrm>
                    <a:prstGeom prst="rect">
                      <a:avLst/>
                    </a:prstGeom>
                    <a:noFill/>
                    <a:ln>
                      <a:noFill/>
                    </a:ln>
                  </pic:spPr>
                </pic:pic>
              </a:graphicData>
            </a:graphic>
          </wp:inline>
        </w:drawing>
      </w:r>
    </w:p>
    <w:p w:rsidR="002921ED" w:rsidRPr="002921ED" w:rsidRDefault="002921ED" w:rsidP="002921ED">
      <w:pPr>
        <w:autoSpaceDE w:val="0"/>
        <w:autoSpaceDN w:val="0"/>
        <w:adjustRightInd w:val="0"/>
        <w:spacing w:line="312" w:lineRule="auto"/>
        <w:jc w:val="center"/>
        <w:rPr>
          <w:rFonts w:eastAsiaTheme="minorHAnsi"/>
          <w:lang w:val="uk-UA" w:eastAsia="en-US"/>
        </w:rPr>
      </w:pPr>
      <w:r>
        <w:rPr>
          <w:rFonts w:eastAsiaTheme="minorHAnsi"/>
          <w:noProof/>
          <w:color w:val="0000FF"/>
          <w:position w:val="-368"/>
          <w:lang w:val="uk-UA" w:eastAsia="uk-UA"/>
        </w:rPr>
        <w:lastRenderedPageBreak/>
        <w:drawing>
          <wp:inline distT="0" distB="0" distL="0" distR="0">
            <wp:extent cx="4940300" cy="2279015"/>
            <wp:effectExtent l="0" t="0" r="0" b="6985"/>
            <wp:docPr id="643" name="Рисунок 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
                    <pic:cNvPicPr>
                      <a:picLocks noChangeAspect="1" noChangeArrowheads="1"/>
                    </pic:cNvPicPr>
                  </pic:nvPicPr>
                  <pic:blipFill>
                    <a:blip r:embed="rId307" cstate="print">
                      <a:extLst>
                        <a:ext uri="{28A0092B-C50C-407E-A947-70E740481C1C}">
                          <a14:useLocalDpi xmlns:a14="http://schemas.microsoft.com/office/drawing/2010/main" val="0"/>
                        </a:ext>
                      </a:extLst>
                    </a:blip>
                    <a:srcRect/>
                    <a:stretch>
                      <a:fillRect/>
                    </a:stretch>
                  </pic:blipFill>
                  <pic:spPr bwMode="auto">
                    <a:xfrm>
                      <a:off x="0" y="0"/>
                      <a:ext cx="4940300" cy="2279015"/>
                    </a:xfrm>
                    <a:prstGeom prst="rect">
                      <a:avLst/>
                    </a:prstGeom>
                    <a:noFill/>
                    <a:ln>
                      <a:noFill/>
                    </a:ln>
                  </pic:spPr>
                </pic:pic>
              </a:graphicData>
            </a:graphic>
          </wp:inline>
        </w:drawing>
      </w:r>
    </w:p>
    <w:p w:rsidR="002921ED" w:rsidRPr="002921ED" w:rsidRDefault="002921ED" w:rsidP="002921ED">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5"/>
          <w:lang w:val="uk-UA" w:eastAsia="uk-UA"/>
        </w:rPr>
        <w:drawing>
          <wp:inline distT="0" distB="0" distL="0" distR="0">
            <wp:extent cx="1242060" cy="177165"/>
            <wp:effectExtent l="0" t="0" r="0" b="0"/>
            <wp:docPr id="642" name="Рисунок 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0"/>
                    <pic:cNvPicPr>
                      <a:picLocks noChangeAspect="1" noChangeArrowheads="1"/>
                    </pic:cNvPicPr>
                  </pic:nvPicPr>
                  <pic:blipFill>
                    <a:blip r:embed="rId210" cstate="print">
                      <a:extLst>
                        <a:ext uri="{28A0092B-C50C-407E-A947-70E740481C1C}">
                          <a14:useLocalDpi xmlns:a14="http://schemas.microsoft.com/office/drawing/2010/main" val="0"/>
                        </a:ext>
                      </a:extLst>
                    </a:blip>
                    <a:srcRect/>
                    <a:stretch>
                      <a:fillRect/>
                    </a:stretch>
                  </pic:blipFill>
                  <pic:spPr bwMode="auto">
                    <a:xfrm>
                      <a:off x="0" y="0"/>
                      <a:ext cx="1242060" cy="177165"/>
                    </a:xfrm>
                    <a:prstGeom prst="rect">
                      <a:avLst/>
                    </a:prstGeom>
                    <a:noFill/>
                    <a:ln>
                      <a:noFill/>
                    </a:ln>
                  </pic:spPr>
                </pic:pic>
              </a:graphicData>
            </a:graphic>
          </wp:inline>
        </w:drawing>
      </w:r>
    </w:p>
    <w:p w:rsidR="005C0879" w:rsidRPr="002921ED" w:rsidRDefault="005C0879" w:rsidP="002921ED">
      <w:pPr>
        <w:autoSpaceDE w:val="0"/>
        <w:autoSpaceDN w:val="0"/>
        <w:adjustRightInd w:val="0"/>
        <w:spacing w:line="312" w:lineRule="auto"/>
        <w:jc w:val="center"/>
        <w:rPr>
          <w:rFonts w:eastAsiaTheme="minorHAnsi"/>
          <w:lang w:val="en-US" w:eastAsia="en-US"/>
        </w:rPr>
      </w:pPr>
    </w:p>
    <w:p w:rsidR="005C0879" w:rsidRDefault="005C0879" w:rsidP="002921ED">
      <w:pPr>
        <w:tabs>
          <w:tab w:val="left" w:pos="3935"/>
        </w:tabs>
        <w:rPr>
          <w:rFonts w:eastAsiaTheme="minorHAnsi"/>
          <w:lang w:val="uk-UA" w:eastAsia="en-US"/>
        </w:rPr>
      </w:pPr>
      <w:r>
        <w:rPr>
          <w:rFonts w:eastAsiaTheme="minorHAnsi"/>
          <w:noProof/>
          <w:position w:val="-8"/>
          <w:lang w:val="uk-UA" w:eastAsia="uk-UA"/>
        </w:rPr>
        <w:drawing>
          <wp:inline distT="0" distB="0" distL="0" distR="0" wp14:anchorId="0D4616C7" wp14:editId="54E490F5">
            <wp:extent cx="3253740" cy="166370"/>
            <wp:effectExtent l="0" t="0" r="3810" b="5080"/>
            <wp:docPr id="640" name="Рисунок 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6"/>
                    <pic:cNvPicPr>
                      <a:picLocks noChangeAspect="1" noChangeArrowheads="1"/>
                    </pic:cNvPicPr>
                  </pic:nvPicPr>
                  <pic:blipFill>
                    <a:blip r:embed="rId308" cstate="print">
                      <a:extLst>
                        <a:ext uri="{28A0092B-C50C-407E-A947-70E740481C1C}">
                          <a14:useLocalDpi xmlns:a14="http://schemas.microsoft.com/office/drawing/2010/main" val="0"/>
                        </a:ext>
                      </a:extLst>
                    </a:blip>
                    <a:srcRect/>
                    <a:stretch>
                      <a:fillRect/>
                    </a:stretch>
                  </pic:blipFill>
                  <pic:spPr bwMode="auto">
                    <a:xfrm>
                      <a:off x="0" y="0"/>
                      <a:ext cx="3253740" cy="166370"/>
                    </a:xfrm>
                    <a:prstGeom prst="rect">
                      <a:avLst/>
                    </a:prstGeom>
                    <a:noFill/>
                    <a:ln>
                      <a:noFill/>
                    </a:ln>
                  </pic:spPr>
                </pic:pic>
              </a:graphicData>
            </a:graphic>
          </wp:inline>
        </w:drawing>
      </w:r>
    </w:p>
    <w:p w:rsidR="005C0879" w:rsidRDefault="005C0879" w:rsidP="002921ED">
      <w:pPr>
        <w:autoSpaceDE w:val="0"/>
        <w:autoSpaceDN w:val="0"/>
        <w:adjustRightInd w:val="0"/>
        <w:contextualSpacing/>
        <w:jc w:val="center"/>
        <w:rPr>
          <w:rFonts w:eastAsiaTheme="minorHAnsi"/>
          <w:lang w:val="en-US" w:eastAsia="en-US"/>
        </w:rPr>
      </w:pPr>
    </w:p>
    <w:p w:rsidR="005C0879" w:rsidRPr="008F644D" w:rsidRDefault="005C0879" w:rsidP="002921ED">
      <w:pPr>
        <w:contextualSpacing/>
        <w:jc w:val="center"/>
        <w:rPr>
          <w:rFonts w:eastAsiaTheme="minorEastAsia"/>
          <w:sz w:val="28"/>
          <w:szCs w:val="28"/>
        </w:rPr>
      </w:pPr>
      <w:r w:rsidRPr="00DB6929">
        <w:rPr>
          <w:rFonts w:eastAsiaTheme="minorEastAsia"/>
          <w:noProof/>
          <w:sz w:val="28"/>
          <w:szCs w:val="28"/>
          <w:lang w:val="uk-UA" w:eastAsia="uk-UA"/>
        </w:rPr>
        <w:drawing>
          <wp:inline distT="0" distB="0" distL="0" distR="0" wp14:anchorId="3EBFD995" wp14:editId="610B0909">
            <wp:extent cx="1159337" cy="1031358"/>
            <wp:effectExtent l="0" t="0" r="3175" b="0"/>
            <wp:docPr id="637" name="Рисунок 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tretch>
                      <a:fillRect/>
                    </a:stretch>
                  </pic:blipFill>
                  <pic:spPr>
                    <a:xfrm>
                      <a:off x="0" y="0"/>
                      <a:ext cx="1160515" cy="1032406"/>
                    </a:xfrm>
                    <a:prstGeom prst="rect">
                      <a:avLst/>
                    </a:prstGeom>
                  </pic:spPr>
                </pic:pic>
              </a:graphicData>
            </a:graphic>
          </wp:inline>
        </w:drawing>
      </w:r>
    </w:p>
    <w:p w:rsidR="005C0879" w:rsidRPr="005469B9" w:rsidRDefault="005C0879" w:rsidP="005C0879">
      <w:pPr>
        <w:spacing w:line="360" w:lineRule="auto"/>
        <w:jc w:val="center"/>
        <w:rPr>
          <w:rFonts w:eastAsiaTheme="minorEastAsia"/>
          <w:sz w:val="28"/>
          <w:szCs w:val="28"/>
          <w:lang w:val="uk-UA"/>
        </w:rPr>
      </w:pPr>
    </w:p>
    <w:p w:rsidR="005C0879" w:rsidRPr="008F644D" w:rsidRDefault="005C0879" w:rsidP="005C0879">
      <w:pPr>
        <w:spacing w:line="360" w:lineRule="auto"/>
        <w:jc w:val="center"/>
        <w:rPr>
          <w:rFonts w:eastAsiaTheme="minorEastAsia"/>
          <w:sz w:val="28"/>
          <w:szCs w:val="28"/>
        </w:rPr>
      </w:pPr>
    </w:p>
    <w:p w:rsidR="005C0879" w:rsidRDefault="005C0879" w:rsidP="005C0879">
      <w:pPr>
        <w:autoSpaceDE w:val="0"/>
        <w:autoSpaceDN w:val="0"/>
        <w:adjustRightInd w:val="0"/>
        <w:spacing w:line="312" w:lineRule="auto"/>
        <w:jc w:val="center"/>
        <w:rPr>
          <w:rFonts w:eastAsiaTheme="minorHAnsi"/>
          <w:lang w:val="en-US" w:eastAsia="en-US"/>
        </w:rPr>
      </w:pPr>
      <w:r w:rsidRPr="00DB6929">
        <w:rPr>
          <w:rFonts w:eastAsiaTheme="minorEastAsia"/>
          <w:noProof/>
          <w:sz w:val="28"/>
          <w:szCs w:val="28"/>
          <w:lang w:val="uk-UA" w:eastAsia="uk-UA"/>
        </w:rPr>
        <w:drawing>
          <wp:inline distT="0" distB="0" distL="0" distR="0" wp14:anchorId="1BFFBE8B" wp14:editId="3D3D9038">
            <wp:extent cx="1786269" cy="1786269"/>
            <wp:effectExtent l="0" t="0" r="4445" b="4445"/>
            <wp:docPr id="639" name="Рисунок 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5"/>
                    <a:stretch>
                      <a:fillRect/>
                    </a:stretch>
                  </pic:blipFill>
                  <pic:spPr>
                    <a:xfrm>
                      <a:off x="0" y="0"/>
                      <a:ext cx="1786081" cy="1786081"/>
                    </a:xfrm>
                    <a:prstGeom prst="rect">
                      <a:avLst/>
                    </a:prstGeom>
                  </pic:spPr>
                </pic:pic>
              </a:graphicData>
            </a:graphic>
          </wp:inline>
        </w:drawing>
      </w:r>
      <w:r w:rsidR="00857078" w:rsidRPr="00DB6929">
        <w:rPr>
          <w:rFonts w:eastAsiaTheme="minorEastAsia"/>
          <w:noProof/>
          <w:sz w:val="28"/>
          <w:szCs w:val="28"/>
          <w:lang w:val="uk-UA" w:eastAsia="uk-UA"/>
        </w:rPr>
        <w:drawing>
          <wp:inline distT="0" distB="0" distL="0" distR="0" wp14:anchorId="5DCFD1FC" wp14:editId="08B78BAA">
            <wp:extent cx="1669312" cy="1669312"/>
            <wp:effectExtent l="0" t="0" r="7620" b="7620"/>
            <wp:docPr id="638" name="Рисунок 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4"/>
                    <a:stretch>
                      <a:fillRect/>
                    </a:stretch>
                  </pic:blipFill>
                  <pic:spPr>
                    <a:xfrm>
                      <a:off x="0" y="0"/>
                      <a:ext cx="1670401" cy="1670401"/>
                    </a:xfrm>
                    <a:prstGeom prst="rect">
                      <a:avLst/>
                    </a:prstGeom>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sidRPr="005C0879">
        <w:rPr>
          <w:rFonts w:ascii="Courier New" w:eastAsiaTheme="minorHAnsi" w:hAnsi="Courier New" w:cs="Courier New"/>
          <w:b/>
          <w:bCs/>
          <w:color w:val="78000E"/>
          <w:lang w:val="uk-UA" w:eastAsia="en-US"/>
        </w:rPr>
        <w:t xml:space="preserve">&gt; </w:t>
      </w:r>
      <w:r>
        <w:rPr>
          <w:rFonts w:ascii="Courier New" w:eastAsiaTheme="minorHAnsi" w:hAnsi="Courier New" w:cs="Courier New"/>
          <w:b/>
          <w:bCs/>
          <w:noProof/>
          <w:color w:val="78000E"/>
          <w:position w:val="-7"/>
          <w:lang w:val="uk-UA" w:eastAsia="uk-UA"/>
        </w:rPr>
        <w:drawing>
          <wp:inline distT="0" distB="0" distL="0" distR="0">
            <wp:extent cx="700405" cy="154305"/>
            <wp:effectExtent l="0" t="0" r="4445" b="0"/>
            <wp:docPr id="636" name="Рисунок 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6"/>
                    <pic:cNvPicPr>
                      <a:picLocks noChangeAspect="1" noChangeArrowheads="1"/>
                    </pic:cNvPicPr>
                  </pic:nvPicPr>
                  <pic:blipFill>
                    <a:blip r:embed="rId309" cstate="print">
                      <a:extLst>
                        <a:ext uri="{28A0092B-C50C-407E-A947-70E740481C1C}">
                          <a14:useLocalDpi xmlns:a14="http://schemas.microsoft.com/office/drawing/2010/main" val="0"/>
                        </a:ext>
                      </a:extLst>
                    </a:blip>
                    <a:srcRect/>
                    <a:stretch>
                      <a:fillRect/>
                    </a:stretch>
                  </pic:blipFill>
                  <pic:spPr bwMode="auto">
                    <a:xfrm>
                      <a:off x="0" y="0"/>
                      <a:ext cx="700405" cy="154305"/>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320675" cy="154305"/>
            <wp:effectExtent l="0" t="0" r="3175" b="0"/>
            <wp:docPr id="635" name="Рисунок 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7"/>
                    <pic:cNvPicPr>
                      <a:picLocks noChangeAspect="1" noChangeArrowheads="1"/>
                    </pic:cNvPicPr>
                  </pic:nvPicPr>
                  <pic:blipFill>
                    <a:blip r:embed="rId310" cstate="print">
                      <a:extLst>
                        <a:ext uri="{28A0092B-C50C-407E-A947-70E740481C1C}">
                          <a14:useLocalDpi xmlns:a14="http://schemas.microsoft.com/office/drawing/2010/main" val="0"/>
                        </a:ext>
                      </a:extLst>
                    </a:blip>
                    <a:srcRect/>
                    <a:stretch>
                      <a:fillRect/>
                    </a:stretch>
                  </pic:blipFill>
                  <pic:spPr bwMode="auto">
                    <a:xfrm>
                      <a:off x="0" y="0"/>
                      <a:ext cx="320675" cy="154305"/>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5"/>
          <w:lang w:val="uk-UA" w:eastAsia="uk-UA"/>
        </w:rPr>
        <w:drawing>
          <wp:inline distT="0" distB="0" distL="0" distR="0">
            <wp:extent cx="2220595" cy="178435"/>
            <wp:effectExtent l="0" t="0" r="8255" b="0"/>
            <wp:docPr id="634" name="Рисунок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8"/>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bwMode="auto">
                    <a:xfrm>
                      <a:off x="0" y="0"/>
                      <a:ext cx="2220595" cy="178435"/>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700405" cy="154305"/>
            <wp:effectExtent l="0" t="0" r="4445" b="0"/>
            <wp:docPr id="633" name="Рисунок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9"/>
                    <pic:cNvPicPr>
                      <a:picLocks noChangeAspect="1" noChangeArrowheads="1"/>
                    </pic:cNvPicPr>
                  </pic:nvPicPr>
                  <pic:blipFill>
                    <a:blip r:embed="rId311" cstate="print">
                      <a:extLst>
                        <a:ext uri="{28A0092B-C50C-407E-A947-70E740481C1C}">
                          <a14:useLocalDpi xmlns:a14="http://schemas.microsoft.com/office/drawing/2010/main" val="0"/>
                        </a:ext>
                      </a:extLst>
                    </a:blip>
                    <a:srcRect/>
                    <a:stretch>
                      <a:fillRect/>
                    </a:stretch>
                  </pic:blipFill>
                  <pic:spPr bwMode="auto">
                    <a:xfrm>
                      <a:off x="0" y="0"/>
                      <a:ext cx="700405" cy="154305"/>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27"/>
          <w:lang w:val="uk-UA" w:eastAsia="uk-UA"/>
        </w:rPr>
        <w:drawing>
          <wp:inline distT="0" distB="0" distL="0" distR="0">
            <wp:extent cx="1484630" cy="344170"/>
            <wp:effectExtent l="0" t="0" r="1270" b="0"/>
            <wp:docPr id="632" name="Рисунок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0"/>
                    <pic:cNvPicPr>
                      <a:picLocks noChangeAspect="1" noChangeArrowheads="1"/>
                    </pic:cNvPicPr>
                  </pic:nvPicPr>
                  <pic:blipFill>
                    <a:blip r:embed="rId220" cstate="print">
                      <a:extLst>
                        <a:ext uri="{28A0092B-C50C-407E-A947-70E740481C1C}">
                          <a14:useLocalDpi xmlns:a14="http://schemas.microsoft.com/office/drawing/2010/main" val="0"/>
                        </a:ext>
                      </a:extLst>
                    </a:blip>
                    <a:srcRect/>
                    <a:stretch>
                      <a:fillRect/>
                    </a:stretch>
                  </pic:blipFill>
                  <pic:spPr bwMode="auto">
                    <a:xfrm>
                      <a:off x="0" y="0"/>
                      <a:ext cx="1484630" cy="34417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700405" cy="154305"/>
            <wp:effectExtent l="0" t="0" r="4445" b="0"/>
            <wp:docPr id="631" name="Рисунок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1"/>
                    <pic:cNvPicPr>
                      <a:picLocks noChangeAspect="1" noChangeArrowheads="1"/>
                    </pic:cNvPicPr>
                  </pic:nvPicPr>
                  <pic:blipFill>
                    <a:blip r:embed="rId312" cstate="print">
                      <a:extLst>
                        <a:ext uri="{28A0092B-C50C-407E-A947-70E740481C1C}">
                          <a14:useLocalDpi xmlns:a14="http://schemas.microsoft.com/office/drawing/2010/main" val="0"/>
                        </a:ext>
                      </a:extLst>
                    </a:blip>
                    <a:srcRect/>
                    <a:stretch>
                      <a:fillRect/>
                    </a:stretch>
                  </pic:blipFill>
                  <pic:spPr bwMode="auto">
                    <a:xfrm>
                      <a:off x="0" y="0"/>
                      <a:ext cx="700405" cy="154305"/>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653415" cy="154305"/>
            <wp:effectExtent l="0" t="0" r="0" b="0"/>
            <wp:docPr id="630" name="Рисунок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2"/>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653415" cy="154305"/>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320675" cy="154305"/>
            <wp:effectExtent l="0" t="0" r="3175" b="0"/>
            <wp:docPr id="629" name="Рисунок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3"/>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320675" cy="154305"/>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949960" cy="154305"/>
            <wp:effectExtent l="0" t="0" r="2540" b="0"/>
            <wp:docPr id="628" name="Рисунок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4"/>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949960" cy="154305"/>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878840" cy="154305"/>
            <wp:effectExtent l="0" t="0" r="0" b="0"/>
            <wp:docPr id="627" name="Рисунок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5"/>
                    <pic:cNvPicPr>
                      <a:picLocks noChangeAspect="1" noChangeArrowheads="1"/>
                    </pic:cNvPicPr>
                  </pic:nvPicPr>
                  <pic:blipFill>
                    <a:blip r:embed="rId313" cstate="print">
                      <a:extLst>
                        <a:ext uri="{28A0092B-C50C-407E-A947-70E740481C1C}">
                          <a14:useLocalDpi xmlns:a14="http://schemas.microsoft.com/office/drawing/2010/main" val="0"/>
                        </a:ext>
                      </a:extLst>
                    </a:blip>
                    <a:srcRect/>
                    <a:stretch>
                      <a:fillRect/>
                    </a:stretch>
                  </pic:blipFill>
                  <pic:spPr bwMode="auto">
                    <a:xfrm>
                      <a:off x="0" y="0"/>
                      <a:ext cx="878840" cy="154305"/>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5"/>
          <w:lang w:val="uk-UA" w:eastAsia="uk-UA"/>
        </w:rPr>
        <w:drawing>
          <wp:inline distT="0" distB="0" distL="0" distR="0">
            <wp:extent cx="2291715" cy="178435"/>
            <wp:effectExtent l="0" t="0" r="0" b="0"/>
            <wp:docPr id="626" name="Рисунок 6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6"/>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bwMode="auto">
                    <a:xfrm>
                      <a:off x="0" y="0"/>
                      <a:ext cx="2291715" cy="178435"/>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5"/>
          <w:lang w:val="uk-UA" w:eastAsia="uk-UA"/>
        </w:rPr>
        <w:drawing>
          <wp:inline distT="0" distB="0" distL="0" distR="0">
            <wp:extent cx="2660015" cy="178435"/>
            <wp:effectExtent l="0" t="0" r="6985" b="0"/>
            <wp:docPr id="625" name="Рисунок 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7"/>
                    <pic:cNvPicPr>
                      <a:picLocks noChangeAspect="1" noChangeArrowheads="1"/>
                    </pic:cNvPicPr>
                  </pic:nvPicPr>
                  <pic:blipFill>
                    <a:blip r:embed="rId314" cstate="print">
                      <a:extLst>
                        <a:ext uri="{28A0092B-C50C-407E-A947-70E740481C1C}">
                          <a14:useLocalDpi xmlns:a14="http://schemas.microsoft.com/office/drawing/2010/main" val="0"/>
                        </a:ext>
                      </a:extLst>
                    </a:blip>
                    <a:srcRect/>
                    <a:stretch>
                      <a:fillRect/>
                    </a:stretch>
                  </pic:blipFill>
                  <pic:spPr bwMode="auto">
                    <a:xfrm>
                      <a:off x="0" y="0"/>
                      <a:ext cx="2660015" cy="178435"/>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5"/>
          <w:lang w:val="uk-UA" w:eastAsia="uk-UA"/>
        </w:rPr>
        <w:lastRenderedPageBreak/>
        <w:drawing>
          <wp:inline distT="0" distB="0" distL="0" distR="0">
            <wp:extent cx="1971040" cy="178435"/>
            <wp:effectExtent l="0" t="0" r="0" b="0"/>
            <wp:docPr id="624" name="Рисунок 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8"/>
                    <pic:cNvPicPr>
                      <a:picLocks noChangeAspect="1" noChangeArrowheads="1"/>
                    </pic:cNvPicPr>
                  </pic:nvPicPr>
                  <pic:blipFill>
                    <a:blip r:embed="rId227" cstate="print">
                      <a:extLst>
                        <a:ext uri="{28A0092B-C50C-407E-A947-70E740481C1C}">
                          <a14:useLocalDpi xmlns:a14="http://schemas.microsoft.com/office/drawing/2010/main" val="0"/>
                        </a:ext>
                      </a:extLst>
                    </a:blip>
                    <a:srcRect/>
                    <a:stretch>
                      <a:fillRect/>
                    </a:stretch>
                  </pic:blipFill>
                  <pic:spPr bwMode="auto">
                    <a:xfrm>
                      <a:off x="0" y="0"/>
                      <a:ext cx="1971040" cy="178435"/>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5"/>
          <w:lang w:val="uk-UA" w:eastAsia="uk-UA"/>
        </w:rPr>
        <w:drawing>
          <wp:inline distT="0" distB="0" distL="0" distR="0">
            <wp:extent cx="2291715" cy="178435"/>
            <wp:effectExtent l="0" t="0" r="0" b="0"/>
            <wp:docPr id="623" name="Рисунок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9"/>
                    <pic:cNvPicPr>
                      <a:picLocks noChangeAspect="1" noChangeArrowheads="1"/>
                    </pic:cNvPicPr>
                  </pic:nvPicPr>
                  <pic:blipFill>
                    <a:blip r:embed="rId315" cstate="print">
                      <a:extLst>
                        <a:ext uri="{28A0092B-C50C-407E-A947-70E740481C1C}">
                          <a14:useLocalDpi xmlns:a14="http://schemas.microsoft.com/office/drawing/2010/main" val="0"/>
                        </a:ext>
                      </a:extLst>
                    </a:blip>
                    <a:srcRect/>
                    <a:stretch>
                      <a:fillRect/>
                    </a:stretch>
                  </pic:blipFill>
                  <pic:spPr bwMode="auto">
                    <a:xfrm>
                      <a:off x="0" y="0"/>
                      <a:ext cx="2291715" cy="178435"/>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27"/>
          <w:lang w:val="uk-UA" w:eastAsia="uk-UA"/>
        </w:rPr>
        <w:drawing>
          <wp:inline distT="0" distB="0" distL="0" distR="0">
            <wp:extent cx="1781175" cy="344170"/>
            <wp:effectExtent l="0" t="0" r="9525" b="0"/>
            <wp:docPr id="622" name="Рисунок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0"/>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bwMode="auto">
                    <a:xfrm>
                      <a:off x="0" y="0"/>
                      <a:ext cx="1781175" cy="344170"/>
                    </a:xfrm>
                    <a:prstGeom prst="rect">
                      <a:avLst/>
                    </a:prstGeom>
                    <a:noFill/>
                    <a:ln>
                      <a:noFill/>
                    </a:ln>
                  </pic:spPr>
                </pic:pic>
              </a:graphicData>
            </a:graphic>
          </wp:inline>
        </w:drawing>
      </w:r>
    </w:p>
    <w:p w:rsidR="005C0879" w:rsidRPr="005C0879" w:rsidRDefault="00233BCF" w:rsidP="005C0879">
      <w:pPr>
        <w:autoSpaceDE w:val="0"/>
        <w:autoSpaceDN w:val="0"/>
        <w:adjustRightInd w:val="0"/>
        <w:spacing w:line="312" w:lineRule="auto"/>
        <w:jc w:val="center"/>
        <w:rPr>
          <w:rFonts w:eastAsiaTheme="minorHAnsi"/>
          <w:lang w:val="uk-UA" w:eastAsia="en-US"/>
        </w:rPr>
      </w:pPr>
      <w:r>
        <w:rPr>
          <w:rFonts w:ascii="Courier New" w:eastAsiaTheme="minorHAnsi" w:hAnsi="Courier New" w:cs="Courier New"/>
          <w:b/>
          <w:bCs/>
          <w:noProof/>
          <w:color w:val="78000E"/>
          <w:position w:val="-22"/>
          <w:lang w:val="uk-UA" w:eastAsia="uk-UA"/>
        </w:rPr>
        <w:drawing>
          <wp:inline distT="0" distB="0" distL="0" distR="0" wp14:anchorId="310E4170" wp14:editId="0AF1235B">
            <wp:extent cx="902335" cy="308610"/>
            <wp:effectExtent l="0" t="0" r="0" b="0"/>
            <wp:docPr id="620" name="Рисунок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2"/>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bwMode="auto">
                    <a:xfrm>
                      <a:off x="0" y="0"/>
                      <a:ext cx="902335" cy="308610"/>
                    </a:xfrm>
                    <a:prstGeom prst="rect">
                      <a:avLst/>
                    </a:prstGeom>
                    <a:noFill/>
                    <a:ln>
                      <a:noFill/>
                    </a:ln>
                  </pic:spPr>
                </pic:pic>
              </a:graphicData>
            </a:graphic>
          </wp:inline>
        </w:drawing>
      </w:r>
      <w:r w:rsidR="005C0879">
        <w:rPr>
          <w:rFonts w:eastAsiaTheme="minorHAnsi"/>
          <w:noProof/>
          <w:color w:val="0000FF"/>
          <w:position w:val="-117"/>
          <w:lang w:val="uk-UA" w:eastAsia="uk-UA"/>
        </w:rPr>
        <w:drawing>
          <wp:inline distT="0" distB="0" distL="0" distR="0" wp14:anchorId="55CF1164" wp14:editId="03DB1C59">
            <wp:extent cx="4901609" cy="467833"/>
            <wp:effectExtent l="0" t="0" r="0" b="8890"/>
            <wp:docPr id="621" name="Рисунок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1"/>
                    <pic:cNvPicPr>
                      <a:picLocks noChangeAspect="1" noChangeArrowheads="1"/>
                    </pic:cNvPicPr>
                  </pic:nvPicPr>
                  <pic:blipFill>
                    <a:blip r:embed="rId316" cstate="print">
                      <a:extLst>
                        <a:ext uri="{28A0092B-C50C-407E-A947-70E740481C1C}">
                          <a14:useLocalDpi xmlns:a14="http://schemas.microsoft.com/office/drawing/2010/main" val="0"/>
                        </a:ext>
                      </a:extLst>
                    </a:blip>
                    <a:srcRect/>
                    <a:stretch>
                      <a:fillRect/>
                    </a:stretch>
                  </pic:blipFill>
                  <pic:spPr bwMode="auto">
                    <a:xfrm>
                      <a:off x="0" y="0"/>
                      <a:ext cx="4928235" cy="470374"/>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p>
    <w:p w:rsidR="005C0879" w:rsidRPr="005C0879" w:rsidRDefault="005C0879" w:rsidP="005C0879">
      <w:pPr>
        <w:autoSpaceDE w:val="0"/>
        <w:autoSpaceDN w:val="0"/>
        <w:adjustRightInd w:val="0"/>
        <w:spacing w:line="312" w:lineRule="auto"/>
        <w:jc w:val="center"/>
        <w:rPr>
          <w:rFonts w:eastAsiaTheme="minorHAnsi"/>
          <w:lang w:val="uk-UA" w:eastAsia="en-US"/>
        </w:rPr>
      </w:pP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1175385" cy="154305"/>
            <wp:effectExtent l="0" t="0" r="5715" b="0"/>
            <wp:docPr id="618" name="Рисунок 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4"/>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bwMode="auto">
                    <a:xfrm>
                      <a:off x="0" y="0"/>
                      <a:ext cx="1175385" cy="154305"/>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222"/>
          <w:lang w:val="uk-UA" w:eastAsia="uk-UA"/>
        </w:rPr>
        <w:drawing>
          <wp:inline distT="0" distB="0" distL="0" distR="0">
            <wp:extent cx="3253563" cy="616689"/>
            <wp:effectExtent l="0" t="0" r="4445" b="0"/>
            <wp:docPr id="617" name="Рисунок 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5"/>
                    <pic:cNvPicPr>
                      <a:picLocks noChangeAspect="1" noChangeArrowheads="1"/>
                    </pic:cNvPicPr>
                  </pic:nvPicPr>
                  <pic:blipFill>
                    <a:blip r:embed="rId317" cstate="print">
                      <a:extLst>
                        <a:ext uri="{28A0092B-C50C-407E-A947-70E740481C1C}">
                          <a14:useLocalDpi xmlns:a14="http://schemas.microsoft.com/office/drawing/2010/main" val="0"/>
                        </a:ext>
                      </a:extLst>
                    </a:blip>
                    <a:srcRect/>
                    <a:stretch>
                      <a:fillRect/>
                    </a:stretch>
                  </pic:blipFill>
                  <pic:spPr bwMode="auto">
                    <a:xfrm>
                      <a:off x="0" y="0"/>
                      <a:ext cx="3257210" cy="61738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534670" cy="154305"/>
            <wp:effectExtent l="0" t="0" r="0" b="0"/>
            <wp:docPr id="616" name="Рисунок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534670" cy="154305"/>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95250" cy="154305"/>
            <wp:effectExtent l="0" t="0" r="0" b="0"/>
            <wp:docPr id="615" name="Рисунок 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7"/>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bwMode="auto">
                    <a:xfrm>
                      <a:off x="0" y="0"/>
                      <a:ext cx="95250" cy="154305"/>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866775" cy="154305"/>
            <wp:effectExtent l="0" t="0" r="9525" b="0"/>
            <wp:docPr id="614" name="Рисунок 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8"/>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866775" cy="154305"/>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795655" cy="154305"/>
            <wp:effectExtent l="0" t="0" r="4445" b="0"/>
            <wp:docPr id="613" name="Рисунок 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9"/>
                    <pic:cNvPicPr>
                      <a:picLocks noChangeAspect="1" noChangeArrowheads="1"/>
                    </pic:cNvPicPr>
                  </pic:nvPicPr>
                  <pic:blipFill>
                    <a:blip r:embed="rId318" cstate="print">
                      <a:extLst>
                        <a:ext uri="{28A0092B-C50C-407E-A947-70E740481C1C}">
                          <a14:useLocalDpi xmlns:a14="http://schemas.microsoft.com/office/drawing/2010/main" val="0"/>
                        </a:ext>
                      </a:extLst>
                    </a:blip>
                    <a:srcRect/>
                    <a:stretch>
                      <a:fillRect/>
                    </a:stretch>
                  </pic:blipFill>
                  <pic:spPr bwMode="auto">
                    <a:xfrm>
                      <a:off x="0" y="0"/>
                      <a:ext cx="795655" cy="154305"/>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807720" cy="154305"/>
            <wp:effectExtent l="0" t="0" r="0" b="0"/>
            <wp:docPr id="612" name="Рисунок 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0"/>
                    <pic:cNvPicPr>
                      <a:picLocks noChangeAspect="1" noChangeArrowheads="1"/>
                    </pic:cNvPicPr>
                  </pic:nvPicPr>
                  <pic:blipFill>
                    <a:blip r:embed="rId319" cstate="print">
                      <a:extLst>
                        <a:ext uri="{28A0092B-C50C-407E-A947-70E740481C1C}">
                          <a14:useLocalDpi xmlns:a14="http://schemas.microsoft.com/office/drawing/2010/main" val="0"/>
                        </a:ext>
                      </a:extLst>
                    </a:blip>
                    <a:srcRect/>
                    <a:stretch>
                      <a:fillRect/>
                    </a:stretch>
                  </pic:blipFill>
                  <pic:spPr bwMode="auto">
                    <a:xfrm>
                      <a:off x="0" y="0"/>
                      <a:ext cx="807720" cy="154305"/>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391795" cy="154305"/>
            <wp:effectExtent l="0" t="0" r="8255" b="0"/>
            <wp:docPr id="611" name="Рисунок 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1"/>
                    <pic:cNvPicPr>
                      <a:picLocks noChangeAspect="1" noChangeArrowheads="1"/>
                    </pic:cNvPicPr>
                  </pic:nvPicPr>
                  <pic:blipFill>
                    <a:blip r:embed="rId320" cstate="print">
                      <a:extLst>
                        <a:ext uri="{28A0092B-C50C-407E-A947-70E740481C1C}">
                          <a14:useLocalDpi xmlns:a14="http://schemas.microsoft.com/office/drawing/2010/main" val="0"/>
                        </a:ext>
                      </a:extLst>
                    </a:blip>
                    <a:srcRect/>
                    <a:stretch>
                      <a:fillRect/>
                    </a:stretch>
                  </pic:blipFill>
                  <pic:spPr bwMode="auto">
                    <a:xfrm>
                      <a:off x="0" y="0"/>
                      <a:ext cx="391795" cy="154305"/>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27"/>
          <w:lang w:val="uk-UA" w:eastAsia="uk-UA"/>
        </w:rPr>
        <w:drawing>
          <wp:inline distT="0" distB="0" distL="0" distR="0">
            <wp:extent cx="843280" cy="344170"/>
            <wp:effectExtent l="0" t="0" r="0" b="0"/>
            <wp:docPr id="610" name="Рисунок 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2"/>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843280" cy="34417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772160" cy="154305"/>
            <wp:effectExtent l="0" t="0" r="8890" b="0"/>
            <wp:docPr id="609" name="Рисунок 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3"/>
                    <pic:cNvPicPr>
                      <a:picLocks noChangeAspect="1" noChangeArrowheads="1"/>
                    </pic:cNvPicPr>
                  </pic:nvPicPr>
                  <pic:blipFill>
                    <a:blip r:embed="rId321" cstate="print">
                      <a:extLst>
                        <a:ext uri="{28A0092B-C50C-407E-A947-70E740481C1C}">
                          <a14:useLocalDpi xmlns:a14="http://schemas.microsoft.com/office/drawing/2010/main" val="0"/>
                        </a:ext>
                      </a:extLst>
                    </a:blip>
                    <a:srcRect/>
                    <a:stretch>
                      <a:fillRect/>
                    </a:stretch>
                  </pic:blipFill>
                  <pic:spPr bwMode="auto">
                    <a:xfrm>
                      <a:off x="0" y="0"/>
                      <a:ext cx="772160" cy="154305"/>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22"/>
          <w:lang w:val="uk-UA" w:eastAsia="uk-UA"/>
        </w:rPr>
        <w:drawing>
          <wp:inline distT="0" distB="0" distL="0" distR="0">
            <wp:extent cx="2339340" cy="379730"/>
            <wp:effectExtent l="0" t="0" r="3810" b="1270"/>
            <wp:docPr id="608" name="Рисунок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4"/>
                    <pic:cNvPicPr>
                      <a:picLocks noChangeAspect="1" noChangeArrowheads="1"/>
                    </pic:cNvPicPr>
                  </pic:nvPicPr>
                  <pic:blipFill>
                    <a:blip r:embed="rId243" cstate="print">
                      <a:extLst>
                        <a:ext uri="{28A0092B-C50C-407E-A947-70E740481C1C}">
                          <a14:useLocalDpi xmlns:a14="http://schemas.microsoft.com/office/drawing/2010/main" val="0"/>
                        </a:ext>
                      </a:extLst>
                    </a:blip>
                    <a:srcRect/>
                    <a:stretch>
                      <a:fillRect/>
                    </a:stretch>
                  </pic:blipFill>
                  <pic:spPr bwMode="auto">
                    <a:xfrm>
                      <a:off x="0" y="0"/>
                      <a:ext cx="2339340" cy="37973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1947545" cy="154305"/>
            <wp:effectExtent l="0" t="0" r="0" b="0"/>
            <wp:docPr id="607" name="Рисунок 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5"/>
                    <pic:cNvPicPr>
                      <a:picLocks noChangeAspect="1" noChangeArrowheads="1"/>
                    </pic:cNvPicPr>
                  </pic:nvPicPr>
                  <pic:blipFill>
                    <a:blip r:embed="rId322" cstate="print">
                      <a:extLst>
                        <a:ext uri="{28A0092B-C50C-407E-A947-70E740481C1C}">
                          <a14:useLocalDpi xmlns:a14="http://schemas.microsoft.com/office/drawing/2010/main" val="0"/>
                        </a:ext>
                      </a:extLst>
                    </a:blip>
                    <a:srcRect/>
                    <a:stretch>
                      <a:fillRect/>
                    </a:stretch>
                  </pic:blipFill>
                  <pic:spPr bwMode="auto">
                    <a:xfrm>
                      <a:off x="0" y="0"/>
                      <a:ext cx="1947545" cy="154305"/>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22"/>
          <w:lang w:val="uk-UA" w:eastAsia="uk-UA"/>
        </w:rPr>
        <w:drawing>
          <wp:inline distT="0" distB="0" distL="0" distR="0">
            <wp:extent cx="2244725" cy="379730"/>
            <wp:effectExtent l="0" t="0" r="3175" b="1270"/>
            <wp:docPr id="606" name="Рисунок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6"/>
                    <pic:cNvPicPr>
                      <a:picLocks noChangeAspect="1" noChangeArrowheads="1"/>
                    </pic:cNvPicPr>
                  </pic:nvPicPr>
                  <pic:blipFill>
                    <a:blip r:embed="rId245" cstate="print">
                      <a:extLst>
                        <a:ext uri="{28A0092B-C50C-407E-A947-70E740481C1C}">
                          <a14:useLocalDpi xmlns:a14="http://schemas.microsoft.com/office/drawing/2010/main" val="0"/>
                        </a:ext>
                      </a:extLst>
                    </a:blip>
                    <a:srcRect/>
                    <a:stretch>
                      <a:fillRect/>
                    </a:stretch>
                  </pic:blipFill>
                  <pic:spPr bwMode="auto">
                    <a:xfrm>
                      <a:off x="0" y="0"/>
                      <a:ext cx="2244725" cy="379730"/>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1947545" cy="154305"/>
            <wp:effectExtent l="0" t="0" r="0" b="0"/>
            <wp:docPr id="605" name="Рисунок 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7"/>
                    <pic:cNvPicPr>
                      <a:picLocks noChangeAspect="1" noChangeArrowheads="1"/>
                    </pic:cNvPicPr>
                  </pic:nvPicPr>
                  <pic:blipFill>
                    <a:blip r:embed="rId323" cstate="print">
                      <a:extLst>
                        <a:ext uri="{28A0092B-C50C-407E-A947-70E740481C1C}">
                          <a14:useLocalDpi xmlns:a14="http://schemas.microsoft.com/office/drawing/2010/main" val="0"/>
                        </a:ext>
                      </a:extLst>
                    </a:blip>
                    <a:srcRect/>
                    <a:stretch>
                      <a:fillRect/>
                    </a:stretch>
                  </pic:blipFill>
                  <pic:spPr bwMode="auto">
                    <a:xfrm>
                      <a:off x="0" y="0"/>
                      <a:ext cx="1947545" cy="154305"/>
                    </a:xfrm>
                    <a:prstGeom prst="rect">
                      <a:avLst/>
                    </a:prstGeom>
                    <a:noFill/>
                    <a:ln>
                      <a:noFill/>
                    </a:ln>
                  </pic:spPr>
                </pic:pic>
              </a:graphicData>
            </a:graphic>
          </wp:inline>
        </w:drawing>
      </w:r>
    </w:p>
    <w:p w:rsidR="005C0879" w:rsidRPr="005C0879" w:rsidRDefault="005C0879" w:rsidP="00233BCF">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165"/>
          <w:lang w:val="uk-UA" w:eastAsia="uk-UA"/>
        </w:rPr>
        <w:drawing>
          <wp:inline distT="0" distB="0" distL="0" distR="0" wp14:anchorId="5DE34873" wp14:editId="735F5B36">
            <wp:extent cx="3476847" cy="821165"/>
            <wp:effectExtent l="0" t="0" r="0" b="0"/>
            <wp:docPr id="604" name="Рисунок 6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8"/>
                    <pic:cNvPicPr>
                      <a:picLocks noChangeAspect="1" noChangeArrowheads="1"/>
                    </pic:cNvPicPr>
                  </pic:nvPicPr>
                  <pic:blipFill>
                    <a:blip r:embed="rId324" cstate="print">
                      <a:extLst>
                        <a:ext uri="{28A0092B-C50C-407E-A947-70E740481C1C}">
                          <a14:useLocalDpi xmlns:a14="http://schemas.microsoft.com/office/drawing/2010/main" val="0"/>
                        </a:ext>
                      </a:extLst>
                    </a:blip>
                    <a:srcRect/>
                    <a:stretch>
                      <a:fillRect/>
                    </a:stretch>
                  </pic:blipFill>
                  <pic:spPr bwMode="auto">
                    <a:xfrm>
                      <a:off x="0" y="0"/>
                      <a:ext cx="3491865" cy="824712"/>
                    </a:xfrm>
                    <a:prstGeom prst="rect">
                      <a:avLst/>
                    </a:prstGeom>
                    <a:noFill/>
                    <a:ln>
                      <a:noFill/>
                    </a:ln>
                  </pic:spPr>
                </pic:pic>
              </a:graphicData>
            </a:graphic>
          </wp:inline>
        </w:drawing>
      </w:r>
      <w:r>
        <w:rPr>
          <w:rFonts w:eastAsiaTheme="minorHAnsi"/>
          <w:noProof/>
          <w:color w:val="0000FF"/>
          <w:position w:val="-7"/>
          <w:lang w:val="uk-UA" w:eastAsia="uk-UA"/>
        </w:rPr>
        <w:drawing>
          <wp:inline distT="0" distB="0" distL="0" distR="0" wp14:anchorId="71A0F6D0" wp14:editId="47297FA6">
            <wp:extent cx="926465" cy="154305"/>
            <wp:effectExtent l="0" t="0" r="6985" b="0"/>
            <wp:docPr id="603" name="Рисунок 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
                    <pic:cNvPicPr>
                      <a:picLocks noChangeAspect="1" noChangeArrowheads="1"/>
                    </pic:cNvPicPr>
                  </pic:nvPicPr>
                  <pic:blipFill>
                    <a:blip r:embed="rId325" cstate="print">
                      <a:extLst>
                        <a:ext uri="{28A0092B-C50C-407E-A947-70E740481C1C}">
                          <a14:useLocalDpi xmlns:a14="http://schemas.microsoft.com/office/drawing/2010/main" val="0"/>
                        </a:ext>
                      </a:extLst>
                    </a:blip>
                    <a:srcRect/>
                    <a:stretch>
                      <a:fillRect/>
                    </a:stretch>
                  </pic:blipFill>
                  <pic:spPr bwMode="auto">
                    <a:xfrm>
                      <a:off x="0" y="0"/>
                      <a:ext cx="926465" cy="154305"/>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7"/>
          <w:lang w:val="uk-UA" w:eastAsia="uk-UA"/>
        </w:rPr>
        <w:drawing>
          <wp:inline distT="0" distB="0" distL="0" distR="0">
            <wp:extent cx="843280" cy="154305"/>
            <wp:effectExtent l="0" t="0" r="0" b="0"/>
            <wp:docPr id="602" name="Рисунок 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0"/>
                    <pic:cNvPicPr>
                      <a:picLocks noChangeAspect="1" noChangeArrowheads="1"/>
                    </pic:cNvPicPr>
                  </pic:nvPicPr>
                  <pic:blipFill>
                    <a:blip r:embed="rId326" cstate="print">
                      <a:extLst>
                        <a:ext uri="{28A0092B-C50C-407E-A947-70E740481C1C}">
                          <a14:useLocalDpi xmlns:a14="http://schemas.microsoft.com/office/drawing/2010/main" val="0"/>
                        </a:ext>
                      </a:extLst>
                    </a:blip>
                    <a:srcRect/>
                    <a:stretch>
                      <a:fillRect/>
                    </a:stretch>
                  </pic:blipFill>
                  <pic:spPr bwMode="auto">
                    <a:xfrm>
                      <a:off x="0" y="0"/>
                      <a:ext cx="843280" cy="154305"/>
                    </a:xfrm>
                    <a:prstGeom prst="rect">
                      <a:avLst/>
                    </a:prstGeom>
                    <a:noFill/>
                    <a:ln>
                      <a:noFill/>
                    </a:ln>
                  </pic:spPr>
                </pic:pic>
              </a:graphicData>
            </a:graphic>
          </wp:inline>
        </w:drawing>
      </w:r>
    </w:p>
    <w:p w:rsidR="005C0879" w:rsidRPr="005C0879" w:rsidRDefault="005C0879" w:rsidP="005C0879">
      <w:pPr>
        <w:autoSpaceDE w:val="0"/>
        <w:autoSpaceDN w:val="0"/>
        <w:adjustRightInd w:val="0"/>
        <w:spacing w:line="312" w:lineRule="auto"/>
        <w:jc w:val="center"/>
        <w:rPr>
          <w:rFonts w:eastAsiaTheme="minorHAnsi"/>
          <w:lang w:val="uk-UA" w:eastAsia="en-US"/>
        </w:rPr>
      </w:pPr>
      <w:r>
        <w:rPr>
          <w:rFonts w:eastAsiaTheme="minorHAnsi"/>
          <w:noProof/>
          <w:color w:val="0000FF"/>
          <w:position w:val="-60"/>
          <w:lang w:val="uk-UA" w:eastAsia="uk-UA"/>
        </w:rPr>
        <w:drawing>
          <wp:inline distT="0" distB="0" distL="0" distR="0">
            <wp:extent cx="4922875" cy="255182"/>
            <wp:effectExtent l="0" t="0" r="0" b="0"/>
            <wp:docPr id="601" name="Рисунок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1"/>
                    <pic:cNvPicPr>
                      <a:picLocks noChangeAspect="1" noChangeArrowheads="1"/>
                    </pic:cNvPicPr>
                  </pic:nvPicPr>
                  <pic:blipFill>
                    <a:blip r:embed="rId327" cstate="print">
                      <a:extLst>
                        <a:ext uri="{28A0092B-C50C-407E-A947-70E740481C1C}">
                          <a14:useLocalDpi xmlns:a14="http://schemas.microsoft.com/office/drawing/2010/main" val="0"/>
                        </a:ext>
                      </a:extLst>
                    </a:blip>
                    <a:srcRect/>
                    <a:stretch>
                      <a:fillRect/>
                    </a:stretch>
                  </pic:blipFill>
                  <pic:spPr bwMode="auto">
                    <a:xfrm>
                      <a:off x="0" y="0"/>
                      <a:ext cx="4928235" cy="255460"/>
                    </a:xfrm>
                    <a:prstGeom prst="rect">
                      <a:avLst/>
                    </a:prstGeom>
                    <a:noFill/>
                    <a:ln>
                      <a:noFill/>
                    </a:ln>
                  </pic:spPr>
                </pic:pic>
              </a:graphicData>
            </a:graphic>
          </wp:inline>
        </w:drawing>
      </w:r>
    </w:p>
    <w:p w:rsidR="005C0879" w:rsidRPr="005C0879" w:rsidRDefault="005C0879" w:rsidP="005C0879">
      <w:pPr>
        <w:autoSpaceDE w:val="0"/>
        <w:autoSpaceDN w:val="0"/>
        <w:adjustRightInd w:val="0"/>
        <w:rPr>
          <w:rFonts w:eastAsiaTheme="minorHAnsi"/>
          <w:lang w:val="uk-UA" w:eastAsia="en-US"/>
        </w:rPr>
      </w:pPr>
      <w:r>
        <w:rPr>
          <w:rFonts w:ascii="Courier New" w:eastAsiaTheme="minorHAnsi" w:hAnsi="Courier New" w:cs="Courier New"/>
          <w:b/>
          <w:bCs/>
          <w:noProof/>
          <w:color w:val="78000E"/>
          <w:position w:val="-7"/>
          <w:lang w:val="uk-UA" w:eastAsia="uk-UA"/>
        </w:rPr>
        <w:drawing>
          <wp:inline distT="0" distB="0" distL="0" distR="0">
            <wp:extent cx="83185" cy="154305"/>
            <wp:effectExtent l="0" t="0" r="0" b="0"/>
            <wp:docPr id="600" name="Рисунок 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83185" cy="154305"/>
                    </a:xfrm>
                    <a:prstGeom prst="rect">
                      <a:avLst/>
                    </a:prstGeom>
                    <a:noFill/>
                    <a:ln>
                      <a:noFill/>
                    </a:ln>
                  </pic:spPr>
                </pic:pic>
              </a:graphicData>
            </a:graphic>
          </wp:inline>
        </w:drawing>
      </w:r>
      <w:r>
        <w:rPr>
          <w:rFonts w:ascii="Courier New" w:eastAsiaTheme="minorHAnsi" w:hAnsi="Courier New" w:cs="Courier New"/>
          <w:b/>
          <w:bCs/>
          <w:noProof/>
          <w:color w:val="78000E"/>
          <w:position w:val="-7"/>
          <w:lang w:val="uk-UA" w:eastAsia="uk-UA"/>
        </w:rPr>
        <w:drawing>
          <wp:inline distT="0" distB="0" distL="0" distR="0">
            <wp:extent cx="83185" cy="154305"/>
            <wp:effectExtent l="0" t="0" r="0" b="0"/>
            <wp:docPr id="599" name="Рисунок 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3"/>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83185" cy="154305"/>
                    </a:xfrm>
                    <a:prstGeom prst="rect">
                      <a:avLst/>
                    </a:prstGeom>
                    <a:noFill/>
                    <a:ln>
                      <a:noFill/>
                    </a:ln>
                  </pic:spPr>
                </pic:pic>
              </a:graphicData>
            </a:graphic>
          </wp:inline>
        </w:drawing>
      </w:r>
      <w:r>
        <w:rPr>
          <w:rFonts w:ascii="Courier New" w:eastAsiaTheme="minorHAnsi" w:hAnsi="Courier New" w:cs="Courier New"/>
          <w:b/>
          <w:bCs/>
          <w:noProof/>
          <w:color w:val="78000E"/>
          <w:position w:val="-7"/>
          <w:lang w:val="uk-UA" w:eastAsia="uk-UA"/>
        </w:rPr>
        <w:drawing>
          <wp:inline distT="0" distB="0" distL="0" distR="0">
            <wp:extent cx="83185" cy="154305"/>
            <wp:effectExtent l="0" t="0" r="0" b="0"/>
            <wp:docPr id="598" name="Рисунок 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4"/>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83185" cy="154305"/>
                    </a:xfrm>
                    <a:prstGeom prst="rect">
                      <a:avLst/>
                    </a:prstGeom>
                    <a:noFill/>
                    <a:ln>
                      <a:noFill/>
                    </a:ln>
                  </pic:spPr>
                </pic:pic>
              </a:graphicData>
            </a:graphic>
          </wp:inline>
        </w:drawing>
      </w:r>
      <w:r>
        <w:rPr>
          <w:rFonts w:ascii="Courier New" w:eastAsiaTheme="minorHAnsi" w:hAnsi="Courier New" w:cs="Courier New"/>
          <w:b/>
          <w:bCs/>
          <w:noProof/>
          <w:color w:val="78000E"/>
          <w:position w:val="-7"/>
          <w:lang w:val="uk-UA" w:eastAsia="uk-UA"/>
        </w:rPr>
        <w:drawing>
          <wp:inline distT="0" distB="0" distL="0" distR="0">
            <wp:extent cx="1175385" cy="154305"/>
            <wp:effectExtent l="0" t="0" r="5715" b="0"/>
            <wp:docPr id="597" name="Рисунок 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5"/>
                    <pic:cNvPicPr>
                      <a:picLocks noChangeAspect="1" noChangeArrowheads="1"/>
                    </pic:cNvPicPr>
                  </pic:nvPicPr>
                  <pic:blipFill>
                    <a:blip r:embed="rId328" cstate="print">
                      <a:extLst>
                        <a:ext uri="{28A0092B-C50C-407E-A947-70E740481C1C}">
                          <a14:useLocalDpi xmlns:a14="http://schemas.microsoft.com/office/drawing/2010/main" val="0"/>
                        </a:ext>
                      </a:extLst>
                    </a:blip>
                    <a:srcRect/>
                    <a:stretch>
                      <a:fillRect/>
                    </a:stretch>
                  </pic:blipFill>
                  <pic:spPr bwMode="auto">
                    <a:xfrm>
                      <a:off x="0" y="0"/>
                      <a:ext cx="1175385" cy="154305"/>
                    </a:xfrm>
                    <a:prstGeom prst="rect">
                      <a:avLst/>
                    </a:prstGeom>
                    <a:noFill/>
                    <a:ln>
                      <a:noFill/>
                    </a:ln>
                  </pic:spPr>
                </pic:pic>
              </a:graphicData>
            </a:graphic>
          </wp:inline>
        </w:drawing>
      </w:r>
    </w:p>
    <w:p w:rsidR="005C0879" w:rsidRPr="005C0879" w:rsidRDefault="005C0879" w:rsidP="005C0879">
      <w:pPr>
        <w:autoSpaceDE w:val="0"/>
        <w:autoSpaceDN w:val="0"/>
        <w:adjustRightInd w:val="0"/>
        <w:jc w:val="center"/>
        <w:rPr>
          <w:rFonts w:eastAsiaTheme="minorHAnsi"/>
          <w:lang w:val="uk-UA" w:eastAsia="en-US"/>
        </w:rPr>
      </w:pPr>
      <w:r>
        <w:rPr>
          <w:rFonts w:eastAsiaTheme="minorHAnsi"/>
          <w:noProof/>
          <w:color w:val="000000"/>
          <w:lang w:val="uk-UA" w:eastAsia="uk-UA"/>
        </w:rPr>
        <w:drawing>
          <wp:inline distT="0" distB="0" distL="0" distR="0">
            <wp:extent cx="893134" cy="499730"/>
            <wp:effectExtent l="0" t="0" r="2540" b="0"/>
            <wp:docPr id="596" name="Рисунок 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6"/>
                    <pic:cNvPicPr>
                      <a:picLocks noChangeAspect="1" noChangeArrowheads="1"/>
                    </pic:cNvPicPr>
                  </pic:nvPicPr>
                  <pic:blipFill>
                    <a:blip r:embed="rId329" cstate="print">
                      <a:extLst>
                        <a:ext uri="{28A0092B-C50C-407E-A947-70E740481C1C}">
                          <a14:useLocalDpi xmlns:a14="http://schemas.microsoft.com/office/drawing/2010/main" val="0"/>
                        </a:ext>
                      </a:extLst>
                    </a:blip>
                    <a:srcRect/>
                    <a:stretch>
                      <a:fillRect/>
                    </a:stretch>
                  </pic:blipFill>
                  <pic:spPr bwMode="auto">
                    <a:xfrm>
                      <a:off x="0" y="0"/>
                      <a:ext cx="892102" cy="499152"/>
                    </a:xfrm>
                    <a:prstGeom prst="rect">
                      <a:avLst/>
                    </a:prstGeom>
                    <a:noFill/>
                    <a:ln>
                      <a:noFill/>
                    </a:ln>
                  </pic:spPr>
                </pic:pic>
              </a:graphicData>
            </a:graphic>
          </wp:inline>
        </w:drawing>
      </w:r>
    </w:p>
    <w:p w:rsidR="005C0879" w:rsidRPr="00233BCF" w:rsidRDefault="00233BCF" w:rsidP="00233BCF">
      <w:pPr>
        <w:tabs>
          <w:tab w:val="left" w:pos="8506"/>
          <w:tab w:val="right" w:pos="9639"/>
        </w:tabs>
        <w:autoSpaceDE w:val="0"/>
        <w:autoSpaceDN w:val="0"/>
        <w:adjustRightInd w:val="0"/>
        <w:spacing w:line="312" w:lineRule="auto"/>
        <w:rPr>
          <w:rFonts w:eastAsiaTheme="minorHAnsi"/>
          <w:sz w:val="28"/>
          <w:szCs w:val="28"/>
          <w:lang w:val="uk-UA" w:eastAsia="en-US"/>
        </w:rPr>
      </w:pPr>
      <w:r>
        <w:rPr>
          <w:rFonts w:eastAsiaTheme="minorHAnsi"/>
          <w:lang w:val="uk-UA" w:eastAsia="en-US"/>
        </w:rPr>
        <w:lastRenderedPageBreak/>
        <w:tab/>
      </w:r>
      <w:r>
        <w:rPr>
          <w:rFonts w:eastAsiaTheme="minorHAnsi"/>
          <w:lang w:val="uk-UA" w:eastAsia="en-US"/>
        </w:rPr>
        <w:tab/>
      </w:r>
      <w:r w:rsidRPr="00233BCF">
        <w:rPr>
          <w:rFonts w:eastAsiaTheme="minorHAnsi"/>
          <w:sz w:val="28"/>
          <w:szCs w:val="28"/>
          <w:lang w:val="uk-UA" w:eastAsia="en-US"/>
        </w:rPr>
        <w:t>Додаток 4</w:t>
      </w:r>
    </w:p>
    <w:p w:rsidR="005C0879" w:rsidRDefault="004D1179" w:rsidP="003F12EB">
      <w:pPr>
        <w:jc w:val="center"/>
        <w:rPr>
          <w:sz w:val="28"/>
          <w:szCs w:val="28"/>
          <w:lang w:val="uk-UA"/>
        </w:rPr>
      </w:pPr>
      <w:r w:rsidRPr="004D1179">
        <w:rPr>
          <w:noProof/>
          <w:sz w:val="28"/>
          <w:szCs w:val="28"/>
          <w:lang w:val="uk-UA" w:eastAsia="uk-UA"/>
        </w:rPr>
        <w:drawing>
          <wp:inline distT="0" distB="0" distL="0" distR="0" wp14:anchorId="7E79F9C1" wp14:editId="286F4CB6">
            <wp:extent cx="8585430" cy="6442453"/>
            <wp:effectExtent l="4762"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0"/>
                    <a:stretch>
                      <a:fillRect/>
                    </a:stretch>
                  </pic:blipFill>
                  <pic:spPr>
                    <a:xfrm rot="5400000">
                      <a:off x="0" y="0"/>
                      <a:ext cx="8605446" cy="6457473"/>
                    </a:xfrm>
                    <a:prstGeom prst="rect">
                      <a:avLst/>
                    </a:prstGeom>
                  </pic:spPr>
                </pic:pic>
              </a:graphicData>
            </a:graphic>
          </wp:inline>
        </w:drawing>
      </w:r>
    </w:p>
    <w:p w:rsidR="003F12EB" w:rsidRDefault="003F12EB" w:rsidP="003F12EB">
      <w:pPr>
        <w:jc w:val="center"/>
        <w:rPr>
          <w:sz w:val="28"/>
          <w:szCs w:val="28"/>
          <w:lang w:val="uk-UA"/>
        </w:rPr>
      </w:pPr>
    </w:p>
    <w:p w:rsidR="003F12EB" w:rsidRDefault="003F12EB" w:rsidP="003F12EB">
      <w:pPr>
        <w:jc w:val="center"/>
        <w:rPr>
          <w:sz w:val="28"/>
          <w:szCs w:val="28"/>
          <w:lang w:val="uk-UA"/>
        </w:rPr>
      </w:pPr>
    </w:p>
    <w:p w:rsidR="003F12EB" w:rsidRDefault="003F12EB" w:rsidP="003F12EB">
      <w:pPr>
        <w:jc w:val="center"/>
        <w:rPr>
          <w:sz w:val="28"/>
          <w:szCs w:val="28"/>
          <w:lang w:val="uk-UA"/>
        </w:rPr>
      </w:pPr>
      <w:r w:rsidRPr="003F12EB">
        <w:rPr>
          <w:noProof/>
          <w:sz w:val="28"/>
          <w:szCs w:val="28"/>
          <w:lang w:val="uk-UA" w:eastAsia="uk-UA"/>
        </w:rPr>
        <w:lastRenderedPageBreak/>
        <w:drawing>
          <wp:inline distT="0" distB="0" distL="0" distR="0" wp14:anchorId="3821338C" wp14:editId="6CC35195">
            <wp:extent cx="8597646" cy="6451620"/>
            <wp:effectExtent l="6033" t="0" r="317" b="318"/>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1"/>
                    <a:stretch>
                      <a:fillRect/>
                    </a:stretch>
                  </pic:blipFill>
                  <pic:spPr>
                    <a:xfrm rot="5400000">
                      <a:off x="0" y="0"/>
                      <a:ext cx="8606972" cy="6458618"/>
                    </a:xfrm>
                    <a:prstGeom prst="rect">
                      <a:avLst/>
                    </a:prstGeom>
                  </pic:spPr>
                </pic:pic>
              </a:graphicData>
            </a:graphic>
          </wp:inline>
        </w:drawing>
      </w:r>
    </w:p>
    <w:p w:rsidR="003F12EB" w:rsidRDefault="003F12EB" w:rsidP="003F12EB">
      <w:pPr>
        <w:jc w:val="center"/>
        <w:rPr>
          <w:sz w:val="28"/>
          <w:szCs w:val="28"/>
          <w:lang w:val="uk-UA"/>
        </w:rPr>
      </w:pPr>
    </w:p>
    <w:p w:rsidR="003F12EB" w:rsidRDefault="003F12EB" w:rsidP="003F12EB">
      <w:pPr>
        <w:jc w:val="center"/>
        <w:rPr>
          <w:sz w:val="28"/>
          <w:szCs w:val="28"/>
          <w:lang w:val="uk-UA"/>
        </w:rPr>
      </w:pPr>
    </w:p>
    <w:p w:rsidR="003F12EB" w:rsidRDefault="003F12EB" w:rsidP="003F12EB">
      <w:pPr>
        <w:jc w:val="center"/>
        <w:rPr>
          <w:sz w:val="28"/>
          <w:szCs w:val="28"/>
          <w:lang w:val="uk-UA"/>
        </w:rPr>
      </w:pPr>
    </w:p>
    <w:p w:rsidR="003F12EB" w:rsidRDefault="003F12EB" w:rsidP="003F12EB">
      <w:pPr>
        <w:jc w:val="center"/>
        <w:rPr>
          <w:sz w:val="28"/>
          <w:szCs w:val="28"/>
          <w:lang w:val="uk-UA"/>
        </w:rPr>
      </w:pPr>
      <w:r w:rsidRPr="003F12EB">
        <w:rPr>
          <w:noProof/>
          <w:sz w:val="28"/>
          <w:szCs w:val="28"/>
          <w:lang w:val="uk-UA" w:eastAsia="uk-UA"/>
        </w:rPr>
        <w:lastRenderedPageBreak/>
        <w:drawing>
          <wp:inline distT="0" distB="0" distL="0" distR="0" wp14:anchorId="73488179" wp14:editId="3F9BEAEE">
            <wp:extent cx="8624052" cy="6471435"/>
            <wp:effectExtent l="9525"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2"/>
                    <a:stretch>
                      <a:fillRect/>
                    </a:stretch>
                  </pic:blipFill>
                  <pic:spPr>
                    <a:xfrm rot="5400000">
                      <a:off x="0" y="0"/>
                      <a:ext cx="8637522" cy="6481542"/>
                    </a:xfrm>
                    <a:prstGeom prst="rect">
                      <a:avLst/>
                    </a:prstGeom>
                  </pic:spPr>
                </pic:pic>
              </a:graphicData>
            </a:graphic>
          </wp:inline>
        </w:drawing>
      </w:r>
    </w:p>
    <w:p w:rsidR="003F12EB" w:rsidRDefault="003F12EB">
      <w:pPr>
        <w:spacing w:after="200" w:line="276" w:lineRule="auto"/>
        <w:rPr>
          <w:sz w:val="28"/>
          <w:szCs w:val="28"/>
          <w:lang w:val="uk-UA"/>
        </w:rPr>
      </w:pPr>
      <w:r>
        <w:rPr>
          <w:sz w:val="28"/>
          <w:szCs w:val="28"/>
          <w:lang w:val="uk-UA"/>
        </w:rPr>
        <w:br w:type="page"/>
      </w:r>
    </w:p>
    <w:p w:rsidR="003F12EB" w:rsidRDefault="003F12EB" w:rsidP="003F12EB">
      <w:pPr>
        <w:jc w:val="center"/>
        <w:rPr>
          <w:sz w:val="28"/>
          <w:szCs w:val="28"/>
          <w:lang w:val="uk-UA"/>
        </w:rPr>
      </w:pPr>
      <w:r w:rsidRPr="003F12EB">
        <w:rPr>
          <w:noProof/>
          <w:sz w:val="28"/>
          <w:szCs w:val="28"/>
          <w:lang w:val="uk-UA" w:eastAsia="uk-UA"/>
        </w:rPr>
        <w:lastRenderedPageBreak/>
        <w:drawing>
          <wp:inline distT="0" distB="0" distL="0" distR="0" wp14:anchorId="0C83D731" wp14:editId="38E32F45">
            <wp:extent cx="8376537" cy="6285701"/>
            <wp:effectExtent l="0" t="2222" r="3492" b="3493"/>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3"/>
                    <a:stretch>
                      <a:fillRect/>
                    </a:stretch>
                  </pic:blipFill>
                  <pic:spPr>
                    <a:xfrm rot="5400000">
                      <a:off x="0" y="0"/>
                      <a:ext cx="8382948" cy="6290512"/>
                    </a:xfrm>
                    <a:prstGeom prst="rect">
                      <a:avLst/>
                    </a:prstGeom>
                  </pic:spPr>
                </pic:pic>
              </a:graphicData>
            </a:graphic>
          </wp:inline>
        </w:drawing>
      </w:r>
    </w:p>
    <w:p w:rsidR="003F12EB" w:rsidRDefault="003F12EB" w:rsidP="003F12EB">
      <w:pPr>
        <w:jc w:val="center"/>
        <w:rPr>
          <w:sz w:val="28"/>
          <w:szCs w:val="28"/>
          <w:lang w:val="uk-UA"/>
        </w:rPr>
      </w:pPr>
    </w:p>
    <w:p w:rsidR="003F12EB" w:rsidRDefault="003F12EB" w:rsidP="003F12EB">
      <w:pPr>
        <w:jc w:val="center"/>
        <w:rPr>
          <w:sz w:val="28"/>
          <w:szCs w:val="28"/>
          <w:lang w:val="uk-UA"/>
        </w:rPr>
      </w:pPr>
    </w:p>
    <w:p w:rsidR="003F12EB" w:rsidRDefault="003F12EB" w:rsidP="003F12EB">
      <w:pPr>
        <w:jc w:val="center"/>
        <w:rPr>
          <w:sz w:val="28"/>
          <w:szCs w:val="28"/>
          <w:lang w:val="uk-UA"/>
        </w:rPr>
      </w:pPr>
    </w:p>
    <w:p w:rsidR="003F12EB" w:rsidRDefault="003F12EB" w:rsidP="003F12EB">
      <w:pPr>
        <w:jc w:val="center"/>
        <w:rPr>
          <w:sz w:val="28"/>
          <w:szCs w:val="28"/>
          <w:lang w:val="uk-UA"/>
        </w:rPr>
      </w:pPr>
    </w:p>
    <w:p w:rsidR="003F12EB" w:rsidRDefault="003F12EB" w:rsidP="003F12EB">
      <w:pPr>
        <w:jc w:val="center"/>
        <w:rPr>
          <w:sz w:val="28"/>
          <w:szCs w:val="28"/>
          <w:lang w:val="uk-UA"/>
        </w:rPr>
      </w:pPr>
      <w:r w:rsidRPr="003F12EB">
        <w:rPr>
          <w:noProof/>
          <w:sz w:val="28"/>
          <w:szCs w:val="28"/>
          <w:lang w:val="uk-UA" w:eastAsia="uk-UA"/>
        </w:rPr>
        <w:lastRenderedPageBreak/>
        <w:drawing>
          <wp:inline distT="0" distB="0" distL="0" distR="0" wp14:anchorId="78D2B9CB" wp14:editId="472EA66B">
            <wp:extent cx="8250570" cy="6191176"/>
            <wp:effectExtent l="127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4"/>
                    <a:stretch>
                      <a:fillRect/>
                    </a:stretch>
                  </pic:blipFill>
                  <pic:spPr>
                    <a:xfrm rot="5400000">
                      <a:off x="0" y="0"/>
                      <a:ext cx="8253441" cy="6193330"/>
                    </a:xfrm>
                    <a:prstGeom prst="rect">
                      <a:avLst/>
                    </a:prstGeom>
                  </pic:spPr>
                </pic:pic>
              </a:graphicData>
            </a:graphic>
          </wp:inline>
        </w:drawing>
      </w:r>
      <w:r w:rsidRPr="003F12EB">
        <w:rPr>
          <w:noProof/>
          <w:sz w:val="28"/>
          <w:szCs w:val="28"/>
          <w:lang w:val="uk-UA" w:eastAsia="uk-UA"/>
        </w:rPr>
        <w:lastRenderedPageBreak/>
        <w:drawing>
          <wp:inline distT="0" distB="0" distL="0" distR="0" wp14:anchorId="64C463DB" wp14:editId="5D37C4F0">
            <wp:extent cx="8433607" cy="6328527"/>
            <wp:effectExtent l="4763"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5"/>
                    <a:stretch>
                      <a:fillRect/>
                    </a:stretch>
                  </pic:blipFill>
                  <pic:spPr>
                    <a:xfrm rot="5400000">
                      <a:off x="0" y="0"/>
                      <a:ext cx="8445782" cy="6337663"/>
                    </a:xfrm>
                    <a:prstGeom prst="rect">
                      <a:avLst/>
                    </a:prstGeom>
                  </pic:spPr>
                </pic:pic>
              </a:graphicData>
            </a:graphic>
          </wp:inline>
        </w:drawing>
      </w:r>
      <w:r w:rsidRPr="003F12EB">
        <w:rPr>
          <w:noProof/>
          <w:sz w:val="28"/>
          <w:szCs w:val="28"/>
          <w:lang w:val="uk-UA" w:eastAsia="uk-UA"/>
        </w:rPr>
        <w:lastRenderedPageBreak/>
        <w:drawing>
          <wp:inline distT="0" distB="0" distL="0" distR="0" wp14:anchorId="2DCDC760" wp14:editId="4A6667A5">
            <wp:extent cx="8190974" cy="6146455"/>
            <wp:effectExtent l="0" t="635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6"/>
                    <a:stretch>
                      <a:fillRect/>
                    </a:stretch>
                  </pic:blipFill>
                  <pic:spPr>
                    <a:xfrm rot="5400000">
                      <a:off x="0" y="0"/>
                      <a:ext cx="8192977" cy="6147958"/>
                    </a:xfrm>
                    <a:prstGeom prst="rect">
                      <a:avLst/>
                    </a:prstGeom>
                  </pic:spPr>
                </pic:pic>
              </a:graphicData>
            </a:graphic>
          </wp:inline>
        </w:drawing>
      </w:r>
    </w:p>
    <w:p w:rsidR="003F12EB" w:rsidRDefault="003F12EB" w:rsidP="003F12EB">
      <w:pPr>
        <w:jc w:val="center"/>
        <w:rPr>
          <w:sz w:val="28"/>
          <w:szCs w:val="28"/>
          <w:lang w:val="uk-UA"/>
        </w:rPr>
      </w:pPr>
      <w:r w:rsidRPr="003F12EB">
        <w:rPr>
          <w:noProof/>
          <w:sz w:val="28"/>
          <w:szCs w:val="28"/>
          <w:lang w:val="uk-UA" w:eastAsia="uk-UA"/>
        </w:rPr>
        <w:lastRenderedPageBreak/>
        <w:drawing>
          <wp:inline distT="0" distB="0" distL="0" distR="0" wp14:anchorId="5757550B" wp14:editId="4C66658E">
            <wp:extent cx="8212162" cy="6162357"/>
            <wp:effectExtent l="0" t="381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7"/>
                    <a:stretch>
                      <a:fillRect/>
                    </a:stretch>
                  </pic:blipFill>
                  <pic:spPr>
                    <a:xfrm rot="5400000">
                      <a:off x="0" y="0"/>
                      <a:ext cx="8216111" cy="6165320"/>
                    </a:xfrm>
                    <a:prstGeom prst="rect">
                      <a:avLst/>
                    </a:prstGeom>
                  </pic:spPr>
                </pic:pic>
              </a:graphicData>
            </a:graphic>
          </wp:inline>
        </w:drawing>
      </w:r>
    </w:p>
    <w:p w:rsidR="003F12EB" w:rsidRDefault="003F12EB" w:rsidP="003F12EB">
      <w:pPr>
        <w:jc w:val="center"/>
        <w:rPr>
          <w:sz w:val="28"/>
          <w:szCs w:val="28"/>
          <w:lang w:val="uk-UA"/>
        </w:rPr>
      </w:pPr>
    </w:p>
    <w:p w:rsidR="003F12EB" w:rsidRDefault="003F12EB" w:rsidP="003F12EB">
      <w:pPr>
        <w:jc w:val="center"/>
        <w:rPr>
          <w:sz w:val="28"/>
          <w:szCs w:val="28"/>
          <w:lang w:val="uk-UA"/>
        </w:rPr>
      </w:pPr>
    </w:p>
    <w:p w:rsidR="003F12EB" w:rsidRDefault="003F12EB" w:rsidP="003F12EB">
      <w:pPr>
        <w:jc w:val="center"/>
        <w:rPr>
          <w:sz w:val="28"/>
          <w:szCs w:val="28"/>
          <w:lang w:val="uk-UA"/>
        </w:rPr>
      </w:pPr>
    </w:p>
    <w:p w:rsidR="003F12EB" w:rsidRDefault="003F12EB" w:rsidP="003F12EB">
      <w:pPr>
        <w:jc w:val="center"/>
        <w:rPr>
          <w:sz w:val="28"/>
          <w:szCs w:val="28"/>
          <w:lang w:val="uk-UA"/>
        </w:rPr>
      </w:pPr>
    </w:p>
    <w:p w:rsidR="003F12EB" w:rsidRDefault="003F12EB" w:rsidP="003F12EB">
      <w:pPr>
        <w:jc w:val="center"/>
        <w:rPr>
          <w:sz w:val="28"/>
          <w:szCs w:val="28"/>
          <w:lang w:val="uk-UA"/>
        </w:rPr>
      </w:pPr>
    </w:p>
    <w:p w:rsidR="003F12EB" w:rsidRDefault="003F12EB" w:rsidP="003F12EB">
      <w:pPr>
        <w:jc w:val="center"/>
        <w:rPr>
          <w:sz w:val="28"/>
          <w:szCs w:val="28"/>
          <w:lang w:val="uk-UA"/>
        </w:rPr>
      </w:pPr>
      <w:r w:rsidRPr="003F12EB">
        <w:rPr>
          <w:noProof/>
          <w:sz w:val="28"/>
          <w:szCs w:val="28"/>
          <w:lang w:val="uk-UA" w:eastAsia="uk-UA"/>
        </w:rPr>
        <w:lastRenderedPageBreak/>
        <w:drawing>
          <wp:inline distT="0" distB="0" distL="0" distR="0" wp14:anchorId="7951EFD8" wp14:editId="576B1965">
            <wp:extent cx="8136397" cy="6105502"/>
            <wp:effectExtent l="6033" t="0" r="4127" b="4128"/>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8"/>
                    <a:stretch>
                      <a:fillRect/>
                    </a:stretch>
                  </pic:blipFill>
                  <pic:spPr>
                    <a:xfrm rot="5400000">
                      <a:off x="0" y="0"/>
                      <a:ext cx="8140014" cy="6108217"/>
                    </a:xfrm>
                    <a:prstGeom prst="rect">
                      <a:avLst/>
                    </a:prstGeom>
                  </pic:spPr>
                </pic:pic>
              </a:graphicData>
            </a:graphic>
          </wp:inline>
        </w:drawing>
      </w:r>
      <w:r w:rsidRPr="003F12EB">
        <w:rPr>
          <w:noProof/>
          <w:sz w:val="28"/>
          <w:szCs w:val="28"/>
          <w:lang w:val="uk-UA" w:eastAsia="uk-UA"/>
        </w:rPr>
        <w:lastRenderedPageBreak/>
        <w:drawing>
          <wp:inline distT="0" distB="0" distL="0" distR="0" wp14:anchorId="6F47CF64" wp14:editId="30EC1468">
            <wp:extent cx="8004289" cy="6006368"/>
            <wp:effectExtent l="8573" t="0" r="5397" b="5398"/>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9"/>
                    <a:stretch>
                      <a:fillRect/>
                    </a:stretch>
                  </pic:blipFill>
                  <pic:spPr>
                    <a:xfrm rot="5400000">
                      <a:off x="0" y="0"/>
                      <a:ext cx="8014477" cy="6014013"/>
                    </a:xfrm>
                    <a:prstGeom prst="rect">
                      <a:avLst/>
                    </a:prstGeom>
                  </pic:spPr>
                </pic:pic>
              </a:graphicData>
            </a:graphic>
          </wp:inline>
        </w:drawing>
      </w:r>
    </w:p>
    <w:p w:rsidR="003F12EB" w:rsidRDefault="003F12EB" w:rsidP="003F12EB">
      <w:pPr>
        <w:jc w:val="center"/>
        <w:rPr>
          <w:sz w:val="28"/>
          <w:szCs w:val="28"/>
          <w:lang w:val="uk-UA"/>
        </w:rPr>
      </w:pPr>
      <w:r w:rsidRPr="003F12EB">
        <w:rPr>
          <w:noProof/>
          <w:sz w:val="28"/>
          <w:szCs w:val="28"/>
          <w:lang w:val="uk-UA" w:eastAsia="uk-UA"/>
        </w:rPr>
        <w:lastRenderedPageBreak/>
        <w:drawing>
          <wp:inline distT="0" distB="0" distL="0" distR="0" wp14:anchorId="50AA2310" wp14:editId="2A100BC8">
            <wp:extent cx="8326231" cy="6247951"/>
            <wp:effectExtent l="0" t="8573" r="9208" b="9207"/>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0"/>
                    <a:stretch>
                      <a:fillRect/>
                    </a:stretch>
                  </pic:blipFill>
                  <pic:spPr>
                    <a:xfrm rot="5400000">
                      <a:off x="0" y="0"/>
                      <a:ext cx="8333929" cy="6253728"/>
                    </a:xfrm>
                    <a:prstGeom prst="rect">
                      <a:avLst/>
                    </a:prstGeom>
                  </pic:spPr>
                </pic:pic>
              </a:graphicData>
            </a:graphic>
          </wp:inline>
        </w:drawing>
      </w:r>
    </w:p>
    <w:p w:rsidR="003F12EB" w:rsidRDefault="003F12EB" w:rsidP="003F12EB">
      <w:pPr>
        <w:jc w:val="center"/>
        <w:rPr>
          <w:sz w:val="28"/>
          <w:szCs w:val="28"/>
          <w:lang w:val="uk-UA"/>
        </w:rPr>
      </w:pPr>
      <w:r w:rsidRPr="003F12EB">
        <w:rPr>
          <w:noProof/>
          <w:sz w:val="28"/>
          <w:szCs w:val="28"/>
          <w:lang w:val="uk-UA" w:eastAsia="uk-UA"/>
        </w:rPr>
        <w:lastRenderedPageBreak/>
        <w:drawing>
          <wp:inline distT="0" distB="0" distL="0" distR="0" wp14:anchorId="2B4DBAA7" wp14:editId="5FFE738E">
            <wp:extent cx="8485781" cy="6367677"/>
            <wp:effectExtent l="0" t="7620" r="3175" b="317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1"/>
                    <a:stretch>
                      <a:fillRect/>
                    </a:stretch>
                  </pic:blipFill>
                  <pic:spPr>
                    <a:xfrm rot="5400000">
                      <a:off x="0" y="0"/>
                      <a:ext cx="8488163" cy="6369465"/>
                    </a:xfrm>
                    <a:prstGeom prst="rect">
                      <a:avLst/>
                    </a:prstGeom>
                  </pic:spPr>
                </pic:pic>
              </a:graphicData>
            </a:graphic>
          </wp:inline>
        </w:drawing>
      </w:r>
    </w:p>
    <w:p w:rsidR="003F12EB" w:rsidRDefault="003F12EB" w:rsidP="003F12EB">
      <w:pPr>
        <w:jc w:val="center"/>
        <w:rPr>
          <w:sz w:val="28"/>
          <w:szCs w:val="28"/>
          <w:lang w:val="uk-UA"/>
        </w:rPr>
      </w:pPr>
    </w:p>
    <w:p w:rsidR="003F12EB" w:rsidRDefault="003F12EB" w:rsidP="003F12EB">
      <w:pPr>
        <w:jc w:val="center"/>
        <w:rPr>
          <w:sz w:val="28"/>
          <w:szCs w:val="28"/>
          <w:lang w:val="uk-UA"/>
        </w:rPr>
      </w:pPr>
      <w:r w:rsidRPr="003F12EB">
        <w:rPr>
          <w:noProof/>
          <w:sz w:val="28"/>
          <w:szCs w:val="28"/>
          <w:lang w:val="uk-UA" w:eastAsia="uk-UA"/>
        </w:rPr>
        <w:lastRenderedPageBreak/>
        <w:drawing>
          <wp:inline distT="0" distB="0" distL="0" distR="0" wp14:anchorId="5FF5095A" wp14:editId="56749CE2">
            <wp:extent cx="8207815" cy="6159093"/>
            <wp:effectExtent l="0" t="4445"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2"/>
                    <a:stretch>
                      <a:fillRect/>
                    </a:stretch>
                  </pic:blipFill>
                  <pic:spPr>
                    <a:xfrm rot="5400000">
                      <a:off x="0" y="0"/>
                      <a:ext cx="8203314" cy="6155715"/>
                    </a:xfrm>
                    <a:prstGeom prst="rect">
                      <a:avLst/>
                    </a:prstGeom>
                  </pic:spPr>
                </pic:pic>
              </a:graphicData>
            </a:graphic>
          </wp:inline>
        </w:drawing>
      </w:r>
    </w:p>
    <w:p w:rsidR="003F12EB" w:rsidRDefault="003F12EB" w:rsidP="003F12EB">
      <w:pPr>
        <w:jc w:val="center"/>
        <w:rPr>
          <w:sz w:val="28"/>
          <w:szCs w:val="28"/>
          <w:lang w:val="uk-UA"/>
        </w:rPr>
      </w:pPr>
      <w:r w:rsidRPr="003F12EB">
        <w:rPr>
          <w:noProof/>
          <w:sz w:val="28"/>
          <w:szCs w:val="28"/>
          <w:lang w:val="uk-UA" w:eastAsia="uk-UA"/>
        </w:rPr>
        <w:lastRenderedPageBreak/>
        <w:drawing>
          <wp:inline distT="0" distB="0" distL="0" distR="0" wp14:anchorId="1411A63A" wp14:editId="0422B65F">
            <wp:extent cx="7972443" cy="5982472"/>
            <wp:effectExtent l="4445"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3"/>
                    <a:stretch>
                      <a:fillRect/>
                    </a:stretch>
                  </pic:blipFill>
                  <pic:spPr>
                    <a:xfrm rot="5400000">
                      <a:off x="0" y="0"/>
                      <a:ext cx="7981616" cy="5989355"/>
                    </a:xfrm>
                    <a:prstGeom prst="rect">
                      <a:avLst/>
                    </a:prstGeom>
                  </pic:spPr>
                </pic:pic>
              </a:graphicData>
            </a:graphic>
          </wp:inline>
        </w:drawing>
      </w:r>
    </w:p>
    <w:p w:rsidR="003F12EB" w:rsidRDefault="003F12EB" w:rsidP="003F12EB">
      <w:pPr>
        <w:jc w:val="center"/>
        <w:rPr>
          <w:sz w:val="28"/>
          <w:szCs w:val="28"/>
          <w:lang w:val="uk-UA"/>
        </w:rPr>
      </w:pPr>
    </w:p>
    <w:p w:rsidR="003F12EB" w:rsidRDefault="003F12EB" w:rsidP="003F12EB">
      <w:pPr>
        <w:jc w:val="center"/>
        <w:rPr>
          <w:sz w:val="28"/>
          <w:szCs w:val="28"/>
          <w:lang w:val="uk-UA"/>
        </w:rPr>
      </w:pPr>
      <w:r w:rsidRPr="003F12EB">
        <w:rPr>
          <w:noProof/>
          <w:sz w:val="28"/>
          <w:szCs w:val="28"/>
          <w:lang w:val="uk-UA" w:eastAsia="uk-UA"/>
        </w:rPr>
        <w:lastRenderedPageBreak/>
        <w:drawing>
          <wp:inline distT="0" distB="0" distL="0" distR="0" wp14:anchorId="31BCD244" wp14:editId="33DB4153">
            <wp:extent cx="8529797" cy="6400706"/>
            <wp:effectExtent l="0" t="2223" r="2858" b="2857"/>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4"/>
                    <a:stretch>
                      <a:fillRect/>
                    </a:stretch>
                  </pic:blipFill>
                  <pic:spPr>
                    <a:xfrm rot="5400000">
                      <a:off x="0" y="0"/>
                      <a:ext cx="8531759" cy="6402178"/>
                    </a:xfrm>
                    <a:prstGeom prst="rect">
                      <a:avLst/>
                    </a:prstGeom>
                  </pic:spPr>
                </pic:pic>
              </a:graphicData>
            </a:graphic>
          </wp:inline>
        </w:drawing>
      </w:r>
    </w:p>
    <w:p w:rsidR="003F12EB" w:rsidRDefault="003F12EB" w:rsidP="003F12EB">
      <w:pPr>
        <w:jc w:val="center"/>
        <w:rPr>
          <w:sz w:val="28"/>
          <w:szCs w:val="28"/>
          <w:lang w:val="uk-UA"/>
        </w:rPr>
      </w:pPr>
      <w:r w:rsidRPr="003F12EB">
        <w:rPr>
          <w:noProof/>
          <w:sz w:val="28"/>
          <w:szCs w:val="28"/>
          <w:lang w:val="uk-UA" w:eastAsia="uk-UA"/>
        </w:rPr>
        <w:lastRenderedPageBreak/>
        <w:drawing>
          <wp:inline distT="0" distB="0" distL="0" distR="0" wp14:anchorId="34A52102" wp14:editId="3DF01E9F">
            <wp:extent cx="8638669" cy="6482402"/>
            <wp:effectExtent l="0" t="7620" r="2540" b="254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5"/>
                    <a:stretch>
                      <a:fillRect/>
                    </a:stretch>
                  </pic:blipFill>
                  <pic:spPr>
                    <a:xfrm rot="5400000">
                      <a:off x="0" y="0"/>
                      <a:ext cx="8652957" cy="6493124"/>
                    </a:xfrm>
                    <a:prstGeom prst="rect">
                      <a:avLst/>
                    </a:prstGeom>
                  </pic:spPr>
                </pic:pic>
              </a:graphicData>
            </a:graphic>
          </wp:inline>
        </w:drawing>
      </w:r>
    </w:p>
    <w:p w:rsidR="003F12EB" w:rsidRDefault="003F12EB" w:rsidP="003F12EB">
      <w:pPr>
        <w:jc w:val="center"/>
        <w:rPr>
          <w:sz w:val="28"/>
          <w:szCs w:val="28"/>
          <w:lang w:val="uk-UA"/>
        </w:rPr>
      </w:pPr>
      <w:r w:rsidRPr="003F12EB">
        <w:rPr>
          <w:noProof/>
          <w:sz w:val="28"/>
          <w:szCs w:val="28"/>
          <w:lang w:val="uk-UA" w:eastAsia="uk-UA"/>
        </w:rPr>
        <w:lastRenderedPageBreak/>
        <w:drawing>
          <wp:inline distT="0" distB="0" distL="0" distR="0" wp14:anchorId="24893BF6" wp14:editId="3FCE131A">
            <wp:extent cx="8519104" cy="6392681"/>
            <wp:effectExtent l="0" t="381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6"/>
                    <a:stretch>
                      <a:fillRect/>
                    </a:stretch>
                  </pic:blipFill>
                  <pic:spPr>
                    <a:xfrm rot="5400000">
                      <a:off x="0" y="0"/>
                      <a:ext cx="8524131" cy="6396453"/>
                    </a:xfrm>
                    <a:prstGeom prst="rect">
                      <a:avLst/>
                    </a:prstGeom>
                  </pic:spPr>
                </pic:pic>
              </a:graphicData>
            </a:graphic>
          </wp:inline>
        </w:drawing>
      </w:r>
    </w:p>
    <w:p w:rsidR="003F12EB" w:rsidRPr="003F12EB" w:rsidRDefault="003F12EB" w:rsidP="003F12EB">
      <w:pPr>
        <w:jc w:val="center"/>
        <w:rPr>
          <w:sz w:val="28"/>
          <w:szCs w:val="28"/>
          <w:lang w:val="uk-UA"/>
        </w:rPr>
      </w:pPr>
      <w:r w:rsidRPr="003F12EB">
        <w:rPr>
          <w:noProof/>
          <w:sz w:val="28"/>
          <w:szCs w:val="28"/>
          <w:lang w:val="uk-UA" w:eastAsia="uk-UA"/>
        </w:rPr>
        <w:lastRenderedPageBreak/>
        <w:drawing>
          <wp:inline distT="0" distB="0" distL="0" distR="0" wp14:anchorId="6B2D8388" wp14:editId="4C1BF3F6">
            <wp:extent cx="8297173" cy="6226147"/>
            <wp:effectExtent l="6985" t="0" r="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7"/>
                    <a:stretch>
                      <a:fillRect/>
                    </a:stretch>
                  </pic:blipFill>
                  <pic:spPr>
                    <a:xfrm rot="5400000">
                      <a:off x="0" y="0"/>
                      <a:ext cx="8300984" cy="6229006"/>
                    </a:xfrm>
                    <a:prstGeom prst="rect">
                      <a:avLst/>
                    </a:prstGeom>
                  </pic:spPr>
                </pic:pic>
              </a:graphicData>
            </a:graphic>
          </wp:inline>
        </w:drawing>
      </w:r>
    </w:p>
    <w:sectPr w:rsidR="003F12EB" w:rsidRPr="003F12EB" w:rsidSect="00222E19">
      <w:footerReference w:type="default" r:id="rId348"/>
      <w:pgSz w:w="11906" w:h="16838"/>
      <w:pgMar w:top="850" w:right="850" w:bottom="850"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31F1" w:rsidRDefault="00FB31F1" w:rsidP="00176935">
      <w:r>
        <w:separator/>
      </w:r>
    </w:p>
  </w:endnote>
  <w:endnote w:type="continuationSeparator" w:id="0">
    <w:p w:rsidR="00FB31F1" w:rsidRDefault="00FB31F1" w:rsidP="00176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Courant"/>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ISOCPEUR">
    <w:altName w:val="Arial"/>
    <w:charset w:val="CC"/>
    <w:family w:val="swiss"/>
    <w:pitch w:val="variable"/>
    <w:sig w:usb0="00000287" w:usb1="00000000" w:usb2="00000000" w:usb3="00000000" w:csb0="0000009F" w:csb1="00000000"/>
  </w:font>
  <w:font w:name="OpenSymbol">
    <w:altName w:val="Times New Roman"/>
    <w:charset w:val="00"/>
    <w:family w:val="auto"/>
    <w:pitch w:val="variable"/>
    <w:sig w:usb0="00000003" w:usb1="1001ECEA" w:usb2="00000000" w:usb3="00000000" w:csb0="00000001" w:csb1="00000000"/>
  </w:font>
  <w:font w:name="Arial">
    <w:panose1 w:val="020B0604020202020204"/>
    <w:charset w:val="CC"/>
    <w:family w:val="swiss"/>
    <w:pitch w:val="variable"/>
    <w:sig w:usb0="E0002E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Adobe Fangsong Std R">
    <w:panose1 w:val="00000000000000000000"/>
    <w:charset w:val="80"/>
    <w:family w:val="roman"/>
    <w:notTrueType/>
    <w:pitch w:val="variable"/>
    <w:sig w:usb0="00000207" w:usb1="0A0F1810" w:usb2="00000016" w:usb3="00000000" w:csb0="000600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2917715"/>
      <w:docPartObj>
        <w:docPartGallery w:val="Page Numbers (Bottom of Page)"/>
        <w:docPartUnique/>
      </w:docPartObj>
    </w:sdtPr>
    <w:sdtContent>
      <w:p w:rsidR="0008016C" w:rsidRDefault="0008016C">
        <w:pPr>
          <w:pStyle w:val="a4"/>
          <w:jc w:val="right"/>
        </w:pPr>
        <w:r>
          <w:fldChar w:fldCharType="begin"/>
        </w:r>
        <w:r>
          <w:instrText>PAGE   \* MERGEFORMAT</w:instrText>
        </w:r>
        <w:r>
          <w:fldChar w:fldCharType="separate"/>
        </w:r>
        <w:r w:rsidR="00400ACE" w:rsidRPr="00400ACE">
          <w:rPr>
            <w:noProof/>
            <w:lang w:val="ru-RU"/>
          </w:rPr>
          <w:t>22</w:t>
        </w:r>
        <w:r>
          <w:fldChar w:fldCharType="end"/>
        </w:r>
      </w:p>
    </w:sdtContent>
  </w:sdt>
  <w:p w:rsidR="0008016C" w:rsidRDefault="0008016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31F1" w:rsidRDefault="00FB31F1" w:rsidP="00176935">
      <w:r>
        <w:separator/>
      </w:r>
    </w:p>
  </w:footnote>
  <w:footnote w:type="continuationSeparator" w:id="0">
    <w:p w:rsidR="00FB31F1" w:rsidRDefault="00FB31F1" w:rsidP="001769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B55DA9"/>
    <w:multiLevelType w:val="hybridMultilevel"/>
    <w:tmpl w:val="53C660C6"/>
    <w:lvl w:ilvl="0" w:tplc="10EEDCEE">
      <w:start w:val="5"/>
      <w:numFmt w:val="decimal"/>
      <w:lvlText w:val="%1."/>
      <w:lvlJc w:val="left"/>
      <w:pPr>
        <w:ind w:left="928" w:hanging="360"/>
      </w:pPr>
      <w:rPr>
        <w:rFonts w:eastAsiaTheme="minorEastAsia"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2">
    <w:nsid w:val="07765781"/>
    <w:multiLevelType w:val="hybridMultilevel"/>
    <w:tmpl w:val="7E8077FC"/>
    <w:lvl w:ilvl="0" w:tplc="161A414C">
      <w:start w:val="5"/>
      <w:numFmt w:val="decimal"/>
      <w:lvlText w:val="%1."/>
      <w:lvlJc w:val="left"/>
      <w:pPr>
        <w:ind w:left="502" w:hanging="360"/>
      </w:pPr>
      <w:rPr>
        <w:rFonts w:eastAsiaTheme="minorEastAsia" w:hint="default"/>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3">
    <w:nsid w:val="07A211A6"/>
    <w:multiLevelType w:val="multilevel"/>
    <w:tmpl w:val="9E967A2C"/>
    <w:lvl w:ilvl="0">
      <w:start w:val="1"/>
      <w:numFmt w:val="bullet"/>
      <w:lvlText w:val="-"/>
      <w:lvlJc w:val="left"/>
      <w:pPr>
        <w:ind w:left="2847" w:hanging="360"/>
      </w:pPr>
      <w:rPr>
        <w:rFonts w:ascii="Times New Roman" w:hAnsi="Times New Roman" w:cs="Times New Roman" w:hint="default"/>
      </w:rPr>
    </w:lvl>
    <w:lvl w:ilvl="1">
      <w:start w:val="1"/>
      <w:numFmt w:val="bullet"/>
      <w:lvlText w:val="o"/>
      <w:lvlJc w:val="left"/>
      <w:pPr>
        <w:ind w:left="3567" w:hanging="360"/>
      </w:pPr>
      <w:rPr>
        <w:rFonts w:ascii="Courier New" w:hAnsi="Courier New" w:cs="Courier New" w:hint="default"/>
      </w:rPr>
    </w:lvl>
    <w:lvl w:ilvl="2">
      <w:start w:val="1"/>
      <w:numFmt w:val="bullet"/>
      <w:lvlText w:val=""/>
      <w:lvlJc w:val="left"/>
      <w:pPr>
        <w:ind w:left="4287" w:hanging="360"/>
      </w:pPr>
      <w:rPr>
        <w:rFonts w:ascii="Wingdings" w:hAnsi="Wingdings" w:cs="Wingdings" w:hint="default"/>
      </w:rPr>
    </w:lvl>
    <w:lvl w:ilvl="3">
      <w:start w:val="1"/>
      <w:numFmt w:val="bullet"/>
      <w:lvlText w:val=""/>
      <w:lvlJc w:val="left"/>
      <w:pPr>
        <w:ind w:left="5007" w:hanging="360"/>
      </w:pPr>
      <w:rPr>
        <w:rFonts w:ascii="Symbol" w:hAnsi="Symbol" w:cs="Symbol" w:hint="default"/>
      </w:rPr>
    </w:lvl>
    <w:lvl w:ilvl="4">
      <w:start w:val="1"/>
      <w:numFmt w:val="bullet"/>
      <w:lvlText w:val="o"/>
      <w:lvlJc w:val="left"/>
      <w:pPr>
        <w:ind w:left="5727" w:hanging="360"/>
      </w:pPr>
      <w:rPr>
        <w:rFonts w:ascii="Courier New" w:hAnsi="Courier New" w:cs="Courier New" w:hint="default"/>
      </w:rPr>
    </w:lvl>
    <w:lvl w:ilvl="5">
      <w:start w:val="1"/>
      <w:numFmt w:val="bullet"/>
      <w:lvlText w:val=""/>
      <w:lvlJc w:val="left"/>
      <w:pPr>
        <w:ind w:left="6447" w:hanging="360"/>
      </w:pPr>
      <w:rPr>
        <w:rFonts w:ascii="Wingdings" w:hAnsi="Wingdings" w:cs="Wingdings" w:hint="default"/>
      </w:rPr>
    </w:lvl>
    <w:lvl w:ilvl="6">
      <w:start w:val="1"/>
      <w:numFmt w:val="bullet"/>
      <w:lvlText w:val=""/>
      <w:lvlJc w:val="left"/>
      <w:pPr>
        <w:ind w:left="7167" w:hanging="360"/>
      </w:pPr>
      <w:rPr>
        <w:rFonts w:ascii="Symbol" w:hAnsi="Symbol" w:cs="Symbol" w:hint="default"/>
      </w:rPr>
    </w:lvl>
    <w:lvl w:ilvl="7">
      <w:start w:val="1"/>
      <w:numFmt w:val="bullet"/>
      <w:lvlText w:val="o"/>
      <w:lvlJc w:val="left"/>
      <w:pPr>
        <w:ind w:left="7887" w:hanging="360"/>
      </w:pPr>
      <w:rPr>
        <w:rFonts w:ascii="Courier New" w:hAnsi="Courier New" w:cs="Courier New" w:hint="default"/>
      </w:rPr>
    </w:lvl>
    <w:lvl w:ilvl="8">
      <w:start w:val="1"/>
      <w:numFmt w:val="bullet"/>
      <w:lvlText w:val=""/>
      <w:lvlJc w:val="left"/>
      <w:pPr>
        <w:ind w:left="8607" w:hanging="360"/>
      </w:pPr>
      <w:rPr>
        <w:rFonts w:ascii="Wingdings" w:hAnsi="Wingdings" w:cs="Wingdings" w:hint="default"/>
      </w:rPr>
    </w:lvl>
  </w:abstractNum>
  <w:abstractNum w:abstractNumId="4">
    <w:nsid w:val="16E46112"/>
    <w:multiLevelType w:val="hybridMultilevel"/>
    <w:tmpl w:val="69D8E73A"/>
    <w:lvl w:ilvl="0" w:tplc="600E653A">
      <w:numFmt w:val="bullet"/>
      <w:lvlText w:val="-"/>
      <w:lvlJc w:val="left"/>
      <w:pPr>
        <w:ind w:left="720" w:hanging="360"/>
      </w:pPr>
      <w:rPr>
        <w:rFonts w:ascii="Times New Roman" w:eastAsia="Times New Roman" w:hAnsi="Times New Roman" w:cs="Times New Roman" w:hint="default"/>
        <w:w w:val="100"/>
        <w:sz w:val="28"/>
        <w:szCs w:val="28"/>
      </w:rPr>
    </w:lvl>
    <w:lvl w:ilvl="1" w:tplc="F5E611FC">
      <w:numFmt w:val="bullet"/>
      <w:lvlText w:val="•"/>
      <w:lvlJc w:val="left"/>
      <w:pPr>
        <w:ind w:left="1080" w:hanging="360"/>
      </w:pPr>
      <w:rPr>
        <w:rFonts w:ascii="Times New Roman" w:eastAsia="Times New Roman" w:hAnsi="Times New Roman" w:cs="Times New Roman" w:hint="default"/>
        <w:w w:val="100"/>
        <w:sz w:val="28"/>
        <w:szCs w:val="28"/>
      </w:rPr>
    </w:lvl>
    <w:lvl w:ilvl="2" w:tplc="5F3ACCD0">
      <w:numFmt w:val="bullet"/>
      <w:lvlText w:val="•"/>
      <w:lvlJc w:val="left"/>
      <w:pPr>
        <w:ind w:left="2093" w:hanging="360"/>
      </w:pPr>
    </w:lvl>
    <w:lvl w:ilvl="3" w:tplc="EFA4E9EC">
      <w:numFmt w:val="bullet"/>
      <w:lvlText w:val="•"/>
      <w:lvlJc w:val="left"/>
      <w:pPr>
        <w:ind w:left="3106" w:hanging="360"/>
      </w:pPr>
    </w:lvl>
    <w:lvl w:ilvl="4" w:tplc="C52E2B96">
      <w:numFmt w:val="bullet"/>
      <w:lvlText w:val="•"/>
      <w:lvlJc w:val="left"/>
      <w:pPr>
        <w:ind w:left="4120" w:hanging="360"/>
      </w:pPr>
    </w:lvl>
    <w:lvl w:ilvl="5" w:tplc="9928075C">
      <w:numFmt w:val="bullet"/>
      <w:lvlText w:val="•"/>
      <w:lvlJc w:val="left"/>
      <w:pPr>
        <w:ind w:left="5133" w:hanging="360"/>
      </w:pPr>
    </w:lvl>
    <w:lvl w:ilvl="6" w:tplc="A77832D2">
      <w:numFmt w:val="bullet"/>
      <w:lvlText w:val="•"/>
      <w:lvlJc w:val="left"/>
      <w:pPr>
        <w:ind w:left="6146" w:hanging="360"/>
      </w:pPr>
    </w:lvl>
    <w:lvl w:ilvl="7" w:tplc="10FC13DC">
      <w:numFmt w:val="bullet"/>
      <w:lvlText w:val="•"/>
      <w:lvlJc w:val="left"/>
      <w:pPr>
        <w:ind w:left="7160" w:hanging="360"/>
      </w:pPr>
    </w:lvl>
    <w:lvl w:ilvl="8" w:tplc="3830D9CA">
      <w:numFmt w:val="bullet"/>
      <w:lvlText w:val="•"/>
      <w:lvlJc w:val="left"/>
      <w:pPr>
        <w:ind w:left="8173" w:hanging="360"/>
      </w:pPr>
    </w:lvl>
  </w:abstractNum>
  <w:abstractNum w:abstractNumId="5">
    <w:nsid w:val="1731600C"/>
    <w:multiLevelType w:val="hybridMultilevel"/>
    <w:tmpl w:val="5F141110"/>
    <w:lvl w:ilvl="0" w:tplc="1304D1B4">
      <w:start w:val="8"/>
      <w:numFmt w:val="bullet"/>
      <w:lvlText w:val="-"/>
      <w:lvlJc w:val="left"/>
      <w:pPr>
        <w:ind w:left="1774" w:hanging="360"/>
      </w:pPr>
      <w:rPr>
        <w:rFonts w:ascii="Times New Roman" w:eastAsia="Times New Roman" w:hAnsi="Times New Roman" w:cs="Times New Roman" w:hint="default"/>
      </w:rPr>
    </w:lvl>
    <w:lvl w:ilvl="1" w:tplc="04220003" w:tentative="1">
      <w:start w:val="1"/>
      <w:numFmt w:val="bullet"/>
      <w:lvlText w:val="o"/>
      <w:lvlJc w:val="left"/>
      <w:pPr>
        <w:ind w:left="2494" w:hanging="360"/>
      </w:pPr>
      <w:rPr>
        <w:rFonts w:ascii="Courier New" w:hAnsi="Courier New" w:cs="Courier New" w:hint="default"/>
      </w:rPr>
    </w:lvl>
    <w:lvl w:ilvl="2" w:tplc="04220005" w:tentative="1">
      <w:start w:val="1"/>
      <w:numFmt w:val="bullet"/>
      <w:lvlText w:val=""/>
      <w:lvlJc w:val="left"/>
      <w:pPr>
        <w:ind w:left="3214" w:hanging="360"/>
      </w:pPr>
      <w:rPr>
        <w:rFonts w:ascii="Wingdings" w:hAnsi="Wingdings" w:hint="default"/>
      </w:rPr>
    </w:lvl>
    <w:lvl w:ilvl="3" w:tplc="04220001" w:tentative="1">
      <w:start w:val="1"/>
      <w:numFmt w:val="bullet"/>
      <w:lvlText w:val=""/>
      <w:lvlJc w:val="left"/>
      <w:pPr>
        <w:ind w:left="3934" w:hanging="360"/>
      </w:pPr>
      <w:rPr>
        <w:rFonts w:ascii="Symbol" w:hAnsi="Symbol" w:hint="default"/>
      </w:rPr>
    </w:lvl>
    <w:lvl w:ilvl="4" w:tplc="04220003" w:tentative="1">
      <w:start w:val="1"/>
      <w:numFmt w:val="bullet"/>
      <w:lvlText w:val="o"/>
      <w:lvlJc w:val="left"/>
      <w:pPr>
        <w:ind w:left="4654" w:hanging="360"/>
      </w:pPr>
      <w:rPr>
        <w:rFonts w:ascii="Courier New" w:hAnsi="Courier New" w:cs="Courier New" w:hint="default"/>
      </w:rPr>
    </w:lvl>
    <w:lvl w:ilvl="5" w:tplc="04220005" w:tentative="1">
      <w:start w:val="1"/>
      <w:numFmt w:val="bullet"/>
      <w:lvlText w:val=""/>
      <w:lvlJc w:val="left"/>
      <w:pPr>
        <w:ind w:left="5374" w:hanging="360"/>
      </w:pPr>
      <w:rPr>
        <w:rFonts w:ascii="Wingdings" w:hAnsi="Wingdings" w:hint="default"/>
      </w:rPr>
    </w:lvl>
    <w:lvl w:ilvl="6" w:tplc="04220001" w:tentative="1">
      <w:start w:val="1"/>
      <w:numFmt w:val="bullet"/>
      <w:lvlText w:val=""/>
      <w:lvlJc w:val="left"/>
      <w:pPr>
        <w:ind w:left="6094" w:hanging="360"/>
      </w:pPr>
      <w:rPr>
        <w:rFonts w:ascii="Symbol" w:hAnsi="Symbol" w:hint="default"/>
      </w:rPr>
    </w:lvl>
    <w:lvl w:ilvl="7" w:tplc="04220003" w:tentative="1">
      <w:start w:val="1"/>
      <w:numFmt w:val="bullet"/>
      <w:lvlText w:val="o"/>
      <w:lvlJc w:val="left"/>
      <w:pPr>
        <w:ind w:left="6814" w:hanging="360"/>
      </w:pPr>
      <w:rPr>
        <w:rFonts w:ascii="Courier New" w:hAnsi="Courier New" w:cs="Courier New" w:hint="default"/>
      </w:rPr>
    </w:lvl>
    <w:lvl w:ilvl="8" w:tplc="04220005" w:tentative="1">
      <w:start w:val="1"/>
      <w:numFmt w:val="bullet"/>
      <w:lvlText w:val=""/>
      <w:lvlJc w:val="left"/>
      <w:pPr>
        <w:ind w:left="7534" w:hanging="360"/>
      </w:pPr>
      <w:rPr>
        <w:rFonts w:ascii="Wingdings" w:hAnsi="Wingdings" w:hint="default"/>
      </w:rPr>
    </w:lvl>
  </w:abstractNum>
  <w:abstractNum w:abstractNumId="6">
    <w:nsid w:val="22A66B06"/>
    <w:multiLevelType w:val="multilevel"/>
    <w:tmpl w:val="CA9EAFBA"/>
    <w:lvl w:ilvl="0">
      <w:start w:val="1"/>
      <w:numFmt w:val="decimal"/>
      <w:lvlText w:val="%1"/>
      <w:lvlJc w:val="left"/>
      <w:pPr>
        <w:ind w:left="720" w:hanging="360"/>
      </w:pPr>
      <w:rPr>
        <w:rFonts w:hint="default"/>
      </w:rPr>
    </w:lvl>
    <w:lvl w:ilvl="1">
      <w:start w:val="1"/>
      <w:numFmt w:val="decimal"/>
      <w:isLgl/>
      <w:lvlText w:val="%1.%2"/>
      <w:lvlJc w:val="left"/>
      <w:pPr>
        <w:ind w:left="1909" w:hanging="1125"/>
      </w:pPr>
      <w:rPr>
        <w:rFonts w:hint="default"/>
      </w:rPr>
    </w:lvl>
    <w:lvl w:ilvl="2">
      <w:start w:val="1"/>
      <w:numFmt w:val="decimal"/>
      <w:isLgl/>
      <w:lvlText w:val="%1.%2.%3"/>
      <w:lvlJc w:val="left"/>
      <w:pPr>
        <w:ind w:left="2333" w:hanging="1125"/>
      </w:pPr>
      <w:rPr>
        <w:rFonts w:hint="default"/>
      </w:rPr>
    </w:lvl>
    <w:lvl w:ilvl="3">
      <w:start w:val="1"/>
      <w:numFmt w:val="decimal"/>
      <w:isLgl/>
      <w:lvlText w:val="%1.%2.%3.%4"/>
      <w:lvlJc w:val="left"/>
      <w:pPr>
        <w:ind w:left="2757" w:hanging="1125"/>
      </w:pPr>
      <w:rPr>
        <w:rFonts w:hint="default"/>
      </w:rPr>
    </w:lvl>
    <w:lvl w:ilvl="4">
      <w:start w:val="1"/>
      <w:numFmt w:val="decimal"/>
      <w:isLgl/>
      <w:lvlText w:val="%1.%2.%3.%4.%5"/>
      <w:lvlJc w:val="left"/>
      <w:pPr>
        <w:ind w:left="3181" w:hanging="1125"/>
      </w:pPr>
      <w:rPr>
        <w:rFonts w:hint="default"/>
      </w:rPr>
    </w:lvl>
    <w:lvl w:ilvl="5">
      <w:start w:val="1"/>
      <w:numFmt w:val="decimal"/>
      <w:isLgl/>
      <w:lvlText w:val="%1.%2.%3.%4.%5.%6"/>
      <w:lvlJc w:val="left"/>
      <w:pPr>
        <w:ind w:left="3920" w:hanging="1440"/>
      </w:pPr>
      <w:rPr>
        <w:rFonts w:hint="default"/>
      </w:rPr>
    </w:lvl>
    <w:lvl w:ilvl="6">
      <w:start w:val="1"/>
      <w:numFmt w:val="decimal"/>
      <w:isLgl/>
      <w:lvlText w:val="%1.%2.%3.%4.%5.%6.%7"/>
      <w:lvlJc w:val="left"/>
      <w:pPr>
        <w:ind w:left="4344" w:hanging="1440"/>
      </w:pPr>
      <w:rPr>
        <w:rFonts w:hint="default"/>
      </w:rPr>
    </w:lvl>
    <w:lvl w:ilvl="7">
      <w:start w:val="1"/>
      <w:numFmt w:val="decimal"/>
      <w:isLgl/>
      <w:lvlText w:val="%1.%2.%3.%4.%5.%6.%7.%8"/>
      <w:lvlJc w:val="left"/>
      <w:pPr>
        <w:ind w:left="5128" w:hanging="1800"/>
      </w:pPr>
      <w:rPr>
        <w:rFonts w:hint="default"/>
      </w:rPr>
    </w:lvl>
    <w:lvl w:ilvl="8">
      <w:start w:val="1"/>
      <w:numFmt w:val="decimal"/>
      <w:isLgl/>
      <w:lvlText w:val="%1.%2.%3.%4.%5.%6.%7.%8.%9"/>
      <w:lvlJc w:val="left"/>
      <w:pPr>
        <w:ind w:left="5912" w:hanging="2160"/>
      </w:pPr>
      <w:rPr>
        <w:rFonts w:hint="default"/>
      </w:rPr>
    </w:lvl>
  </w:abstractNum>
  <w:abstractNum w:abstractNumId="7">
    <w:nsid w:val="246F746B"/>
    <w:multiLevelType w:val="hybridMultilevel"/>
    <w:tmpl w:val="1660D408"/>
    <w:lvl w:ilvl="0" w:tplc="DF86B624">
      <w:start w:val="4"/>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29084919"/>
    <w:multiLevelType w:val="multilevel"/>
    <w:tmpl w:val="18609F2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3DD6025C"/>
    <w:multiLevelType w:val="hybridMultilevel"/>
    <w:tmpl w:val="4F20E4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46C1215F"/>
    <w:multiLevelType w:val="hybridMultilevel"/>
    <w:tmpl w:val="DFB838EE"/>
    <w:lvl w:ilvl="0" w:tplc="913C22C0">
      <w:start w:val="1"/>
      <w:numFmt w:val="decimal"/>
      <w:lvlText w:val="%1."/>
      <w:lvlJc w:val="left"/>
      <w:pPr>
        <w:ind w:left="1281" w:hanging="360"/>
      </w:pPr>
      <w:rPr>
        <w:rFonts w:ascii="Times New Roman" w:eastAsia="Times New Roman" w:hAnsi="Times New Roman" w:cs="Times New Roman" w:hint="default"/>
        <w:spacing w:val="0"/>
        <w:w w:val="100"/>
        <w:sz w:val="28"/>
        <w:szCs w:val="28"/>
      </w:rPr>
    </w:lvl>
    <w:lvl w:ilvl="1" w:tplc="A90EFD2E">
      <w:start w:val="1"/>
      <w:numFmt w:val="decimal"/>
      <w:lvlText w:val="%2."/>
      <w:lvlJc w:val="left"/>
      <w:pPr>
        <w:ind w:left="3621" w:hanging="240"/>
      </w:pPr>
      <w:rPr>
        <w:b/>
        <w:bCs/>
        <w:i/>
        <w:w w:val="99"/>
      </w:rPr>
    </w:lvl>
    <w:lvl w:ilvl="2" w:tplc="93522322">
      <w:numFmt w:val="bullet"/>
      <w:lvlText w:val="•"/>
      <w:lvlJc w:val="left"/>
      <w:pPr>
        <w:ind w:left="4351" w:hanging="240"/>
      </w:pPr>
    </w:lvl>
    <w:lvl w:ilvl="3" w:tplc="4E5461CC">
      <w:numFmt w:val="bullet"/>
      <w:lvlText w:val="•"/>
      <w:lvlJc w:val="left"/>
      <w:pPr>
        <w:ind w:left="5082" w:hanging="240"/>
      </w:pPr>
    </w:lvl>
    <w:lvl w:ilvl="4" w:tplc="3D625982">
      <w:numFmt w:val="bullet"/>
      <w:lvlText w:val="•"/>
      <w:lvlJc w:val="left"/>
      <w:pPr>
        <w:ind w:left="5813" w:hanging="240"/>
      </w:pPr>
    </w:lvl>
    <w:lvl w:ilvl="5" w:tplc="24EAA954">
      <w:numFmt w:val="bullet"/>
      <w:lvlText w:val="•"/>
      <w:lvlJc w:val="left"/>
      <w:pPr>
        <w:ind w:left="6544" w:hanging="240"/>
      </w:pPr>
    </w:lvl>
    <w:lvl w:ilvl="6" w:tplc="67D26472">
      <w:numFmt w:val="bullet"/>
      <w:lvlText w:val="•"/>
      <w:lvlJc w:val="left"/>
      <w:pPr>
        <w:ind w:left="7275" w:hanging="240"/>
      </w:pPr>
    </w:lvl>
    <w:lvl w:ilvl="7" w:tplc="E040A1EC">
      <w:numFmt w:val="bullet"/>
      <w:lvlText w:val="•"/>
      <w:lvlJc w:val="left"/>
      <w:pPr>
        <w:ind w:left="8006" w:hanging="240"/>
      </w:pPr>
    </w:lvl>
    <w:lvl w:ilvl="8" w:tplc="5EF43BBC">
      <w:numFmt w:val="bullet"/>
      <w:lvlText w:val="•"/>
      <w:lvlJc w:val="left"/>
      <w:pPr>
        <w:ind w:left="8737" w:hanging="240"/>
      </w:pPr>
    </w:lvl>
  </w:abstractNum>
  <w:abstractNum w:abstractNumId="11">
    <w:nsid w:val="4D28407A"/>
    <w:multiLevelType w:val="hybridMultilevel"/>
    <w:tmpl w:val="1526B5FA"/>
    <w:lvl w:ilvl="0" w:tplc="0D3E401E">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550620A6"/>
    <w:multiLevelType w:val="hybridMultilevel"/>
    <w:tmpl w:val="6366D184"/>
    <w:lvl w:ilvl="0" w:tplc="BD96CB0E">
      <w:start w:val="10"/>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6221576A"/>
    <w:multiLevelType w:val="hybridMultilevel"/>
    <w:tmpl w:val="0A76D360"/>
    <w:lvl w:ilvl="0" w:tplc="2C8C55DE">
      <w:start w:val="1"/>
      <w:numFmt w:val="decimal"/>
      <w:lvlText w:val="%1."/>
      <w:lvlJc w:val="left"/>
      <w:pPr>
        <w:tabs>
          <w:tab w:val="num" w:pos="0"/>
        </w:tabs>
        <w:ind w:left="720" w:hanging="360"/>
      </w:pPr>
      <w:rPr>
        <w:rFonts w:hint="default"/>
        <w:color w:val="auto"/>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67771045"/>
    <w:multiLevelType w:val="hybridMultilevel"/>
    <w:tmpl w:val="AD0C4DE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nsid w:val="6FE579CC"/>
    <w:multiLevelType w:val="hybridMultilevel"/>
    <w:tmpl w:val="DB40A962"/>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702A4731"/>
    <w:multiLevelType w:val="hybridMultilevel"/>
    <w:tmpl w:val="2EBAF800"/>
    <w:lvl w:ilvl="0" w:tplc="CD1E7328">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78676CA3"/>
    <w:multiLevelType w:val="hybridMultilevel"/>
    <w:tmpl w:val="F2CE8178"/>
    <w:lvl w:ilvl="0" w:tplc="6FA2F27A">
      <w:start w:val="5"/>
      <w:numFmt w:val="decimal"/>
      <w:lvlText w:val="%1."/>
      <w:lvlJc w:val="left"/>
      <w:pPr>
        <w:ind w:left="795" w:hanging="360"/>
      </w:pPr>
      <w:rPr>
        <w:rFonts w:eastAsiaTheme="minorEastAsia" w:hint="default"/>
      </w:rPr>
    </w:lvl>
    <w:lvl w:ilvl="1" w:tplc="04220019" w:tentative="1">
      <w:start w:val="1"/>
      <w:numFmt w:val="lowerLetter"/>
      <w:lvlText w:val="%2."/>
      <w:lvlJc w:val="left"/>
      <w:pPr>
        <w:ind w:left="1515" w:hanging="360"/>
      </w:pPr>
    </w:lvl>
    <w:lvl w:ilvl="2" w:tplc="0422001B" w:tentative="1">
      <w:start w:val="1"/>
      <w:numFmt w:val="lowerRoman"/>
      <w:lvlText w:val="%3."/>
      <w:lvlJc w:val="right"/>
      <w:pPr>
        <w:ind w:left="2235" w:hanging="180"/>
      </w:pPr>
    </w:lvl>
    <w:lvl w:ilvl="3" w:tplc="0422000F" w:tentative="1">
      <w:start w:val="1"/>
      <w:numFmt w:val="decimal"/>
      <w:lvlText w:val="%4."/>
      <w:lvlJc w:val="left"/>
      <w:pPr>
        <w:ind w:left="2955" w:hanging="360"/>
      </w:pPr>
    </w:lvl>
    <w:lvl w:ilvl="4" w:tplc="04220019" w:tentative="1">
      <w:start w:val="1"/>
      <w:numFmt w:val="lowerLetter"/>
      <w:lvlText w:val="%5."/>
      <w:lvlJc w:val="left"/>
      <w:pPr>
        <w:ind w:left="3675" w:hanging="360"/>
      </w:pPr>
    </w:lvl>
    <w:lvl w:ilvl="5" w:tplc="0422001B" w:tentative="1">
      <w:start w:val="1"/>
      <w:numFmt w:val="lowerRoman"/>
      <w:lvlText w:val="%6."/>
      <w:lvlJc w:val="right"/>
      <w:pPr>
        <w:ind w:left="4395" w:hanging="180"/>
      </w:pPr>
    </w:lvl>
    <w:lvl w:ilvl="6" w:tplc="0422000F" w:tentative="1">
      <w:start w:val="1"/>
      <w:numFmt w:val="decimal"/>
      <w:lvlText w:val="%7."/>
      <w:lvlJc w:val="left"/>
      <w:pPr>
        <w:ind w:left="5115" w:hanging="360"/>
      </w:pPr>
    </w:lvl>
    <w:lvl w:ilvl="7" w:tplc="04220019" w:tentative="1">
      <w:start w:val="1"/>
      <w:numFmt w:val="lowerLetter"/>
      <w:lvlText w:val="%8."/>
      <w:lvlJc w:val="left"/>
      <w:pPr>
        <w:ind w:left="5835" w:hanging="360"/>
      </w:pPr>
    </w:lvl>
    <w:lvl w:ilvl="8" w:tplc="0422001B" w:tentative="1">
      <w:start w:val="1"/>
      <w:numFmt w:val="lowerRoman"/>
      <w:lvlText w:val="%9."/>
      <w:lvlJc w:val="right"/>
      <w:pPr>
        <w:ind w:left="6555" w:hanging="180"/>
      </w:pPr>
    </w:lvl>
  </w:abstractNum>
  <w:num w:numId="1">
    <w:abstractNumId w:val="6"/>
  </w:num>
  <w:num w:numId="2">
    <w:abstractNumId w:val="5"/>
  </w:num>
  <w:num w:numId="3">
    <w:abstractNumId w:val="11"/>
  </w:num>
  <w:num w:numId="4">
    <w:abstractNumId w:val="7"/>
  </w:num>
  <w:num w:numId="5">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6">
    <w:abstractNumId w:val="4"/>
  </w:num>
  <w:num w:numId="7">
    <w:abstractNumId w:val="15"/>
  </w:num>
  <w:num w:numId="8">
    <w:abstractNumId w:val="3"/>
  </w:num>
  <w:num w:numId="9">
    <w:abstractNumId w:val="9"/>
  </w:num>
  <w:num w:numId="10">
    <w:abstractNumId w:val="8"/>
  </w:num>
  <w:num w:numId="11">
    <w:abstractNumId w:val="12"/>
  </w:num>
  <w:num w:numId="12">
    <w:abstractNumId w:val="14"/>
  </w:num>
  <w:num w:numId="13">
    <w:abstractNumId w:val="17"/>
  </w:num>
  <w:num w:numId="14">
    <w:abstractNumId w:val="1"/>
  </w:num>
  <w:num w:numId="15">
    <w:abstractNumId w:val="2"/>
  </w:num>
  <w:num w:numId="16">
    <w:abstractNumId w:val="16"/>
  </w:num>
  <w:num w:numId="17">
    <w:abstractNumId w:val="13"/>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CD2"/>
    <w:rsid w:val="000068BA"/>
    <w:rsid w:val="00044546"/>
    <w:rsid w:val="0008016C"/>
    <w:rsid w:val="000B43E7"/>
    <w:rsid w:val="000C63D8"/>
    <w:rsid w:val="00141E91"/>
    <w:rsid w:val="001475D9"/>
    <w:rsid w:val="0017556A"/>
    <w:rsid w:val="00176935"/>
    <w:rsid w:val="001772EA"/>
    <w:rsid w:val="001B19AC"/>
    <w:rsid w:val="001B1FA4"/>
    <w:rsid w:val="00206CB7"/>
    <w:rsid w:val="00222E19"/>
    <w:rsid w:val="00233BCF"/>
    <w:rsid w:val="0024018F"/>
    <w:rsid w:val="0027346C"/>
    <w:rsid w:val="002921ED"/>
    <w:rsid w:val="002D2A57"/>
    <w:rsid w:val="002F27D8"/>
    <w:rsid w:val="003575DD"/>
    <w:rsid w:val="00386BDD"/>
    <w:rsid w:val="003D125C"/>
    <w:rsid w:val="003E0A7A"/>
    <w:rsid w:val="003F12EB"/>
    <w:rsid w:val="00400ACE"/>
    <w:rsid w:val="00417587"/>
    <w:rsid w:val="00421C6D"/>
    <w:rsid w:val="004744E4"/>
    <w:rsid w:val="004A59AD"/>
    <w:rsid w:val="004D1179"/>
    <w:rsid w:val="00540E78"/>
    <w:rsid w:val="005469B9"/>
    <w:rsid w:val="00595FD0"/>
    <w:rsid w:val="005A2CB2"/>
    <w:rsid w:val="005A4697"/>
    <w:rsid w:val="005C0879"/>
    <w:rsid w:val="00620920"/>
    <w:rsid w:val="00640D1C"/>
    <w:rsid w:val="00655C76"/>
    <w:rsid w:val="00687AC2"/>
    <w:rsid w:val="006F458F"/>
    <w:rsid w:val="00711A8E"/>
    <w:rsid w:val="00732EFF"/>
    <w:rsid w:val="00750CF3"/>
    <w:rsid w:val="00755894"/>
    <w:rsid w:val="00771C3E"/>
    <w:rsid w:val="00777BA7"/>
    <w:rsid w:val="00793E17"/>
    <w:rsid w:val="007E1801"/>
    <w:rsid w:val="00826C4F"/>
    <w:rsid w:val="008374CC"/>
    <w:rsid w:val="00857078"/>
    <w:rsid w:val="00863B99"/>
    <w:rsid w:val="008A254D"/>
    <w:rsid w:val="008A307D"/>
    <w:rsid w:val="008C3155"/>
    <w:rsid w:val="008D36F4"/>
    <w:rsid w:val="00931E96"/>
    <w:rsid w:val="009D6519"/>
    <w:rsid w:val="009E04C5"/>
    <w:rsid w:val="00AA2C5D"/>
    <w:rsid w:val="00AB16B5"/>
    <w:rsid w:val="00AD2276"/>
    <w:rsid w:val="00AE6F4F"/>
    <w:rsid w:val="00AF6FD2"/>
    <w:rsid w:val="00B32626"/>
    <w:rsid w:val="00BF40C0"/>
    <w:rsid w:val="00C61DCB"/>
    <w:rsid w:val="00CA1801"/>
    <w:rsid w:val="00CD6B63"/>
    <w:rsid w:val="00D27FD8"/>
    <w:rsid w:val="00D90E40"/>
    <w:rsid w:val="00DB4FC6"/>
    <w:rsid w:val="00DF7038"/>
    <w:rsid w:val="00E27371"/>
    <w:rsid w:val="00E7264E"/>
    <w:rsid w:val="00EB71E3"/>
    <w:rsid w:val="00F70530"/>
    <w:rsid w:val="00F71CD2"/>
    <w:rsid w:val="00FB31F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0" w:qFormat="1"/>
    <w:lsdException w:name="List" w:uiPriority="0" w:qFormat="1"/>
    <w:lsdException w:name="Title" w:semiHidden="0" w:uiPriority="10" w:unhideWhenUsed="0" w:qFormat="1"/>
    <w:lsdException w:name="Default Paragraph Font" w:uiPriority="1"/>
    <w:lsdException w:name="Body Text" w:uiPriority="0" w:qFormat="1"/>
    <w:lsdException w:name="Body Text Inden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2626"/>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B32626"/>
    <w:pPr>
      <w:keepNext/>
      <w:keepLines/>
      <w:spacing w:before="480"/>
      <w:outlineLvl w:val="0"/>
    </w:pPr>
    <w:rPr>
      <w:rFonts w:asciiTheme="majorHAnsi" w:eastAsiaTheme="majorEastAsia" w:hAnsiTheme="majorHAnsi" w:cstheme="majorBidi"/>
      <w:b/>
      <w:bCs/>
      <w:color w:val="365F91" w:themeColor="accent1" w:themeShade="BF"/>
      <w:kern w:val="2"/>
      <w:sz w:val="28"/>
      <w:szCs w:val="28"/>
      <w:lang w:val="en-US" w:eastAsia="zh-CN" w:bidi="hi-IN"/>
    </w:rPr>
  </w:style>
  <w:style w:type="paragraph" w:styleId="2">
    <w:name w:val="heading 2"/>
    <w:basedOn w:val="a"/>
    <w:next w:val="a"/>
    <w:link w:val="20"/>
    <w:uiPriority w:val="9"/>
    <w:unhideWhenUsed/>
    <w:qFormat/>
    <w:rsid w:val="00B32626"/>
    <w:pPr>
      <w:keepNext/>
      <w:keepLines/>
      <w:spacing w:before="200" w:line="276" w:lineRule="auto"/>
      <w:outlineLvl w:val="1"/>
    </w:pPr>
    <w:rPr>
      <w:rFonts w:asciiTheme="majorHAnsi" w:eastAsiaTheme="majorEastAsia" w:hAnsiTheme="majorHAnsi" w:cstheme="majorBidi"/>
      <w:b/>
      <w:bCs/>
      <w:color w:val="4F81BD" w:themeColor="accent1"/>
      <w:sz w:val="26"/>
      <w:szCs w:val="26"/>
      <w:lang w:val="uk-UA" w:eastAsia="en-US"/>
    </w:rPr>
  </w:style>
  <w:style w:type="paragraph" w:styleId="3">
    <w:name w:val="heading 3"/>
    <w:basedOn w:val="a"/>
    <w:next w:val="a"/>
    <w:link w:val="30"/>
    <w:uiPriority w:val="9"/>
    <w:semiHidden/>
    <w:unhideWhenUsed/>
    <w:qFormat/>
    <w:rsid w:val="0008016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8016C"/>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2626"/>
    <w:pPr>
      <w:ind w:left="720"/>
      <w:contextualSpacing/>
    </w:pPr>
  </w:style>
  <w:style w:type="paragraph" w:customStyle="1" w:styleId="western">
    <w:name w:val="western"/>
    <w:basedOn w:val="a"/>
    <w:qFormat/>
    <w:rsid w:val="00B32626"/>
    <w:pPr>
      <w:spacing w:before="100" w:beforeAutospacing="1" w:after="142" w:line="288" w:lineRule="auto"/>
    </w:pPr>
    <w:rPr>
      <w:rFonts w:ascii="Liberation Serif" w:hAnsi="Liberation Serif" w:cs="Liberation Serif"/>
      <w:color w:val="000000"/>
      <w:lang w:val="uk-UA" w:eastAsia="uk-UA"/>
    </w:rPr>
  </w:style>
  <w:style w:type="paragraph" w:styleId="a4">
    <w:name w:val="footer"/>
    <w:basedOn w:val="a"/>
    <w:link w:val="a5"/>
    <w:uiPriority w:val="99"/>
    <w:unhideWhenUsed/>
    <w:qFormat/>
    <w:rsid w:val="00B32626"/>
    <w:pPr>
      <w:tabs>
        <w:tab w:val="center" w:pos="4677"/>
        <w:tab w:val="right" w:pos="9355"/>
      </w:tabs>
    </w:pPr>
    <w:rPr>
      <w:rFonts w:ascii="Liberation Serif" w:eastAsia="SimSun" w:hAnsi="Liberation Serif" w:cs="Mangal"/>
      <w:kern w:val="2"/>
      <w:szCs w:val="21"/>
      <w:lang w:val="en-US" w:eastAsia="zh-CN" w:bidi="hi-IN"/>
    </w:rPr>
  </w:style>
  <w:style w:type="character" w:customStyle="1" w:styleId="a5">
    <w:name w:val="Нижний колонтитул Знак"/>
    <w:basedOn w:val="a0"/>
    <w:link w:val="a4"/>
    <w:uiPriority w:val="99"/>
    <w:rsid w:val="00B32626"/>
    <w:rPr>
      <w:rFonts w:ascii="Liberation Serif" w:eastAsia="SimSun" w:hAnsi="Liberation Serif" w:cs="Mangal"/>
      <w:kern w:val="2"/>
      <w:sz w:val="24"/>
      <w:szCs w:val="21"/>
      <w:lang w:val="en-US" w:eastAsia="zh-CN" w:bidi="hi-IN"/>
    </w:rPr>
  </w:style>
  <w:style w:type="paragraph" w:styleId="a6">
    <w:name w:val="Normal (Web)"/>
    <w:basedOn w:val="a"/>
    <w:uiPriority w:val="99"/>
    <w:unhideWhenUsed/>
    <w:qFormat/>
    <w:rsid w:val="00B32626"/>
    <w:pPr>
      <w:spacing w:before="100" w:beforeAutospacing="1" w:after="100" w:afterAutospacing="1"/>
    </w:pPr>
  </w:style>
  <w:style w:type="paragraph" w:styleId="a7">
    <w:name w:val="Body Text"/>
    <w:basedOn w:val="a"/>
    <w:link w:val="a8"/>
    <w:qFormat/>
    <w:rsid w:val="00B32626"/>
    <w:pPr>
      <w:widowControl w:val="0"/>
      <w:autoSpaceDE w:val="0"/>
      <w:autoSpaceDN w:val="0"/>
    </w:pPr>
    <w:rPr>
      <w:sz w:val="28"/>
      <w:szCs w:val="28"/>
      <w:lang w:val="uk" w:eastAsia="uk"/>
    </w:rPr>
  </w:style>
  <w:style w:type="character" w:customStyle="1" w:styleId="a8">
    <w:name w:val="Основной текст Знак"/>
    <w:basedOn w:val="a0"/>
    <w:link w:val="a7"/>
    <w:rsid w:val="00B32626"/>
    <w:rPr>
      <w:rFonts w:ascii="Times New Roman" w:eastAsia="Times New Roman" w:hAnsi="Times New Roman" w:cs="Times New Roman"/>
      <w:sz w:val="28"/>
      <w:szCs w:val="28"/>
      <w:lang w:val="uk" w:eastAsia="uk"/>
    </w:rPr>
  </w:style>
  <w:style w:type="paragraph" w:styleId="a9">
    <w:name w:val="Body Text Indent"/>
    <w:basedOn w:val="a"/>
    <w:link w:val="aa"/>
    <w:uiPriority w:val="99"/>
    <w:unhideWhenUsed/>
    <w:qFormat/>
    <w:rsid w:val="00B32626"/>
    <w:pPr>
      <w:spacing w:after="120"/>
      <w:ind w:left="283"/>
    </w:pPr>
  </w:style>
  <w:style w:type="character" w:customStyle="1" w:styleId="aa">
    <w:name w:val="Основной текст с отступом Знак"/>
    <w:basedOn w:val="a0"/>
    <w:link w:val="a9"/>
    <w:uiPriority w:val="99"/>
    <w:qFormat/>
    <w:rsid w:val="00B32626"/>
    <w:rPr>
      <w:rFonts w:ascii="Times New Roman" w:eastAsia="Times New Roman" w:hAnsi="Times New Roman" w:cs="Times New Roman"/>
      <w:sz w:val="24"/>
      <w:szCs w:val="24"/>
      <w:lang w:val="ru-RU" w:eastAsia="ru-RU"/>
    </w:rPr>
  </w:style>
  <w:style w:type="paragraph" w:styleId="ab">
    <w:name w:val="Balloon Text"/>
    <w:basedOn w:val="a"/>
    <w:link w:val="ac"/>
    <w:uiPriority w:val="99"/>
    <w:semiHidden/>
    <w:unhideWhenUsed/>
    <w:qFormat/>
    <w:rsid w:val="00B32626"/>
    <w:rPr>
      <w:rFonts w:ascii="Tahoma" w:hAnsi="Tahoma" w:cs="Tahoma"/>
      <w:sz w:val="16"/>
      <w:szCs w:val="16"/>
    </w:rPr>
  </w:style>
  <w:style w:type="character" w:customStyle="1" w:styleId="ac">
    <w:name w:val="Текст выноски Знак"/>
    <w:basedOn w:val="a0"/>
    <w:link w:val="ab"/>
    <w:uiPriority w:val="99"/>
    <w:semiHidden/>
    <w:rsid w:val="00B32626"/>
    <w:rPr>
      <w:rFonts w:ascii="Tahoma" w:eastAsia="Times New Roman" w:hAnsi="Tahoma" w:cs="Tahoma"/>
      <w:sz w:val="16"/>
      <w:szCs w:val="16"/>
      <w:lang w:val="ru-RU" w:eastAsia="ru-RU"/>
    </w:rPr>
  </w:style>
  <w:style w:type="character" w:customStyle="1" w:styleId="10">
    <w:name w:val="Заголовок 1 Знак"/>
    <w:basedOn w:val="a0"/>
    <w:link w:val="1"/>
    <w:qFormat/>
    <w:rsid w:val="00B32626"/>
    <w:rPr>
      <w:rFonts w:asciiTheme="majorHAnsi" w:eastAsiaTheme="majorEastAsia" w:hAnsiTheme="majorHAnsi" w:cstheme="majorBidi"/>
      <w:b/>
      <w:bCs/>
      <w:color w:val="365F91" w:themeColor="accent1" w:themeShade="BF"/>
      <w:kern w:val="2"/>
      <w:sz w:val="28"/>
      <w:szCs w:val="28"/>
      <w:lang w:val="en-US" w:eastAsia="zh-CN" w:bidi="hi-IN"/>
    </w:rPr>
  </w:style>
  <w:style w:type="character" w:customStyle="1" w:styleId="20">
    <w:name w:val="Заголовок 2 Знак"/>
    <w:basedOn w:val="a0"/>
    <w:link w:val="2"/>
    <w:uiPriority w:val="9"/>
    <w:qFormat/>
    <w:rsid w:val="00B32626"/>
    <w:rPr>
      <w:rFonts w:asciiTheme="majorHAnsi" w:eastAsiaTheme="majorEastAsia" w:hAnsiTheme="majorHAnsi" w:cstheme="majorBidi"/>
      <w:b/>
      <w:bCs/>
      <w:color w:val="4F81BD" w:themeColor="accent1"/>
      <w:sz w:val="26"/>
      <w:szCs w:val="26"/>
    </w:rPr>
  </w:style>
  <w:style w:type="character" w:styleId="ad">
    <w:name w:val="Hyperlink"/>
    <w:basedOn w:val="a0"/>
    <w:uiPriority w:val="99"/>
    <w:unhideWhenUsed/>
    <w:rsid w:val="00B32626"/>
    <w:rPr>
      <w:color w:val="0000FF" w:themeColor="hyperlink"/>
      <w:u w:val="single"/>
    </w:rPr>
  </w:style>
  <w:style w:type="character" w:styleId="ae">
    <w:name w:val="FollowedHyperlink"/>
    <w:basedOn w:val="a0"/>
    <w:uiPriority w:val="99"/>
    <w:semiHidden/>
    <w:unhideWhenUsed/>
    <w:rsid w:val="00B32626"/>
    <w:rPr>
      <w:color w:val="800080" w:themeColor="followedHyperlink"/>
      <w:u w:val="single"/>
    </w:rPr>
  </w:style>
  <w:style w:type="paragraph" w:styleId="11">
    <w:name w:val="toc 1"/>
    <w:basedOn w:val="a"/>
    <w:next w:val="a"/>
    <w:autoRedefine/>
    <w:uiPriority w:val="39"/>
    <w:unhideWhenUsed/>
    <w:qFormat/>
    <w:rsid w:val="00B32626"/>
    <w:pPr>
      <w:tabs>
        <w:tab w:val="right" w:leader="dot" w:pos="9628"/>
      </w:tabs>
      <w:spacing w:after="100" w:line="360" w:lineRule="auto"/>
      <w:ind w:left="709" w:hanging="709"/>
      <w:jc w:val="both"/>
    </w:pPr>
    <w:rPr>
      <w:rFonts w:eastAsiaTheme="minorHAnsi"/>
      <w:color w:val="000000" w:themeColor="text1"/>
      <w:sz w:val="28"/>
      <w:szCs w:val="28"/>
      <w:lang w:val="uk-UA" w:eastAsia="en-US"/>
    </w:rPr>
  </w:style>
  <w:style w:type="paragraph" w:styleId="21">
    <w:name w:val="toc 2"/>
    <w:basedOn w:val="a"/>
    <w:next w:val="a"/>
    <w:autoRedefine/>
    <w:uiPriority w:val="39"/>
    <w:unhideWhenUsed/>
    <w:qFormat/>
    <w:rsid w:val="00B32626"/>
    <w:pPr>
      <w:tabs>
        <w:tab w:val="right" w:leader="dot" w:pos="9639"/>
      </w:tabs>
      <w:spacing w:after="100" w:line="276" w:lineRule="auto"/>
      <w:ind w:left="220"/>
    </w:pPr>
    <w:rPr>
      <w:rFonts w:asciiTheme="minorHAnsi" w:eastAsiaTheme="minorHAnsi" w:hAnsiTheme="minorHAnsi" w:cstheme="minorBidi"/>
      <w:sz w:val="22"/>
      <w:szCs w:val="22"/>
      <w:lang w:val="uk-UA" w:eastAsia="en-US"/>
    </w:rPr>
  </w:style>
  <w:style w:type="paragraph" w:styleId="31">
    <w:name w:val="toc 3"/>
    <w:basedOn w:val="a"/>
    <w:next w:val="a"/>
    <w:autoRedefine/>
    <w:uiPriority w:val="39"/>
    <w:unhideWhenUsed/>
    <w:qFormat/>
    <w:rsid w:val="00B32626"/>
    <w:pPr>
      <w:spacing w:after="100" w:line="256" w:lineRule="auto"/>
      <w:ind w:left="440"/>
    </w:pPr>
    <w:rPr>
      <w:rFonts w:asciiTheme="minorHAnsi" w:eastAsiaTheme="minorEastAsia" w:hAnsiTheme="minorHAnsi"/>
      <w:sz w:val="22"/>
      <w:szCs w:val="22"/>
    </w:rPr>
  </w:style>
  <w:style w:type="paragraph" w:styleId="af">
    <w:name w:val="header"/>
    <w:basedOn w:val="a"/>
    <w:link w:val="af0"/>
    <w:uiPriority w:val="99"/>
    <w:unhideWhenUsed/>
    <w:qFormat/>
    <w:rsid w:val="00B32626"/>
    <w:pPr>
      <w:tabs>
        <w:tab w:val="center" w:pos="4677"/>
        <w:tab w:val="right" w:pos="9355"/>
      </w:tabs>
    </w:pPr>
    <w:rPr>
      <w:rFonts w:ascii="Liberation Serif" w:eastAsia="SimSun" w:hAnsi="Liberation Serif" w:cs="Mangal"/>
      <w:kern w:val="2"/>
      <w:szCs w:val="21"/>
      <w:lang w:val="en-US" w:eastAsia="zh-CN" w:bidi="hi-IN"/>
    </w:rPr>
  </w:style>
  <w:style w:type="character" w:customStyle="1" w:styleId="af0">
    <w:name w:val="Верхний колонтитул Знак"/>
    <w:basedOn w:val="a0"/>
    <w:link w:val="af"/>
    <w:uiPriority w:val="99"/>
    <w:rsid w:val="00B32626"/>
    <w:rPr>
      <w:rFonts w:ascii="Liberation Serif" w:eastAsia="SimSun" w:hAnsi="Liberation Serif" w:cs="Mangal"/>
      <w:kern w:val="2"/>
      <w:sz w:val="24"/>
      <w:szCs w:val="21"/>
      <w:lang w:val="en-US" w:eastAsia="zh-CN" w:bidi="hi-IN"/>
    </w:rPr>
  </w:style>
  <w:style w:type="paragraph" w:styleId="af1">
    <w:name w:val="caption"/>
    <w:basedOn w:val="a"/>
    <w:unhideWhenUsed/>
    <w:qFormat/>
    <w:rsid w:val="00B32626"/>
    <w:pPr>
      <w:suppressLineNumbers/>
      <w:spacing w:before="120" w:after="120"/>
    </w:pPr>
    <w:rPr>
      <w:rFonts w:ascii="Liberation Serif" w:eastAsia="SimSun" w:hAnsi="Liberation Serif" w:cs="Mangal"/>
      <w:i/>
      <w:iCs/>
      <w:kern w:val="2"/>
      <w:lang w:val="en-US" w:eastAsia="zh-CN" w:bidi="hi-IN"/>
    </w:rPr>
  </w:style>
  <w:style w:type="paragraph" w:styleId="af2">
    <w:name w:val="List"/>
    <w:basedOn w:val="a7"/>
    <w:unhideWhenUsed/>
    <w:qFormat/>
    <w:rsid w:val="00B32626"/>
    <w:pPr>
      <w:widowControl/>
      <w:autoSpaceDE/>
      <w:autoSpaceDN/>
      <w:spacing w:after="140" w:line="288" w:lineRule="auto"/>
    </w:pPr>
    <w:rPr>
      <w:rFonts w:ascii="Liberation Serif" w:eastAsia="SimSun" w:hAnsi="Liberation Serif" w:cs="Mangal"/>
      <w:kern w:val="2"/>
      <w:sz w:val="24"/>
      <w:szCs w:val="24"/>
      <w:lang w:val="en-US" w:eastAsia="zh-CN" w:bidi="hi-IN"/>
    </w:rPr>
  </w:style>
  <w:style w:type="paragraph" w:styleId="af3">
    <w:name w:val="Title"/>
    <w:basedOn w:val="a"/>
    <w:next w:val="a7"/>
    <w:link w:val="af4"/>
    <w:uiPriority w:val="10"/>
    <w:qFormat/>
    <w:rsid w:val="00B32626"/>
    <w:pPr>
      <w:keepNext/>
      <w:spacing w:before="240" w:after="120"/>
    </w:pPr>
    <w:rPr>
      <w:rFonts w:ascii="Liberation Sans" w:eastAsia="Microsoft YaHei" w:hAnsi="Liberation Sans" w:cs="Mangal"/>
      <w:kern w:val="2"/>
      <w:sz w:val="28"/>
      <w:szCs w:val="28"/>
      <w:lang w:val="en-US" w:eastAsia="zh-CN" w:bidi="hi-IN"/>
    </w:rPr>
  </w:style>
  <w:style w:type="character" w:customStyle="1" w:styleId="af4">
    <w:name w:val="Название Знак"/>
    <w:basedOn w:val="a0"/>
    <w:link w:val="af3"/>
    <w:uiPriority w:val="10"/>
    <w:rsid w:val="00B32626"/>
    <w:rPr>
      <w:rFonts w:ascii="Liberation Sans" w:eastAsia="Microsoft YaHei" w:hAnsi="Liberation Sans" w:cs="Mangal"/>
      <w:kern w:val="2"/>
      <w:sz w:val="28"/>
      <w:szCs w:val="28"/>
      <w:lang w:val="en-US" w:eastAsia="zh-CN" w:bidi="hi-IN"/>
    </w:rPr>
  </w:style>
  <w:style w:type="paragraph" w:styleId="af5">
    <w:name w:val="No Spacing"/>
    <w:uiPriority w:val="1"/>
    <w:qFormat/>
    <w:rsid w:val="00B32626"/>
    <w:pPr>
      <w:spacing w:after="0" w:line="240" w:lineRule="auto"/>
    </w:pPr>
  </w:style>
  <w:style w:type="paragraph" w:styleId="af6">
    <w:name w:val="TOC Heading"/>
    <w:basedOn w:val="1"/>
    <w:next w:val="a"/>
    <w:uiPriority w:val="39"/>
    <w:unhideWhenUsed/>
    <w:qFormat/>
    <w:rsid w:val="00B32626"/>
    <w:pPr>
      <w:spacing w:line="276" w:lineRule="auto"/>
    </w:pPr>
    <w:rPr>
      <w:kern w:val="0"/>
      <w:lang w:val="uk-UA" w:eastAsia="uk-UA" w:bidi="ar-SA"/>
    </w:rPr>
  </w:style>
  <w:style w:type="paragraph" w:customStyle="1" w:styleId="af7">
    <w:name w:val="Заголовок"/>
    <w:basedOn w:val="a"/>
    <w:next w:val="a7"/>
    <w:qFormat/>
    <w:rsid w:val="00B32626"/>
    <w:pPr>
      <w:keepNext/>
      <w:spacing w:before="240" w:after="120" w:line="256" w:lineRule="auto"/>
    </w:pPr>
    <w:rPr>
      <w:rFonts w:ascii="Liberation Sans" w:eastAsia="Microsoft YaHei" w:hAnsi="Liberation Sans" w:cs="Arial Unicode MS"/>
      <w:sz w:val="28"/>
      <w:szCs w:val="28"/>
      <w:lang w:val="uk-UA" w:eastAsia="en-US"/>
    </w:rPr>
  </w:style>
  <w:style w:type="paragraph" w:customStyle="1" w:styleId="af8">
    <w:name w:val="Покажчик"/>
    <w:basedOn w:val="a"/>
    <w:qFormat/>
    <w:rsid w:val="00B32626"/>
    <w:pPr>
      <w:suppressLineNumbers/>
    </w:pPr>
    <w:rPr>
      <w:rFonts w:ascii="Liberation Serif" w:eastAsia="SimSun" w:hAnsi="Liberation Serif" w:cs="Mangal"/>
      <w:kern w:val="2"/>
      <w:lang w:val="en-US" w:eastAsia="zh-CN" w:bidi="hi-IN"/>
    </w:rPr>
  </w:style>
  <w:style w:type="paragraph" w:customStyle="1" w:styleId="af9">
    <w:name w:val="Верхній і нижній колонтитули"/>
    <w:basedOn w:val="a"/>
    <w:qFormat/>
    <w:rsid w:val="00B32626"/>
    <w:pPr>
      <w:spacing w:after="160" w:line="256" w:lineRule="auto"/>
    </w:pPr>
    <w:rPr>
      <w:rFonts w:asciiTheme="minorHAnsi" w:eastAsiaTheme="minorHAnsi" w:hAnsiTheme="minorHAnsi" w:cstheme="minorBidi"/>
      <w:sz w:val="22"/>
      <w:szCs w:val="22"/>
      <w:lang w:val="uk-UA" w:eastAsia="en-US"/>
    </w:rPr>
  </w:style>
  <w:style w:type="paragraph" w:customStyle="1" w:styleId="MapleOutput1">
    <w:name w:val="Maple Output1"/>
    <w:uiPriority w:val="99"/>
    <w:qFormat/>
    <w:rsid w:val="00B32626"/>
    <w:pPr>
      <w:spacing w:after="0" w:line="312" w:lineRule="auto"/>
      <w:jc w:val="center"/>
    </w:pPr>
    <w:rPr>
      <w:rFonts w:ascii="Times New Roman" w:hAnsi="Times New Roman" w:cs="Times New Roman"/>
      <w:sz w:val="24"/>
      <w:szCs w:val="24"/>
    </w:rPr>
  </w:style>
  <w:style w:type="paragraph" w:customStyle="1" w:styleId="MaplePlot1">
    <w:name w:val="Maple Plot1"/>
    <w:uiPriority w:val="99"/>
    <w:qFormat/>
    <w:rsid w:val="00B32626"/>
    <w:pPr>
      <w:spacing w:after="0" w:line="240" w:lineRule="auto"/>
      <w:jc w:val="center"/>
    </w:pPr>
    <w:rPr>
      <w:rFonts w:ascii="Times New Roman" w:hAnsi="Times New Roman" w:cs="Times New Roman"/>
      <w:sz w:val="24"/>
      <w:szCs w:val="24"/>
    </w:rPr>
  </w:style>
  <w:style w:type="paragraph" w:customStyle="1" w:styleId="afa">
    <w:name w:val="Чертежный"/>
    <w:qFormat/>
    <w:rsid w:val="00B32626"/>
    <w:pPr>
      <w:spacing w:after="0" w:line="240" w:lineRule="auto"/>
      <w:jc w:val="both"/>
    </w:pPr>
    <w:rPr>
      <w:rFonts w:ascii="ISOCPEUR" w:eastAsia="Times New Roman" w:hAnsi="ISOCPEUR" w:cs="Times New Roman"/>
      <w:i/>
      <w:sz w:val="28"/>
      <w:szCs w:val="20"/>
      <w:lang w:eastAsia="ru-RU"/>
    </w:rPr>
  </w:style>
  <w:style w:type="paragraph" w:customStyle="1" w:styleId="afb">
    <w:name w:val="Листинг программы"/>
    <w:qFormat/>
    <w:rsid w:val="00B32626"/>
    <w:pPr>
      <w:suppressAutoHyphens/>
      <w:spacing w:after="0" w:line="240" w:lineRule="auto"/>
    </w:pPr>
    <w:rPr>
      <w:rFonts w:ascii="Times New Roman" w:eastAsia="Times New Roman" w:hAnsi="Times New Roman" w:cs="Times New Roman"/>
      <w:noProof/>
      <w:sz w:val="20"/>
      <w:szCs w:val="20"/>
      <w:lang w:val="ru-RU" w:eastAsia="ru-RU"/>
    </w:rPr>
  </w:style>
  <w:style w:type="character" w:styleId="afc">
    <w:name w:val="Placeholder Text"/>
    <w:basedOn w:val="a0"/>
    <w:uiPriority w:val="99"/>
    <w:semiHidden/>
    <w:qFormat/>
    <w:rsid w:val="00B32626"/>
    <w:rPr>
      <w:color w:val="808080"/>
    </w:rPr>
  </w:style>
  <w:style w:type="character" w:customStyle="1" w:styleId="WW8Num1z0">
    <w:name w:val="WW8Num1z0"/>
    <w:qFormat/>
    <w:rsid w:val="00B32626"/>
    <w:rPr>
      <w:rFonts w:ascii="Times New Roman" w:hAnsi="Times New Roman" w:cs="Times New Roman" w:hint="default"/>
      <w:sz w:val="24"/>
      <w:szCs w:val="24"/>
    </w:rPr>
  </w:style>
  <w:style w:type="character" w:customStyle="1" w:styleId="WW8Num1z1">
    <w:name w:val="WW8Num1z1"/>
    <w:qFormat/>
    <w:rsid w:val="00B32626"/>
  </w:style>
  <w:style w:type="character" w:customStyle="1" w:styleId="WW8Num1z2">
    <w:name w:val="WW8Num1z2"/>
    <w:qFormat/>
    <w:rsid w:val="00B32626"/>
  </w:style>
  <w:style w:type="character" w:customStyle="1" w:styleId="WW8Num1z3">
    <w:name w:val="WW8Num1z3"/>
    <w:qFormat/>
    <w:rsid w:val="00B32626"/>
  </w:style>
  <w:style w:type="character" w:customStyle="1" w:styleId="WW8Num1z4">
    <w:name w:val="WW8Num1z4"/>
    <w:qFormat/>
    <w:rsid w:val="00B32626"/>
  </w:style>
  <w:style w:type="character" w:customStyle="1" w:styleId="WW8Num1z5">
    <w:name w:val="WW8Num1z5"/>
    <w:qFormat/>
    <w:rsid w:val="00B32626"/>
  </w:style>
  <w:style w:type="character" w:customStyle="1" w:styleId="WW8Num1z6">
    <w:name w:val="WW8Num1z6"/>
    <w:qFormat/>
    <w:rsid w:val="00B32626"/>
  </w:style>
  <w:style w:type="character" w:customStyle="1" w:styleId="WW8Num1z7">
    <w:name w:val="WW8Num1z7"/>
    <w:qFormat/>
    <w:rsid w:val="00B32626"/>
  </w:style>
  <w:style w:type="character" w:customStyle="1" w:styleId="WW8Num1z8">
    <w:name w:val="WW8Num1z8"/>
    <w:qFormat/>
    <w:rsid w:val="00B32626"/>
  </w:style>
  <w:style w:type="character" w:customStyle="1" w:styleId="afd">
    <w:name w:val="Маркери списку"/>
    <w:qFormat/>
    <w:rsid w:val="00B32626"/>
    <w:rPr>
      <w:rFonts w:ascii="OpenSymbol" w:eastAsia="OpenSymbol" w:hAnsi="OpenSymbol" w:cs="OpenSymbol" w:hint="default"/>
    </w:rPr>
  </w:style>
  <w:style w:type="character" w:customStyle="1" w:styleId="afe">
    <w:name w:val="Назва Знак"/>
    <w:basedOn w:val="a0"/>
    <w:uiPriority w:val="10"/>
    <w:qFormat/>
    <w:rsid w:val="00B32626"/>
    <w:rPr>
      <w:rFonts w:ascii="Liberation Sans" w:eastAsia="Microsoft YaHei" w:hAnsi="Liberation Sans" w:cs="Mangal" w:hint="default"/>
      <w:kern w:val="2"/>
      <w:sz w:val="28"/>
      <w:szCs w:val="28"/>
      <w:lang w:val="en-US" w:eastAsia="zh-CN" w:bidi="hi-IN"/>
    </w:rPr>
  </w:style>
  <w:style w:type="character" w:customStyle="1" w:styleId="aff">
    <w:name w:val="Основний текст Знак"/>
    <w:basedOn w:val="a0"/>
    <w:qFormat/>
    <w:rsid w:val="00B32626"/>
    <w:rPr>
      <w:rFonts w:ascii="Liberation Serif" w:eastAsia="SimSun" w:hAnsi="Liberation Serif" w:cs="Mangal" w:hint="default"/>
      <w:kern w:val="2"/>
      <w:sz w:val="24"/>
      <w:szCs w:val="24"/>
      <w:lang w:val="en-US" w:eastAsia="zh-CN" w:bidi="hi-IN"/>
    </w:rPr>
  </w:style>
  <w:style w:type="character" w:customStyle="1" w:styleId="aff0">
    <w:name w:val="Верхній колонтитул Знак"/>
    <w:basedOn w:val="a0"/>
    <w:uiPriority w:val="99"/>
    <w:qFormat/>
    <w:rsid w:val="00B32626"/>
    <w:rPr>
      <w:rFonts w:ascii="Liberation Serif" w:eastAsia="SimSun" w:hAnsi="Liberation Serif" w:cs="Mangal" w:hint="default"/>
      <w:kern w:val="2"/>
      <w:sz w:val="24"/>
      <w:szCs w:val="21"/>
      <w:lang w:val="en-US" w:eastAsia="zh-CN" w:bidi="hi-IN"/>
    </w:rPr>
  </w:style>
  <w:style w:type="character" w:customStyle="1" w:styleId="aff1">
    <w:name w:val="Нижній колонтитул Знак"/>
    <w:basedOn w:val="a0"/>
    <w:uiPriority w:val="99"/>
    <w:qFormat/>
    <w:rsid w:val="00B32626"/>
    <w:rPr>
      <w:rFonts w:ascii="Liberation Serif" w:eastAsia="SimSun" w:hAnsi="Liberation Serif" w:cs="Mangal" w:hint="default"/>
      <w:kern w:val="2"/>
      <w:sz w:val="24"/>
      <w:szCs w:val="21"/>
      <w:lang w:val="en-US" w:eastAsia="zh-CN" w:bidi="hi-IN"/>
    </w:rPr>
  </w:style>
  <w:style w:type="character" w:customStyle="1" w:styleId="aff2">
    <w:name w:val="Текст у виносці Знак"/>
    <w:basedOn w:val="a0"/>
    <w:uiPriority w:val="99"/>
    <w:semiHidden/>
    <w:qFormat/>
    <w:rsid w:val="00B32626"/>
    <w:rPr>
      <w:rFonts w:ascii="Tahoma" w:hAnsi="Tahoma" w:cs="Tahoma" w:hint="default"/>
      <w:sz w:val="16"/>
      <w:szCs w:val="16"/>
    </w:rPr>
  </w:style>
  <w:style w:type="character" w:customStyle="1" w:styleId="apple-converted-space">
    <w:name w:val="apple-converted-space"/>
    <w:basedOn w:val="a0"/>
    <w:qFormat/>
    <w:rsid w:val="00B32626"/>
  </w:style>
  <w:style w:type="character" w:customStyle="1" w:styleId="aff3">
    <w:name w:val="Відвідане гіперпосилання"/>
    <w:basedOn w:val="a0"/>
    <w:uiPriority w:val="99"/>
    <w:semiHidden/>
    <w:rsid w:val="00B32626"/>
    <w:rPr>
      <w:color w:val="800080" w:themeColor="followedHyperlink"/>
      <w:u w:val="single"/>
    </w:rPr>
  </w:style>
  <w:style w:type="character" w:customStyle="1" w:styleId="MapleInput">
    <w:name w:val="Maple Input"/>
    <w:uiPriority w:val="99"/>
    <w:qFormat/>
    <w:rsid w:val="00B32626"/>
    <w:rPr>
      <w:rFonts w:ascii="Courier New" w:hAnsi="Courier New" w:cs="Courier New" w:hint="default"/>
      <w:b/>
      <w:bCs/>
      <w:color w:val="78000E"/>
    </w:rPr>
  </w:style>
  <w:style w:type="character" w:customStyle="1" w:styleId="2DOutput">
    <w:name w:val="2D Output"/>
    <w:uiPriority w:val="99"/>
    <w:qFormat/>
    <w:rsid w:val="00B32626"/>
    <w:rPr>
      <w:color w:val="0000FF"/>
    </w:rPr>
  </w:style>
  <w:style w:type="character" w:customStyle="1" w:styleId="MaplePlot">
    <w:name w:val="Maple Plot"/>
    <w:uiPriority w:val="99"/>
    <w:qFormat/>
    <w:rsid w:val="00B32626"/>
    <w:rPr>
      <w:color w:val="000000"/>
    </w:rPr>
  </w:style>
  <w:style w:type="character" w:customStyle="1" w:styleId="Text">
    <w:name w:val="Text"/>
    <w:uiPriority w:val="99"/>
    <w:qFormat/>
    <w:rsid w:val="00B32626"/>
    <w:rPr>
      <w:color w:val="000000"/>
    </w:rPr>
  </w:style>
  <w:style w:type="character" w:customStyle="1" w:styleId="aff4">
    <w:name w:val="Основний текст з відступом Знак"/>
    <w:basedOn w:val="a0"/>
    <w:qFormat/>
    <w:rsid w:val="00B32626"/>
    <w:rPr>
      <w:rFonts w:ascii="Times New Roman" w:eastAsia="Times New Roman" w:hAnsi="Times New Roman" w:cs="Times New Roman"/>
      <w:kern w:val="2"/>
      <w:sz w:val="24"/>
      <w:szCs w:val="20"/>
      <w:lang w:val="en-US" w:eastAsia="ru-RU" w:bidi="hi-IN"/>
    </w:rPr>
  </w:style>
  <w:style w:type="numbering" w:customStyle="1" w:styleId="WW8Num1">
    <w:name w:val="WW8Num1"/>
    <w:qFormat/>
    <w:rsid w:val="00B32626"/>
  </w:style>
  <w:style w:type="paragraph" w:customStyle="1" w:styleId="aff5">
    <w:name w:val="Îáû÷íûé"/>
    <w:rsid w:val="008A307D"/>
    <w:pPr>
      <w:autoSpaceDE w:val="0"/>
      <w:autoSpaceDN w:val="0"/>
      <w:adjustRightInd w:val="0"/>
      <w:spacing w:after="0" w:line="240" w:lineRule="auto"/>
    </w:pPr>
    <w:rPr>
      <w:rFonts w:ascii="Arial" w:hAnsi="Arial" w:cs="Arial"/>
      <w:sz w:val="20"/>
      <w:szCs w:val="20"/>
    </w:rPr>
  </w:style>
  <w:style w:type="character" w:customStyle="1" w:styleId="FontStyle14">
    <w:name w:val="Font Style14"/>
    <w:rsid w:val="00857078"/>
    <w:rPr>
      <w:rFonts w:ascii="Times New Roman" w:hAnsi="Times New Roman" w:cs="Times New Roman"/>
      <w:b/>
      <w:bCs/>
      <w:sz w:val="16"/>
      <w:szCs w:val="16"/>
    </w:rPr>
  </w:style>
  <w:style w:type="character" w:customStyle="1" w:styleId="30">
    <w:name w:val="Заголовок 3 Знак"/>
    <w:basedOn w:val="a0"/>
    <w:link w:val="3"/>
    <w:uiPriority w:val="9"/>
    <w:semiHidden/>
    <w:rsid w:val="0008016C"/>
    <w:rPr>
      <w:rFonts w:asciiTheme="majorHAnsi" w:eastAsiaTheme="majorEastAsia" w:hAnsiTheme="majorHAnsi" w:cstheme="majorBidi"/>
      <w:b/>
      <w:bCs/>
      <w:color w:val="4F81BD" w:themeColor="accent1"/>
      <w:sz w:val="24"/>
      <w:szCs w:val="24"/>
      <w:lang w:val="ru-RU" w:eastAsia="ru-RU"/>
    </w:rPr>
  </w:style>
  <w:style w:type="character" w:customStyle="1" w:styleId="40">
    <w:name w:val="Заголовок 4 Знак"/>
    <w:basedOn w:val="a0"/>
    <w:link w:val="4"/>
    <w:uiPriority w:val="9"/>
    <w:semiHidden/>
    <w:rsid w:val="0008016C"/>
    <w:rPr>
      <w:rFonts w:asciiTheme="majorHAnsi" w:eastAsiaTheme="majorEastAsia" w:hAnsiTheme="majorHAnsi" w:cstheme="majorBidi"/>
      <w:b/>
      <w:bCs/>
      <w:i/>
      <w:iCs/>
      <w:color w:val="4F81BD" w:themeColor="accent1"/>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0" w:qFormat="1"/>
    <w:lsdException w:name="List" w:uiPriority="0" w:qFormat="1"/>
    <w:lsdException w:name="Title" w:semiHidden="0" w:uiPriority="10" w:unhideWhenUsed="0" w:qFormat="1"/>
    <w:lsdException w:name="Default Paragraph Font" w:uiPriority="1"/>
    <w:lsdException w:name="Body Text" w:uiPriority="0" w:qFormat="1"/>
    <w:lsdException w:name="Body Text Inden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Balloon Text"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2626"/>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uiPriority w:val="9"/>
    <w:qFormat/>
    <w:rsid w:val="00B32626"/>
    <w:pPr>
      <w:keepNext/>
      <w:keepLines/>
      <w:spacing w:before="480"/>
      <w:outlineLvl w:val="0"/>
    </w:pPr>
    <w:rPr>
      <w:rFonts w:asciiTheme="majorHAnsi" w:eastAsiaTheme="majorEastAsia" w:hAnsiTheme="majorHAnsi" w:cstheme="majorBidi"/>
      <w:b/>
      <w:bCs/>
      <w:color w:val="365F91" w:themeColor="accent1" w:themeShade="BF"/>
      <w:kern w:val="2"/>
      <w:sz w:val="28"/>
      <w:szCs w:val="28"/>
      <w:lang w:val="en-US" w:eastAsia="zh-CN" w:bidi="hi-IN"/>
    </w:rPr>
  </w:style>
  <w:style w:type="paragraph" w:styleId="2">
    <w:name w:val="heading 2"/>
    <w:basedOn w:val="a"/>
    <w:next w:val="a"/>
    <w:link w:val="20"/>
    <w:uiPriority w:val="9"/>
    <w:unhideWhenUsed/>
    <w:qFormat/>
    <w:rsid w:val="00B32626"/>
    <w:pPr>
      <w:keepNext/>
      <w:keepLines/>
      <w:spacing w:before="200" w:line="276" w:lineRule="auto"/>
      <w:outlineLvl w:val="1"/>
    </w:pPr>
    <w:rPr>
      <w:rFonts w:asciiTheme="majorHAnsi" w:eastAsiaTheme="majorEastAsia" w:hAnsiTheme="majorHAnsi" w:cstheme="majorBidi"/>
      <w:b/>
      <w:bCs/>
      <w:color w:val="4F81BD" w:themeColor="accent1"/>
      <w:sz w:val="26"/>
      <w:szCs w:val="26"/>
      <w:lang w:val="uk-UA" w:eastAsia="en-US"/>
    </w:rPr>
  </w:style>
  <w:style w:type="paragraph" w:styleId="3">
    <w:name w:val="heading 3"/>
    <w:basedOn w:val="a"/>
    <w:next w:val="a"/>
    <w:link w:val="30"/>
    <w:uiPriority w:val="9"/>
    <w:semiHidden/>
    <w:unhideWhenUsed/>
    <w:qFormat/>
    <w:rsid w:val="0008016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08016C"/>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32626"/>
    <w:pPr>
      <w:ind w:left="720"/>
      <w:contextualSpacing/>
    </w:pPr>
  </w:style>
  <w:style w:type="paragraph" w:customStyle="1" w:styleId="western">
    <w:name w:val="western"/>
    <w:basedOn w:val="a"/>
    <w:qFormat/>
    <w:rsid w:val="00B32626"/>
    <w:pPr>
      <w:spacing w:before="100" w:beforeAutospacing="1" w:after="142" w:line="288" w:lineRule="auto"/>
    </w:pPr>
    <w:rPr>
      <w:rFonts w:ascii="Liberation Serif" w:hAnsi="Liberation Serif" w:cs="Liberation Serif"/>
      <w:color w:val="000000"/>
      <w:lang w:val="uk-UA" w:eastAsia="uk-UA"/>
    </w:rPr>
  </w:style>
  <w:style w:type="paragraph" w:styleId="a4">
    <w:name w:val="footer"/>
    <w:basedOn w:val="a"/>
    <w:link w:val="a5"/>
    <w:uiPriority w:val="99"/>
    <w:unhideWhenUsed/>
    <w:qFormat/>
    <w:rsid w:val="00B32626"/>
    <w:pPr>
      <w:tabs>
        <w:tab w:val="center" w:pos="4677"/>
        <w:tab w:val="right" w:pos="9355"/>
      </w:tabs>
    </w:pPr>
    <w:rPr>
      <w:rFonts w:ascii="Liberation Serif" w:eastAsia="SimSun" w:hAnsi="Liberation Serif" w:cs="Mangal"/>
      <w:kern w:val="2"/>
      <w:szCs w:val="21"/>
      <w:lang w:val="en-US" w:eastAsia="zh-CN" w:bidi="hi-IN"/>
    </w:rPr>
  </w:style>
  <w:style w:type="character" w:customStyle="1" w:styleId="a5">
    <w:name w:val="Нижний колонтитул Знак"/>
    <w:basedOn w:val="a0"/>
    <w:link w:val="a4"/>
    <w:uiPriority w:val="99"/>
    <w:rsid w:val="00B32626"/>
    <w:rPr>
      <w:rFonts w:ascii="Liberation Serif" w:eastAsia="SimSun" w:hAnsi="Liberation Serif" w:cs="Mangal"/>
      <w:kern w:val="2"/>
      <w:sz w:val="24"/>
      <w:szCs w:val="21"/>
      <w:lang w:val="en-US" w:eastAsia="zh-CN" w:bidi="hi-IN"/>
    </w:rPr>
  </w:style>
  <w:style w:type="paragraph" w:styleId="a6">
    <w:name w:val="Normal (Web)"/>
    <w:basedOn w:val="a"/>
    <w:uiPriority w:val="99"/>
    <w:unhideWhenUsed/>
    <w:qFormat/>
    <w:rsid w:val="00B32626"/>
    <w:pPr>
      <w:spacing w:before="100" w:beforeAutospacing="1" w:after="100" w:afterAutospacing="1"/>
    </w:pPr>
  </w:style>
  <w:style w:type="paragraph" w:styleId="a7">
    <w:name w:val="Body Text"/>
    <w:basedOn w:val="a"/>
    <w:link w:val="a8"/>
    <w:qFormat/>
    <w:rsid w:val="00B32626"/>
    <w:pPr>
      <w:widowControl w:val="0"/>
      <w:autoSpaceDE w:val="0"/>
      <w:autoSpaceDN w:val="0"/>
    </w:pPr>
    <w:rPr>
      <w:sz w:val="28"/>
      <w:szCs w:val="28"/>
      <w:lang w:val="uk" w:eastAsia="uk"/>
    </w:rPr>
  </w:style>
  <w:style w:type="character" w:customStyle="1" w:styleId="a8">
    <w:name w:val="Основной текст Знак"/>
    <w:basedOn w:val="a0"/>
    <w:link w:val="a7"/>
    <w:rsid w:val="00B32626"/>
    <w:rPr>
      <w:rFonts w:ascii="Times New Roman" w:eastAsia="Times New Roman" w:hAnsi="Times New Roman" w:cs="Times New Roman"/>
      <w:sz w:val="28"/>
      <w:szCs w:val="28"/>
      <w:lang w:val="uk" w:eastAsia="uk"/>
    </w:rPr>
  </w:style>
  <w:style w:type="paragraph" w:styleId="a9">
    <w:name w:val="Body Text Indent"/>
    <w:basedOn w:val="a"/>
    <w:link w:val="aa"/>
    <w:uiPriority w:val="99"/>
    <w:unhideWhenUsed/>
    <w:qFormat/>
    <w:rsid w:val="00B32626"/>
    <w:pPr>
      <w:spacing w:after="120"/>
      <w:ind w:left="283"/>
    </w:pPr>
  </w:style>
  <w:style w:type="character" w:customStyle="1" w:styleId="aa">
    <w:name w:val="Основной текст с отступом Знак"/>
    <w:basedOn w:val="a0"/>
    <w:link w:val="a9"/>
    <w:uiPriority w:val="99"/>
    <w:qFormat/>
    <w:rsid w:val="00B32626"/>
    <w:rPr>
      <w:rFonts w:ascii="Times New Roman" w:eastAsia="Times New Roman" w:hAnsi="Times New Roman" w:cs="Times New Roman"/>
      <w:sz w:val="24"/>
      <w:szCs w:val="24"/>
      <w:lang w:val="ru-RU" w:eastAsia="ru-RU"/>
    </w:rPr>
  </w:style>
  <w:style w:type="paragraph" w:styleId="ab">
    <w:name w:val="Balloon Text"/>
    <w:basedOn w:val="a"/>
    <w:link w:val="ac"/>
    <w:uiPriority w:val="99"/>
    <w:semiHidden/>
    <w:unhideWhenUsed/>
    <w:qFormat/>
    <w:rsid w:val="00B32626"/>
    <w:rPr>
      <w:rFonts w:ascii="Tahoma" w:hAnsi="Tahoma" w:cs="Tahoma"/>
      <w:sz w:val="16"/>
      <w:szCs w:val="16"/>
    </w:rPr>
  </w:style>
  <w:style w:type="character" w:customStyle="1" w:styleId="ac">
    <w:name w:val="Текст выноски Знак"/>
    <w:basedOn w:val="a0"/>
    <w:link w:val="ab"/>
    <w:uiPriority w:val="99"/>
    <w:semiHidden/>
    <w:rsid w:val="00B32626"/>
    <w:rPr>
      <w:rFonts w:ascii="Tahoma" w:eastAsia="Times New Roman" w:hAnsi="Tahoma" w:cs="Tahoma"/>
      <w:sz w:val="16"/>
      <w:szCs w:val="16"/>
      <w:lang w:val="ru-RU" w:eastAsia="ru-RU"/>
    </w:rPr>
  </w:style>
  <w:style w:type="character" w:customStyle="1" w:styleId="10">
    <w:name w:val="Заголовок 1 Знак"/>
    <w:basedOn w:val="a0"/>
    <w:link w:val="1"/>
    <w:qFormat/>
    <w:rsid w:val="00B32626"/>
    <w:rPr>
      <w:rFonts w:asciiTheme="majorHAnsi" w:eastAsiaTheme="majorEastAsia" w:hAnsiTheme="majorHAnsi" w:cstheme="majorBidi"/>
      <w:b/>
      <w:bCs/>
      <w:color w:val="365F91" w:themeColor="accent1" w:themeShade="BF"/>
      <w:kern w:val="2"/>
      <w:sz w:val="28"/>
      <w:szCs w:val="28"/>
      <w:lang w:val="en-US" w:eastAsia="zh-CN" w:bidi="hi-IN"/>
    </w:rPr>
  </w:style>
  <w:style w:type="character" w:customStyle="1" w:styleId="20">
    <w:name w:val="Заголовок 2 Знак"/>
    <w:basedOn w:val="a0"/>
    <w:link w:val="2"/>
    <w:uiPriority w:val="9"/>
    <w:qFormat/>
    <w:rsid w:val="00B32626"/>
    <w:rPr>
      <w:rFonts w:asciiTheme="majorHAnsi" w:eastAsiaTheme="majorEastAsia" w:hAnsiTheme="majorHAnsi" w:cstheme="majorBidi"/>
      <w:b/>
      <w:bCs/>
      <w:color w:val="4F81BD" w:themeColor="accent1"/>
      <w:sz w:val="26"/>
      <w:szCs w:val="26"/>
    </w:rPr>
  </w:style>
  <w:style w:type="character" w:styleId="ad">
    <w:name w:val="Hyperlink"/>
    <w:basedOn w:val="a0"/>
    <w:uiPriority w:val="99"/>
    <w:unhideWhenUsed/>
    <w:rsid w:val="00B32626"/>
    <w:rPr>
      <w:color w:val="0000FF" w:themeColor="hyperlink"/>
      <w:u w:val="single"/>
    </w:rPr>
  </w:style>
  <w:style w:type="character" w:styleId="ae">
    <w:name w:val="FollowedHyperlink"/>
    <w:basedOn w:val="a0"/>
    <w:uiPriority w:val="99"/>
    <w:semiHidden/>
    <w:unhideWhenUsed/>
    <w:rsid w:val="00B32626"/>
    <w:rPr>
      <w:color w:val="800080" w:themeColor="followedHyperlink"/>
      <w:u w:val="single"/>
    </w:rPr>
  </w:style>
  <w:style w:type="paragraph" w:styleId="11">
    <w:name w:val="toc 1"/>
    <w:basedOn w:val="a"/>
    <w:next w:val="a"/>
    <w:autoRedefine/>
    <w:uiPriority w:val="39"/>
    <w:unhideWhenUsed/>
    <w:qFormat/>
    <w:rsid w:val="00B32626"/>
    <w:pPr>
      <w:tabs>
        <w:tab w:val="right" w:leader="dot" w:pos="9628"/>
      </w:tabs>
      <w:spacing w:after="100" w:line="360" w:lineRule="auto"/>
      <w:ind w:left="709" w:hanging="709"/>
      <w:jc w:val="both"/>
    </w:pPr>
    <w:rPr>
      <w:rFonts w:eastAsiaTheme="minorHAnsi"/>
      <w:color w:val="000000" w:themeColor="text1"/>
      <w:sz w:val="28"/>
      <w:szCs w:val="28"/>
      <w:lang w:val="uk-UA" w:eastAsia="en-US"/>
    </w:rPr>
  </w:style>
  <w:style w:type="paragraph" w:styleId="21">
    <w:name w:val="toc 2"/>
    <w:basedOn w:val="a"/>
    <w:next w:val="a"/>
    <w:autoRedefine/>
    <w:uiPriority w:val="39"/>
    <w:unhideWhenUsed/>
    <w:qFormat/>
    <w:rsid w:val="00B32626"/>
    <w:pPr>
      <w:tabs>
        <w:tab w:val="right" w:leader="dot" w:pos="9639"/>
      </w:tabs>
      <w:spacing w:after="100" w:line="276" w:lineRule="auto"/>
      <w:ind w:left="220"/>
    </w:pPr>
    <w:rPr>
      <w:rFonts w:asciiTheme="minorHAnsi" w:eastAsiaTheme="minorHAnsi" w:hAnsiTheme="minorHAnsi" w:cstheme="minorBidi"/>
      <w:sz w:val="22"/>
      <w:szCs w:val="22"/>
      <w:lang w:val="uk-UA" w:eastAsia="en-US"/>
    </w:rPr>
  </w:style>
  <w:style w:type="paragraph" w:styleId="31">
    <w:name w:val="toc 3"/>
    <w:basedOn w:val="a"/>
    <w:next w:val="a"/>
    <w:autoRedefine/>
    <w:uiPriority w:val="39"/>
    <w:unhideWhenUsed/>
    <w:qFormat/>
    <w:rsid w:val="00B32626"/>
    <w:pPr>
      <w:spacing w:after="100" w:line="256" w:lineRule="auto"/>
      <w:ind w:left="440"/>
    </w:pPr>
    <w:rPr>
      <w:rFonts w:asciiTheme="minorHAnsi" w:eastAsiaTheme="minorEastAsia" w:hAnsiTheme="minorHAnsi"/>
      <w:sz w:val="22"/>
      <w:szCs w:val="22"/>
    </w:rPr>
  </w:style>
  <w:style w:type="paragraph" w:styleId="af">
    <w:name w:val="header"/>
    <w:basedOn w:val="a"/>
    <w:link w:val="af0"/>
    <w:uiPriority w:val="99"/>
    <w:unhideWhenUsed/>
    <w:qFormat/>
    <w:rsid w:val="00B32626"/>
    <w:pPr>
      <w:tabs>
        <w:tab w:val="center" w:pos="4677"/>
        <w:tab w:val="right" w:pos="9355"/>
      </w:tabs>
    </w:pPr>
    <w:rPr>
      <w:rFonts w:ascii="Liberation Serif" w:eastAsia="SimSun" w:hAnsi="Liberation Serif" w:cs="Mangal"/>
      <w:kern w:val="2"/>
      <w:szCs w:val="21"/>
      <w:lang w:val="en-US" w:eastAsia="zh-CN" w:bidi="hi-IN"/>
    </w:rPr>
  </w:style>
  <w:style w:type="character" w:customStyle="1" w:styleId="af0">
    <w:name w:val="Верхний колонтитул Знак"/>
    <w:basedOn w:val="a0"/>
    <w:link w:val="af"/>
    <w:uiPriority w:val="99"/>
    <w:rsid w:val="00B32626"/>
    <w:rPr>
      <w:rFonts w:ascii="Liberation Serif" w:eastAsia="SimSun" w:hAnsi="Liberation Serif" w:cs="Mangal"/>
      <w:kern w:val="2"/>
      <w:sz w:val="24"/>
      <w:szCs w:val="21"/>
      <w:lang w:val="en-US" w:eastAsia="zh-CN" w:bidi="hi-IN"/>
    </w:rPr>
  </w:style>
  <w:style w:type="paragraph" w:styleId="af1">
    <w:name w:val="caption"/>
    <w:basedOn w:val="a"/>
    <w:unhideWhenUsed/>
    <w:qFormat/>
    <w:rsid w:val="00B32626"/>
    <w:pPr>
      <w:suppressLineNumbers/>
      <w:spacing w:before="120" w:after="120"/>
    </w:pPr>
    <w:rPr>
      <w:rFonts w:ascii="Liberation Serif" w:eastAsia="SimSun" w:hAnsi="Liberation Serif" w:cs="Mangal"/>
      <w:i/>
      <w:iCs/>
      <w:kern w:val="2"/>
      <w:lang w:val="en-US" w:eastAsia="zh-CN" w:bidi="hi-IN"/>
    </w:rPr>
  </w:style>
  <w:style w:type="paragraph" w:styleId="af2">
    <w:name w:val="List"/>
    <w:basedOn w:val="a7"/>
    <w:unhideWhenUsed/>
    <w:qFormat/>
    <w:rsid w:val="00B32626"/>
    <w:pPr>
      <w:widowControl/>
      <w:autoSpaceDE/>
      <w:autoSpaceDN/>
      <w:spacing w:after="140" w:line="288" w:lineRule="auto"/>
    </w:pPr>
    <w:rPr>
      <w:rFonts w:ascii="Liberation Serif" w:eastAsia="SimSun" w:hAnsi="Liberation Serif" w:cs="Mangal"/>
      <w:kern w:val="2"/>
      <w:sz w:val="24"/>
      <w:szCs w:val="24"/>
      <w:lang w:val="en-US" w:eastAsia="zh-CN" w:bidi="hi-IN"/>
    </w:rPr>
  </w:style>
  <w:style w:type="paragraph" w:styleId="af3">
    <w:name w:val="Title"/>
    <w:basedOn w:val="a"/>
    <w:next w:val="a7"/>
    <w:link w:val="af4"/>
    <w:uiPriority w:val="10"/>
    <w:qFormat/>
    <w:rsid w:val="00B32626"/>
    <w:pPr>
      <w:keepNext/>
      <w:spacing w:before="240" w:after="120"/>
    </w:pPr>
    <w:rPr>
      <w:rFonts w:ascii="Liberation Sans" w:eastAsia="Microsoft YaHei" w:hAnsi="Liberation Sans" w:cs="Mangal"/>
      <w:kern w:val="2"/>
      <w:sz w:val="28"/>
      <w:szCs w:val="28"/>
      <w:lang w:val="en-US" w:eastAsia="zh-CN" w:bidi="hi-IN"/>
    </w:rPr>
  </w:style>
  <w:style w:type="character" w:customStyle="1" w:styleId="af4">
    <w:name w:val="Название Знак"/>
    <w:basedOn w:val="a0"/>
    <w:link w:val="af3"/>
    <w:uiPriority w:val="10"/>
    <w:rsid w:val="00B32626"/>
    <w:rPr>
      <w:rFonts w:ascii="Liberation Sans" w:eastAsia="Microsoft YaHei" w:hAnsi="Liberation Sans" w:cs="Mangal"/>
      <w:kern w:val="2"/>
      <w:sz w:val="28"/>
      <w:szCs w:val="28"/>
      <w:lang w:val="en-US" w:eastAsia="zh-CN" w:bidi="hi-IN"/>
    </w:rPr>
  </w:style>
  <w:style w:type="paragraph" w:styleId="af5">
    <w:name w:val="No Spacing"/>
    <w:uiPriority w:val="1"/>
    <w:qFormat/>
    <w:rsid w:val="00B32626"/>
    <w:pPr>
      <w:spacing w:after="0" w:line="240" w:lineRule="auto"/>
    </w:pPr>
  </w:style>
  <w:style w:type="paragraph" w:styleId="af6">
    <w:name w:val="TOC Heading"/>
    <w:basedOn w:val="1"/>
    <w:next w:val="a"/>
    <w:uiPriority w:val="39"/>
    <w:unhideWhenUsed/>
    <w:qFormat/>
    <w:rsid w:val="00B32626"/>
    <w:pPr>
      <w:spacing w:line="276" w:lineRule="auto"/>
    </w:pPr>
    <w:rPr>
      <w:kern w:val="0"/>
      <w:lang w:val="uk-UA" w:eastAsia="uk-UA" w:bidi="ar-SA"/>
    </w:rPr>
  </w:style>
  <w:style w:type="paragraph" w:customStyle="1" w:styleId="af7">
    <w:name w:val="Заголовок"/>
    <w:basedOn w:val="a"/>
    <w:next w:val="a7"/>
    <w:qFormat/>
    <w:rsid w:val="00B32626"/>
    <w:pPr>
      <w:keepNext/>
      <w:spacing w:before="240" w:after="120" w:line="256" w:lineRule="auto"/>
    </w:pPr>
    <w:rPr>
      <w:rFonts w:ascii="Liberation Sans" w:eastAsia="Microsoft YaHei" w:hAnsi="Liberation Sans" w:cs="Arial Unicode MS"/>
      <w:sz w:val="28"/>
      <w:szCs w:val="28"/>
      <w:lang w:val="uk-UA" w:eastAsia="en-US"/>
    </w:rPr>
  </w:style>
  <w:style w:type="paragraph" w:customStyle="1" w:styleId="af8">
    <w:name w:val="Покажчик"/>
    <w:basedOn w:val="a"/>
    <w:qFormat/>
    <w:rsid w:val="00B32626"/>
    <w:pPr>
      <w:suppressLineNumbers/>
    </w:pPr>
    <w:rPr>
      <w:rFonts w:ascii="Liberation Serif" w:eastAsia="SimSun" w:hAnsi="Liberation Serif" w:cs="Mangal"/>
      <w:kern w:val="2"/>
      <w:lang w:val="en-US" w:eastAsia="zh-CN" w:bidi="hi-IN"/>
    </w:rPr>
  </w:style>
  <w:style w:type="paragraph" w:customStyle="1" w:styleId="af9">
    <w:name w:val="Верхній і нижній колонтитули"/>
    <w:basedOn w:val="a"/>
    <w:qFormat/>
    <w:rsid w:val="00B32626"/>
    <w:pPr>
      <w:spacing w:after="160" w:line="256" w:lineRule="auto"/>
    </w:pPr>
    <w:rPr>
      <w:rFonts w:asciiTheme="minorHAnsi" w:eastAsiaTheme="minorHAnsi" w:hAnsiTheme="minorHAnsi" w:cstheme="minorBidi"/>
      <w:sz w:val="22"/>
      <w:szCs w:val="22"/>
      <w:lang w:val="uk-UA" w:eastAsia="en-US"/>
    </w:rPr>
  </w:style>
  <w:style w:type="paragraph" w:customStyle="1" w:styleId="MapleOutput1">
    <w:name w:val="Maple Output1"/>
    <w:uiPriority w:val="99"/>
    <w:qFormat/>
    <w:rsid w:val="00B32626"/>
    <w:pPr>
      <w:spacing w:after="0" w:line="312" w:lineRule="auto"/>
      <w:jc w:val="center"/>
    </w:pPr>
    <w:rPr>
      <w:rFonts w:ascii="Times New Roman" w:hAnsi="Times New Roman" w:cs="Times New Roman"/>
      <w:sz w:val="24"/>
      <w:szCs w:val="24"/>
    </w:rPr>
  </w:style>
  <w:style w:type="paragraph" w:customStyle="1" w:styleId="MaplePlot1">
    <w:name w:val="Maple Plot1"/>
    <w:uiPriority w:val="99"/>
    <w:qFormat/>
    <w:rsid w:val="00B32626"/>
    <w:pPr>
      <w:spacing w:after="0" w:line="240" w:lineRule="auto"/>
      <w:jc w:val="center"/>
    </w:pPr>
    <w:rPr>
      <w:rFonts w:ascii="Times New Roman" w:hAnsi="Times New Roman" w:cs="Times New Roman"/>
      <w:sz w:val="24"/>
      <w:szCs w:val="24"/>
    </w:rPr>
  </w:style>
  <w:style w:type="paragraph" w:customStyle="1" w:styleId="afa">
    <w:name w:val="Чертежный"/>
    <w:qFormat/>
    <w:rsid w:val="00B32626"/>
    <w:pPr>
      <w:spacing w:after="0" w:line="240" w:lineRule="auto"/>
      <w:jc w:val="both"/>
    </w:pPr>
    <w:rPr>
      <w:rFonts w:ascii="ISOCPEUR" w:eastAsia="Times New Roman" w:hAnsi="ISOCPEUR" w:cs="Times New Roman"/>
      <w:i/>
      <w:sz w:val="28"/>
      <w:szCs w:val="20"/>
      <w:lang w:eastAsia="ru-RU"/>
    </w:rPr>
  </w:style>
  <w:style w:type="paragraph" w:customStyle="1" w:styleId="afb">
    <w:name w:val="Листинг программы"/>
    <w:qFormat/>
    <w:rsid w:val="00B32626"/>
    <w:pPr>
      <w:suppressAutoHyphens/>
      <w:spacing w:after="0" w:line="240" w:lineRule="auto"/>
    </w:pPr>
    <w:rPr>
      <w:rFonts w:ascii="Times New Roman" w:eastAsia="Times New Roman" w:hAnsi="Times New Roman" w:cs="Times New Roman"/>
      <w:noProof/>
      <w:sz w:val="20"/>
      <w:szCs w:val="20"/>
      <w:lang w:val="ru-RU" w:eastAsia="ru-RU"/>
    </w:rPr>
  </w:style>
  <w:style w:type="character" w:styleId="afc">
    <w:name w:val="Placeholder Text"/>
    <w:basedOn w:val="a0"/>
    <w:uiPriority w:val="99"/>
    <w:semiHidden/>
    <w:qFormat/>
    <w:rsid w:val="00B32626"/>
    <w:rPr>
      <w:color w:val="808080"/>
    </w:rPr>
  </w:style>
  <w:style w:type="character" w:customStyle="1" w:styleId="WW8Num1z0">
    <w:name w:val="WW8Num1z0"/>
    <w:qFormat/>
    <w:rsid w:val="00B32626"/>
    <w:rPr>
      <w:rFonts w:ascii="Times New Roman" w:hAnsi="Times New Roman" w:cs="Times New Roman" w:hint="default"/>
      <w:sz w:val="24"/>
      <w:szCs w:val="24"/>
    </w:rPr>
  </w:style>
  <w:style w:type="character" w:customStyle="1" w:styleId="WW8Num1z1">
    <w:name w:val="WW8Num1z1"/>
    <w:qFormat/>
    <w:rsid w:val="00B32626"/>
  </w:style>
  <w:style w:type="character" w:customStyle="1" w:styleId="WW8Num1z2">
    <w:name w:val="WW8Num1z2"/>
    <w:qFormat/>
    <w:rsid w:val="00B32626"/>
  </w:style>
  <w:style w:type="character" w:customStyle="1" w:styleId="WW8Num1z3">
    <w:name w:val="WW8Num1z3"/>
    <w:qFormat/>
    <w:rsid w:val="00B32626"/>
  </w:style>
  <w:style w:type="character" w:customStyle="1" w:styleId="WW8Num1z4">
    <w:name w:val="WW8Num1z4"/>
    <w:qFormat/>
    <w:rsid w:val="00B32626"/>
  </w:style>
  <w:style w:type="character" w:customStyle="1" w:styleId="WW8Num1z5">
    <w:name w:val="WW8Num1z5"/>
    <w:qFormat/>
    <w:rsid w:val="00B32626"/>
  </w:style>
  <w:style w:type="character" w:customStyle="1" w:styleId="WW8Num1z6">
    <w:name w:val="WW8Num1z6"/>
    <w:qFormat/>
    <w:rsid w:val="00B32626"/>
  </w:style>
  <w:style w:type="character" w:customStyle="1" w:styleId="WW8Num1z7">
    <w:name w:val="WW8Num1z7"/>
    <w:qFormat/>
    <w:rsid w:val="00B32626"/>
  </w:style>
  <w:style w:type="character" w:customStyle="1" w:styleId="WW8Num1z8">
    <w:name w:val="WW8Num1z8"/>
    <w:qFormat/>
    <w:rsid w:val="00B32626"/>
  </w:style>
  <w:style w:type="character" w:customStyle="1" w:styleId="afd">
    <w:name w:val="Маркери списку"/>
    <w:qFormat/>
    <w:rsid w:val="00B32626"/>
    <w:rPr>
      <w:rFonts w:ascii="OpenSymbol" w:eastAsia="OpenSymbol" w:hAnsi="OpenSymbol" w:cs="OpenSymbol" w:hint="default"/>
    </w:rPr>
  </w:style>
  <w:style w:type="character" w:customStyle="1" w:styleId="afe">
    <w:name w:val="Назва Знак"/>
    <w:basedOn w:val="a0"/>
    <w:uiPriority w:val="10"/>
    <w:qFormat/>
    <w:rsid w:val="00B32626"/>
    <w:rPr>
      <w:rFonts w:ascii="Liberation Sans" w:eastAsia="Microsoft YaHei" w:hAnsi="Liberation Sans" w:cs="Mangal" w:hint="default"/>
      <w:kern w:val="2"/>
      <w:sz w:val="28"/>
      <w:szCs w:val="28"/>
      <w:lang w:val="en-US" w:eastAsia="zh-CN" w:bidi="hi-IN"/>
    </w:rPr>
  </w:style>
  <w:style w:type="character" w:customStyle="1" w:styleId="aff">
    <w:name w:val="Основний текст Знак"/>
    <w:basedOn w:val="a0"/>
    <w:qFormat/>
    <w:rsid w:val="00B32626"/>
    <w:rPr>
      <w:rFonts w:ascii="Liberation Serif" w:eastAsia="SimSun" w:hAnsi="Liberation Serif" w:cs="Mangal" w:hint="default"/>
      <w:kern w:val="2"/>
      <w:sz w:val="24"/>
      <w:szCs w:val="24"/>
      <w:lang w:val="en-US" w:eastAsia="zh-CN" w:bidi="hi-IN"/>
    </w:rPr>
  </w:style>
  <w:style w:type="character" w:customStyle="1" w:styleId="aff0">
    <w:name w:val="Верхній колонтитул Знак"/>
    <w:basedOn w:val="a0"/>
    <w:uiPriority w:val="99"/>
    <w:qFormat/>
    <w:rsid w:val="00B32626"/>
    <w:rPr>
      <w:rFonts w:ascii="Liberation Serif" w:eastAsia="SimSun" w:hAnsi="Liberation Serif" w:cs="Mangal" w:hint="default"/>
      <w:kern w:val="2"/>
      <w:sz w:val="24"/>
      <w:szCs w:val="21"/>
      <w:lang w:val="en-US" w:eastAsia="zh-CN" w:bidi="hi-IN"/>
    </w:rPr>
  </w:style>
  <w:style w:type="character" w:customStyle="1" w:styleId="aff1">
    <w:name w:val="Нижній колонтитул Знак"/>
    <w:basedOn w:val="a0"/>
    <w:uiPriority w:val="99"/>
    <w:qFormat/>
    <w:rsid w:val="00B32626"/>
    <w:rPr>
      <w:rFonts w:ascii="Liberation Serif" w:eastAsia="SimSun" w:hAnsi="Liberation Serif" w:cs="Mangal" w:hint="default"/>
      <w:kern w:val="2"/>
      <w:sz w:val="24"/>
      <w:szCs w:val="21"/>
      <w:lang w:val="en-US" w:eastAsia="zh-CN" w:bidi="hi-IN"/>
    </w:rPr>
  </w:style>
  <w:style w:type="character" w:customStyle="1" w:styleId="aff2">
    <w:name w:val="Текст у виносці Знак"/>
    <w:basedOn w:val="a0"/>
    <w:uiPriority w:val="99"/>
    <w:semiHidden/>
    <w:qFormat/>
    <w:rsid w:val="00B32626"/>
    <w:rPr>
      <w:rFonts w:ascii="Tahoma" w:hAnsi="Tahoma" w:cs="Tahoma" w:hint="default"/>
      <w:sz w:val="16"/>
      <w:szCs w:val="16"/>
    </w:rPr>
  </w:style>
  <w:style w:type="character" w:customStyle="1" w:styleId="apple-converted-space">
    <w:name w:val="apple-converted-space"/>
    <w:basedOn w:val="a0"/>
    <w:qFormat/>
    <w:rsid w:val="00B32626"/>
  </w:style>
  <w:style w:type="character" w:customStyle="1" w:styleId="aff3">
    <w:name w:val="Відвідане гіперпосилання"/>
    <w:basedOn w:val="a0"/>
    <w:uiPriority w:val="99"/>
    <w:semiHidden/>
    <w:rsid w:val="00B32626"/>
    <w:rPr>
      <w:color w:val="800080" w:themeColor="followedHyperlink"/>
      <w:u w:val="single"/>
    </w:rPr>
  </w:style>
  <w:style w:type="character" w:customStyle="1" w:styleId="MapleInput">
    <w:name w:val="Maple Input"/>
    <w:uiPriority w:val="99"/>
    <w:qFormat/>
    <w:rsid w:val="00B32626"/>
    <w:rPr>
      <w:rFonts w:ascii="Courier New" w:hAnsi="Courier New" w:cs="Courier New" w:hint="default"/>
      <w:b/>
      <w:bCs/>
      <w:color w:val="78000E"/>
    </w:rPr>
  </w:style>
  <w:style w:type="character" w:customStyle="1" w:styleId="2DOutput">
    <w:name w:val="2D Output"/>
    <w:uiPriority w:val="99"/>
    <w:qFormat/>
    <w:rsid w:val="00B32626"/>
    <w:rPr>
      <w:color w:val="0000FF"/>
    </w:rPr>
  </w:style>
  <w:style w:type="character" w:customStyle="1" w:styleId="MaplePlot">
    <w:name w:val="Maple Plot"/>
    <w:uiPriority w:val="99"/>
    <w:qFormat/>
    <w:rsid w:val="00B32626"/>
    <w:rPr>
      <w:color w:val="000000"/>
    </w:rPr>
  </w:style>
  <w:style w:type="character" w:customStyle="1" w:styleId="Text">
    <w:name w:val="Text"/>
    <w:uiPriority w:val="99"/>
    <w:qFormat/>
    <w:rsid w:val="00B32626"/>
    <w:rPr>
      <w:color w:val="000000"/>
    </w:rPr>
  </w:style>
  <w:style w:type="character" w:customStyle="1" w:styleId="aff4">
    <w:name w:val="Основний текст з відступом Знак"/>
    <w:basedOn w:val="a0"/>
    <w:qFormat/>
    <w:rsid w:val="00B32626"/>
    <w:rPr>
      <w:rFonts w:ascii="Times New Roman" w:eastAsia="Times New Roman" w:hAnsi="Times New Roman" w:cs="Times New Roman"/>
      <w:kern w:val="2"/>
      <w:sz w:val="24"/>
      <w:szCs w:val="20"/>
      <w:lang w:val="en-US" w:eastAsia="ru-RU" w:bidi="hi-IN"/>
    </w:rPr>
  </w:style>
  <w:style w:type="numbering" w:customStyle="1" w:styleId="WW8Num1">
    <w:name w:val="WW8Num1"/>
    <w:qFormat/>
    <w:rsid w:val="00B32626"/>
  </w:style>
  <w:style w:type="paragraph" w:customStyle="1" w:styleId="aff5">
    <w:name w:val="Îáû÷íûé"/>
    <w:rsid w:val="008A307D"/>
    <w:pPr>
      <w:autoSpaceDE w:val="0"/>
      <w:autoSpaceDN w:val="0"/>
      <w:adjustRightInd w:val="0"/>
      <w:spacing w:after="0" w:line="240" w:lineRule="auto"/>
    </w:pPr>
    <w:rPr>
      <w:rFonts w:ascii="Arial" w:hAnsi="Arial" w:cs="Arial"/>
      <w:sz w:val="20"/>
      <w:szCs w:val="20"/>
    </w:rPr>
  </w:style>
  <w:style w:type="character" w:customStyle="1" w:styleId="FontStyle14">
    <w:name w:val="Font Style14"/>
    <w:rsid w:val="00857078"/>
    <w:rPr>
      <w:rFonts w:ascii="Times New Roman" w:hAnsi="Times New Roman" w:cs="Times New Roman"/>
      <w:b/>
      <w:bCs/>
      <w:sz w:val="16"/>
      <w:szCs w:val="16"/>
    </w:rPr>
  </w:style>
  <w:style w:type="character" w:customStyle="1" w:styleId="30">
    <w:name w:val="Заголовок 3 Знак"/>
    <w:basedOn w:val="a0"/>
    <w:link w:val="3"/>
    <w:uiPriority w:val="9"/>
    <w:semiHidden/>
    <w:rsid w:val="0008016C"/>
    <w:rPr>
      <w:rFonts w:asciiTheme="majorHAnsi" w:eastAsiaTheme="majorEastAsia" w:hAnsiTheme="majorHAnsi" w:cstheme="majorBidi"/>
      <w:b/>
      <w:bCs/>
      <w:color w:val="4F81BD" w:themeColor="accent1"/>
      <w:sz w:val="24"/>
      <w:szCs w:val="24"/>
      <w:lang w:val="ru-RU" w:eastAsia="ru-RU"/>
    </w:rPr>
  </w:style>
  <w:style w:type="character" w:customStyle="1" w:styleId="40">
    <w:name w:val="Заголовок 4 Знак"/>
    <w:basedOn w:val="a0"/>
    <w:link w:val="4"/>
    <w:uiPriority w:val="9"/>
    <w:semiHidden/>
    <w:rsid w:val="0008016C"/>
    <w:rPr>
      <w:rFonts w:asciiTheme="majorHAnsi" w:eastAsiaTheme="majorEastAsia" w:hAnsiTheme="majorHAnsi" w:cstheme="majorBidi"/>
      <w:b/>
      <w:bCs/>
      <w:i/>
      <w:iCs/>
      <w:color w:val="4F81BD" w:themeColor="accent1"/>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793160">
      <w:bodyDiv w:val="1"/>
      <w:marLeft w:val="0"/>
      <w:marRight w:val="0"/>
      <w:marTop w:val="0"/>
      <w:marBottom w:val="0"/>
      <w:divBdr>
        <w:top w:val="none" w:sz="0" w:space="0" w:color="auto"/>
        <w:left w:val="none" w:sz="0" w:space="0" w:color="auto"/>
        <w:bottom w:val="none" w:sz="0" w:space="0" w:color="auto"/>
        <w:right w:val="none" w:sz="0" w:space="0" w:color="auto"/>
      </w:divBdr>
    </w:div>
    <w:div w:id="473330784">
      <w:bodyDiv w:val="1"/>
      <w:marLeft w:val="0"/>
      <w:marRight w:val="0"/>
      <w:marTop w:val="0"/>
      <w:marBottom w:val="0"/>
      <w:divBdr>
        <w:top w:val="none" w:sz="0" w:space="0" w:color="auto"/>
        <w:left w:val="none" w:sz="0" w:space="0" w:color="auto"/>
        <w:bottom w:val="none" w:sz="0" w:space="0" w:color="auto"/>
        <w:right w:val="none" w:sz="0" w:space="0" w:color="auto"/>
      </w:divBdr>
    </w:div>
    <w:div w:id="507184661">
      <w:bodyDiv w:val="1"/>
      <w:marLeft w:val="0"/>
      <w:marRight w:val="0"/>
      <w:marTop w:val="0"/>
      <w:marBottom w:val="0"/>
      <w:divBdr>
        <w:top w:val="none" w:sz="0" w:space="0" w:color="auto"/>
        <w:left w:val="none" w:sz="0" w:space="0" w:color="auto"/>
        <w:bottom w:val="none" w:sz="0" w:space="0" w:color="auto"/>
        <w:right w:val="none" w:sz="0" w:space="0" w:color="auto"/>
      </w:divBdr>
    </w:div>
    <w:div w:id="732627038">
      <w:bodyDiv w:val="1"/>
      <w:marLeft w:val="0"/>
      <w:marRight w:val="0"/>
      <w:marTop w:val="0"/>
      <w:marBottom w:val="0"/>
      <w:divBdr>
        <w:top w:val="none" w:sz="0" w:space="0" w:color="auto"/>
        <w:left w:val="none" w:sz="0" w:space="0" w:color="auto"/>
        <w:bottom w:val="none" w:sz="0" w:space="0" w:color="auto"/>
        <w:right w:val="none" w:sz="0" w:space="0" w:color="auto"/>
      </w:divBdr>
    </w:div>
    <w:div w:id="859392257">
      <w:bodyDiv w:val="1"/>
      <w:marLeft w:val="0"/>
      <w:marRight w:val="0"/>
      <w:marTop w:val="0"/>
      <w:marBottom w:val="0"/>
      <w:divBdr>
        <w:top w:val="none" w:sz="0" w:space="0" w:color="auto"/>
        <w:left w:val="none" w:sz="0" w:space="0" w:color="auto"/>
        <w:bottom w:val="none" w:sz="0" w:space="0" w:color="auto"/>
        <w:right w:val="none" w:sz="0" w:space="0" w:color="auto"/>
      </w:divBdr>
    </w:div>
    <w:div w:id="1206597001">
      <w:bodyDiv w:val="1"/>
      <w:marLeft w:val="0"/>
      <w:marRight w:val="0"/>
      <w:marTop w:val="0"/>
      <w:marBottom w:val="0"/>
      <w:divBdr>
        <w:top w:val="none" w:sz="0" w:space="0" w:color="auto"/>
        <w:left w:val="none" w:sz="0" w:space="0" w:color="auto"/>
        <w:bottom w:val="none" w:sz="0" w:space="0" w:color="auto"/>
        <w:right w:val="none" w:sz="0" w:space="0" w:color="auto"/>
      </w:divBdr>
    </w:div>
    <w:div w:id="1352413299">
      <w:bodyDiv w:val="1"/>
      <w:marLeft w:val="0"/>
      <w:marRight w:val="0"/>
      <w:marTop w:val="0"/>
      <w:marBottom w:val="0"/>
      <w:divBdr>
        <w:top w:val="none" w:sz="0" w:space="0" w:color="auto"/>
        <w:left w:val="none" w:sz="0" w:space="0" w:color="auto"/>
        <w:bottom w:val="none" w:sz="0" w:space="0" w:color="auto"/>
        <w:right w:val="none" w:sz="0" w:space="0" w:color="auto"/>
      </w:divBdr>
    </w:div>
    <w:div w:id="1780950349">
      <w:bodyDiv w:val="1"/>
      <w:marLeft w:val="0"/>
      <w:marRight w:val="0"/>
      <w:marTop w:val="0"/>
      <w:marBottom w:val="0"/>
      <w:divBdr>
        <w:top w:val="none" w:sz="0" w:space="0" w:color="auto"/>
        <w:left w:val="none" w:sz="0" w:space="0" w:color="auto"/>
        <w:bottom w:val="none" w:sz="0" w:space="0" w:color="auto"/>
        <w:right w:val="none" w:sz="0" w:space="0" w:color="auto"/>
      </w:divBdr>
    </w:div>
    <w:div w:id="1821311865">
      <w:bodyDiv w:val="1"/>
      <w:marLeft w:val="0"/>
      <w:marRight w:val="0"/>
      <w:marTop w:val="0"/>
      <w:marBottom w:val="0"/>
      <w:divBdr>
        <w:top w:val="none" w:sz="0" w:space="0" w:color="auto"/>
        <w:left w:val="none" w:sz="0" w:space="0" w:color="auto"/>
        <w:bottom w:val="none" w:sz="0" w:space="0" w:color="auto"/>
        <w:right w:val="none" w:sz="0" w:space="0" w:color="auto"/>
      </w:divBdr>
    </w:div>
    <w:div w:id="1995180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6.wmf"/><Relationship Id="rId299" Type="http://schemas.openxmlformats.org/officeDocument/2006/relationships/image" Target="media/image258.wmf"/><Relationship Id="rId303" Type="http://schemas.openxmlformats.org/officeDocument/2006/relationships/image" Target="media/image262.wmf"/><Relationship Id="rId21" Type="http://schemas.openxmlformats.org/officeDocument/2006/relationships/image" Target="media/image7.wmf"/><Relationship Id="rId42" Type="http://schemas.openxmlformats.org/officeDocument/2006/relationships/oleObject" Target="embeddings/oleObject17.bin"/><Relationship Id="rId63" Type="http://schemas.openxmlformats.org/officeDocument/2006/relationships/image" Target="media/image28.wmf"/><Relationship Id="rId84" Type="http://schemas.openxmlformats.org/officeDocument/2006/relationships/image" Target="media/image45.png"/><Relationship Id="rId138" Type="http://schemas.openxmlformats.org/officeDocument/2006/relationships/image" Target="media/image97.wmf"/><Relationship Id="rId159" Type="http://schemas.openxmlformats.org/officeDocument/2006/relationships/image" Target="media/image118.wmf"/><Relationship Id="rId324" Type="http://schemas.openxmlformats.org/officeDocument/2006/relationships/image" Target="media/image283.wmf"/><Relationship Id="rId345" Type="http://schemas.openxmlformats.org/officeDocument/2006/relationships/image" Target="media/image304.png"/><Relationship Id="rId170" Type="http://schemas.openxmlformats.org/officeDocument/2006/relationships/image" Target="media/image129.wmf"/><Relationship Id="rId191" Type="http://schemas.openxmlformats.org/officeDocument/2006/relationships/image" Target="media/image150.wmf"/><Relationship Id="rId205" Type="http://schemas.openxmlformats.org/officeDocument/2006/relationships/image" Target="media/image164.wmf"/><Relationship Id="rId226" Type="http://schemas.openxmlformats.org/officeDocument/2006/relationships/image" Target="media/image185.wmf"/><Relationship Id="rId247" Type="http://schemas.openxmlformats.org/officeDocument/2006/relationships/image" Target="media/image206.wmf"/><Relationship Id="rId107" Type="http://schemas.openxmlformats.org/officeDocument/2006/relationships/image" Target="media/image66.wmf"/><Relationship Id="rId268" Type="http://schemas.openxmlformats.org/officeDocument/2006/relationships/image" Target="media/image227.wmf"/><Relationship Id="rId289" Type="http://schemas.openxmlformats.org/officeDocument/2006/relationships/image" Target="media/image248.wmf"/><Relationship Id="rId11" Type="http://schemas.openxmlformats.org/officeDocument/2006/relationships/image" Target="media/image2.wmf"/><Relationship Id="rId32" Type="http://schemas.openxmlformats.org/officeDocument/2006/relationships/oleObject" Target="embeddings/oleObject12.bin"/><Relationship Id="rId53" Type="http://schemas.openxmlformats.org/officeDocument/2006/relationships/image" Target="media/image23.wmf"/><Relationship Id="rId74" Type="http://schemas.openxmlformats.org/officeDocument/2006/relationships/image" Target="media/image35.png"/><Relationship Id="rId128" Type="http://schemas.openxmlformats.org/officeDocument/2006/relationships/image" Target="media/image87.wmf"/><Relationship Id="rId149" Type="http://schemas.openxmlformats.org/officeDocument/2006/relationships/image" Target="media/image108.wmf"/><Relationship Id="rId314" Type="http://schemas.openxmlformats.org/officeDocument/2006/relationships/image" Target="media/image273.wmf"/><Relationship Id="rId335" Type="http://schemas.openxmlformats.org/officeDocument/2006/relationships/image" Target="media/image294.png"/><Relationship Id="rId5" Type="http://schemas.openxmlformats.org/officeDocument/2006/relationships/settings" Target="settings.xml"/><Relationship Id="rId95" Type="http://schemas.openxmlformats.org/officeDocument/2006/relationships/image" Target="media/image55.png"/><Relationship Id="rId160" Type="http://schemas.openxmlformats.org/officeDocument/2006/relationships/image" Target="media/image119.wmf"/><Relationship Id="rId181" Type="http://schemas.openxmlformats.org/officeDocument/2006/relationships/image" Target="media/image140.wmf"/><Relationship Id="rId216" Type="http://schemas.openxmlformats.org/officeDocument/2006/relationships/image" Target="media/image175.wmf"/><Relationship Id="rId237" Type="http://schemas.openxmlformats.org/officeDocument/2006/relationships/image" Target="media/image196.wmf"/><Relationship Id="rId258" Type="http://schemas.openxmlformats.org/officeDocument/2006/relationships/image" Target="media/image217.wmf"/><Relationship Id="rId279" Type="http://schemas.openxmlformats.org/officeDocument/2006/relationships/image" Target="media/image238.wmf"/><Relationship Id="rId22" Type="http://schemas.openxmlformats.org/officeDocument/2006/relationships/oleObject" Target="embeddings/oleObject7.bin"/><Relationship Id="rId43" Type="http://schemas.openxmlformats.org/officeDocument/2006/relationships/image" Target="media/image18.wmf"/><Relationship Id="rId64" Type="http://schemas.openxmlformats.org/officeDocument/2006/relationships/oleObject" Target="embeddings/oleObject28.bin"/><Relationship Id="rId118" Type="http://schemas.openxmlformats.org/officeDocument/2006/relationships/image" Target="media/image77.wmf"/><Relationship Id="rId139" Type="http://schemas.openxmlformats.org/officeDocument/2006/relationships/image" Target="media/image98.wmf"/><Relationship Id="rId290" Type="http://schemas.openxmlformats.org/officeDocument/2006/relationships/image" Target="media/image249.wmf"/><Relationship Id="rId304" Type="http://schemas.openxmlformats.org/officeDocument/2006/relationships/image" Target="media/image263.wmf"/><Relationship Id="rId325" Type="http://schemas.openxmlformats.org/officeDocument/2006/relationships/image" Target="media/image284.wmf"/><Relationship Id="rId346" Type="http://schemas.openxmlformats.org/officeDocument/2006/relationships/image" Target="media/image305.png"/><Relationship Id="rId85" Type="http://schemas.openxmlformats.org/officeDocument/2006/relationships/image" Target="media/image46.png"/><Relationship Id="rId150" Type="http://schemas.openxmlformats.org/officeDocument/2006/relationships/image" Target="media/image109.wmf"/><Relationship Id="rId171" Type="http://schemas.openxmlformats.org/officeDocument/2006/relationships/image" Target="media/image130.wmf"/><Relationship Id="rId192" Type="http://schemas.openxmlformats.org/officeDocument/2006/relationships/image" Target="media/image151.wmf"/><Relationship Id="rId206" Type="http://schemas.openxmlformats.org/officeDocument/2006/relationships/image" Target="media/image165.wmf"/><Relationship Id="rId227" Type="http://schemas.openxmlformats.org/officeDocument/2006/relationships/image" Target="media/image186.wmf"/><Relationship Id="rId248" Type="http://schemas.openxmlformats.org/officeDocument/2006/relationships/image" Target="media/image207.wmf"/><Relationship Id="rId269" Type="http://schemas.openxmlformats.org/officeDocument/2006/relationships/image" Target="media/image228.wmf"/><Relationship Id="rId12" Type="http://schemas.openxmlformats.org/officeDocument/2006/relationships/oleObject" Target="embeddings/oleObject2.bin"/><Relationship Id="rId33" Type="http://schemas.openxmlformats.org/officeDocument/2006/relationships/image" Target="media/image13.wmf"/><Relationship Id="rId108" Type="http://schemas.openxmlformats.org/officeDocument/2006/relationships/image" Target="media/image67.wmf"/><Relationship Id="rId129" Type="http://schemas.openxmlformats.org/officeDocument/2006/relationships/image" Target="media/image88.wmf"/><Relationship Id="rId280" Type="http://schemas.openxmlformats.org/officeDocument/2006/relationships/image" Target="media/image239.wmf"/><Relationship Id="rId315" Type="http://schemas.openxmlformats.org/officeDocument/2006/relationships/image" Target="media/image274.wmf"/><Relationship Id="rId336" Type="http://schemas.openxmlformats.org/officeDocument/2006/relationships/image" Target="media/image295.png"/><Relationship Id="rId54" Type="http://schemas.openxmlformats.org/officeDocument/2006/relationships/oleObject" Target="embeddings/oleObject23.bin"/><Relationship Id="rId75" Type="http://schemas.openxmlformats.org/officeDocument/2006/relationships/image" Target="media/image36.png"/><Relationship Id="rId96" Type="http://schemas.openxmlformats.org/officeDocument/2006/relationships/oleObject" Target="embeddings/oleObject33.bin"/><Relationship Id="rId140" Type="http://schemas.openxmlformats.org/officeDocument/2006/relationships/image" Target="media/image99.wmf"/><Relationship Id="rId161" Type="http://schemas.openxmlformats.org/officeDocument/2006/relationships/image" Target="media/image120.wmf"/><Relationship Id="rId182" Type="http://schemas.openxmlformats.org/officeDocument/2006/relationships/image" Target="media/image141.wmf"/><Relationship Id="rId217" Type="http://schemas.openxmlformats.org/officeDocument/2006/relationships/image" Target="media/image176.wmf"/><Relationship Id="rId6" Type="http://schemas.openxmlformats.org/officeDocument/2006/relationships/webSettings" Target="webSettings.xml"/><Relationship Id="rId238" Type="http://schemas.openxmlformats.org/officeDocument/2006/relationships/image" Target="media/image197.wmf"/><Relationship Id="rId259" Type="http://schemas.openxmlformats.org/officeDocument/2006/relationships/image" Target="media/image218.wmf"/><Relationship Id="rId23" Type="http://schemas.openxmlformats.org/officeDocument/2006/relationships/image" Target="media/image8.wmf"/><Relationship Id="rId119" Type="http://schemas.openxmlformats.org/officeDocument/2006/relationships/image" Target="media/image78.wmf"/><Relationship Id="rId270" Type="http://schemas.openxmlformats.org/officeDocument/2006/relationships/image" Target="media/image229.wmf"/><Relationship Id="rId291" Type="http://schemas.openxmlformats.org/officeDocument/2006/relationships/image" Target="media/image250.wmf"/><Relationship Id="rId305" Type="http://schemas.openxmlformats.org/officeDocument/2006/relationships/image" Target="media/image264.wmf"/><Relationship Id="rId326" Type="http://schemas.openxmlformats.org/officeDocument/2006/relationships/image" Target="media/image285.wmf"/><Relationship Id="rId347" Type="http://schemas.openxmlformats.org/officeDocument/2006/relationships/image" Target="media/image306.png"/><Relationship Id="rId44" Type="http://schemas.openxmlformats.org/officeDocument/2006/relationships/oleObject" Target="embeddings/oleObject18.bin"/><Relationship Id="rId65" Type="http://schemas.openxmlformats.org/officeDocument/2006/relationships/image" Target="media/image29.wmf"/><Relationship Id="rId86" Type="http://schemas.openxmlformats.org/officeDocument/2006/relationships/image" Target="media/image47.png"/><Relationship Id="rId130" Type="http://schemas.openxmlformats.org/officeDocument/2006/relationships/image" Target="media/image89.wmf"/><Relationship Id="rId151" Type="http://schemas.openxmlformats.org/officeDocument/2006/relationships/image" Target="media/image110.wmf"/><Relationship Id="rId172" Type="http://schemas.openxmlformats.org/officeDocument/2006/relationships/image" Target="media/image131.wmf"/><Relationship Id="rId193" Type="http://schemas.openxmlformats.org/officeDocument/2006/relationships/image" Target="media/image152.wmf"/><Relationship Id="rId207" Type="http://schemas.openxmlformats.org/officeDocument/2006/relationships/image" Target="media/image166.wmf"/><Relationship Id="rId228" Type="http://schemas.openxmlformats.org/officeDocument/2006/relationships/image" Target="media/image187.wmf"/><Relationship Id="rId249" Type="http://schemas.openxmlformats.org/officeDocument/2006/relationships/image" Target="media/image208.wmf"/><Relationship Id="rId13" Type="http://schemas.openxmlformats.org/officeDocument/2006/relationships/image" Target="media/image3.wmf"/><Relationship Id="rId109" Type="http://schemas.openxmlformats.org/officeDocument/2006/relationships/image" Target="media/image68.wmf"/><Relationship Id="rId260" Type="http://schemas.openxmlformats.org/officeDocument/2006/relationships/image" Target="media/image219.wmf"/><Relationship Id="rId281" Type="http://schemas.openxmlformats.org/officeDocument/2006/relationships/image" Target="media/image240.wmf"/><Relationship Id="rId316" Type="http://schemas.openxmlformats.org/officeDocument/2006/relationships/image" Target="media/image275.wmf"/><Relationship Id="rId337" Type="http://schemas.openxmlformats.org/officeDocument/2006/relationships/image" Target="media/image296.png"/><Relationship Id="rId34" Type="http://schemas.openxmlformats.org/officeDocument/2006/relationships/oleObject" Target="embeddings/oleObject13.bin"/><Relationship Id="rId55" Type="http://schemas.openxmlformats.org/officeDocument/2006/relationships/image" Target="media/image24.wmf"/><Relationship Id="rId76" Type="http://schemas.openxmlformats.org/officeDocument/2006/relationships/image" Target="media/image37.png"/><Relationship Id="rId97" Type="http://schemas.openxmlformats.org/officeDocument/2006/relationships/image" Target="media/image56.png"/><Relationship Id="rId120" Type="http://schemas.openxmlformats.org/officeDocument/2006/relationships/image" Target="media/image79.wmf"/><Relationship Id="rId141" Type="http://schemas.openxmlformats.org/officeDocument/2006/relationships/image" Target="media/image100.wmf"/><Relationship Id="rId7" Type="http://schemas.openxmlformats.org/officeDocument/2006/relationships/footnotes" Target="footnotes.xml"/><Relationship Id="rId162" Type="http://schemas.openxmlformats.org/officeDocument/2006/relationships/image" Target="media/image121.wmf"/><Relationship Id="rId183" Type="http://schemas.openxmlformats.org/officeDocument/2006/relationships/image" Target="media/image142.wmf"/><Relationship Id="rId218" Type="http://schemas.openxmlformats.org/officeDocument/2006/relationships/image" Target="media/image177.wmf"/><Relationship Id="rId239" Type="http://schemas.openxmlformats.org/officeDocument/2006/relationships/image" Target="media/image198.wmf"/><Relationship Id="rId250" Type="http://schemas.openxmlformats.org/officeDocument/2006/relationships/image" Target="media/image209.wmf"/><Relationship Id="rId271" Type="http://schemas.openxmlformats.org/officeDocument/2006/relationships/image" Target="media/image230.wmf"/><Relationship Id="rId292" Type="http://schemas.openxmlformats.org/officeDocument/2006/relationships/image" Target="media/image251.wmf"/><Relationship Id="rId306" Type="http://schemas.openxmlformats.org/officeDocument/2006/relationships/image" Target="media/image265.wmf"/><Relationship Id="rId24" Type="http://schemas.openxmlformats.org/officeDocument/2006/relationships/oleObject" Target="embeddings/oleObject8.bin"/><Relationship Id="rId45" Type="http://schemas.openxmlformats.org/officeDocument/2006/relationships/image" Target="media/image19.wmf"/><Relationship Id="rId66" Type="http://schemas.openxmlformats.org/officeDocument/2006/relationships/oleObject" Target="embeddings/oleObject29.bin"/><Relationship Id="rId87" Type="http://schemas.openxmlformats.org/officeDocument/2006/relationships/image" Target="media/image48.png"/><Relationship Id="rId110" Type="http://schemas.openxmlformats.org/officeDocument/2006/relationships/image" Target="media/image69.wmf"/><Relationship Id="rId131" Type="http://schemas.openxmlformats.org/officeDocument/2006/relationships/image" Target="media/image90.wmf"/><Relationship Id="rId327" Type="http://schemas.openxmlformats.org/officeDocument/2006/relationships/image" Target="media/image286.wmf"/><Relationship Id="rId348" Type="http://schemas.openxmlformats.org/officeDocument/2006/relationships/footer" Target="footer1.xml"/><Relationship Id="rId152" Type="http://schemas.openxmlformats.org/officeDocument/2006/relationships/image" Target="media/image111.wmf"/><Relationship Id="rId173" Type="http://schemas.openxmlformats.org/officeDocument/2006/relationships/image" Target="media/image132.wmf"/><Relationship Id="rId194" Type="http://schemas.openxmlformats.org/officeDocument/2006/relationships/image" Target="media/image153.wmf"/><Relationship Id="rId208" Type="http://schemas.openxmlformats.org/officeDocument/2006/relationships/image" Target="media/image167.wmf"/><Relationship Id="rId229" Type="http://schemas.openxmlformats.org/officeDocument/2006/relationships/image" Target="media/image188.wmf"/><Relationship Id="rId240" Type="http://schemas.openxmlformats.org/officeDocument/2006/relationships/image" Target="media/image199.wmf"/><Relationship Id="rId261" Type="http://schemas.openxmlformats.org/officeDocument/2006/relationships/image" Target="media/image220.wmf"/><Relationship Id="rId14" Type="http://schemas.openxmlformats.org/officeDocument/2006/relationships/oleObject" Target="embeddings/oleObject3.bin"/><Relationship Id="rId35" Type="http://schemas.openxmlformats.org/officeDocument/2006/relationships/image" Target="media/image14.emf"/><Relationship Id="rId56" Type="http://schemas.openxmlformats.org/officeDocument/2006/relationships/oleObject" Target="embeddings/oleObject24.bin"/><Relationship Id="rId77" Type="http://schemas.openxmlformats.org/officeDocument/2006/relationships/image" Target="media/image38.png"/><Relationship Id="rId100" Type="http://schemas.openxmlformats.org/officeDocument/2006/relationships/image" Target="media/image59.png"/><Relationship Id="rId282" Type="http://schemas.openxmlformats.org/officeDocument/2006/relationships/image" Target="media/image241.wmf"/><Relationship Id="rId317" Type="http://schemas.openxmlformats.org/officeDocument/2006/relationships/image" Target="media/image276.wmf"/><Relationship Id="rId338" Type="http://schemas.openxmlformats.org/officeDocument/2006/relationships/image" Target="media/image297.png"/><Relationship Id="rId8" Type="http://schemas.openxmlformats.org/officeDocument/2006/relationships/endnotes" Target="endnotes.xml"/><Relationship Id="rId98" Type="http://schemas.openxmlformats.org/officeDocument/2006/relationships/image" Target="media/image57.png"/><Relationship Id="rId121" Type="http://schemas.openxmlformats.org/officeDocument/2006/relationships/image" Target="media/image80.wmf"/><Relationship Id="rId142" Type="http://schemas.openxmlformats.org/officeDocument/2006/relationships/image" Target="media/image101.wmf"/><Relationship Id="rId163" Type="http://schemas.openxmlformats.org/officeDocument/2006/relationships/image" Target="media/image122.wmf"/><Relationship Id="rId184" Type="http://schemas.openxmlformats.org/officeDocument/2006/relationships/image" Target="media/image143.wmf"/><Relationship Id="rId219" Type="http://schemas.openxmlformats.org/officeDocument/2006/relationships/image" Target="media/image178.wmf"/><Relationship Id="rId230" Type="http://schemas.openxmlformats.org/officeDocument/2006/relationships/image" Target="media/image189.wmf"/><Relationship Id="rId251" Type="http://schemas.openxmlformats.org/officeDocument/2006/relationships/image" Target="media/image210.wmf"/><Relationship Id="rId25" Type="http://schemas.openxmlformats.org/officeDocument/2006/relationships/image" Target="media/image9.wmf"/><Relationship Id="rId46" Type="http://schemas.openxmlformats.org/officeDocument/2006/relationships/oleObject" Target="embeddings/oleObject19.bin"/><Relationship Id="rId67" Type="http://schemas.openxmlformats.org/officeDocument/2006/relationships/image" Target="media/image30.wmf"/><Relationship Id="rId272" Type="http://schemas.openxmlformats.org/officeDocument/2006/relationships/image" Target="media/image231.wmf"/><Relationship Id="rId293" Type="http://schemas.openxmlformats.org/officeDocument/2006/relationships/image" Target="media/image252.wmf"/><Relationship Id="rId307" Type="http://schemas.openxmlformats.org/officeDocument/2006/relationships/image" Target="media/image266.wmf"/><Relationship Id="rId328" Type="http://schemas.openxmlformats.org/officeDocument/2006/relationships/image" Target="media/image287.wmf"/><Relationship Id="rId349" Type="http://schemas.openxmlformats.org/officeDocument/2006/relationships/fontTable" Target="fontTable.xml"/><Relationship Id="rId20" Type="http://schemas.openxmlformats.org/officeDocument/2006/relationships/oleObject" Target="embeddings/oleObject6.bin"/><Relationship Id="rId41" Type="http://schemas.openxmlformats.org/officeDocument/2006/relationships/image" Target="media/image17.wmf"/><Relationship Id="rId62" Type="http://schemas.openxmlformats.org/officeDocument/2006/relationships/oleObject" Target="embeddings/oleObject27.bin"/><Relationship Id="rId83" Type="http://schemas.openxmlformats.org/officeDocument/2006/relationships/image" Target="media/image44.png"/><Relationship Id="rId88" Type="http://schemas.openxmlformats.org/officeDocument/2006/relationships/image" Target="media/image49.png"/><Relationship Id="rId111" Type="http://schemas.openxmlformats.org/officeDocument/2006/relationships/image" Target="media/image70.wmf"/><Relationship Id="rId132" Type="http://schemas.openxmlformats.org/officeDocument/2006/relationships/image" Target="media/image91.wmf"/><Relationship Id="rId153" Type="http://schemas.openxmlformats.org/officeDocument/2006/relationships/image" Target="media/image112.wmf"/><Relationship Id="rId174" Type="http://schemas.openxmlformats.org/officeDocument/2006/relationships/image" Target="media/image133.wmf"/><Relationship Id="rId179" Type="http://schemas.openxmlformats.org/officeDocument/2006/relationships/image" Target="media/image138.wmf"/><Relationship Id="rId195" Type="http://schemas.openxmlformats.org/officeDocument/2006/relationships/image" Target="media/image154.wmf"/><Relationship Id="rId209" Type="http://schemas.openxmlformats.org/officeDocument/2006/relationships/image" Target="media/image168.wmf"/><Relationship Id="rId190" Type="http://schemas.openxmlformats.org/officeDocument/2006/relationships/image" Target="media/image149.wmf"/><Relationship Id="rId204" Type="http://schemas.openxmlformats.org/officeDocument/2006/relationships/image" Target="media/image163.wmf"/><Relationship Id="rId220" Type="http://schemas.openxmlformats.org/officeDocument/2006/relationships/image" Target="media/image179.wmf"/><Relationship Id="rId225" Type="http://schemas.openxmlformats.org/officeDocument/2006/relationships/image" Target="media/image184.wmf"/><Relationship Id="rId241" Type="http://schemas.openxmlformats.org/officeDocument/2006/relationships/image" Target="media/image200.wmf"/><Relationship Id="rId246" Type="http://schemas.openxmlformats.org/officeDocument/2006/relationships/image" Target="media/image205.wmf"/><Relationship Id="rId267" Type="http://schemas.openxmlformats.org/officeDocument/2006/relationships/image" Target="media/image226.wmf"/><Relationship Id="rId288" Type="http://schemas.openxmlformats.org/officeDocument/2006/relationships/image" Target="media/image247.wmf"/><Relationship Id="rId15" Type="http://schemas.openxmlformats.org/officeDocument/2006/relationships/image" Target="media/image4.wmf"/><Relationship Id="rId36" Type="http://schemas.openxmlformats.org/officeDocument/2006/relationships/oleObject" Target="embeddings/oleObject14.bin"/><Relationship Id="rId57" Type="http://schemas.openxmlformats.org/officeDocument/2006/relationships/image" Target="media/image25.wmf"/><Relationship Id="rId106" Type="http://schemas.openxmlformats.org/officeDocument/2006/relationships/image" Target="media/image65.wmf"/><Relationship Id="rId127" Type="http://schemas.openxmlformats.org/officeDocument/2006/relationships/image" Target="media/image86.wmf"/><Relationship Id="rId262" Type="http://schemas.openxmlformats.org/officeDocument/2006/relationships/image" Target="media/image221.wmf"/><Relationship Id="rId283" Type="http://schemas.openxmlformats.org/officeDocument/2006/relationships/image" Target="media/image242.wmf"/><Relationship Id="rId313" Type="http://schemas.openxmlformats.org/officeDocument/2006/relationships/image" Target="media/image272.wmf"/><Relationship Id="rId318" Type="http://schemas.openxmlformats.org/officeDocument/2006/relationships/image" Target="media/image277.wmf"/><Relationship Id="rId339" Type="http://schemas.openxmlformats.org/officeDocument/2006/relationships/image" Target="media/image298.png"/><Relationship Id="rId10" Type="http://schemas.openxmlformats.org/officeDocument/2006/relationships/oleObject" Target="embeddings/oleObject1.bin"/><Relationship Id="rId31" Type="http://schemas.openxmlformats.org/officeDocument/2006/relationships/image" Target="media/image12.wmf"/><Relationship Id="rId52" Type="http://schemas.openxmlformats.org/officeDocument/2006/relationships/oleObject" Target="embeddings/oleObject22.bin"/><Relationship Id="rId73" Type="http://schemas.openxmlformats.org/officeDocument/2006/relationships/image" Target="media/image34.png"/><Relationship Id="rId78" Type="http://schemas.openxmlformats.org/officeDocument/2006/relationships/image" Target="media/image39.png"/><Relationship Id="rId94" Type="http://schemas.openxmlformats.org/officeDocument/2006/relationships/image" Target="media/image54.png"/><Relationship Id="rId99" Type="http://schemas.openxmlformats.org/officeDocument/2006/relationships/image" Target="media/image58.png"/><Relationship Id="rId101" Type="http://schemas.openxmlformats.org/officeDocument/2006/relationships/image" Target="media/image60.png"/><Relationship Id="rId122" Type="http://schemas.openxmlformats.org/officeDocument/2006/relationships/image" Target="media/image81.wmf"/><Relationship Id="rId143" Type="http://schemas.openxmlformats.org/officeDocument/2006/relationships/image" Target="media/image102.wmf"/><Relationship Id="rId148" Type="http://schemas.openxmlformats.org/officeDocument/2006/relationships/image" Target="media/image107.wmf"/><Relationship Id="rId164" Type="http://schemas.openxmlformats.org/officeDocument/2006/relationships/image" Target="media/image123.wmf"/><Relationship Id="rId169" Type="http://schemas.openxmlformats.org/officeDocument/2006/relationships/image" Target="media/image128.wmf"/><Relationship Id="rId185" Type="http://schemas.openxmlformats.org/officeDocument/2006/relationships/image" Target="media/image144.wmf"/><Relationship Id="rId334" Type="http://schemas.openxmlformats.org/officeDocument/2006/relationships/image" Target="media/image293.png"/><Relationship Id="rId35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80" Type="http://schemas.openxmlformats.org/officeDocument/2006/relationships/image" Target="media/image139.wmf"/><Relationship Id="rId210" Type="http://schemas.openxmlformats.org/officeDocument/2006/relationships/image" Target="media/image169.wmf"/><Relationship Id="rId215" Type="http://schemas.openxmlformats.org/officeDocument/2006/relationships/image" Target="media/image174.png"/><Relationship Id="rId236" Type="http://schemas.openxmlformats.org/officeDocument/2006/relationships/image" Target="media/image195.wmf"/><Relationship Id="rId257" Type="http://schemas.openxmlformats.org/officeDocument/2006/relationships/image" Target="media/image216.wmf"/><Relationship Id="rId278" Type="http://schemas.openxmlformats.org/officeDocument/2006/relationships/image" Target="media/image237.wmf"/><Relationship Id="rId26" Type="http://schemas.openxmlformats.org/officeDocument/2006/relationships/oleObject" Target="embeddings/oleObject9.bin"/><Relationship Id="rId231" Type="http://schemas.openxmlformats.org/officeDocument/2006/relationships/image" Target="media/image190.wmf"/><Relationship Id="rId252" Type="http://schemas.openxmlformats.org/officeDocument/2006/relationships/image" Target="media/image211.wmf"/><Relationship Id="rId273" Type="http://schemas.openxmlformats.org/officeDocument/2006/relationships/image" Target="media/image232.wmf"/><Relationship Id="rId294" Type="http://schemas.openxmlformats.org/officeDocument/2006/relationships/image" Target="media/image253.wmf"/><Relationship Id="rId308" Type="http://schemas.openxmlformats.org/officeDocument/2006/relationships/image" Target="media/image267.wmf"/><Relationship Id="rId329" Type="http://schemas.openxmlformats.org/officeDocument/2006/relationships/image" Target="media/image288.png"/><Relationship Id="rId47" Type="http://schemas.openxmlformats.org/officeDocument/2006/relationships/image" Target="media/image20.wmf"/><Relationship Id="rId68" Type="http://schemas.openxmlformats.org/officeDocument/2006/relationships/oleObject" Target="embeddings/oleObject30.bin"/><Relationship Id="rId89" Type="http://schemas.openxmlformats.org/officeDocument/2006/relationships/image" Target="media/image50.png"/><Relationship Id="rId112" Type="http://schemas.openxmlformats.org/officeDocument/2006/relationships/image" Target="media/image71.wmf"/><Relationship Id="rId133" Type="http://schemas.openxmlformats.org/officeDocument/2006/relationships/image" Target="media/image92.wmf"/><Relationship Id="rId154" Type="http://schemas.openxmlformats.org/officeDocument/2006/relationships/image" Target="media/image113.wmf"/><Relationship Id="rId175" Type="http://schemas.openxmlformats.org/officeDocument/2006/relationships/image" Target="media/image134.wmf"/><Relationship Id="rId340" Type="http://schemas.openxmlformats.org/officeDocument/2006/relationships/image" Target="media/image299.png"/><Relationship Id="rId196" Type="http://schemas.openxmlformats.org/officeDocument/2006/relationships/image" Target="media/image155.wmf"/><Relationship Id="rId200" Type="http://schemas.openxmlformats.org/officeDocument/2006/relationships/image" Target="media/image159.wmf"/><Relationship Id="rId16" Type="http://schemas.openxmlformats.org/officeDocument/2006/relationships/oleObject" Target="embeddings/oleObject4.bin"/><Relationship Id="rId221" Type="http://schemas.openxmlformats.org/officeDocument/2006/relationships/image" Target="media/image180.wmf"/><Relationship Id="rId242" Type="http://schemas.openxmlformats.org/officeDocument/2006/relationships/image" Target="media/image201.wmf"/><Relationship Id="rId263" Type="http://schemas.openxmlformats.org/officeDocument/2006/relationships/image" Target="media/image222.wmf"/><Relationship Id="rId284" Type="http://schemas.openxmlformats.org/officeDocument/2006/relationships/image" Target="media/image243.wmf"/><Relationship Id="rId319" Type="http://schemas.openxmlformats.org/officeDocument/2006/relationships/image" Target="media/image278.wmf"/><Relationship Id="rId37" Type="http://schemas.openxmlformats.org/officeDocument/2006/relationships/image" Target="media/image15.wmf"/><Relationship Id="rId58" Type="http://schemas.openxmlformats.org/officeDocument/2006/relationships/oleObject" Target="embeddings/oleObject25.bin"/><Relationship Id="rId79" Type="http://schemas.openxmlformats.org/officeDocument/2006/relationships/image" Target="media/image40.png"/><Relationship Id="rId102" Type="http://schemas.openxmlformats.org/officeDocument/2006/relationships/image" Target="media/image61.png"/><Relationship Id="rId123" Type="http://schemas.openxmlformats.org/officeDocument/2006/relationships/image" Target="media/image82.wmf"/><Relationship Id="rId144" Type="http://schemas.openxmlformats.org/officeDocument/2006/relationships/image" Target="media/image103.wmf"/><Relationship Id="rId330" Type="http://schemas.openxmlformats.org/officeDocument/2006/relationships/image" Target="media/image289.png"/><Relationship Id="rId90" Type="http://schemas.openxmlformats.org/officeDocument/2006/relationships/image" Target="media/image51.wmf"/><Relationship Id="rId165" Type="http://schemas.openxmlformats.org/officeDocument/2006/relationships/image" Target="media/image124.wmf"/><Relationship Id="rId186" Type="http://schemas.openxmlformats.org/officeDocument/2006/relationships/image" Target="media/image145.wmf"/><Relationship Id="rId211" Type="http://schemas.openxmlformats.org/officeDocument/2006/relationships/image" Target="media/image170.wmf"/><Relationship Id="rId232" Type="http://schemas.openxmlformats.org/officeDocument/2006/relationships/image" Target="media/image191.wmf"/><Relationship Id="rId253" Type="http://schemas.openxmlformats.org/officeDocument/2006/relationships/image" Target="media/image212.png"/><Relationship Id="rId274" Type="http://schemas.openxmlformats.org/officeDocument/2006/relationships/image" Target="media/image233.wmf"/><Relationship Id="rId295" Type="http://schemas.openxmlformats.org/officeDocument/2006/relationships/image" Target="media/image254.wmf"/><Relationship Id="rId309" Type="http://schemas.openxmlformats.org/officeDocument/2006/relationships/image" Target="media/image268.wmf"/><Relationship Id="rId27" Type="http://schemas.openxmlformats.org/officeDocument/2006/relationships/image" Target="media/image10.wmf"/><Relationship Id="rId48" Type="http://schemas.openxmlformats.org/officeDocument/2006/relationships/oleObject" Target="embeddings/oleObject20.bin"/><Relationship Id="rId69" Type="http://schemas.openxmlformats.org/officeDocument/2006/relationships/image" Target="media/image31.wmf"/><Relationship Id="rId113" Type="http://schemas.openxmlformats.org/officeDocument/2006/relationships/image" Target="media/image72.wmf"/><Relationship Id="rId134" Type="http://schemas.openxmlformats.org/officeDocument/2006/relationships/image" Target="media/image93.wmf"/><Relationship Id="rId320" Type="http://schemas.openxmlformats.org/officeDocument/2006/relationships/image" Target="media/image279.wmf"/><Relationship Id="rId80" Type="http://schemas.openxmlformats.org/officeDocument/2006/relationships/image" Target="media/image41.png"/><Relationship Id="rId155" Type="http://schemas.openxmlformats.org/officeDocument/2006/relationships/image" Target="media/image114.wmf"/><Relationship Id="rId176" Type="http://schemas.openxmlformats.org/officeDocument/2006/relationships/image" Target="media/image135.wmf"/><Relationship Id="rId197" Type="http://schemas.openxmlformats.org/officeDocument/2006/relationships/image" Target="media/image156.wmf"/><Relationship Id="rId341" Type="http://schemas.openxmlformats.org/officeDocument/2006/relationships/image" Target="media/image300.png"/><Relationship Id="rId201" Type="http://schemas.openxmlformats.org/officeDocument/2006/relationships/image" Target="media/image160.wmf"/><Relationship Id="rId222" Type="http://schemas.openxmlformats.org/officeDocument/2006/relationships/image" Target="media/image181.wmf"/><Relationship Id="rId243" Type="http://schemas.openxmlformats.org/officeDocument/2006/relationships/image" Target="media/image202.wmf"/><Relationship Id="rId264" Type="http://schemas.openxmlformats.org/officeDocument/2006/relationships/image" Target="media/image223.wmf"/><Relationship Id="rId285" Type="http://schemas.openxmlformats.org/officeDocument/2006/relationships/image" Target="media/image244.wmf"/><Relationship Id="rId17" Type="http://schemas.openxmlformats.org/officeDocument/2006/relationships/image" Target="media/image5.wmf"/><Relationship Id="rId38" Type="http://schemas.openxmlformats.org/officeDocument/2006/relationships/oleObject" Target="embeddings/oleObject15.bin"/><Relationship Id="rId59" Type="http://schemas.openxmlformats.org/officeDocument/2006/relationships/image" Target="media/image26.wmf"/><Relationship Id="rId103" Type="http://schemas.openxmlformats.org/officeDocument/2006/relationships/image" Target="media/image62.png"/><Relationship Id="rId124" Type="http://schemas.openxmlformats.org/officeDocument/2006/relationships/image" Target="media/image83.wmf"/><Relationship Id="rId310" Type="http://schemas.openxmlformats.org/officeDocument/2006/relationships/image" Target="media/image269.wmf"/><Relationship Id="rId70" Type="http://schemas.openxmlformats.org/officeDocument/2006/relationships/oleObject" Target="embeddings/oleObject31.bin"/><Relationship Id="rId91" Type="http://schemas.openxmlformats.org/officeDocument/2006/relationships/oleObject" Target="embeddings/oleObject32.bin"/><Relationship Id="rId145" Type="http://schemas.openxmlformats.org/officeDocument/2006/relationships/image" Target="media/image104.wmf"/><Relationship Id="rId166" Type="http://schemas.openxmlformats.org/officeDocument/2006/relationships/image" Target="media/image125.wmf"/><Relationship Id="rId187" Type="http://schemas.openxmlformats.org/officeDocument/2006/relationships/image" Target="media/image146.wmf"/><Relationship Id="rId331" Type="http://schemas.openxmlformats.org/officeDocument/2006/relationships/image" Target="media/image290.png"/><Relationship Id="rId1" Type="http://schemas.openxmlformats.org/officeDocument/2006/relationships/customXml" Target="../customXml/item1.xml"/><Relationship Id="rId212" Type="http://schemas.openxmlformats.org/officeDocument/2006/relationships/image" Target="media/image171.wmf"/><Relationship Id="rId233" Type="http://schemas.openxmlformats.org/officeDocument/2006/relationships/image" Target="media/image192.wmf"/><Relationship Id="rId254" Type="http://schemas.openxmlformats.org/officeDocument/2006/relationships/image" Target="media/image213.wmf"/><Relationship Id="rId28" Type="http://schemas.openxmlformats.org/officeDocument/2006/relationships/oleObject" Target="embeddings/oleObject10.bin"/><Relationship Id="rId49" Type="http://schemas.openxmlformats.org/officeDocument/2006/relationships/image" Target="media/image21.wmf"/><Relationship Id="rId114" Type="http://schemas.openxmlformats.org/officeDocument/2006/relationships/image" Target="media/image73.wmf"/><Relationship Id="rId275" Type="http://schemas.openxmlformats.org/officeDocument/2006/relationships/image" Target="media/image234.wmf"/><Relationship Id="rId296" Type="http://schemas.openxmlformats.org/officeDocument/2006/relationships/image" Target="media/image255.wmf"/><Relationship Id="rId300" Type="http://schemas.openxmlformats.org/officeDocument/2006/relationships/image" Target="media/image259.wmf"/><Relationship Id="rId60" Type="http://schemas.openxmlformats.org/officeDocument/2006/relationships/oleObject" Target="embeddings/oleObject26.bin"/><Relationship Id="rId81" Type="http://schemas.openxmlformats.org/officeDocument/2006/relationships/image" Target="media/image42.png"/><Relationship Id="rId135" Type="http://schemas.openxmlformats.org/officeDocument/2006/relationships/image" Target="media/image94.wmf"/><Relationship Id="rId156" Type="http://schemas.openxmlformats.org/officeDocument/2006/relationships/image" Target="media/image115.wmf"/><Relationship Id="rId177" Type="http://schemas.openxmlformats.org/officeDocument/2006/relationships/image" Target="media/image136.wmf"/><Relationship Id="rId198" Type="http://schemas.openxmlformats.org/officeDocument/2006/relationships/image" Target="media/image157.wmf"/><Relationship Id="rId321" Type="http://schemas.openxmlformats.org/officeDocument/2006/relationships/image" Target="media/image280.wmf"/><Relationship Id="rId342" Type="http://schemas.openxmlformats.org/officeDocument/2006/relationships/image" Target="media/image301.png"/><Relationship Id="rId202" Type="http://schemas.openxmlformats.org/officeDocument/2006/relationships/image" Target="media/image161.wmf"/><Relationship Id="rId223" Type="http://schemas.openxmlformats.org/officeDocument/2006/relationships/image" Target="media/image182.wmf"/><Relationship Id="rId244" Type="http://schemas.openxmlformats.org/officeDocument/2006/relationships/image" Target="media/image203.wmf"/><Relationship Id="rId18" Type="http://schemas.openxmlformats.org/officeDocument/2006/relationships/oleObject" Target="embeddings/oleObject5.bin"/><Relationship Id="rId39" Type="http://schemas.openxmlformats.org/officeDocument/2006/relationships/image" Target="media/image16.wmf"/><Relationship Id="rId265" Type="http://schemas.openxmlformats.org/officeDocument/2006/relationships/image" Target="media/image224.wmf"/><Relationship Id="rId286" Type="http://schemas.openxmlformats.org/officeDocument/2006/relationships/image" Target="media/image245.wmf"/><Relationship Id="rId50" Type="http://schemas.openxmlformats.org/officeDocument/2006/relationships/oleObject" Target="embeddings/oleObject21.bin"/><Relationship Id="rId104" Type="http://schemas.openxmlformats.org/officeDocument/2006/relationships/image" Target="media/image63.png"/><Relationship Id="rId125" Type="http://schemas.openxmlformats.org/officeDocument/2006/relationships/image" Target="media/image84.wmf"/><Relationship Id="rId146" Type="http://schemas.openxmlformats.org/officeDocument/2006/relationships/image" Target="media/image105.wmf"/><Relationship Id="rId167" Type="http://schemas.openxmlformats.org/officeDocument/2006/relationships/image" Target="media/image126.wmf"/><Relationship Id="rId188" Type="http://schemas.openxmlformats.org/officeDocument/2006/relationships/image" Target="media/image147.wmf"/><Relationship Id="rId311" Type="http://schemas.openxmlformats.org/officeDocument/2006/relationships/image" Target="media/image270.wmf"/><Relationship Id="rId332" Type="http://schemas.openxmlformats.org/officeDocument/2006/relationships/image" Target="media/image291.png"/><Relationship Id="rId71" Type="http://schemas.openxmlformats.org/officeDocument/2006/relationships/image" Target="media/image32.png"/><Relationship Id="rId92" Type="http://schemas.openxmlformats.org/officeDocument/2006/relationships/image" Target="media/image52.png"/><Relationship Id="rId213" Type="http://schemas.openxmlformats.org/officeDocument/2006/relationships/image" Target="media/image172.png"/><Relationship Id="rId234" Type="http://schemas.openxmlformats.org/officeDocument/2006/relationships/image" Target="media/image193.wmf"/><Relationship Id="rId2" Type="http://schemas.openxmlformats.org/officeDocument/2006/relationships/numbering" Target="numbering.xml"/><Relationship Id="rId29" Type="http://schemas.openxmlformats.org/officeDocument/2006/relationships/image" Target="media/image11.wmf"/><Relationship Id="rId255" Type="http://schemas.openxmlformats.org/officeDocument/2006/relationships/image" Target="media/image214.wmf"/><Relationship Id="rId276" Type="http://schemas.openxmlformats.org/officeDocument/2006/relationships/image" Target="media/image235.wmf"/><Relationship Id="rId297" Type="http://schemas.openxmlformats.org/officeDocument/2006/relationships/image" Target="media/image256.wmf"/><Relationship Id="rId40" Type="http://schemas.openxmlformats.org/officeDocument/2006/relationships/oleObject" Target="embeddings/oleObject16.bin"/><Relationship Id="rId115" Type="http://schemas.openxmlformats.org/officeDocument/2006/relationships/image" Target="media/image74.wmf"/><Relationship Id="rId136" Type="http://schemas.openxmlformats.org/officeDocument/2006/relationships/image" Target="media/image95.wmf"/><Relationship Id="rId157" Type="http://schemas.openxmlformats.org/officeDocument/2006/relationships/image" Target="media/image116.wmf"/><Relationship Id="rId178" Type="http://schemas.openxmlformats.org/officeDocument/2006/relationships/image" Target="media/image137.wmf"/><Relationship Id="rId301" Type="http://schemas.openxmlformats.org/officeDocument/2006/relationships/image" Target="media/image260.wmf"/><Relationship Id="rId322" Type="http://schemas.openxmlformats.org/officeDocument/2006/relationships/image" Target="media/image281.wmf"/><Relationship Id="rId343" Type="http://schemas.openxmlformats.org/officeDocument/2006/relationships/image" Target="media/image302.png"/><Relationship Id="rId61" Type="http://schemas.openxmlformats.org/officeDocument/2006/relationships/image" Target="media/image27.wmf"/><Relationship Id="rId82" Type="http://schemas.openxmlformats.org/officeDocument/2006/relationships/image" Target="media/image43.png"/><Relationship Id="rId199" Type="http://schemas.openxmlformats.org/officeDocument/2006/relationships/image" Target="media/image158.wmf"/><Relationship Id="rId203" Type="http://schemas.openxmlformats.org/officeDocument/2006/relationships/image" Target="media/image162.wmf"/><Relationship Id="rId19" Type="http://schemas.openxmlformats.org/officeDocument/2006/relationships/image" Target="media/image6.wmf"/><Relationship Id="rId224" Type="http://schemas.openxmlformats.org/officeDocument/2006/relationships/image" Target="media/image183.wmf"/><Relationship Id="rId245" Type="http://schemas.openxmlformats.org/officeDocument/2006/relationships/image" Target="media/image204.wmf"/><Relationship Id="rId266" Type="http://schemas.openxmlformats.org/officeDocument/2006/relationships/image" Target="media/image225.wmf"/><Relationship Id="rId287" Type="http://schemas.openxmlformats.org/officeDocument/2006/relationships/image" Target="media/image246.wmf"/><Relationship Id="rId30" Type="http://schemas.openxmlformats.org/officeDocument/2006/relationships/oleObject" Target="embeddings/oleObject11.bin"/><Relationship Id="rId105" Type="http://schemas.openxmlformats.org/officeDocument/2006/relationships/image" Target="media/image64.png"/><Relationship Id="rId126" Type="http://schemas.openxmlformats.org/officeDocument/2006/relationships/image" Target="media/image85.wmf"/><Relationship Id="rId147" Type="http://schemas.openxmlformats.org/officeDocument/2006/relationships/image" Target="media/image106.wmf"/><Relationship Id="rId168" Type="http://schemas.openxmlformats.org/officeDocument/2006/relationships/image" Target="media/image127.wmf"/><Relationship Id="rId312" Type="http://schemas.openxmlformats.org/officeDocument/2006/relationships/image" Target="media/image271.wmf"/><Relationship Id="rId333" Type="http://schemas.openxmlformats.org/officeDocument/2006/relationships/image" Target="media/image292.png"/><Relationship Id="rId51" Type="http://schemas.openxmlformats.org/officeDocument/2006/relationships/image" Target="media/image22.wmf"/><Relationship Id="rId72" Type="http://schemas.openxmlformats.org/officeDocument/2006/relationships/image" Target="media/image33.png"/><Relationship Id="rId93" Type="http://schemas.openxmlformats.org/officeDocument/2006/relationships/image" Target="media/image53.png"/><Relationship Id="rId189" Type="http://schemas.openxmlformats.org/officeDocument/2006/relationships/image" Target="media/image148.wmf"/><Relationship Id="rId3" Type="http://schemas.openxmlformats.org/officeDocument/2006/relationships/styles" Target="styles.xml"/><Relationship Id="rId214" Type="http://schemas.openxmlformats.org/officeDocument/2006/relationships/image" Target="media/image173.png"/><Relationship Id="rId235" Type="http://schemas.openxmlformats.org/officeDocument/2006/relationships/image" Target="media/image194.wmf"/><Relationship Id="rId256" Type="http://schemas.openxmlformats.org/officeDocument/2006/relationships/image" Target="media/image215.wmf"/><Relationship Id="rId277" Type="http://schemas.openxmlformats.org/officeDocument/2006/relationships/image" Target="media/image236.wmf"/><Relationship Id="rId298" Type="http://schemas.openxmlformats.org/officeDocument/2006/relationships/image" Target="media/image257.wmf"/><Relationship Id="rId116" Type="http://schemas.openxmlformats.org/officeDocument/2006/relationships/image" Target="media/image75.wmf"/><Relationship Id="rId137" Type="http://schemas.openxmlformats.org/officeDocument/2006/relationships/image" Target="media/image96.wmf"/><Relationship Id="rId158" Type="http://schemas.openxmlformats.org/officeDocument/2006/relationships/image" Target="media/image117.wmf"/><Relationship Id="rId302" Type="http://schemas.openxmlformats.org/officeDocument/2006/relationships/image" Target="media/image261.wmf"/><Relationship Id="rId323" Type="http://schemas.openxmlformats.org/officeDocument/2006/relationships/image" Target="media/image282.wmf"/><Relationship Id="rId344" Type="http://schemas.openxmlformats.org/officeDocument/2006/relationships/image" Target="media/image30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1D9A8-0421-4F96-88AA-82F1DE44D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99</Pages>
  <Words>54743</Words>
  <Characters>31205</Characters>
  <Application>Microsoft Office Word</Application>
  <DocSecurity>0</DocSecurity>
  <Lines>260</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8</cp:revision>
  <cp:lastPrinted>2021-12-07T16:46:00Z</cp:lastPrinted>
  <dcterms:created xsi:type="dcterms:W3CDTF">2021-12-07T15:41:00Z</dcterms:created>
  <dcterms:modified xsi:type="dcterms:W3CDTF">2021-12-07T16:48:00Z</dcterms:modified>
</cp:coreProperties>
</file>