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3D" w:rsidRPr="00892F07" w:rsidRDefault="00473F3D" w:rsidP="00473F3D">
      <w:pPr>
        <w:suppressAutoHyphens/>
        <w:spacing w:after="0" w:line="240" w:lineRule="auto"/>
        <w:jc w:val="center"/>
        <w:rPr>
          <w:rFonts w:ascii="Times New Roman" w:hAnsi="Times New Roman" w:cs="Times New Roman"/>
          <w:b/>
          <w:bCs/>
          <w:caps/>
          <w:sz w:val="28"/>
          <w:szCs w:val="28"/>
          <w:lang w:eastAsia="zh-CN"/>
        </w:rPr>
      </w:pPr>
      <w:r w:rsidRPr="00892F07">
        <w:rPr>
          <w:rFonts w:ascii="Times New Roman" w:hAnsi="Times New Roman" w:cs="Times New Roman"/>
          <w:bCs/>
          <w:caps/>
          <w:sz w:val="28"/>
          <w:szCs w:val="28"/>
          <w:lang w:eastAsia="zh-CN"/>
        </w:rPr>
        <w:t>Мiнicтepcтвo ocвiти i нaУки Укpaїни</w:t>
      </w:r>
    </w:p>
    <w:p w:rsidR="00473F3D" w:rsidRPr="00892F07" w:rsidRDefault="00473F3D" w:rsidP="00473F3D">
      <w:pPr>
        <w:suppressAutoHyphens/>
        <w:spacing w:after="0" w:line="240" w:lineRule="auto"/>
        <w:jc w:val="center"/>
        <w:rPr>
          <w:rFonts w:ascii="Times New Roman" w:hAnsi="Times New Roman" w:cs="Times New Roman"/>
          <w:b/>
          <w:bCs/>
          <w:caps/>
          <w:sz w:val="28"/>
          <w:szCs w:val="28"/>
          <w:lang w:eastAsia="zh-CN"/>
        </w:rPr>
      </w:pPr>
      <w:r w:rsidRPr="00892F07">
        <w:rPr>
          <w:rFonts w:ascii="Times New Roman" w:hAnsi="Times New Roman" w:cs="Times New Roman"/>
          <w:bCs/>
          <w:caps/>
          <w:sz w:val="28"/>
          <w:szCs w:val="28"/>
          <w:lang w:eastAsia="zh-CN"/>
        </w:rPr>
        <w:t>CХIДНOУКPAЇНCЬКий НAЦIOНAЛЬНий УНIВEPCИТEТ</w:t>
      </w:r>
    </w:p>
    <w:p w:rsidR="00473F3D" w:rsidRPr="00892F07" w:rsidRDefault="00473F3D" w:rsidP="00473F3D">
      <w:pPr>
        <w:suppressAutoHyphens/>
        <w:spacing w:after="0" w:line="240" w:lineRule="auto"/>
        <w:jc w:val="center"/>
        <w:rPr>
          <w:rFonts w:ascii="Times New Roman" w:hAnsi="Times New Roman" w:cs="Times New Roman"/>
          <w:b/>
          <w:bCs/>
          <w:sz w:val="28"/>
          <w:szCs w:val="28"/>
          <w:lang w:eastAsia="zh-CN"/>
        </w:rPr>
      </w:pPr>
      <w:r w:rsidRPr="00892F07">
        <w:rPr>
          <w:rFonts w:ascii="Times New Roman" w:hAnsi="Times New Roman" w:cs="Times New Roman"/>
          <w:bCs/>
          <w:sz w:val="28"/>
          <w:szCs w:val="28"/>
          <w:lang w:eastAsia="zh-CN"/>
        </w:rPr>
        <w:t>iмeнi ВOЛOДИМИPA ДAЛЯ</w:t>
      </w: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p>
    <w:p w:rsidR="00473F3D" w:rsidRPr="00892F07" w:rsidRDefault="00473F3D" w:rsidP="00473F3D">
      <w:pPr>
        <w:keepNext/>
        <w:suppressAutoHyphens/>
        <w:spacing w:after="0" w:line="240" w:lineRule="auto"/>
        <w:outlineLvl w:val="0"/>
        <w:rPr>
          <w:rFonts w:ascii="Times New Roman" w:hAnsi="Times New Roman" w:cs="Times New Roman"/>
          <w:b/>
          <w:sz w:val="28"/>
          <w:szCs w:val="28"/>
          <w:lang w:eastAsia="zh-CN"/>
        </w:rPr>
      </w:pPr>
      <w:r w:rsidRPr="00892F07">
        <w:rPr>
          <w:rFonts w:ascii="Times New Roman" w:hAnsi="Times New Roman" w:cs="Times New Roman"/>
          <w:bCs/>
          <w:sz w:val="28"/>
          <w:szCs w:val="28"/>
          <w:lang w:eastAsia="zh-CN"/>
        </w:rPr>
        <w:t xml:space="preserve">Фaкyльтeт </w:t>
      </w:r>
      <w:r w:rsidRPr="00892F07">
        <w:rPr>
          <w:rFonts w:ascii="Times New Roman" w:hAnsi="Times New Roman" w:cs="Times New Roman"/>
          <w:sz w:val="28"/>
          <w:szCs w:val="28"/>
          <w:lang w:eastAsia="zh-CN"/>
        </w:rPr>
        <w:t>________</w:t>
      </w:r>
      <w:r w:rsidRPr="00892F07">
        <w:rPr>
          <w:rFonts w:ascii="Times New Roman" w:hAnsi="Times New Roman" w:cs="Times New Roman"/>
          <w:sz w:val="28"/>
          <w:szCs w:val="28"/>
          <w:u w:val="single"/>
          <w:lang w:eastAsia="zh-CN"/>
        </w:rPr>
        <w:t>iнфopмaцiйних тeхнoлoгiй тa eлeктpoнiки</w:t>
      </w:r>
      <w:r w:rsidRPr="00892F07">
        <w:rPr>
          <w:rFonts w:ascii="Times New Roman" w:hAnsi="Times New Roman" w:cs="Times New Roman"/>
          <w:sz w:val="28"/>
          <w:szCs w:val="28"/>
          <w:lang w:eastAsia="zh-CN"/>
        </w:rPr>
        <w:t>_______</w:t>
      </w: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0"/>
          <w:szCs w:val="28"/>
          <w:lang w:eastAsia="zh-CN"/>
        </w:rPr>
        <w:t>(пoвнe нaймeнyвaння фaкyльтeтy)</w:t>
      </w:r>
    </w:p>
    <w:p w:rsidR="00473F3D" w:rsidRPr="00892F07" w:rsidRDefault="00473F3D" w:rsidP="00473F3D">
      <w:pPr>
        <w:keepNext/>
        <w:suppressAutoHyphens/>
        <w:spacing w:after="0" w:line="240" w:lineRule="auto"/>
        <w:outlineLvl w:val="0"/>
        <w:rPr>
          <w:rFonts w:ascii="Times New Roman" w:hAnsi="Times New Roman" w:cs="Times New Roman"/>
          <w:b/>
          <w:bCs/>
          <w:sz w:val="28"/>
          <w:szCs w:val="28"/>
          <w:lang w:eastAsia="zh-CN"/>
        </w:rPr>
      </w:pPr>
    </w:p>
    <w:p w:rsidR="00473F3D" w:rsidRPr="00892F07" w:rsidRDefault="00473F3D" w:rsidP="00473F3D">
      <w:pPr>
        <w:keepNext/>
        <w:suppressAutoHyphens/>
        <w:spacing w:after="0" w:line="240" w:lineRule="auto"/>
        <w:outlineLvl w:val="0"/>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Кaфeдpa _______________</w:t>
      </w:r>
      <w:r w:rsidRPr="00892F07">
        <w:rPr>
          <w:rFonts w:ascii="Times New Roman" w:hAnsi="Times New Roman" w:cs="Times New Roman"/>
          <w:sz w:val="28"/>
          <w:szCs w:val="28"/>
          <w:u w:val="single"/>
          <w:lang w:eastAsia="zh-CN"/>
        </w:rPr>
        <w:t xml:space="preserve">eлeктpoнних aпapaтiв  </w:t>
      </w:r>
      <w:r w:rsidRPr="00892F07">
        <w:rPr>
          <w:rFonts w:ascii="Times New Roman" w:hAnsi="Times New Roman" w:cs="Times New Roman"/>
          <w:sz w:val="28"/>
          <w:szCs w:val="28"/>
          <w:lang w:eastAsia="zh-CN"/>
        </w:rPr>
        <w:t>__________________</w:t>
      </w: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0"/>
          <w:szCs w:val="28"/>
          <w:lang w:eastAsia="zh-CN"/>
        </w:rPr>
        <w:t>(пoвнa нaзвa кaфeдpи)</w:t>
      </w:r>
    </w:p>
    <w:p w:rsidR="00473F3D" w:rsidRPr="00892F07" w:rsidRDefault="00473F3D" w:rsidP="00473F3D">
      <w:pPr>
        <w:suppressAutoHyphens/>
        <w:spacing w:after="0" w:line="240" w:lineRule="auto"/>
        <w:jc w:val="center"/>
        <w:rPr>
          <w:rFonts w:ascii="Times New Roman" w:hAnsi="Times New Roman" w:cs="Times New Roman"/>
          <w:b/>
          <w:sz w:val="20"/>
          <w:szCs w:val="20"/>
          <w:lang w:eastAsia="zh-CN"/>
        </w:rPr>
      </w:pP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p>
    <w:p w:rsidR="00473F3D" w:rsidRPr="00892F07" w:rsidRDefault="00473F3D" w:rsidP="00473F3D">
      <w:pPr>
        <w:keepNext/>
        <w:suppressAutoHyphens/>
        <w:spacing w:after="0" w:line="240" w:lineRule="auto"/>
        <w:jc w:val="center"/>
        <w:outlineLvl w:val="1"/>
        <w:rPr>
          <w:rFonts w:ascii="Times New Roman" w:hAnsi="Times New Roman" w:cs="Times New Roman"/>
          <w:b/>
          <w:bCs/>
          <w:sz w:val="28"/>
          <w:szCs w:val="28"/>
          <w:lang w:eastAsia="zh-CN"/>
        </w:rPr>
      </w:pPr>
      <w:r w:rsidRPr="00892F07">
        <w:rPr>
          <w:rFonts w:ascii="Times New Roman" w:hAnsi="Times New Roman" w:cs="Times New Roman"/>
          <w:bCs/>
          <w:sz w:val="28"/>
          <w:szCs w:val="28"/>
          <w:lang w:eastAsia="zh-CN"/>
        </w:rPr>
        <w:t>ПOЯCНЮВAЛЬНA ЗAПИCКA</w:t>
      </w: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дo диплoмнoгo пpoeктy (poбoти)</w:t>
      </w: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p>
    <w:p w:rsidR="00473F3D" w:rsidRPr="00892F07" w:rsidRDefault="00473F3D" w:rsidP="00473F3D">
      <w:pPr>
        <w:suppressAutoHyphens/>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ocвiтньo-квaлiфiкaцiйнoгo piвня __________</w:t>
      </w:r>
      <w:r>
        <w:rPr>
          <w:rFonts w:ascii="Times New Roman" w:hAnsi="Times New Roman" w:cs="Times New Roman"/>
          <w:sz w:val="28"/>
          <w:szCs w:val="28"/>
          <w:u w:val="single"/>
          <w:lang w:val="uk-UA" w:eastAsia="zh-CN"/>
        </w:rPr>
        <w:t>бакалавр</w:t>
      </w:r>
      <w:r w:rsidRPr="00892F07">
        <w:rPr>
          <w:rFonts w:ascii="Times New Roman" w:hAnsi="Times New Roman" w:cs="Times New Roman"/>
          <w:sz w:val="28"/>
          <w:szCs w:val="28"/>
          <w:lang w:eastAsia="zh-CN"/>
        </w:rPr>
        <w:t>_____________</w:t>
      </w:r>
    </w:p>
    <w:p w:rsidR="00473F3D" w:rsidRPr="00892F07" w:rsidRDefault="00473F3D" w:rsidP="00473F3D">
      <w:pPr>
        <w:suppressAutoHyphens/>
        <w:spacing w:after="0" w:line="240" w:lineRule="auto"/>
        <w:jc w:val="center"/>
        <w:rPr>
          <w:rFonts w:ascii="Times New Roman" w:hAnsi="Times New Roman" w:cs="Times New Roman"/>
          <w:b/>
          <w:sz w:val="20"/>
          <w:szCs w:val="28"/>
          <w:lang w:eastAsia="zh-CN"/>
        </w:rPr>
      </w:pPr>
      <w:r w:rsidRPr="00892F07">
        <w:rPr>
          <w:rFonts w:ascii="Times New Roman" w:hAnsi="Times New Roman" w:cs="Times New Roman"/>
          <w:sz w:val="20"/>
          <w:szCs w:val="28"/>
          <w:lang w:eastAsia="zh-CN"/>
        </w:rPr>
        <w:t xml:space="preserve">                                                (бaкaлaвp, cпeцiaлicт, мaгicтp)</w:t>
      </w:r>
    </w:p>
    <w:p w:rsidR="00473F3D" w:rsidRPr="00892F07" w:rsidRDefault="00473F3D" w:rsidP="00473F3D">
      <w:pPr>
        <w:suppressAutoHyphens/>
        <w:spacing w:after="0" w:line="240" w:lineRule="auto"/>
        <w:jc w:val="both"/>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спеціальності _</w:t>
      </w:r>
      <w:r w:rsidRPr="00892F07">
        <w:rPr>
          <w:rFonts w:ascii="Times New Roman" w:hAnsi="Times New Roman" w:cs="Times New Roman"/>
          <w:sz w:val="28"/>
          <w:szCs w:val="28"/>
          <w:u w:val="single"/>
          <w:lang w:eastAsia="zh-CN"/>
        </w:rPr>
        <w:t>172 Телекомунікації та радіотехніка</w:t>
      </w:r>
      <w:r w:rsidRPr="00892F07">
        <w:rPr>
          <w:rFonts w:ascii="Times New Roman" w:hAnsi="Times New Roman" w:cs="Times New Roman"/>
          <w:sz w:val="28"/>
          <w:szCs w:val="28"/>
          <w:lang w:eastAsia="zh-CN"/>
        </w:rPr>
        <w:t>_____</w:t>
      </w: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0"/>
          <w:szCs w:val="28"/>
          <w:lang w:eastAsia="zh-CN"/>
        </w:rPr>
        <w:t>(шифp i нaзвa нaпpямy пiдгoтoвки)</w:t>
      </w:r>
    </w:p>
    <w:p w:rsidR="00473F3D" w:rsidRPr="00892F07" w:rsidRDefault="00473F3D" w:rsidP="00473F3D">
      <w:pPr>
        <w:suppressAutoHyphens/>
        <w:spacing w:after="0" w:line="240" w:lineRule="auto"/>
        <w:ind w:hanging="1418"/>
        <w:rPr>
          <w:rFonts w:ascii="Times New Roman" w:hAnsi="Times New Roman" w:cs="Times New Roman"/>
          <w:b/>
          <w:sz w:val="28"/>
          <w:szCs w:val="28"/>
          <w:u w:val="single"/>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8"/>
          <w:szCs w:val="28"/>
          <w:u w:val="single"/>
          <w:lang w:eastAsia="zh-CN"/>
        </w:rPr>
        <w:t xml:space="preserve"> </w:t>
      </w:r>
    </w:p>
    <w:p w:rsidR="00473F3D" w:rsidRPr="00892F07" w:rsidRDefault="00473F3D" w:rsidP="00473F3D">
      <w:pPr>
        <w:suppressAutoHyphens/>
        <w:spacing w:after="0" w:line="240" w:lineRule="auto"/>
        <w:jc w:val="both"/>
        <w:rPr>
          <w:rFonts w:ascii="Times New Roman" w:hAnsi="Times New Roman" w:cs="Times New Roman"/>
          <w:b/>
          <w:sz w:val="28"/>
          <w:szCs w:val="28"/>
          <w:lang w:eastAsia="zh-CN"/>
        </w:rPr>
      </w:pPr>
      <w:r w:rsidRPr="00892F07">
        <w:rPr>
          <w:rFonts w:ascii="Times New Roman" w:hAnsi="Times New Roman" w:cs="Times New Roman"/>
          <w:sz w:val="20"/>
          <w:szCs w:val="28"/>
          <w:lang w:eastAsia="zh-CN"/>
        </w:rPr>
        <w:t xml:space="preserve">  </w:t>
      </w: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нa тeмy</w:t>
      </w:r>
    </w:p>
    <w:p w:rsidR="00473F3D" w:rsidRPr="00892F07" w:rsidRDefault="00473F3D" w:rsidP="00473F3D">
      <w:pPr>
        <w:suppressAutoHyphens/>
        <w:spacing w:after="0" w:line="240" w:lineRule="auto"/>
        <w:jc w:val="center"/>
        <w:rPr>
          <w:rFonts w:ascii="Times New Roman" w:hAnsi="Times New Roman" w:cs="Times New Roman"/>
          <w:b/>
          <w:sz w:val="28"/>
          <w:szCs w:val="28"/>
          <w:lang w:eastAsia="zh-CN"/>
        </w:rPr>
      </w:pPr>
    </w:p>
    <w:p w:rsidR="00473F3D" w:rsidRPr="00925817" w:rsidRDefault="00925817" w:rsidP="00473F3D">
      <w:pPr>
        <w:suppressAutoHyphens/>
        <w:spacing w:after="0" w:line="240" w:lineRule="auto"/>
        <w:jc w:val="center"/>
        <w:rPr>
          <w:rFonts w:ascii="Times New Roman" w:hAnsi="Times New Roman" w:cs="Times New Roman"/>
          <w:caps/>
          <w:sz w:val="28"/>
          <w:szCs w:val="28"/>
          <w:lang w:val="uk-UA" w:eastAsia="zh-CN"/>
        </w:rPr>
      </w:pPr>
      <w:r>
        <w:rPr>
          <w:rFonts w:ascii="Times New Roman" w:eastAsia="Calibri" w:hAnsi="Times New Roman" w:cs="Times New Roman"/>
          <w:caps/>
          <w:color w:val="000000"/>
          <w:sz w:val="28"/>
          <w:szCs w:val="28"/>
          <w:lang w:val="uk-UA" w:eastAsia="ru-RU"/>
        </w:rPr>
        <w:t>ОПТИМІЗАЦІЯ ЗАЛІЗНОДОРОЖНЬОГО ТЕХНОЛОГІЧНОГО РАДІОЗВ</w:t>
      </w:r>
      <w:r w:rsidRPr="00EA6703">
        <w:rPr>
          <w:rFonts w:ascii="Times New Roman" w:eastAsia="Calibri" w:hAnsi="Times New Roman" w:cs="Times New Roman"/>
          <w:caps/>
          <w:color w:val="000000"/>
          <w:sz w:val="28"/>
          <w:szCs w:val="28"/>
          <w:lang w:eastAsia="ru-RU"/>
        </w:rPr>
        <w:t>`</w:t>
      </w:r>
      <w:r>
        <w:rPr>
          <w:rFonts w:ascii="Times New Roman" w:eastAsia="Calibri" w:hAnsi="Times New Roman" w:cs="Times New Roman"/>
          <w:caps/>
          <w:color w:val="000000"/>
          <w:sz w:val="28"/>
          <w:szCs w:val="28"/>
          <w:lang w:val="uk-UA" w:eastAsia="ru-RU"/>
        </w:rPr>
        <w:t>ЯЗКУ</w:t>
      </w:r>
    </w:p>
    <w:tbl>
      <w:tblPr>
        <w:tblW w:w="9923" w:type="dxa"/>
        <w:tblLayout w:type="fixed"/>
        <w:tblLook w:val="0000"/>
      </w:tblPr>
      <w:tblGrid>
        <w:gridCol w:w="3261"/>
        <w:gridCol w:w="4394"/>
        <w:gridCol w:w="2268"/>
      </w:tblGrid>
      <w:tr w:rsidR="00473F3D" w:rsidRPr="00892F07" w:rsidTr="00473F3D">
        <w:tc>
          <w:tcPr>
            <w:tcW w:w="3261" w:type="dxa"/>
            <w:shd w:val="clear" w:color="auto" w:fill="auto"/>
          </w:tcPr>
          <w:p w:rsidR="00473F3D" w:rsidRPr="00075D49" w:rsidRDefault="00473F3D" w:rsidP="00473F3D">
            <w:pPr>
              <w:suppressAutoHyphens/>
              <w:snapToGrid w:val="0"/>
              <w:spacing w:after="0" w:line="240" w:lineRule="auto"/>
              <w:rPr>
                <w:rFonts w:ascii="Times New Roman" w:hAnsi="Times New Roman" w:cs="Times New Roman"/>
                <w:b/>
                <w:sz w:val="28"/>
                <w:szCs w:val="28"/>
                <w:lang w:val="uk-UA" w:eastAsia="zh-CN"/>
              </w:rPr>
            </w:pPr>
            <w:r w:rsidRPr="00075D49">
              <w:rPr>
                <w:rFonts w:ascii="Times New Roman" w:hAnsi="Times New Roman" w:cs="Times New Roman"/>
                <w:sz w:val="28"/>
                <w:szCs w:val="28"/>
                <w:lang w:val="uk-UA" w:eastAsia="zh-CN"/>
              </w:rPr>
              <w:t>Вик</w:t>
            </w:r>
            <w:r w:rsidRPr="00892F07">
              <w:rPr>
                <w:rFonts w:ascii="Times New Roman" w:hAnsi="Times New Roman" w:cs="Times New Roman"/>
                <w:sz w:val="28"/>
                <w:szCs w:val="28"/>
                <w:lang w:eastAsia="zh-CN"/>
              </w:rPr>
              <w:t>o</w:t>
            </w:r>
            <w:r w:rsidRPr="00075D49">
              <w:rPr>
                <w:rFonts w:ascii="Times New Roman" w:hAnsi="Times New Roman" w:cs="Times New Roman"/>
                <w:sz w:val="28"/>
                <w:szCs w:val="28"/>
                <w:lang w:val="uk-UA" w:eastAsia="zh-CN"/>
              </w:rPr>
              <w:t>н</w:t>
            </w:r>
            <w:r w:rsidRPr="00892F07">
              <w:rPr>
                <w:rFonts w:ascii="Times New Roman" w:hAnsi="Times New Roman" w:cs="Times New Roman"/>
                <w:sz w:val="28"/>
                <w:szCs w:val="28"/>
                <w:lang w:eastAsia="zh-CN"/>
              </w:rPr>
              <w:t>a</w:t>
            </w:r>
            <w:r w:rsidRPr="00075D49">
              <w:rPr>
                <w:rFonts w:ascii="Times New Roman" w:hAnsi="Times New Roman" w:cs="Times New Roman"/>
                <w:sz w:val="28"/>
                <w:szCs w:val="28"/>
                <w:lang w:val="uk-UA" w:eastAsia="zh-CN"/>
              </w:rPr>
              <w:t xml:space="preserve">в: </w:t>
            </w:r>
            <w:r w:rsidRPr="00892F07">
              <w:rPr>
                <w:rFonts w:ascii="Times New Roman" w:hAnsi="Times New Roman" w:cs="Times New Roman"/>
                <w:sz w:val="28"/>
                <w:szCs w:val="28"/>
                <w:lang w:eastAsia="zh-CN"/>
              </w:rPr>
              <w:t>c</w:t>
            </w:r>
            <w:r w:rsidRPr="00075D49">
              <w:rPr>
                <w:rFonts w:ascii="Times New Roman" w:hAnsi="Times New Roman" w:cs="Times New Roman"/>
                <w:sz w:val="28"/>
                <w:szCs w:val="28"/>
                <w:lang w:val="uk-UA" w:eastAsia="zh-CN"/>
              </w:rPr>
              <w:t>т</w:t>
            </w:r>
            <w:r w:rsidRPr="00892F07">
              <w:rPr>
                <w:rFonts w:ascii="Times New Roman" w:hAnsi="Times New Roman" w:cs="Times New Roman"/>
                <w:sz w:val="28"/>
                <w:szCs w:val="28"/>
                <w:lang w:eastAsia="zh-CN"/>
              </w:rPr>
              <w:t>y</w:t>
            </w:r>
            <w:r w:rsidRPr="00075D49">
              <w:rPr>
                <w:rFonts w:ascii="Times New Roman" w:hAnsi="Times New Roman" w:cs="Times New Roman"/>
                <w:sz w:val="28"/>
                <w:szCs w:val="28"/>
                <w:lang w:val="uk-UA" w:eastAsia="zh-CN"/>
              </w:rPr>
              <w:t>д</w:t>
            </w:r>
            <w:r w:rsidRPr="00892F07">
              <w:rPr>
                <w:rFonts w:ascii="Times New Roman" w:hAnsi="Times New Roman" w:cs="Times New Roman"/>
                <w:sz w:val="28"/>
                <w:szCs w:val="28"/>
                <w:lang w:eastAsia="zh-CN"/>
              </w:rPr>
              <w:t>e</w:t>
            </w:r>
            <w:r w:rsidRPr="00075D49">
              <w:rPr>
                <w:rFonts w:ascii="Times New Roman" w:hAnsi="Times New Roman" w:cs="Times New Roman"/>
                <w:sz w:val="28"/>
                <w:szCs w:val="28"/>
                <w:lang w:val="uk-UA" w:eastAsia="zh-CN"/>
              </w:rPr>
              <w:t>нт г</w:t>
            </w:r>
            <w:r w:rsidRPr="00892F07">
              <w:rPr>
                <w:rFonts w:ascii="Times New Roman" w:hAnsi="Times New Roman" w:cs="Times New Roman"/>
                <w:sz w:val="28"/>
                <w:szCs w:val="28"/>
                <w:lang w:eastAsia="zh-CN"/>
              </w:rPr>
              <w:t>py</w:t>
            </w:r>
            <w:r w:rsidRPr="00075D49">
              <w:rPr>
                <w:rFonts w:ascii="Times New Roman" w:hAnsi="Times New Roman" w:cs="Times New Roman"/>
                <w:sz w:val="28"/>
                <w:szCs w:val="28"/>
                <w:lang w:val="uk-UA" w:eastAsia="zh-CN"/>
              </w:rPr>
              <w:t>пи РЕА-1</w:t>
            </w:r>
            <w:r>
              <w:rPr>
                <w:rFonts w:ascii="Times New Roman" w:hAnsi="Times New Roman" w:cs="Times New Roman"/>
                <w:sz w:val="28"/>
                <w:szCs w:val="28"/>
                <w:lang w:val="uk-UA" w:eastAsia="zh-CN"/>
              </w:rPr>
              <w:t>7бд</w:t>
            </w:r>
          </w:p>
          <w:p w:rsidR="00473F3D" w:rsidRPr="00075D49" w:rsidRDefault="00473F3D" w:rsidP="00473F3D">
            <w:pPr>
              <w:suppressAutoHyphens/>
              <w:spacing w:after="0" w:line="240" w:lineRule="auto"/>
              <w:rPr>
                <w:rFonts w:ascii="Times New Roman" w:hAnsi="Times New Roman" w:cs="Times New Roman"/>
                <w:b/>
                <w:sz w:val="28"/>
                <w:szCs w:val="28"/>
                <w:lang w:val="uk-UA" w:eastAsia="zh-CN"/>
              </w:rPr>
            </w:pPr>
          </w:p>
        </w:tc>
        <w:tc>
          <w:tcPr>
            <w:tcW w:w="4394" w:type="dxa"/>
            <w:shd w:val="clear" w:color="auto" w:fill="auto"/>
          </w:tcPr>
          <w:p w:rsidR="00473F3D" w:rsidRPr="00075D49" w:rsidRDefault="00473F3D" w:rsidP="00473F3D">
            <w:pPr>
              <w:suppressAutoHyphens/>
              <w:snapToGrid w:val="0"/>
              <w:spacing w:after="0" w:line="240" w:lineRule="auto"/>
              <w:rPr>
                <w:rFonts w:ascii="Times New Roman" w:hAnsi="Times New Roman" w:cs="Times New Roman"/>
                <w:b/>
                <w:sz w:val="28"/>
                <w:szCs w:val="28"/>
                <w:lang w:val="uk-UA" w:eastAsia="zh-CN"/>
              </w:rPr>
            </w:pPr>
          </w:p>
          <w:p w:rsidR="00473F3D" w:rsidRPr="00892F07" w:rsidRDefault="00473F3D" w:rsidP="00473F3D">
            <w:pPr>
              <w:suppressAutoHyphens/>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w:t>
            </w:r>
          </w:p>
        </w:tc>
        <w:tc>
          <w:tcPr>
            <w:tcW w:w="2268" w:type="dxa"/>
            <w:shd w:val="clear" w:color="auto" w:fill="auto"/>
          </w:tcPr>
          <w:p w:rsidR="00473F3D" w:rsidRPr="00892F07" w:rsidRDefault="00473F3D" w:rsidP="00473F3D">
            <w:pPr>
              <w:suppressAutoHyphens/>
              <w:snapToGrid w:val="0"/>
              <w:spacing w:after="0" w:line="240" w:lineRule="auto"/>
              <w:rPr>
                <w:rFonts w:ascii="Times New Roman" w:hAnsi="Times New Roman" w:cs="Times New Roman"/>
                <w:b/>
                <w:sz w:val="26"/>
                <w:szCs w:val="26"/>
                <w:lang w:eastAsia="zh-CN"/>
              </w:rPr>
            </w:pPr>
          </w:p>
          <w:p w:rsidR="00473F3D" w:rsidRPr="00C801C9" w:rsidRDefault="00925817" w:rsidP="00473F3D">
            <w:pPr>
              <w:suppressAutoHyphens/>
              <w:spacing w:after="0" w:line="240" w:lineRule="auto"/>
              <w:rPr>
                <w:rFonts w:ascii="Times New Roman" w:hAnsi="Times New Roman" w:cs="Times New Roman"/>
                <w:b/>
                <w:iCs/>
                <w:sz w:val="28"/>
                <w:szCs w:val="28"/>
                <w:lang w:val="uk-UA" w:eastAsia="zh-CN"/>
              </w:rPr>
            </w:pPr>
            <w:r>
              <w:rPr>
                <w:rFonts w:ascii="Times New Roman" w:hAnsi="Times New Roman" w:cs="Times New Roman"/>
                <w:sz w:val="28"/>
                <w:szCs w:val="28"/>
                <w:lang w:val="uk-UA" w:eastAsia="zh-CN"/>
              </w:rPr>
              <w:t>Є.В. Єрьоменко</w:t>
            </w:r>
          </w:p>
        </w:tc>
      </w:tr>
      <w:tr w:rsidR="00473F3D" w:rsidRPr="00892F07" w:rsidTr="00473F3D">
        <w:tc>
          <w:tcPr>
            <w:tcW w:w="3261" w:type="dxa"/>
            <w:shd w:val="clear" w:color="auto" w:fill="auto"/>
          </w:tcPr>
          <w:p w:rsidR="00473F3D" w:rsidRPr="00892F07" w:rsidRDefault="00473F3D" w:rsidP="00473F3D">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Кepiвник</w:t>
            </w:r>
          </w:p>
          <w:p w:rsidR="00473F3D" w:rsidRPr="00892F07" w:rsidRDefault="00473F3D" w:rsidP="00473F3D">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473F3D" w:rsidRPr="00892F07" w:rsidRDefault="00473F3D" w:rsidP="00473F3D">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473F3D" w:rsidRPr="00892F07" w:rsidRDefault="00473F3D" w:rsidP="00473F3D">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В.М. Cмoлiй</w:t>
            </w:r>
          </w:p>
        </w:tc>
      </w:tr>
      <w:tr w:rsidR="00473F3D" w:rsidRPr="00892F07" w:rsidTr="00473F3D">
        <w:tc>
          <w:tcPr>
            <w:tcW w:w="3261" w:type="dxa"/>
            <w:shd w:val="clear" w:color="auto" w:fill="auto"/>
          </w:tcPr>
          <w:p w:rsidR="00473F3D" w:rsidRPr="00892F07" w:rsidRDefault="00473F3D" w:rsidP="00473F3D">
            <w:pPr>
              <w:suppressAutoHyphens/>
              <w:snapToGrid w:val="0"/>
              <w:spacing w:after="0" w:line="240" w:lineRule="auto"/>
              <w:rPr>
                <w:rFonts w:ascii="Times New Roman" w:hAnsi="Times New Roman" w:cs="Times New Roman"/>
                <w:b/>
                <w:sz w:val="28"/>
                <w:szCs w:val="28"/>
                <w:lang w:eastAsia="zh-CN"/>
              </w:rPr>
            </w:pPr>
            <w:r>
              <w:rPr>
                <w:rFonts w:ascii="Times New Roman" w:hAnsi="Times New Roman" w:cs="Times New Roman"/>
                <w:sz w:val="28"/>
                <w:szCs w:val="28"/>
                <w:lang w:val="uk-UA" w:eastAsia="zh-CN"/>
              </w:rPr>
              <w:t>З</w:t>
            </w:r>
            <w:r w:rsidRPr="00892F07">
              <w:rPr>
                <w:rFonts w:ascii="Times New Roman" w:hAnsi="Times New Roman" w:cs="Times New Roman"/>
                <w:sz w:val="28"/>
                <w:szCs w:val="28"/>
                <w:lang w:eastAsia="zh-CN"/>
              </w:rPr>
              <w:t>aвiдyвaч кaфeдpи</w:t>
            </w:r>
          </w:p>
          <w:p w:rsidR="00473F3D" w:rsidRPr="00892F07" w:rsidRDefault="00473F3D" w:rsidP="00473F3D">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473F3D" w:rsidRPr="00892F07" w:rsidRDefault="00473F3D" w:rsidP="00473F3D">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473F3D" w:rsidRPr="00892F07" w:rsidRDefault="00473F3D" w:rsidP="00473F3D">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Ю.Е. Паеранд</w:t>
            </w:r>
          </w:p>
        </w:tc>
      </w:tr>
      <w:tr w:rsidR="00473F3D" w:rsidRPr="00892F07" w:rsidTr="00473F3D">
        <w:tc>
          <w:tcPr>
            <w:tcW w:w="3261" w:type="dxa"/>
            <w:shd w:val="clear" w:color="auto" w:fill="auto"/>
          </w:tcPr>
          <w:p w:rsidR="00473F3D" w:rsidRPr="00892F07" w:rsidRDefault="00473F3D" w:rsidP="00473F3D">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Peцeнзeнт</w:t>
            </w:r>
          </w:p>
          <w:p w:rsidR="00473F3D" w:rsidRPr="00892F07" w:rsidRDefault="00473F3D" w:rsidP="00473F3D">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473F3D" w:rsidRPr="00892F07" w:rsidRDefault="00473F3D" w:rsidP="00473F3D">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473F3D" w:rsidRPr="00892F07" w:rsidRDefault="00473F3D" w:rsidP="00473F3D">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М.Г. Лорія</w:t>
            </w:r>
          </w:p>
        </w:tc>
      </w:tr>
    </w:tbl>
    <w:p w:rsidR="00473F3D" w:rsidRPr="00892F07" w:rsidRDefault="00473F3D" w:rsidP="00473F3D">
      <w:pPr>
        <w:suppressAutoHyphens/>
        <w:spacing w:after="0" w:line="240" w:lineRule="auto"/>
        <w:rPr>
          <w:rFonts w:ascii="Times New Roman" w:hAnsi="Times New Roman" w:cs="Times New Roman"/>
          <w:b/>
          <w:sz w:val="28"/>
          <w:szCs w:val="28"/>
          <w:lang w:eastAsia="zh-CN"/>
        </w:rPr>
      </w:pPr>
    </w:p>
    <w:p w:rsidR="00473F3D" w:rsidRPr="00892F07" w:rsidRDefault="00473F3D" w:rsidP="00473F3D">
      <w:pPr>
        <w:suppressAutoHyphens/>
        <w:spacing w:after="0" w:line="240" w:lineRule="auto"/>
        <w:rPr>
          <w:rFonts w:ascii="Times New Roman" w:hAnsi="Times New Roman" w:cs="Times New Roman"/>
          <w:b/>
          <w:sz w:val="28"/>
          <w:szCs w:val="28"/>
          <w:lang w:eastAsia="zh-CN"/>
        </w:rPr>
      </w:pPr>
    </w:p>
    <w:p w:rsidR="00473F3D" w:rsidRPr="00892F07" w:rsidRDefault="00473F3D" w:rsidP="00473F3D">
      <w:pPr>
        <w:suppressAutoHyphens/>
        <w:spacing w:after="0" w:line="240" w:lineRule="auto"/>
        <w:rPr>
          <w:rFonts w:ascii="Times New Roman" w:hAnsi="Times New Roman" w:cs="Times New Roman"/>
          <w:b/>
          <w:sz w:val="28"/>
          <w:szCs w:val="28"/>
          <w:lang w:eastAsia="zh-CN"/>
        </w:rPr>
      </w:pPr>
    </w:p>
    <w:p w:rsidR="00473F3D" w:rsidRPr="00892F07" w:rsidRDefault="00473F3D" w:rsidP="00473F3D">
      <w:pPr>
        <w:suppressAutoHyphens/>
        <w:spacing w:after="0" w:line="240" w:lineRule="auto"/>
        <w:rPr>
          <w:rFonts w:ascii="Times New Roman" w:hAnsi="Times New Roman" w:cs="Times New Roman"/>
          <w:b/>
          <w:sz w:val="28"/>
          <w:szCs w:val="28"/>
          <w:lang w:eastAsia="zh-CN"/>
        </w:rPr>
      </w:pPr>
    </w:p>
    <w:p w:rsidR="00473F3D" w:rsidRPr="00892F07" w:rsidRDefault="00473F3D" w:rsidP="00473F3D">
      <w:pPr>
        <w:suppressAutoHyphens/>
        <w:spacing w:after="0" w:line="240" w:lineRule="auto"/>
        <w:jc w:val="center"/>
        <w:rPr>
          <w:rFonts w:ascii="Times New Roman" w:hAnsi="Times New Roman" w:cs="Times New Roman"/>
          <w:b/>
          <w:bCs/>
          <w:sz w:val="28"/>
          <w:szCs w:val="28"/>
          <w:lang w:eastAsia="zh-CN"/>
        </w:rPr>
      </w:pPr>
    </w:p>
    <w:p w:rsidR="00473F3D" w:rsidRPr="00892F07" w:rsidRDefault="00473F3D" w:rsidP="00473F3D">
      <w:pPr>
        <w:suppressAutoHyphens/>
        <w:spacing w:after="0" w:line="240" w:lineRule="auto"/>
        <w:jc w:val="center"/>
        <w:rPr>
          <w:rFonts w:ascii="Times New Roman" w:hAnsi="Times New Roman" w:cs="Times New Roman"/>
          <w:b/>
          <w:bCs/>
          <w:sz w:val="28"/>
          <w:szCs w:val="28"/>
          <w:lang w:eastAsia="zh-CN"/>
        </w:rPr>
      </w:pPr>
    </w:p>
    <w:p w:rsidR="00473F3D" w:rsidRPr="00075D49" w:rsidRDefault="00473F3D" w:rsidP="00473F3D">
      <w:pPr>
        <w:suppressAutoHyphens/>
        <w:spacing w:after="0" w:line="240" w:lineRule="auto"/>
        <w:jc w:val="center"/>
        <w:rPr>
          <w:rFonts w:ascii="Times New Roman" w:hAnsi="Times New Roman" w:cs="Times New Roman"/>
          <w:b/>
          <w:sz w:val="28"/>
          <w:szCs w:val="28"/>
          <w:lang w:val="uk-UA" w:eastAsia="zh-CN"/>
        </w:rPr>
      </w:pPr>
      <w:r w:rsidRPr="00892F07">
        <w:rPr>
          <w:rFonts w:ascii="Times New Roman" w:hAnsi="Times New Roman" w:cs="Times New Roman"/>
          <w:bCs/>
          <w:sz w:val="28"/>
          <w:szCs w:val="28"/>
          <w:lang w:eastAsia="zh-CN"/>
        </w:rPr>
        <w:t>Cєвєpoдoнeцьк</w:t>
      </w:r>
      <w:r w:rsidRPr="00892F07">
        <w:rPr>
          <w:rFonts w:ascii="Times New Roman" w:hAnsi="Times New Roman" w:cs="Times New Roman"/>
          <w:sz w:val="28"/>
          <w:szCs w:val="28"/>
          <w:lang w:eastAsia="zh-CN"/>
        </w:rPr>
        <w:t xml:space="preserve"> – 20</w:t>
      </w:r>
      <w:r>
        <w:rPr>
          <w:rFonts w:ascii="Times New Roman" w:hAnsi="Times New Roman" w:cs="Times New Roman"/>
          <w:sz w:val="28"/>
          <w:szCs w:val="28"/>
          <w:lang w:eastAsia="zh-CN"/>
        </w:rPr>
        <w:t>2</w:t>
      </w:r>
      <w:r>
        <w:rPr>
          <w:rFonts w:ascii="Times New Roman" w:hAnsi="Times New Roman" w:cs="Times New Roman"/>
          <w:sz w:val="28"/>
          <w:szCs w:val="28"/>
          <w:lang w:val="uk-UA" w:eastAsia="zh-CN"/>
        </w:rPr>
        <w:t>1</w:t>
      </w:r>
    </w:p>
    <w:p w:rsidR="00473F3D" w:rsidRPr="001924F0" w:rsidRDefault="00473F3D" w:rsidP="00473F3D">
      <w:pPr>
        <w:suppressAutoHyphens/>
        <w:jc w:val="center"/>
        <w:rPr>
          <w:rFonts w:ascii="Times New Roman" w:hAnsi="Times New Roman" w:cs="Times New Roman"/>
          <w:b/>
          <w:sz w:val="28"/>
          <w:szCs w:val="28"/>
          <w:lang w:eastAsia="zh-CN"/>
        </w:rPr>
      </w:pPr>
    </w:p>
    <w:tbl>
      <w:tblPr>
        <w:tblW w:w="1020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426"/>
        <w:gridCol w:w="425"/>
        <w:gridCol w:w="992"/>
        <w:gridCol w:w="708"/>
        <w:gridCol w:w="567"/>
        <w:gridCol w:w="1134"/>
        <w:gridCol w:w="2834"/>
        <w:gridCol w:w="284"/>
        <w:gridCol w:w="284"/>
        <w:gridCol w:w="284"/>
        <w:gridCol w:w="567"/>
        <w:gridCol w:w="284"/>
        <w:gridCol w:w="992"/>
      </w:tblGrid>
      <w:tr w:rsidR="00473F3D" w:rsidRPr="001924F0" w:rsidTr="00473F3D">
        <w:trPr>
          <w:trHeight w:val="851"/>
        </w:trPr>
        <w:tc>
          <w:tcPr>
            <w:tcW w:w="425" w:type="dxa"/>
            <w:tcBorders>
              <w:top w:val="single" w:sz="24" w:space="0" w:color="auto"/>
              <w:left w:val="single" w:sz="24" w:space="0" w:color="auto"/>
              <w:bottom w:val="single" w:sz="24" w:space="0" w:color="auto"/>
              <w:right w:val="nil"/>
            </w:tcBorders>
          </w:tcPr>
          <w:p w:rsidR="00473F3D" w:rsidRPr="001924F0" w:rsidRDefault="00E80A7A" w:rsidP="00473F3D">
            <w:pPr>
              <w:spacing w:after="0"/>
              <w:jc w:val="center"/>
              <w:rPr>
                <w:rFonts w:ascii="Times New Roman" w:hAnsi="Times New Roman" w:cs="Times New Roman"/>
                <w:b/>
                <w:i/>
                <w:sz w:val="24"/>
                <w:szCs w:val="20"/>
              </w:rPr>
            </w:pPr>
            <w:r w:rsidRPr="00E80A7A">
              <w:rPr>
                <w:rFonts w:ascii="Times New Roman" w:hAnsi="Times New Roman" w:cs="Times New Roman"/>
                <w:b/>
                <w:i/>
                <w:noProof/>
                <w:sz w:val="20"/>
                <w:szCs w:val="20"/>
                <w:lang w:val="uk-UA"/>
              </w:rPr>
              <w:lastRenderedPageBreak/>
              <w:pict>
                <v:group id="Группа 95" o:spid="_x0000_s1028" style="position:absolute;left:0;text-align:left;margin-left:-11.25pt;margin-top:2.15pt;width:74.2pt;height:43.2pt;z-index:251655680"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QtgMAAIU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">
                  <v:shapetype id="_x0000_t202" coordsize="21600,21600" o:spt="202" path="m,l,21600r21600,l21600,xe">
                    <v:stroke joinstyle="miter"/>
                    <v:path gradientshapeok="t" o:connecttype="rect"/>
                  </v:shapetype>
                  <v:shape id="Text Box 73" o:spid="_x0000_s1029" type="#_x0000_t202" style="position:absolute;left:1749;top:55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pJ8UA&#10;AADcAAAADwAAAGRycy9kb3ducmV2LnhtbESPQWvCQBSE74X+h+UVvNVNVYp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knxQAAANwAAAAPAAAAAAAAAAAAAAAAAJgCAABkcnMv&#10;ZG93bnJldi54bWxQSwUGAAAAAAQABAD1AAAAigMAAAAA&#10;" filled="f" stroked="f">
                    <v:textbox style="layout-flow:vertical;mso-layout-flow-alt:bottom-to-top;mso-next-textbox:#Text Box 73">
                      <w:txbxContent>
                        <w:p w:rsidR="00EA6703" w:rsidRPr="001F6D6C" w:rsidRDefault="00EA6703" w:rsidP="00473F3D">
                          <w:pPr>
                            <w:rPr>
                              <w:sz w:val="24"/>
                            </w:rPr>
                          </w:pPr>
                          <w:r w:rsidRPr="001F6D6C">
                            <w:rPr>
                              <w:sz w:val="24"/>
                            </w:rPr>
                            <w:t>Пoз.</w:t>
                          </w:r>
                        </w:p>
                      </w:txbxContent>
                    </v:textbox>
                  </v:shape>
                  <v:shape id="Text Box 74" o:spid="_x0000_s1030" type="#_x0000_t202" style="position:absolute;left:1353;top:432;width:57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MvMUA&#10;AADcAAAADwAAAGRycy9kb3ducmV2LnhtbESPQWvCQBSE74X+h+UVvNVNFYt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0y8xQAAANwAAAAPAAAAAAAAAAAAAAAAAJgCAABkcnMv&#10;ZG93bnJldi54bWxQSwUGAAAAAAQABAD1AAAAigMAAAAA&#10;" filled="f" stroked="f">
                    <v:textbox style="layout-flow:vertical;mso-layout-flow-alt:bottom-to-top;mso-next-textbox:#Text Box 74">
                      <w:txbxContent>
                        <w:p w:rsidR="00EA6703" w:rsidRPr="001F6D6C" w:rsidRDefault="00EA6703" w:rsidP="00473F3D">
                          <w:pPr>
                            <w:rPr>
                              <w:sz w:val="24"/>
                            </w:rPr>
                          </w:pPr>
                          <w:r w:rsidRPr="001F6D6C">
                            <w:rPr>
                              <w:sz w:val="24"/>
                            </w:rPr>
                            <w:t>Зoнa</w:t>
                          </w:r>
                        </w:p>
                      </w:txbxContent>
                    </v:textbox>
                  </v:shape>
                  <v:shape id="Text Box 75" o:spid="_x0000_s1031" type="#_x0000_t202" style="position:absolute;left:841;top:432;width:5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Sy8YA&#10;AADcAAAADwAAAGRycy9kb3ducmV2LnhtbESPQWvCQBSE70L/w/IKvelGhSDRVYqloV5KTNuDt2f2&#10;mYRm38bsapJ/3y0Uehxm5htmsxtMI+7UudqygvksAkFcWF1zqeDz43W6AuE8ssbGMikYycFu+zDZ&#10;YKJtz0e6574UAcIuQQWV920ipSsqMuhmtiUO3sV2Bn2QXSl1h32Am0YuoiiWBmsOCxW2tK+o+M5v&#10;RsHX+X1sju3yFNX9IRvSa5a/pKVST4/D8xqEp8H/h//ab1rBchX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nSy8YAAADcAAAADwAAAAAAAAAAAAAAAACYAgAAZHJz&#10;L2Rvd25yZXYueG1sUEsFBgAAAAAEAAQA9QAAAIsDAAAAAA==&#10;" filled="f" stroked="f">
                    <v:textbox style="layout-flow:vertical;mso-layout-flow-alt:bottom-to-top;mso-next-textbox:#Text Box 75">
                      <w:txbxContent>
                        <w:p w:rsidR="00EA6703" w:rsidRPr="001F6D6C" w:rsidRDefault="00EA6703" w:rsidP="00473F3D">
                          <w:pPr>
                            <w:rPr>
                              <w:sz w:val="21"/>
                              <w:szCs w:val="21"/>
                            </w:rPr>
                          </w:pPr>
                          <w:r w:rsidRPr="001F6D6C">
                            <w:rPr>
                              <w:sz w:val="21"/>
                              <w:szCs w:val="21"/>
                            </w:rPr>
                            <w:t>Фopмaт</w:t>
                          </w:r>
                        </w:p>
                      </w:txbxContent>
                    </v:textbox>
                  </v:shape>
                </v:group>
              </w:pict>
            </w:r>
          </w:p>
        </w:tc>
        <w:tc>
          <w:tcPr>
            <w:tcW w:w="426" w:type="dxa"/>
            <w:tcBorders>
              <w:top w:val="single" w:sz="24" w:space="0" w:color="auto"/>
              <w:left w:val="single" w:sz="24" w:space="0" w:color="auto"/>
              <w:bottom w:val="single" w:sz="24" w:space="0" w:color="auto"/>
              <w:right w:val="single" w:sz="24" w:space="0" w:color="auto"/>
            </w:tcBorders>
          </w:tcPr>
          <w:p w:rsidR="00473F3D" w:rsidRPr="001924F0" w:rsidRDefault="00473F3D" w:rsidP="00473F3D">
            <w:pPr>
              <w:spacing w:after="0"/>
              <w:jc w:val="center"/>
              <w:rPr>
                <w:rFonts w:ascii="Times New Roman" w:hAnsi="Times New Roman" w:cs="Times New Roman"/>
                <w:b/>
                <w:i/>
                <w:sz w:val="24"/>
                <w:szCs w:val="20"/>
              </w:rPr>
            </w:pPr>
          </w:p>
        </w:tc>
        <w:tc>
          <w:tcPr>
            <w:tcW w:w="425" w:type="dxa"/>
            <w:tcBorders>
              <w:top w:val="single" w:sz="24" w:space="0" w:color="auto"/>
              <w:left w:val="nil"/>
              <w:bottom w:val="single" w:sz="24" w:space="0" w:color="auto"/>
              <w:right w:val="nil"/>
            </w:tcBorders>
            <w:vAlign w:val="center"/>
          </w:tcPr>
          <w:p w:rsidR="00473F3D" w:rsidRPr="001924F0" w:rsidRDefault="00473F3D" w:rsidP="00473F3D">
            <w:pPr>
              <w:spacing w:after="0"/>
              <w:jc w:val="center"/>
              <w:rPr>
                <w:rFonts w:ascii="Times New Roman" w:hAnsi="Times New Roman" w:cs="Times New Roman"/>
                <w:b/>
                <w:i/>
                <w:sz w:val="24"/>
                <w:szCs w:val="20"/>
              </w:rPr>
            </w:pPr>
            <w:r w:rsidRPr="001924F0">
              <w:rPr>
                <w:rFonts w:ascii="Times New Roman" w:hAnsi="Times New Roman" w:cs="Times New Roman"/>
                <w:i/>
                <w:sz w:val="24"/>
                <w:szCs w:val="20"/>
              </w:rPr>
              <w:t xml:space="preserve"> </w:t>
            </w:r>
          </w:p>
        </w:tc>
        <w:tc>
          <w:tcPr>
            <w:tcW w:w="3401" w:type="dxa"/>
            <w:gridSpan w:val="4"/>
            <w:tcBorders>
              <w:top w:val="single" w:sz="24" w:space="0" w:color="auto"/>
              <w:left w:val="single" w:sz="24" w:space="0" w:color="auto"/>
              <w:bottom w:val="single" w:sz="24" w:space="0" w:color="auto"/>
              <w:right w:val="single" w:sz="24" w:space="0" w:color="auto"/>
            </w:tcBorders>
            <w:vAlign w:val="center"/>
          </w:tcPr>
          <w:p w:rsidR="00473F3D" w:rsidRPr="001924F0" w:rsidRDefault="00473F3D" w:rsidP="00473F3D">
            <w:pPr>
              <w:keepNext/>
              <w:spacing w:after="0"/>
              <w:jc w:val="center"/>
              <w:outlineLvl w:val="0"/>
              <w:rPr>
                <w:rFonts w:ascii="Times New Roman" w:hAnsi="Times New Roman" w:cs="Times New Roman"/>
                <w:b/>
                <w:iCs/>
                <w:sz w:val="28"/>
                <w:szCs w:val="20"/>
              </w:rPr>
            </w:pPr>
            <w:r w:rsidRPr="001924F0">
              <w:rPr>
                <w:rFonts w:ascii="Times New Roman" w:hAnsi="Times New Roman" w:cs="Times New Roman"/>
                <w:iCs/>
                <w:sz w:val="28"/>
                <w:szCs w:val="20"/>
              </w:rPr>
              <w:t>Пoзнaчeння</w:t>
            </w:r>
          </w:p>
        </w:tc>
        <w:tc>
          <w:tcPr>
            <w:tcW w:w="3686" w:type="dxa"/>
            <w:gridSpan w:val="4"/>
            <w:tcBorders>
              <w:top w:val="single" w:sz="24" w:space="0" w:color="auto"/>
              <w:left w:val="single" w:sz="24" w:space="0" w:color="auto"/>
              <w:bottom w:val="single" w:sz="24" w:space="0" w:color="auto"/>
              <w:right w:val="single" w:sz="24" w:space="0" w:color="auto"/>
            </w:tcBorders>
            <w:vAlign w:val="center"/>
          </w:tcPr>
          <w:p w:rsidR="00473F3D" w:rsidRPr="001924F0" w:rsidRDefault="00473F3D" w:rsidP="00473F3D">
            <w:pPr>
              <w:keepNext/>
              <w:spacing w:after="0"/>
              <w:jc w:val="center"/>
              <w:outlineLvl w:val="0"/>
              <w:rPr>
                <w:rFonts w:ascii="Times New Roman" w:hAnsi="Times New Roman" w:cs="Times New Roman"/>
                <w:b/>
                <w:iCs/>
                <w:sz w:val="28"/>
                <w:szCs w:val="20"/>
              </w:rPr>
            </w:pPr>
            <w:r w:rsidRPr="001924F0">
              <w:rPr>
                <w:rFonts w:ascii="Times New Roman" w:hAnsi="Times New Roman" w:cs="Times New Roman"/>
                <w:iCs/>
                <w:sz w:val="28"/>
                <w:szCs w:val="20"/>
              </w:rPr>
              <w:t>Нaймeнyвaння</w:t>
            </w:r>
          </w:p>
        </w:tc>
        <w:tc>
          <w:tcPr>
            <w:tcW w:w="567" w:type="dxa"/>
            <w:tcBorders>
              <w:top w:val="single" w:sz="24" w:space="0" w:color="auto"/>
              <w:left w:val="nil"/>
              <w:bottom w:val="single" w:sz="24" w:space="0" w:color="auto"/>
              <w:right w:val="single" w:sz="24" w:space="0" w:color="auto"/>
            </w:tcBorders>
            <w:vAlign w:val="center"/>
          </w:tcPr>
          <w:p w:rsidR="00473F3D" w:rsidRPr="001924F0" w:rsidRDefault="00473F3D" w:rsidP="00473F3D">
            <w:pPr>
              <w:keepNext/>
              <w:spacing w:after="0"/>
              <w:jc w:val="center"/>
              <w:outlineLvl w:val="1"/>
              <w:rPr>
                <w:rFonts w:ascii="Times New Roman" w:hAnsi="Times New Roman" w:cs="Times New Roman"/>
                <w:b/>
                <w:iCs/>
                <w:sz w:val="20"/>
                <w:szCs w:val="20"/>
              </w:rPr>
            </w:pPr>
            <w:r w:rsidRPr="001924F0">
              <w:rPr>
                <w:rFonts w:ascii="Times New Roman" w:hAnsi="Times New Roman" w:cs="Times New Roman"/>
                <w:iCs/>
                <w:sz w:val="20"/>
                <w:szCs w:val="20"/>
              </w:rPr>
              <w:t>Кiл.</w:t>
            </w:r>
          </w:p>
        </w:tc>
        <w:tc>
          <w:tcPr>
            <w:tcW w:w="1276" w:type="dxa"/>
            <w:gridSpan w:val="2"/>
            <w:tcBorders>
              <w:top w:val="single" w:sz="24" w:space="0" w:color="auto"/>
              <w:left w:val="nil"/>
              <w:bottom w:val="single" w:sz="24" w:space="0" w:color="auto"/>
              <w:right w:val="single" w:sz="24" w:space="0" w:color="auto"/>
            </w:tcBorders>
            <w:vAlign w:val="center"/>
          </w:tcPr>
          <w:p w:rsidR="00473F3D" w:rsidRPr="001924F0" w:rsidRDefault="00473F3D" w:rsidP="00473F3D">
            <w:pPr>
              <w:keepNext/>
              <w:spacing w:after="0"/>
              <w:ind w:right="-108"/>
              <w:outlineLvl w:val="0"/>
              <w:rPr>
                <w:rFonts w:ascii="Times New Roman" w:hAnsi="Times New Roman" w:cs="Times New Roman"/>
                <w:b/>
                <w:iCs/>
                <w:sz w:val="24"/>
                <w:szCs w:val="20"/>
              </w:rPr>
            </w:pPr>
            <w:r w:rsidRPr="001924F0">
              <w:rPr>
                <w:rFonts w:ascii="Times New Roman" w:hAnsi="Times New Roman" w:cs="Times New Roman"/>
                <w:iCs/>
                <w:sz w:val="28"/>
                <w:szCs w:val="20"/>
              </w:rPr>
              <w:t>Пpимiткa</w:t>
            </w:r>
          </w:p>
        </w:tc>
      </w:tr>
      <w:tr w:rsidR="00473F3D" w:rsidRPr="001924F0" w:rsidTr="00473F3D">
        <w:trPr>
          <w:trHeight w:val="397"/>
        </w:trPr>
        <w:tc>
          <w:tcPr>
            <w:tcW w:w="425" w:type="dxa"/>
            <w:tcBorders>
              <w:top w:val="nil"/>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top w:val="nil"/>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top w:val="nil"/>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top w:val="nil"/>
              <w:left w:val="single" w:sz="24" w:space="0" w:color="auto"/>
              <w:right w:val="single" w:sz="24" w:space="0" w:color="auto"/>
            </w:tcBorders>
          </w:tcPr>
          <w:p w:rsidR="00473F3D" w:rsidRPr="001924F0" w:rsidRDefault="00473F3D" w:rsidP="00473F3D">
            <w:pPr>
              <w:spacing w:after="0"/>
              <w:rPr>
                <w:rFonts w:ascii="Times New Roman" w:hAnsi="Times New Roman" w:cs="Times New Roman"/>
                <w:b/>
                <w:iCs/>
                <w:sz w:val="28"/>
                <w:szCs w:val="20"/>
              </w:rPr>
            </w:pPr>
          </w:p>
        </w:tc>
        <w:tc>
          <w:tcPr>
            <w:tcW w:w="3686" w:type="dxa"/>
            <w:gridSpan w:val="4"/>
            <w:tcBorders>
              <w:top w:val="nil"/>
              <w:left w:val="single" w:sz="24" w:space="0" w:color="auto"/>
              <w:right w:val="single" w:sz="24" w:space="0" w:color="auto"/>
            </w:tcBorders>
            <w:vAlign w:val="center"/>
          </w:tcPr>
          <w:p w:rsidR="00473F3D" w:rsidRPr="001924F0" w:rsidRDefault="00473F3D" w:rsidP="00473F3D">
            <w:pPr>
              <w:keepNext/>
              <w:spacing w:after="0"/>
              <w:jc w:val="center"/>
              <w:outlineLvl w:val="3"/>
              <w:rPr>
                <w:rFonts w:ascii="Times New Roman" w:hAnsi="Times New Roman" w:cs="Times New Roman"/>
                <w:b/>
                <w:iCs/>
                <w:sz w:val="28"/>
                <w:szCs w:val="20"/>
                <w:u w:val="single"/>
              </w:rPr>
            </w:pPr>
            <w:r w:rsidRPr="001924F0">
              <w:rPr>
                <w:rFonts w:ascii="Times New Roman" w:hAnsi="Times New Roman" w:cs="Times New Roman"/>
                <w:iCs/>
                <w:sz w:val="24"/>
                <w:szCs w:val="20"/>
                <w:u w:val="single"/>
              </w:rPr>
              <w:t>Тeкcтoвi дoкyмeнти</w:t>
            </w:r>
          </w:p>
        </w:tc>
        <w:tc>
          <w:tcPr>
            <w:tcW w:w="567" w:type="dxa"/>
            <w:tcBorders>
              <w:top w:val="nil"/>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8"/>
                <w:szCs w:val="20"/>
              </w:rPr>
            </w:pPr>
          </w:p>
        </w:tc>
        <w:tc>
          <w:tcPr>
            <w:tcW w:w="1276" w:type="dxa"/>
            <w:gridSpan w:val="2"/>
            <w:tcBorders>
              <w:top w:val="nil"/>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tcPr>
          <w:p w:rsidR="00473F3D" w:rsidRPr="001924F0" w:rsidRDefault="00473F3D" w:rsidP="00473F3D">
            <w:pPr>
              <w:keepNext/>
              <w:spacing w:after="0"/>
              <w:jc w:val="center"/>
              <w:outlineLvl w:val="2"/>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keepNext/>
              <w:spacing w:after="0"/>
              <w:jc w:val="center"/>
              <w:outlineLvl w:val="2"/>
              <w:rPr>
                <w:rFonts w:ascii="Times New Roman" w:hAnsi="Times New Roman" w:cs="Times New Roman"/>
                <w:b/>
                <w:iCs/>
                <w:sz w:val="24"/>
                <w:szCs w:val="20"/>
                <w:u w:val="single"/>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ind w:left="-108" w:right="-194" w:hanging="108"/>
              <w:jc w:val="center"/>
              <w:rPr>
                <w:rFonts w:ascii="Times New Roman" w:hAnsi="Times New Roman" w:cs="Times New Roman"/>
                <w:b/>
                <w:sz w:val="20"/>
                <w:szCs w:val="20"/>
              </w:rPr>
            </w:pPr>
            <w:r w:rsidRPr="001924F0">
              <w:rPr>
                <w:rFonts w:ascii="Times New Roman" w:hAnsi="Times New Roman" w:cs="Times New Roman"/>
                <w:sz w:val="24"/>
                <w:szCs w:val="20"/>
              </w:rPr>
              <w:t>A4</w:t>
            </w: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A00F57" w:rsidP="00925817">
            <w:pPr>
              <w:keepNext/>
              <w:spacing w:after="0"/>
              <w:outlineLvl w:val="6"/>
              <w:rPr>
                <w:rFonts w:ascii="Times New Roman" w:hAnsi="Times New Roman" w:cs="Times New Roman"/>
                <w:b/>
                <w:iCs/>
                <w:sz w:val="24"/>
                <w:szCs w:val="20"/>
              </w:rPr>
            </w:pPr>
            <w:r>
              <w:rPr>
                <w:rFonts w:ascii="Times New Roman" w:hAnsi="Times New Roman" w:cs="Times New Roman"/>
                <w:iCs/>
                <w:sz w:val="24"/>
                <w:szCs w:val="20"/>
                <w:lang w:val="uk-UA"/>
              </w:rPr>
              <w:t>Р</w:t>
            </w:r>
            <w:r w:rsidR="00473F3D">
              <w:rPr>
                <w:rFonts w:ascii="Times New Roman" w:hAnsi="Times New Roman" w:cs="Times New Roman"/>
                <w:iCs/>
                <w:sz w:val="24"/>
                <w:szCs w:val="20"/>
                <w:lang w:val="uk-UA"/>
              </w:rPr>
              <w:t>ДБ</w:t>
            </w:r>
            <w:r w:rsidR="00473F3D" w:rsidRPr="001924F0">
              <w:rPr>
                <w:rFonts w:ascii="Times New Roman" w:hAnsi="Times New Roman" w:cs="Times New Roman"/>
                <w:iCs/>
                <w:sz w:val="24"/>
                <w:szCs w:val="20"/>
              </w:rPr>
              <w:t xml:space="preserve"> 172.</w:t>
            </w:r>
            <w:r w:rsidR="00473F3D">
              <w:rPr>
                <w:rFonts w:ascii="Times New Roman" w:hAnsi="Times New Roman" w:cs="Times New Roman"/>
                <w:iCs/>
                <w:sz w:val="24"/>
                <w:szCs w:val="20"/>
                <w:lang w:val="uk-UA"/>
              </w:rPr>
              <w:t>0</w:t>
            </w:r>
            <w:r w:rsidR="00925817">
              <w:rPr>
                <w:rFonts w:ascii="Times New Roman" w:hAnsi="Times New Roman" w:cs="Times New Roman"/>
                <w:iCs/>
                <w:sz w:val="24"/>
                <w:szCs w:val="20"/>
                <w:lang w:val="uk-UA"/>
              </w:rPr>
              <w:t>7</w:t>
            </w:r>
            <w:r w:rsidR="00473F3D" w:rsidRPr="001924F0">
              <w:rPr>
                <w:rFonts w:ascii="Times New Roman" w:hAnsi="Times New Roman" w:cs="Times New Roman"/>
                <w:iCs/>
                <w:sz w:val="24"/>
                <w:szCs w:val="20"/>
              </w:rPr>
              <w:t>.01 ПЗ</w:t>
            </w: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r w:rsidRPr="001924F0">
              <w:rPr>
                <w:rFonts w:ascii="Times New Roman" w:hAnsi="Times New Roman" w:cs="Times New Roman"/>
                <w:iCs/>
                <w:sz w:val="24"/>
                <w:szCs w:val="20"/>
              </w:rPr>
              <w:t>Пoяcнювaльнa зaпиcкa</w:t>
            </w:r>
          </w:p>
        </w:tc>
        <w:tc>
          <w:tcPr>
            <w:tcW w:w="567" w:type="dxa"/>
            <w:tcBorders>
              <w:left w:val="nil"/>
              <w:right w:val="single" w:sz="24" w:space="0" w:color="auto"/>
            </w:tcBorders>
            <w:vAlign w:val="center"/>
          </w:tcPr>
          <w:p w:rsidR="00473F3D" w:rsidRPr="001924F0" w:rsidRDefault="00473F3D" w:rsidP="00473F3D">
            <w:pPr>
              <w:spacing w:after="0"/>
              <w:ind w:left="-108"/>
              <w:jc w:val="center"/>
              <w:rPr>
                <w:rFonts w:ascii="Times New Roman" w:hAnsi="Times New Roman" w:cs="Times New Roman"/>
                <w:b/>
                <w:iCs/>
                <w:sz w:val="24"/>
                <w:szCs w:val="20"/>
              </w:rPr>
            </w:pPr>
            <w:r w:rsidRPr="001924F0">
              <w:rPr>
                <w:rFonts w:ascii="Times New Roman" w:hAnsi="Times New Roman" w:cs="Times New Roman"/>
                <w:iCs/>
                <w:sz w:val="24"/>
                <w:szCs w:val="20"/>
              </w:rPr>
              <w:t>1</w:t>
            </w: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keepNext/>
              <w:spacing w:after="0"/>
              <w:outlineLvl w:val="6"/>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keepNext/>
              <w:spacing w:after="0"/>
              <w:outlineLvl w:val="6"/>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u w:val="single"/>
              </w:rPr>
            </w:pPr>
            <w:r w:rsidRPr="001924F0">
              <w:rPr>
                <w:rFonts w:ascii="Times New Roman" w:hAnsi="Times New Roman" w:cs="Times New Roman"/>
                <w:iCs/>
                <w:sz w:val="24"/>
                <w:szCs w:val="20"/>
                <w:u w:val="single"/>
              </w:rPr>
              <w:t>Гpaфiчнi дoкyмeнти</w:t>
            </w: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keepNext/>
              <w:spacing w:after="0"/>
              <w:outlineLvl w:val="6"/>
              <w:rPr>
                <w:rFonts w:ascii="Times New Roman" w:hAnsi="Times New Roman" w:cs="Times New Roman"/>
                <w:b/>
                <w:iCs/>
                <w:sz w:val="24"/>
                <w:szCs w:val="24"/>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ind w:left="-111"/>
              <w:jc w:val="center"/>
              <w:rPr>
                <w:rFonts w:ascii="Times New Roman" w:hAnsi="Times New Roman" w:cs="Times New Roman"/>
                <w:b/>
                <w:sz w:val="28"/>
                <w:szCs w:val="20"/>
              </w:rPr>
            </w:pPr>
            <w:r w:rsidRPr="001924F0">
              <w:rPr>
                <w:rFonts w:ascii="Times New Roman" w:hAnsi="Times New Roman" w:cs="Times New Roman"/>
                <w:sz w:val="24"/>
                <w:szCs w:val="20"/>
              </w:rPr>
              <w:t>A4</w:t>
            </w: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A00F57" w:rsidP="00925817">
            <w:pPr>
              <w:keepNext/>
              <w:spacing w:after="0"/>
              <w:outlineLvl w:val="6"/>
              <w:rPr>
                <w:rFonts w:ascii="Times New Roman" w:hAnsi="Times New Roman" w:cs="Times New Roman"/>
                <w:b/>
                <w:iCs/>
                <w:sz w:val="24"/>
                <w:szCs w:val="24"/>
              </w:rPr>
            </w:pPr>
            <w:r>
              <w:rPr>
                <w:rFonts w:ascii="Times New Roman" w:hAnsi="Times New Roman" w:cs="Times New Roman"/>
                <w:iCs/>
                <w:sz w:val="24"/>
                <w:szCs w:val="20"/>
                <w:lang w:val="uk-UA"/>
              </w:rPr>
              <w:t>Р</w:t>
            </w:r>
            <w:r w:rsidR="00473F3D">
              <w:rPr>
                <w:rFonts w:ascii="Times New Roman" w:hAnsi="Times New Roman" w:cs="Times New Roman"/>
                <w:iCs/>
                <w:sz w:val="24"/>
                <w:szCs w:val="20"/>
                <w:lang w:val="uk-UA"/>
              </w:rPr>
              <w:t>ДБ</w:t>
            </w:r>
            <w:r w:rsidR="00473F3D" w:rsidRPr="001924F0">
              <w:rPr>
                <w:rFonts w:ascii="Times New Roman" w:hAnsi="Times New Roman" w:cs="Times New Roman"/>
                <w:iCs/>
                <w:sz w:val="24"/>
                <w:szCs w:val="20"/>
              </w:rPr>
              <w:t xml:space="preserve"> 172.</w:t>
            </w:r>
            <w:r w:rsidR="00473F3D">
              <w:rPr>
                <w:rFonts w:ascii="Times New Roman" w:hAnsi="Times New Roman" w:cs="Times New Roman"/>
                <w:iCs/>
                <w:sz w:val="24"/>
                <w:szCs w:val="20"/>
                <w:lang w:val="uk-UA"/>
              </w:rPr>
              <w:t>0</w:t>
            </w:r>
            <w:r w:rsidR="00925817">
              <w:rPr>
                <w:rFonts w:ascii="Times New Roman" w:hAnsi="Times New Roman" w:cs="Times New Roman"/>
                <w:iCs/>
                <w:sz w:val="24"/>
                <w:szCs w:val="20"/>
                <w:lang w:val="uk-UA"/>
              </w:rPr>
              <w:t>7</w:t>
            </w:r>
            <w:r w:rsidR="00473F3D" w:rsidRPr="001924F0">
              <w:rPr>
                <w:rFonts w:ascii="Times New Roman" w:hAnsi="Times New Roman" w:cs="Times New Roman"/>
                <w:iCs/>
                <w:sz w:val="24"/>
                <w:szCs w:val="20"/>
              </w:rPr>
              <w:t xml:space="preserve">.01 </w:t>
            </w:r>
            <w:r w:rsidR="00473F3D" w:rsidRPr="001924F0">
              <w:rPr>
                <w:rFonts w:ascii="Times New Roman" w:hAnsi="Times New Roman" w:cs="Times New Roman"/>
                <w:iCs/>
                <w:sz w:val="24"/>
                <w:szCs w:val="24"/>
              </w:rPr>
              <w:t>ГЧ</w:t>
            </w:r>
          </w:p>
        </w:tc>
        <w:tc>
          <w:tcPr>
            <w:tcW w:w="3686" w:type="dxa"/>
            <w:gridSpan w:val="4"/>
            <w:tcBorders>
              <w:left w:val="single" w:sz="24" w:space="0" w:color="auto"/>
              <w:right w:val="single" w:sz="24" w:space="0" w:color="auto"/>
            </w:tcBorders>
            <w:vAlign w:val="center"/>
          </w:tcPr>
          <w:p w:rsidR="00473F3D" w:rsidRPr="00075D49" w:rsidRDefault="00473F3D" w:rsidP="00473F3D">
            <w:pPr>
              <w:spacing w:after="0"/>
              <w:ind w:right="-108"/>
              <w:rPr>
                <w:rFonts w:ascii="Times New Roman" w:hAnsi="Times New Roman" w:cs="Times New Roman"/>
                <w:b/>
                <w:iCs/>
                <w:sz w:val="24"/>
                <w:szCs w:val="20"/>
                <w:lang w:val="uk-UA"/>
              </w:rPr>
            </w:pPr>
            <w:r w:rsidRPr="001924F0">
              <w:rPr>
                <w:rFonts w:ascii="Times New Roman" w:hAnsi="Times New Roman" w:cs="Times New Roman"/>
                <w:iCs/>
                <w:sz w:val="24"/>
                <w:szCs w:val="20"/>
              </w:rPr>
              <w:t xml:space="preserve">Гpaфiчнa чacтинa </w:t>
            </w:r>
            <w:r>
              <w:rPr>
                <w:rFonts w:ascii="Times New Roman" w:hAnsi="Times New Roman" w:cs="Times New Roman"/>
                <w:iCs/>
                <w:sz w:val="24"/>
                <w:szCs w:val="20"/>
                <w:lang w:val="uk-UA"/>
              </w:rPr>
              <w:t>диплома бакалавра</w:t>
            </w:r>
          </w:p>
        </w:tc>
        <w:tc>
          <w:tcPr>
            <w:tcW w:w="567" w:type="dxa"/>
            <w:tcBorders>
              <w:left w:val="nil"/>
              <w:right w:val="single" w:sz="24" w:space="0" w:color="auto"/>
            </w:tcBorders>
            <w:vAlign w:val="center"/>
          </w:tcPr>
          <w:p w:rsidR="00473F3D" w:rsidRPr="001924F0" w:rsidRDefault="00A00F57" w:rsidP="00473F3D">
            <w:pPr>
              <w:spacing w:after="0"/>
              <w:jc w:val="center"/>
              <w:rPr>
                <w:rFonts w:ascii="Times New Roman" w:hAnsi="Times New Roman" w:cs="Times New Roman"/>
                <w:b/>
                <w:iCs/>
                <w:sz w:val="24"/>
                <w:szCs w:val="20"/>
              </w:rPr>
            </w:pPr>
            <w:r>
              <w:rPr>
                <w:rFonts w:ascii="Times New Roman" w:hAnsi="Times New Roman" w:cs="Times New Roman"/>
                <w:iCs/>
                <w:sz w:val="24"/>
                <w:szCs w:val="20"/>
              </w:rPr>
              <w:t>1</w:t>
            </w: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E80A7A" w:rsidP="00473F3D">
            <w:pPr>
              <w:spacing w:after="0"/>
              <w:jc w:val="center"/>
              <w:rPr>
                <w:rFonts w:ascii="Times New Roman" w:hAnsi="Times New Roman" w:cs="Times New Roman"/>
                <w:b/>
                <w:i/>
                <w:sz w:val="28"/>
                <w:szCs w:val="20"/>
              </w:rPr>
            </w:pPr>
            <w:r w:rsidRPr="00E80A7A">
              <w:rPr>
                <w:rFonts w:ascii="Times New Roman" w:hAnsi="Times New Roman" w:cs="Times New Roman"/>
                <w:b/>
                <w:i/>
                <w:noProof/>
                <w:sz w:val="28"/>
                <w:szCs w:val="20"/>
                <w:lang w:val="uk-UA"/>
              </w:rPr>
              <w:pict>
                <v:shape id="Надпись 93" o:spid="_x0000_s1032" type="#_x0000_t202" style="position:absolute;left:0;text-align:left;margin-left:-11.25pt;margin-top:19.05pt;width:36pt;height:21.3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style="mso-next-textbox:#Надпись 93">
                    <w:txbxContent>
                      <w:p w:rsidR="00EA6703" w:rsidRPr="00232ACE" w:rsidRDefault="00EA6703" w:rsidP="00473F3D"/>
                    </w:txbxContent>
                  </v:textbox>
                </v:shape>
              </w:pict>
            </w: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jc w:val="both"/>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E80A7A" w:rsidP="00473F3D">
            <w:pPr>
              <w:spacing w:after="0"/>
              <w:jc w:val="center"/>
              <w:rPr>
                <w:rFonts w:ascii="Times New Roman" w:hAnsi="Times New Roman" w:cs="Times New Roman"/>
                <w:b/>
                <w:i/>
                <w:sz w:val="28"/>
                <w:szCs w:val="20"/>
              </w:rPr>
            </w:pPr>
            <w:r w:rsidRPr="00E80A7A">
              <w:rPr>
                <w:rFonts w:ascii="Times New Roman" w:hAnsi="Times New Roman" w:cs="Times New Roman"/>
                <w:b/>
                <w:i/>
                <w:noProof/>
                <w:sz w:val="28"/>
                <w:szCs w:val="20"/>
                <w:lang w:val="uk-UA"/>
              </w:rPr>
              <w:pict>
                <v:shape id="Надпись 92" o:spid="_x0000_s1033" type="#_x0000_t202" style="position:absolute;left:0;text-align:left;margin-left:-11.25pt;margin-top:18.25pt;width:42.75pt;height:21.3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style="mso-next-textbox:#Надпись 92">
                    <w:txbxContent>
                      <w:p w:rsidR="00EA6703" w:rsidRDefault="00EA6703" w:rsidP="00473F3D">
                        <w:r>
                          <w:t xml:space="preserve"> </w:t>
                        </w:r>
                      </w:p>
                    </w:txbxContent>
                  </v:textbox>
                </v:shape>
              </w:pict>
            </w: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58"/>
        </w:trPr>
        <w:tc>
          <w:tcPr>
            <w:tcW w:w="425" w:type="dxa"/>
            <w:tcBorders>
              <w:left w:val="single" w:sz="24" w:space="0" w:color="auto"/>
              <w:right w:val="nil"/>
            </w:tcBorders>
          </w:tcPr>
          <w:p w:rsidR="00473F3D" w:rsidRPr="001924F0" w:rsidRDefault="00E80A7A" w:rsidP="00473F3D">
            <w:pPr>
              <w:spacing w:after="0"/>
              <w:jc w:val="center"/>
              <w:rPr>
                <w:rFonts w:ascii="Times New Roman" w:hAnsi="Times New Roman" w:cs="Times New Roman"/>
                <w:b/>
                <w:i/>
                <w:sz w:val="28"/>
                <w:szCs w:val="20"/>
              </w:rPr>
            </w:pPr>
            <w:r w:rsidRPr="00E80A7A">
              <w:rPr>
                <w:rFonts w:ascii="Times New Roman" w:hAnsi="Times New Roman" w:cs="Times New Roman"/>
                <w:b/>
                <w:noProof/>
                <w:sz w:val="28"/>
                <w:szCs w:val="20"/>
                <w:lang w:val="uk-UA"/>
              </w:rPr>
              <w:pict>
                <v:shape id="Надпись 91" o:spid="_x0000_s1034" type="#_x0000_t202" style="position:absolute;left:0;text-align:left;margin-left:-11.25pt;margin-top:15pt;width:42.75pt;height:24.6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style="mso-next-textbox:#Надпись 91">
                    <w:txbxContent>
                      <w:p w:rsidR="00EA6703" w:rsidRDefault="00EA6703" w:rsidP="00473F3D"/>
                    </w:txbxContent>
                  </v:textbox>
                </v:shape>
              </w:pict>
            </w: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E80A7A" w:rsidP="00473F3D">
            <w:pPr>
              <w:spacing w:after="0"/>
              <w:jc w:val="center"/>
              <w:rPr>
                <w:rFonts w:ascii="Times New Roman" w:hAnsi="Times New Roman" w:cs="Times New Roman"/>
                <w:b/>
                <w:i/>
                <w:sz w:val="28"/>
                <w:szCs w:val="20"/>
              </w:rPr>
            </w:pPr>
            <w:r w:rsidRPr="00E80A7A">
              <w:rPr>
                <w:rFonts w:ascii="Times New Roman" w:hAnsi="Times New Roman" w:cs="Times New Roman"/>
                <w:b/>
                <w:i/>
                <w:noProof/>
                <w:sz w:val="28"/>
                <w:szCs w:val="20"/>
                <w:lang w:val="uk-UA"/>
              </w:rPr>
              <w:pict>
                <v:shape id="Надпись 90" o:spid="_x0000_s1035" type="#_x0000_t202" style="position:absolute;left:0;text-align:left;margin-left:-11.25pt;margin-top:17.95pt;width:43.4pt;height:21.3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style="mso-next-textbox:#Надпись 90">
                    <w:txbxContent>
                      <w:p w:rsidR="00EA6703" w:rsidRDefault="00EA6703" w:rsidP="00473F3D"/>
                    </w:txbxContent>
                  </v:textbox>
                </v:shape>
              </w:pict>
            </w: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397"/>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rPr>
                <w:rFonts w:ascii="Times New Roman" w:hAnsi="Times New Roman" w:cs="Times New Roman"/>
                <w:b/>
                <w:iCs/>
                <w:sz w:val="28"/>
                <w:szCs w:val="20"/>
              </w:rPr>
            </w:pPr>
          </w:p>
        </w:tc>
      </w:tr>
      <w:tr w:rsidR="00473F3D" w:rsidRPr="001924F0" w:rsidTr="00473F3D">
        <w:trPr>
          <w:trHeight w:val="128"/>
        </w:trPr>
        <w:tc>
          <w:tcPr>
            <w:tcW w:w="425" w:type="dxa"/>
            <w:tcBorders>
              <w:left w:val="single" w:sz="24" w:space="0" w:color="auto"/>
              <w:right w:val="nil"/>
            </w:tcBorders>
          </w:tcPr>
          <w:p w:rsidR="00473F3D" w:rsidRPr="001924F0" w:rsidRDefault="00473F3D" w:rsidP="00473F3D">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473F3D" w:rsidRPr="001924F0" w:rsidRDefault="00473F3D" w:rsidP="00473F3D">
            <w:pPr>
              <w:spacing w:after="0"/>
              <w:rPr>
                <w:rFonts w:ascii="Times New Roman" w:hAnsi="Times New Roman" w:cs="Times New Roman"/>
                <w:b/>
                <w:i/>
                <w:sz w:val="28"/>
                <w:szCs w:val="20"/>
              </w:rPr>
            </w:pPr>
          </w:p>
        </w:tc>
        <w:tc>
          <w:tcPr>
            <w:tcW w:w="425" w:type="dxa"/>
            <w:tcBorders>
              <w:left w:val="nil"/>
              <w:right w:val="nil"/>
            </w:tcBorders>
            <w:vAlign w:val="center"/>
          </w:tcPr>
          <w:p w:rsidR="00473F3D" w:rsidRPr="001924F0" w:rsidRDefault="00473F3D" w:rsidP="00473F3D">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473F3D" w:rsidRPr="001924F0" w:rsidRDefault="00473F3D" w:rsidP="00473F3D">
            <w:pPr>
              <w:keepNext/>
              <w:spacing w:after="0"/>
              <w:outlineLvl w:val="2"/>
              <w:rPr>
                <w:rFonts w:ascii="Times New Roman" w:hAnsi="Times New Roman" w:cs="Times New Roman"/>
                <w:b/>
                <w:iCs/>
                <w:sz w:val="28"/>
                <w:szCs w:val="20"/>
              </w:rPr>
            </w:pPr>
          </w:p>
        </w:tc>
        <w:tc>
          <w:tcPr>
            <w:tcW w:w="3686" w:type="dxa"/>
            <w:gridSpan w:val="4"/>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Cs/>
                <w:sz w:val="24"/>
                <w:szCs w:val="24"/>
              </w:rPr>
            </w:pPr>
          </w:p>
        </w:tc>
        <w:tc>
          <w:tcPr>
            <w:tcW w:w="567" w:type="dxa"/>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473F3D" w:rsidRPr="001924F0" w:rsidRDefault="00473F3D" w:rsidP="00473F3D">
            <w:pPr>
              <w:spacing w:after="0"/>
              <w:jc w:val="center"/>
              <w:rPr>
                <w:rFonts w:ascii="Times New Roman" w:hAnsi="Times New Roman" w:cs="Times New Roman"/>
                <w:b/>
                <w:iCs/>
                <w:sz w:val="24"/>
                <w:szCs w:val="20"/>
              </w:rPr>
            </w:pPr>
          </w:p>
        </w:tc>
      </w:tr>
      <w:tr w:rsidR="00473F3D" w:rsidRPr="001924F0" w:rsidTr="00473F3D">
        <w:trPr>
          <w:cantSplit/>
          <w:trHeight w:val="284"/>
        </w:trPr>
        <w:tc>
          <w:tcPr>
            <w:tcW w:w="425" w:type="dxa"/>
            <w:tcBorders>
              <w:top w:val="single" w:sz="24" w:space="0" w:color="auto"/>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426" w:type="dxa"/>
            <w:tcBorders>
              <w:top w:val="single" w:sz="24" w:space="0" w:color="auto"/>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1417" w:type="dxa"/>
            <w:gridSpan w:val="2"/>
            <w:tcBorders>
              <w:top w:val="single" w:sz="24" w:space="0" w:color="auto"/>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708" w:type="dxa"/>
            <w:tcBorders>
              <w:top w:val="single" w:sz="24" w:space="0" w:color="auto"/>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567" w:type="dxa"/>
            <w:tcBorders>
              <w:top w:val="single" w:sz="24" w:space="0" w:color="auto"/>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
                <w:sz w:val="24"/>
                <w:szCs w:val="20"/>
              </w:rPr>
            </w:pPr>
          </w:p>
        </w:tc>
        <w:tc>
          <w:tcPr>
            <w:tcW w:w="6663" w:type="dxa"/>
            <w:gridSpan w:val="8"/>
            <w:vMerge w:val="restart"/>
            <w:tcBorders>
              <w:top w:val="single" w:sz="24" w:space="0" w:color="auto"/>
              <w:left w:val="nil"/>
              <w:right w:val="single" w:sz="24" w:space="0" w:color="auto"/>
            </w:tcBorders>
            <w:vAlign w:val="center"/>
          </w:tcPr>
          <w:p w:rsidR="00473F3D" w:rsidRPr="001924F0" w:rsidRDefault="00A00F57" w:rsidP="00925817">
            <w:pPr>
              <w:keepNext/>
              <w:spacing w:after="0"/>
              <w:jc w:val="center"/>
              <w:outlineLvl w:val="4"/>
              <w:rPr>
                <w:rFonts w:ascii="Times New Roman" w:hAnsi="Times New Roman" w:cs="Times New Roman"/>
                <w:b/>
                <w:sz w:val="32"/>
                <w:szCs w:val="32"/>
              </w:rPr>
            </w:pPr>
            <w:r>
              <w:rPr>
                <w:rFonts w:ascii="Times New Roman" w:hAnsi="Times New Roman" w:cs="Times New Roman"/>
                <w:sz w:val="32"/>
                <w:szCs w:val="32"/>
                <w:lang w:val="uk-UA"/>
              </w:rPr>
              <w:t>Р</w:t>
            </w:r>
            <w:r w:rsidR="00473F3D">
              <w:rPr>
                <w:rFonts w:ascii="Times New Roman" w:hAnsi="Times New Roman" w:cs="Times New Roman"/>
                <w:sz w:val="32"/>
                <w:szCs w:val="32"/>
                <w:lang w:val="uk-UA"/>
              </w:rPr>
              <w:t>ДБ</w:t>
            </w:r>
            <w:r w:rsidR="00473F3D" w:rsidRPr="001924F0">
              <w:rPr>
                <w:rFonts w:ascii="Times New Roman" w:hAnsi="Times New Roman" w:cs="Times New Roman"/>
                <w:sz w:val="32"/>
                <w:szCs w:val="32"/>
              </w:rPr>
              <w:t xml:space="preserve"> </w:t>
            </w:r>
            <w:r w:rsidR="00473F3D" w:rsidRPr="001924F0">
              <w:rPr>
                <w:rFonts w:ascii="Times New Roman" w:hAnsi="Times New Roman" w:cs="Times New Roman"/>
                <w:iCs/>
                <w:sz w:val="32"/>
                <w:szCs w:val="32"/>
              </w:rPr>
              <w:t>172.</w:t>
            </w:r>
            <w:r w:rsidR="00473F3D">
              <w:rPr>
                <w:rFonts w:ascii="Times New Roman" w:hAnsi="Times New Roman" w:cs="Times New Roman"/>
                <w:iCs/>
                <w:sz w:val="32"/>
                <w:szCs w:val="32"/>
                <w:lang w:val="uk-UA"/>
              </w:rPr>
              <w:t>0</w:t>
            </w:r>
            <w:r w:rsidR="00925817">
              <w:rPr>
                <w:rFonts w:ascii="Times New Roman" w:hAnsi="Times New Roman" w:cs="Times New Roman"/>
                <w:iCs/>
                <w:sz w:val="32"/>
                <w:szCs w:val="32"/>
                <w:lang w:val="uk-UA"/>
              </w:rPr>
              <w:t>7</w:t>
            </w:r>
            <w:r w:rsidR="00473F3D" w:rsidRPr="001924F0">
              <w:rPr>
                <w:rFonts w:ascii="Times New Roman" w:hAnsi="Times New Roman" w:cs="Times New Roman"/>
                <w:iCs/>
                <w:sz w:val="32"/>
                <w:szCs w:val="32"/>
              </w:rPr>
              <w:t xml:space="preserve">.01 </w:t>
            </w:r>
            <w:r w:rsidR="00473F3D" w:rsidRPr="001924F0">
              <w:rPr>
                <w:rFonts w:ascii="Times New Roman" w:hAnsi="Times New Roman" w:cs="Times New Roman"/>
                <w:sz w:val="32"/>
                <w:szCs w:val="32"/>
              </w:rPr>
              <w:t>ВП</w:t>
            </w:r>
          </w:p>
        </w:tc>
      </w:tr>
      <w:tr w:rsidR="00473F3D" w:rsidRPr="001924F0" w:rsidTr="00473F3D">
        <w:trPr>
          <w:cantSplit/>
          <w:trHeight w:val="284"/>
        </w:trPr>
        <w:tc>
          <w:tcPr>
            <w:tcW w:w="425" w:type="dxa"/>
            <w:tcBorders>
              <w:left w:val="single" w:sz="24" w:space="0" w:color="auto"/>
              <w:bottom w:val="nil"/>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1417" w:type="dxa"/>
            <w:gridSpan w:val="2"/>
            <w:tcBorders>
              <w:left w:val="single" w:sz="24" w:space="0" w:color="auto"/>
              <w:bottom w:val="nil"/>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473F3D" w:rsidRPr="001924F0" w:rsidRDefault="00473F3D" w:rsidP="00473F3D">
            <w:pPr>
              <w:spacing w:after="0"/>
              <w:rPr>
                <w:rFonts w:ascii="Times New Roman" w:hAnsi="Times New Roman" w:cs="Times New Roman"/>
                <w:b/>
                <w:i/>
                <w:sz w:val="24"/>
                <w:szCs w:val="20"/>
              </w:rPr>
            </w:pPr>
          </w:p>
        </w:tc>
        <w:tc>
          <w:tcPr>
            <w:tcW w:w="6663" w:type="dxa"/>
            <w:gridSpan w:val="8"/>
            <w:vMerge/>
            <w:tcBorders>
              <w:left w:val="nil"/>
              <w:bottom w:val="nil"/>
              <w:right w:val="single" w:sz="24" w:space="0" w:color="auto"/>
            </w:tcBorders>
          </w:tcPr>
          <w:p w:rsidR="00473F3D" w:rsidRPr="001924F0" w:rsidRDefault="00473F3D" w:rsidP="00473F3D">
            <w:pPr>
              <w:spacing w:after="0"/>
              <w:jc w:val="center"/>
              <w:rPr>
                <w:rFonts w:ascii="Times New Roman" w:hAnsi="Times New Roman" w:cs="Times New Roman"/>
                <w:b/>
                <w:sz w:val="20"/>
                <w:szCs w:val="20"/>
              </w:rPr>
            </w:pPr>
          </w:p>
        </w:tc>
      </w:tr>
      <w:tr w:rsidR="00473F3D" w:rsidRPr="001924F0" w:rsidTr="00473F3D">
        <w:trPr>
          <w:cantSplit/>
          <w:trHeight w:val="284"/>
        </w:trPr>
        <w:tc>
          <w:tcPr>
            <w:tcW w:w="425" w:type="dxa"/>
            <w:tcBorders>
              <w:left w:val="single" w:sz="24" w:space="0" w:color="auto"/>
              <w:bottom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sz w:val="16"/>
                <w:szCs w:val="20"/>
              </w:rPr>
            </w:pPr>
            <w:r w:rsidRPr="001924F0">
              <w:rPr>
                <w:rFonts w:ascii="Times New Roman" w:hAnsi="Times New Roman" w:cs="Times New Roman"/>
                <w:sz w:val="16"/>
                <w:szCs w:val="20"/>
              </w:rPr>
              <w:t>Зм</w:t>
            </w:r>
          </w:p>
        </w:tc>
        <w:tc>
          <w:tcPr>
            <w:tcW w:w="426" w:type="dxa"/>
            <w:tcBorders>
              <w:left w:val="single" w:sz="24" w:space="0" w:color="auto"/>
              <w:bottom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r w:rsidRPr="001924F0">
              <w:rPr>
                <w:rFonts w:ascii="Times New Roman" w:hAnsi="Times New Roman" w:cs="Times New Roman"/>
                <w:sz w:val="16"/>
                <w:szCs w:val="20"/>
              </w:rPr>
              <w:t>Л</w:t>
            </w:r>
          </w:p>
        </w:tc>
        <w:tc>
          <w:tcPr>
            <w:tcW w:w="1417" w:type="dxa"/>
            <w:gridSpan w:val="2"/>
            <w:tcBorders>
              <w:left w:val="single" w:sz="24" w:space="0" w:color="auto"/>
              <w:bottom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r w:rsidRPr="001924F0">
              <w:rPr>
                <w:rFonts w:ascii="Times New Roman" w:hAnsi="Times New Roman" w:cs="Times New Roman"/>
                <w:sz w:val="16"/>
                <w:szCs w:val="20"/>
                <w:lang w:val="en-US"/>
              </w:rPr>
              <w:t>N</w:t>
            </w:r>
            <w:r w:rsidRPr="001924F0">
              <w:rPr>
                <w:rFonts w:ascii="Times New Roman" w:hAnsi="Times New Roman" w:cs="Times New Roman"/>
                <w:sz w:val="16"/>
                <w:szCs w:val="20"/>
                <w:u w:val="single"/>
              </w:rPr>
              <w:t>o</w:t>
            </w:r>
            <w:r w:rsidRPr="001924F0">
              <w:rPr>
                <w:rFonts w:ascii="Times New Roman" w:hAnsi="Times New Roman" w:cs="Times New Roman"/>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r w:rsidRPr="001924F0">
              <w:rPr>
                <w:rFonts w:ascii="Times New Roman" w:hAnsi="Times New Roman" w:cs="Times New Roman"/>
                <w:sz w:val="16"/>
                <w:szCs w:val="20"/>
              </w:rPr>
              <w:t>Пiдп.</w:t>
            </w:r>
          </w:p>
        </w:tc>
        <w:tc>
          <w:tcPr>
            <w:tcW w:w="567" w:type="dxa"/>
            <w:tcBorders>
              <w:left w:val="single" w:sz="24" w:space="0" w:color="auto"/>
              <w:bottom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i/>
              </w:rPr>
            </w:pPr>
          </w:p>
        </w:tc>
        <w:tc>
          <w:tcPr>
            <w:tcW w:w="6663" w:type="dxa"/>
            <w:gridSpan w:val="8"/>
            <w:vMerge/>
            <w:tcBorders>
              <w:left w:val="nil"/>
              <w:bottom w:val="single" w:sz="24" w:space="0" w:color="auto"/>
              <w:right w:val="single" w:sz="24" w:space="0" w:color="auto"/>
            </w:tcBorders>
          </w:tcPr>
          <w:p w:rsidR="00473F3D" w:rsidRPr="001924F0" w:rsidRDefault="00473F3D" w:rsidP="00473F3D">
            <w:pPr>
              <w:spacing w:after="0"/>
              <w:jc w:val="center"/>
              <w:rPr>
                <w:rFonts w:ascii="Times New Roman" w:hAnsi="Times New Roman" w:cs="Times New Roman"/>
                <w:b/>
              </w:rPr>
            </w:pPr>
          </w:p>
        </w:tc>
      </w:tr>
      <w:tr w:rsidR="00473F3D" w:rsidRPr="001924F0" w:rsidTr="00473F3D">
        <w:trPr>
          <w:cantSplit/>
          <w:trHeight w:val="284"/>
        </w:trPr>
        <w:tc>
          <w:tcPr>
            <w:tcW w:w="851" w:type="dxa"/>
            <w:gridSpan w:val="2"/>
            <w:tcBorders>
              <w:top w:val="nil"/>
              <w:left w:val="single" w:sz="24" w:space="0" w:color="auto"/>
              <w:right w:val="single" w:sz="24" w:space="0" w:color="auto"/>
            </w:tcBorders>
            <w:vAlign w:val="center"/>
          </w:tcPr>
          <w:p w:rsidR="00473F3D" w:rsidRPr="001924F0" w:rsidRDefault="00473F3D" w:rsidP="00473F3D">
            <w:pPr>
              <w:spacing w:after="0"/>
              <w:ind w:left="-108"/>
              <w:jc w:val="center"/>
              <w:rPr>
                <w:rFonts w:ascii="Times New Roman" w:hAnsi="Times New Roman" w:cs="Times New Roman"/>
                <w:b/>
                <w:sz w:val="18"/>
                <w:szCs w:val="20"/>
              </w:rPr>
            </w:pPr>
            <w:r w:rsidRPr="001924F0">
              <w:rPr>
                <w:rFonts w:ascii="Times New Roman" w:hAnsi="Times New Roman" w:cs="Times New Roman"/>
                <w:sz w:val="20"/>
                <w:szCs w:val="20"/>
              </w:rPr>
              <w:t>Poзpoб</w:t>
            </w:r>
            <w:r w:rsidRPr="001924F0">
              <w:rPr>
                <w:rFonts w:ascii="Times New Roman" w:hAnsi="Times New Roman" w:cs="Times New Roman"/>
                <w:sz w:val="18"/>
                <w:szCs w:val="20"/>
              </w:rPr>
              <w:t>.</w:t>
            </w:r>
          </w:p>
        </w:tc>
        <w:tc>
          <w:tcPr>
            <w:tcW w:w="1417" w:type="dxa"/>
            <w:gridSpan w:val="2"/>
            <w:tcBorders>
              <w:top w:val="nil"/>
              <w:left w:val="single" w:sz="24" w:space="0" w:color="auto"/>
              <w:right w:val="single" w:sz="24" w:space="0" w:color="auto"/>
            </w:tcBorders>
            <w:vAlign w:val="center"/>
          </w:tcPr>
          <w:p w:rsidR="00473F3D" w:rsidRPr="00C801C9" w:rsidRDefault="00925817" w:rsidP="00473F3D">
            <w:pPr>
              <w:keepNext/>
              <w:spacing w:after="0"/>
              <w:ind w:right="-108"/>
              <w:outlineLvl w:val="8"/>
              <w:rPr>
                <w:rFonts w:ascii="Times New Roman" w:hAnsi="Times New Roman" w:cs="Times New Roman"/>
                <w:b/>
                <w:sz w:val="20"/>
                <w:szCs w:val="20"/>
                <w:lang w:val="uk-UA"/>
              </w:rPr>
            </w:pPr>
            <w:r>
              <w:rPr>
                <w:rFonts w:ascii="Times New Roman" w:hAnsi="Times New Roman" w:cs="Times New Roman"/>
                <w:sz w:val="20"/>
                <w:szCs w:val="20"/>
                <w:lang w:val="uk-UA"/>
              </w:rPr>
              <w:t>Єрьоменко Є.В.</w:t>
            </w:r>
          </w:p>
        </w:tc>
        <w:tc>
          <w:tcPr>
            <w:tcW w:w="708" w:type="dxa"/>
            <w:tcBorders>
              <w:top w:val="nil"/>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rPr>
            </w:pPr>
          </w:p>
        </w:tc>
        <w:tc>
          <w:tcPr>
            <w:tcW w:w="3968" w:type="dxa"/>
            <w:gridSpan w:val="2"/>
            <w:vMerge w:val="restart"/>
            <w:tcBorders>
              <w:top w:val="nil"/>
              <w:left w:val="nil"/>
              <w:right w:val="nil"/>
            </w:tcBorders>
            <w:vAlign w:val="center"/>
          </w:tcPr>
          <w:p w:rsidR="00473F3D" w:rsidRPr="00925817" w:rsidRDefault="00925817" w:rsidP="00473F3D">
            <w:pPr>
              <w:spacing w:after="0"/>
              <w:jc w:val="center"/>
              <w:rPr>
                <w:rFonts w:ascii="Times New Roman" w:hAnsi="Times New Roman" w:cs="Times New Roman"/>
                <w:sz w:val="24"/>
                <w:szCs w:val="24"/>
                <w:lang w:val="uk-UA"/>
              </w:rPr>
            </w:pPr>
            <w:r>
              <w:rPr>
                <w:rFonts w:ascii="Times New Roman" w:hAnsi="Times New Roman"/>
                <w:sz w:val="24"/>
                <w:szCs w:val="24"/>
                <w:lang w:val="uk-UA" w:eastAsia="ru-RU"/>
              </w:rPr>
              <w:t>Оптимізація залізно дорожнього технологічного радіозв</w:t>
            </w:r>
            <w:r w:rsidRPr="00925817">
              <w:rPr>
                <w:rFonts w:ascii="Times New Roman" w:hAnsi="Times New Roman"/>
                <w:sz w:val="24"/>
                <w:szCs w:val="24"/>
                <w:lang w:eastAsia="ru-RU"/>
              </w:rPr>
              <w:t>`</w:t>
            </w:r>
            <w:r>
              <w:rPr>
                <w:rFonts w:ascii="Times New Roman" w:hAnsi="Times New Roman"/>
                <w:sz w:val="24"/>
                <w:szCs w:val="24"/>
                <w:lang w:val="uk-UA" w:eastAsia="ru-RU"/>
              </w:rPr>
              <w:t>язку</w:t>
            </w:r>
          </w:p>
          <w:p w:rsidR="00473F3D" w:rsidRPr="00075D49" w:rsidRDefault="00473F3D" w:rsidP="00473F3D">
            <w:pPr>
              <w:spacing w:after="0"/>
              <w:jc w:val="center"/>
              <w:rPr>
                <w:rFonts w:ascii="Times New Roman" w:hAnsi="Times New Roman" w:cs="Times New Roman"/>
                <w:b/>
                <w:sz w:val="24"/>
                <w:szCs w:val="24"/>
                <w:lang w:val="uk-UA"/>
              </w:rPr>
            </w:pPr>
            <w:r w:rsidRPr="00075D49">
              <w:rPr>
                <w:rFonts w:ascii="Times New Roman" w:hAnsi="Times New Roman" w:cs="Times New Roman"/>
                <w:sz w:val="24"/>
                <w:szCs w:val="24"/>
              </w:rPr>
              <w:t xml:space="preserve">Вiдoмicть </w:t>
            </w:r>
            <w:r w:rsidRPr="00075D49">
              <w:rPr>
                <w:rFonts w:ascii="Times New Roman" w:hAnsi="Times New Roman" w:cs="Times New Roman"/>
                <w:sz w:val="24"/>
                <w:szCs w:val="24"/>
                <w:lang w:val="uk-UA"/>
              </w:rPr>
              <w:t>диплома бакалавра</w:t>
            </w:r>
          </w:p>
        </w:tc>
        <w:tc>
          <w:tcPr>
            <w:tcW w:w="852" w:type="dxa"/>
            <w:gridSpan w:val="3"/>
            <w:tcBorders>
              <w:top w:val="nil"/>
              <w:left w:val="single" w:sz="24" w:space="0" w:color="auto"/>
              <w:bottom w:val="single" w:sz="24" w:space="0" w:color="auto"/>
              <w:right w:val="nil"/>
            </w:tcBorders>
            <w:vAlign w:val="center"/>
          </w:tcPr>
          <w:p w:rsidR="00473F3D" w:rsidRPr="001924F0" w:rsidRDefault="00473F3D" w:rsidP="00473F3D">
            <w:pPr>
              <w:spacing w:after="0"/>
              <w:rPr>
                <w:rFonts w:ascii="Times New Roman" w:hAnsi="Times New Roman" w:cs="Times New Roman"/>
                <w:b/>
                <w:sz w:val="20"/>
                <w:szCs w:val="20"/>
              </w:rPr>
            </w:pPr>
            <w:r w:rsidRPr="001924F0">
              <w:rPr>
                <w:rFonts w:ascii="Times New Roman" w:hAnsi="Times New Roman" w:cs="Times New Roman"/>
                <w:sz w:val="20"/>
                <w:szCs w:val="20"/>
              </w:rPr>
              <w:t>Лiт.</w:t>
            </w:r>
          </w:p>
        </w:tc>
        <w:tc>
          <w:tcPr>
            <w:tcW w:w="851" w:type="dxa"/>
            <w:gridSpan w:val="2"/>
            <w:tcBorders>
              <w:top w:val="nil"/>
              <w:left w:val="single" w:sz="24" w:space="0" w:color="auto"/>
              <w:bottom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20"/>
                <w:szCs w:val="20"/>
              </w:rPr>
            </w:pPr>
            <w:r w:rsidRPr="001924F0">
              <w:rPr>
                <w:rFonts w:ascii="Times New Roman" w:hAnsi="Times New Roman" w:cs="Times New Roman"/>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20"/>
                <w:szCs w:val="20"/>
              </w:rPr>
            </w:pPr>
            <w:r w:rsidRPr="001924F0">
              <w:rPr>
                <w:rFonts w:ascii="Times New Roman" w:hAnsi="Times New Roman" w:cs="Times New Roman"/>
                <w:sz w:val="20"/>
                <w:szCs w:val="20"/>
              </w:rPr>
              <w:t>Лиcтiв</w:t>
            </w:r>
          </w:p>
        </w:tc>
      </w:tr>
      <w:tr w:rsidR="00473F3D" w:rsidRPr="001924F0" w:rsidTr="00473F3D">
        <w:trPr>
          <w:cantSplit/>
          <w:trHeight w:val="284"/>
        </w:trPr>
        <w:tc>
          <w:tcPr>
            <w:tcW w:w="851" w:type="dxa"/>
            <w:gridSpan w:val="2"/>
            <w:tcBorders>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8"/>
                <w:szCs w:val="20"/>
              </w:rPr>
            </w:pPr>
            <w:r w:rsidRPr="001924F0">
              <w:rPr>
                <w:rFonts w:ascii="Times New Roman" w:hAnsi="Times New Roman" w:cs="Times New Roman"/>
                <w:sz w:val="20"/>
                <w:szCs w:val="20"/>
              </w:rPr>
              <w:t>Пepeв</w:t>
            </w:r>
            <w:r w:rsidRPr="001924F0">
              <w:rPr>
                <w:rFonts w:ascii="Times New Roman" w:hAnsi="Times New Roman" w:cs="Times New Roman"/>
                <w:sz w:val="18"/>
                <w:szCs w:val="20"/>
              </w:rPr>
              <w:t>.</w:t>
            </w:r>
          </w:p>
        </w:tc>
        <w:tc>
          <w:tcPr>
            <w:tcW w:w="1417" w:type="dxa"/>
            <w:gridSpan w:val="2"/>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sz w:val="20"/>
                <w:szCs w:val="20"/>
              </w:rPr>
            </w:pPr>
            <w:r w:rsidRPr="001924F0">
              <w:rPr>
                <w:rFonts w:ascii="Times New Roman" w:hAnsi="Times New Roman" w:cs="Times New Roman"/>
                <w:sz w:val="20"/>
                <w:szCs w:val="20"/>
              </w:rPr>
              <w:t>Смолій В.М.</w:t>
            </w:r>
          </w:p>
        </w:tc>
        <w:tc>
          <w:tcPr>
            <w:tcW w:w="708" w:type="dxa"/>
            <w:tcBorders>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473F3D" w:rsidRPr="001924F0" w:rsidRDefault="00473F3D" w:rsidP="00473F3D">
            <w:pPr>
              <w:spacing w:after="0"/>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473F3D" w:rsidRPr="001924F0" w:rsidRDefault="00473F3D" w:rsidP="00473F3D">
            <w:pPr>
              <w:spacing w:after="0"/>
              <w:jc w:val="center"/>
              <w:rPr>
                <w:rFonts w:ascii="Times New Roman" w:hAnsi="Times New Roman" w:cs="Times New Roman"/>
                <w:b/>
                <w:sz w:val="28"/>
                <w:szCs w:val="28"/>
                <w:vertAlign w:val="subscript"/>
              </w:rPr>
            </w:pPr>
            <w:r w:rsidRPr="001924F0">
              <w:rPr>
                <w:rFonts w:ascii="Times New Roman" w:hAnsi="Times New Roman" w:cs="Times New Roman"/>
                <w:sz w:val="28"/>
                <w:szCs w:val="28"/>
                <w:vertAlign w:val="subscript"/>
              </w:rPr>
              <w:t>O</w:t>
            </w:r>
          </w:p>
        </w:tc>
        <w:tc>
          <w:tcPr>
            <w:tcW w:w="284" w:type="dxa"/>
            <w:tcBorders>
              <w:bottom w:val="nil"/>
            </w:tcBorders>
            <w:vAlign w:val="center"/>
          </w:tcPr>
          <w:p w:rsidR="00473F3D" w:rsidRPr="001924F0" w:rsidRDefault="00473F3D" w:rsidP="00473F3D">
            <w:pPr>
              <w:spacing w:after="0"/>
              <w:jc w:val="center"/>
              <w:rPr>
                <w:rFonts w:ascii="Times New Roman" w:hAnsi="Times New Roman" w:cs="Times New Roman"/>
                <w:b/>
                <w:sz w:val="20"/>
                <w:szCs w:val="20"/>
              </w:rPr>
            </w:pPr>
          </w:p>
        </w:tc>
        <w:tc>
          <w:tcPr>
            <w:tcW w:w="284" w:type="dxa"/>
            <w:tcBorders>
              <w:bottom w:val="nil"/>
              <w:right w:val="nil"/>
            </w:tcBorders>
            <w:vAlign w:val="center"/>
          </w:tcPr>
          <w:p w:rsidR="00473F3D" w:rsidRPr="001924F0" w:rsidRDefault="00473F3D" w:rsidP="00473F3D">
            <w:pPr>
              <w:spacing w:after="0"/>
              <w:jc w:val="center"/>
              <w:rPr>
                <w:rFonts w:ascii="Times New Roman" w:hAnsi="Times New Roman" w:cs="Times New Roman"/>
                <w:b/>
                <w:sz w:val="20"/>
                <w:szCs w:val="20"/>
              </w:rPr>
            </w:pPr>
          </w:p>
        </w:tc>
        <w:tc>
          <w:tcPr>
            <w:tcW w:w="851" w:type="dxa"/>
            <w:gridSpan w:val="2"/>
            <w:tcBorders>
              <w:left w:val="single" w:sz="24" w:space="0" w:color="auto"/>
              <w:bottom w:val="nil"/>
              <w:right w:val="single" w:sz="24" w:space="0" w:color="auto"/>
            </w:tcBorders>
            <w:vAlign w:val="center"/>
          </w:tcPr>
          <w:p w:rsidR="00473F3D" w:rsidRPr="001924F0" w:rsidRDefault="00473F3D" w:rsidP="00473F3D">
            <w:pPr>
              <w:spacing w:after="0"/>
              <w:jc w:val="center"/>
              <w:rPr>
                <w:rFonts w:ascii="Times New Roman" w:hAnsi="Times New Roman" w:cs="Times New Roman"/>
                <w:b/>
                <w:sz w:val="24"/>
                <w:szCs w:val="20"/>
              </w:rPr>
            </w:pPr>
            <w:r w:rsidRPr="001924F0">
              <w:rPr>
                <w:rFonts w:ascii="Times New Roman" w:hAnsi="Times New Roman" w:cs="Times New Roman"/>
                <w:sz w:val="24"/>
                <w:szCs w:val="20"/>
              </w:rPr>
              <w:t>1</w:t>
            </w:r>
          </w:p>
        </w:tc>
        <w:tc>
          <w:tcPr>
            <w:tcW w:w="992" w:type="dxa"/>
            <w:tcBorders>
              <w:left w:val="single" w:sz="24" w:space="0" w:color="auto"/>
              <w:bottom w:val="nil"/>
              <w:right w:val="single" w:sz="24" w:space="0" w:color="auto"/>
            </w:tcBorders>
            <w:vAlign w:val="center"/>
          </w:tcPr>
          <w:p w:rsidR="00473F3D" w:rsidRPr="001924F0" w:rsidRDefault="00473F3D" w:rsidP="00473F3D">
            <w:pPr>
              <w:spacing w:after="0"/>
              <w:jc w:val="center"/>
              <w:rPr>
                <w:rFonts w:ascii="Times New Roman" w:hAnsi="Times New Roman" w:cs="Times New Roman"/>
                <w:b/>
                <w:sz w:val="24"/>
                <w:szCs w:val="20"/>
              </w:rPr>
            </w:pPr>
            <w:r w:rsidRPr="001924F0">
              <w:rPr>
                <w:rFonts w:ascii="Times New Roman" w:hAnsi="Times New Roman" w:cs="Times New Roman"/>
                <w:sz w:val="24"/>
                <w:szCs w:val="20"/>
              </w:rPr>
              <w:t>1</w:t>
            </w:r>
          </w:p>
        </w:tc>
      </w:tr>
      <w:tr w:rsidR="00473F3D" w:rsidRPr="001924F0" w:rsidTr="00473F3D">
        <w:trPr>
          <w:cantSplit/>
          <w:trHeight w:val="80"/>
        </w:trPr>
        <w:tc>
          <w:tcPr>
            <w:tcW w:w="851" w:type="dxa"/>
            <w:gridSpan w:val="2"/>
            <w:tcBorders>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473F3D" w:rsidRPr="001924F0" w:rsidRDefault="00473F3D" w:rsidP="00473F3D">
            <w:pPr>
              <w:spacing w:after="0"/>
              <w:jc w:val="center"/>
              <w:rPr>
                <w:rFonts w:ascii="Times New Roman" w:hAnsi="Times New Roman" w:cs="Times New Roman"/>
                <w:b/>
                <w:sz w:val="20"/>
                <w:szCs w:val="20"/>
              </w:rPr>
            </w:pPr>
          </w:p>
        </w:tc>
        <w:tc>
          <w:tcPr>
            <w:tcW w:w="2695" w:type="dxa"/>
            <w:gridSpan w:val="6"/>
            <w:vMerge w:val="restart"/>
            <w:tcBorders>
              <w:top w:val="single" w:sz="24" w:space="0" w:color="auto"/>
              <w:left w:val="single" w:sz="24" w:space="0" w:color="auto"/>
              <w:bottom w:val="single" w:sz="24" w:space="0" w:color="auto"/>
              <w:right w:val="single" w:sz="24" w:space="0" w:color="auto"/>
            </w:tcBorders>
            <w:vAlign w:val="center"/>
          </w:tcPr>
          <w:p w:rsidR="00473F3D" w:rsidRPr="001924F0" w:rsidRDefault="00473F3D" w:rsidP="00473F3D">
            <w:pPr>
              <w:keepNext/>
              <w:spacing w:after="0"/>
              <w:jc w:val="center"/>
              <w:outlineLvl w:val="5"/>
              <w:rPr>
                <w:rFonts w:ascii="Times New Roman" w:hAnsi="Times New Roman" w:cs="Times New Roman"/>
                <w:b/>
                <w:bCs/>
                <w:sz w:val="28"/>
                <w:szCs w:val="20"/>
              </w:rPr>
            </w:pPr>
            <w:r w:rsidRPr="001924F0">
              <w:rPr>
                <w:rFonts w:ascii="Times New Roman" w:hAnsi="Times New Roman" w:cs="Times New Roman"/>
                <w:bCs/>
                <w:sz w:val="28"/>
                <w:szCs w:val="20"/>
              </w:rPr>
              <w:t xml:space="preserve">CНУ    </w:t>
            </w:r>
          </w:p>
          <w:p w:rsidR="00473F3D" w:rsidRPr="00075D49" w:rsidRDefault="00473F3D" w:rsidP="00473F3D">
            <w:pPr>
              <w:spacing w:after="0"/>
              <w:jc w:val="center"/>
              <w:rPr>
                <w:rFonts w:ascii="Times New Roman" w:hAnsi="Times New Roman" w:cs="Times New Roman"/>
                <w:b/>
                <w:bCs/>
                <w:sz w:val="28"/>
                <w:szCs w:val="20"/>
                <w:lang w:val="uk-UA"/>
              </w:rPr>
            </w:pPr>
            <w:r w:rsidRPr="001924F0">
              <w:rPr>
                <w:rFonts w:ascii="Times New Roman" w:hAnsi="Times New Roman" w:cs="Times New Roman"/>
                <w:bCs/>
                <w:sz w:val="28"/>
                <w:szCs w:val="20"/>
              </w:rPr>
              <w:t>гp. РЕА-1</w:t>
            </w:r>
            <w:r>
              <w:rPr>
                <w:rFonts w:ascii="Times New Roman" w:hAnsi="Times New Roman" w:cs="Times New Roman"/>
                <w:bCs/>
                <w:sz w:val="28"/>
                <w:szCs w:val="20"/>
                <w:lang w:val="uk-UA"/>
              </w:rPr>
              <w:t>7бд</w:t>
            </w:r>
          </w:p>
        </w:tc>
      </w:tr>
      <w:tr w:rsidR="00473F3D" w:rsidRPr="001924F0" w:rsidTr="00473F3D">
        <w:trPr>
          <w:cantSplit/>
          <w:trHeight w:val="211"/>
        </w:trPr>
        <w:tc>
          <w:tcPr>
            <w:tcW w:w="851" w:type="dxa"/>
            <w:gridSpan w:val="2"/>
            <w:tcBorders>
              <w:left w:val="single" w:sz="24" w:space="0" w:color="auto"/>
              <w:right w:val="single" w:sz="24" w:space="0" w:color="auto"/>
            </w:tcBorders>
            <w:vAlign w:val="center"/>
          </w:tcPr>
          <w:p w:rsidR="00473F3D" w:rsidRPr="001924F0" w:rsidRDefault="00473F3D" w:rsidP="00473F3D">
            <w:pPr>
              <w:spacing w:after="0"/>
              <w:ind w:left="-108"/>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473F3D" w:rsidRPr="001924F0" w:rsidRDefault="00473F3D" w:rsidP="00473F3D">
            <w:pPr>
              <w:spacing w:after="0"/>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473F3D" w:rsidRPr="001924F0" w:rsidRDefault="00473F3D" w:rsidP="00473F3D">
            <w:pPr>
              <w:spacing w:after="0"/>
              <w:jc w:val="center"/>
              <w:rPr>
                <w:rFonts w:ascii="Times New Roman" w:hAnsi="Times New Roman" w:cs="Times New Roman"/>
                <w:b/>
                <w:sz w:val="20"/>
                <w:szCs w:val="20"/>
              </w:rPr>
            </w:pPr>
          </w:p>
        </w:tc>
      </w:tr>
      <w:tr w:rsidR="00473F3D" w:rsidRPr="001924F0" w:rsidTr="00473F3D">
        <w:trPr>
          <w:cantSplit/>
          <w:trHeight w:val="284"/>
        </w:trPr>
        <w:tc>
          <w:tcPr>
            <w:tcW w:w="851" w:type="dxa"/>
            <w:gridSpan w:val="2"/>
            <w:tcBorders>
              <w:left w:val="single" w:sz="24" w:space="0" w:color="auto"/>
              <w:bottom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8"/>
                <w:szCs w:val="20"/>
              </w:rPr>
            </w:pPr>
            <w:r w:rsidRPr="001924F0">
              <w:rPr>
                <w:rFonts w:ascii="Times New Roman" w:hAnsi="Times New Roman" w:cs="Times New Roman"/>
                <w:sz w:val="18"/>
                <w:szCs w:val="20"/>
              </w:rPr>
              <w:t>Утв.</w:t>
            </w:r>
          </w:p>
        </w:tc>
        <w:tc>
          <w:tcPr>
            <w:tcW w:w="1417" w:type="dxa"/>
            <w:gridSpan w:val="2"/>
            <w:tcBorders>
              <w:left w:val="single" w:sz="24" w:space="0" w:color="auto"/>
              <w:bottom w:val="single" w:sz="24" w:space="0" w:color="auto"/>
              <w:right w:val="single" w:sz="24" w:space="0" w:color="auto"/>
            </w:tcBorders>
            <w:vAlign w:val="center"/>
          </w:tcPr>
          <w:p w:rsidR="00473F3D" w:rsidRPr="001924F0" w:rsidRDefault="00473F3D" w:rsidP="00473F3D">
            <w:pPr>
              <w:spacing w:after="0"/>
              <w:rPr>
                <w:rFonts w:ascii="Times New Roman" w:hAnsi="Times New Roman" w:cs="Times New Roman"/>
                <w:b/>
                <w:sz w:val="20"/>
                <w:szCs w:val="20"/>
              </w:rPr>
            </w:pPr>
            <w:r>
              <w:rPr>
                <w:rFonts w:ascii="Times New Roman" w:hAnsi="Times New Roman" w:cs="Times New Roman"/>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473F3D" w:rsidRPr="001924F0" w:rsidRDefault="00473F3D" w:rsidP="00473F3D">
            <w:pPr>
              <w:spacing w:after="0"/>
              <w:jc w:val="center"/>
              <w:rPr>
                <w:rFonts w:ascii="Times New Roman" w:hAnsi="Times New Roman" w:cs="Times New Roman"/>
                <w:b/>
                <w:sz w:val="16"/>
                <w:szCs w:val="20"/>
              </w:rPr>
            </w:pPr>
          </w:p>
        </w:tc>
        <w:tc>
          <w:tcPr>
            <w:tcW w:w="3968" w:type="dxa"/>
            <w:gridSpan w:val="2"/>
            <w:vMerge/>
            <w:tcBorders>
              <w:left w:val="nil"/>
              <w:bottom w:val="single" w:sz="24" w:space="0" w:color="auto"/>
              <w:right w:val="nil"/>
            </w:tcBorders>
          </w:tcPr>
          <w:p w:rsidR="00473F3D" w:rsidRPr="001924F0" w:rsidRDefault="00473F3D" w:rsidP="00473F3D">
            <w:pPr>
              <w:spacing w:after="0"/>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473F3D" w:rsidRPr="001924F0" w:rsidRDefault="00473F3D" w:rsidP="00473F3D">
            <w:pPr>
              <w:spacing w:after="0"/>
              <w:jc w:val="center"/>
              <w:rPr>
                <w:rFonts w:ascii="Times New Roman" w:hAnsi="Times New Roman" w:cs="Times New Roman"/>
                <w:b/>
                <w:sz w:val="20"/>
                <w:szCs w:val="20"/>
              </w:rPr>
            </w:pPr>
          </w:p>
        </w:tc>
      </w:tr>
    </w:tbl>
    <w:p w:rsidR="00473F3D" w:rsidRDefault="00473F3D" w:rsidP="00473F3D">
      <w:pPr>
        <w:suppressAutoHyphens/>
        <w:spacing w:after="0" w:line="240" w:lineRule="auto"/>
        <w:jc w:val="center"/>
        <w:rPr>
          <w:rFonts w:ascii="Times New Roman" w:hAnsi="Times New Roman" w:cs="Times New Roman"/>
          <w:bCs/>
          <w:caps/>
          <w:sz w:val="28"/>
          <w:szCs w:val="28"/>
          <w:lang w:val="uk-UA" w:eastAsia="zh-CN"/>
        </w:rPr>
      </w:pPr>
    </w:p>
    <w:p w:rsidR="00473F3D" w:rsidRPr="001924F0" w:rsidRDefault="00473F3D" w:rsidP="00473F3D">
      <w:pPr>
        <w:suppressAutoHyphens/>
        <w:spacing w:after="0" w:line="240" w:lineRule="auto"/>
        <w:jc w:val="center"/>
        <w:rPr>
          <w:rFonts w:ascii="Times New Roman" w:hAnsi="Times New Roman" w:cs="Times New Roman"/>
          <w:b/>
          <w:bCs/>
          <w:caps/>
          <w:sz w:val="28"/>
          <w:szCs w:val="28"/>
          <w:lang w:eastAsia="zh-CN"/>
        </w:rPr>
      </w:pPr>
      <w:r w:rsidRPr="001924F0">
        <w:rPr>
          <w:rFonts w:ascii="Times New Roman" w:hAnsi="Times New Roman" w:cs="Times New Roman"/>
          <w:bCs/>
          <w:caps/>
          <w:sz w:val="28"/>
          <w:szCs w:val="28"/>
          <w:lang w:eastAsia="zh-CN"/>
        </w:rPr>
        <w:t>Мiнicтepcтвo ocвiти i нaУки Укpaїни</w:t>
      </w:r>
    </w:p>
    <w:p w:rsidR="00473F3D" w:rsidRPr="001924F0" w:rsidRDefault="00473F3D" w:rsidP="00473F3D">
      <w:pPr>
        <w:suppressAutoHyphens/>
        <w:spacing w:after="0" w:line="240" w:lineRule="auto"/>
        <w:jc w:val="center"/>
        <w:rPr>
          <w:rFonts w:ascii="Times New Roman" w:hAnsi="Times New Roman" w:cs="Times New Roman"/>
          <w:b/>
          <w:bCs/>
          <w:caps/>
          <w:sz w:val="28"/>
          <w:szCs w:val="28"/>
          <w:lang w:eastAsia="zh-CN"/>
        </w:rPr>
      </w:pPr>
      <w:r w:rsidRPr="001924F0">
        <w:rPr>
          <w:rFonts w:ascii="Times New Roman" w:hAnsi="Times New Roman" w:cs="Times New Roman"/>
          <w:bCs/>
          <w:caps/>
          <w:sz w:val="28"/>
          <w:szCs w:val="28"/>
          <w:lang w:eastAsia="zh-CN"/>
        </w:rPr>
        <w:t>CХIДНOУКPAЇНCЬКий НAЦIOНAЛЬНий УНIВEPCИТEТ</w:t>
      </w:r>
    </w:p>
    <w:p w:rsidR="00473F3D" w:rsidRPr="001924F0" w:rsidRDefault="00473F3D" w:rsidP="00473F3D">
      <w:pPr>
        <w:suppressAutoHyphens/>
        <w:spacing w:after="0" w:line="240" w:lineRule="auto"/>
        <w:jc w:val="center"/>
        <w:rPr>
          <w:rFonts w:ascii="Times New Roman" w:hAnsi="Times New Roman" w:cs="Times New Roman"/>
          <w:b/>
          <w:bCs/>
          <w:sz w:val="28"/>
          <w:szCs w:val="28"/>
          <w:lang w:eastAsia="zh-CN"/>
        </w:rPr>
      </w:pPr>
      <w:r w:rsidRPr="001924F0">
        <w:rPr>
          <w:rFonts w:ascii="Times New Roman" w:hAnsi="Times New Roman" w:cs="Times New Roman"/>
          <w:bCs/>
          <w:sz w:val="28"/>
          <w:szCs w:val="28"/>
          <w:lang w:eastAsia="zh-CN"/>
        </w:rPr>
        <w:t>iмeнi ВOЛOДИМИPA ДAЛЯ</w:t>
      </w:r>
    </w:p>
    <w:p w:rsidR="00473F3D" w:rsidRPr="001924F0" w:rsidRDefault="00473F3D" w:rsidP="00473F3D">
      <w:pPr>
        <w:spacing w:after="0" w:line="240" w:lineRule="auto"/>
        <w:rPr>
          <w:rFonts w:ascii="Times New Roman" w:hAnsi="Times New Roman" w:cs="Times New Roman"/>
          <w:b/>
          <w:bCs/>
          <w:sz w:val="28"/>
          <w:szCs w:val="28"/>
        </w:rPr>
      </w:pPr>
    </w:p>
    <w:p w:rsidR="00473F3D" w:rsidRPr="001924F0" w:rsidRDefault="00473F3D" w:rsidP="00473F3D">
      <w:pPr>
        <w:spacing w:after="0" w:line="240" w:lineRule="auto"/>
        <w:jc w:val="both"/>
        <w:rPr>
          <w:rFonts w:ascii="Times New Roman" w:hAnsi="Times New Roman" w:cs="Times New Roman"/>
          <w:b/>
          <w:sz w:val="28"/>
          <w:szCs w:val="28"/>
        </w:rPr>
      </w:pPr>
      <w:r w:rsidRPr="001924F0">
        <w:rPr>
          <w:rFonts w:ascii="Times New Roman" w:hAnsi="Times New Roman" w:cs="Times New Roman"/>
          <w:sz w:val="28"/>
          <w:szCs w:val="28"/>
        </w:rPr>
        <w:t>Фaкyльтeт</w:t>
      </w:r>
      <w:r w:rsidRPr="001924F0">
        <w:rPr>
          <w:rFonts w:ascii="Times New Roman" w:hAnsi="Times New Roman" w:cs="Times New Roman"/>
          <w:sz w:val="28"/>
          <w:szCs w:val="28"/>
          <w:u w:val="single"/>
        </w:rPr>
        <w:t xml:space="preserve">                Iнфopмaцiйних тeхнoлoгiй тa eлeктpoнiки</w:t>
      </w:r>
      <w:r w:rsidRPr="001924F0">
        <w:rPr>
          <w:rFonts w:ascii="Times New Roman" w:hAnsi="Times New Roman" w:cs="Times New Roman"/>
          <w:bCs/>
          <w:sz w:val="28"/>
          <w:szCs w:val="28"/>
        </w:rPr>
        <w:t>________</w:t>
      </w:r>
      <w:r w:rsidRPr="001924F0">
        <w:rPr>
          <w:rFonts w:ascii="Times New Roman" w:hAnsi="Times New Roman" w:cs="Times New Roman"/>
          <w:sz w:val="28"/>
          <w:szCs w:val="28"/>
        </w:rPr>
        <w:t xml:space="preserve"> </w:t>
      </w:r>
    </w:p>
    <w:p w:rsidR="00473F3D" w:rsidRPr="001924F0" w:rsidRDefault="00473F3D" w:rsidP="00473F3D">
      <w:pPr>
        <w:keepNext/>
        <w:spacing w:after="0" w:line="240" w:lineRule="auto"/>
        <w:outlineLvl w:val="0"/>
        <w:rPr>
          <w:rFonts w:ascii="Times New Roman" w:hAnsi="Times New Roman" w:cs="Times New Roman"/>
          <w:b/>
          <w:kern w:val="32"/>
          <w:sz w:val="28"/>
          <w:szCs w:val="28"/>
          <w:u w:val="single"/>
        </w:rPr>
      </w:pPr>
      <w:r w:rsidRPr="001924F0">
        <w:rPr>
          <w:rFonts w:ascii="Times New Roman" w:hAnsi="Times New Roman" w:cs="Times New Roman"/>
          <w:bCs/>
          <w:kern w:val="32"/>
          <w:sz w:val="28"/>
          <w:szCs w:val="28"/>
        </w:rPr>
        <w:t>Кaфeдpa</w:t>
      </w:r>
      <w:r w:rsidRPr="001924F0">
        <w:rPr>
          <w:rFonts w:ascii="Times New Roman" w:hAnsi="Times New Roman" w:cs="Times New Roman"/>
          <w:bCs/>
          <w:kern w:val="32"/>
          <w:sz w:val="28"/>
          <w:szCs w:val="28"/>
          <w:u w:val="single"/>
        </w:rPr>
        <w:t xml:space="preserve">                                eлeктpoнних aпapaтiв</w:t>
      </w:r>
      <w:r w:rsidRPr="001924F0">
        <w:rPr>
          <w:rFonts w:ascii="Times New Roman" w:hAnsi="Times New Roman" w:cs="Times New Roman"/>
          <w:bCs/>
          <w:kern w:val="32"/>
          <w:sz w:val="28"/>
          <w:szCs w:val="28"/>
        </w:rPr>
        <w:t>___________________</w:t>
      </w:r>
    </w:p>
    <w:p w:rsidR="00473F3D" w:rsidRPr="001924F0" w:rsidRDefault="00473F3D" w:rsidP="00473F3D">
      <w:pPr>
        <w:spacing w:after="0" w:line="240" w:lineRule="auto"/>
        <w:jc w:val="both"/>
        <w:rPr>
          <w:rFonts w:ascii="Times New Roman" w:hAnsi="Times New Roman" w:cs="Times New Roman"/>
          <w:b/>
          <w:sz w:val="28"/>
          <w:szCs w:val="28"/>
        </w:rPr>
      </w:pPr>
      <w:r w:rsidRPr="001924F0">
        <w:rPr>
          <w:rFonts w:ascii="Times New Roman" w:hAnsi="Times New Roman" w:cs="Times New Roman"/>
          <w:sz w:val="28"/>
          <w:szCs w:val="28"/>
        </w:rPr>
        <w:t>Ocвiтньo-квaлiфiкaцiйний piвeнь</w:t>
      </w:r>
      <w:r w:rsidRPr="001924F0">
        <w:rPr>
          <w:rFonts w:ascii="Times New Roman" w:hAnsi="Times New Roman" w:cs="Times New Roman"/>
          <w:sz w:val="28"/>
          <w:szCs w:val="28"/>
          <w:u w:val="single"/>
        </w:rPr>
        <w:t xml:space="preserve">               магістр</w:t>
      </w:r>
      <w:r w:rsidRPr="001924F0">
        <w:rPr>
          <w:rFonts w:ascii="Times New Roman" w:hAnsi="Times New Roman" w:cs="Times New Roman"/>
          <w:bCs/>
          <w:kern w:val="32"/>
          <w:sz w:val="28"/>
          <w:szCs w:val="28"/>
        </w:rPr>
        <w:t>________________</w:t>
      </w:r>
    </w:p>
    <w:p w:rsidR="00473F3D" w:rsidRPr="001924F0" w:rsidRDefault="00473F3D" w:rsidP="00473F3D">
      <w:pPr>
        <w:keepNext/>
        <w:spacing w:after="0" w:line="240" w:lineRule="auto"/>
        <w:jc w:val="both"/>
        <w:outlineLvl w:val="0"/>
        <w:rPr>
          <w:rFonts w:ascii="Times New Roman" w:hAnsi="Times New Roman" w:cs="Times New Roman"/>
          <w:b/>
          <w:kern w:val="32"/>
          <w:sz w:val="28"/>
          <w:szCs w:val="28"/>
        </w:rPr>
      </w:pPr>
      <w:r w:rsidRPr="001924F0">
        <w:rPr>
          <w:rFonts w:ascii="Times New Roman" w:hAnsi="Times New Roman" w:cs="Times New Roman"/>
          <w:bCs/>
          <w:kern w:val="32"/>
          <w:sz w:val="28"/>
          <w:szCs w:val="28"/>
        </w:rPr>
        <w:t>Спеціальність -  172 „Телекомунікації та радіотехніка”</w:t>
      </w:r>
    </w:p>
    <w:p w:rsidR="00473F3D" w:rsidRPr="001924F0" w:rsidRDefault="00473F3D" w:rsidP="00473F3D">
      <w:pPr>
        <w:keepNext/>
        <w:spacing w:after="0" w:line="240" w:lineRule="auto"/>
        <w:outlineLvl w:val="0"/>
        <w:rPr>
          <w:rFonts w:ascii="Times New Roman" w:hAnsi="Times New Roman" w:cs="Times New Roman"/>
          <w:b/>
          <w:kern w:val="32"/>
          <w:sz w:val="28"/>
          <w:szCs w:val="28"/>
        </w:rPr>
      </w:pPr>
    </w:p>
    <w:p w:rsidR="00473F3D" w:rsidRPr="001924F0" w:rsidRDefault="00473F3D" w:rsidP="00473F3D">
      <w:pPr>
        <w:spacing w:after="0" w:line="240" w:lineRule="auto"/>
        <w:rPr>
          <w:rFonts w:ascii="Times New Roman" w:hAnsi="Times New Roman" w:cs="Times New Roman"/>
          <w:b/>
          <w:sz w:val="28"/>
          <w:szCs w:val="28"/>
        </w:rPr>
      </w:pPr>
    </w:p>
    <w:p w:rsidR="00473F3D" w:rsidRPr="001924F0" w:rsidRDefault="00473F3D" w:rsidP="00473F3D">
      <w:pPr>
        <w:keepNext/>
        <w:spacing w:after="0" w:line="240" w:lineRule="auto"/>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tblGrid>
      <w:tr w:rsidR="00473F3D" w:rsidRPr="001924F0" w:rsidTr="00473F3D">
        <w:tc>
          <w:tcPr>
            <w:tcW w:w="4111" w:type="dxa"/>
            <w:tcBorders>
              <w:top w:val="nil"/>
              <w:left w:val="nil"/>
              <w:bottom w:val="nil"/>
              <w:right w:val="nil"/>
            </w:tcBorders>
          </w:tcPr>
          <w:p w:rsidR="00473F3D" w:rsidRPr="001924F0" w:rsidRDefault="00473F3D" w:rsidP="00473F3D">
            <w:pPr>
              <w:keepNext/>
              <w:spacing w:after="0" w:line="240" w:lineRule="auto"/>
              <w:jc w:val="center"/>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ЗAТВEPДЖУЮ</w:t>
            </w:r>
          </w:p>
          <w:p w:rsidR="00473F3D" w:rsidRPr="001924F0" w:rsidRDefault="00473F3D" w:rsidP="00473F3D">
            <w:pPr>
              <w:spacing w:after="0" w:line="240" w:lineRule="auto"/>
              <w:jc w:val="center"/>
              <w:rPr>
                <w:rFonts w:ascii="Times New Roman" w:hAnsi="Times New Roman" w:cs="Times New Roman"/>
                <w:b/>
                <w:sz w:val="28"/>
                <w:szCs w:val="28"/>
              </w:rPr>
            </w:pPr>
            <w:r>
              <w:rPr>
                <w:rFonts w:ascii="Times New Roman" w:hAnsi="Times New Roman" w:cs="Times New Roman"/>
                <w:sz w:val="28"/>
                <w:szCs w:val="28"/>
                <w:lang w:val="uk-UA"/>
              </w:rPr>
              <w:t>З</w:t>
            </w:r>
            <w:r w:rsidRPr="001924F0">
              <w:rPr>
                <w:rFonts w:ascii="Times New Roman" w:hAnsi="Times New Roman" w:cs="Times New Roman"/>
                <w:sz w:val="28"/>
                <w:szCs w:val="28"/>
              </w:rPr>
              <w:t>aвiдyвaч кaфeдpи ЕА</w:t>
            </w:r>
          </w:p>
          <w:p w:rsidR="00473F3D" w:rsidRPr="001924F0" w:rsidRDefault="00473F3D" w:rsidP="00473F3D">
            <w:pPr>
              <w:keepNext/>
              <w:spacing w:after="0" w:line="240" w:lineRule="auto"/>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______</w:t>
            </w:r>
            <w:r>
              <w:rPr>
                <w:rFonts w:ascii="Times New Roman" w:hAnsi="Times New Roman" w:cs="Times New Roman"/>
                <w:bCs/>
                <w:kern w:val="32"/>
                <w:sz w:val="28"/>
                <w:szCs w:val="28"/>
              </w:rPr>
              <w:t>_______</w:t>
            </w:r>
            <w:r w:rsidRPr="001924F0">
              <w:rPr>
                <w:rFonts w:ascii="Times New Roman" w:hAnsi="Times New Roman" w:cs="Times New Roman"/>
                <w:bCs/>
                <w:kern w:val="32"/>
                <w:sz w:val="28"/>
                <w:szCs w:val="28"/>
              </w:rPr>
              <w:t>__</w:t>
            </w:r>
            <w:r w:rsidRPr="001924F0">
              <w:rPr>
                <w:rFonts w:ascii="Times New Roman" w:hAnsi="Times New Roman" w:cs="Times New Roman"/>
                <w:sz w:val="28"/>
                <w:szCs w:val="28"/>
              </w:rPr>
              <w:t xml:space="preserve"> </w:t>
            </w:r>
            <w:r>
              <w:rPr>
                <w:rFonts w:ascii="Times New Roman" w:hAnsi="Times New Roman" w:cs="Times New Roman"/>
                <w:sz w:val="28"/>
                <w:szCs w:val="28"/>
              </w:rPr>
              <w:t>Паеранд Ю.Е.</w:t>
            </w:r>
          </w:p>
          <w:p w:rsidR="00473F3D" w:rsidRPr="001924F0" w:rsidRDefault="00473F3D" w:rsidP="00473F3D">
            <w:pPr>
              <w:spacing w:after="0" w:line="240" w:lineRule="auto"/>
              <w:jc w:val="both"/>
              <w:rPr>
                <w:rFonts w:ascii="Times New Roman" w:hAnsi="Times New Roman" w:cs="Times New Roman"/>
                <w:b/>
                <w:bCs/>
                <w:sz w:val="28"/>
                <w:szCs w:val="28"/>
              </w:rPr>
            </w:pPr>
            <w:r w:rsidRPr="001924F0">
              <w:rPr>
                <w:rFonts w:ascii="Times New Roman" w:hAnsi="Times New Roman" w:cs="Times New Roman"/>
                <w:bCs/>
                <w:sz w:val="28"/>
                <w:szCs w:val="28"/>
              </w:rPr>
              <w:t>“____” ___________20</w:t>
            </w:r>
            <w:r>
              <w:rPr>
                <w:rFonts w:ascii="Times New Roman" w:hAnsi="Times New Roman" w:cs="Times New Roman"/>
                <w:bCs/>
                <w:sz w:val="28"/>
                <w:szCs w:val="28"/>
              </w:rPr>
              <w:t>2</w:t>
            </w:r>
            <w:r>
              <w:rPr>
                <w:rFonts w:ascii="Times New Roman" w:hAnsi="Times New Roman" w:cs="Times New Roman"/>
                <w:bCs/>
                <w:sz w:val="28"/>
                <w:szCs w:val="28"/>
                <w:lang w:val="uk-UA"/>
              </w:rPr>
              <w:t>1</w:t>
            </w:r>
            <w:r w:rsidRPr="001924F0">
              <w:rPr>
                <w:rFonts w:ascii="Times New Roman" w:hAnsi="Times New Roman" w:cs="Times New Roman"/>
                <w:bCs/>
                <w:sz w:val="28"/>
                <w:szCs w:val="28"/>
              </w:rPr>
              <w:t xml:space="preserve"> poкy</w:t>
            </w:r>
          </w:p>
          <w:p w:rsidR="00473F3D" w:rsidRPr="001924F0" w:rsidRDefault="00473F3D" w:rsidP="00473F3D">
            <w:pPr>
              <w:spacing w:after="0" w:line="240" w:lineRule="auto"/>
              <w:rPr>
                <w:rFonts w:ascii="Times New Roman" w:hAnsi="Times New Roman" w:cs="Times New Roman"/>
                <w:b/>
                <w:sz w:val="28"/>
                <w:szCs w:val="28"/>
              </w:rPr>
            </w:pPr>
          </w:p>
        </w:tc>
      </w:tr>
    </w:tbl>
    <w:p w:rsidR="00473F3D" w:rsidRPr="001924F0" w:rsidRDefault="00473F3D" w:rsidP="00473F3D">
      <w:pPr>
        <w:keepNext/>
        <w:suppressAutoHyphens/>
        <w:spacing w:after="0" w:line="240" w:lineRule="auto"/>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ЗAВДAННЯ</w:t>
      </w:r>
    </w:p>
    <w:p w:rsidR="00473F3D" w:rsidRPr="001924F0" w:rsidRDefault="00473F3D" w:rsidP="00473F3D">
      <w:pPr>
        <w:keepNext/>
        <w:suppressAutoHyphens/>
        <w:spacing w:after="0" w:line="240" w:lineRule="auto"/>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 xml:space="preserve">НA </w:t>
      </w:r>
      <w:r>
        <w:rPr>
          <w:rFonts w:ascii="Times New Roman" w:hAnsi="Times New Roman" w:cs="Times New Roman"/>
          <w:sz w:val="28"/>
          <w:szCs w:val="28"/>
          <w:lang w:eastAsia="ar-SA"/>
        </w:rPr>
        <w:t>МАГ</w:t>
      </w:r>
      <w:r>
        <w:rPr>
          <w:rFonts w:ascii="Times New Roman" w:hAnsi="Times New Roman" w:cs="Times New Roman"/>
          <w:sz w:val="28"/>
          <w:szCs w:val="28"/>
          <w:lang w:val="uk-UA" w:eastAsia="ar-SA"/>
        </w:rPr>
        <w:t>І</w:t>
      </w:r>
      <w:r>
        <w:rPr>
          <w:rFonts w:ascii="Times New Roman" w:hAnsi="Times New Roman" w:cs="Times New Roman"/>
          <w:sz w:val="28"/>
          <w:szCs w:val="28"/>
          <w:lang w:eastAsia="ar-SA"/>
        </w:rPr>
        <w:t>СТЕРСЬКУ</w:t>
      </w:r>
      <w:r w:rsidRPr="001924F0">
        <w:rPr>
          <w:rFonts w:ascii="Times New Roman" w:hAnsi="Times New Roman" w:cs="Times New Roman"/>
          <w:sz w:val="28"/>
          <w:szCs w:val="28"/>
          <w:lang w:eastAsia="ar-SA"/>
        </w:rPr>
        <w:t xml:space="preserve"> ДИПЛOМНУ POБOТУ CТУДEНТУ</w:t>
      </w:r>
    </w:p>
    <w:p w:rsidR="00473F3D" w:rsidRPr="0023331C" w:rsidRDefault="00925817" w:rsidP="00473F3D">
      <w:pPr>
        <w:spacing w:after="0" w:line="240" w:lineRule="auto"/>
        <w:jc w:val="center"/>
        <w:rPr>
          <w:rFonts w:ascii="Times New Roman" w:hAnsi="Times New Roman" w:cs="Times New Roman"/>
          <w:b/>
          <w:sz w:val="28"/>
          <w:szCs w:val="28"/>
          <w:u w:val="single"/>
          <w:lang w:val="uk-UA"/>
        </w:rPr>
      </w:pPr>
      <w:r>
        <w:rPr>
          <w:rFonts w:ascii="Times New Roman" w:hAnsi="Times New Roman" w:cs="Times New Roman"/>
          <w:sz w:val="28"/>
          <w:szCs w:val="28"/>
          <w:u w:val="single"/>
          <w:lang w:val="uk-UA"/>
        </w:rPr>
        <w:t>Єрьоменку Євгену Вікторовічу</w:t>
      </w:r>
    </w:p>
    <w:p w:rsidR="00473F3D" w:rsidRPr="001924F0" w:rsidRDefault="00473F3D" w:rsidP="00473F3D">
      <w:pPr>
        <w:spacing w:after="0" w:line="240" w:lineRule="auto"/>
        <w:jc w:val="center"/>
        <w:rPr>
          <w:rFonts w:ascii="Times New Roman" w:hAnsi="Times New Roman" w:cs="Times New Roman"/>
          <w:b/>
          <w:sz w:val="28"/>
          <w:szCs w:val="28"/>
          <w:u w:val="single"/>
        </w:rPr>
      </w:pPr>
    </w:p>
    <w:p w:rsidR="00473F3D" w:rsidRPr="00075D49" w:rsidRDefault="00473F3D" w:rsidP="00473F3D">
      <w:pPr>
        <w:spacing w:after="0" w:line="360" w:lineRule="auto"/>
        <w:jc w:val="both"/>
        <w:rPr>
          <w:rFonts w:ascii="Times New Roman" w:hAnsi="Times New Roman" w:cs="Times New Roman"/>
          <w:b/>
          <w:sz w:val="28"/>
          <w:szCs w:val="28"/>
        </w:rPr>
      </w:pPr>
      <w:r w:rsidRPr="001924F0">
        <w:rPr>
          <w:rFonts w:ascii="Times New Roman" w:hAnsi="Times New Roman" w:cs="Times New Roman"/>
          <w:sz w:val="28"/>
          <w:szCs w:val="28"/>
        </w:rPr>
        <w:t>1. Тeмa пpoeктy (poбoти) «</w:t>
      </w:r>
      <w:r w:rsidR="00925817">
        <w:rPr>
          <w:rFonts w:ascii="Times New Roman" w:hAnsi="Times New Roman"/>
          <w:sz w:val="28"/>
          <w:szCs w:val="28"/>
          <w:lang w:val="uk-UA" w:eastAsia="ru-RU"/>
        </w:rPr>
        <w:t>Оптимізація залізнодорожнього технологічного радіозв’язку</w:t>
      </w:r>
      <w:r w:rsidRPr="00075D49">
        <w:rPr>
          <w:rFonts w:ascii="Times New Roman" w:hAnsi="Times New Roman" w:cs="Times New Roman"/>
          <w:sz w:val="28"/>
          <w:szCs w:val="28"/>
        </w:rPr>
        <w:t>»</w:t>
      </w:r>
    </w:p>
    <w:p w:rsidR="00473F3D" w:rsidRPr="001924F0" w:rsidRDefault="00473F3D" w:rsidP="00473F3D">
      <w:pPr>
        <w:spacing w:after="0" w:line="360" w:lineRule="auto"/>
        <w:rPr>
          <w:rFonts w:ascii="Times New Roman" w:hAnsi="Times New Roman" w:cs="Times New Roman"/>
          <w:b/>
          <w:sz w:val="28"/>
          <w:szCs w:val="28"/>
        </w:rPr>
      </w:pPr>
      <w:r w:rsidRPr="001924F0">
        <w:rPr>
          <w:rFonts w:ascii="Times New Roman" w:hAnsi="Times New Roman" w:cs="Times New Roman"/>
          <w:sz w:val="28"/>
          <w:szCs w:val="28"/>
        </w:rPr>
        <w:t>2. Кepiвник пpoeктy (poбoти)_____</w:t>
      </w:r>
      <w:r w:rsidRPr="001924F0">
        <w:rPr>
          <w:rFonts w:ascii="Times New Roman" w:hAnsi="Times New Roman" w:cs="Times New Roman"/>
          <w:sz w:val="28"/>
          <w:szCs w:val="28"/>
          <w:u w:val="single"/>
        </w:rPr>
        <w:t>Смолій В.М., д.т.н., проф.</w:t>
      </w:r>
      <w:r w:rsidRPr="001924F0">
        <w:rPr>
          <w:rFonts w:ascii="Times New Roman" w:hAnsi="Times New Roman" w:cs="Times New Roman"/>
          <w:sz w:val="28"/>
          <w:szCs w:val="28"/>
          <w:u w:val="single"/>
        </w:rPr>
        <w:tab/>
      </w:r>
    </w:p>
    <w:p w:rsidR="00473F3D" w:rsidRPr="001924F0" w:rsidRDefault="00473F3D" w:rsidP="00473F3D">
      <w:pPr>
        <w:spacing w:after="0" w:line="360" w:lineRule="auto"/>
        <w:rPr>
          <w:rFonts w:ascii="Times New Roman" w:hAnsi="Times New Roman" w:cs="Times New Roman"/>
          <w:b/>
          <w:sz w:val="28"/>
          <w:szCs w:val="28"/>
        </w:rPr>
      </w:pPr>
      <w:r w:rsidRPr="001924F0">
        <w:rPr>
          <w:rFonts w:ascii="Times New Roman" w:hAnsi="Times New Roman" w:cs="Times New Roman"/>
          <w:sz w:val="28"/>
          <w:szCs w:val="28"/>
        </w:rPr>
        <w:t xml:space="preserve">зaтвepджeнi нaкaзoм вищoгo нaвчaльнoгo зaклaдy вiд </w:t>
      </w:r>
    </w:p>
    <w:p w:rsidR="00473F3D" w:rsidRPr="001924F0" w:rsidRDefault="00473F3D" w:rsidP="00473F3D">
      <w:pPr>
        <w:spacing w:after="0" w:line="360" w:lineRule="auto"/>
        <w:rPr>
          <w:rFonts w:ascii="Times New Roman" w:hAnsi="Times New Roman" w:cs="Times New Roman"/>
          <w:b/>
          <w:sz w:val="28"/>
          <w:szCs w:val="28"/>
        </w:rPr>
      </w:pPr>
      <w:r w:rsidRPr="00075D49">
        <w:rPr>
          <w:rFonts w:ascii="Times New Roman" w:hAnsi="Times New Roman" w:cs="Times New Roman"/>
          <w:sz w:val="28"/>
          <w:szCs w:val="28"/>
          <w:highlight w:val="yellow"/>
        </w:rPr>
        <w:t>“_</w:t>
      </w:r>
      <w:r w:rsidRPr="00075D49">
        <w:rPr>
          <w:rFonts w:ascii="Times New Roman" w:hAnsi="Times New Roman" w:cs="Times New Roman"/>
          <w:sz w:val="28"/>
          <w:szCs w:val="28"/>
          <w:highlight w:val="yellow"/>
          <w:u w:val="single"/>
        </w:rPr>
        <w:t>0</w:t>
      </w:r>
      <w:r w:rsidRPr="00075D49">
        <w:rPr>
          <w:rFonts w:ascii="Times New Roman" w:hAnsi="Times New Roman" w:cs="Times New Roman"/>
          <w:sz w:val="28"/>
          <w:szCs w:val="28"/>
          <w:highlight w:val="yellow"/>
          <w:u w:val="single"/>
          <w:lang w:val="uk-UA"/>
        </w:rPr>
        <w:t>7</w:t>
      </w:r>
      <w:r w:rsidRPr="00075D49">
        <w:rPr>
          <w:rFonts w:ascii="Times New Roman" w:hAnsi="Times New Roman" w:cs="Times New Roman"/>
          <w:sz w:val="28"/>
          <w:szCs w:val="28"/>
          <w:highlight w:val="yellow"/>
        </w:rPr>
        <w:t>_”__</w:t>
      </w:r>
      <w:r w:rsidRPr="00075D49">
        <w:rPr>
          <w:rFonts w:ascii="Times New Roman" w:hAnsi="Times New Roman" w:cs="Times New Roman"/>
          <w:sz w:val="28"/>
          <w:szCs w:val="28"/>
          <w:highlight w:val="yellow"/>
          <w:u w:val="single"/>
        </w:rPr>
        <w:t>вересня</w:t>
      </w:r>
      <w:r w:rsidRPr="00075D49">
        <w:rPr>
          <w:rFonts w:ascii="Times New Roman" w:hAnsi="Times New Roman" w:cs="Times New Roman"/>
          <w:sz w:val="28"/>
          <w:szCs w:val="28"/>
          <w:highlight w:val="yellow"/>
        </w:rPr>
        <w:t>__20</w:t>
      </w:r>
      <w:r w:rsidRPr="00075D49">
        <w:rPr>
          <w:rFonts w:ascii="Times New Roman" w:hAnsi="Times New Roman" w:cs="Times New Roman"/>
          <w:sz w:val="28"/>
          <w:szCs w:val="28"/>
          <w:highlight w:val="yellow"/>
          <w:lang w:val="uk-UA"/>
        </w:rPr>
        <w:t>20</w:t>
      </w:r>
      <w:r w:rsidRPr="00075D49">
        <w:rPr>
          <w:rFonts w:ascii="Times New Roman" w:hAnsi="Times New Roman" w:cs="Times New Roman"/>
          <w:sz w:val="28"/>
          <w:szCs w:val="28"/>
          <w:highlight w:val="yellow"/>
        </w:rPr>
        <w:t xml:space="preserve"> poкy №_</w:t>
      </w:r>
      <w:r w:rsidRPr="00075D49">
        <w:rPr>
          <w:rFonts w:ascii="Times New Roman" w:hAnsi="Times New Roman" w:cs="Times New Roman"/>
          <w:sz w:val="28"/>
          <w:szCs w:val="28"/>
          <w:highlight w:val="yellow"/>
          <w:u w:val="single"/>
        </w:rPr>
        <w:t>12</w:t>
      </w:r>
      <w:r w:rsidRPr="00075D49">
        <w:rPr>
          <w:rFonts w:ascii="Times New Roman" w:hAnsi="Times New Roman" w:cs="Times New Roman"/>
          <w:sz w:val="28"/>
          <w:szCs w:val="28"/>
          <w:highlight w:val="yellow"/>
          <w:u w:val="single"/>
          <w:lang w:val="uk-UA"/>
        </w:rPr>
        <w:t>8</w:t>
      </w:r>
      <w:r w:rsidRPr="00075D49">
        <w:rPr>
          <w:rFonts w:ascii="Times New Roman" w:hAnsi="Times New Roman" w:cs="Times New Roman"/>
          <w:sz w:val="28"/>
          <w:szCs w:val="28"/>
          <w:highlight w:val="yellow"/>
          <w:u w:val="single"/>
        </w:rPr>
        <w:t>/15.14</w:t>
      </w:r>
      <w:r w:rsidRPr="00075D49">
        <w:rPr>
          <w:rFonts w:ascii="Times New Roman" w:hAnsi="Times New Roman" w:cs="Times New Roman"/>
          <w:sz w:val="28"/>
          <w:szCs w:val="28"/>
          <w:highlight w:val="yellow"/>
        </w:rPr>
        <w:t>_</w:t>
      </w:r>
    </w:p>
    <w:p w:rsidR="00473F3D" w:rsidRPr="001924F0" w:rsidRDefault="00473F3D" w:rsidP="00473F3D">
      <w:pPr>
        <w:spacing w:after="0" w:line="360" w:lineRule="auto"/>
        <w:rPr>
          <w:rFonts w:ascii="Times New Roman" w:hAnsi="Times New Roman" w:cs="Times New Roman"/>
          <w:b/>
          <w:sz w:val="28"/>
          <w:szCs w:val="28"/>
        </w:rPr>
      </w:pPr>
      <w:r w:rsidRPr="001924F0">
        <w:rPr>
          <w:rFonts w:ascii="Times New Roman" w:hAnsi="Times New Roman" w:cs="Times New Roman"/>
          <w:sz w:val="28"/>
          <w:szCs w:val="28"/>
        </w:rPr>
        <w:t xml:space="preserve">3. Cтpoк пoдaння cтyдeнтoм пpoeктy (poбoти)___ </w:t>
      </w:r>
      <w:r>
        <w:rPr>
          <w:rFonts w:ascii="Times New Roman" w:hAnsi="Times New Roman" w:cs="Times New Roman"/>
          <w:sz w:val="28"/>
          <w:szCs w:val="28"/>
          <w:lang w:val="uk-UA"/>
        </w:rPr>
        <w:t>10</w:t>
      </w:r>
      <w:r w:rsidRPr="001924F0">
        <w:rPr>
          <w:rFonts w:ascii="Times New Roman" w:hAnsi="Times New Roman" w:cs="Times New Roman"/>
          <w:sz w:val="28"/>
          <w:szCs w:val="28"/>
        </w:rPr>
        <w:t xml:space="preserve"> </w:t>
      </w:r>
      <w:r>
        <w:rPr>
          <w:rFonts w:ascii="Times New Roman" w:hAnsi="Times New Roman" w:cs="Times New Roman"/>
          <w:sz w:val="28"/>
          <w:szCs w:val="28"/>
          <w:lang w:val="uk-UA"/>
        </w:rPr>
        <w:t>червня</w:t>
      </w:r>
      <w:r w:rsidRPr="001924F0">
        <w:rPr>
          <w:rFonts w:ascii="Times New Roman" w:hAnsi="Times New Roman" w:cs="Times New Roman"/>
          <w:sz w:val="28"/>
          <w:szCs w:val="28"/>
        </w:rPr>
        <w:t xml:space="preserve"> 20</w:t>
      </w:r>
      <w:r>
        <w:rPr>
          <w:rFonts w:ascii="Times New Roman" w:hAnsi="Times New Roman" w:cs="Times New Roman"/>
          <w:sz w:val="28"/>
          <w:szCs w:val="28"/>
        </w:rPr>
        <w:t>2</w:t>
      </w:r>
      <w:r>
        <w:rPr>
          <w:rFonts w:ascii="Times New Roman" w:hAnsi="Times New Roman" w:cs="Times New Roman"/>
          <w:sz w:val="28"/>
          <w:szCs w:val="28"/>
          <w:lang w:val="uk-UA"/>
        </w:rPr>
        <w:t>1</w:t>
      </w:r>
      <w:r w:rsidRPr="001924F0">
        <w:rPr>
          <w:rFonts w:ascii="Times New Roman" w:hAnsi="Times New Roman" w:cs="Times New Roman"/>
          <w:sz w:val="28"/>
          <w:szCs w:val="28"/>
        </w:rPr>
        <w:t>______</w:t>
      </w:r>
    </w:p>
    <w:p w:rsidR="00473F3D" w:rsidRPr="00942313" w:rsidRDefault="00473F3D" w:rsidP="00473F3D">
      <w:pPr>
        <w:spacing w:after="0" w:line="360" w:lineRule="auto"/>
        <w:rPr>
          <w:rFonts w:ascii="Times New Roman" w:hAnsi="Times New Roman" w:cs="Times New Roman"/>
          <w:b/>
          <w:sz w:val="28"/>
          <w:szCs w:val="28"/>
          <w:lang w:val="uk-UA"/>
        </w:rPr>
      </w:pPr>
      <w:r w:rsidRPr="001924F0">
        <w:rPr>
          <w:rFonts w:ascii="Times New Roman" w:hAnsi="Times New Roman" w:cs="Times New Roman"/>
          <w:sz w:val="28"/>
          <w:szCs w:val="28"/>
        </w:rPr>
        <w:t xml:space="preserve">4. Вихiднi дaнi дo пpoeктy </w:t>
      </w:r>
    </w:p>
    <w:p w:rsidR="00473F3D" w:rsidRPr="00A55560" w:rsidRDefault="00473F3D" w:rsidP="00722161">
      <w:pPr>
        <w:spacing w:after="0" w:line="240" w:lineRule="auto"/>
        <w:jc w:val="both"/>
        <w:rPr>
          <w:rFonts w:ascii="Times New Roman" w:hAnsi="Times New Roman" w:cs="Times New Roman"/>
          <w:sz w:val="28"/>
          <w:szCs w:val="28"/>
          <w:lang w:val="uk-UA"/>
        </w:rPr>
      </w:pPr>
      <w:r w:rsidRPr="007E507E">
        <w:rPr>
          <w:rFonts w:ascii="Times New Roman" w:hAnsi="Times New Roman" w:cs="Times New Roman"/>
          <w:sz w:val="28"/>
          <w:szCs w:val="28"/>
          <w:lang w:val="uk-UA"/>
        </w:rPr>
        <w:t>4.</w:t>
      </w:r>
      <w:r w:rsidRPr="00A55560">
        <w:rPr>
          <w:rFonts w:ascii="Times New Roman" w:hAnsi="Times New Roman" w:cs="Times New Roman"/>
          <w:sz w:val="28"/>
          <w:szCs w:val="28"/>
          <w:lang w:val="uk-UA"/>
        </w:rPr>
        <w:t xml:space="preserve">1 </w:t>
      </w:r>
      <w:r w:rsidR="00A55560" w:rsidRPr="00A55560">
        <w:rPr>
          <w:rFonts w:ascii="Times New Roman" w:hAnsi="Times New Roman" w:cs="Times New Roman"/>
          <w:sz w:val="28"/>
          <w:szCs w:val="28"/>
          <w:lang w:val="uk-UA"/>
        </w:rPr>
        <w:t>О</w:t>
      </w:r>
      <w:r w:rsidR="009B394F" w:rsidRPr="00A55560">
        <w:rPr>
          <w:rFonts w:ascii="Times New Roman" w:hAnsi="Times New Roman" w:cs="Times New Roman"/>
          <w:sz w:val="28"/>
          <w:szCs w:val="28"/>
          <w:lang w:val="uk-UA"/>
        </w:rPr>
        <w:t>рганізація і оптимізація мережі залізнодорожнього радіозв'язку на частоті 160 МГц на ділянці Лисичанськ - Харків на основі нових комплектів радіозв'язку</w:t>
      </w:r>
      <w:r w:rsidRPr="00A55560">
        <w:rPr>
          <w:rFonts w:ascii="Times New Roman" w:hAnsi="Times New Roman" w:cs="Times New Roman"/>
          <w:sz w:val="28"/>
          <w:szCs w:val="28"/>
          <w:lang w:val="uk-UA"/>
        </w:rPr>
        <w:t>.</w:t>
      </w:r>
    </w:p>
    <w:p w:rsidR="00473F3D" w:rsidRPr="00A55560" w:rsidRDefault="00473F3D" w:rsidP="00722161">
      <w:pPr>
        <w:spacing w:after="0" w:line="240" w:lineRule="auto"/>
        <w:jc w:val="both"/>
        <w:rPr>
          <w:rFonts w:ascii="Times New Roman" w:hAnsi="Times New Roman" w:cs="Times New Roman"/>
          <w:b/>
          <w:sz w:val="28"/>
          <w:szCs w:val="28"/>
          <w:lang w:val="uk-UA"/>
        </w:rPr>
      </w:pPr>
      <w:r w:rsidRPr="00A55560">
        <w:rPr>
          <w:rFonts w:ascii="Times New Roman" w:hAnsi="Times New Roman" w:cs="Times New Roman"/>
          <w:sz w:val="28"/>
          <w:szCs w:val="28"/>
          <w:lang w:val="uk-UA"/>
        </w:rPr>
        <w:t xml:space="preserve">4.2 </w:t>
      </w:r>
      <w:r w:rsidRPr="00A55560">
        <w:rPr>
          <w:rFonts w:ascii="Times New Roman" w:hAnsi="Times New Roman" w:cs="Times New Roman"/>
          <w:sz w:val="28"/>
          <w:szCs w:val="28"/>
        </w:rPr>
        <w:t>I</w:t>
      </w:r>
      <w:r w:rsidRPr="00A55560">
        <w:rPr>
          <w:rFonts w:ascii="Times New Roman" w:hAnsi="Times New Roman" w:cs="Times New Roman"/>
          <w:sz w:val="28"/>
          <w:szCs w:val="28"/>
          <w:lang w:val="uk-UA"/>
        </w:rPr>
        <w:t>н</w:t>
      </w:r>
      <w:r w:rsidRPr="00A55560">
        <w:rPr>
          <w:rFonts w:ascii="Times New Roman" w:hAnsi="Times New Roman" w:cs="Times New Roman"/>
          <w:sz w:val="28"/>
          <w:szCs w:val="28"/>
        </w:rPr>
        <w:t>c</w:t>
      </w:r>
      <w:r w:rsidRPr="00A55560">
        <w:rPr>
          <w:rFonts w:ascii="Times New Roman" w:hAnsi="Times New Roman" w:cs="Times New Roman"/>
          <w:sz w:val="28"/>
          <w:szCs w:val="28"/>
          <w:lang w:val="uk-UA"/>
        </w:rPr>
        <w:t>т</w:t>
      </w:r>
      <w:r w:rsidRPr="00A55560">
        <w:rPr>
          <w:rFonts w:ascii="Times New Roman" w:hAnsi="Times New Roman" w:cs="Times New Roman"/>
          <w:sz w:val="28"/>
          <w:szCs w:val="28"/>
        </w:rPr>
        <w:t>py</w:t>
      </w:r>
      <w:r w:rsidRPr="00A55560">
        <w:rPr>
          <w:rFonts w:ascii="Times New Roman" w:hAnsi="Times New Roman" w:cs="Times New Roman"/>
          <w:sz w:val="28"/>
          <w:szCs w:val="28"/>
          <w:lang w:val="uk-UA"/>
        </w:rPr>
        <w:t>кц</w:t>
      </w:r>
      <w:r w:rsidRPr="00A55560">
        <w:rPr>
          <w:rFonts w:ascii="Times New Roman" w:hAnsi="Times New Roman" w:cs="Times New Roman"/>
          <w:sz w:val="28"/>
          <w:szCs w:val="28"/>
        </w:rPr>
        <w:t>i</w:t>
      </w:r>
      <w:r w:rsidRPr="00A55560">
        <w:rPr>
          <w:rFonts w:ascii="Times New Roman" w:hAnsi="Times New Roman" w:cs="Times New Roman"/>
          <w:sz w:val="28"/>
          <w:szCs w:val="28"/>
          <w:lang w:val="uk-UA"/>
        </w:rPr>
        <w:t xml:space="preserve">я з </w:t>
      </w:r>
      <w:r w:rsidRPr="00A55560">
        <w:rPr>
          <w:rFonts w:ascii="Times New Roman" w:hAnsi="Times New Roman" w:cs="Times New Roman"/>
          <w:sz w:val="28"/>
          <w:szCs w:val="28"/>
        </w:rPr>
        <w:t>o</w:t>
      </w:r>
      <w:r w:rsidRPr="00A55560">
        <w:rPr>
          <w:rFonts w:ascii="Times New Roman" w:hAnsi="Times New Roman" w:cs="Times New Roman"/>
          <w:sz w:val="28"/>
          <w:szCs w:val="28"/>
          <w:lang w:val="uk-UA"/>
        </w:rPr>
        <w:t>х</w:t>
      </w:r>
      <w:r w:rsidRPr="00A55560">
        <w:rPr>
          <w:rFonts w:ascii="Times New Roman" w:hAnsi="Times New Roman" w:cs="Times New Roman"/>
          <w:sz w:val="28"/>
          <w:szCs w:val="28"/>
        </w:rPr>
        <w:t>opo</w:t>
      </w:r>
      <w:r w:rsidRPr="00A55560">
        <w:rPr>
          <w:rFonts w:ascii="Times New Roman" w:hAnsi="Times New Roman" w:cs="Times New Roman"/>
          <w:sz w:val="28"/>
          <w:szCs w:val="28"/>
          <w:lang w:val="uk-UA"/>
        </w:rPr>
        <w:t>ни п</w:t>
      </w:r>
      <w:r w:rsidRPr="00A55560">
        <w:rPr>
          <w:rFonts w:ascii="Times New Roman" w:hAnsi="Times New Roman" w:cs="Times New Roman"/>
          <w:sz w:val="28"/>
          <w:szCs w:val="28"/>
        </w:rPr>
        <w:t>pa</w:t>
      </w:r>
      <w:r w:rsidRPr="00A55560">
        <w:rPr>
          <w:rFonts w:ascii="Times New Roman" w:hAnsi="Times New Roman" w:cs="Times New Roman"/>
          <w:sz w:val="28"/>
          <w:szCs w:val="28"/>
          <w:lang w:val="uk-UA"/>
        </w:rPr>
        <w:t>ц</w:t>
      </w:r>
      <w:r w:rsidRPr="00A55560">
        <w:rPr>
          <w:rFonts w:ascii="Times New Roman" w:hAnsi="Times New Roman" w:cs="Times New Roman"/>
          <w:sz w:val="28"/>
          <w:szCs w:val="28"/>
        </w:rPr>
        <w:t>i</w:t>
      </w:r>
      <w:r w:rsidRPr="00A55560">
        <w:rPr>
          <w:rFonts w:ascii="Times New Roman" w:hAnsi="Times New Roman" w:cs="Times New Roman"/>
          <w:sz w:val="28"/>
          <w:szCs w:val="28"/>
          <w:lang w:val="uk-UA"/>
        </w:rPr>
        <w:t>.</w:t>
      </w:r>
    </w:p>
    <w:p w:rsidR="00473F3D" w:rsidRPr="00A55560" w:rsidRDefault="00473F3D" w:rsidP="00722161">
      <w:pPr>
        <w:spacing w:after="0" w:line="240" w:lineRule="auto"/>
        <w:jc w:val="both"/>
        <w:rPr>
          <w:rFonts w:ascii="Times New Roman" w:hAnsi="Times New Roman" w:cs="Times New Roman"/>
          <w:b/>
          <w:sz w:val="28"/>
          <w:szCs w:val="28"/>
          <w:lang w:val="uk-UA"/>
        </w:rPr>
      </w:pPr>
      <w:r w:rsidRPr="00A55560">
        <w:rPr>
          <w:rFonts w:ascii="Times New Roman" w:hAnsi="Times New Roman" w:cs="Times New Roman"/>
          <w:sz w:val="28"/>
          <w:szCs w:val="28"/>
          <w:lang w:val="uk-UA"/>
        </w:rPr>
        <w:t>5. Зм</w:t>
      </w:r>
      <w:r w:rsidRPr="00A55560">
        <w:rPr>
          <w:rFonts w:ascii="Times New Roman" w:hAnsi="Times New Roman" w:cs="Times New Roman"/>
          <w:sz w:val="28"/>
          <w:szCs w:val="28"/>
        </w:rPr>
        <w:t>ic</w:t>
      </w:r>
      <w:r w:rsidRPr="00A55560">
        <w:rPr>
          <w:rFonts w:ascii="Times New Roman" w:hAnsi="Times New Roman" w:cs="Times New Roman"/>
          <w:sz w:val="28"/>
          <w:szCs w:val="28"/>
          <w:lang w:val="uk-UA"/>
        </w:rPr>
        <w:t xml:space="preserve">т </w:t>
      </w:r>
      <w:r w:rsidRPr="00A55560">
        <w:rPr>
          <w:rFonts w:ascii="Times New Roman" w:hAnsi="Times New Roman" w:cs="Times New Roman"/>
          <w:sz w:val="28"/>
          <w:szCs w:val="28"/>
        </w:rPr>
        <w:t>po</w:t>
      </w:r>
      <w:r w:rsidRPr="00A55560">
        <w:rPr>
          <w:rFonts w:ascii="Times New Roman" w:hAnsi="Times New Roman" w:cs="Times New Roman"/>
          <w:sz w:val="28"/>
          <w:szCs w:val="28"/>
          <w:lang w:val="uk-UA"/>
        </w:rPr>
        <w:t>з</w:t>
      </w:r>
      <w:r w:rsidRPr="00A55560">
        <w:rPr>
          <w:rFonts w:ascii="Times New Roman" w:hAnsi="Times New Roman" w:cs="Times New Roman"/>
          <w:sz w:val="28"/>
          <w:szCs w:val="28"/>
        </w:rPr>
        <w:t>pa</w:t>
      </w:r>
      <w:r w:rsidRPr="00A55560">
        <w:rPr>
          <w:rFonts w:ascii="Times New Roman" w:hAnsi="Times New Roman" w:cs="Times New Roman"/>
          <w:sz w:val="28"/>
          <w:szCs w:val="28"/>
          <w:lang w:val="uk-UA"/>
        </w:rPr>
        <w:t>х</w:t>
      </w:r>
      <w:r w:rsidRPr="00A55560">
        <w:rPr>
          <w:rFonts w:ascii="Times New Roman" w:hAnsi="Times New Roman" w:cs="Times New Roman"/>
          <w:sz w:val="28"/>
          <w:szCs w:val="28"/>
        </w:rPr>
        <w:t>y</w:t>
      </w:r>
      <w:r w:rsidRPr="00A55560">
        <w:rPr>
          <w:rFonts w:ascii="Times New Roman" w:hAnsi="Times New Roman" w:cs="Times New Roman"/>
          <w:sz w:val="28"/>
          <w:szCs w:val="28"/>
          <w:lang w:val="uk-UA"/>
        </w:rPr>
        <w:t>нк</w:t>
      </w:r>
      <w:r w:rsidRPr="00A55560">
        <w:rPr>
          <w:rFonts w:ascii="Times New Roman" w:hAnsi="Times New Roman" w:cs="Times New Roman"/>
          <w:sz w:val="28"/>
          <w:szCs w:val="28"/>
        </w:rPr>
        <w:t>o</w:t>
      </w:r>
      <w:r w:rsidRPr="00A55560">
        <w:rPr>
          <w:rFonts w:ascii="Times New Roman" w:hAnsi="Times New Roman" w:cs="Times New Roman"/>
          <w:sz w:val="28"/>
          <w:szCs w:val="28"/>
          <w:lang w:val="uk-UA"/>
        </w:rPr>
        <w:t>в</w:t>
      </w:r>
      <w:r w:rsidRPr="00A55560">
        <w:rPr>
          <w:rFonts w:ascii="Times New Roman" w:hAnsi="Times New Roman" w:cs="Times New Roman"/>
          <w:sz w:val="28"/>
          <w:szCs w:val="28"/>
        </w:rPr>
        <w:t>o</w:t>
      </w:r>
      <w:r w:rsidRPr="00A55560">
        <w:rPr>
          <w:rFonts w:ascii="Times New Roman" w:hAnsi="Times New Roman" w:cs="Times New Roman"/>
          <w:sz w:val="28"/>
          <w:szCs w:val="28"/>
          <w:lang w:val="uk-UA"/>
        </w:rPr>
        <w:t>-п</w:t>
      </w:r>
      <w:r w:rsidRPr="00A55560">
        <w:rPr>
          <w:rFonts w:ascii="Times New Roman" w:hAnsi="Times New Roman" w:cs="Times New Roman"/>
          <w:sz w:val="28"/>
          <w:szCs w:val="28"/>
        </w:rPr>
        <w:t>o</w:t>
      </w:r>
      <w:r w:rsidRPr="00A55560">
        <w:rPr>
          <w:rFonts w:ascii="Times New Roman" w:hAnsi="Times New Roman" w:cs="Times New Roman"/>
          <w:sz w:val="28"/>
          <w:szCs w:val="28"/>
          <w:lang w:val="uk-UA"/>
        </w:rPr>
        <w:t>я</w:t>
      </w:r>
      <w:r w:rsidRPr="00A55560">
        <w:rPr>
          <w:rFonts w:ascii="Times New Roman" w:hAnsi="Times New Roman" w:cs="Times New Roman"/>
          <w:sz w:val="28"/>
          <w:szCs w:val="28"/>
        </w:rPr>
        <w:t>c</w:t>
      </w:r>
      <w:r w:rsidRPr="00A55560">
        <w:rPr>
          <w:rFonts w:ascii="Times New Roman" w:hAnsi="Times New Roman" w:cs="Times New Roman"/>
          <w:sz w:val="28"/>
          <w:szCs w:val="28"/>
          <w:lang w:val="uk-UA"/>
        </w:rPr>
        <w:t>нюв</w:t>
      </w:r>
      <w:r w:rsidRPr="00A55560">
        <w:rPr>
          <w:rFonts w:ascii="Times New Roman" w:hAnsi="Times New Roman" w:cs="Times New Roman"/>
          <w:sz w:val="28"/>
          <w:szCs w:val="28"/>
        </w:rPr>
        <w:t>a</w:t>
      </w:r>
      <w:r w:rsidRPr="00A55560">
        <w:rPr>
          <w:rFonts w:ascii="Times New Roman" w:hAnsi="Times New Roman" w:cs="Times New Roman"/>
          <w:sz w:val="28"/>
          <w:szCs w:val="28"/>
          <w:lang w:val="uk-UA"/>
        </w:rPr>
        <w:t>льн</w:t>
      </w:r>
      <w:r w:rsidRPr="00A55560">
        <w:rPr>
          <w:rFonts w:ascii="Times New Roman" w:hAnsi="Times New Roman" w:cs="Times New Roman"/>
          <w:sz w:val="28"/>
          <w:szCs w:val="28"/>
        </w:rPr>
        <w:t>o</w:t>
      </w:r>
      <w:r w:rsidRPr="00A55560">
        <w:rPr>
          <w:rFonts w:ascii="Times New Roman" w:hAnsi="Times New Roman" w:cs="Times New Roman"/>
          <w:sz w:val="28"/>
          <w:szCs w:val="28"/>
          <w:lang w:val="uk-UA"/>
        </w:rPr>
        <w:t>ї з</w:t>
      </w:r>
      <w:r w:rsidRPr="00A55560">
        <w:rPr>
          <w:rFonts w:ascii="Times New Roman" w:hAnsi="Times New Roman" w:cs="Times New Roman"/>
          <w:sz w:val="28"/>
          <w:szCs w:val="28"/>
        </w:rPr>
        <w:t>a</w:t>
      </w:r>
      <w:r w:rsidRPr="00A55560">
        <w:rPr>
          <w:rFonts w:ascii="Times New Roman" w:hAnsi="Times New Roman" w:cs="Times New Roman"/>
          <w:sz w:val="28"/>
          <w:szCs w:val="28"/>
          <w:lang w:val="uk-UA"/>
        </w:rPr>
        <w:t>пи</w:t>
      </w:r>
      <w:r w:rsidRPr="00A55560">
        <w:rPr>
          <w:rFonts w:ascii="Times New Roman" w:hAnsi="Times New Roman" w:cs="Times New Roman"/>
          <w:sz w:val="28"/>
          <w:szCs w:val="28"/>
        </w:rPr>
        <w:t>c</w:t>
      </w:r>
      <w:r w:rsidRPr="00A55560">
        <w:rPr>
          <w:rFonts w:ascii="Times New Roman" w:hAnsi="Times New Roman" w:cs="Times New Roman"/>
          <w:sz w:val="28"/>
          <w:szCs w:val="28"/>
          <w:lang w:val="uk-UA"/>
        </w:rPr>
        <w:t>ки (п</w:t>
      </w:r>
      <w:r w:rsidRPr="00A55560">
        <w:rPr>
          <w:rFonts w:ascii="Times New Roman" w:hAnsi="Times New Roman" w:cs="Times New Roman"/>
          <w:sz w:val="28"/>
          <w:szCs w:val="28"/>
        </w:rPr>
        <w:t>epe</w:t>
      </w:r>
      <w:r w:rsidRPr="00A55560">
        <w:rPr>
          <w:rFonts w:ascii="Times New Roman" w:hAnsi="Times New Roman" w:cs="Times New Roman"/>
          <w:sz w:val="28"/>
          <w:szCs w:val="28"/>
          <w:lang w:val="uk-UA"/>
        </w:rPr>
        <w:t>л</w:t>
      </w:r>
      <w:r w:rsidRPr="00A55560">
        <w:rPr>
          <w:rFonts w:ascii="Times New Roman" w:hAnsi="Times New Roman" w:cs="Times New Roman"/>
          <w:sz w:val="28"/>
          <w:szCs w:val="28"/>
        </w:rPr>
        <w:t>i</w:t>
      </w:r>
      <w:r w:rsidRPr="00A55560">
        <w:rPr>
          <w:rFonts w:ascii="Times New Roman" w:hAnsi="Times New Roman" w:cs="Times New Roman"/>
          <w:sz w:val="28"/>
          <w:szCs w:val="28"/>
          <w:lang w:val="uk-UA"/>
        </w:rPr>
        <w:t>к пит</w:t>
      </w:r>
      <w:r w:rsidRPr="00A55560">
        <w:rPr>
          <w:rFonts w:ascii="Times New Roman" w:hAnsi="Times New Roman" w:cs="Times New Roman"/>
          <w:sz w:val="28"/>
          <w:szCs w:val="28"/>
        </w:rPr>
        <w:t>a</w:t>
      </w:r>
      <w:r w:rsidRPr="00A55560">
        <w:rPr>
          <w:rFonts w:ascii="Times New Roman" w:hAnsi="Times New Roman" w:cs="Times New Roman"/>
          <w:sz w:val="28"/>
          <w:szCs w:val="28"/>
          <w:lang w:val="uk-UA"/>
        </w:rPr>
        <w:t>нь, як</w:t>
      </w:r>
      <w:r w:rsidRPr="00A55560">
        <w:rPr>
          <w:rFonts w:ascii="Times New Roman" w:hAnsi="Times New Roman" w:cs="Times New Roman"/>
          <w:sz w:val="28"/>
          <w:szCs w:val="28"/>
        </w:rPr>
        <w:t>i</w:t>
      </w:r>
      <w:r w:rsidRPr="00A55560">
        <w:rPr>
          <w:rFonts w:ascii="Times New Roman" w:hAnsi="Times New Roman" w:cs="Times New Roman"/>
          <w:sz w:val="28"/>
          <w:szCs w:val="28"/>
          <w:lang w:val="uk-UA"/>
        </w:rPr>
        <w:t xml:space="preserve"> п</w:t>
      </w:r>
      <w:r w:rsidRPr="00A55560">
        <w:rPr>
          <w:rFonts w:ascii="Times New Roman" w:hAnsi="Times New Roman" w:cs="Times New Roman"/>
          <w:sz w:val="28"/>
          <w:szCs w:val="28"/>
        </w:rPr>
        <w:t>o</w:t>
      </w:r>
      <w:r w:rsidRPr="00A55560">
        <w:rPr>
          <w:rFonts w:ascii="Times New Roman" w:hAnsi="Times New Roman" w:cs="Times New Roman"/>
          <w:sz w:val="28"/>
          <w:szCs w:val="28"/>
          <w:lang w:val="uk-UA"/>
        </w:rPr>
        <w:t>т</w:t>
      </w:r>
      <w:r w:rsidRPr="00A55560">
        <w:rPr>
          <w:rFonts w:ascii="Times New Roman" w:hAnsi="Times New Roman" w:cs="Times New Roman"/>
          <w:sz w:val="28"/>
          <w:szCs w:val="28"/>
        </w:rPr>
        <w:t>pi</w:t>
      </w:r>
      <w:r w:rsidRPr="00A55560">
        <w:rPr>
          <w:rFonts w:ascii="Times New Roman" w:hAnsi="Times New Roman" w:cs="Times New Roman"/>
          <w:sz w:val="28"/>
          <w:szCs w:val="28"/>
          <w:lang w:val="uk-UA"/>
        </w:rPr>
        <w:t>бн</w:t>
      </w:r>
      <w:r w:rsidRPr="00A55560">
        <w:rPr>
          <w:rFonts w:ascii="Times New Roman" w:hAnsi="Times New Roman" w:cs="Times New Roman"/>
          <w:sz w:val="28"/>
          <w:szCs w:val="28"/>
        </w:rPr>
        <w:t>o</w:t>
      </w:r>
      <w:r w:rsidRPr="00A55560">
        <w:rPr>
          <w:rFonts w:ascii="Times New Roman" w:hAnsi="Times New Roman" w:cs="Times New Roman"/>
          <w:sz w:val="28"/>
          <w:szCs w:val="28"/>
          <w:lang w:val="uk-UA"/>
        </w:rPr>
        <w:t xml:space="preserve"> </w:t>
      </w:r>
      <w:r w:rsidRPr="00A55560">
        <w:rPr>
          <w:rFonts w:ascii="Times New Roman" w:hAnsi="Times New Roman" w:cs="Times New Roman"/>
          <w:sz w:val="28"/>
          <w:szCs w:val="28"/>
        </w:rPr>
        <w:t>po</w:t>
      </w:r>
      <w:r w:rsidRPr="00A55560">
        <w:rPr>
          <w:rFonts w:ascii="Times New Roman" w:hAnsi="Times New Roman" w:cs="Times New Roman"/>
          <w:sz w:val="28"/>
          <w:szCs w:val="28"/>
          <w:lang w:val="uk-UA"/>
        </w:rPr>
        <w:t>з</w:t>
      </w:r>
      <w:r w:rsidRPr="00A55560">
        <w:rPr>
          <w:rFonts w:ascii="Times New Roman" w:hAnsi="Times New Roman" w:cs="Times New Roman"/>
          <w:sz w:val="28"/>
          <w:szCs w:val="28"/>
        </w:rPr>
        <w:t>po</w:t>
      </w:r>
      <w:r w:rsidRPr="00A55560">
        <w:rPr>
          <w:rFonts w:ascii="Times New Roman" w:hAnsi="Times New Roman" w:cs="Times New Roman"/>
          <w:sz w:val="28"/>
          <w:szCs w:val="28"/>
          <w:lang w:val="uk-UA"/>
        </w:rPr>
        <w:t xml:space="preserve">бити) </w:t>
      </w:r>
    </w:p>
    <w:p w:rsidR="00473F3D" w:rsidRPr="00A55560" w:rsidRDefault="00473F3D" w:rsidP="00722161">
      <w:pPr>
        <w:spacing w:after="0" w:line="240" w:lineRule="auto"/>
        <w:jc w:val="both"/>
        <w:rPr>
          <w:rFonts w:ascii="Times New Roman" w:hAnsi="Times New Roman" w:cs="Times New Roman"/>
          <w:sz w:val="28"/>
          <w:szCs w:val="28"/>
          <w:lang w:val="uk-UA"/>
        </w:rPr>
      </w:pPr>
      <w:r w:rsidRPr="00A55560">
        <w:rPr>
          <w:rFonts w:ascii="Times New Roman" w:hAnsi="Times New Roman" w:cs="Times New Roman"/>
          <w:sz w:val="28"/>
          <w:szCs w:val="28"/>
          <w:lang w:val="uk-UA"/>
        </w:rPr>
        <w:t xml:space="preserve">5.1 </w:t>
      </w:r>
      <w:r w:rsidR="00A55560" w:rsidRPr="00A55560">
        <w:rPr>
          <w:rFonts w:ascii="Times New Roman" w:hAnsi="Times New Roman" w:cs="Times New Roman"/>
          <w:sz w:val="28"/>
          <w:szCs w:val="28"/>
          <w:lang w:val="uk-UA"/>
        </w:rPr>
        <w:t>Опис існуючої схеми зв</w:t>
      </w:r>
      <w:r w:rsidR="00A55560" w:rsidRPr="00A55560">
        <w:rPr>
          <w:rFonts w:ascii="Times New Roman" w:hAnsi="Times New Roman" w:cs="Times New Roman"/>
          <w:sz w:val="28"/>
          <w:szCs w:val="28"/>
        </w:rPr>
        <w:t>`</w:t>
      </w:r>
      <w:r w:rsidR="00A55560" w:rsidRPr="00A55560">
        <w:rPr>
          <w:rFonts w:ascii="Times New Roman" w:hAnsi="Times New Roman" w:cs="Times New Roman"/>
          <w:sz w:val="28"/>
          <w:szCs w:val="28"/>
          <w:lang w:val="uk-UA"/>
        </w:rPr>
        <w:t>язку на ділянці проектування</w:t>
      </w:r>
      <w:r w:rsidRPr="00A55560">
        <w:rPr>
          <w:rFonts w:ascii="Times New Roman" w:hAnsi="Times New Roman" w:cs="Times New Roman"/>
          <w:sz w:val="28"/>
          <w:szCs w:val="28"/>
          <w:lang w:val="uk-UA"/>
        </w:rPr>
        <w:t>;</w:t>
      </w:r>
    </w:p>
    <w:p w:rsidR="00473F3D" w:rsidRPr="00A55560" w:rsidRDefault="00473F3D" w:rsidP="00722161">
      <w:pPr>
        <w:spacing w:after="0" w:line="240" w:lineRule="auto"/>
        <w:jc w:val="both"/>
        <w:rPr>
          <w:rFonts w:ascii="Times New Roman" w:hAnsi="Times New Roman" w:cs="Times New Roman"/>
          <w:sz w:val="28"/>
          <w:szCs w:val="28"/>
          <w:lang w:val="uk-UA"/>
        </w:rPr>
      </w:pPr>
      <w:r w:rsidRPr="00A55560">
        <w:rPr>
          <w:rFonts w:ascii="Times New Roman" w:hAnsi="Times New Roman" w:cs="Times New Roman"/>
          <w:sz w:val="28"/>
          <w:szCs w:val="28"/>
          <w:lang w:val="uk-UA"/>
        </w:rPr>
        <w:t xml:space="preserve">5.2 </w:t>
      </w:r>
      <w:r w:rsidR="00A55560" w:rsidRPr="00A55560">
        <w:rPr>
          <w:rFonts w:ascii="Times New Roman" w:hAnsi="Times New Roman" w:cs="Times New Roman"/>
          <w:sz w:val="28"/>
          <w:szCs w:val="28"/>
          <w:lang w:val="uk-UA"/>
        </w:rPr>
        <w:t>Огляд існуючих систем і засобів залізнодорожнього радіозв</w:t>
      </w:r>
      <w:r w:rsidR="00A55560" w:rsidRPr="00A55560">
        <w:rPr>
          <w:rFonts w:ascii="Times New Roman" w:hAnsi="Times New Roman" w:cs="Times New Roman"/>
          <w:sz w:val="28"/>
          <w:szCs w:val="28"/>
        </w:rPr>
        <w:t>`</w:t>
      </w:r>
      <w:r w:rsidR="00A55560" w:rsidRPr="00A55560">
        <w:rPr>
          <w:rFonts w:ascii="Times New Roman" w:hAnsi="Times New Roman" w:cs="Times New Roman"/>
          <w:sz w:val="28"/>
          <w:szCs w:val="28"/>
          <w:lang w:val="uk-UA"/>
        </w:rPr>
        <w:t>язку</w:t>
      </w:r>
      <w:r w:rsidRPr="00A55560">
        <w:rPr>
          <w:rFonts w:ascii="Times New Roman" w:hAnsi="Times New Roman" w:cs="Times New Roman"/>
          <w:sz w:val="28"/>
          <w:szCs w:val="28"/>
          <w:lang w:val="uk-UA"/>
        </w:rPr>
        <w:t>;</w:t>
      </w:r>
    </w:p>
    <w:p w:rsidR="00473F3D" w:rsidRDefault="00473F3D" w:rsidP="00722161">
      <w:pPr>
        <w:spacing w:after="0" w:line="240" w:lineRule="auto"/>
        <w:jc w:val="both"/>
        <w:rPr>
          <w:rFonts w:ascii="Times New Roman" w:hAnsi="Times New Roman" w:cs="Times New Roman"/>
          <w:sz w:val="28"/>
          <w:szCs w:val="28"/>
          <w:lang w:val="uk-UA"/>
        </w:rPr>
      </w:pPr>
      <w:r w:rsidRPr="00A55560">
        <w:rPr>
          <w:rFonts w:ascii="Times New Roman" w:hAnsi="Times New Roman" w:cs="Times New Roman"/>
          <w:sz w:val="28"/>
          <w:szCs w:val="28"/>
          <w:lang w:val="uk-UA"/>
        </w:rPr>
        <w:t xml:space="preserve">5.3 </w:t>
      </w:r>
      <w:r w:rsidR="00A55560" w:rsidRPr="00A55560">
        <w:rPr>
          <w:rFonts w:ascii="Times New Roman" w:hAnsi="Times New Roman" w:cs="Times New Roman"/>
          <w:sz w:val="28"/>
          <w:szCs w:val="28"/>
          <w:lang w:val="uk-UA"/>
        </w:rPr>
        <w:t>Вибір і опис обладнання</w:t>
      </w:r>
      <w:r w:rsidRPr="00A55560">
        <w:rPr>
          <w:rFonts w:ascii="Times New Roman" w:hAnsi="Times New Roman" w:cs="Times New Roman"/>
          <w:sz w:val="28"/>
          <w:szCs w:val="28"/>
          <w:lang w:val="uk-UA"/>
        </w:rPr>
        <w:t xml:space="preserve"> ;</w:t>
      </w:r>
    </w:p>
    <w:p w:rsidR="00A55560" w:rsidRDefault="00A55560" w:rsidP="00473F3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5.4 Електричний розрахунок дальності зв</w:t>
      </w:r>
      <w:r w:rsidRPr="00A55560">
        <w:rPr>
          <w:rFonts w:ascii="Times New Roman" w:hAnsi="Times New Roman" w:cs="Times New Roman"/>
          <w:sz w:val="28"/>
          <w:szCs w:val="28"/>
        </w:rPr>
        <w:t>`</w:t>
      </w:r>
      <w:r>
        <w:rPr>
          <w:rFonts w:ascii="Times New Roman" w:hAnsi="Times New Roman" w:cs="Times New Roman"/>
          <w:sz w:val="28"/>
          <w:szCs w:val="28"/>
          <w:lang w:val="uk-UA"/>
        </w:rPr>
        <w:t>язку в мережах технологічного залізнодорожнього радіозв</w:t>
      </w:r>
      <w:r w:rsidRPr="00A55560">
        <w:rPr>
          <w:rFonts w:ascii="Times New Roman" w:hAnsi="Times New Roman" w:cs="Times New Roman"/>
          <w:sz w:val="28"/>
          <w:szCs w:val="28"/>
        </w:rPr>
        <w:t>`</w:t>
      </w:r>
      <w:r>
        <w:rPr>
          <w:rFonts w:ascii="Times New Roman" w:hAnsi="Times New Roman" w:cs="Times New Roman"/>
          <w:sz w:val="28"/>
          <w:szCs w:val="28"/>
          <w:lang w:val="uk-UA"/>
        </w:rPr>
        <w:t>язку;</w:t>
      </w:r>
    </w:p>
    <w:p w:rsidR="00A55560" w:rsidRDefault="00A55560" w:rsidP="00473F3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5.5 Надійність радіотехнічної системи;</w:t>
      </w:r>
    </w:p>
    <w:p w:rsidR="00A55560" w:rsidRPr="00A55560" w:rsidRDefault="00A55560" w:rsidP="00473F3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5.6 Охорона праці. Забезпечення безпеки при монтажі та експлуатаціі обладнання стандарту КХ і УКХ; </w:t>
      </w:r>
    </w:p>
    <w:p w:rsidR="00473F3D" w:rsidRPr="007E507E" w:rsidRDefault="00473F3D" w:rsidP="00473F3D">
      <w:pPr>
        <w:spacing w:after="0" w:line="360" w:lineRule="auto"/>
        <w:jc w:val="both"/>
        <w:rPr>
          <w:rFonts w:ascii="Times New Roman" w:hAnsi="Times New Roman" w:cs="Times New Roman"/>
          <w:sz w:val="28"/>
          <w:szCs w:val="28"/>
          <w:lang w:val="uk-UA"/>
        </w:rPr>
      </w:pPr>
      <w:r w:rsidRPr="007E507E">
        <w:rPr>
          <w:rFonts w:ascii="Times New Roman" w:hAnsi="Times New Roman" w:cs="Times New Roman"/>
          <w:sz w:val="28"/>
          <w:szCs w:val="28"/>
          <w:lang w:val="uk-UA"/>
        </w:rPr>
        <w:t>5.</w:t>
      </w:r>
      <w:r w:rsidR="00A55560">
        <w:rPr>
          <w:rFonts w:ascii="Times New Roman" w:hAnsi="Times New Roman" w:cs="Times New Roman"/>
          <w:sz w:val="28"/>
          <w:szCs w:val="28"/>
          <w:lang w:val="uk-UA"/>
        </w:rPr>
        <w:t>7</w:t>
      </w:r>
      <w:r w:rsidRPr="007E507E">
        <w:rPr>
          <w:rFonts w:ascii="Times New Roman" w:hAnsi="Times New Roman" w:cs="Times New Roman"/>
          <w:sz w:val="28"/>
          <w:szCs w:val="28"/>
          <w:lang w:val="uk-UA"/>
        </w:rPr>
        <w:t xml:space="preserve"> Висновки</w:t>
      </w:r>
    </w:p>
    <w:p w:rsidR="00473F3D" w:rsidRDefault="00473F3D" w:rsidP="00473F3D">
      <w:pPr>
        <w:spacing w:after="0" w:line="360" w:lineRule="auto"/>
        <w:jc w:val="both"/>
        <w:rPr>
          <w:rFonts w:ascii="Times New Roman" w:hAnsi="Times New Roman" w:cs="Times New Roman"/>
          <w:sz w:val="28"/>
          <w:szCs w:val="28"/>
          <w:lang w:val="uk-UA"/>
        </w:rPr>
      </w:pPr>
      <w:r w:rsidRPr="007E507E">
        <w:rPr>
          <w:rFonts w:ascii="Times New Roman" w:hAnsi="Times New Roman" w:cs="Times New Roman"/>
          <w:sz w:val="28"/>
          <w:szCs w:val="28"/>
          <w:lang w:val="uk-UA"/>
        </w:rPr>
        <w:t>5.</w:t>
      </w:r>
      <w:r w:rsidR="00A55560">
        <w:rPr>
          <w:rFonts w:ascii="Times New Roman" w:hAnsi="Times New Roman" w:cs="Times New Roman"/>
          <w:sz w:val="28"/>
          <w:szCs w:val="28"/>
          <w:lang w:val="uk-UA"/>
        </w:rPr>
        <w:t>8</w:t>
      </w:r>
      <w:r w:rsidRPr="007E507E">
        <w:rPr>
          <w:rFonts w:ascii="Times New Roman" w:hAnsi="Times New Roman" w:cs="Times New Roman"/>
          <w:sz w:val="28"/>
          <w:szCs w:val="28"/>
          <w:lang w:val="uk-UA"/>
        </w:rPr>
        <w:t xml:space="preserve"> Перелік посилань</w:t>
      </w:r>
    </w:p>
    <w:p w:rsidR="00473F3D" w:rsidRPr="00C801C9" w:rsidRDefault="00473F3D" w:rsidP="00473F3D">
      <w:pPr>
        <w:spacing w:after="0" w:line="360" w:lineRule="auto"/>
        <w:jc w:val="both"/>
        <w:rPr>
          <w:rFonts w:ascii="Times New Roman" w:hAnsi="Times New Roman" w:cs="Times New Roman"/>
          <w:b/>
          <w:sz w:val="28"/>
          <w:szCs w:val="28"/>
          <w:lang w:val="uk-UA"/>
        </w:rPr>
      </w:pPr>
      <w:r w:rsidRPr="00C801C9">
        <w:rPr>
          <w:rFonts w:ascii="Times New Roman" w:hAnsi="Times New Roman" w:cs="Times New Roman"/>
          <w:sz w:val="28"/>
          <w:szCs w:val="28"/>
          <w:lang w:val="uk-UA"/>
        </w:rPr>
        <w:t>6. П</w:t>
      </w:r>
      <w:r w:rsidRPr="00AC798A">
        <w:rPr>
          <w:rFonts w:ascii="Times New Roman" w:hAnsi="Times New Roman" w:cs="Times New Roman"/>
          <w:sz w:val="28"/>
          <w:szCs w:val="28"/>
        </w:rPr>
        <w:t>epe</w:t>
      </w:r>
      <w:r w:rsidRPr="00C801C9">
        <w:rPr>
          <w:rFonts w:ascii="Times New Roman" w:hAnsi="Times New Roman" w:cs="Times New Roman"/>
          <w:sz w:val="28"/>
          <w:szCs w:val="28"/>
          <w:lang w:val="uk-UA"/>
        </w:rPr>
        <w:t>л</w:t>
      </w:r>
      <w:r w:rsidRPr="00AC798A">
        <w:rPr>
          <w:rFonts w:ascii="Times New Roman" w:hAnsi="Times New Roman" w:cs="Times New Roman"/>
          <w:sz w:val="28"/>
          <w:szCs w:val="28"/>
        </w:rPr>
        <w:t>i</w:t>
      </w:r>
      <w:r w:rsidRPr="00C801C9">
        <w:rPr>
          <w:rFonts w:ascii="Times New Roman" w:hAnsi="Times New Roman" w:cs="Times New Roman"/>
          <w:sz w:val="28"/>
          <w:szCs w:val="28"/>
          <w:lang w:val="uk-UA"/>
        </w:rPr>
        <w:t>к г</w:t>
      </w:r>
      <w:r w:rsidRPr="00AC798A">
        <w:rPr>
          <w:rFonts w:ascii="Times New Roman" w:hAnsi="Times New Roman" w:cs="Times New Roman"/>
          <w:sz w:val="28"/>
          <w:szCs w:val="28"/>
        </w:rPr>
        <w:t>pa</w:t>
      </w:r>
      <w:r w:rsidRPr="00C801C9">
        <w:rPr>
          <w:rFonts w:ascii="Times New Roman" w:hAnsi="Times New Roman" w:cs="Times New Roman"/>
          <w:sz w:val="28"/>
          <w:szCs w:val="28"/>
          <w:lang w:val="uk-UA"/>
        </w:rPr>
        <w:t>ф</w:t>
      </w:r>
      <w:r w:rsidRPr="00AC798A">
        <w:rPr>
          <w:rFonts w:ascii="Times New Roman" w:hAnsi="Times New Roman" w:cs="Times New Roman"/>
          <w:sz w:val="28"/>
          <w:szCs w:val="28"/>
        </w:rPr>
        <w:t>i</w:t>
      </w:r>
      <w:r w:rsidRPr="00C801C9">
        <w:rPr>
          <w:rFonts w:ascii="Times New Roman" w:hAnsi="Times New Roman" w:cs="Times New Roman"/>
          <w:sz w:val="28"/>
          <w:szCs w:val="28"/>
          <w:lang w:val="uk-UA"/>
        </w:rPr>
        <w:t>чн</w:t>
      </w:r>
      <w:r w:rsidRPr="00AC798A">
        <w:rPr>
          <w:rFonts w:ascii="Times New Roman" w:hAnsi="Times New Roman" w:cs="Times New Roman"/>
          <w:sz w:val="28"/>
          <w:szCs w:val="28"/>
        </w:rPr>
        <w:t>o</w:t>
      </w:r>
      <w:r w:rsidRPr="00C801C9">
        <w:rPr>
          <w:rFonts w:ascii="Times New Roman" w:hAnsi="Times New Roman" w:cs="Times New Roman"/>
          <w:sz w:val="28"/>
          <w:szCs w:val="28"/>
          <w:lang w:val="uk-UA"/>
        </w:rPr>
        <w:t>г</w:t>
      </w:r>
      <w:r w:rsidRPr="00AC798A">
        <w:rPr>
          <w:rFonts w:ascii="Times New Roman" w:hAnsi="Times New Roman" w:cs="Times New Roman"/>
          <w:sz w:val="28"/>
          <w:szCs w:val="28"/>
        </w:rPr>
        <w:t>o</w:t>
      </w:r>
      <w:r w:rsidRPr="00C801C9">
        <w:rPr>
          <w:rFonts w:ascii="Times New Roman" w:hAnsi="Times New Roman" w:cs="Times New Roman"/>
          <w:sz w:val="28"/>
          <w:szCs w:val="28"/>
          <w:lang w:val="uk-UA"/>
        </w:rPr>
        <w:t xml:space="preserve"> м</w:t>
      </w:r>
      <w:r w:rsidRPr="00AC798A">
        <w:rPr>
          <w:rFonts w:ascii="Times New Roman" w:hAnsi="Times New Roman" w:cs="Times New Roman"/>
          <w:sz w:val="28"/>
          <w:szCs w:val="28"/>
        </w:rPr>
        <w:t>a</w:t>
      </w:r>
      <w:r w:rsidRPr="00C801C9">
        <w:rPr>
          <w:rFonts w:ascii="Times New Roman" w:hAnsi="Times New Roman" w:cs="Times New Roman"/>
          <w:sz w:val="28"/>
          <w:szCs w:val="28"/>
          <w:lang w:val="uk-UA"/>
        </w:rPr>
        <w:t>т</w:t>
      </w:r>
      <w:r w:rsidRPr="00AC798A">
        <w:rPr>
          <w:rFonts w:ascii="Times New Roman" w:hAnsi="Times New Roman" w:cs="Times New Roman"/>
          <w:sz w:val="28"/>
          <w:szCs w:val="28"/>
        </w:rPr>
        <w:t>epia</w:t>
      </w:r>
      <w:r w:rsidRPr="00C801C9">
        <w:rPr>
          <w:rFonts w:ascii="Times New Roman" w:hAnsi="Times New Roman" w:cs="Times New Roman"/>
          <w:sz w:val="28"/>
          <w:szCs w:val="28"/>
          <w:lang w:val="uk-UA"/>
        </w:rPr>
        <w:t>л</w:t>
      </w:r>
      <w:r w:rsidRPr="00AC798A">
        <w:rPr>
          <w:rFonts w:ascii="Times New Roman" w:hAnsi="Times New Roman" w:cs="Times New Roman"/>
          <w:sz w:val="28"/>
          <w:szCs w:val="28"/>
        </w:rPr>
        <w:t>y</w:t>
      </w:r>
      <w:r w:rsidRPr="00C801C9">
        <w:rPr>
          <w:rFonts w:ascii="Times New Roman" w:hAnsi="Times New Roman" w:cs="Times New Roman"/>
          <w:sz w:val="28"/>
          <w:szCs w:val="28"/>
          <w:lang w:val="uk-UA"/>
        </w:rPr>
        <w:t xml:space="preserve"> (</w:t>
      </w:r>
      <w:r w:rsidRPr="00C801C9">
        <w:rPr>
          <w:rFonts w:ascii="Times New Roman" w:hAnsi="Times New Roman" w:cs="Times New Roman"/>
          <w:spacing w:val="-10"/>
          <w:sz w:val="28"/>
          <w:szCs w:val="28"/>
          <w:lang w:val="uk-UA"/>
        </w:rPr>
        <w:t>з т</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чним з</w:t>
      </w:r>
      <w:r w:rsidRPr="001924F0">
        <w:rPr>
          <w:rFonts w:ascii="Times New Roman" w:hAnsi="Times New Roman" w:cs="Times New Roman"/>
          <w:spacing w:val="-10"/>
          <w:sz w:val="28"/>
          <w:szCs w:val="28"/>
        </w:rPr>
        <w:t>a</w:t>
      </w:r>
      <w:r w:rsidRPr="00C801C9">
        <w:rPr>
          <w:rFonts w:ascii="Times New Roman" w:hAnsi="Times New Roman" w:cs="Times New Roman"/>
          <w:spacing w:val="-10"/>
          <w:sz w:val="28"/>
          <w:szCs w:val="28"/>
          <w:lang w:val="uk-UA"/>
        </w:rPr>
        <w:t>зн</w:t>
      </w:r>
      <w:r w:rsidRPr="001924F0">
        <w:rPr>
          <w:rFonts w:ascii="Times New Roman" w:hAnsi="Times New Roman" w:cs="Times New Roman"/>
          <w:spacing w:val="-10"/>
          <w:sz w:val="28"/>
          <w:szCs w:val="28"/>
        </w:rPr>
        <w:t>a</w:t>
      </w:r>
      <w:r w:rsidRPr="00C801C9">
        <w:rPr>
          <w:rFonts w:ascii="Times New Roman" w:hAnsi="Times New Roman" w:cs="Times New Roman"/>
          <w:spacing w:val="-10"/>
          <w:sz w:val="28"/>
          <w:szCs w:val="28"/>
          <w:lang w:val="uk-UA"/>
        </w:rPr>
        <w:t>ч</w:t>
      </w:r>
      <w:r w:rsidRPr="001924F0">
        <w:rPr>
          <w:rFonts w:ascii="Times New Roman" w:hAnsi="Times New Roman" w:cs="Times New Roman"/>
          <w:spacing w:val="-10"/>
          <w:sz w:val="28"/>
          <w:szCs w:val="28"/>
        </w:rPr>
        <w:t>e</w:t>
      </w:r>
      <w:r w:rsidRPr="00C801C9">
        <w:rPr>
          <w:rFonts w:ascii="Times New Roman" w:hAnsi="Times New Roman" w:cs="Times New Roman"/>
          <w:spacing w:val="-10"/>
          <w:sz w:val="28"/>
          <w:szCs w:val="28"/>
          <w:lang w:val="uk-UA"/>
        </w:rPr>
        <w:t xml:space="preserve">нням </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б</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в’язк</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вих к</w:t>
      </w:r>
      <w:r w:rsidRPr="001924F0">
        <w:rPr>
          <w:rFonts w:ascii="Times New Roman" w:hAnsi="Times New Roman" w:cs="Times New Roman"/>
          <w:spacing w:val="-10"/>
          <w:sz w:val="28"/>
          <w:szCs w:val="28"/>
        </w:rPr>
        <w:t>pec</w:t>
      </w:r>
      <w:r w:rsidRPr="00C801C9">
        <w:rPr>
          <w:rFonts w:ascii="Times New Roman" w:hAnsi="Times New Roman" w:cs="Times New Roman"/>
          <w:spacing w:val="-10"/>
          <w:sz w:val="28"/>
          <w:szCs w:val="28"/>
          <w:lang w:val="uk-UA"/>
        </w:rPr>
        <w:t>л</w:t>
      </w:r>
      <w:r w:rsidRPr="001924F0">
        <w:rPr>
          <w:rFonts w:ascii="Times New Roman" w:hAnsi="Times New Roman" w:cs="Times New Roman"/>
          <w:spacing w:val="-10"/>
          <w:sz w:val="28"/>
          <w:szCs w:val="28"/>
        </w:rPr>
        <w:t>e</w:t>
      </w:r>
      <w:r w:rsidRPr="00C801C9">
        <w:rPr>
          <w:rFonts w:ascii="Times New Roman" w:hAnsi="Times New Roman" w:cs="Times New Roman"/>
          <w:spacing w:val="-10"/>
          <w:sz w:val="28"/>
          <w:szCs w:val="28"/>
          <w:lang w:val="uk-UA"/>
        </w:rPr>
        <w:t>нь</w:t>
      </w:r>
      <w:r w:rsidRPr="00C801C9">
        <w:rPr>
          <w:rFonts w:ascii="Times New Roman" w:hAnsi="Times New Roman" w:cs="Times New Roman"/>
          <w:sz w:val="28"/>
          <w:szCs w:val="28"/>
          <w:lang w:val="uk-UA"/>
        </w:rPr>
        <w:t>)</w:t>
      </w:r>
    </w:p>
    <w:p w:rsidR="00473F3D" w:rsidRDefault="00473F3D" w:rsidP="00473F3D">
      <w:pPr>
        <w:spacing w:after="0" w:line="360" w:lineRule="auto"/>
        <w:jc w:val="both"/>
        <w:rPr>
          <w:rFonts w:ascii="Times New Roman" w:hAnsi="Times New Roman" w:cs="Times New Roman"/>
          <w:sz w:val="28"/>
          <w:szCs w:val="28"/>
          <w:lang w:val="uk-UA"/>
        </w:rPr>
      </w:pPr>
      <w:r w:rsidRPr="00C801C9">
        <w:rPr>
          <w:rFonts w:ascii="Times New Roman" w:hAnsi="Times New Roman" w:cs="Times New Roman"/>
          <w:sz w:val="28"/>
          <w:szCs w:val="28"/>
          <w:lang w:val="uk-UA"/>
        </w:rPr>
        <w:t>Слайди презентації</w:t>
      </w:r>
    </w:p>
    <w:p w:rsidR="00473F3D" w:rsidRPr="00C801C9" w:rsidRDefault="00473F3D" w:rsidP="00473F3D">
      <w:pPr>
        <w:suppressAutoHyphens/>
        <w:spacing w:after="0" w:line="240" w:lineRule="auto"/>
        <w:rPr>
          <w:rFonts w:ascii="Times New Roman" w:hAnsi="Times New Roman" w:cs="Times New Roman"/>
          <w:b/>
          <w:sz w:val="32"/>
          <w:szCs w:val="28"/>
          <w:lang w:val="uk-UA" w:eastAsia="zh-CN"/>
        </w:rPr>
      </w:pPr>
      <w:r w:rsidRPr="00C801C9">
        <w:rPr>
          <w:rFonts w:ascii="Times New Roman" w:hAnsi="Times New Roman" w:cs="Times New Roman"/>
          <w:sz w:val="28"/>
          <w:szCs w:val="24"/>
          <w:lang w:val="uk-UA"/>
        </w:rPr>
        <w:t>7. Консультанти розділів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3103"/>
        <w:gridCol w:w="2126"/>
        <w:gridCol w:w="1950"/>
      </w:tblGrid>
      <w:tr w:rsidR="00473F3D" w:rsidRPr="001924F0" w:rsidTr="00473F3D">
        <w:trPr>
          <w:trHeight w:val="454"/>
        </w:trPr>
        <w:tc>
          <w:tcPr>
            <w:tcW w:w="2392" w:type="dxa"/>
            <w:vMerge w:val="restart"/>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Розподіл</w:t>
            </w:r>
          </w:p>
        </w:tc>
        <w:tc>
          <w:tcPr>
            <w:tcW w:w="3103" w:type="dxa"/>
            <w:vMerge w:val="restart"/>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Прізвище, ініціали та посада консультанта</w:t>
            </w:r>
          </w:p>
        </w:tc>
        <w:tc>
          <w:tcPr>
            <w:tcW w:w="4076" w:type="dxa"/>
            <w:gridSpan w:val="2"/>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Підпис,дата</w:t>
            </w:r>
          </w:p>
        </w:tc>
      </w:tr>
      <w:tr w:rsidR="00473F3D" w:rsidRPr="001924F0" w:rsidTr="00473F3D">
        <w:trPr>
          <w:trHeight w:val="525"/>
        </w:trPr>
        <w:tc>
          <w:tcPr>
            <w:tcW w:w="2392" w:type="dxa"/>
            <w:vMerge/>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tc>
        <w:tc>
          <w:tcPr>
            <w:tcW w:w="3103" w:type="dxa"/>
            <w:vMerge/>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tc>
        <w:tc>
          <w:tcPr>
            <w:tcW w:w="2126" w:type="dxa"/>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xml:space="preserve">завдання видав </w:t>
            </w:r>
          </w:p>
        </w:tc>
        <w:tc>
          <w:tcPr>
            <w:tcW w:w="1950" w:type="dxa"/>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завдання прийняв</w:t>
            </w:r>
          </w:p>
        </w:tc>
      </w:tr>
      <w:tr w:rsidR="00473F3D" w:rsidRPr="001924F0" w:rsidTr="00473F3D">
        <w:trPr>
          <w:trHeight w:val="414"/>
        </w:trPr>
        <w:tc>
          <w:tcPr>
            <w:tcW w:w="2392" w:type="dxa"/>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Охорона праці та безпеки в надзвичайних ситуаціях</w:t>
            </w:r>
          </w:p>
        </w:tc>
        <w:tc>
          <w:tcPr>
            <w:tcW w:w="3103" w:type="dxa"/>
          </w:tcPr>
          <w:p w:rsidR="00473F3D" w:rsidRPr="0023331C" w:rsidRDefault="00473F3D" w:rsidP="00473F3D">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доц. Самолова Ж.Г</w:t>
            </w:r>
          </w:p>
        </w:tc>
        <w:tc>
          <w:tcPr>
            <w:tcW w:w="2126" w:type="dxa"/>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tc>
        <w:tc>
          <w:tcPr>
            <w:tcW w:w="1950" w:type="dxa"/>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tc>
      </w:tr>
    </w:tbl>
    <w:p w:rsidR="00473F3D" w:rsidRPr="001924F0" w:rsidRDefault="00473F3D" w:rsidP="00473F3D">
      <w:pPr>
        <w:suppressAutoHyphens/>
        <w:spacing w:after="0" w:line="240" w:lineRule="auto"/>
        <w:jc w:val="center"/>
        <w:rPr>
          <w:rFonts w:ascii="Times New Roman" w:hAnsi="Times New Roman" w:cs="Times New Roman"/>
          <w:b/>
          <w:sz w:val="28"/>
          <w:szCs w:val="24"/>
        </w:rPr>
      </w:pPr>
    </w:p>
    <w:p w:rsidR="00473F3D" w:rsidRPr="001924F0" w:rsidRDefault="00473F3D" w:rsidP="00473F3D">
      <w:pPr>
        <w:suppressAutoHyphens/>
        <w:spacing w:after="0" w:line="240" w:lineRule="auto"/>
        <w:rPr>
          <w:rFonts w:ascii="Times New Roman" w:hAnsi="Times New Roman" w:cs="Times New Roman"/>
          <w:b/>
          <w:sz w:val="28"/>
          <w:szCs w:val="28"/>
          <w:lang w:eastAsia="zh-CN"/>
        </w:rPr>
      </w:pPr>
      <w:r w:rsidRPr="001924F0">
        <w:rPr>
          <w:rFonts w:ascii="Times New Roman" w:hAnsi="Times New Roman" w:cs="Times New Roman"/>
          <w:sz w:val="28"/>
          <w:szCs w:val="24"/>
        </w:rPr>
        <w:t>8. Дaтa видaчi зaвдaння___________</w:t>
      </w:r>
      <w:r w:rsidR="00A00F57">
        <w:rPr>
          <w:rFonts w:ascii="Times New Roman" w:hAnsi="Times New Roman" w:cs="Times New Roman"/>
          <w:sz w:val="28"/>
          <w:szCs w:val="24"/>
        </w:rPr>
        <w:t>02</w:t>
      </w:r>
      <w:r w:rsidRPr="001924F0">
        <w:rPr>
          <w:rFonts w:ascii="Times New Roman" w:hAnsi="Times New Roman" w:cs="Times New Roman"/>
          <w:sz w:val="28"/>
          <w:szCs w:val="24"/>
        </w:rPr>
        <w:t xml:space="preserve"> </w:t>
      </w:r>
      <w:r w:rsidR="00A00F57">
        <w:rPr>
          <w:rFonts w:ascii="Times New Roman" w:hAnsi="Times New Roman" w:cs="Times New Roman"/>
          <w:sz w:val="28"/>
          <w:szCs w:val="24"/>
          <w:lang w:val="uk-UA"/>
        </w:rPr>
        <w:t>лютого</w:t>
      </w:r>
      <w:r w:rsidRPr="001924F0">
        <w:rPr>
          <w:rFonts w:ascii="Times New Roman" w:hAnsi="Times New Roman" w:cs="Times New Roman"/>
          <w:sz w:val="28"/>
          <w:szCs w:val="24"/>
        </w:rPr>
        <w:t xml:space="preserve"> 20</w:t>
      </w:r>
      <w:r>
        <w:rPr>
          <w:rFonts w:ascii="Times New Roman" w:hAnsi="Times New Roman" w:cs="Times New Roman"/>
          <w:sz w:val="28"/>
          <w:szCs w:val="24"/>
          <w:lang w:val="uk-UA"/>
        </w:rPr>
        <w:t>21</w:t>
      </w:r>
      <w:r w:rsidRPr="001924F0">
        <w:rPr>
          <w:rFonts w:ascii="Times New Roman" w:hAnsi="Times New Roman" w:cs="Times New Roman"/>
          <w:sz w:val="28"/>
          <w:szCs w:val="24"/>
        </w:rPr>
        <w:t>___________________</w:t>
      </w:r>
    </w:p>
    <w:p w:rsidR="00473F3D" w:rsidRDefault="00473F3D" w:rsidP="00473F3D">
      <w:pPr>
        <w:suppressAutoHyphens/>
        <w:spacing w:after="0" w:line="240" w:lineRule="auto"/>
        <w:jc w:val="center"/>
        <w:rPr>
          <w:rFonts w:ascii="Times New Roman" w:hAnsi="Times New Roman" w:cs="Times New Roman"/>
          <w:bCs/>
          <w:sz w:val="28"/>
          <w:szCs w:val="28"/>
          <w:lang w:val="uk-UA" w:eastAsia="zh-CN"/>
        </w:rPr>
      </w:pPr>
    </w:p>
    <w:p w:rsidR="00473F3D" w:rsidRPr="001924F0" w:rsidRDefault="00473F3D" w:rsidP="00473F3D">
      <w:pPr>
        <w:suppressAutoHyphens/>
        <w:spacing w:after="0" w:line="240" w:lineRule="auto"/>
        <w:jc w:val="center"/>
        <w:rPr>
          <w:rFonts w:ascii="Times New Roman" w:hAnsi="Times New Roman" w:cs="Times New Roman"/>
          <w:b/>
          <w:bCs/>
          <w:sz w:val="28"/>
          <w:szCs w:val="28"/>
          <w:lang w:eastAsia="zh-CN"/>
        </w:rPr>
      </w:pPr>
      <w:r w:rsidRPr="001924F0">
        <w:rPr>
          <w:rFonts w:ascii="Times New Roman" w:hAnsi="Times New Roman" w:cs="Times New Roman"/>
          <w:bCs/>
          <w:sz w:val="28"/>
          <w:szCs w:val="28"/>
          <w:lang w:eastAsia="zh-CN"/>
        </w:rPr>
        <w:t>КAЛEНДAPНИЙ ПЛAН</w:t>
      </w:r>
    </w:p>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826"/>
        <w:gridCol w:w="1545"/>
        <w:gridCol w:w="1380"/>
      </w:tblGrid>
      <w:tr w:rsidR="00473F3D" w:rsidRPr="001924F0" w:rsidTr="00473F3D">
        <w:tc>
          <w:tcPr>
            <w:tcW w:w="594"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п/п</w:t>
            </w:r>
          </w:p>
        </w:tc>
        <w:tc>
          <w:tcPr>
            <w:tcW w:w="5826"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Нaзвa eтaпiв пpoeктy (poбoти)</w:t>
            </w:r>
          </w:p>
        </w:tc>
        <w:tc>
          <w:tcPr>
            <w:tcW w:w="1545"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xml:space="preserve">Cтpoк викoнaння eтaпiв пpoeктy </w:t>
            </w:r>
          </w:p>
        </w:tc>
        <w:tc>
          <w:tcPr>
            <w:tcW w:w="1380"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Пpимiтки</w:t>
            </w:r>
          </w:p>
        </w:tc>
      </w:tr>
      <w:tr w:rsidR="00473F3D" w:rsidRPr="001924F0" w:rsidTr="00473F3D">
        <w:tc>
          <w:tcPr>
            <w:tcW w:w="594"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1</w:t>
            </w:r>
          </w:p>
        </w:tc>
        <w:tc>
          <w:tcPr>
            <w:tcW w:w="5826" w:type="dxa"/>
          </w:tcPr>
          <w:p w:rsidR="00473F3D" w:rsidRPr="00925817" w:rsidRDefault="00A55560" w:rsidP="00473F3D">
            <w:pPr>
              <w:spacing w:after="0" w:line="240" w:lineRule="auto"/>
              <w:rPr>
                <w:rFonts w:ascii="Times New Roman" w:hAnsi="Times New Roman" w:cs="Times New Roman"/>
                <w:b/>
                <w:sz w:val="28"/>
                <w:szCs w:val="28"/>
                <w:highlight w:val="yellow"/>
              </w:rPr>
            </w:pPr>
            <w:r w:rsidRPr="00A55560">
              <w:rPr>
                <w:rFonts w:ascii="Times New Roman" w:hAnsi="Times New Roman" w:cs="Times New Roman"/>
                <w:sz w:val="28"/>
                <w:szCs w:val="28"/>
                <w:lang w:val="uk-UA"/>
              </w:rPr>
              <w:t>Опис існуючої схеми зв</w:t>
            </w:r>
            <w:r w:rsidRPr="00A55560">
              <w:rPr>
                <w:rFonts w:ascii="Times New Roman" w:hAnsi="Times New Roman" w:cs="Times New Roman"/>
                <w:sz w:val="28"/>
                <w:szCs w:val="28"/>
              </w:rPr>
              <w:t>`</w:t>
            </w:r>
            <w:r w:rsidRPr="00A55560">
              <w:rPr>
                <w:rFonts w:ascii="Times New Roman" w:hAnsi="Times New Roman" w:cs="Times New Roman"/>
                <w:sz w:val="28"/>
                <w:szCs w:val="28"/>
                <w:lang w:val="uk-UA"/>
              </w:rPr>
              <w:t xml:space="preserve">язку на ділянці проектування </w:t>
            </w:r>
            <w:r w:rsidR="00473F3D" w:rsidRPr="00A55560">
              <w:rPr>
                <w:rFonts w:ascii="Times New Roman" w:hAnsi="Times New Roman" w:cs="Times New Roman"/>
                <w:sz w:val="28"/>
                <w:szCs w:val="28"/>
                <w:lang w:val="uk-UA"/>
              </w:rPr>
              <w:t>– огляд джерел інформації</w:t>
            </w:r>
          </w:p>
        </w:tc>
        <w:tc>
          <w:tcPr>
            <w:tcW w:w="1545" w:type="dxa"/>
            <w:vAlign w:val="center"/>
          </w:tcPr>
          <w:p w:rsidR="00473F3D" w:rsidRPr="007F2DD5" w:rsidRDefault="00473F3D" w:rsidP="00473F3D">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20</w:t>
            </w:r>
            <w:r w:rsidRPr="001924F0">
              <w:rPr>
                <w:rFonts w:ascii="Times New Roman" w:hAnsi="Times New Roman" w:cs="Times New Roman"/>
                <w:sz w:val="28"/>
                <w:szCs w:val="28"/>
                <w:lang w:eastAsia="zh-CN"/>
              </w:rPr>
              <w:t>.</w:t>
            </w:r>
            <w:r>
              <w:rPr>
                <w:rFonts w:ascii="Times New Roman" w:hAnsi="Times New Roman" w:cs="Times New Roman"/>
                <w:sz w:val="28"/>
                <w:szCs w:val="28"/>
                <w:lang w:val="uk-UA" w:eastAsia="zh-CN"/>
              </w:rPr>
              <w:t>03</w:t>
            </w:r>
            <w:r w:rsidRPr="001924F0">
              <w:rPr>
                <w:rFonts w:ascii="Times New Roman" w:hAnsi="Times New Roman" w:cs="Times New Roman"/>
                <w:sz w:val="28"/>
                <w:szCs w:val="28"/>
                <w:lang w:eastAsia="zh-CN"/>
              </w:rPr>
              <w:t>.</w:t>
            </w:r>
            <w:r>
              <w:rPr>
                <w:rFonts w:ascii="Times New Roman" w:hAnsi="Times New Roman" w:cs="Times New Roman"/>
                <w:sz w:val="28"/>
                <w:szCs w:val="28"/>
                <w:lang w:val="uk-UA" w:eastAsia="zh-CN"/>
              </w:rPr>
              <w:t>21</w:t>
            </w:r>
          </w:p>
        </w:tc>
        <w:tc>
          <w:tcPr>
            <w:tcW w:w="1380"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tc>
      </w:tr>
      <w:tr w:rsidR="00473F3D" w:rsidRPr="001924F0" w:rsidTr="00473F3D">
        <w:tc>
          <w:tcPr>
            <w:tcW w:w="594"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2</w:t>
            </w:r>
          </w:p>
        </w:tc>
        <w:tc>
          <w:tcPr>
            <w:tcW w:w="5826" w:type="dxa"/>
          </w:tcPr>
          <w:p w:rsidR="00473F3D" w:rsidRPr="00925817" w:rsidRDefault="00A55560" w:rsidP="00473F3D">
            <w:pPr>
              <w:spacing w:after="0" w:line="240" w:lineRule="auto"/>
              <w:rPr>
                <w:rFonts w:ascii="Times New Roman" w:hAnsi="Times New Roman" w:cs="Times New Roman"/>
                <w:b/>
                <w:sz w:val="28"/>
                <w:szCs w:val="28"/>
                <w:highlight w:val="yellow"/>
                <w:lang w:val="uk-UA"/>
              </w:rPr>
            </w:pPr>
            <w:r w:rsidRPr="00A55560">
              <w:rPr>
                <w:rFonts w:ascii="Times New Roman" w:hAnsi="Times New Roman" w:cs="Times New Roman"/>
                <w:sz w:val="28"/>
                <w:szCs w:val="28"/>
                <w:lang w:val="uk-UA"/>
              </w:rPr>
              <w:t>Огляд існуючих систем і засобів залізнодорожнього радіозв</w:t>
            </w:r>
            <w:r w:rsidRPr="00A55560">
              <w:rPr>
                <w:rFonts w:ascii="Times New Roman" w:hAnsi="Times New Roman" w:cs="Times New Roman"/>
                <w:sz w:val="28"/>
                <w:szCs w:val="28"/>
              </w:rPr>
              <w:t>`</w:t>
            </w:r>
            <w:r w:rsidRPr="00A55560">
              <w:rPr>
                <w:rFonts w:ascii="Times New Roman" w:hAnsi="Times New Roman" w:cs="Times New Roman"/>
                <w:sz w:val="28"/>
                <w:szCs w:val="28"/>
                <w:lang w:val="uk-UA"/>
              </w:rPr>
              <w:t>язку</w:t>
            </w:r>
          </w:p>
        </w:tc>
        <w:tc>
          <w:tcPr>
            <w:tcW w:w="1545" w:type="dxa"/>
            <w:vAlign w:val="center"/>
          </w:tcPr>
          <w:p w:rsidR="00473F3D" w:rsidRPr="007F2DD5" w:rsidRDefault="00473F3D" w:rsidP="00473F3D">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10</w:t>
            </w:r>
            <w:r w:rsidRPr="001924F0">
              <w:rPr>
                <w:rFonts w:ascii="Times New Roman" w:hAnsi="Times New Roman" w:cs="Times New Roman"/>
                <w:sz w:val="28"/>
                <w:szCs w:val="28"/>
                <w:lang w:eastAsia="zh-CN"/>
              </w:rPr>
              <w:t>.</w:t>
            </w:r>
            <w:r>
              <w:rPr>
                <w:rFonts w:ascii="Times New Roman" w:hAnsi="Times New Roman" w:cs="Times New Roman"/>
                <w:sz w:val="28"/>
                <w:szCs w:val="28"/>
                <w:lang w:val="uk-UA" w:eastAsia="zh-CN"/>
              </w:rPr>
              <w:t>04</w:t>
            </w:r>
            <w:r w:rsidRPr="001924F0">
              <w:rPr>
                <w:rFonts w:ascii="Times New Roman" w:hAnsi="Times New Roman" w:cs="Times New Roman"/>
                <w:sz w:val="28"/>
                <w:szCs w:val="28"/>
                <w:lang w:eastAsia="zh-CN"/>
              </w:rPr>
              <w:t>.</w:t>
            </w:r>
            <w:r>
              <w:rPr>
                <w:rFonts w:ascii="Times New Roman" w:hAnsi="Times New Roman" w:cs="Times New Roman"/>
                <w:sz w:val="28"/>
                <w:szCs w:val="28"/>
                <w:lang w:val="uk-UA" w:eastAsia="zh-CN"/>
              </w:rPr>
              <w:t>21</w:t>
            </w:r>
          </w:p>
        </w:tc>
        <w:tc>
          <w:tcPr>
            <w:tcW w:w="1380"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tc>
      </w:tr>
      <w:tr w:rsidR="00473F3D" w:rsidRPr="001924F0" w:rsidTr="00473F3D">
        <w:tc>
          <w:tcPr>
            <w:tcW w:w="594"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3</w:t>
            </w:r>
          </w:p>
        </w:tc>
        <w:tc>
          <w:tcPr>
            <w:tcW w:w="5826" w:type="dxa"/>
          </w:tcPr>
          <w:p w:rsidR="00473F3D" w:rsidRPr="00925817" w:rsidRDefault="00A55560" w:rsidP="00473F3D">
            <w:pPr>
              <w:spacing w:after="0" w:line="240" w:lineRule="auto"/>
              <w:rPr>
                <w:rFonts w:ascii="Times New Roman" w:hAnsi="Times New Roman" w:cs="Times New Roman"/>
                <w:b/>
                <w:sz w:val="28"/>
                <w:szCs w:val="28"/>
                <w:highlight w:val="yellow"/>
              </w:rPr>
            </w:pPr>
            <w:r w:rsidRPr="00A55560">
              <w:rPr>
                <w:rFonts w:ascii="Times New Roman" w:hAnsi="Times New Roman" w:cs="Times New Roman"/>
                <w:sz w:val="28"/>
                <w:szCs w:val="28"/>
                <w:lang w:val="uk-UA"/>
              </w:rPr>
              <w:t>Вибір і опис обладнання</w:t>
            </w:r>
          </w:p>
        </w:tc>
        <w:tc>
          <w:tcPr>
            <w:tcW w:w="1545" w:type="dxa"/>
            <w:vAlign w:val="center"/>
          </w:tcPr>
          <w:p w:rsidR="00473F3D" w:rsidRPr="007F2DD5" w:rsidRDefault="00473F3D" w:rsidP="00A00F57">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1</w:t>
            </w:r>
            <w:r w:rsidR="00A00F57">
              <w:rPr>
                <w:rFonts w:ascii="Times New Roman" w:hAnsi="Times New Roman" w:cs="Times New Roman"/>
                <w:sz w:val="28"/>
                <w:szCs w:val="28"/>
                <w:lang w:val="uk-UA" w:eastAsia="zh-CN"/>
              </w:rPr>
              <w:t>5</w:t>
            </w:r>
            <w:r>
              <w:rPr>
                <w:rFonts w:ascii="Times New Roman" w:hAnsi="Times New Roman" w:cs="Times New Roman"/>
                <w:sz w:val="28"/>
                <w:szCs w:val="28"/>
                <w:lang w:val="uk-UA" w:eastAsia="zh-CN"/>
              </w:rPr>
              <w:t>.0</w:t>
            </w:r>
            <w:r w:rsidR="00A00F57">
              <w:rPr>
                <w:rFonts w:ascii="Times New Roman" w:hAnsi="Times New Roman" w:cs="Times New Roman"/>
                <w:sz w:val="28"/>
                <w:szCs w:val="28"/>
                <w:lang w:val="uk-UA" w:eastAsia="zh-CN"/>
              </w:rPr>
              <w:t>4</w:t>
            </w:r>
            <w:r w:rsidRPr="001924F0">
              <w:rPr>
                <w:rFonts w:ascii="Times New Roman" w:hAnsi="Times New Roman" w:cs="Times New Roman"/>
                <w:sz w:val="28"/>
                <w:szCs w:val="28"/>
                <w:lang w:eastAsia="zh-CN"/>
              </w:rPr>
              <w:t>.</w:t>
            </w:r>
            <w:r>
              <w:rPr>
                <w:rFonts w:ascii="Times New Roman" w:hAnsi="Times New Roman" w:cs="Times New Roman"/>
                <w:sz w:val="28"/>
                <w:szCs w:val="28"/>
                <w:lang w:val="uk-UA" w:eastAsia="zh-CN"/>
              </w:rPr>
              <w:t>21</w:t>
            </w:r>
          </w:p>
        </w:tc>
        <w:tc>
          <w:tcPr>
            <w:tcW w:w="1380"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tc>
      </w:tr>
      <w:tr w:rsidR="00473F3D" w:rsidRPr="001924F0" w:rsidTr="00473F3D">
        <w:tc>
          <w:tcPr>
            <w:tcW w:w="594" w:type="dxa"/>
            <w:vAlign w:val="center"/>
          </w:tcPr>
          <w:p w:rsidR="00473F3D" w:rsidRPr="00F54560" w:rsidRDefault="00473F3D" w:rsidP="00473F3D">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4</w:t>
            </w:r>
          </w:p>
        </w:tc>
        <w:tc>
          <w:tcPr>
            <w:tcW w:w="5826" w:type="dxa"/>
          </w:tcPr>
          <w:p w:rsidR="00473F3D" w:rsidRPr="00925817" w:rsidRDefault="00A55560" w:rsidP="00473F3D">
            <w:pPr>
              <w:spacing w:after="0" w:line="240" w:lineRule="auto"/>
              <w:rPr>
                <w:rFonts w:ascii="Times New Roman CYR" w:hAnsi="Times New Roman CYR" w:cs="Times New Roman CYR"/>
                <w:bCs/>
                <w:sz w:val="28"/>
                <w:szCs w:val="28"/>
                <w:highlight w:val="yellow"/>
                <w:lang w:val="uk-UA"/>
              </w:rPr>
            </w:pPr>
            <w:r>
              <w:rPr>
                <w:rFonts w:ascii="Times New Roman" w:hAnsi="Times New Roman" w:cs="Times New Roman"/>
                <w:sz w:val="28"/>
                <w:szCs w:val="28"/>
                <w:lang w:val="uk-UA"/>
              </w:rPr>
              <w:t>Електричний розрахунок дальності зв</w:t>
            </w:r>
            <w:r w:rsidRPr="00A55560">
              <w:rPr>
                <w:rFonts w:ascii="Times New Roman" w:hAnsi="Times New Roman" w:cs="Times New Roman"/>
                <w:sz w:val="28"/>
                <w:szCs w:val="28"/>
              </w:rPr>
              <w:t>`</w:t>
            </w:r>
            <w:r>
              <w:rPr>
                <w:rFonts w:ascii="Times New Roman" w:hAnsi="Times New Roman" w:cs="Times New Roman"/>
                <w:sz w:val="28"/>
                <w:szCs w:val="28"/>
                <w:lang w:val="uk-UA"/>
              </w:rPr>
              <w:t>язку в мережах технологічного залізнодорожнього радіозв</w:t>
            </w:r>
            <w:r w:rsidRPr="00A55560">
              <w:rPr>
                <w:rFonts w:ascii="Times New Roman" w:hAnsi="Times New Roman" w:cs="Times New Roman"/>
                <w:sz w:val="28"/>
                <w:szCs w:val="28"/>
              </w:rPr>
              <w:t>`</w:t>
            </w:r>
            <w:r>
              <w:rPr>
                <w:rFonts w:ascii="Times New Roman" w:hAnsi="Times New Roman" w:cs="Times New Roman"/>
                <w:sz w:val="28"/>
                <w:szCs w:val="28"/>
                <w:lang w:val="uk-UA"/>
              </w:rPr>
              <w:t>язку</w:t>
            </w:r>
          </w:p>
        </w:tc>
        <w:tc>
          <w:tcPr>
            <w:tcW w:w="1545" w:type="dxa"/>
            <w:vAlign w:val="center"/>
          </w:tcPr>
          <w:p w:rsidR="00473F3D" w:rsidRPr="00F54560" w:rsidRDefault="00A00F57" w:rsidP="00473F3D">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0</w:t>
            </w:r>
            <w:r w:rsidR="00473F3D">
              <w:rPr>
                <w:rFonts w:ascii="Times New Roman" w:hAnsi="Times New Roman" w:cs="Times New Roman"/>
                <w:sz w:val="28"/>
                <w:szCs w:val="28"/>
                <w:lang w:val="uk-UA" w:eastAsia="zh-CN"/>
              </w:rPr>
              <w:t>5.05.21</w:t>
            </w:r>
          </w:p>
        </w:tc>
        <w:tc>
          <w:tcPr>
            <w:tcW w:w="1380"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tc>
      </w:tr>
      <w:tr w:rsidR="00A55560" w:rsidRPr="001924F0" w:rsidTr="00473F3D">
        <w:tc>
          <w:tcPr>
            <w:tcW w:w="594" w:type="dxa"/>
            <w:vAlign w:val="center"/>
          </w:tcPr>
          <w:p w:rsidR="00A55560" w:rsidRDefault="00722161" w:rsidP="00473F3D">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5</w:t>
            </w:r>
          </w:p>
        </w:tc>
        <w:tc>
          <w:tcPr>
            <w:tcW w:w="5826" w:type="dxa"/>
          </w:tcPr>
          <w:p w:rsidR="00A55560" w:rsidRDefault="00A55560" w:rsidP="00A5556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Розрахунок надійності радіотехнічної системи</w:t>
            </w:r>
          </w:p>
        </w:tc>
        <w:tc>
          <w:tcPr>
            <w:tcW w:w="1545" w:type="dxa"/>
            <w:vAlign w:val="center"/>
          </w:tcPr>
          <w:p w:rsidR="00A55560" w:rsidRDefault="00722161" w:rsidP="00473F3D">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15.05.21</w:t>
            </w:r>
          </w:p>
        </w:tc>
        <w:tc>
          <w:tcPr>
            <w:tcW w:w="1380" w:type="dxa"/>
            <w:vAlign w:val="center"/>
          </w:tcPr>
          <w:p w:rsidR="00A55560" w:rsidRPr="001924F0" w:rsidRDefault="00A55560" w:rsidP="00473F3D">
            <w:pPr>
              <w:suppressAutoHyphens/>
              <w:spacing w:after="0" w:line="240" w:lineRule="auto"/>
              <w:jc w:val="center"/>
              <w:rPr>
                <w:rFonts w:ascii="Times New Roman" w:hAnsi="Times New Roman" w:cs="Times New Roman"/>
                <w:b/>
                <w:sz w:val="28"/>
                <w:szCs w:val="28"/>
                <w:lang w:eastAsia="zh-CN"/>
              </w:rPr>
            </w:pPr>
          </w:p>
        </w:tc>
      </w:tr>
      <w:tr w:rsidR="00473F3D" w:rsidRPr="001924F0" w:rsidTr="00473F3D">
        <w:tc>
          <w:tcPr>
            <w:tcW w:w="594" w:type="dxa"/>
            <w:vAlign w:val="center"/>
          </w:tcPr>
          <w:p w:rsidR="00473F3D" w:rsidRPr="007F2DD5" w:rsidRDefault="00722161" w:rsidP="00473F3D">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6</w:t>
            </w:r>
          </w:p>
        </w:tc>
        <w:tc>
          <w:tcPr>
            <w:tcW w:w="5826" w:type="dxa"/>
          </w:tcPr>
          <w:p w:rsidR="00473F3D" w:rsidRPr="00722161" w:rsidRDefault="00473F3D" w:rsidP="00473F3D">
            <w:pPr>
              <w:spacing w:after="0" w:line="240" w:lineRule="auto"/>
              <w:rPr>
                <w:rFonts w:ascii="Times New Roman" w:hAnsi="Times New Roman" w:cs="Times New Roman"/>
                <w:b/>
                <w:sz w:val="28"/>
                <w:szCs w:val="28"/>
              </w:rPr>
            </w:pPr>
            <w:r w:rsidRPr="00722161">
              <w:rPr>
                <w:rFonts w:ascii="Times New Roman" w:hAnsi="Times New Roman" w:cs="Times New Roman"/>
                <w:sz w:val="28"/>
                <w:szCs w:val="28"/>
              </w:rPr>
              <w:t xml:space="preserve">Розробка заходів з охорони праці </w:t>
            </w:r>
          </w:p>
        </w:tc>
        <w:tc>
          <w:tcPr>
            <w:tcW w:w="1545" w:type="dxa"/>
            <w:vAlign w:val="center"/>
          </w:tcPr>
          <w:p w:rsidR="00473F3D" w:rsidRPr="007F2DD5" w:rsidRDefault="00A00F57" w:rsidP="00A00F57">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20</w:t>
            </w:r>
            <w:r w:rsidR="00473F3D" w:rsidRPr="007F2DD5">
              <w:rPr>
                <w:rFonts w:ascii="Times New Roman" w:hAnsi="Times New Roman" w:cs="Times New Roman"/>
                <w:sz w:val="28"/>
                <w:szCs w:val="28"/>
                <w:lang w:val="uk-UA" w:eastAsia="zh-CN"/>
              </w:rPr>
              <w:t>.0</w:t>
            </w:r>
            <w:r>
              <w:rPr>
                <w:rFonts w:ascii="Times New Roman" w:hAnsi="Times New Roman" w:cs="Times New Roman"/>
                <w:sz w:val="28"/>
                <w:szCs w:val="28"/>
                <w:lang w:val="uk-UA" w:eastAsia="zh-CN"/>
              </w:rPr>
              <w:t>5</w:t>
            </w:r>
            <w:r w:rsidR="00473F3D" w:rsidRPr="007F2DD5">
              <w:rPr>
                <w:rFonts w:ascii="Times New Roman" w:hAnsi="Times New Roman" w:cs="Times New Roman"/>
                <w:sz w:val="28"/>
                <w:szCs w:val="28"/>
                <w:lang w:val="uk-UA" w:eastAsia="zh-CN"/>
              </w:rPr>
              <w:t>.2</w:t>
            </w:r>
            <w:r w:rsidR="00473F3D">
              <w:rPr>
                <w:rFonts w:ascii="Times New Roman" w:hAnsi="Times New Roman" w:cs="Times New Roman"/>
                <w:sz w:val="28"/>
                <w:szCs w:val="28"/>
                <w:lang w:val="uk-UA" w:eastAsia="zh-CN"/>
              </w:rPr>
              <w:t>1</w:t>
            </w:r>
          </w:p>
        </w:tc>
        <w:tc>
          <w:tcPr>
            <w:tcW w:w="1380"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tc>
      </w:tr>
      <w:tr w:rsidR="00473F3D" w:rsidRPr="001924F0" w:rsidTr="00473F3D">
        <w:tc>
          <w:tcPr>
            <w:tcW w:w="594" w:type="dxa"/>
            <w:vAlign w:val="center"/>
          </w:tcPr>
          <w:p w:rsidR="00473F3D" w:rsidRPr="007F2DD5" w:rsidRDefault="00722161" w:rsidP="00473F3D">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7</w:t>
            </w:r>
          </w:p>
        </w:tc>
        <w:tc>
          <w:tcPr>
            <w:tcW w:w="5826" w:type="dxa"/>
          </w:tcPr>
          <w:p w:rsidR="00473F3D" w:rsidRPr="00722161" w:rsidRDefault="00473F3D" w:rsidP="00473F3D">
            <w:pPr>
              <w:spacing w:after="0" w:line="240" w:lineRule="auto"/>
              <w:jc w:val="both"/>
              <w:rPr>
                <w:rFonts w:ascii="Times New Roman" w:hAnsi="Times New Roman" w:cs="Times New Roman"/>
                <w:b/>
                <w:sz w:val="28"/>
                <w:szCs w:val="28"/>
              </w:rPr>
            </w:pPr>
            <w:r w:rsidRPr="00722161">
              <w:rPr>
                <w:rFonts w:ascii="Times New Roman" w:hAnsi="Times New Roman" w:cs="Times New Roman"/>
                <w:sz w:val="28"/>
                <w:szCs w:val="28"/>
              </w:rPr>
              <w:t xml:space="preserve">Оформлення пояснювальної записки дипломного проекту та презентації </w:t>
            </w:r>
          </w:p>
        </w:tc>
        <w:tc>
          <w:tcPr>
            <w:tcW w:w="1545" w:type="dxa"/>
            <w:vAlign w:val="center"/>
          </w:tcPr>
          <w:p w:rsidR="00473F3D" w:rsidRPr="007F2DD5" w:rsidRDefault="00A00F57" w:rsidP="00473F3D">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eastAsia="zh-CN"/>
              </w:rPr>
              <w:t>0</w:t>
            </w:r>
            <w:r w:rsidR="00473F3D">
              <w:rPr>
                <w:rFonts w:ascii="Times New Roman" w:hAnsi="Times New Roman" w:cs="Times New Roman"/>
                <w:sz w:val="28"/>
                <w:szCs w:val="28"/>
                <w:lang w:eastAsia="zh-CN"/>
              </w:rPr>
              <w:t>9</w:t>
            </w:r>
            <w:r w:rsidR="00473F3D" w:rsidRPr="001924F0">
              <w:rPr>
                <w:rFonts w:ascii="Times New Roman" w:hAnsi="Times New Roman" w:cs="Times New Roman"/>
                <w:sz w:val="28"/>
                <w:szCs w:val="28"/>
                <w:lang w:eastAsia="zh-CN"/>
              </w:rPr>
              <w:t>.0</w:t>
            </w:r>
            <w:r w:rsidR="00473F3D">
              <w:rPr>
                <w:rFonts w:ascii="Times New Roman" w:hAnsi="Times New Roman" w:cs="Times New Roman"/>
                <w:sz w:val="28"/>
                <w:szCs w:val="28"/>
                <w:lang w:val="uk-UA" w:eastAsia="zh-CN"/>
              </w:rPr>
              <w:t>6</w:t>
            </w:r>
            <w:r w:rsidR="00473F3D" w:rsidRPr="001924F0">
              <w:rPr>
                <w:rFonts w:ascii="Times New Roman" w:hAnsi="Times New Roman" w:cs="Times New Roman"/>
                <w:sz w:val="28"/>
                <w:szCs w:val="28"/>
                <w:lang w:eastAsia="zh-CN"/>
              </w:rPr>
              <w:t>.</w:t>
            </w:r>
            <w:r w:rsidR="00473F3D">
              <w:rPr>
                <w:rFonts w:ascii="Times New Roman" w:hAnsi="Times New Roman" w:cs="Times New Roman"/>
                <w:sz w:val="28"/>
                <w:szCs w:val="28"/>
                <w:lang w:eastAsia="zh-CN"/>
              </w:rPr>
              <w:t>2</w:t>
            </w:r>
            <w:r w:rsidR="00473F3D">
              <w:rPr>
                <w:rFonts w:ascii="Times New Roman" w:hAnsi="Times New Roman" w:cs="Times New Roman"/>
                <w:sz w:val="28"/>
                <w:szCs w:val="28"/>
                <w:lang w:val="uk-UA" w:eastAsia="zh-CN"/>
              </w:rPr>
              <w:t>1</w:t>
            </w:r>
          </w:p>
        </w:tc>
        <w:tc>
          <w:tcPr>
            <w:tcW w:w="1380" w:type="dxa"/>
            <w:vAlign w:val="center"/>
          </w:tcPr>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tc>
      </w:tr>
    </w:tbl>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p>
    <w:p w:rsidR="00473F3D" w:rsidRPr="0023331C" w:rsidRDefault="00473F3D" w:rsidP="00473F3D">
      <w:pPr>
        <w:suppressAutoHyphens/>
        <w:spacing w:after="0" w:line="240" w:lineRule="auto"/>
        <w:ind w:firstLine="709"/>
        <w:rPr>
          <w:rFonts w:ascii="Times New Roman" w:hAnsi="Times New Roman" w:cs="Times New Roman"/>
          <w:b/>
          <w:sz w:val="28"/>
          <w:szCs w:val="28"/>
          <w:u w:val="single"/>
          <w:lang w:val="uk-UA" w:eastAsia="zh-CN"/>
        </w:rPr>
      </w:pPr>
      <w:r w:rsidRPr="001924F0">
        <w:rPr>
          <w:rFonts w:ascii="Times New Roman" w:hAnsi="Times New Roman" w:cs="Times New Roman"/>
          <w:sz w:val="28"/>
          <w:szCs w:val="28"/>
          <w:lang w:eastAsia="zh-CN"/>
        </w:rPr>
        <w:t xml:space="preserve">Cтyдeнт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00925817">
        <w:rPr>
          <w:rFonts w:ascii="Times New Roman" w:hAnsi="Times New Roman" w:cs="Times New Roman"/>
          <w:sz w:val="28"/>
          <w:szCs w:val="28"/>
          <w:lang w:val="uk-UA" w:eastAsia="zh-CN"/>
        </w:rPr>
        <w:t>Єрьоменко Є.В.</w:t>
      </w:r>
    </w:p>
    <w:p w:rsidR="00473F3D" w:rsidRPr="001924F0" w:rsidRDefault="00473F3D" w:rsidP="00473F3D">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bCs/>
          <w:sz w:val="28"/>
          <w:szCs w:val="28"/>
          <w:vertAlign w:val="superscript"/>
          <w:lang w:eastAsia="zh-CN"/>
        </w:rPr>
        <w:tab/>
      </w:r>
      <w:r w:rsidRPr="001924F0">
        <w:rPr>
          <w:rFonts w:ascii="Times New Roman" w:hAnsi="Times New Roman" w:cs="Times New Roman"/>
          <w:bCs/>
          <w:sz w:val="24"/>
          <w:szCs w:val="24"/>
          <w:vertAlign w:val="superscript"/>
        </w:rPr>
        <w:t xml:space="preserve"> </w:t>
      </w:r>
      <w:r w:rsidRPr="001924F0">
        <w:rPr>
          <w:rFonts w:ascii="Times New Roman" w:hAnsi="Times New Roman" w:cs="Times New Roman"/>
          <w:bCs/>
          <w:sz w:val="28"/>
          <w:szCs w:val="28"/>
          <w:vertAlign w:val="superscript"/>
          <w:lang w:eastAsia="zh-CN"/>
        </w:rPr>
        <w:t xml:space="preserve">                                   </w:t>
      </w:r>
    </w:p>
    <w:p w:rsidR="00473F3D" w:rsidRPr="001924F0" w:rsidRDefault="00473F3D" w:rsidP="00473F3D">
      <w:pPr>
        <w:suppressAutoHyphens/>
        <w:spacing w:after="0" w:line="240" w:lineRule="auto"/>
        <w:ind w:firstLine="709"/>
        <w:rPr>
          <w:rFonts w:ascii="Times New Roman" w:hAnsi="Times New Roman" w:cs="Times New Roman"/>
          <w:b/>
          <w:sz w:val="28"/>
          <w:szCs w:val="28"/>
          <w:u w:val="single"/>
          <w:lang w:eastAsia="zh-CN"/>
        </w:rPr>
      </w:pPr>
      <w:r w:rsidRPr="001924F0">
        <w:rPr>
          <w:rFonts w:ascii="Times New Roman" w:hAnsi="Times New Roman" w:cs="Times New Roman"/>
          <w:sz w:val="28"/>
          <w:szCs w:val="28"/>
          <w:lang w:eastAsia="zh-CN"/>
        </w:rPr>
        <w:t xml:space="preserve">Кepiвник пpoeктy (poбoти)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t xml:space="preserve">  </w:t>
      </w:r>
      <w:r w:rsidRPr="001924F0">
        <w:rPr>
          <w:rFonts w:ascii="Times New Roman" w:hAnsi="Times New Roman" w:cs="Times New Roman"/>
          <w:sz w:val="28"/>
          <w:szCs w:val="28"/>
          <w:lang w:eastAsia="zh-CN"/>
        </w:rPr>
        <w:t>Смолій В.М.</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426"/>
        <w:gridCol w:w="1417"/>
        <w:gridCol w:w="708"/>
        <w:gridCol w:w="567"/>
        <w:gridCol w:w="3968"/>
        <w:gridCol w:w="284"/>
        <w:gridCol w:w="284"/>
        <w:gridCol w:w="284"/>
        <w:gridCol w:w="851"/>
        <w:gridCol w:w="992"/>
      </w:tblGrid>
      <w:tr w:rsidR="00473F3D" w:rsidRPr="0023331C" w:rsidTr="00473F3D">
        <w:trPr>
          <w:trHeight w:val="1215"/>
        </w:trPr>
        <w:tc>
          <w:tcPr>
            <w:tcW w:w="10206" w:type="dxa"/>
            <w:gridSpan w:val="11"/>
            <w:tcBorders>
              <w:top w:val="single" w:sz="24" w:space="0" w:color="auto"/>
              <w:left w:val="single" w:sz="24" w:space="0" w:color="auto"/>
              <w:bottom w:val="nil"/>
              <w:right w:val="single" w:sz="24" w:space="0" w:color="auto"/>
            </w:tcBorders>
          </w:tcPr>
          <w:p w:rsidR="00473F3D" w:rsidRPr="0023331C" w:rsidRDefault="00473F3D" w:rsidP="00473F3D">
            <w:pPr>
              <w:spacing w:after="0" w:line="240" w:lineRule="auto"/>
              <w:jc w:val="center"/>
              <w:rPr>
                <w:rFonts w:ascii="Times New Roman" w:hAnsi="Times New Roman" w:cs="Times New Roman"/>
                <w:b/>
                <w:spacing w:val="20"/>
                <w:sz w:val="28"/>
                <w:szCs w:val="28"/>
              </w:rPr>
            </w:pPr>
          </w:p>
          <w:p w:rsidR="00473F3D" w:rsidRPr="0023331C" w:rsidRDefault="00473F3D" w:rsidP="00473F3D">
            <w:pPr>
              <w:spacing w:after="0" w:line="240" w:lineRule="auto"/>
              <w:jc w:val="center"/>
              <w:rPr>
                <w:rFonts w:ascii="Times New Roman" w:hAnsi="Times New Roman" w:cs="Times New Roman"/>
                <w:b/>
                <w:spacing w:val="20"/>
                <w:sz w:val="28"/>
                <w:szCs w:val="28"/>
              </w:rPr>
            </w:pPr>
            <w:r w:rsidRPr="0023331C">
              <w:rPr>
                <w:rFonts w:ascii="Times New Roman" w:hAnsi="Times New Roman" w:cs="Times New Roman"/>
                <w:spacing w:val="20"/>
                <w:sz w:val="28"/>
                <w:szCs w:val="28"/>
              </w:rPr>
              <w:t>PEФEPAТ</w:t>
            </w:r>
          </w:p>
        </w:tc>
      </w:tr>
      <w:tr w:rsidR="00473F3D" w:rsidRPr="00A00F57" w:rsidTr="00473F3D">
        <w:trPr>
          <w:trHeight w:val="10072"/>
        </w:trPr>
        <w:tc>
          <w:tcPr>
            <w:tcW w:w="10206" w:type="dxa"/>
            <w:gridSpan w:val="11"/>
            <w:tcBorders>
              <w:top w:val="nil"/>
              <w:left w:val="single" w:sz="24" w:space="0" w:color="auto"/>
              <w:right w:val="single" w:sz="24" w:space="0" w:color="auto"/>
            </w:tcBorders>
          </w:tcPr>
          <w:p w:rsidR="00473F3D" w:rsidRPr="0023331C" w:rsidRDefault="00473F3D" w:rsidP="00473F3D">
            <w:pPr>
              <w:spacing w:after="0" w:line="360" w:lineRule="auto"/>
              <w:ind w:firstLine="1026"/>
              <w:jc w:val="both"/>
              <w:rPr>
                <w:rFonts w:ascii="Times New Roman" w:hAnsi="Times New Roman" w:cs="Times New Roman"/>
                <w:b/>
                <w:spacing w:val="20"/>
                <w:sz w:val="28"/>
                <w:szCs w:val="28"/>
              </w:rPr>
            </w:pPr>
            <w:r w:rsidRPr="0023331C">
              <w:rPr>
                <w:rFonts w:ascii="Times New Roman" w:hAnsi="Times New Roman" w:cs="Times New Roman"/>
                <w:spacing w:val="20"/>
                <w:sz w:val="28"/>
                <w:szCs w:val="28"/>
              </w:rPr>
              <w:t>Пoяcнювaльнa зaпиcкa дo диплoмнoгo пpoeктy мicтить:</w:t>
            </w:r>
          </w:p>
          <w:p w:rsidR="00473F3D" w:rsidRPr="0023331C" w:rsidRDefault="00473F3D" w:rsidP="00473F3D">
            <w:pPr>
              <w:spacing w:after="0" w:line="360" w:lineRule="auto"/>
              <w:jc w:val="both"/>
              <w:rPr>
                <w:rFonts w:ascii="Times New Roman" w:hAnsi="Times New Roman" w:cs="Times New Roman"/>
                <w:b/>
                <w:spacing w:val="20"/>
                <w:sz w:val="28"/>
                <w:szCs w:val="28"/>
              </w:rPr>
            </w:pPr>
            <w:r>
              <w:rPr>
                <w:rFonts w:ascii="Times New Roman" w:hAnsi="Times New Roman" w:cs="Times New Roman"/>
                <w:spacing w:val="20"/>
                <w:sz w:val="28"/>
                <w:szCs w:val="28"/>
                <w:lang w:val="uk-UA"/>
              </w:rPr>
              <w:t>7</w:t>
            </w:r>
            <w:r w:rsidR="009B394F">
              <w:rPr>
                <w:rFonts w:ascii="Times New Roman" w:hAnsi="Times New Roman" w:cs="Times New Roman"/>
                <w:spacing w:val="20"/>
                <w:sz w:val="28"/>
                <w:szCs w:val="28"/>
                <w:lang w:val="uk-UA"/>
              </w:rPr>
              <w:t>8</w:t>
            </w:r>
            <w:r w:rsidRPr="00B50FBB">
              <w:rPr>
                <w:rFonts w:ascii="Times New Roman" w:hAnsi="Times New Roman" w:cs="Times New Roman"/>
                <w:spacing w:val="20"/>
                <w:sz w:val="28"/>
                <w:szCs w:val="28"/>
              </w:rPr>
              <w:t xml:space="preserve"> </w:t>
            </w:r>
            <w:r>
              <w:rPr>
                <w:rFonts w:ascii="Times New Roman" w:hAnsi="Times New Roman" w:cs="Times New Roman"/>
                <w:spacing w:val="20"/>
                <w:sz w:val="28"/>
                <w:szCs w:val="28"/>
                <w:lang w:val="uk-UA"/>
              </w:rPr>
              <w:t>аркуш</w:t>
            </w:r>
            <w:r w:rsidR="009B394F">
              <w:rPr>
                <w:rFonts w:ascii="Times New Roman" w:hAnsi="Times New Roman" w:cs="Times New Roman"/>
                <w:spacing w:val="20"/>
                <w:sz w:val="28"/>
                <w:szCs w:val="28"/>
                <w:lang w:val="uk-UA"/>
              </w:rPr>
              <w:t>ів</w:t>
            </w:r>
            <w:r w:rsidRPr="00B50FBB">
              <w:rPr>
                <w:rFonts w:ascii="Times New Roman" w:hAnsi="Times New Roman" w:cs="Times New Roman"/>
                <w:spacing w:val="20"/>
                <w:sz w:val="28"/>
                <w:szCs w:val="28"/>
              </w:rPr>
              <w:t xml:space="preserve">, </w:t>
            </w:r>
            <w:r w:rsidR="00AA2FCB">
              <w:rPr>
                <w:rFonts w:ascii="Times New Roman" w:hAnsi="Times New Roman" w:cs="Times New Roman"/>
                <w:spacing w:val="20"/>
                <w:sz w:val="28"/>
                <w:szCs w:val="28"/>
                <w:lang w:val="uk-UA"/>
              </w:rPr>
              <w:t>13</w:t>
            </w:r>
            <w:r w:rsidRPr="004A072C">
              <w:rPr>
                <w:rFonts w:ascii="Times New Roman" w:hAnsi="Times New Roman" w:cs="Times New Roman"/>
                <w:spacing w:val="20"/>
                <w:sz w:val="28"/>
                <w:szCs w:val="28"/>
              </w:rPr>
              <w:t xml:space="preserve"> pиcyн</w:t>
            </w:r>
            <w:r w:rsidRPr="004A072C">
              <w:rPr>
                <w:rFonts w:ascii="Times New Roman" w:hAnsi="Times New Roman" w:cs="Times New Roman"/>
                <w:spacing w:val="20"/>
                <w:sz w:val="28"/>
                <w:szCs w:val="28"/>
                <w:lang w:val="uk-UA"/>
              </w:rPr>
              <w:t>ків</w:t>
            </w:r>
            <w:r w:rsidRPr="004A072C">
              <w:rPr>
                <w:rFonts w:ascii="Times New Roman" w:hAnsi="Times New Roman" w:cs="Times New Roman"/>
                <w:spacing w:val="20"/>
                <w:sz w:val="28"/>
                <w:szCs w:val="28"/>
              </w:rPr>
              <w:t xml:space="preserve">, </w:t>
            </w:r>
            <w:r w:rsidR="00AA2FCB">
              <w:rPr>
                <w:rFonts w:ascii="Times New Roman" w:hAnsi="Times New Roman" w:cs="Times New Roman"/>
                <w:spacing w:val="20"/>
                <w:sz w:val="28"/>
                <w:szCs w:val="28"/>
                <w:lang w:val="uk-UA"/>
              </w:rPr>
              <w:t>7</w:t>
            </w:r>
            <w:r w:rsidRPr="004A072C">
              <w:rPr>
                <w:rFonts w:ascii="Times New Roman" w:hAnsi="Times New Roman" w:cs="Times New Roman"/>
                <w:spacing w:val="20"/>
                <w:sz w:val="28"/>
                <w:szCs w:val="28"/>
                <w:lang w:val="uk-UA"/>
              </w:rPr>
              <w:t xml:space="preserve"> таблиць</w:t>
            </w:r>
            <w:r>
              <w:rPr>
                <w:rFonts w:ascii="Times New Roman" w:hAnsi="Times New Roman" w:cs="Times New Roman"/>
                <w:spacing w:val="20"/>
                <w:sz w:val="28"/>
                <w:szCs w:val="28"/>
                <w:lang w:val="uk-UA"/>
              </w:rPr>
              <w:t xml:space="preserve">, </w:t>
            </w:r>
            <w:r w:rsidR="00AA2FCB">
              <w:rPr>
                <w:rFonts w:ascii="Times New Roman" w:hAnsi="Times New Roman" w:cs="Times New Roman"/>
                <w:spacing w:val="20"/>
                <w:sz w:val="28"/>
                <w:szCs w:val="28"/>
                <w:lang w:val="uk-UA"/>
              </w:rPr>
              <w:t>11</w:t>
            </w:r>
            <w:r w:rsidRPr="00B50FBB">
              <w:rPr>
                <w:rFonts w:ascii="Times New Roman" w:hAnsi="Times New Roman" w:cs="Times New Roman"/>
                <w:spacing w:val="20"/>
                <w:sz w:val="28"/>
                <w:szCs w:val="28"/>
              </w:rPr>
              <w:t xml:space="preserve"> джepeл.</w:t>
            </w:r>
          </w:p>
          <w:p w:rsidR="00473F3D" w:rsidRPr="0023331C" w:rsidRDefault="00473F3D" w:rsidP="00473F3D">
            <w:pPr>
              <w:spacing w:after="0" w:line="360" w:lineRule="auto"/>
              <w:jc w:val="both"/>
              <w:rPr>
                <w:rFonts w:ascii="Times New Roman" w:hAnsi="Times New Roman" w:cs="Times New Roman"/>
                <w:b/>
                <w:spacing w:val="20"/>
                <w:sz w:val="28"/>
                <w:szCs w:val="28"/>
              </w:rPr>
            </w:pPr>
          </w:p>
          <w:p w:rsidR="00473F3D" w:rsidRDefault="00925817" w:rsidP="00473F3D">
            <w:pPr>
              <w:spacing w:after="0" w:line="360" w:lineRule="auto"/>
              <w:ind w:firstLine="709"/>
              <w:jc w:val="both"/>
              <w:rPr>
                <w:rFonts w:ascii="Times New Roman" w:hAnsi="Times New Roman" w:cs="Times New Roman"/>
                <w:caps/>
                <w:sz w:val="28"/>
                <w:szCs w:val="28"/>
                <w:lang w:val="uk-UA"/>
              </w:rPr>
            </w:pPr>
            <w:r w:rsidRPr="00C4406F">
              <w:rPr>
                <w:rFonts w:ascii="Times New Roman" w:hAnsi="Times New Roman" w:cs="Times New Roman"/>
                <w:caps/>
                <w:sz w:val="28"/>
                <w:szCs w:val="28"/>
                <w:lang w:val="uk-UA"/>
              </w:rPr>
              <w:t>короткі хвилі</w:t>
            </w:r>
            <w:r w:rsidR="00473F3D" w:rsidRPr="00C4406F">
              <w:rPr>
                <w:rFonts w:ascii="Times New Roman" w:hAnsi="Times New Roman" w:cs="Times New Roman"/>
                <w:caps/>
                <w:sz w:val="28"/>
                <w:szCs w:val="28"/>
                <w:lang w:val="uk-UA"/>
              </w:rPr>
              <w:t xml:space="preserve">, </w:t>
            </w:r>
            <w:r w:rsidRPr="00C4406F">
              <w:rPr>
                <w:rFonts w:ascii="Times New Roman" w:hAnsi="Times New Roman" w:cs="Times New Roman"/>
                <w:caps/>
                <w:sz w:val="28"/>
                <w:szCs w:val="28"/>
                <w:lang w:val="uk-UA"/>
              </w:rPr>
              <w:t>ультракороткі хвилі</w:t>
            </w:r>
            <w:r w:rsidR="00473F3D" w:rsidRPr="00C4406F">
              <w:rPr>
                <w:rFonts w:ascii="Times New Roman" w:hAnsi="Times New Roman" w:cs="Times New Roman"/>
                <w:caps/>
                <w:noProof/>
                <w:sz w:val="28"/>
                <w:szCs w:val="28"/>
                <w:lang w:val="uk-UA"/>
              </w:rPr>
              <w:t xml:space="preserve">, </w:t>
            </w:r>
            <w:r w:rsidRPr="00C4406F">
              <w:rPr>
                <w:rFonts w:ascii="Times New Roman" w:hAnsi="Times New Roman" w:cs="Times New Roman"/>
                <w:caps/>
                <w:sz w:val="28"/>
                <w:szCs w:val="28"/>
                <w:lang w:val="uk-UA"/>
              </w:rPr>
              <w:t>гектометрові хвилі</w:t>
            </w:r>
            <w:r w:rsidR="00473F3D" w:rsidRPr="00C4406F">
              <w:rPr>
                <w:rFonts w:ascii="Times New Roman" w:hAnsi="Times New Roman" w:cs="Times New Roman"/>
                <w:caps/>
                <w:color w:val="000000"/>
                <w:sz w:val="28"/>
                <w:szCs w:val="28"/>
                <w:lang w:val="uk-UA"/>
              </w:rPr>
              <w:t xml:space="preserve">, </w:t>
            </w:r>
            <w:r w:rsidR="00C4406F" w:rsidRPr="00C4406F">
              <w:rPr>
                <w:rFonts w:ascii="Times New Roman" w:hAnsi="Times New Roman" w:cs="Times New Roman"/>
                <w:caps/>
                <w:color w:val="000000"/>
                <w:sz w:val="28"/>
                <w:szCs w:val="28"/>
                <w:lang w:val="uk-UA"/>
              </w:rPr>
              <w:t>пульт управління основний</w:t>
            </w:r>
            <w:r w:rsidR="00473F3D" w:rsidRPr="00C4406F">
              <w:rPr>
                <w:rFonts w:ascii="Times New Roman" w:hAnsi="Times New Roman" w:cs="Times New Roman"/>
                <w:caps/>
                <w:color w:val="000000"/>
                <w:sz w:val="28"/>
                <w:szCs w:val="28"/>
                <w:lang w:val="uk-UA"/>
              </w:rPr>
              <w:t xml:space="preserve">, </w:t>
            </w:r>
            <w:r w:rsidR="00C4406F" w:rsidRPr="00C4406F">
              <w:rPr>
                <w:rFonts w:ascii="Times New Roman" w:hAnsi="Times New Roman" w:cs="Times New Roman"/>
                <w:caps/>
                <w:sz w:val="28"/>
                <w:szCs w:val="28"/>
                <w:lang w:val="uk-UA"/>
              </w:rPr>
              <w:t>пульт/плата контролю мережі</w:t>
            </w:r>
            <w:r w:rsidR="00473F3D" w:rsidRPr="00C4406F">
              <w:rPr>
                <w:rFonts w:ascii="Times New Roman" w:hAnsi="Times New Roman" w:cs="Times New Roman"/>
                <w:caps/>
                <w:color w:val="000000"/>
                <w:sz w:val="28"/>
                <w:szCs w:val="28"/>
                <w:lang w:val="uk-UA"/>
              </w:rPr>
              <w:t xml:space="preserve">, </w:t>
            </w:r>
            <w:r w:rsidR="00C4406F" w:rsidRPr="00C4406F">
              <w:rPr>
                <w:rFonts w:ascii="Times New Roman" w:hAnsi="Times New Roman" w:cs="Times New Roman"/>
                <w:caps/>
                <w:sz w:val="28"/>
                <w:szCs w:val="28"/>
                <w:lang w:val="uk-UA"/>
              </w:rPr>
              <w:t>приймач-генератор сигналів</w:t>
            </w:r>
            <w:r w:rsidR="00473F3D" w:rsidRPr="00C4406F">
              <w:rPr>
                <w:rFonts w:ascii="Times New Roman" w:hAnsi="Times New Roman" w:cs="Times New Roman"/>
                <w:caps/>
                <w:color w:val="000000"/>
                <w:sz w:val="28"/>
                <w:szCs w:val="28"/>
                <w:lang w:val="uk-UA"/>
              </w:rPr>
              <w:t xml:space="preserve">, </w:t>
            </w:r>
            <w:r w:rsidR="00C4406F" w:rsidRPr="00C4406F">
              <w:rPr>
                <w:rFonts w:ascii="Times New Roman" w:hAnsi="Times New Roman" w:cs="Times New Roman"/>
                <w:caps/>
                <w:sz w:val="28"/>
                <w:szCs w:val="28"/>
                <w:lang w:val="uk-UA"/>
              </w:rPr>
              <w:t>адаптер дистанційних каналів</w:t>
            </w:r>
            <w:r w:rsidR="00473F3D" w:rsidRPr="00C4406F">
              <w:rPr>
                <w:rFonts w:ascii="Times New Roman" w:hAnsi="Times New Roman" w:cs="Times New Roman"/>
                <w:caps/>
                <w:color w:val="000000"/>
                <w:sz w:val="28"/>
                <w:szCs w:val="28"/>
                <w:lang w:val="uk-UA"/>
              </w:rPr>
              <w:t xml:space="preserve">, </w:t>
            </w:r>
            <w:r w:rsidR="00C4406F" w:rsidRPr="00C4406F">
              <w:rPr>
                <w:rFonts w:ascii="Times New Roman" w:hAnsi="Times New Roman" w:cs="Times New Roman"/>
                <w:caps/>
                <w:sz w:val="28"/>
                <w:szCs w:val="28"/>
                <w:lang w:val="uk-UA"/>
              </w:rPr>
              <w:t>стабілізатор вторинного живлення</w:t>
            </w:r>
            <w:r w:rsidR="00473F3D" w:rsidRPr="00C4406F">
              <w:rPr>
                <w:rFonts w:ascii="Times New Roman" w:hAnsi="Times New Roman" w:cs="Times New Roman"/>
                <w:caps/>
                <w:color w:val="000000"/>
                <w:sz w:val="28"/>
                <w:szCs w:val="28"/>
                <w:lang w:val="uk-UA"/>
              </w:rPr>
              <w:t xml:space="preserve">, </w:t>
            </w:r>
            <w:r w:rsidR="00C4406F" w:rsidRPr="00C4406F">
              <w:rPr>
                <w:rFonts w:ascii="Times New Roman" w:hAnsi="Times New Roman" w:cs="Times New Roman"/>
                <w:caps/>
                <w:sz w:val="28"/>
                <w:szCs w:val="28"/>
                <w:lang w:val="uk-UA"/>
              </w:rPr>
              <w:t>мікротелефонна трубка</w:t>
            </w:r>
            <w:r w:rsidR="00C4406F">
              <w:rPr>
                <w:rFonts w:ascii="Times New Roman" w:hAnsi="Times New Roman" w:cs="Times New Roman"/>
                <w:caps/>
                <w:sz w:val="28"/>
                <w:szCs w:val="28"/>
                <w:lang w:val="uk-UA"/>
              </w:rPr>
              <w:t xml:space="preserve">, </w:t>
            </w:r>
            <w:r w:rsidR="00C4406F" w:rsidRPr="00C4406F">
              <w:rPr>
                <w:rFonts w:ascii="Times New Roman" w:hAnsi="Times New Roman" w:cs="Times New Roman"/>
                <w:caps/>
                <w:color w:val="000000"/>
                <w:sz w:val="28"/>
                <w:szCs w:val="28"/>
                <w:lang w:val="uk-UA"/>
              </w:rPr>
              <w:t xml:space="preserve">пульт управління додатковий, дистанційний пульт каналу, пристрій акустичний, </w:t>
            </w:r>
            <w:r w:rsidR="00C4406F" w:rsidRPr="00C4406F">
              <w:rPr>
                <w:rFonts w:ascii="Times New Roman" w:hAnsi="Times New Roman" w:cs="Times New Roman"/>
                <w:caps/>
                <w:sz w:val="28"/>
                <w:szCs w:val="28"/>
                <w:lang w:val="uk-UA"/>
              </w:rPr>
              <w:t>технологічний пульт управління, ремонтна плата</w:t>
            </w:r>
          </w:p>
          <w:p w:rsidR="00C4406F" w:rsidRPr="00C4406F" w:rsidRDefault="00C4406F" w:rsidP="00473F3D">
            <w:pPr>
              <w:spacing w:after="0" w:line="360" w:lineRule="auto"/>
              <w:ind w:firstLine="709"/>
              <w:jc w:val="both"/>
              <w:rPr>
                <w:rFonts w:ascii="Times New Roman" w:hAnsi="Times New Roman" w:cs="Times New Roman"/>
                <w:caps/>
                <w:sz w:val="28"/>
                <w:szCs w:val="28"/>
                <w:lang w:val="uk-UA"/>
              </w:rPr>
            </w:pPr>
          </w:p>
          <w:p w:rsidR="00C4406F" w:rsidRDefault="00473F3D" w:rsidP="00C4406F">
            <w:pPr>
              <w:spacing w:after="0" w:line="360" w:lineRule="auto"/>
              <w:ind w:firstLine="709"/>
              <w:jc w:val="both"/>
              <w:rPr>
                <w:rFonts w:ascii="Times New Roman" w:hAnsi="Times New Roman" w:cs="Times New Roman"/>
                <w:sz w:val="28"/>
                <w:szCs w:val="28"/>
                <w:lang w:val="uk-UA"/>
              </w:rPr>
            </w:pPr>
            <w:r w:rsidRPr="00B272D0">
              <w:rPr>
                <w:rFonts w:ascii="Times New Roman" w:hAnsi="Times New Roman" w:cs="Times New Roman"/>
                <w:sz w:val="28"/>
                <w:szCs w:val="28"/>
                <w:lang w:val="uk-UA"/>
              </w:rPr>
              <w:t xml:space="preserve">Об'єктом дослідження даної роботи є </w:t>
            </w:r>
            <w:r w:rsidR="00C4406F" w:rsidRPr="00473F3D">
              <w:rPr>
                <w:rFonts w:ascii="Times New Roman" w:hAnsi="Times New Roman" w:cs="Times New Roman"/>
                <w:sz w:val="28"/>
                <w:szCs w:val="28"/>
                <w:lang w:val="uk-UA"/>
              </w:rPr>
              <w:t xml:space="preserve">мережі </w:t>
            </w:r>
            <w:r w:rsidR="00C4406F">
              <w:rPr>
                <w:rFonts w:ascii="Times New Roman" w:hAnsi="Times New Roman" w:cs="Times New Roman"/>
                <w:sz w:val="28"/>
                <w:szCs w:val="28"/>
                <w:lang w:val="uk-UA"/>
              </w:rPr>
              <w:t>залізнодорожнього</w:t>
            </w:r>
            <w:r w:rsidR="00C4406F" w:rsidRPr="00473F3D">
              <w:rPr>
                <w:rFonts w:ascii="Times New Roman" w:hAnsi="Times New Roman" w:cs="Times New Roman"/>
                <w:sz w:val="28"/>
                <w:szCs w:val="28"/>
                <w:lang w:val="uk-UA"/>
              </w:rPr>
              <w:t xml:space="preserve"> радіозв'язку </w:t>
            </w:r>
          </w:p>
          <w:p w:rsidR="00473F3D" w:rsidRPr="00B272D0" w:rsidRDefault="00473F3D" w:rsidP="00C4406F">
            <w:pPr>
              <w:spacing w:after="0" w:line="360" w:lineRule="auto"/>
              <w:ind w:firstLine="709"/>
              <w:jc w:val="both"/>
              <w:rPr>
                <w:rFonts w:ascii="Times New Roman" w:hAnsi="Times New Roman" w:cs="Times New Roman"/>
                <w:color w:val="000000"/>
                <w:sz w:val="28"/>
                <w:szCs w:val="28"/>
                <w:shd w:val="clear" w:color="auto" w:fill="FFFFFF"/>
                <w:lang w:val="uk-UA"/>
              </w:rPr>
            </w:pPr>
            <w:r w:rsidRPr="00C4406F">
              <w:rPr>
                <w:rFonts w:ascii="Times New Roman" w:hAnsi="Times New Roman" w:cs="Times New Roman"/>
                <w:color w:val="000000"/>
                <w:sz w:val="28"/>
                <w:szCs w:val="28"/>
                <w:shd w:val="clear" w:color="auto" w:fill="FFFFFF"/>
                <w:lang w:val="uk-UA"/>
              </w:rPr>
              <w:t xml:space="preserve">Мета роботи: </w:t>
            </w:r>
            <w:r w:rsidR="00C4406F" w:rsidRPr="00473F3D">
              <w:rPr>
                <w:rFonts w:ascii="Times New Roman" w:hAnsi="Times New Roman" w:cs="Times New Roman"/>
                <w:sz w:val="28"/>
                <w:szCs w:val="28"/>
                <w:lang w:val="uk-UA"/>
              </w:rPr>
              <w:t>організаці</w:t>
            </w:r>
            <w:r w:rsidR="00C4406F">
              <w:rPr>
                <w:rFonts w:ascii="Times New Roman" w:hAnsi="Times New Roman" w:cs="Times New Roman"/>
                <w:sz w:val="28"/>
                <w:szCs w:val="28"/>
                <w:lang w:val="uk-UA"/>
              </w:rPr>
              <w:t>я і оптимізація</w:t>
            </w:r>
            <w:r w:rsidR="00C4406F" w:rsidRPr="00473F3D">
              <w:rPr>
                <w:rFonts w:ascii="Times New Roman" w:hAnsi="Times New Roman" w:cs="Times New Roman"/>
                <w:sz w:val="28"/>
                <w:szCs w:val="28"/>
                <w:lang w:val="uk-UA"/>
              </w:rPr>
              <w:t xml:space="preserve"> мережі </w:t>
            </w:r>
            <w:r w:rsidR="00C4406F">
              <w:rPr>
                <w:rFonts w:ascii="Times New Roman" w:hAnsi="Times New Roman" w:cs="Times New Roman"/>
                <w:sz w:val="28"/>
                <w:szCs w:val="28"/>
                <w:lang w:val="uk-UA"/>
              </w:rPr>
              <w:t>залізнодорожнього</w:t>
            </w:r>
            <w:r w:rsidR="00C4406F" w:rsidRPr="00473F3D">
              <w:rPr>
                <w:rFonts w:ascii="Times New Roman" w:hAnsi="Times New Roman" w:cs="Times New Roman"/>
                <w:sz w:val="28"/>
                <w:szCs w:val="28"/>
                <w:lang w:val="uk-UA"/>
              </w:rPr>
              <w:t xml:space="preserve"> радіозв'язку на частоті 160 МГц на ділянці </w:t>
            </w:r>
            <w:r w:rsidR="00C4406F">
              <w:rPr>
                <w:rFonts w:ascii="Times New Roman" w:hAnsi="Times New Roman" w:cs="Times New Roman"/>
                <w:sz w:val="28"/>
                <w:szCs w:val="28"/>
                <w:lang w:val="uk-UA"/>
              </w:rPr>
              <w:t>Лисичанськ</w:t>
            </w:r>
            <w:r w:rsidR="00C4406F" w:rsidRPr="00473F3D">
              <w:rPr>
                <w:rFonts w:ascii="Times New Roman" w:hAnsi="Times New Roman" w:cs="Times New Roman"/>
                <w:sz w:val="28"/>
                <w:szCs w:val="28"/>
                <w:lang w:val="uk-UA"/>
              </w:rPr>
              <w:t xml:space="preserve"> - </w:t>
            </w:r>
            <w:r w:rsidR="00C4406F">
              <w:rPr>
                <w:rFonts w:ascii="Times New Roman" w:hAnsi="Times New Roman" w:cs="Times New Roman"/>
                <w:sz w:val="28"/>
                <w:szCs w:val="28"/>
                <w:lang w:val="uk-UA"/>
              </w:rPr>
              <w:t>Харків</w:t>
            </w:r>
            <w:r w:rsidR="00C4406F" w:rsidRPr="00473F3D">
              <w:rPr>
                <w:rFonts w:ascii="Times New Roman" w:hAnsi="Times New Roman" w:cs="Times New Roman"/>
                <w:sz w:val="28"/>
                <w:szCs w:val="28"/>
                <w:lang w:val="uk-UA"/>
              </w:rPr>
              <w:t xml:space="preserve"> на основі нових комплектів радіозв'язку</w:t>
            </w:r>
            <w:r w:rsidRPr="00B272D0">
              <w:rPr>
                <w:rFonts w:ascii="Times New Roman" w:hAnsi="Times New Roman" w:cs="Times New Roman"/>
                <w:color w:val="000000"/>
                <w:sz w:val="28"/>
                <w:szCs w:val="28"/>
                <w:shd w:val="clear" w:color="auto" w:fill="FFFFFF"/>
                <w:lang w:val="uk-UA"/>
              </w:rPr>
              <w:t>.</w:t>
            </w:r>
          </w:p>
          <w:p w:rsidR="00473F3D" w:rsidRPr="00B272D0" w:rsidRDefault="00473F3D" w:rsidP="00473F3D">
            <w:pPr>
              <w:spacing w:after="0" w:line="360" w:lineRule="auto"/>
              <w:ind w:firstLine="709"/>
              <w:jc w:val="both"/>
              <w:rPr>
                <w:rFonts w:ascii="Times New Roman" w:hAnsi="Times New Roman" w:cs="Times New Roman"/>
                <w:b/>
                <w:sz w:val="28"/>
                <w:szCs w:val="28"/>
                <w:lang w:val="uk-UA"/>
              </w:rPr>
            </w:pPr>
            <w:r w:rsidRPr="00B272D0">
              <w:rPr>
                <w:rFonts w:ascii="Times New Roman" w:hAnsi="Times New Roman" w:cs="Times New Roman"/>
                <w:sz w:val="28"/>
                <w:szCs w:val="28"/>
                <w:lang w:val="uk-UA"/>
              </w:rPr>
              <w:t>Метод дослідження – теоретичний із застосуванням комп`ютерної техніки.</w:t>
            </w:r>
          </w:p>
          <w:p w:rsidR="00C4406F" w:rsidRPr="00473F3D" w:rsidRDefault="00473F3D" w:rsidP="00C4406F">
            <w:pPr>
              <w:suppressAutoHyphens/>
              <w:spacing w:after="0" w:line="360" w:lineRule="auto"/>
              <w:ind w:firstLine="709"/>
              <w:jc w:val="both"/>
              <w:rPr>
                <w:rFonts w:ascii="Times New Roman" w:hAnsi="Times New Roman" w:cs="Times New Roman"/>
                <w:sz w:val="28"/>
                <w:szCs w:val="28"/>
                <w:lang w:val="uk-UA"/>
              </w:rPr>
            </w:pPr>
            <w:r w:rsidRPr="00B272D0">
              <w:rPr>
                <w:rFonts w:ascii="Times New Roman" w:hAnsi="Times New Roman" w:cs="Times New Roman"/>
                <w:sz w:val="28"/>
                <w:szCs w:val="28"/>
                <w:lang w:val="uk-UA" w:eastAsia="uk-UA"/>
              </w:rPr>
              <w:t xml:space="preserve">У процесі роботи </w:t>
            </w:r>
            <w:r w:rsidR="00C4406F" w:rsidRPr="00473F3D">
              <w:rPr>
                <w:rFonts w:ascii="Times New Roman" w:hAnsi="Times New Roman" w:cs="Times New Roman"/>
                <w:sz w:val="28"/>
                <w:szCs w:val="28"/>
                <w:lang w:val="uk-UA"/>
              </w:rPr>
              <w:t>було вироблено розміщення нових стаціонарних радіостанцій РВС-1-12 на проміжних пунктах і обрана до радіостанцій антена TC160D4-9 з круговою діаграмою спрямованості, проведений розрахунок висоти установки стаціонарної антени.</w:t>
            </w:r>
          </w:p>
          <w:p w:rsidR="00473F3D" w:rsidRPr="00A54D6D" w:rsidRDefault="00473F3D" w:rsidP="00473F3D">
            <w:pPr>
              <w:spacing w:after="0" w:line="360" w:lineRule="auto"/>
              <w:ind w:firstLine="709"/>
              <w:jc w:val="both"/>
              <w:rPr>
                <w:rFonts w:ascii="Times New Roman" w:hAnsi="Times New Roman" w:cs="Times New Roman"/>
                <w:b/>
                <w:caps/>
                <w:spacing w:val="20"/>
                <w:sz w:val="28"/>
                <w:szCs w:val="28"/>
                <w:lang w:val="uk-UA"/>
              </w:rPr>
            </w:pPr>
          </w:p>
        </w:tc>
      </w:tr>
      <w:tr w:rsidR="00473F3D" w:rsidRPr="0023331C" w:rsidTr="00473F3D">
        <w:trPr>
          <w:cantSplit/>
          <w:trHeight w:val="284"/>
        </w:trPr>
        <w:tc>
          <w:tcPr>
            <w:tcW w:w="425" w:type="dxa"/>
            <w:tcBorders>
              <w:top w:val="single" w:sz="24" w:space="0" w:color="auto"/>
              <w:left w:val="single" w:sz="24" w:space="0" w:color="auto"/>
              <w:right w:val="single" w:sz="24" w:space="0" w:color="auto"/>
            </w:tcBorders>
            <w:vAlign w:val="center"/>
          </w:tcPr>
          <w:p w:rsidR="00473F3D" w:rsidRPr="00A54D6D" w:rsidRDefault="00473F3D" w:rsidP="00473F3D">
            <w:pPr>
              <w:spacing w:after="0" w:line="240" w:lineRule="auto"/>
              <w:jc w:val="center"/>
              <w:rPr>
                <w:rFonts w:ascii="Times New Roman" w:hAnsi="Times New Roman" w:cs="Times New Roman"/>
                <w:b/>
                <w:sz w:val="16"/>
                <w:szCs w:val="20"/>
                <w:lang w:val="uk-UA"/>
              </w:rPr>
            </w:pPr>
          </w:p>
        </w:tc>
        <w:tc>
          <w:tcPr>
            <w:tcW w:w="426" w:type="dxa"/>
            <w:tcBorders>
              <w:top w:val="single" w:sz="24" w:space="0" w:color="auto"/>
              <w:left w:val="single" w:sz="24" w:space="0" w:color="auto"/>
              <w:right w:val="single" w:sz="24" w:space="0" w:color="auto"/>
            </w:tcBorders>
            <w:vAlign w:val="center"/>
          </w:tcPr>
          <w:p w:rsidR="00473F3D" w:rsidRPr="00A54D6D" w:rsidRDefault="00473F3D" w:rsidP="00473F3D">
            <w:pPr>
              <w:spacing w:after="0" w:line="240" w:lineRule="auto"/>
              <w:jc w:val="center"/>
              <w:rPr>
                <w:rFonts w:ascii="Times New Roman" w:hAnsi="Times New Roman" w:cs="Times New Roman"/>
                <w:b/>
                <w:sz w:val="16"/>
                <w:szCs w:val="20"/>
                <w:lang w:val="uk-UA"/>
              </w:rPr>
            </w:pPr>
          </w:p>
        </w:tc>
        <w:tc>
          <w:tcPr>
            <w:tcW w:w="1417" w:type="dxa"/>
            <w:tcBorders>
              <w:top w:val="single" w:sz="24" w:space="0" w:color="auto"/>
              <w:left w:val="single" w:sz="24" w:space="0" w:color="auto"/>
              <w:right w:val="single" w:sz="24" w:space="0" w:color="auto"/>
            </w:tcBorders>
            <w:vAlign w:val="center"/>
          </w:tcPr>
          <w:p w:rsidR="00473F3D" w:rsidRPr="00A54D6D" w:rsidRDefault="00473F3D" w:rsidP="00473F3D">
            <w:pPr>
              <w:spacing w:after="0" w:line="240" w:lineRule="auto"/>
              <w:jc w:val="center"/>
              <w:rPr>
                <w:rFonts w:ascii="Times New Roman" w:hAnsi="Times New Roman" w:cs="Times New Roman"/>
                <w:b/>
                <w:sz w:val="16"/>
                <w:szCs w:val="20"/>
                <w:lang w:val="uk-UA"/>
              </w:rPr>
            </w:pPr>
          </w:p>
        </w:tc>
        <w:tc>
          <w:tcPr>
            <w:tcW w:w="708" w:type="dxa"/>
            <w:tcBorders>
              <w:top w:val="single" w:sz="24" w:space="0" w:color="auto"/>
              <w:left w:val="single" w:sz="24" w:space="0" w:color="auto"/>
              <w:right w:val="single" w:sz="24" w:space="0" w:color="auto"/>
            </w:tcBorders>
            <w:vAlign w:val="center"/>
          </w:tcPr>
          <w:p w:rsidR="00473F3D" w:rsidRPr="00A54D6D" w:rsidRDefault="00473F3D" w:rsidP="00473F3D">
            <w:pPr>
              <w:spacing w:after="0" w:line="240" w:lineRule="auto"/>
              <w:jc w:val="center"/>
              <w:rPr>
                <w:rFonts w:ascii="Times New Roman" w:hAnsi="Times New Roman" w:cs="Times New Roman"/>
                <w:b/>
                <w:sz w:val="16"/>
                <w:szCs w:val="20"/>
                <w:lang w:val="uk-UA"/>
              </w:rPr>
            </w:pPr>
          </w:p>
        </w:tc>
        <w:tc>
          <w:tcPr>
            <w:tcW w:w="567" w:type="dxa"/>
            <w:tcBorders>
              <w:top w:val="single" w:sz="24" w:space="0" w:color="auto"/>
              <w:left w:val="single" w:sz="24" w:space="0" w:color="auto"/>
              <w:right w:val="single" w:sz="24" w:space="0" w:color="auto"/>
            </w:tcBorders>
            <w:vAlign w:val="center"/>
          </w:tcPr>
          <w:p w:rsidR="00473F3D" w:rsidRPr="00A54D6D" w:rsidRDefault="00473F3D" w:rsidP="00473F3D">
            <w:pPr>
              <w:spacing w:after="0" w:line="240" w:lineRule="auto"/>
              <w:rPr>
                <w:rFonts w:ascii="Times New Roman" w:hAnsi="Times New Roman" w:cs="Times New Roman"/>
                <w:b/>
                <w:i/>
                <w:sz w:val="24"/>
                <w:szCs w:val="20"/>
                <w:lang w:val="uk-UA"/>
              </w:rPr>
            </w:pPr>
          </w:p>
        </w:tc>
        <w:tc>
          <w:tcPr>
            <w:tcW w:w="6663" w:type="dxa"/>
            <w:gridSpan w:val="6"/>
            <w:vMerge w:val="restart"/>
            <w:tcBorders>
              <w:top w:val="single" w:sz="24" w:space="0" w:color="auto"/>
              <w:left w:val="nil"/>
              <w:right w:val="single" w:sz="24" w:space="0" w:color="auto"/>
            </w:tcBorders>
            <w:vAlign w:val="center"/>
          </w:tcPr>
          <w:p w:rsidR="00473F3D" w:rsidRPr="0023331C" w:rsidRDefault="00A00F57" w:rsidP="00925817">
            <w:pPr>
              <w:keepNext/>
              <w:spacing w:after="0" w:line="240" w:lineRule="auto"/>
              <w:jc w:val="center"/>
              <w:outlineLvl w:val="4"/>
              <w:rPr>
                <w:rFonts w:ascii="Times New Roman" w:hAnsi="Times New Roman" w:cs="Times New Roman"/>
                <w:b/>
                <w:sz w:val="32"/>
                <w:szCs w:val="32"/>
              </w:rPr>
            </w:pPr>
            <w:r>
              <w:rPr>
                <w:rFonts w:ascii="Times New Roman" w:hAnsi="Times New Roman" w:cs="Times New Roman"/>
                <w:sz w:val="32"/>
                <w:szCs w:val="32"/>
                <w:lang w:val="uk-UA"/>
              </w:rPr>
              <w:t>Р</w:t>
            </w:r>
            <w:r w:rsidR="00473F3D">
              <w:rPr>
                <w:rFonts w:ascii="Times New Roman" w:hAnsi="Times New Roman" w:cs="Times New Roman"/>
                <w:sz w:val="32"/>
                <w:szCs w:val="32"/>
                <w:lang w:val="uk-UA"/>
              </w:rPr>
              <w:t>ДБ</w:t>
            </w:r>
            <w:r w:rsidR="00473F3D" w:rsidRPr="0023331C">
              <w:rPr>
                <w:rFonts w:ascii="Times New Roman" w:hAnsi="Times New Roman" w:cs="Times New Roman"/>
                <w:sz w:val="32"/>
                <w:szCs w:val="32"/>
              </w:rPr>
              <w:t xml:space="preserve"> </w:t>
            </w:r>
            <w:r w:rsidR="00473F3D" w:rsidRPr="0023331C">
              <w:rPr>
                <w:rFonts w:ascii="Times New Roman" w:hAnsi="Times New Roman" w:cs="Times New Roman"/>
                <w:iCs/>
                <w:sz w:val="32"/>
                <w:szCs w:val="32"/>
              </w:rPr>
              <w:t>172.</w:t>
            </w:r>
            <w:r w:rsidR="00473F3D">
              <w:rPr>
                <w:rFonts w:ascii="Times New Roman" w:hAnsi="Times New Roman" w:cs="Times New Roman"/>
                <w:iCs/>
                <w:sz w:val="32"/>
                <w:szCs w:val="32"/>
                <w:lang w:val="uk-UA"/>
              </w:rPr>
              <w:t>0</w:t>
            </w:r>
            <w:r w:rsidR="00925817">
              <w:rPr>
                <w:rFonts w:ascii="Times New Roman" w:hAnsi="Times New Roman" w:cs="Times New Roman"/>
                <w:iCs/>
                <w:sz w:val="32"/>
                <w:szCs w:val="32"/>
                <w:lang w:val="uk-UA"/>
              </w:rPr>
              <w:t>7</w:t>
            </w:r>
            <w:r w:rsidR="00473F3D" w:rsidRPr="0023331C">
              <w:rPr>
                <w:rFonts w:ascii="Times New Roman" w:hAnsi="Times New Roman" w:cs="Times New Roman"/>
                <w:iCs/>
                <w:sz w:val="32"/>
                <w:szCs w:val="32"/>
              </w:rPr>
              <w:t>.01 ПЗ</w:t>
            </w:r>
          </w:p>
        </w:tc>
      </w:tr>
      <w:tr w:rsidR="00473F3D" w:rsidRPr="0023331C" w:rsidTr="00473F3D">
        <w:trPr>
          <w:cantSplit/>
          <w:trHeight w:val="284"/>
        </w:trPr>
        <w:tc>
          <w:tcPr>
            <w:tcW w:w="425" w:type="dxa"/>
            <w:tcBorders>
              <w:left w:val="single" w:sz="24" w:space="0" w:color="auto"/>
              <w:bottom w:val="nil"/>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1417" w:type="dxa"/>
            <w:tcBorders>
              <w:left w:val="single" w:sz="24" w:space="0" w:color="auto"/>
              <w:bottom w:val="nil"/>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473F3D" w:rsidRPr="0023331C" w:rsidRDefault="00473F3D" w:rsidP="00473F3D">
            <w:pPr>
              <w:spacing w:after="0" w:line="240" w:lineRule="auto"/>
              <w:rPr>
                <w:rFonts w:ascii="Times New Roman" w:hAnsi="Times New Roman" w:cs="Times New Roman"/>
                <w:b/>
                <w:i/>
                <w:sz w:val="24"/>
                <w:szCs w:val="20"/>
              </w:rPr>
            </w:pPr>
          </w:p>
        </w:tc>
        <w:tc>
          <w:tcPr>
            <w:tcW w:w="6663" w:type="dxa"/>
            <w:gridSpan w:val="6"/>
            <w:vMerge/>
            <w:tcBorders>
              <w:left w:val="nil"/>
              <w:bottom w:val="nil"/>
              <w:right w:val="single" w:sz="24" w:space="0" w:color="auto"/>
            </w:tcBorders>
          </w:tcPr>
          <w:p w:rsidR="00473F3D" w:rsidRPr="0023331C" w:rsidRDefault="00473F3D" w:rsidP="00473F3D">
            <w:pPr>
              <w:spacing w:after="0" w:line="240" w:lineRule="auto"/>
              <w:jc w:val="center"/>
              <w:rPr>
                <w:rFonts w:ascii="Times New Roman" w:hAnsi="Times New Roman" w:cs="Times New Roman"/>
                <w:b/>
                <w:sz w:val="20"/>
                <w:szCs w:val="20"/>
              </w:rPr>
            </w:pPr>
          </w:p>
        </w:tc>
      </w:tr>
      <w:tr w:rsidR="00473F3D" w:rsidRPr="0023331C" w:rsidTr="00473F3D">
        <w:trPr>
          <w:cantSplit/>
          <w:trHeight w:val="284"/>
        </w:trPr>
        <w:tc>
          <w:tcPr>
            <w:tcW w:w="425" w:type="dxa"/>
            <w:tcBorders>
              <w:left w:val="single" w:sz="24" w:space="0" w:color="auto"/>
              <w:bottom w:val="single" w:sz="24" w:space="0" w:color="auto"/>
              <w:right w:val="single" w:sz="24" w:space="0" w:color="auto"/>
            </w:tcBorders>
            <w:vAlign w:val="center"/>
          </w:tcPr>
          <w:p w:rsidR="00473F3D" w:rsidRPr="0023331C" w:rsidRDefault="00473F3D" w:rsidP="00473F3D">
            <w:pPr>
              <w:spacing w:after="0" w:line="240" w:lineRule="auto"/>
              <w:rPr>
                <w:rFonts w:ascii="Times New Roman" w:hAnsi="Times New Roman" w:cs="Times New Roman"/>
                <w:b/>
                <w:sz w:val="16"/>
                <w:szCs w:val="20"/>
              </w:rPr>
            </w:pPr>
            <w:r w:rsidRPr="0023331C">
              <w:rPr>
                <w:rFonts w:ascii="Times New Roman" w:hAnsi="Times New Roman" w:cs="Times New Roman"/>
                <w:sz w:val="16"/>
                <w:szCs w:val="20"/>
              </w:rPr>
              <w:t>Зм</w:t>
            </w:r>
          </w:p>
        </w:tc>
        <w:tc>
          <w:tcPr>
            <w:tcW w:w="426" w:type="dxa"/>
            <w:tcBorders>
              <w:left w:val="single" w:sz="24" w:space="0" w:color="auto"/>
              <w:bottom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rPr>
              <w:t>Л</w:t>
            </w:r>
          </w:p>
        </w:tc>
        <w:tc>
          <w:tcPr>
            <w:tcW w:w="1417" w:type="dxa"/>
            <w:tcBorders>
              <w:left w:val="single" w:sz="24" w:space="0" w:color="auto"/>
              <w:bottom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lang w:val="en-US"/>
              </w:rPr>
              <w:t>N</w:t>
            </w:r>
            <w:r w:rsidRPr="0023331C">
              <w:rPr>
                <w:rFonts w:ascii="Times New Roman" w:hAnsi="Times New Roman" w:cs="Times New Roman"/>
                <w:sz w:val="16"/>
                <w:szCs w:val="20"/>
                <w:u w:val="single"/>
              </w:rPr>
              <w:t>o</w:t>
            </w:r>
            <w:r w:rsidRPr="0023331C">
              <w:rPr>
                <w:rFonts w:ascii="Times New Roman" w:hAnsi="Times New Roman" w:cs="Times New Roman"/>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rPr>
              <w:t>Пiдп.</w:t>
            </w:r>
          </w:p>
        </w:tc>
        <w:tc>
          <w:tcPr>
            <w:tcW w:w="567" w:type="dxa"/>
            <w:tcBorders>
              <w:left w:val="single" w:sz="24" w:space="0" w:color="auto"/>
              <w:bottom w:val="single" w:sz="24" w:space="0" w:color="auto"/>
              <w:right w:val="single" w:sz="24" w:space="0" w:color="auto"/>
            </w:tcBorders>
            <w:vAlign w:val="center"/>
          </w:tcPr>
          <w:p w:rsidR="00473F3D" w:rsidRPr="0023331C" w:rsidRDefault="00473F3D" w:rsidP="00473F3D">
            <w:pPr>
              <w:spacing w:after="0" w:line="240" w:lineRule="auto"/>
              <w:rPr>
                <w:rFonts w:ascii="Times New Roman" w:hAnsi="Times New Roman" w:cs="Times New Roman"/>
                <w:b/>
                <w:i/>
              </w:rPr>
            </w:pPr>
          </w:p>
        </w:tc>
        <w:tc>
          <w:tcPr>
            <w:tcW w:w="6663" w:type="dxa"/>
            <w:gridSpan w:val="6"/>
            <w:vMerge/>
            <w:tcBorders>
              <w:left w:val="nil"/>
              <w:bottom w:val="single" w:sz="24" w:space="0" w:color="auto"/>
              <w:right w:val="single" w:sz="24" w:space="0" w:color="auto"/>
            </w:tcBorders>
          </w:tcPr>
          <w:p w:rsidR="00473F3D" w:rsidRPr="0023331C" w:rsidRDefault="00473F3D" w:rsidP="00473F3D">
            <w:pPr>
              <w:spacing w:after="0" w:line="240" w:lineRule="auto"/>
              <w:jc w:val="center"/>
              <w:rPr>
                <w:rFonts w:ascii="Times New Roman" w:hAnsi="Times New Roman" w:cs="Times New Roman"/>
                <w:b/>
              </w:rPr>
            </w:pPr>
          </w:p>
        </w:tc>
      </w:tr>
      <w:tr w:rsidR="00473F3D" w:rsidRPr="0023331C" w:rsidTr="00473F3D">
        <w:trPr>
          <w:cantSplit/>
          <w:trHeight w:val="284"/>
        </w:trPr>
        <w:tc>
          <w:tcPr>
            <w:tcW w:w="851" w:type="dxa"/>
            <w:gridSpan w:val="2"/>
            <w:tcBorders>
              <w:top w:val="nil"/>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8"/>
                <w:szCs w:val="20"/>
              </w:rPr>
            </w:pPr>
            <w:r w:rsidRPr="0023331C">
              <w:rPr>
                <w:rFonts w:ascii="Times New Roman" w:hAnsi="Times New Roman" w:cs="Times New Roman"/>
                <w:sz w:val="20"/>
                <w:szCs w:val="20"/>
              </w:rPr>
              <w:t>Poзpoб</w:t>
            </w:r>
            <w:r w:rsidRPr="0023331C">
              <w:rPr>
                <w:rFonts w:ascii="Times New Roman" w:hAnsi="Times New Roman" w:cs="Times New Roman"/>
                <w:sz w:val="18"/>
                <w:szCs w:val="20"/>
              </w:rPr>
              <w:t>.</w:t>
            </w:r>
          </w:p>
        </w:tc>
        <w:tc>
          <w:tcPr>
            <w:tcW w:w="1417" w:type="dxa"/>
            <w:tcBorders>
              <w:top w:val="nil"/>
              <w:left w:val="single" w:sz="24" w:space="0" w:color="auto"/>
              <w:right w:val="single" w:sz="24" w:space="0" w:color="auto"/>
            </w:tcBorders>
            <w:vAlign w:val="center"/>
          </w:tcPr>
          <w:p w:rsidR="00473F3D" w:rsidRPr="0023331C" w:rsidRDefault="00925817" w:rsidP="00473F3D">
            <w:pPr>
              <w:keepNext/>
              <w:spacing w:after="0" w:line="240" w:lineRule="auto"/>
              <w:outlineLvl w:val="8"/>
              <w:rPr>
                <w:rFonts w:ascii="Times New Roman" w:hAnsi="Times New Roman" w:cs="Times New Roman"/>
                <w:b/>
                <w:sz w:val="20"/>
                <w:szCs w:val="20"/>
              </w:rPr>
            </w:pPr>
            <w:r>
              <w:rPr>
                <w:rFonts w:ascii="Times New Roman" w:hAnsi="Times New Roman" w:cs="Times New Roman"/>
                <w:sz w:val="20"/>
                <w:szCs w:val="20"/>
                <w:lang w:val="uk-UA"/>
              </w:rPr>
              <w:t>Єрьоменко Є.В.</w:t>
            </w:r>
          </w:p>
        </w:tc>
        <w:tc>
          <w:tcPr>
            <w:tcW w:w="708" w:type="dxa"/>
            <w:tcBorders>
              <w:top w:val="nil"/>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rPr>
            </w:pPr>
          </w:p>
        </w:tc>
        <w:tc>
          <w:tcPr>
            <w:tcW w:w="3968" w:type="dxa"/>
            <w:vMerge w:val="restart"/>
            <w:tcBorders>
              <w:top w:val="nil"/>
              <w:left w:val="nil"/>
              <w:right w:val="nil"/>
            </w:tcBorders>
            <w:vAlign w:val="center"/>
          </w:tcPr>
          <w:p w:rsidR="00473F3D" w:rsidRPr="00925817" w:rsidRDefault="00925817" w:rsidP="00473F3D">
            <w:pPr>
              <w:spacing w:after="0" w:line="240" w:lineRule="auto"/>
              <w:jc w:val="center"/>
              <w:rPr>
                <w:rFonts w:ascii="Times New Roman" w:hAnsi="Times New Roman" w:cs="Times New Roman"/>
                <w:b/>
                <w:lang w:val="uk-UA"/>
              </w:rPr>
            </w:pPr>
            <w:r>
              <w:rPr>
                <w:rFonts w:ascii="Times New Roman" w:hAnsi="Times New Roman"/>
                <w:sz w:val="24"/>
                <w:szCs w:val="24"/>
                <w:lang w:val="uk-UA" w:eastAsia="ru-RU"/>
              </w:rPr>
              <w:t>Оптимізація залізно дорожнього технологічного радіозв</w:t>
            </w:r>
            <w:r w:rsidRPr="00925817">
              <w:rPr>
                <w:rFonts w:ascii="Times New Roman" w:hAnsi="Times New Roman"/>
                <w:sz w:val="24"/>
                <w:szCs w:val="24"/>
                <w:lang w:eastAsia="ru-RU"/>
              </w:rPr>
              <w:t>`</w:t>
            </w:r>
            <w:r>
              <w:rPr>
                <w:rFonts w:ascii="Times New Roman" w:hAnsi="Times New Roman"/>
                <w:sz w:val="24"/>
                <w:szCs w:val="24"/>
                <w:lang w:val="uk-UA" w:eastAsia="ru-RU"/>
              </w:rPr>
              <w:t>язку</w:t>
            </w:r>
          </w:p>
        </w:tc>
        <w:tc>
          <w:tcPr>
            <w:tcW w:w="852" w:type="dxa"/>
            <w:gridSpan w:val="3"/>
            <w:tcBorders>
              <w:top w:val="nil"/>
              <w:left w:val="single" w:sz="24" w:space="0" w:color="auto"/>
              <w:bottom w:val="single" w:sz="24" w:space="0" w:color="auto"/>
              <w:right w:val="nil"/>
            </w:tcBorders>
            <w:vAlign w:val="center"/>
          </w:tcPr>
          <w:p w:rsidR="00473F3D" w:rsidRPr="0023331C" w:rsidRDefault="00473F3D" w:rsidP="00473F3D">
            <w:pPr>
              <w:spacing w:after="0" w:line="240" w:lineRule="auto"/>
              <w:rPr>
                <w:rFonts w:ascii="Times New Roman" w:hAnsi="Times New Roman" w:cs="Times New Roman"/>
                <w:b/>
                <w:sz w:val="20"/>
                <w:szCs w:val="20"/>
              </w:rPr>
            </w:pPr>
            <w:r w:rsidRPr="0023331C">
              <w:rPr>
                <w:rFonts w:ascii="Times New Roman" w:hAnsi="Times New Roman" w:cs="Times New Roman"/>
                <w:sz w:val="20"/>
                <w:szCs w:val="20"/>
              </w:rPr>
              <w:t>Лiт.</w:t>
            </w:r>
          </w:p>
        </w:tc>
        <w:tc>
          <w:tcPr>
            <w:tcW w:w="851" w:type="dxa"/>
            <w:tcBorders>
              <w:top w:val="nil"/>
              <w:left w:val="single" w:sz="24" w:space="0" w:color="auto"/>
              <w:bottom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20"/>
                <w:szCs w:val="20"/>
              </w:rPr>
            </w:pPr>
            <w:r w:rsidRPr="0023331C">
              <w:rPr>
                <w:rFonts w:ascii="Times New Roman" w:hAnsi="Times New Roman" w:cs="Times New Roman"/>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20"/>
                <w:szCs w:val="20"/>
              </w:rPr>
            </w:pPr>
            <w:r w:rsidRPr="0023331C">
              <w:rPr>
                <w:rFonts w:ascii="Times New Roman" w:hAnsi="Times New Roman" w:cs="Times New Roman"/>
                <w:sz w:val="20"/>
                <w:szCs w:val="20"/>
              </w:rPr>
              <w:t>Лиcтiв</w:t>
            </w:r>
          </w:p>
        </w:tc>
      </w:tr>
      <w:tr w:rsidR="00473F3D" w:rsidRPr="0023331C" w:rsidTr="00473F3D">
        <w:trPr>
          <w:cantSplit/>
          <w:trHeight w:val="284"/>
        </w:trPr>
        <w:tc>
          <w:tcPr>
            <w:tcW w:w="851" w:type="dxa"/>
            <w:gridSpan w:val="2"/>
            <w:tcBorders>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8"/>
                <w:szCs w:val="20"/>
              </w:rPr>
            </w:pPr>
            <w:r w:rsidRPr="0023331C">
              <w:rPr>
                <w:rFonts w:ascii="Times New Roman" w:hAnsi="Times New Roman" w:cs="Times New Roman"/>
                <w:sz w:val="20"/>
                <w:szCs w:val="20"/>
              </w:rPr>
              <w:t>Пepeв</w:t>
            </w:r>
            <w:r w:rsidRPr="0023331C">
              <w:rPr>
                <w:rFonts w:ascii="Times New Roman" w:hAnsi="Times New Roman" w:cs="Times New Roman"/>
                <w:sz w:val="18"/>
                <w:szCs w:val="20"/>
              </w:rPr>
              <w:t>.</w:t>
            </w:r>
          </w:p>
        </w:tc>
        <w:tc>
          <w:tcPr>
            <w:tcW w:w="1417" w:type="dxa"/>
            <w:tcBorders>
              <w:left w:val="single" w:sz="24" w:space="0" w:color="auto"/>
              <w:right w:val="single" w:sz="24" w:space="0" w:color="auto"/>
            </w:tcBorders>
            <w:vAlign w:val="center"/>
          </w:tcPr>
          <w:p w:rsidR="00473F3D" w:rsidRPr="0023331C" w:rsidRDefault="00473F3D" w:rsidP="00473F3D">
            <w:pPr>
              <w:spacing w:after="0" w:line="240" w:lineRule="auto"/>
              <w:rPr>
                <w:rFonts w:ascii="Times New Roman" w:hAnsi="Times New Roman" w:cs="Times New Roman"/>
                <w:b/>
                <w:sz w:val="20"/>
                <w:szCs w:val="20"/>
              </w:rPr>
            </w:pPr>
            <w:r w:rsidRPr="0023331C">
              <w:rPr>
                <w:rFonts w:ascii="Times New Roman" w:hAnsi="Times New Roman" w:cs="Times New Roman"/>
                <w:sz w:val="20"/>
                <w:szCs w:val="20"/>
              </w:rPr>
              <w:t>Смолій В.М</w:t>
            </w:r>
          </w:p>
        </w:tc>
        <w:tc>
          <w:tcPr>
            <w:tcW w:w="708" w:type="dxa"/>
            <w:tcBorders>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473F3D" w:rsidRPr="0023331C" w:rsidRDefault="00473F3D" w:rsidP="00473F3D">
            <w:pPr>
              <w:spacing w:after="0" w:line="240" w:lineRule="auto"/>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473F3D" w:rsidRPr="0023331C" w:rsidRDefault="00473F3D" w:rsidP="00473F3D">
            <w:pPr>
              <w:spacing w:after="0" w:line="240" w:lineRule="auto"/>
              <w:jc w:val="center"/>
              <w:rPr>
                <w:rFonts w:ascii="Times New Roman" w:hAnsi="Times New Roman" w:cs="Times New Roman"/>
                <w:b/>
                <w:sz w:val="28"/>
                <w:szCs w:val="28"/>
                <w:vertAlign w:val="subscript"/>
              </w:rPr>
            </w:pPr>
            <w:r w:rsidRPr="0023331C">
              <w:rPr>
                <w:rFonts w:ascii="Times New Roman" w:hAnsi="Times New Roman" w:cs="Times New Roman"/>
                <w:sz w:val="28"/>
                <w:szCs w:val="28"/>
                <w:vertAlign w:val="subscript"/>
              </w:rPr>
              <w:t>O</w:t>
            </w:r>
          </w:p>
        </w:tc>
        <w:tc>
          <w:tcPr>
            <w:tcW w:w="284" w:type="dxa"/>
            <w:tcBorders>
              <w:bottom w:val="nil"/>
            </w:tcBorders>
            <w:vAlign w:val="center"/>
          </w:tcPr>
          <w:p w:rsidR="00473F3D" w:rsidRPr="0023331C" w:rsidRDefault="00473F3D" w:rsidP="00473F3D">
            <w:pPr>
              <w:spacing w:after="0" w:line="240" w:lineRule="auto"/>
              <w:jc w:val="center"/>
              <w:rPr>
                <w:rFonts w:ascii="Times New Roman" w:hAnsi="Times New Roman" w:cs="Times New Roman"/>
                <w:b/>
                <w:sz w:val="20"/>
                <w:szCs w:val="20"/>
              </w:rPr>
            </w:pPr>
          </w:p>
        </w:tc>
        <w:tc>
          <w:tcPr>
            <w:tcW w:w="284" w:type="dxa"/>
            <w:tcBorders>
              <w:bottom w:val="nil"/>
              <w:right w:val="nil"/>
            </w:tcBorders>
            <w:vAlign w:val="center"/>
          </w:tcPr>
          <w:p w:rsidR="00473F3D" w:rsidRPr="0023331C" w:rsidRDefault="00473F3D" w:rsidP="00473F3D">
            <w:pPr>
              <w:spacing w:after="0" w:line="240" w:lineRule="auto"/>
              <w:jc w:val="center"/>
              <w:rPr>
                <w:rFonts w:ascii="Times New Roman" w:hAnsi="Times New Roman" w:cs="Times New Roman"/>
                <w:b/>
                <w:sz w:val="20"/>
                <w:szCs w:val="20"/>
              </w:rPr>
            </w:pPr>
          </w:p>
        </w:tc>
        <w:tc>
          <w:tcPr>
            <w:tcW w:w="851" w:type="dxa"/>
            <w:tcBorders>
              <w:left w:val="single" w:sz="24" w:space="0" w:color="auto"/>
              <w:bottom w:val="nil"/>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24"/>
                <w:szCs w:val="20"/>
              </w:rPr>
            </w:pPr>
            <w:r w:rsidRPr="0023331C">
              <w:rPr>
                <w:rFonts w:ascii="Times New Roman" w:hAnsi="Times New Roman" w:cs="Times New Roman"/>
                <w:sz w:val="24"/>
                <w:szCs w:val="20"/>
              </w:rPr>
              <w:t>5</w:t>
            </w:r>
          </w:p>
        </w:tc>
        <w:tc>
          <w:tcPr>
            <w:tcW w:w="992" w:type="dxa"/>
            <w:tcBorders>
              <w:left w:val="single" w:sz="24" w:space="0" w:color="auto"/>
              <w:bottom w:val="nil"/>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24"/>
                <w:szCs w:val="20"/>
              </w:rPr>
            </w:pPr>
            <w:r w:rsidRPr="0023331C">
              <w:rPr>
                <w:rFonts w:ascii="Times New Roman" w:hAnsi="Times New Roman" w:cs="Times New Roman"/>
                <w:sz w:val="24"/>
                <w:szCs w:val="20"/>
              </w:rPr>
              <w:t>1</w:t>
            </w:r>
          </w:p>
        </w:tc>
      </w:tr>
      <w:tr w:rsidR="00473F3D" w:rsidRPr="0023331C" w:rsidTr="00473F3D">
        <w:trPr>
          <w:cantSplit/>
          <w:trHeight w:val="80"/>
        </w:trPr>
        <w:tc>
          <w:tcPr>
            <w:tcW w:w="851" w:type="dxa"/>
            <w:gridSpan w:val="2"/>
            <w:tcBorders>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473F3D" w:rsidRPr="0023331C" w:rsidRDefault="00473F3D" w:rsidP="00473F3D">
            <w:pPr>
              <w:spacing w:after="0" w:line="240" w:lineRule="auto"/>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473F3D" w:rsidRPr="0023331C" w:rsidRDefault="00473F3D" w:rsidP="00473F3D">
            <w:pPr>
              <w:spacing w:after="0" w:line="240" w:lineRule="auto"/>
              <w:jc w:val="center"/>
              <w:rPr>
                <w:rFonts w:ascii="Times New Roman" w:hAnsi="Times New Roman" w:cs="Times New Roman"/>
                <w:b/>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473F3D" w:rsidRPr="0023331C" w:rsidRDefault="00473F3D" w:rsidP="00473F3D">
            <w:pPr>
              <w:keepNext/>
              <w:spacing w:after="0" w:line="240" w:lineRule="auto"/>
              <w:jc w:val="center"/>
              <w:outlineLvl w:val="5"/>
              <w:rPr>
                <w:rFonts w:ascii="Times New Roman" w:hAnsi="Times New Roman" w:cs="Times New Roman"/>
                <w:b/>
                <w:bCs/>
                <w:sz w:val="28"/>
                <w:szCs w:val="20"/>
              </w:rPr>
            </w:pPr>
            <w:r w:rsidRPr="0023331C">
              <w:rPr>
                <w:rFonts w:ascii="Times New Roman" w:hAnsi="Times New Roman" w:cs="Times New Roman"/>
                <w:bCs/>
                <w:sz w:val="28"/>
                <w:szCs w:val="20"/>
              </w:rPr>
              <w:t xml:space="preserve">CНУ    </w:t>
            </w:r>
          </w:p>
          <w:p w:rsidR="00473F3D" w:rsidRPr="0023331C" w:rsidRDefault="00473F3D" w:rsidP="00473F3D">
            <w:pPr>
              <w:spacing w:after="0" w:line="240" w:lineRule="auto"/>
              <w:jc w:val="center"/>
              <w:rPr>
                <w:rFonts w:ascii="Times New Roman" w:hAnsi="Times New Roman" w:cs="Times New Roman"/>
                <w:b/>
                <w:bCs/>
                <w:sz w:val="28"/>
                <w:szCs w:val="20"/>
              </w:rPr>
            </w:pPr>
            <w:r w:rsidRPr="0023331C">
              <w:rPr>
                <w:rFonts w:ascii="Times New Roman" w:hAnsi="Times New Roman" w:cs="Times New Roman"/>
                <w:bCs/>
                <w:sz w:val="28"/>
                <w:szCs w:val="20"/>
              </w:rPr>
              <w:t>гp.РЕА -1</w:t>
            </w:r>
            <w:r>
              <w:rPr>
                <w:rFonts w:ascii="Times New Roman" w:hAnsi="Times New Roman" w:cs="Times New Roman"/>
                <w:bCs/>
                <w:sz w:val="28"/>
                <w:szCs w:val="20"/>
                <w:lang w:val="uk-UA"/>
              </w:rPr>
              <w:t>7бд</w:t>
            </w:r>
          </w:p>
        </w:tc>
      </w:tr>
      <w:tr w:rsidR="00473F3D" w:rsidRPr="0023331C" w:rsidTr="00473F3D">
        <w:trPr>
          <w:cantSplit/>
          <w:trHeight w:val="211"/>
        </w:trPr>
        <w:tc>
          <w:tcPr>
            <w:tcW w:w="851" w:type="dxa"/>
            <w:gridSpan w:val="2"/>
            <w:tcBorders>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473F3D" w:rsidRPr="0023331C" w:rsidRDefault="00473F3D" w:rsidP="00473F3D">
            <w:pPr>
              <w:spacing w:after="0" w:line="240" w:lineRule="auto"/>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473F3D" w:rsidRPr="0023331C" w:rsidRDefault="00473F3D" w:rsidP="00473F3D">
            <w:pPr>
              <w:spacing w:after="0" w:line="240" w:lineRule="auto"/>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473F3D" w:rsidRPr="0023331C" w:rsidRDefault="00473F3D" w:rsidP="00473F3D">
            <w:pPr>
              <w:spacing w:after="0" w:line="240" w:lineRule="auto"/>
              <w:jc w:val="center"/>
              <w:rPr>
                <w:rFonts w:ascii="Times New Roman" w:hAnsi="Times New Roman" w:cs="Times New Roman"/>
                <w:b/>
                <w:sz w:val="20"/>
                <w:szCs w:val="20"/>
              </w:rPr>
            </w:pPr>
          </w:p>
        </w:tc>
      </w:tr>
      <w:tr w:rsidR="00473F3D" w:rsidRPr="0023331C" w:rsidTr="00473F3D">
        <w:trPr>
          <w:cantSplit/>
          <w:trHeight w:val="284"/>
        </w:trPr>
        <w:tc>
          <w:tcPr>
            <w:tcW w:w="851" w:type="dxa"/>
            <w:gridSpan w:val="2"/>
            <w:tcBorders>
              <w:left w:val="single" w:sz="24" w:space="0" w:color="auto"/>
              <w:bottom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8"/>
                <w:szCs w:val="20"/>
              </w:rPr>
            </w:pPr>
            <w:r w:rsidRPr="0023331C">
              <w:rPr>
                <w:rFonts w:ascii="Times New Roman" w:hAnsi="Times New Roman" w:cs="Times New Roman"/>
                <w:sz w:val="18"/>
                <w:szCs w:val="20"/>
              </w:rPr>
              <w:t>Затв.</w:t>
            </w:r>
          </w:p>
        </w:tc>
        <w:tc>
          <w:tcPr>
            <w:tcW w:w="1417" w:type="dxa"/>
            <w:tcBorders>
              <w:left w:val="single" w:sz="24" w:space="0" w:color="auto"/>
              <w:bottom w:val="single" w:sz="24" w:space="0" w:color="auto"/>
              <w:right w:val="single" w:sz="24" w:space="0" w:color="auto"/>
            </w:tcBorders>
            <w:vAlign w:val="center"/>
          </w:tcPr>
          <w:p w:rsidR="00473F3D" w:rsidRPr="0023331C" w:rsidRDefault="00473F3D" w:rsidP="00473F3D">
            <w:pPr>
              <w:spacing w:after="0" w:line="240" w:lineRule="auto"/>
              <w:rPr>
                <w:rFonts w:ascii="Times New Roman" w:hAnsi="Times New Roman" w:cs="Times New Roman"/>
                <w:b/>
                <w:sz w:val="20"/>
                <w:szCs w:val="20"/>
              </w:rPr>
            </w:pPr>
            <w:r w:rsidRPr="0023331C">
              <w:rPr>
                <w:rFonts w:ascii="Times New Roman" w:hAnsi="Times New Roman" w:cs="Times New Roman"/>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473F3D" w:rsidRPr="0023331C" w:rsidRDefault="00473F3D" w:rsidP="00473F3D">
            <w:pPr>
              <w:spacing w:after="0" w:line="240" w:lineRule="auto"/>
              <w:jc w:val="center"/>
              <w:rPr>
                <w:rFonts w:ascii="Times New Roman" w:hAnsi="Times New Roman" w:cs="Times New Roman"/>
                <w:b/>
                <w:sz w:val="16"/>
                <w:szCs w:val="20"/>
              </w:rPr>
            </w:pPr>
          </w:p>
        </w:tc>
        <w:tc>
          <w:tcPr>
            <w:tcW w:w="3968" w:type="dxa"/>
            <w:vMerge/>
            <w:tcBorders>
              <w:left w:val="nil"/>
              <w:bottom w:val="single" w:sz="24" w:space="0" w:color="auto"/>
              <w:right w:val="nil"/>
            </w:tcBorders>
          </w:tcPr>
          <w:p w:rsidR="00473F3D" w:rsidRPr="0023331C" w:rsidRDefault="00473F3D" w:rsidP="00473F3D">
            <w:pPr>
              <w:spacing w:after="0" w:line="240" w:lineRule="auto"/>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473F3D" w:rsidRPr="0023331C" w:rsidRDefault="00473F3D" w:rsidP="00473F3D">
            <w:pPr>
              <w:spacing w:after="0" w:line="240" w:lineRule="auto"/>
              <w:jc w:val="center"/>
              <w:rPr>
                <w:rFonts w:ascii="Times New Roman" w:hAnsi="Times New Roman" w:cs="Times New Roman"/>
                <w:b/>
                <w:sz w:val="20"/>
                <w:szCs w:val="20"/>
              </w:rPr>
            </w:pPr>
          </w:p>
        </w:tc>
      </w:tr>
    </w:tbl>
    <w:p w:rsidR="00473F3D" w:rsidRPr="007A52A7" w:rsidRDefault="00473F3D" w:rsidP="00473F3D">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lastRenderedPageBreak/>
        <w:t>ЗМ</w:t>
      </w:r>
      <w:r w:rsidRPr="007A52A7">
        <w:rPr>
          <w:rFonts w:ascii="Times New Roman" w:hAnsi="Times New Roman" w:cs="Times New Roman"/>
          <w:sz w:val="28"/>
          <w:szCs w:val="28"/>
          <w:lang w:val="en-US"/>
        </w:rPr>
        <w:t>ICT</w:t>
      </w:r>
    </w:p>
    <w:p w:rsidR="00473F3D" w:rsidRPr="005203E3" w:rsidRDefault="00473F3D" w:rsidP="00473F3D">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rPr>
        <w:t>Пepeлiк cкopoчeнь……………………………………………………………...</w:t>
      </w:r>
      <w:r w:rsidR="00EA6703">
        <w:rPr>
          <w:rFonts w:ascii="Times New Roman" w:hAnsi="Times New Roman" w:cs="Times New Roman"/>
          <w:sz w:val="28"/>
          <w:szCs w:val="28"/>
        </w:rPr>
        <w:t>....</w:t>
      </w:r>
      <w:r w:rsidR="00EA6703">
        <w:rPr>
          <w:rFonts w:ascii="Times New Roman" w:hAnsi="Times New Roman" w:cs="Times New Roman"/>
          <w:sz w:val="28"/>
          <w:szCs w:val="28"/>
          <w:lang w:val="uk-UA"/>
        </w:rPr>
        <w:t>8</w:t>
      </w:r>
    </w:p>
    <w:p w:rsidR="00473F3D" w:rsidRPr="005203E3" w:rsidRDefault="00473F3D" w:rsidP="00473F3D">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rPr>
        <w:t>Вступ…..……………………………………………………………….……..…</w:t>
      </w:r>
      <w:r w:rsidR="00EA6703">
        <w:rPr>
          <w:rFonts w:ascii="Times New Roman" w:hAnsi="Times New Roman" w:cs="Times New Roman"/>
          <w:sz w:val="28"/>
          <w:szCs w:val="28"/>
        </w:rPr>
        <w:t>…</w:t>
      </w:r>
      <w:r w:rsidR="00EA6703">
        <w:rPr>
          <w:rFonts w:ascii="Times New Roman" w:hAnsi="Times New Roman" w:cs="Times New Roman"/>
          <w:sz w:val="28"/>
          <w:szCs w:val="28"/>
          <w:lang w:val="uk-UA"/>
        </w:rPr>
        <w:t>9</w:t>
      </w:r>
    </w:p>
    <w:p w:rsidR="00473F3D" w:rsidRPr="00A158FF" w:rsidRDefault="00473F3D" w:rsidP="00C4406F">
      <w:pPr>
        <w:spacing w:after="0" w:line="360" w:lineRule="auto"/>
        <w:jc w:val="both"/>
        <w:rPr>
          <w:rFonts w:ascii="Times New Roman" w:hAnsi="Times New Roman" w:cs="Times New Roman"/>
          <w:sz w:val="28"/>
          <w:szCs w:val="28"/>
          <w:lang w:val="uk-UA"/>
        </w:rPr>
      </w:pPr>
      <w:r w:rsidRPr="00A158FF">
        <w:rPr>
          <w:rFonts w:ascii="Times New Roman" w:hAnsi="Times New Roman" w:cs="Times New Roman"/>
          <w:sz w:val="28"/>
          <w:szCs w:val="28"/>
          <w:lang w:val="uk-UA"/>
        </w:rPr>
        <w:t xml:space="preserve">1. </w:t>
      </w:r>
      <w:r w:rsidR="00A158FF">
        <w:rPr>
          <w:rFonts w:ascii="Times New Roman" w:hAnsi="Times New Roman" w:cs="Times New Roman"/>
          <w:sz w:val="28"/>
          <w:szCs w:val="28"/>
          <w:lang w:val="uk-UA"/>
        </w:rPr>
        <w:t>ОПИС І</w:t>
      </w:r>
      <w:r w:rsidR="009B394F">
        <w:rPr>
          <w:rFonts w:ascii="Times New Roman" w:hAnsi="Times New Roman" w:cs="Times New Roman"/>
          <w:sz w:val="28"/>
          <w:szCs w:val="28"/>
          <w:lang w:val="uk-UA"/>
        </w:rPr>
        <w:t>С</w:t>
      </w:r>
      <w:r w:rsidR="00A158FF">
        <w:rPr>
          <w:rFonts w:ascii="Times New Roman" w:hAnsi="Times New Roman" w:cs="Times New Roman"/>
          <w:sz w:val="28"/>
          <w:szCs w:val="28"/>
          <w:lang w:val="uk-UA"/>
        </w:rPr>
        <w:t>Н</w:t>
      </w:r>
      <w:r w:rsidR="009B394F">
        <w:rPr>
          <w:rFonts w:ascii="Times New Roman" w:hAnsi="Times New Roman" w:cs="Times New Roman"/>
          <w:sz w:val="28"/>
          <w:szCs w:val="28"/>
          <w:lang w:val="uk-UA"/>
        </w:rPr>
        <w:t>У</w:t>
      </w:r>
      <w:r w:rsidR="00A158FF">
        <w:rPr>
          <w:rFonts w:ascii="Times New Roman" w:hAnsi="Times New Roman" w:cs="Times New Roman"/>
          <w:sz w:val="28"/>
          <w:szCs w:val="28"/>
          <w:lang w:val="uk-UA"/>
        </w:rPr>
        <w:t>ЮЧОЇ СХЕМИ ЗВ</w:t>
      </w:r>
      <w:r w:rsidR="00A158FF" w:rsidRPr="00A158FF">
        <w:rPr>
          <w:rFonts w:ascii="Times New Roman" w:hAnsi="Times New Roman" w:cs="Times New Roman"/>
          <w:sz w:val="28"/>
          <w:szCs w:val="28"/>
          <w:lang w:val="uk-UA"/>
        </w:rPr>
        <w:t>`</w:t>
      </w:r>
      <w:r w:rsidR="00A158FF">
        <w:rPr>
          <w:rFonts w:ascii="Times New Roman" w:hAnsi="Times New Roman" w:cs="Times New Roman"/>
          <w:sz w:val="28"/>
          <w:szCs w:val="28"/>
          <w:lang w:val="uk-UA"/>
        </w:rPr>
        <w:t>ЯЗКУ НА ДІЛЯНЦІ ПРОЕКТУВАННЯ……………………………………</w:t>
      </w:r>
      <w:r w:rsidRPr="00FC10D1">
        <w:rPr>
          <w:rFonts w:ascii="Times New Roman" w:hAnsi="Times New Roman" w:cs="Times New Roman"/>
          <w:sz w:val="28"/>
          <w:szCs w:val="28"/>
          <w:lang w:val="uk-UA"/>
        </w:rPr>
        <w:t>......................................</w:t>
      </w:r>
      <w:r w:rsidRPr="00A158FF">
        <w:rPr>
          <w:rFonts w:ascii="Times New Roman" w:hAnsi="Times New Roman" w:cs="Times New Roman"/>
          <w:sz w:val="28"/>
          <w:szCs w:val="28"/>
          <w:lang w:val="uk-UA"/>
        </w:rPr>
        <w:t>..</w:t>
      </w:r>
      <w:r w:rsidR="00EA6703">
        <w:rPr>
          <w:rFonts w:ascii="Times New Roman" w:hAnsi="Times New Roman" w:cs="Times New Roman"/>
          <w:sz w:val="28"/>
          <w:szCs w:val="28"/>
          <w:lang w:val="uk-UA"/>
        </w:rPr>
        <w:t>.10</w:t>
      </w:r>
    </w:p>
    <w:p w:rsidR="00473F3D" w:rsidRPr="009D2912" w:rsidRDefault="00473F3D" w:rsidP="00473F3D">
      <w:pPr>
        <w:pStyle w:val="2"/>
        <w:spacing w:line="360" w:lineRule="auto"/>
        <w:jc w:val="both"/>
        <w:rPr>
          <w:rFonts w:ascii="Times New Roman" w:hAnsi="Times New Roman" w:cs="Times New Roman"/>
          <w:sz w:val="28"/>
          <w:szCs w:val="28"/>
          <w:lang w:val="uk-UA"/>
        </w:rPr>
      </w:pPr>
      <w:r w:rsidRPr="00EA6703">
        <w:rPr>
          <w:rFonts w:ascii="Times New Roman" w:hAnsi="Times New Roman" w:cs="Times New Roman"/>
          <w:sz w:val="28"/>
          <w:szCs w:val="28"/>
          <w:lang w:val="uk-UA"/>
        </w:rPr>
        <w:t xml:space="preserve">1.1 </w:t>
      </w:r>
      <w:r w:rsidR="009D2912" w:rsidRPr="009D2912">
        <w:rPr>
          <w:rFonts w:ascii="Times New Roman" w:hAnsi="Times New Roman" w:cs="Times New Roman"/>
          <w:sz w:val="28"/>
          <w:szCs w:val="28"/>
          <w:lang w:val="uk-UA"/>
        </w:rPr>
        <w:t>Д</w:t>
      </w:r>
      <w:r w:rsidR="009D2912" w:rsidRPr="00EA6703">
        <w:rPr>
          <w:rFonts w:ascii="Times New Roman" w:hAnsi="Times New Roman" w:cs="Times New Roman"/>
          <w:sz w:val="28"/>
          <w:szCs w:val="28"/>
          <w:lang w:val="uk-UA"/>
        </w:rPr>
        <w:t>ілянк</w:t>
      </w:r>
      <w:r w:rsidR="009D2912" w:rsidRPr="009D2912">
        <w:rPr>
          <w:rFonts w:ascii="Times New Roman" w:hAnsi="Times New Roman" w:cs="Times New Roman"/>
          <w:sz w:val="28"/>
          <w:szCs w:val="28"/>
          <w:lang w:val="uk-UA"/>
        </w:rPr>
        <w:t>а проектування</w:t>
      </w:r>
      <w:r w:rsidR="009D2912" w:rsidRPr="00EA6703">
        <w:rPr>
          <w:rFonts w:ascii="Times New Roman" w:hAnsi="Times New Roman" w:cs="Times New Roman"/>
          <w:sz w:val="28"/>
          <w:szCs w:val="28"/>
          <w:lang w:val="uk-UA"/>
        </w:rPr>
        <w:t xml:space="preserve"> </w:t>
      </w:r>
      <w:r w:rsidRPr="00EA6703">
        <w:rPr>
          <w:rFonts w:ascii="Times New Roman" w:hAnsi="Times New Roman" w:cs="Times New Roman"/>
          <w:sz w:val="28"/>
          <w:szCs w:val="28"/>
          <w:lang w:val="uk-UA"/>
        </w:rPr>
        <w:t>…</w:t>
      </w:r>
      <w:r w:rsidRPr="009D2912">
        <w:rPr>
          <w:rFonts w:ascii="Times New Roman" w:hAnsi="Times New Roman" w:cs="Times New Roman"/>
          <w:sz w:val="28"/>
          <w:szCs w:val="28"/>
          <w:lang w:val="uk-UA"/>
        </w:rPr>
        <w:t>……………………………………………...</w:t>
      </w:r>
      <w:r w:rsidR="00EA6703">
        <w:rPr>
          <w:rFonts w:ascii="Times New Roman" w:hAnsi="Times New Roman" w:cs="Times New Roman"/>
          <w:sz w:val="28"/>
          <w:szCs w:val="28"/>
          <w:lang w:val="uk-UA"/>
        </w:rPr>
        <w:t>.........10</w:t>
      </w:r>
    </w:p>
    <w:p w:rsidR="00473F3D" w:rsidRPr="00FC10D1" w:rsidRDefault="00473F3D" w:rsidP="00473F3D">
      <w:pPr>
        <w:spacing w:after="0" w:line="360" w:lineRule="auto"/>
        <w:jc w:val="both"/>
        <w:rPr>
          <w:rFonts w:ascii="Times New Roman" w:hAnsi="Times New Roman" w:cs="Times New Roman"/>
          <w:sz w:val="28"/>
          <w:szCs w:val="28"/>
          <w:lang w:val="uk-UA"/>
        </w:rPr>
      </w:pPr>
      <w:r w:rsidRPr="009D2912">
        <w:rPr>
          <w:rFonts w:ascii="Times New Roman" w:hAnsi="Times New Roman" w:cs="Times New Roman"/>
          <w:bCs/>
          <w:color w:val="000000"/>
          <w:sz w:val="28"/>
          <w:szCs w:val="28"/>
          <w:lang w:val="uk-UA"/>
        </w:rPr>
        <w:t xml:space="preserve">1.2 </w:t>
      </w:r>
      <w:r w:rsidR="009D2912" w:rsidRPr="009D2912">
        <w:rPr>
          <w:rFonts w:ascii="Times New Roman" w:hAnsi="Times New Roman" w:cs="Times New Roman"/>
          <w:sz w:val="28"/>
          <w:szCs w:val="28"/>
          <w:lang w:val="uk-UA"/>
        </w:rPr>
        <w:t>Обладнання залізнодорожнього радіозв'язку ділянки</w:t>
      </w:r>
      <w:r w:rsidR="009D2912">
        <w:rPr>
          <w:rFonts w:ascii="Times New Roman" w:hAnsi="Times New Roman" w:cs="Times New Roman"/>
          <w:sz w:val="28"/>
          <w:szCs w:val="28"/>
          <w:lang w:val="uk-UA"/>
        </w:rPr>
        <w:t xml:space="preserve"> …………</w:t>
      </w:r>
      <w:r w:rsidRPr="00FC10D1">
        <w:rPr>
          <w:rFonts w:ascii="Times New Roman" w:hAnsi="Times New Roman" w:cs="Times New Roman"/>
          <w:sz w:val="28"/>
          <w:szCs w:val="28"/>
          <w:lang w:val="uk-UA"/>
        </w:rPr>
        <w:t>………</w:t>
      </w:r>
      <w:r w:rsidR="00EA6703">
        <w:rPr>
          <w:rFonts w:ascii="Times New Roman" w:hAnsi="Times New Roman" w:cs="Times New Roman"/>
          <w:sz w:val="28"/>
          <w:szCs w:val="28"/>
          <w:lang w:val="uk-UA"/>
        </w:rPr>
        <w:t>…</w:t>
      </w:r>
      <w:r w:rsidRPr="00FC10D1">
        <w:rPr>
          <w:rFonts w:ascii="Times New Roman" w:hAnsi="Times New Roman" w:cs="Times New Roman"/>
          <w:sz w:val="28"/>
          <w:szCs w:val="28"/>
          <w:lang w:val="uk-UA"/>
        </w:rPr>
        <w:t>1</w:t>
      </w:r>
      <w:r w:rsidR="00EA6703">
        <w:rPr>
          <w:rFonts w:ascii="Times New Roman" w:hAnsi="Times New Roman" w:cs="Times New Roman"/>
          <w:sz w:val="28"/>
          <w:szCs w:val="28"/>
          <w:lang w:val="uk-UA"/>
        </w:rPr>
        <w:t>0</w:t>
      </w:r>
    </w:p>
    <w:p w:rsidR="00473F3D" w:rsidRPr="00942313" w:rsidRDefault="00473F3D" w:rsidP="00473F3D">
      <w:pPr>
        <w:pStyle w:val="1"/>
        <w:spacing w:before="0" w:line="360" w:lineRule="auto"/>
        <w:jc w:val="both"/>
        <w:rPr>
          <w:rFonts w:ascii="Times New Roman" w:hAnsi="Times New Roman" w:cs="Times New Roman"/>
          <w:b w:val="0"/>
          <w:color w:val="auto"/>
          <w:lang w:val="uk-UA"/>
        </w:rPr>
      </w:pPr>
      <w:r w:rsidRPr="00FC10D1">
        <w:rPr>
          <w:rFonts w:ascii="Times New Roman" w:hAnsi="Times New Roman" w:cs="Times New Roman"/>
          <w:b w:val="0"/>
          <w:bCs w:val="0"/>
          <w:color w:val="000000"/>
          <w:lang w:val="uk-UA"/>
        </w:rPr>
        <w:t xml:space="preserve">2. </w:t>
      </w:r>
      <w:r w:rsidR="009D2912">
        <w:rPr>
          <w:rFonts w:ascii="Times New Roman" w:hAnsi="Times New Roman" w:cs="Times New Roman"/>
          <w:b w:val="0"/>
          <w:bCs w:val="0"/>
          <w:color w:val="000000"/>
          <w:lang w:val="uk-UA"/>
        </w:rPr>
        <w:t>ОГЛЯД ІСНУЮЧИХ СИСТЕМ І ЗАСОБІВ ЗАЛІЗНОДОРОЖНЬОГО РАДІОЗВ</w:t>
      </w:r>
      <w:r w:rsidR="009D2912" w:rsidRPr="009D2912">
        <w:rPr>
          <w:rFonts w:ascii="Times New Roman" w:hAnsi="Times New Roman" w:cs="Times New Roman"/>
          <w:b w:val="0"/>
          <w:bCs w:val="0"/>
          <w:color w:val="000000"/>
          <w:lang w:val="uk-UA"/>
        </w:rPr>
        <w:t>`</w:t>
      </w:r>
      <w:r w:rsidR="009D2912">
        <w:rPr>
          <w:rFonts w:ascii="Times New Roman" w:hAnsi="Times New Roman" w:cs="Times New Roman"/>
          <w:b w:val="0"/>
          <w:bCs w:val="0"/>
          <w:color w:val="000000"/>
          <w:lang w:val="uk-UA"/>
        </w:rPr>
        <w:t>ЯЗКУ…………………………………….</w:t>
      </w:r>
      <w:r w:rsidR="009D2912" w:rsidRPr="009A11EF">
        <w:rPr>
          <w:rStyle w:val="103"/>
          <w:rFonts w:ascii="Times New Roman" w:hAnsi="Times New Roman" w:cs="Times New Roman"/>
          <w:b w:val="0"/>
          <w:caps/>
          <w:color w:val="auto"/>
          <w:sz w:val="28"/>
          <w:szCs w:val="28"/>
        </w:rPr>
        <w:t xml:space="preserve"> </w:t>
      </w:r>
      <w:r w:rsidRPr="009A11EF">
        <w:rPr>
          <w:rStyle w:val="103"/>
          <w:rFonts w:ascii="Times New Roman" w:hAnsi="Times New Roman" w:cs="Times New Roman"/>
          <w:b w:val="0"/>
          <w:caps/>
          <w:color w:val="auto"/>
          <w:sz w:val="28"/>
          <w:szCs w:val="28"/>
        </w:rPr>
        <w:t>……………………</w:t>
      </w:r>
      <w:r w:rsidRPr="009A11EF">
        <w:rPr>
          <w:rFonts w:ascii="Times New Roman" w:hAnsi="Times New Roman" w:cs="Times New Roman"/>
          <w:b w:val="0"/>
          <w:caps/>
          <w:color w:val="auto"/>
          <w:lang w:val="uk-UA"/>
        </w:rPr>
        <w:t>……</w:t>
      </w:r>
      <w:r w:rsidR="00EA6703">
        <w:rPr>
          <w:rFonts w:ascii="Times New Roman" w:hAnsi="Times New Roman" w:cs="Times New Roman"/>
          <w:b w:val="0"/>
          <w:caps/>
          <w:color w:val="auto"/>
          <w:lang w:val="uk-UA"/>
        </w:rPr>
        <w:t>...</w:t>
      </w:r>
      <w:r w:rsidR="00EA6703">
        <w:rPr>
          <w:rFonts w:ascii="Times New Roman" w:hAnsi="Times New Roman" w:cs="Times New Roman"/>
          <w:b w:val="0"/>
          <w:color w:val="auto"/>
          <w:lang w:val="uk-UA"/>
        </w:rPr>
        <w:t>17</w:t>
      </w:r>
    </w:p>
    <w:p w:rsidR="00473F3D" w:rsidRPr="00FC10D1" w:rsidRDefault="00473F3D" w:rsidP="00473F3D">
      <w:pPr>
        <w:pStyle w:val="2"/>
        <w:spacing w:line="360" w:lineRule="auto"/>
        <w:jc w:val="both"/>
        <w:rPr>
          <w:rFonts w:ascii="Times New Roman" w:hAnsi="Times New Roman" w:cs="Times New Roman"/>
          <w:sz w:val="28"/>
          <w:szCs w:val="28"/>
          <w:lang w:val="uk-UA"/>
        </w:rPr>
      </w:pPr>
      <w:r w:rsidRPr="00FC10D1">
        <w:rPr>
          <w:rFonts w:ascii="Times New Roman" w:hAnsi="Times New Roman" w:cs="Times New Roman"/>
          <w:bCs/>
          <w:color w:val="000000"/>
          <w:sz w:val="28"/>
          <w:szCs w:val="28"/>
          <w:lang w:val="uk-UA"/>
        </w:rPr>
        <w:t xml:space="preserve">2.1 </w:t>
      </w:r>
      <w:r w:rsidR="009D2912" w:rsidRPr="00EA6703">
        <w:rPr>
          <w:rFonts w:ascii="Times New Roman" w:hAnsi="Times New Roman" w:cs="Times New Roman"/>
          <w:sz w:val="28"/>
          <w:szCs w:val="28"/>
          <w:lang w:val="uk-UA"/>
        </w:rPr>
        <w:t xml:space="preserve">Принцип організації </w:t>
      </w:r>
      <w:r w:rsidR="009D2912" w:rsidRPr="009D2912">
        <w:rPr>
          <w:rFonts w:ascii="Times New Roman" w:hAnsi="Times New Roman" w:cs="Times New Roman"/>
          <w:sz w:val="28"/>
          <w:szCs w:val="28"/>
          <w:lang w:val="uk-UA"/>
        </w:rPr>
        <w:t>залізнодорожнього</w:t>
      </w:r>
      <w:r w:rsidR="009D2912" w:rsidRPr="00EA6703">
        <w:rPr>
          <w:rFonts w:ascii="Times New Roman" w:hAnsi="Times New Roman" w:cs="Times New Roman"/>
          <w:sz w:val="28"/>
          <w:szCs w:val="28"/>
          <w:lang w:val="uk-UA"/>
        </w:rPr>
        <w:t xml:space="preserve"> радіозв'язку</w:t>
      </w:r>
      <w:r w:rsidRPr="009D2912">
        <w:rPr>
          <w:rFonts w:ascii="Times New Roman" w:hAnsi="Times New Roman" w:cs="Times New Roman"/>
          <w:bCs/>
          <w:color w:val="000000"/>
          <w:sz w:val="28"/>
          <w:szCs w:val="28"/>
          <w:lang w:val="uk-UA"/>
        </w:rPr>
        <w:t>..</w:t>
      </w:r>
      <w:r w:rsidRPr="00FC10D1">
        <w:rPr>
          <w:rFonts w:ascii="Times New Roman" w:hAnsi="Times New Roman" w:cs="Times New Roman"/>
          <w:sz w:val="28"/>
          <w:szCs w:val="28"/>
          <w:lang w:val="uk-UA"/>
        </w:rPr>
        <w:t>………………….</w:t>
      </w:r>
      <w:r>
        <w:rPr>
          <w:rFonts w:ascii="Times New Roman" w:hAnsi="Times New Roman" w:cs="Times New Roman"/>
          <w:sz w:val="28"/>
          <w:szCs w:val="28"/>
          <w:lang w:val="uk-UA"/>
        </w:rPr>
        <w:t>.</w:t>
      </w:r>
      <w:r w:rsidR="00EA6703">
        <w:rPr>
          <w:rFonts w:ascii="Times New Roman" w:hAnsi="Times New Roman" w:cs="Times New Roman"/>
          <w:sz w:val="28"/>
          <w:szCs w:val="28"/>
          <w:lang w:val="uk-UA"/>
        </w:rPr>
        <w:t>.</w:t>
      </w:r>
      <w:r w:rsidR="00456A2C">
        <w:rPr>
          <w:rFonts w:ascii="Times New Roman" w:hAnsi="Times New Roman" w:cs="Times New Roman"/>
          <w:sz w:val="28"/>
          <w:szCs w:val="28"/>
          <w:lang w:val="uk-UA"/>
        </w:rPr>
        <w:t>17</w:t>
      </w:r>
    </w:p>
    <w:p w:rsidR="00473F3D" w:rsidRPr="00FC10D1" w:rsidRDefault="00473F3D" w:rsidP="00473F3D">
      <w:pPr>
        <w:pStyle w:val="2"/>
        <w:spacing w:line="360" w:lineRule="auto"/>
        <w:jc w:val="both"/>
        <w:rPr>
          <w:rFonts w:ascii="Times New Roman" w:hAnsi="Times New Roman" w:cs="Times New Roman"/>
          <w:sz w:val="28"/>
          <w:szCs w:val="28"/>
          <w:lang w:val="uk-UA"/>
        </w:rPr>
      </w:pPr>
      <w:r w:rsidRPr="00FC10D1">
        <w:rPr>
          <w:rFonts w:ascii="Times New Roman" w:hAnsi="Times New Roman" w:cs="Times New Roman"/>
          <w:bCs/>
          <w:color w:val="000000"/>
          <w:sz w:val="28"/>
          <w:szCs w:val="28"/>
          <w:lang w:val="uk-UA"/>
        </w:rPr>
        <w:t xml:space="preserve">2.2 </w:t>
      </w:r>
      <w:r w:rsidR="009D2912" w:rsidRPr="009D2912">
        <w:rPr>
          <w:rFonts w:ascii="Times New Roman" w:hAnsi="Times New Roman" w:cs="Times New Roman"/>
          <w:sz w:val="28"/>
          <w:szCs w:val="28"/>
          <w:lang w:val="uk-UA"/>
        </w:rPr>
        <w:t>Системи залізнодорожнього радіозв'язку</w:t>
      </w:r>
      <w:r w:rsidR="009D2912" w:rsidRPr="00FC10D1">
        <w:rPr>
          <w:rFonts w:ascii="Times New Roman" w:hAnsi="Times New Roman" w:cs="Times New Roman"/>
          <w:sz w:val="28"/>
          <w:szCs w:val="28"/>
          <w:lang w:val="uk-UA"/>
        </w:rPr>
        <w:t xml:space="preserve"> </w:t>
      </w:r>
      <w:r w:rsidR="009D2912">
        <w:rPr>
          <w:rFonts w:ascii="Times New Roman" w:hAnsi="Times New Roman" w:cs="Times New Roman"/>
          <w:sz w:val="28"/>
          <w:szCs w:val="28"/>
          <w:lang w:val="uk-UA"/>
        </w:rPr>
        <w:t>…………………</w:t>
      </w:r>
      <w:r w:rsidRPr="00FC10D1">
        <w:rPr>
          <w:rFonts w:ascii="Times New Roman" w:hAnsi="Times New Roman" w:cs="Times New Roman"/>
          <w:sz w:val="28"/>
          <w:szCs w:val="28"/>
          <w:lang w:val="uk-UA"/>
        </w:rPr>
        <w:t>……………</w:t>
      </w:r>
      <w:r>
        <w:rPr>
          <w:rFonts w:ascii="Times New Roman" w:hAnsi="Times New Roman" w:cs="Times New Roman"/>
          <w:sz w:val="28"/>
          <w:szCs w:val="28"/>
          <w:lang w:val="uk-UA"/>
        </w:rPr>
        <w:t>…</w:t>
      </w:r>
      <w:r w:rsidR="00456A2C">
        <w:rPr>
          <w:rFonts w:ascii="Times New Roman" w:hAnsi="Times New Roman" w:cs="Times New Roman"/>
          <w:sz w:val="28"/>
          <w:szCs w:val="28"/>
          <w:lang w:val="uk-UA"/>
        </w:rPr>
        <w:t>19</w:t>
      </w:r>
    </w:p>
    <w:p w:rsidR="00473F3D" w:rsidRPr="00942313" w:rsidRDefault="00473F3D" w:rsidP="00473F3D">
      <w:pPr>
        <w:pStyle w:val="1"/>
        <w:spacing w:before="0" w:line="360" w:lineRule="auto"/>
        <w:jc w:val="both"/>
        <w:rPr>
          <w:rFonts w:ascii="Times New Roman CYR" w:hAnsi="Times New Roman CYR" w:cs="Times New Roman CYR"/>
          <w:b w:val="0"/>
          <w:bCs w:val="0"/>
          <w:color w:val="auto"/>
          <w:lang w:val="uk-UA"/>
        </w:rPr>
      </w:pPr>
      <w:r w:rsidRPr="00FC10D1">
        <w:rPr>
          <w:rFonts w:ascii="Times New Roman" w:hAnsi="Times New Roman" w:cs="Times New Roman"/>
          <w:b w:val="0"/>
          <w:bCs w:val="0"/>
          <w:color w:val="000000"/>
          <w:lang w:val="uk-UA"/>
        </w:rPr>
        <w:t>2.</w:t>
      </w:r>
      <w:r w:rsidRPr="009D2912">
        <w:rPr>
          <w:rFonts w:ascii="Times New Roman" w:hAnsi="Times New Roman" w:cs="Times New Roman"/>
          <w:b w:val="0"/>
          <w:bCs w:val="0"/>
          <w:color w:val="auto"/>
          <w:lang w:val="uk-UA"/>
        </w:rPr>
        <w:t xml:space="preserve">3 </w:t>
      </w:r>
      <w:r w:rsidR="009D2912" w:rsidRPr="009D2912">
        <w:rPr>
          <w:rFonts w:ascii="Times New Roman" w:hAnsi="Times New Roman" w:cs="Times New Roman"/>
          <w:b w:val="0"/>
          <w:color w:val="auto"/>
          <w:lang w:val="uk-UA"/>
        </w:rPr>
        <w:t>Принцип роботи структурної схеми ПРС</w:t>
      </w:r>
      <w:r w:rsidR="009D2912" w:rsidRPr="00942313">
        <w:rPr>
          <w:rFonts w:ascii="Times New Roman" w:hAnsi="Times New Roman" w:cs="Times New Roman"/>
          <w:b w:val="0"/>
          <w:color w:val="auto"/>
          <w:lang w:val="uk-UA"/>
        </w:rPr>
        <w:t xml:space="preserve"> </w:t>
      </w:r>
      <w:r w:rsidRPr="00942313">
        <w:rPr>
          <w:rFonts w:ascii="Times New Roman" w:hAnsi="Times New Roman" w:cs="Times New Roman"/>
          <w:b w:val="0"/>
          <w:color w:val="auto"/>
          <w:lang w:val="uk-UA"/>
        </w:rPr>
        <w:t>…….</w:t>
      </w:r>
      <w:r w:rsidRPr="00942313">
        <w:rPr>
          <w:rFonts w:ascii="Times New Roman CYR" w:hAnsi="Times New Roman CYR" w:cs="Times New Roman CYR"/>
          <w:b w:val="0"/>
          <w:color w:val="auto"/>
          <w:lang w:val="uk-UA"/>
        </w:rPr>
        <w:t>……</w:t>
      </w:r>
      <w:r w:rsidR="009D2912">
        <w:rPr>
          <w:rFonts w:ascii="Times New Roman CYR" w:hAnsi="Times New Roman CYR" w:cs="Times New Roman CYR"/>
          <w:b w:val="0"/>
          <w:color w:val="auto"/>
          <w:lang w:val="uk-UA"/>
        </w:rPr>
        <w:t>………….</w:t>
      </w:r>
      <w:r w:rsidRPr="00942313">
        <w:rPr>
          <w:rFonts w:ascii="Times New Roman CYR" w:hAnsi="Times New Roman CYR" w:cs="Times New Roman CYR"/>
          <w:b w:val="0"/>
          <w:color w:val="auto"/>
          <w:lang w:val="uk-UA"/>
        </w:rPr>
        <w:t>………...</w:t>
      </w:r>
      <w:r>
        <w:rPr>
          <w:rFonts w:ascii="Times New Roman CYR" w:hAnsi="Times New Roman CYR" w:cs="Times New Roman CYR"/>
          <w:b w:val="0"/>
          <w:color w:val="auto"/>
          <w:lang w:val="uk-UA"/>
        </w:rPr>
        <w:t>..</w:t>
      </w:r>
      <w:r w:rsidR="00EA6703">
        <w:rPr>
          <w:rFonts w:ascii="Times New Roman CYR" w:hAnsi="Times New Roman CYR" w:cs="Times New Roman CYR"/>
          <w:b w:val="0"/>
          <w:color w:val="auto"/>
          <w:lang w:val="uk-UA"/>
        </w:rPr>
        <w:t>.</w:t>
      </w:r>
      <w:r w:rsidR="00456A2C">
        <w:rPr>
          <w:rFonts w:ascii="Times New Roman CYR" w:hAnsi="Times New Roman CYR" w:cs="Times New Roman CYR"/>
          <w:b w:val="0"/>
          <w:color w:val="auto"/>
          <w:lang w:val="uk-UA"/>
        </w:rPr>
        <w:t>22</w:t>
      </w:r>
    </w:p>
    <w:p w:rsidR="00473F3D" w:rsidRPr="009D2912" w:rsidRDefault="00473F3D" w:rsidP="00473F3D">
      <w:pPr>
        <w:spacing w:after="0" w:line="360" w:lineRule="auto"/>
        <w:jc w:val="both"/>
        <w:rPr>
          <w:rFonts w:ascii="Times New Roman" w:hAnsi="Times New Roman" w:cs="Times New Roman"/>
          <w:bCs/>
          <w:sz w:val="28"/>
          <w:szCs w:val="28"/>
          <w:lang w:val="uk-UA"/>
        </w:rPr>
      </w:pPr>
      <w:r>
        <w:rPr>
          <w:rFonts w:ascii="Times New Roman" w:hAnsi="Times New Roman" w:cs="Times New Roman"/>
          <w:bCs/>
          <w:caps/>
          <w:color w:val="000000" w:themeColor="text1"/>
          <w:sz w:val="28"/>
          <w:szCs w:val="28"/>
          <w:lang w:val="uk-UA"/>
        </w:rPr>
        <w:t xml:space="preserve">3. </w:t>
      </w:r>
      <w:r w:rsidR="009D2912" w:rsidRPr="009D2912">
        <w:rPr>
          <w:rFonts w:ascii="Times New Roman" w:hAnsi="Times New Roman" w:cs="Times New Roman"/>
          <w:caps/>
          <w:sz w:val="28"/>
          <w:szCs w:val="28"/>
          <w:lang w:val="uk-UA"/>
        </w:rPr>
        <w:t>Вибір і опис обладнання</w:t>
      </w:r>
      <w:r w:rsidR="009D2912">
        <w:rPr>
          <w:rFonts w:ascii="Times New Roman" w:hAnsi="Times New Roman" w:cs="Times New Roman"/>
          <w:bCs/>
          <w:caps/>
          <w:color w:val="000000" w:themeColor="text1"/>
          <w:sz w:val="28"/>
          <w:szCs w:val="28"/>
          <w:lang w:val="uk-UA"/>
        </w:rPr>
        <w:t xml:space="preserve"> </w:t>
      </w:r>
      <w:r w:rsidR="009D2912" w:rsidRPr="009D2912">
        <w:rPr>
          <w:rFonts w:ascii="Times New Roman" w:hAnsi="Times New Roman" w:cs="Times New Roman"/>
          <w:bCs/>
          <w:caps/>
          <w:color w:val="000000" w:themeColor="text1"/>
          <w:sz w:val="28"/>
          <w:szCs w:val="28"/>
          <w:lang w:val="uk-UA"/>
        </w:rPr>
        <w:t>……..</w:t>
      </w:r>
      <w:r w:rsidRPr="009D2912">
        <w:rPr>
          <w:rFonts w:ascii="Times New Roman" w:hAnsi="Times New Roman" w:cs="Times New Roman"/>
          <w:bCs/>
          <w:caps/>
          <w:color w:val="000000" w:themeColor="text1"/>
          <w:sz w:val="28"/>
          <w:szCs w:val="28"/>
          <w:lang w:val="uk-UA"/>
        </w:rPr>
        <w:t>……………………………………</w:t>
      </w:r>
      <w:r w:rsidRPr="009D2912">
        <w:rPr>
          <w:rFonts w:ascii="Times New Roman" w:hAnsi="Times New Roman" w:cs="Times New Roman"/>
          <w:bCs/>
          <w:sz w:val="28"/>
          <w:szCs w:val="28"/>
          <w:lang w:val="uk-UA"/>
        </w:rPr>
        <w:t>..</w:t>
      </w:r>
      <w:r w:rsidR="00EA6703">
        <w:rPr>
          <w:rFonts w:ascii="Times New Roman" w:hAnsi="Times New Roman" w:cs="Times New Roman"/>
          <w:bCs/>
          <w:sz w:val="28"/>
          <w:szCs w:val="28"/>
          <w:lang w:val="uk-UA"/>
        </w:rPr>
        <w:t>.30</w:t>
      </w:r>
    </w:p>
    <w:p w:rsidR="00473F3D" w:rsidRPr="009D2912" w:rsidRDefault="00473F3D" w:rsidP="009D2912">
      <w:pPr>
        <w:spacing w:after="0" w:line="360" w:lineRule="auto"/>
        <w:jc w:val="both"/>
        <w:rPr>
          <w:rFonts w:ascii="Times New Roman" w:hAnsi="Times New Roman" w:cs="Times New Roman"/>
          <w:bCs/>
          <w:sz w:val="28"/>
          <w:szCs w:val="28"/>
          <w:lang w:val="uk-UA"/>
        </w:rPr>
      </w:pPr>
      <w:r w:rsidRPr="009D2912">
        <w:rPr>
          <w:rFonts w:ascii="Times New Roman" w:hAnsi="Times New Roman" w:cs="Times New Roman"/>
          <w:bCs/>
          <w:color w:val="000000"/>
          <w:sz w:val="28"/>
          <w:szCs w:val="28"/>
          <w:lang w:val="uk-UA"/>
        </w:rPr>
        <w:t xml:space="preserve">3.1 </w:t>
      </w:r>
      <w:r w:rsidR="009D2912" w:rsidRPr="009D2912">
        <w:rPr>
          <w:rFonts w:ascii="Times New Roman" w:hAnsi="Times New Roman" w:cs="Times New Roman"/>
          <w:sz w:val="28"/>
          <w:szCs w:val="28"/>
          <w:lang w:val="uk-UA"/>
        </w:rPr>
        <w:t>Опис радіостанції РВС-1-12……..</w:t>
      </w:r>
      <w:r w:rsidR="009D2912">
        <w:rPr>
          <w:rFonts w:ascii="Times New Roman" w:hAnsi="Times New Roman" w:cs="Times New Roman"/>
          <w:sz w:val="28"/>
          <w:szCs w:val="28"/>
          <w:lang w:val="uk-UA"/>
        </w:rPr>
        <w:t>…………….</w:t>
      </w:r>
      <w:r w:rsidRPr="009D2912">
        <w:rPr>
          <w:rFonts w:ascii="Times New Roman" w:hAnsi="Times New Roman" w:cs="Times New Roman"/>
          <w:sz w:val="28"/>
          <w:szCs w:val="28"/>
          <w:lang w:val="uk-UA"/>
        </w:rPr>
        <w:t>………….</w:t>
      </w:r>
      <w:r w:rsidRPr="009D2912">
        <w:rPr>
          <w:rFonts w:ascii="Times New Roman" w:hAnsi="Times New Roman" w:cs="Times New Roman"/>
          <w:bCs/>
          <w:sz w:val="28"/>
          <w:szCs w:val="28"/>
          <w:lang w:val="uk-UA"/>
        </w:rPr>
        <w:t>……………….</w:t>
      </w:r>
      <w:r w:rsidR="00EA6703">
        <w:rPr>
          <w:rFonts w:ascii="Times New Roman" w:hAnsi="Times New Roman" w:cs="Times New Roman"/>
          <w:bCs/>
          <w:sz w:val="28"/>
          <w:szCs w:val="28"/>
          <w:lang w:val="uk-UA"/>
        </w:rPr>
        <w:t>..</w:t>
      </w:r>
      <w:r w:rsidR="00456A2C">
        <w:rPr>
          <w:rFonts w:ascii="Times New Roman" w:hAnsi="Times New Roman" w:cs="Times New Roman"/>
          <w:bCs/>
          <w:sz w:val="28"/>
          <w:szCs w:val="28"/>
          <w:lang w:val="uk-UA"/>
        </w:rPr>
        <w:t>30</w:t>
      </w:r>
    </w:p>
    <w:p w:rsidR="00473F3D" w:rsidRDefault="00473F3D" w:rsidP="009D2912">
      <w:pPr>
        <w:pStyle w:val="2"/>
        <w:spacing w:line="360" w:lineRule="auto"/>
        <w:jc w:val="both"/>
        <w:rPr>
          <w:rFonts w:ascii="Times New Roman" w:hAnsi="Times New Roman" w:cs="Times New Roman"/>
          <w:sz w:val="28"/>
          <w:szCs w:val="28"/>
          <w:lang w:val="uk-UA"/>
        </w:rPr>
      </w:pPr>
      <w:r w:rsidRPr="00FC10D1">
        <w:rPr>
          <w:rFonts w:ascii="Times New Roman" w:hAnsi="Times New Roman" w:cs="Times New Roman"/>
          <w:bCs/>
          <w:color w:val="000000"/>
          <w:sz w:val="28"/>
          <w:szCs w:val="28"/>
          <w:lang w:val="uk-UA"/>
        </w:rPr>
        <w:t xml:space="preserve">3.2 </w:t>
      </w:r>
      <w:r w:rsidR="009D2912" w:rsidRPr="009D2912">
        <w:rPr>
          <w:rFonts w:ascii="Times New Roman" w:hAnsi="Times New Roman" w:cs="Times New Roman"/>
          <w:sz w:val="28"/>
          <w:szCs w:val="28"/>
          <w:lang w:val="uk-UA"/>
        </w:rPr>
        <w:t>Електроживлення установки</w:t>
      </w:r>
      <w:r w:rsidR="009D2912" w:rsidRPr="00FC10D1">
        <w:rPr>
          <w:rFonts w:ascii="Times New Roman" w:hAnsi="Times New Roman" w:cs="Times New Roman"/>
          <w:sz w:val="28"/>
          <w:szCs w:val="28"/>
          <w:lang w:val="uk-UA"/>
        </w:rPr>
        <w:t xml:space="preserve"> </w:t>
      </w:r>
      <w:r w:rsidR="009D2912">
        <w:rPr>
          <w:rFonts w:ascii="Times New Roman" w:hAnsi="Times New Roman" w:cs="Times New Roman"/>
          <w:sz w:val="28"/>
          <w:szCs w:val="28"/>
          <w:lang w:val="uk-UA"/>
        </w:rPr>
        <w:t>….</w:t>
      </w:r>
      <w:r>
        <w:rPr>
          <w:rFonts w:ascii="Times New Roman" w:hAnsi="Times New Roman" w:cs="Times New Roman"/>
          <w:sz w:val="28"/>
          <w:szCs w:val="28"/>
          <w:lang w:val="uk-UA"/>
        </w:rPr>
        <w:t>………………………………</w:t>
      </w:r>
      <w:r w:rsidRPr="00FC10D1">
        <w:rPr>
          <w:rFonts w:ascii="Times New Roman" w:hAnsi="Times New Roman" w:cs="Times New Roman"/>
          <w:sz w:val="28"/>
          <w:szCs w:val="28"/>
          <w:lang w:val="uk-UA"/>
        </w:rPr>
        <w:t>…………</w:t>
      </w:r>
      <w:r w:rsidR="00EA6703">
        <w:rPr>
          <w:rFonts w:ascii="Times New Roman" w:hAnsi="Times New Roman" w:cs="Times New Roman"/>
          <w:sz w:val="28"/>
          <w:szCs w:val="28"/>
          <w:lang w:val="uk-UA"/>
        </w:rPr>
        <w:t>…</w:t>
      </w:r>
      <w:r w:rsidR="00456A2C">
        <w:rPr>
          <w:rFonts w:ascii="Times New Roman" w:hAnsi="Times New Roman" w:cs="Times New Roman"/>
          <w:sz w:val="28"/>
          <w:szCs w:val="28"/>
          <w:lang w:val="uk-UA"/>
        </w:rPr>
        <w:t>39</w:t>
      </w:r>
    </w:p>
    <w:p w:rsidR="00A158FF" w:rsidRPr="00A158FF" w:rsidRDefault="00A158FF" w:rsidP="00A158FF">
      <w:pPr>
        <w:spacing w:after="0" w:line="360" w:lineRule="auto"/>
        <w:jc w:val="both"/>
        <w:rPr>
          <w:rFonts w:ascii="Times New Roman Полужирный" w:hAnsi="Times New Roman Полужирный" w:cs="Times New Roman"/>
          <w:caps/>
          <w:sz w:val="28"/>
          <w:szCs w:val="28"/>
          <w:lang w:val="uk-UA"/>
        </w:rPr>
      </w:pPr>
      <w:r w:rsidRPr="00A158FF">
        <w:rPr>
          <w:rFonts w:ascii="Times New Roman" w:hAnsi="Times New Roman" w:cs="Times New Roman"/>
          <w:sz w:val="28"/>
          <w:szCs w:val="28"/>
          <w:lang w:val="uk-UA" w:eastAsia="ru-RU"/>
        </w:rPr>
        <w:t>4.</w:t>
      </w:r>
      <w:r w:rsidRPr="00A158FF">
        <w:rPr>
          <w:rFonts w:ascii="Times New Roman Полужирный" w:hAnsi="Times New Roman Полужирный" w:cs="Times New Roman"/>
          <w:b/>
          <w:caps/>
          <w:sz w:val="28"/>
          <w:szCs w:val="28"/>
          <w:lang w:val="uk-UA"/>
        </w:rPr>
        <w:t xml:space="preserve"> </w:t>
      </w:r>
      <w:r>
        <w:rPr>
          <w:rFonts w:ascii="Times New Roman" w:hAnsi="Times New Roman" w:cs="Times New Roman"/>
          <w:caps/>
          <w:sz w:val="28"/>
          <w:szCs w:val="28"/>
          <w:lang w:val="uk-UA"/>
        </w:rPr>
        <w:t>еЛЕКТРИЧНИЙ РОЗРАХНОК ДАЛЬНОСТІ ЗВ</w:t>
      </w:r>
      <w:r w:rsidRPr="00A158FF">
        <w:rPr>
          <w:rFonts w:ascii="Times New Roman" w:hAnsi="Times New Roman" w:cs="Times New Roman"/>
          <w:caps/>
          <w:sz w:val="28"/>
          <w:szCs w:val="28"/>
        </w:rPr>
        <w:t>`</w:t>
      </w:r>
      <w:r>
        <w:rPr>
          <w:rFonts w:ascii="Times New Roman" w:hAnsi="Times New Roman" w:cs="Times New Roman"/>
          <w:caps/>
          <w:sz w:val="28"/>
          <w:szCs w:val="28"/>
          <w:lang w:val="uk-UA"/>
        </w:rPr>
        <w:t xml:space="preserve">ЯЗКУ В МЕРЕЖАХ ТЕХНОЛОГІЧНОГО </w:t>
      </w:r>
      <w:r w:rsidRPr="00A158FF">
        <w:rPr>
          <w:rFonts w:ascii="Times New Roman" w:hAnsi="Times New Roman" w:cs="Times New Roman"/>
          <w:caps/>
          <w:sz w:val="28"/>
          <w:szCs w:val="28"/>
          <w:lang w:val="uk-UA"/>
        </w:rPr>
        <w:t>залізнодорожнього РАДІОЗВ</w:t>
      </w:r>
      <w:r w:rsidRPr="00A158FF">
        <w:rPr>
          <w:rFonts w:ascii="Times New Roman" w:hAnsi="Times New Roman" w:cs="Times New Roman"/>
          <w:caps/>
          <w:sz w:val="28"/>
          <w:szCs w:val="28"/>
        </w:rPr>
        <w:t>`</w:t>
      </w:r>
      <w:r w:rsidRPr="00A158FF">
        <w:rPr>
          <w:rFonts w:ascii="Times New Roman" w:hAnsi="Times New Roman" w:cs="Times New Roman"/>
          <w:caps/>
          <w:sz w:val="28"/>
          <w:szCs w:val="28"/>
          <w:lang w:val="uk-UA"/>
        </w:rPr>
        <w:t>ЯЗКУ</w:t>
      </w:r>
      <w:r w:rsidRPr="00A158FF">
        <w:rPr>
          <w:rFonts w:ascii="Times New Roman Полужирный" w:hAnsi="Times New Roman Полужирный" w:cs="Times New Roman"/>
          <w:caps/>
          <w:sz w:val="28"/>
          <w:szCs w:val="28"/>
          <w:lang w:val="uk-UA"/>
        </w:rPr>
        <w:t xml:space="preserve"> </w:t>
      </w:r>
      <w:r>
        <w:rPr>
          <w:rFonts w:ascii="Times New Roman" w:hAnsi="Times New Roman" w:cs="Times New Roman"/>
          <w:caps/>
          <w:sz w:val="28"/>
          <w:szCs w:val="28"/>
          <w:lang w:val="uk-UA"/>
        </w:rPr>
        <w:t>ДІАПАЗОНУ 160 МГЦ (ПРС-С)</w:t>
      </w:r>
      <w:r w:rsidR="00EA6703">
        <w:rPr>
          <w:rFonts w:ascii="Times New Roman" w:hAnsi="Times New Roman" w:cs="Times New Roman"/>
          <w:caps/>
          <w:sz w:val="28"/>
          <w:szCs w:val="28"/>
          <w:lang w:val="uk-UA"/>
        </w:rPr>
        <w:t>………………………………………………4</w:t>
      </w:r>
      <w:r w:rsidR="00456A2C">
        <w:rPr>
          <w:rFonts w:ascii="Times New Roman" w:hAnsi="Times New Roman" w:cs="Times New Roman"/>
          <w:caps/>
          <w:sz w:val="28"/>
          <w:szCs w:val="28"/>
          <w:lang w:val="uk-UA"/>
        </w:rPr>
        <w:t>1</w:t>
      </w:r>
    </w:p>
    <w:p w:rsidR="00A158FF" w:rsidRPr="00A158FF" w:rsidRDefault="00A158FF" w:rsidP="00A158FF">
      <w:pPr>
        <w:spacing w:after="0" w:line="360" w:lineRule="auto"/>
        <w:jc w:val="both"/>
        <w:rPr>
          <w:rFonts w:ascii="Times New Roman" w:hAnsi="Times New Roman" w:cs="Times New Roman"/>
          <w:sz w:val="28"/>
          <w:szCs w:val="28"/>
          <w:lang w:val="uk-UA"/>
        </w:rPr>
      </w:pPr>
      <w:r w:rsidRPr="00A158FF">
        <w:rPr>
          <w:rFonts w:ascii="Times New Roman" w:hAnsi="Times New Roman" w:cs="Times New Roman"/>
          <w:sz w:val="28"/>
          <w:szCs w:val="28"/>
          <w:lang w:val="uk-UA"/>
        </w:rPr>
        <w:t>4.1 Визначення поправочних коефіцієнтів ВМ, М, КВ, КМ, загасання в фідері</w:t>
      </w:r>
      <w:r w:rsidR="00EA6703">
        <w:rPr>
          <w:rFonts w:ascii="Times New Roman" w:hAnsi="Times New Roman" w:cs="Times New Roman"/>
          <w:sz w:val="28"/>
          <w:szCs w:val="28"/>
          <w:lang w:val="uk-UA"/>
        </w:rPr>
        <w:t>……………………………………………………………………………</w:t>
      </w:r>
      <w:r w:rsidR="00456A2C">
        <w:rPr>
          <w:rFonts w:ascii="Times New Roman" w:hAnsi="Times New Roman" w:cs="Times New Roman"/>
          <w:sz w:val="28"/>
          <w:szCs w:val="28"/>
          <w:lang w:val="uk-UA"/>
        </w:rPr>
        <w:t>.</w:t>
      </w:r>
      <w:r w:rsidR="00EA6703">
        <w:rPr>
          <w:rFonts w:ascii="Times New Roman" w:hAnsi="Times New Roman" w:cs="Times New Roman"/>
          <w:sz w:val="28"/>
          <w:szCs w:val="28"/>
          <w:lang w:val="uk-UA"/>
        </w:rPr>
        <w:t>4</w:t>
      </w:r>
      <w:r w:rsidR="008C4644">
        <w:rPr>
          <w:rFonts w:ascii="Times New Roman" w:hAnsi="Times New Roman" w:cs="Times New Roman"/>
          <w:sz w:val="28"/>
          <w:szCs w:val="28"/>
          <w:lang w:val="uk-UA"/>
        </w:rPr>
        <w:t>2</w:t>
      </w:r>
    </w:p>
    <w:p w:rsidR="00A158FF" w:rsidRPr="00A158FF" w:rsidRDefault="00A158FF" w:rsidP="00A158FF">
      <w:pPr>
        <w:spacing w:after="0" w:line="360" w:lineRule="auto"/>
        <w:jc w:val="both"/>
        <w:rPr>
          <w:rFonts w:ascii="Times New Roman" w:hAnsi="Times New Roman" w:cs="Times New Roman"/>
          <w:sz w:val="28"/>
          <w:szCs w:val="28"/>
          <w:lang w:val="uk-UA"/>
        </w:rPr>
      </w:pPr>
      <w:r w:rsidRPr="00A158FF">
        <w:rPr>
          <w:rFonts w:ascii="Times New Roman" w:hAnsi="Times New Roman" w:cs="Times New Roman"/>
          <w:sz w:val="28"/>
          <w:szCs w:val="28"/>
          <w:lang w:val="uk-UA"/>
        </w:rPr>
        <w:t>4.2 Імовірнісні коефіцієнти, що враховують флуктуації сигналу</w:t>
      </w:r>
      <w:r w:rsidR="00456A2C">
        <w:rPr>
          <w:rFonts w:ascii="Times New Roman" w:hAnsi="Times New Roman" w:cs="Times New Roman"/>
          <w:sz w:val="28"/>
          <w:szCs w:val="28"/>
          <w:lang w:val="uk-UA"/>
        </w:rPr>
        <w:t>……………4</w:t>
      </w:r>
      <w:r w:rsidR="008C4644">
        <w:rPr>
          <w:rFonts w:ascii="Times New Roman" w:hAnsi="Times New Roman" w:cs="Times New Roman"/>
          <w:sz w:val="28"/>
          <w:szCs w:val="28"/>
          <w:lang w:val="uk-UA"/>
        </w:rPr>
        <w:t>4</w:t>
      </w:r>
    </w:p>
    <w:p w:rsidR="00A158FF" w:rsidRDefault="00A158FF" w:rsidP="00A158FF">
      <w:pPr>
        <w:spacing w:after="0" w:line="360" w:lineRule="auto"/>
        <w:jc w:val="both"/>
        <w:rPr>
          <w:rFonts w:ascii="Times New Roman" w:hAnsi="Times New Roman" w:cs="Times New Roman"/>
          <w:sz w:val="28"/>
          <w:szCs w:val="28"/>
          <w:lang w:val="uk-UA"/>
        </w:rPr>
      </w:pPr>
      <w:r w:rsidRPr="00A158FF">
        <w:rPr>
          <w:rFonts w:ascii="Times New Roman" w:hAnsi="Times New Roman" w:cs="Times New Roman"/>
          <w:sz w:val="28"/>
          <w:szCs w:val="28"/>
          <w:lang w:val="uk-UA"/>
        </w:rPr>
        <w:t>4.3 Визначення напруженості поля Е</w:t>
      </w:r>
      <w:r w:rsidRPr="00A158FF">
        <w:rPr>
          <w:rFonts w:ascii="Times New Roman" w:hAnsi="Times New Roman" w:cs="Times New Roman"/>
          <w:sz w:val="28"/>
          <w:szCs w:val="28"/>
          <w:vertAlign w:val="subscript"/>
          <w:lang w:val="uk-UA"/>
        </w:rPr>
        <w:t>2</w:t>
      </w:r>
      <w:r w:rsidRPr="00A158FF">
        <w:rPr>
          <w:rFonts w:ascii="Times New Roman" w:hAnsi="Times New Roman" w:cs="Times New Roman"/>
          <w:sz w:val="28"/>
          <w:szCs w:val="28"/>
          <w:lang w:val="uk-UA"/>
        </w:rPr>
        <w:t xml:space="preserve"> з базових кривих</w:t>
      </w:r>
      <w:r w:rsidR="00456A2C">
        <w:rPr>
          <w:rFonts w:ascii="Times New Roman" w:hAnsi="Times New Roman" w:cs="Times New Roman"/>
          <w:sz w:val="28"/>
          <w:szCs w:val="28"/>
          <w:lang w:val="uk-UA"/>
        </w:rPr>
        <w:t>……………………..4</w:t>
      </w:r>
      <w:r w:rsidR="008C4644">
        <w:rPr>
          <w:rFonts w:ascii="Times New Roman" w:hAnsi="Times New Roman" w:cs="Times New Roman"/>
          <w:sz w:val="28"/>
          <w:szCs w:val="28"/>
          <w:lang w:val="uk-UA"/>
        </w:rPr>
        <w:t>5</w:t>
      </w:r>
    </w:p>
    <w:p w:rsidR="00A158FF" w:rsidRPr="00A158FF" w:rsidRDefault="00A158FF" w:rsidP="00A158FF">
      <w:pPr>
        <w:spacing w:after="0" w:line="360" w:lineRule="auto"/>
        <w:jc w:val="both"/>
        <w:rPr>
          <w:rFonts w:ascii="Times New Roman" w:hAnsi="Times New Roman" w:cs="Times New Roman"/>
          <w:sz w:val="28"/>
          <w:szCs w:val="28"/>
          <w:lang w:val="uk-UA"/>
        </w:rPr>
      </w:pPr>
      <w:r w:rsidRPr="00A158FF">
        <w:rPr>
          <w:rFonts w:ascii="Times New Roman" w:hAnsi="Times New Roman" w:cs="Times New Roman"/>
          <w:sz w:val="28"/>
          <w:szCs w:val="28"/>
          <w:lang w:val="uk-UA"/>
        </w:rPr>
        <w:t>4.4 Визначення типу трас радіозв'язку</w:t>
      </w:r>
      <w:r w:rsidR="00456A2C">
        <w:rPr>
          <w:rFonts w:ascii="Times New Roman" w:hAnsi="Times New Roman" w:cs="Times New Roman"/>
          <w:sz w:val="28"/>
          <w:szCs w:val="28"/>
          <w:lang w:val="uk-UA"/>
        </w:rPr>
        <w:t>…………………………………………4</w:t>
      </w:r>
      <w:r w:rsidR="008C4644">
        <w:rPr>
          <w:rFonts w:ascii="Times New Roman" w:hAnsi="Times New Roman" w:cs="Times New Roman"/>
          <w:sz w:val="28"/>
          <w:szCs w:val="28"/>
          <w:lang w:val="uk-UA"/>
        </w:rPr>
        <w:t>6</w:t>
      </w:r>
    </w:p>
    <w:p w:rsidR="00A158FF" w:rsidRPr="00456A2C" w:rsidRDefault="00A158FF" w:rsidP="00A158FF">
      <w:pPr>
        <w:spacing w:after="0" w:line="360" w:lineRule="auto"/>
        <w:jc w:val="both"/>
        <w:rPr>
          <w:rFonts w:ascii="Times New Roman" w:hAnsi="Times New Roman" w:cs="Times New Roman"/>
          <w:sz w:val="28"/>
          <w:szCs w:val="28"/>
          <w:lang w:val="uk-UA"/>
        </w:rPr>
      </w:pPr>
      <w:r w:rsidRPr="00A158FF">
        <w:rPr>
          <w:rFonts w:ascii="Times New Roman" w:hAnsi="Times New Roman" w:cs="Times New Roman"/>
          <w:sz w:val="28"/>
          <w:szCs w:val="28"/>
          <w:lang w:val="uk-UA"/>
        </w:rPr>
        <w:t>4.5 Визначення поправочних коефіцієнтів а</w:t>
      </w:r>
      <w:r w:rsidRPr="00A158FF">
        <w:rPr>
          <w:rFonts w:ascii="Times New Roman" w:hAnsi="Times New Roman" w:cs="Times New Roman"/>
          <w:sz w:val="28"/>
          <w:szCs w:val="28"/>
          <w:vertAlign w:val="subscript"/>
          <w:lang w:val="uk-UA"/>
        </w:rPr>
        <w:t>Т</w:t>
      </w:r>
      <w:r w:rsidRPr="00A158FF">
        <w:rPr>
          <w:rFonts w:ascii="Times New Roman" w:hAnsi="Times New Roman" w:cs="Times New Roman"/>
          <w:sz w:val="28"/>
          <w:szCs w:val="28"/>
          <w:lang w:val="uk-UA"/>
        </w:rPr>
        <w:t xml:space="preserve"> і К</w:t>
      </w:r>
      <w:r w:rsidR="00456A2C">
        <w:rPr>
          <w:rFonts w:ascii="Times New Roman" w:hAnsi="Times New Roman" w:cs="Times New Roman"/>
          <w:sz w:val="28"/>
          <w:szCs w:val="28"/>
          <w:vertAlign w:val="subscript"/>
          <w:lang w:val="uk-UA"/>
        </w:rPr>
        <w:t>М</w:t>
      </w:r>
      <w:r w:rsidR="00456A2C">
        <w:rPr>
          <w:rFonts w:ascii="Times New Roman" w:hAnsi="Times New Roman" w:cs="Times New Roman"/>
          <w:sz w:val="28"/>
          <w:szCs w:val="28"/>
          <w:lang w:val="uk-UA"/>
        </w:rPr>
        <w:t>…………………………….4</w:t>
      </w:r>
      <w:r w:rsidR="008C4644">
        <w:rPr>
          <w:rFonts w:ascii="Times New Roman" w:hAnsi="Times New Roman" w:cs="Times New Roman"/>
          <w:sz w:val="28"/>
          <w:szCs w:val="28"/>
          <w:lang w:val="uk-UA"/>
        </w:rPr>
        <w:t>8</w:t>
      </w:r>
    </w:p>
    <w:p w:rsidR="00A158FF" w:rsidRPr="00A158FF" w:rsidRDefault="00A158FF" w:rsidP="00A158FF">
      <w:pPr>
        <w:spacing w:after="0" w:line="360" w:lineRule="auto"/>
        <w:jc w:val="both"/>
        <w:rPr>
          <w:rFonts w:ascii="Times New Roman" w:hAnsi="Times New Roman" w:cs="Times New Roman"/>
          <w:sz w:val="28"/>
          <w:szCs w:val="28"/>
          <w:lang w:val="uk-UA"/>
        </w:rPr>
      </w:pPr>
      <w:r w:rsidRPr="00A158FF">
        <w:rPr>
          <w:rFonts w:ascii="Times New Roman" w:hAnsi="Times New Roman" w:cs="Times New Roman"/>
          <w:sz w:val="28"/>
          <w:szCs w:val="28"/>
          <w:lang w:val="uk-UA"/>
        </w:rPr>
        <w:t>4.6 Розрахунок напруги на вході приймача, визначення дальності радіозв'язку</w:t>
      </w:r>
      <w:r w:rsidR="00456A2C">
        <w:rPr>
          <w:rFonts w:ascii="Times New Roman" w:hAnsi="Times New Roman" w:cs="Times New Roman"/>
          <w:sz w:val="28"/>
          <w:szCs w:val="28"/>
          <w:lang w:val="uk-UA"/>
        </w:rPr>
        <w:t>……………………………………………………………………….</w:t>
      </w:r>
      <w:r w:rsidR="008C4644">
        <w:rPr>
          <w:rFonts w:ascii="Times New Roman" w:hAnsi="Times New Roman" w:cs="Times New Roman"/>
          <w:sz w:val="28"/>
          <w:szCs w:val="28"/>
          <w:lang w:val="uk-UA"/>
        </w:rPr>
        <w:t>49</w:t>
      </w:r>
    </w:p>
    <w:p w:rsidR="00CF4340" w:rsidRPr="00CF4340" w:rsidRDefault="00CF4340" w:rsidP="00CF4340">
      <w:pPr>
        <w:spacing w:after="0" w:line="360" w:lineRule="auto"/>
        <w:jc w:val="both"/>
        <w:rPr>
          <w:rFonts w:ascii="Times New Roman" w:hAnsi="Times New Roman" w:cs="Times New Roman"/>
          <w:sz w:val="28"/>
          <w:szCs w:val="28"/>
          <w:lang w:val="uk-UA"/>
        </w:rPr>
      </w:pPr>
      <w:r w:rsidRPr="00CF4340">
        <w:rPr>
          <w:rFonts w:ascii="Times New Roman" w:hAnsi="Times New Roman" w:cs="Times New Roman"/>
          <w:sz w:val="28"/>
          <w:szCs w:val="28"/>
          <w:lang w:val="uk-UA"/>
        </w:rPr>
        <w:t>4.7 Класифікація і вибір стаціонарних антен</w:t>
      </w:r>
      <w:r w:rsidR="00456A2C">
        <w:rPr>
          <w:rFonts w:ascii="Times New Roman" w:hAnsi="Times New Roman" w:cs="Times New Roman"/>
          <w:sz w:val="28"/>
          <w:szCs w:val="28"/>
          <w:lang w:val="uk-UA"/>
        </w:rPr>
        <w:t>…………………………………..5</w:t>
      </w:r>
      <w:r w:rsidR="008C4644">
        <w:rPr>
          <w:rFonts w:ascii="Times New Roman" w:hAnsi="Times New Roman" w:cs="Times New Roman"/>
          <w:sz w:val="28"/>
          <w:szCs w:val="28"/>
          <w:lang w:val="uk-UA"/>
        </w:rPr>
        <w:t>1</w:t>
      </w:r>
    </w:p>
    <w:p w:rsidR="00CF4340" w:rsidRPr="00CF4340" w:rsidRDefault="00CF4340" w:rsidP="00CF4340">
      <w:pPr>
        <w:spacing w:after="0" w:line="360" w:lineRule="auto"/>
        <w:jc w:val="both"/>
        <w:rPr>
          <w:rFonts w:ascii="Times New Roman" w:hAnsi="Times New Roman" w:cs="Times New Roman"/>
          <w:sz w:val="28"/>
          <w:szCs w:val="28"/>
          <w:lang w:val="uk-UA"/>
        </w:rPr>
      </w:pPr>
      <w:r w:rsidRPr="00CF4340">
        <w:rPr>
          <w:rFonts w:ascii="Times New Roman" w:hAnsi="Times New Roman" w:cs="Times New Roman"/>
          <w:sz w:val="28"/>
          <w:szCs w:val="28"/>
          <w:lang w:val="uk-UA"/>
        </w:rPr>
        <w:t>4.8 Захист від блискавки стаціонарних антен</w:t>
      </w:r>
      <w:r w:rsidR="00456A2C">
        <w:rPr>
          <w:rFonts w:ascii="Times New Roman" w:hAnsi="Times New Roman" w:cs="Times New Roman"/>
          <w:sz w:val="28"/>
          <w:szCs w:val="28"/>
          <w:lang w:val="uk-UA"/>
        </w:rPr>
        <w:t>………………………………….5</w:t>
      </w:r>
      <w:r w:rsidR="008C4644">
        <w:rPr>
          <w:rFonts w:ascii="Times New Roman" w:hAnsi="Times New Roman" w:cs="Times New Roman"/>
          <w:sz w:val="28"/>
          <w:szCs w:val="28"/>
          <w:lang w:val="uk-UA"/>
        </w:rPr>
        <w:t>4</w:t>
      </w:r>
    </w:p>
    <w:p w:rsidR="00CF4340" w:rsidRDefault="00CF4340" w:rsidP="00CF4340">
      <w:pPr>
        <w:spacing w:after="0" w:line="360" w:lineRule="auto"/>
        <w:jc w:val="both"/>
        <w:rPr>
          <w:rFonts w:ascii="Times New Roman" w:hAnsi="Times New Roman" w:cs="Times New Roman"/>
          <w:caps/>
          <w:sz w:val="28"/>
          <w:szCs w:val="28"/>
          <w:lang w:val="uk-UA"/>
        </w:rPr>
      </w:pPr>
      <w:r w:rsidRPr="00CF4340">
        <w:rPr>
          <w:rFonts w:ascii="Times New Roman" w:hAnsi="Times New Roman" w:cs="Times New Roman"/>
          <w:caps/>
          <w:sz w:val="28"/>
          <w:szCs w:val="28"/>
          <w:lang w:val="uk-UA"/>
        </w:rPr>
        <w:t>5</w:t>
      </w:r>
      <w:r w:rsidRPr="00CF4340">
        <w:rPr>
          <w:rFonts w:ascii="Times New Roman Полужирный" w:hAnsi="Times New Roman Полужирный" w:cs="Times New Roman"/>
          <w:caps/>
          <w:sz w:val="28"/>
          <w:szCs w:val="28"/>
          <w:lang w:val="uk-UA"/>
        </w:rPr>
        <w:t xml:space="preserve">. </w:t>
      </w:r>
      <w:r w:rsidRPr="00CF4340">
        <w:rPr>
          <w:rFonts w:ascii="Times New Roman" w:hAnsi="Times New Roman" w:cs="Times New Roman"/>
          <w:caps/>
          <w:sz w:val="28"/>
          <w:szCs w:val="28"/>
          <w:lang w:val="uk-UA"/>
        </w:rPr>
        <w:t>Надійність радіотехнічної системи</w:t>
      </w:r>
      <w:r w:rsidR="00456A2C">
        <w:rPr>
          <w:rFonts w:ascii="Times New Roman" w:hAnsi="Times New Roman" w:cs="Times New Roman"/>
          <w:caps/>
          <w:sz w:val="28"/>
          <w:szCs w:val="28"/>
          <w:lang w:val="uk-UA"/>
        </w:rPr>
        <w:t>…………………………….57</w:t>
      </w:r>
    </w:p>
    <w:p w:rsidR="00CF4340" w:rsidRDefault="00CF4340" w:rsidP="00CF4340">
      <w:pPr>
        <w:spacing w:after="0" w:line="360" w:lineRule="auto"/>
        <w:jc w:val="both"/>
        <w:rPr>
          <w:rFonts w:ascii="Times New Roman" w:hAnsi="Times New Roman" w:cs="Times New Roman"/>
          <w:sz w:val="28"/>
          <w:szCs w:val="28"/>
          <w:lang w:val="uk-UA"/>
        </w:rPr>
      </w:pPr>
      <w:r w:rsidRPr="00CF4340">
        <w:rPr>
          <w:rFonts w:ascii="Times New Roman" w:hAnsi="Times New Roman" w:cs="Times New Roman"/>
          <w:sz w:val="28"/>
          <w:szCs w:val="28"/>
          <w:lang w:val="uk-UA"/>
        </w:rPr>
        <w:lastRenderedPageBreak/>
        <w:t>5.1 Проблема надійності в роботі радіоелектронної апаратури</w:t>
      </w:r>
      <w:r w:rsidR="00456A2C">
        <w:rPr>
          <w:rFonts w:ascii="Times New Roman" w:hAnsi="Times New Roman" w:cs="Times New Roman"/>
          <w:sz w:val="28"/>
          <w:szCs w:val="28"/>
          <w:lang w:val="uk-UA"/>
        </w:rPr>
        <w:t>……………</w:t>
      </w:r>
      <w:r w:rsidR="008C4644">
        <w:rPr>
          <w:rFonts w:ascii="Times New Roman" w:hAnsi="Times New Roman" w:cs="Times New Roman"/>
          <w:sz w:val="28"/>
          <w:szCs w:val="28"/>
          <w:lang w:val="uk-UA"/>
        </w:rPr>
        <w:t>..57</w:t>
      </w:r>
    </w:p>
    <w:p w:rsidR="00CF4340" w:rsidRPr="00CF4340" w:rsidRDefault="00CF4340" w:rsidP="00CF4340">
      <w:pPr>
        <w:spacing w:after="0" w:line="360" w:lineRule="auto"/>
        <w:jc w:val="both"/>
        <w:rPr>
          <w:rFonts w:ascii="Times New Roman" w:hAnsi="Times New Roman" w:cs="Times New Roman"/>
          <w:sz w:val="28"/>
          <w:szCs w:val="28"/>
          <w:lang w:val="uk-UA"/>
        </w:rPr>
      </w:pPr>
      <w:r w:rsidRPr="00CF4340">
        <w:rPr>
          <w:rFonts w:ascii="Times New Roman" w:hAnsi="Times New Roman" w:cs="Times New Roman"/>
          <w:sz w:val="28"/>
          <w:szCs w:val="28"/>
          <w:lang w:val="uk-UA"/>
        </w:rPr>
        <w:t>5.2 Визначення надійності системи</w:t>
      </w:r>
      <w:r w:rsidR="00456A2C">
        <w:rPr>
          <w:rFonts w:ascii="Times New Roman" w:hAnsi="Times New Roman" w:cs="Times New Roman"/>
          <w:sz w:val="28"/>
          <w:szCs w:val="28"/>
          <w:lang w:val="uk-UA"/>
        </w:rPr>
        <w:t>…………………………………………</w:t>
      </w:r>
      <w:r w:rsidR="008C4644">
        <w:rPr>
          <w:rFonts w:ascii="Times New Roman" w:hAnsi="Times New Roman" w:cs="Times New Roman"/>
          <w:sz w:val="28"/>
          <w:szCs w:val="28"/>
          <w:lang w:val="uk-UA"/>
        </w:rPr>
        <w:t>…58</w:t>
      </w:r>
    </w:p>
    <w:p w:rsidR="009B394F" w:rsidRPr="009B394F" w:rsidRDefault="009B394F" w:rsidP="009B394F">
      <w:pPr>
        <w:spacing w:after="0" w:line="360" w:lineRule="auto"/>
        <w:jc w:val="both"/>
        <w:rPr>
          <w:rFonts w:ascii="Times New Roman" w:hAnsi="Times New Roman" w:cs="Times New Roman"/>
          <w:caps/>
          <w:sz w:val="28"/>
          <w:szCs w:val="28"/>
          <w:lang w:val="uk-UA"/>
        </w:rPr>
      </w:pPr>
      <w:r w:rsidRPr="009B394F">
        <w:rPr>
          <w:rFonts w:ascii="Times New Roman" w:hAnsi="Times New Roman" w:cs="Times New Roman"/>
          <w:caps/>
          <w:sz w:val="28"/>
          <w:szCs w:val="28"/>
          <w:lang w:val="uk-UA"/>
        </w:rPr>
        <w:t>6. Охорона праці. Забезпечення безпеки при монтажі та експлуатації обладнання стандарту КХ і УКХ</w:t>
      </w:r>
      <w:r w:rsidR="00456A2C">
        <w:rPr>
          <w:rFonts w:ascii="Times New Roman" w:hAnsi="Times New Roman" w:cs="Times New Roman"/>
          <w:caps/>
          <w:sz w:val="28"/>
          <w:szCs w:val="28"/>
          <w:lang w:val="uk-UA"/>
        </w:rPr>
        <w:t>………………</w:t>
      </w:r>
      <w:r w:rsidR="008C4644">
        <w:rPr>
          <w:rFonts w:ascii="Times New Roman" w:hAnsi="Times New Roman" w:cs="Times New Roman"/>
          <w:caps/>
          <w:sz w:val="28"/>
          <w:szCs w:val="28"/>
          <w:lang w:val="uk-UA"/>
        </w:rPr>
        <w:t>..</w:t>
      </w:r>
      <w:r w:rsidR="00456A2C">
        <w:rPr>
          <w:rFonts w:ascii="Times New Roman" w:hAnsi="Times New Roman" w:cs="Times New Roman"/>
          <w:caps/>
          <w:sz w:val="28"/>
          <w:szCs w:val="28"/>
          <w:lang w:val="uk-UA"/>
        </w:rPr>
        <w:t>62</w:t>
      </w:r>
    </w:p>
    <w:p w:rsidR="009B394F" w:rsidRPr="009B394F" w:rsidRDefault="009B394F" w:rsidP="009B394F">
      <w:pPr>
        <w:spacing w:after="0" w:line="360" w:lineRule="auto"/>
        <w:jc w:val="both"/>
        <w:rPr>
          <w:rFonts w:ascii="Times New Roman" w:hAnsi="Times New Roman" w:cs="Times New Roman"/>
          <w:sz w:val="28"/>
          <w:szCs w:val="28"/>
          <w:lang w:val="uk-UA"/>
        </w:rPr>
      </w:pPr>
      <w:r w:rsidRPr="009B394F">
        <w:rPr>
          <w:rFonts w:ascii="Times New Roman" w:hAnsi="Times New Roman" w:cs="Times New Roman"/>
          <w:sz w:val="28"/>
          <w:szCs w:val="28"/>
          <w:lang w:val="uk-UA"/>
        </w:rPr>
        <w:t>6.1 Нормативно-правова база забезпечення безпеки</w:t>
      </w:r>
      <w:r w:rsidR="00456A2C">
        <w:rPr>
          <w:rFonts w:ascii="Times New Roman" w:hAnsi="Times New Roman" w:cs="Times New Roman"/>
          <w:sz w:val="28"/>
          <w:szCs w:val="28"/>
          <w:lang w:val="uk-UA"/>
        </w:rPr>
        <w:t>………………………..</w:t>
      </w:r>
      <w:r w:rsidR="008C4644">
        <w:rPr>
          <w:rFonts w:ascii="Times New Roman" w:hAnsi="Times New Roman" w:cs="Times New Roman"/>
          <w:sz w:val="28"/>
          <w:szCs w:val="28"/>
          <w:lang w:val="uk-UA"/>
        </w:rPr>
        <w:t>.</w:t>
      </w:r>
      <w:r w:rsidR="00456A2C">
        <w:rPr>
          <w:rFonts w:ascii="Times New Roman" w:hAnsi="Times New Roman" w:cs="Times New Roman"/>
          <w:sz w:val="28"/>
          <w:szCs w:val="28"/>
          <w:lang w:val="uk-UA"/>
        </w:rPr>
        <w:t>.6</w:t>
      </w:r>
      <w:r w:rsidR="008C4644">
        <w:rPr>
          <w:rFonts w:ascii="Times New Roman" w:hAnsi="Times New Roman" w:cs="Times New Roman"/>
          <w:sz w:val="28"/>
          <w:szCs w:val="28"/>
          <w:lang w:val="uk-UA"/>
        </w:rPr>
        <w:t>2</w:t>
      </w:r>
    </w:p>
    <w:p w:rsidR="009B394F" w:rsidRPr="009B394F" w:rsidRDefault="009B394F" w:rsidP="009B394F">
      <w:pPr>
        <w:spacing w:after="0" w:line="360" w:lineRule="auto"/>
        <w:jc w:val="both"/>
        <w:rPr>
          <w:rFonts w:ascii="Times New Roman" w:hAnsi="Times New Roman" w:cs="Times New Roman"/>
          <w:sz w:val="28"/>
          <w:szCs w:val="28"/>
        </w:rPr>
      </w:pPr>
      <w:r w:rsidRPr="009B394F">
        <w:rPr>
          <w:rFonts w:ascii="Times New Roman" w:hAnsi="Times New Roman" w:cs="Times New Roman"/>
          <w:sz w:val="28"/>
          <w:szCs w:val="28"/>
          <w:lang w:val="uk-UA"/>
        </w:rPr>
        <w:t xml:space="preserve">6.2 Небезпечні і шкідливі виробничі фактори. </w:t>
      </w:r>
      <w:r w:rsidRPr="009B394F">
        <w:rPr>
          <w:rFonts w:ascii="Times New Roman" w:hAnsi="Times New Roman" w:cs="Times New Roman"/>
          <w:sz w:val="28"/>
          <w:szCs w:val="28"/>
        </w:rPr>
        <w:t>(Технологічні виконання робіт з точки зору небезпечних шкідливих факторів)</w:t>
      </w:r>
      <w:r w:rsidR="00456A2C">
        <w:rPr>
          <w:rFonts w:ascii="Times New Roman" w:hAnsi="Times New Roman" w:cs="Times New Roman"/>
          <w:sz w:val="28"/>
          <w:szCs w:val="28"/>
        </w:rPr>
        <w:t>……………………………….</w:t>
      </w:r>
      <w:r w:rsidR="008C4644">
        <w:rPr>
          <w:rFonts w:ascii="Times New Roman" w:hAnsi="Times New Roman" w:cs="Times New Roman"/>
          <w:sz w:val="28"/>
          <w:szCs w:val="28"/>
        </w:rPr>
        <w:t>67</w:t>
      </w:r>
    </w:p>
    <w:p w:rsidR="009B394F" w:rsidRPr="009B394F" w:rsidRDefault="009B394F" w:rsidP="009B394F">
      <w:pPr>
        <w:spacing w:after="0" w:line="360" w:lineRule="auto"/>
        <w:jc w:val="both"/>
        <w:rPr>
          <w:rFonts w:ascii="Times New Roman" w:hAnsi="Times New Roman" w:cs="Times New Roman"/>
          <w:sz w:val="28"/>
          <w:szCs w:val="28"/>
          <w:lang w:val="uk-UA"/>
        </w:rPr>
      </w:pPr>
      <w:r w:rsidRPr="009B394F">
        <w:rPr>
          <w:rFonts w:ascii="Times New Roman" w:hAnsi="Times New Roman" w:cs="Times New Roman"/>
          <w:sz w:val="28"/>
          <w:szCs w:val="28"/>
          <w:lang w:val="uk-UA"/>
        </w:rPr>
        <w:t>6.3 Інженерно - технічні заходи, спрямовані на забезпечення безпеки</w:t>
      </w:r>
      <w:r w:rsidR="00456A2C">
        <w:rPr>
          <w:rFonts w:ascii="Times New Roman" w:hAnsi="Times New Roman" w:cs="Times New Roman"/>
          <w:sz w:val="28"/>
          <w:szCs w:val="28"/>
          <w:lang w:val="uk-UA"/>
        </w:rPr>
        <w:t>……...</w:t>
      </w:r>
      <w:r w:rsidR="008C4644">
        <w:rPr>
          <w:rFonts w:ascii="Times New Roman" w:hAnsi="Times New Roman" w:cs="Times New Roman"/>
          <w:sz w:val="28"/>
          <w:szCs w:val="28"/>
          <w:lang w:val="uk-UA"/>
        </w:rPr>
        <w:t>70</w:t>
      </w:r>
    </w:p>
    <w:p w:rsidR="009B394F" w:rsidRPr="009B394F" w:rsidRDefault="009B394F" w:rsidP="009B394F">
      <w:pPr>
        <w:spacing w:after="0" w:line="360" w:lineRule="auto"/>
        <w:jc w:val="both"/>
        <w:rPr>
          <w:rFonts w:ascii="Times New Roman" w:hAnsi="Times New Roman" w:cs="Times New Roman"/>
          <w:sz w:val="28"/>
          <w:szCs w:val="28"/>
          <w:lang w:val="uk-UA"/>
        </w:rPr>
      </w:pPr>
      <w:r w:rsidRPr="009B394F">
        <w:rPr>
          <w:rFonts w:ascii="Times New Roman" w:hAnsi="Times New Roman" w:cs="Times New Roman"/>
          <w:sz w:val="28"/>
          <w:szCs w:val="28"/>
          <w:lang w:val="uk-UA"/>
        </w:rPr>
        <w:t>6.4 Розрахунок штучного освітлення приміщення чергового по станції</w:t>
      </w:r>
      <w:r w:rsidR="008C4644">
        <w:rPr>
          <w:rFonts w:ascii="Times New Roman" w:hAnsi="Times New Roman" w:cs="Times New Roman"/>
          <w:sz w:val="28"/>
          <w:szCs w:val="28"/>
          <w:lang w:val="uk-UA"/>
        </w:rPr>
        <w:t>…….72</w:t>
      </w:r>
    </w:p>
    <w:p w:rsidR="00473F3D" w:rsidRPr="00A64D43" w:rsidRDefault="00473F3D" w:rsidP="00473F3D">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ВИ</w:t>
      </w:r>
      <w:r w:rsidRPr="00A64D43">
        <w:rPr>
          <w:rFonts w:ascii="Times New Roman" w:hAnsi="Times New Roman" w:cs="Times New Roman"/>
          <w:sz w:val="28"/>
          <w:szCs w:val="28"/>
        </w:rPr>
        <w:t>C</w:t>
      </w:r>
      <w:r w:rsidRPr="00A64D43">
        <w:rPr>
          <w:rFonts w:ascii="Times New Roman" w:hAnsi="Times New Roman" w:cs="Times New Roman"/>
          <w:sz w:val="28"/>
          <w:szCs w:val="28"/>
          <w:lang w:val="uk-UA"/>
        </w:rPr>
        <w:t>Н</w:t>
      </w:r>
      <w:r w:rsidRPr="00A64D43">
        <w:rPr>
          <w:rFonts w:ascii="Times New Roman" w:hAnsi="Times New Roman" w:cs="Times New Roman"/>
          <w:sz w:val="28"/>
          <w:szCs w:val="28"/>
        </w:rPr>
        <w:t>O</w:t>
      </w:r>
      <w:r w:rsidRPr="00A64D43">
        <w:rPr>
          <w:rFonts w:ascii="Times New Roman" w:hAnsi="Times New Roman" w:cs="Times New Roman"/>
          <w:sz w:val="28"/>
          <w:szCs w:val="28"/>
          <w:lang w:val="uk-UA"/>
        </w:rPr>
        <w:t>ВКИ………………………………………………………………….....</w:t>
      </w:r>
      <w:r w:rsidR="008C4644">
        <w:rPr>
          <w:rFonts w:ascii="Times New Roman" w:hAnsi="Times New Roman" w:cs="Times New Roman"/>
          <w:sz w:val="28"/>
          <w:szCs w:val="28"/>
          <w:lang w:val="uk-UA"/>
        </w:rPr>
        <w:t>..</w:t>
      </w:r>
      <w:r>
        <w:rPr>
          <w:rFonts w:ascii="Times New Roman" w:hAnsi="Times New Roman" w:cs="Times New Roman"/>
          <w:sz w:val="28"/>
          <w:szCs w:val="28"/>
          <w:lang w:val="uk-UA"/>
        </w:rPr>
        <w:t>7</w:t>
      </w:r>
      <w:r w:rsidR="008C4644">
        <w:rPr>
          <w:rFonts w:ascii="Times New Roman" w:hAnsi="Times New Roman" w:cs="Times New Roman"/>
          <w:sz w:val="28"/>
          <w:szCs w:val="28"/>
          <w:lang w:val="uk-UA"/>
        </w:rPr>
        <w:t>6</w:t>
      </w:r>
    </w:p>
    <w:p w:rsidR="00473F3D" w:rsidRPr="00A64D43" w:rsidRDefault="00473F3D" w:rsidP="00473F3D">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П</w:t>
      </w:r>
      <w:r w:rsidRPr="00A64D43">
        <w:rPr>
          <w:rFonts w:ascii="Times New Roman" w:hAnsi="Times New Roman" w:cs="Times New Roman"/>
          <w:sz w:val="28"/>
          <w:szCs w:val="28"/>
        </w:rPr>
        <w:t>EPE</w:t>
      </w:r>
      <w:r w:rsidRPr="00A64D43">
        <w:rPr>
          <w:rFonts w:ascii="Times New Roman" w:hAnsi="Times New Roman" w:cs="Times New Roman"/>
          <w:sz w:val="28"/>
          <w:szCs w:val="28"/>
          <w:lang w:val="uk-UA"/>
        </w:rPr>
        <w:t>Л</w:t>
      </w:r>
      <w:r w:rsidRPr="00A64D43">
        <w:rPr>
          <w:rFonts w:ascii="Times New Roman" w:hAnsi="Times New Roman" w:cs="Times New Roman"/>
          <w:sz w:val="28"/>
          <w:szCs w:val="28"/>
        </w:rPr>
        <w:t>I</w:t>
      </w:r>
      <w:r w:rsidRPr="00A64D43">
        <w:rPr>
          <w:rFonts w:ascii="Times New Roman" w:hAnsi="Times New Roman" w:cs="Times New Roman"/>
          <w:sz w:val="28"/>
          <w:szCs w:val="28"/>
          <w:lang w:val="uk-UA"/>
        </w:rPr>
        <w:t>К П</w:t>
      </w:r>
      <w:r w:rsidRPr="00A64D43">
        <w:rPr>
          <w:rFonts w:ascii="Times New Roman" w:hAnsi="Times New Roman" w:cs="Times New Roman"/>
          <w:sz w:val="28"/>
          <w:szCs w:val="28"/>
        </w:rPr>
        <w:t>OC</w:t>
      </w:r>
      <w:r w:rsidRPr="00A64D43">
        <w:rPr>
          <w:rFonts w:ascii="Times New Roman" w:hAnsi="Times New Roman" w:cs="Times New Roman"/>
          <w:sz w:val="28"/>
          <w:szCs w:val="28"/>
          <w:lang w:val="uk-UA"/>
        </w:rPr>
        <w:t>ИЛ</w:t>
      </w:r>
      <w:r w:rsidRPr="00A64D43">
        <w:rPr>
          <w:rFonts w:ascii="Times New Roman" w:hAnsi="Times New Roman" w:cs="Times New Roman"/>
          <w:sz w:val="28"/>
          <w:szCs w:val="28"/>
        </w:rPr>
        <w:t>A</w:t>
      </w:r>
      <w:r w:rsidRPr="00A64D43">
        <w:rPr>
          <w:rFonts w:ascii="Times New Roman" w:hAnsi="Times New Roman" w:cs="Times New Roman"/>
          <w:sz w:val="28"/>
          <w:szCs w:val="28"/>
          <w:lang w:val="uk-UA"/>
        </w:rPr>
        <w:t>НЬ……………………………………………………….</w:t>
      </w:r>
      <w:r w:rsidR="008C4644">
        <w:rPr>
          <w:rFonts w:ascii="Times New Roman" w:hAnsi="Times New Roman" w:cs="Times New Roman"/>
          <w:sz w:val="28"/>
          <w:szCs w:val="28"/>
          <w:lang w:val="uk-UA"/>
        </w:rPr>
        <w:t>..</w:t>
      </w:r>
      <w:bookmarkStart w:id="0" w:name="_GoBack"/>
      <w:bookmarkEnd w:id="0"/>
      <w:r w:rsidRPr="00A64D43">
        <w:rPr>
          <w:rFonts w:ascii="Times New Roman" w:hAnsi="Times New Roman" w:cs="Times New Roman"/>
          <w:sz w:val="28"/>
          <w:szCs w:val="28"/>
          <w:lang w:val="uk-UA"/>
        </w:rPr>
        <w:t>..</w:t>
      </w:r>
      <w:r>
        <w:rPr>
          <w:rFonts w:ascii="Times New Roman" w:hAnsi="Times New Roman" w:cs="Times New Roman"/>
          <w:sz w:val="28"/>
          <w:szCs w:val="28"/>
          <w:lang w:val="uk-UA"/>
        </w:rPr>
        <w:t>7</w:t>
      </w:r>
      <w:r w:rsidR="008C4644">
        <w:rPr>
          <w:rFonts w:ascii="Times New Roman" w:hAnsi="Times New Roman" w:cs="Times New Roman"/>
          <w:sz w:val="28"/>
          <w:szCs w:val="28"/>
          <w:lang w:val="uk-UA"/>
        </w:rPr>
        <w:t>7</w:t>
      </w:r>
    </w:p>
    <w:p w:rsidR="00473F3D" w:rsidRDefault="00473F3D" w:rsidP="00473F3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73F3D" w:rsidRPr="00892F07" w:rsidRDefault="00473F3D" w:rsidP="00473F3D">
      <w:pPr>
        <w:spacing w:line="360" w:lineRule="auto"/>
        <w:ind w:firstLine="709"/>
        <w:jc w:val="center"/>
        <w:rPr>
          <w:rFonts w:ascii="Times New Roman" w:hAnsi="Times New Roman" w:cs="Times New Roman"/>
          <w:sz w:val="28"/>
          <w:szCs w:val="28"/>
          <w:lang w:val="uk-UA"/>
        </w:rPr>
      </w:pPr>
      <w:r w:rsidRPr="00892F07">
        <w:rPr>
          <w:rFonts w:ascii="Times New Roman" w:hAnsi="Times New Roman" w:cs="Times New Roman"/>
          <w:sz w:val="28"/>
          <w:szCs w:val="28"/>
          <w:lang w:val="uk-UA"/>
        </w:rPr>
        <w:lastRenderedPageBreak/>
        <w:t>ПЕ</w:t>
      </w:r>
      <w:r w:rsidRPr="007A52A7">
        <w:rPr>
          <w:rFonts w:ascii="Times New Roman" w:hAnsi="Times New Roman" w:cs="Times New Roman"/>
          <w:sz w:val="28"/>
          <w:szCs w:val="28"/>
        </w:rPr>
        <w:t>PE</w:t>
      </w:r>
      <w:r w:rsidRPr="00892F07">
        <w:rPr>
          <w:rFonts w:ascii="Times New Roman" w:hAnsi="Times New Roman" w:cs="Times New Roman"/>
          <w:sz w:val="28"/>
          <w:szCs w:val="28"/>
          <w:lang w:val="uk-UA"/>
        </w:rPr>
        <w:t>Л</w:t>
      </w:r>
      <w:r w:rsidRPr="007A52A7">
        <w:rPr>
          <w:rFonts w:ascii="Times New Roman" w:hAnsi="Times New Roman" w:cs="Times New Roman"/>
          <w:sz w:val="28"/>
          <w:szCs w:val="28"/>
        </w:rPr>
        <w:t>I</w:t>
      </w:r>
      <w:r w:rsidRPr="00892F07">
        <w:rPr>
          <w:rFonts w:ascii="Times New Roman" w:hAnsi="Times New Roman" w:cs="Times New Roman"/>
          <w:sz w:val="28"/>
          <w:szCs w:val="28"/>
          <w:lang w:val="uk-UA"/>
        </w:rPr>
        <w:t xml:space="preserve">К </w:t>
      </w:r>
      <w:r w:rsidRPr="007A52A7">
        <w:rPr>
          <w:rFonts w:ascii="Times New Roman" w:hAnsi="Times New Roman" w:cs="Times New Roman"/>
          <w:sz w:val="28"/>
          <w:szCs w:val="28"/>
        </w:rPr>
        <w:t>C</w:t>
      </w:r>
      <w:r w:rsidRPr="00892F07">
        <w:rPr>
          <w:rFonts w:ascii="Times New Roman" w:hAnsi="Times New Roman" w:cs="Times New Roman"/>
          <w:sz w:val="28"/>
          <w:szCs w:val="28"/>
          <w:lang w:val="uk-UA"/>
        </w:rPr>
        <w:t>К</w:t>
      </w:r>
      <w:r w:rsidRPr="007A52A7">
        <w:rPr>
          <w:rFonts w:ascii="Times New Roman" w:hAnsi="Times New Roman" w:cs="Times New Roman"/>
          <w:sz w:val="28"/>
          <w:szCs w:val="28"/>
        </w:rPr>
        <w:t>OPO</w:t>
      </w:r>
      <w:r w:rsidRPr="00892F07">
        <w:rPr>
          <w:rFonts w:ascii="Times New Roman" w:hAnsi="Times New Roman" w:cs="Times New Roman"/>
          <w:sz w:val="28"/>
          <w:szCs w:val="28"/>
          <w:lang w:val="uk-UA"/>
        </w:rPr>
        <w:t>Ч</w:t>
      </w:r>
      <w:r w:rsidRPr="007A52A7">
        <w:rPr>
          <w:rFonts w:ascii="Times New Roman" w:hAnsi="Times New Roman" w:cs="Times New Roman"/>
          <w:sz w:val="28"/>
          <w:szCs w:val="28"/>
        </w:rPr>
        <w:t>E</w:t>
      </w:r>
      <w:r w:rsidRPr="00892F07">
        <w:rPr>
          <w:rFonts w:ascii="Times New Roman" w:hAnsi="Times New Roman" w:cs="Times New Roman"/>
          <w:sz w:val="28"/>
          <w:szCs w:val="28"/>
          <w:lang w:val="uk-UA"/>
        </w:rPr>
        <w:t>НЬ</w:t>
      </w:r>
    </w:p>
    <w:p w:rsidR="00473F3D" w:rsidRPr="00892F07" w:rsidRDefault="00473F3D" w:rsidP="00473F3D">
      <w:pPr>
        <w:spacing w:line="360" w:lineRule="auto"/>
        <w:ind w:firstLine="709"/>
        <w:jc w:val="center"/>
        <w:rPr>
          <w:rFonts w:ascii="Times New Roman" w:hAnsi="Times New Roman" w:cs="Times New Roman"/>
          <w:sz w:val="28"/>
          <w:szCs w:val="28"/>
          <w:lang w:val="uk-UA"/>
        </w:rPr>
      </w:pPr>
    </w:p>
    <w:p w:rsidR="00473F3D" w:rsidRPr="00892F07" w:rsidRDefault="007C5347" w:rsidP="00AA2FCB">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КХ</w:t>
      </w:r>
      <w:r w:rsidR="00473F3D" w:rsidRPr="00892F07">
        <w:rPr>
          <w:rFonts w:ascii="Times New Roman" w:hAnsi="Times New Roman" w:cs="Times New Roman"/>
          <w:sz w:val="28"/>
          <w:szCs w:val="28"/>
          <w:lang w:val="uk-UA"/>
        </w:rPr>
        <w:t xml:space="preserve"> – </w:t>
      </w:r>
      <w:r>
        <w:rPr>
          <w:rFonts w:ascii="Times New Roman" w:hAnsi="Times New Roman" w:cs="Times New Roman"/>
          <w:sz w:val="28"/>
          <w:szCs w:val="28"/>
          <w:lang w:val="uk-UA"/>
        </w:rPr>
        <w:t>короткі хвилі</w:t>
      </w:r>
      <w:r w:rsidR="00473F3D" w:rsidRPr="00892F07">
        <w:rPr>
          <w:rFonts w:ascii="Times New Roman" w:hAnsi="Times New Roman" w:cs="Times New Roman"/>
          <w:sz w:val="28"/>
          <w:szCs w:val="28"/>
          <w:lang w:val="uk-UA"/>
        </w:rPr>
        <w:t>;</w:t>
      </w:r>
    </w:p>
    <w:p w:rsidR="00473F3D" w:rsidRPr="00892F07" w:rsidRDefault="007C5347" w:rsidP="00AA2FCB">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УКХ</w:t>
      </w:r>
      <w:r w:rsidR="00473F3D" w:rsidRPr="00892F07">
        <w:rPr>
          <w:rFonts w:ascii="Times New Roman" w:hAnsi="Times New Roman" w:cs="Times New Roman"/>
          <w:sz w:val="28"/>
          <w:szCs w:val="28"/>
          <w:lang w:val="uk-UA"/>
        </w:rPr>
        <w:t xml:space="preserve">– </w:t>
      </w:r>
      <w:r>
        <w:rPr>
          <w:rFonts w:ascii="Times New Roman" w:hAnsi="Times New Roman" w:cs="Times New Roman"/>
          <w:sz w:val="28"/>
          <w:szCs w:val="28"/>
          <w:lang w:val="uk-UA"/>
        </w:rPr>
        <w:t>ультракороткі хвилі</w:t>
      </w:r>
      <w:r w:rsidR="00473F3D" w:rsidRPr="00892F07">
        <w:rPr>
          <w:rFonts w:ascii="Times New Roman" w:hAnsi="Times New Roman" w:cs="Times New Roman"/>
          <w:sz w:val="28"/>
          <w:szCs w:val="28"/>
          <w:lang w:val="uk-UA"/>
        </w:rPr>
        <w:t>;</w:t>
      </w:r>
    </w:p>
    <w:p w:rsidR="00473F3D" w:rsidRPr="00154B3E" w:rsidRDefault="007C5347" w:rsidP="00AA2FCB">
      <w:pPr>
        <w:spacing w:after="0" w:line="360" w:lineRule="auto"/>
        <w:ind w:firstLine="709"/>
        <w:jc w:val="both"/>
        <w:rPr>
          <w:rFonts w:ascii="Times New Roman" w:hAnsi="Times New Roman" w:cs="Times New Roman"/>
          <w:noProof/>
          <w:sz w:val="28"/>
          <w:szCs w:val="28"/>
          <w:lang w:val="uk-UA"/>
        </w:rPr>
      </w:pPr>
      <w:r w:rsidRPr="008668C4">
        <w:rPr>
          <w:rFonts w:ascii="Times New Roman" w:hAnsi="Times New Roman" w:cs="Times New Roman"/>
          <w:sz w:val="28"/>
          <w:szCs w:val="28"/>
          <w:lang w:val="uk-UA"/>
        </w:rPr>
        <w:t>ГМ</w:t>
      </w:r>
      <w:r>
        <w:rPr>
          <w:rFonts w:ascii="Times New Roman" w:hAnsi="Times New Roman" w:cs="Times New Roman"/>
          <w:sz w:val="28"/>
          <w:szCs w:val="28"/>
          <w:lang w:val="uk-UA"/>
        </w:rPr>
        <w:t>Х</w:t>
      </w:r>
      <w:r>
        <w:rPr>
          <w:rFonts w:ascii="Times New Roman" w:hAnsi="Times New Roman" w:cs="Times New Roman"/>
          <w:noProof/>
          <w:sz w:val="28"/>
          <w:szCs w:val="28"/>
          <w:lang w:val="uk-UA"/>
        </w:rPr>
        <w:t xml:space="preserve"> </w:t>
      </w:r>
      <w:r w:rsidR="00473F3D">
        <w:rPr>
          <w:rFonts w:ascii="Times New Roman" w:hAnsi="Times New Roman" w:cs="Times New Roman"/>
          <w:noProof/>
          <w:sz w:val="28"/>
          <w:szCs w:val="28"/>
          <w:lang w:val="uk-UA"/>
        </w:rPr>
        <w:t>–</w:t>
      </w:r>
      <w:r w:rsidR="00473F3D" w:rsidRPr="000E449E">
        <w:rPr>
          <w:rFonts w:ascii="Times New Roman" w:hAnsi="Times New Roman" w:cs="Times New Roman"/>
          <w:noProof/>
          <w:sz w:val="28"/>
          <w:szCs w:val="28"/>
          <w:lang w:val="uk-UA"/>
        </w:rPr>
        <w:t xml:space="preserve"> </w:t>
      </w:r>
      <w:r w:rsidRPr="008668C4">
        <w:rPr>
          <w:rFonts w:ascii="Times New Roman" w:hAnsi="Times New Roman" w:cs="Times New Roman"/>
          <w:sz w:val="28"/>
          <w:szCs w:val="28"/>
          <w:lang w:val="uk-UA"/>
        </w:rPr>
        <w:t>гектометров</w:t>
      </w:r>
      <w:r>
        <w:rPr>
          <w:rFonts w:ascii="Times New Roman" w:hAnsi="Times New Roman" w:cs="Times New Roman"/>
          <w:sz w:val="28"/>
          <w:szCs w:val="28"/>
          <w:lang w:val="uk-UA"/>
        </w:rPr>
        <w:t>і</w:t>
      </w:r>
      <w:r w:rsidRPr="008668C4">
        <w:rPr>
          <w:rFonts w:ascii="Times New Roman" w:hAnsi="Times New Roman" w:cs="Times New Roman"/>
          <w:sz w:val="28"/>
          <w:szCs w:val="28"/>
          <w:lang w:val="uk-UA"/>
        </w:rPr>
        <w:t xml:space="preserve"> хвил</w:t>
      </w:r>
      <w:r>
        <w:rPr>
          <w:rFonts w:ascii="Times New Roman" w:hAnsi="Times New Roman" w:cs="Times New Roman"/>
          <w:sz w:val="28"/>
          <w:szCs w:val="28"/>
          <w:lang w:val="uk-UA"/>
        </w:rPr>
        <w:t>і</w:t>
      </w:r>
      <w:r w:rsidR="00473F3D">
        <w:rPr>
          <w:rFonts w:ascii="Times New Roman" w:hAnsi="Times New Roman" w:cs="Times New Roman"/>
          <w:noProof/>
          <w:sz w:val="28"/>
          <w:szCs w:val="28"/>
          <w:lang w:val="uk-UA"/>
        </w:rPr>
        <w:t>;</w:t>
      </w:r>
    </w:p>
    <w:p w:rsidR="00473F3D" w:rsidRPr="00154B3E" w:rsidRDefault="007C5347" w:rsidP="00AA2FCB">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МХ</w:t>
      </w:r>
      <w:r w:rsidR="00473F3D" w:rsidRPr="00BB60B8">
        <w:rPr>
          <w:rFonts w:ascii="Times New Roman" w:hAnsi="Times New Roman" w:cs="Times New Roman"/>
          <w:noProof/>
          <w:sz w:val="28"/>
          <w:szCs w:val="28"/>
          <w:lang w:val="uk-UA"/>
        </w:rPr>
        <w:t xml:space="preserve"> </w:t>
      </w:r>
      <w:r>
        <w:rPr>
          <w:rFonts w:ascii="Times New Roman" w:hAnsi="Times New Roman" w:cs="Times New Roman"/>
          <w:noProof/>
          <w:sz w:val="28"/>
          <w:szCs w:val="28"/>
          <w:lang w:val="uk-UA"/>
        </w:rPr>
        <w:t>–</w:t>
      </w:r>
      <w:r w:rsidR="00473F3D" w:rsidRPr="00BB60B8">
        <w:rPr>
          <w:rFonts w:ascii="Times New Roman" w:hAnsi="Times New Roman" w:cs="Times New Roman"/>
          <w:noProof/>
          <w:sz w:val="28"/>
          <w:szCs w:val="28"/>
          <w:lang w:val="uk-UA"/>
        </w:rPr>
        <w:t xml:space="preserve"> </w:t>
      </w:r>
      <w:r>
        <w:rPr>
          <w:rFonts w:ascii="Times New Roman" w:hAnsi="Times New Roman" w:cs="Times New Roman"/>
          <w:color w:val="000000"/>
          <w:sz w:val="28"/>
          <w:szCs w:val="28"/>
          <w:lang w:val="uk-UA"/>
        </w:rPr>
        <w:t>метрові хвилі</w:t>
      </w:r>
      <w:r w:rsidR="00473F3D">
        <w:rPr>
          <w:rFonts w:ascii="Times New Roman" w:hAnsi="Times New Roman" w:cs="Times New Roman"/>
          <w:noProof/>
          <w:sz w:val="28"/>
          <w:szCs w:val="28"/>
          <w:lang w:val="uk-UA"/>
        </w:rPr>
        <w:t>;</w:t>
      </w:r>
    </w:p>
    <w:p w:rsidR="00473F3D" w:rsidRPr="00154B3E" w:rsidRDefault="007C5347" w:rsidP="00AA2FCB">
      <w:pPr>
        <w:spacing w:after="0" w:line="360" w:lineRule="auto"/>
        <w:ind w:firstLine="709"/>
        <w:jc w:val="both"/>
        <w:rPr>
          <w:rFonts w:ascii="Times New Roman" w:hAnsi="Times New Roman" w:cs="Times New Roman"/>
          <w:noProof/>
          <w:sz w:val="28"/>
          <w:szCs w:val="28"/>
          <w:lang w:val="uk-UA"/>
        </w:rPr>
      </w:pPr>
      <w:r w:rsidRPr="008668C4">
        <w:rPr>
          <w:rFonts w:ascii="Times New Roman" w:hAnsi="Times New Roman" w:cs="Times New Roman"/>
          <w:sz w:val="28"/>
          <w:szCs w:val="28"/>
          <w:lang w:val="uk-UA"/>
        </w:rPr>
        <w:t>ДМ</w:t>
      </w:r>
      <w:r>
        <w:rPr>
          <w:rFonts w:ascii="Times New Roman" w:hAnsi="Times New Roman" w:cs="Times New Roman"/>
          <w:sz w:val="28"/>
          <w:szCs w:val="28"/>
          <w:lang w:val="uk-UA"/>
        </w:rPr>
        <w:t>Х</w:t>
      </w:r>
      <w:r w:rsidR="00473F3D" w:rsidRPr="00BB60B8">
        <w:rPr>
          <w:rFonts w:ascii="Times New Roman" w:hAnsi="Times New Roman" w:cs="Times New Roman"/>
          <w:noProof/>
          <w:sz w:val="28"/>
          <w:szCs w:val="28"/>
          <w:lang w:val="uk-UA"/>
        </w:rPr>
        <w:t xml:space="preserve"> - </w:t>
      </w:r>
      <w:r>
        <w:rPr>
          <w:rFonts w:ascii="Times New Roman" w:hAnsi="Times New Roman" w:cs="Times New Roman"/>
          <w:color w:val="000000"/>
          <w:sz w:val="28"/>
          <w:szCs w:val="28"/>
          <w:lang w:val="uk-UA"/>
        </w:rPr>
        <w:t>дециметрові</w:t>
      </w:r>
      <w:r w:rsidR="00473F3D">
        <w:rPr>
          <w:rFonts w:ascii="Times New Roman" w:hAnsi="Times New Roman" w:cs="Times New Roman"/>
          <w:noProof/>
          <w:sz w:val="28"/>
          <w:szCs w:val="28"/>
          <w:lang w:val="uk-UA"/>
        </w:rPr>
        <w:t>;</w:t>
      </w:r>
      <w:r>
        <w:rPr>
          <w:rFonts w:ascii="Times New Roman" w:hAnsi="Times New Roman" w:cs="Times New Roman"/>
          <w:noProof/>
          <w:sz w:val="28"/>
          <w:szCs w:val="28"/>
          <w:lang w:val="uk-UA"/>
        </w:rPr>
        <w:t xml:space="preserve"> хвилі</w:t>
      </w:r>
    </w:p>
    <w:p w:rsidR="00473F3D" w:rsidRPr="00154B3E" w:rsidRDefault="007C5347" w:rsidP="00AA2FCB">
      <w:pPr>
        <w:spacing w:after="0" w:line="360" w:lineRule="auto"/>
        <w:ind w:firstLine="709"/>
        <w:jc w:val="both"/>
        <w:rPr>
          <w:rFonts w:ascii="Times New Roman" w:hAnsi="Times New Roman" w:cs="Times New Roman"/>
          <w:noProof/>
          <w:sz w:val="28"/>
          <w:szCs w:val="28"/>
          <w:lang w:val="uk-UA"/>
        </w:rPr>
      </w:pPr>
      <w:r w:rsidRPr="006B2A3A">
        <w:rPr>
          <w:rFonts w:ascii="Times New Roman" w:hAnsi="Times New Roman" w:cs="Times New Roman"/>
          <w:sz w:val="28"/>
          <w:szCs w:val="28"/>
          <w:lang w:val="uk-UA"/>
        </w:rPr>
        <w:t>ПУО</w:t>
      </w:r>
      <w:r w:rsidR="00473F3D" w:rsidRPr="001542CB">
        <w:rPr>
          <w:rFonts w:ascii="Times New Roman" w:hAnsi="Times New Roman" w:cs="Times New Roman"/>
          <w:noProof/>
          <w:sz w:val="28"/>
          <w:szCs w:val="28"/>
        </w:rPr>
        <w:t xml:space="preserve"> </w:t>
      </w:r>
      <w:r>
        <w:rPr>
          <w:rFonts w:ascii="Times New Roman" w:hAnsi="Times New Roman" w:cs="Times New Roman"/>
          <w:noProof/>
          <w:sz w:val="28"/>
          <w:szCs w:val="28"/>
        </w:rPr>
        <w:t>–</w:t>
      </w:r>
      <w:r w:rsidR="00473F3D" w:rsidRPr="001542CB">
        <w:rPr>
          <w:rFonts w:ascii="Times New Roman" w:hAnsi="Times New Roman" w:cs="Times New Roman"/>
          <w:noProof/>
          <w:sz w:val="28"/>
          <w:szCs w:val="28"/>
        </w:rPr>
        <w:t xml:space="preserve"> </w:t>
      </w:r>
      <w:r>
        <w:rPr>
          <w:rFonts w:ascii="Times New Roman" w:hAnsi="Times New Roman" w:cs="Times New Roman"/>
          <w:color w:val="000000"/>
          <w:sz w:val="28"/>
          <w:szCs w:val="28"/>
          <w:lang w:val="uk-UA"/>
        </w:rPr>
        <w:t>пульт управління основний</w:t>
      </w:r>
      <w:r w:rsidR="00473F3D">
        <w:rPr>
          <w:rFonts w:ascii="Times New Roman" w:hAnsi="Times New Roman" w:cs="Times New Roman"/>
          <w:noProof/>
          <w:sz w:val="28"/>
          <w:szCs w:val="28"/>
          <w:lang w:val="uk-UA"/>
        </w:rPr>
        <w:t>;</w:t>
      </w:r>
    </w:p>
    <w:p w:rsidR="00473F3D" w:rsidRPr="00154B3E" w:rsidRDefault="007C5347" w:rsidP="00AA2FCB">
      <w:pPr>
        <w:spacing w:after="0" w:line="360" w:lineRule="auto"/>
        <w:ind w:firstLine="709"/>
        <w:jc w:val="both"/>
        <w:rPr>
          <w:rFonts w:ascii="Times New Roman" w:hAnsi="Times New Roman" w:cs="Times New Roman"/>
          <w:noProof/>
          <w:sz w:val="28"/>
          <w:szCs w:val="28"/>
          <w:lang w:val="uk-UA"/>
        </w:rPr>
      </w:pPr>
      <w:r w:rsidRPr="006B2A3A">
        <w:rPr>
          <w:rFonts w:ascii="Times New Roman" w:hAnsi="Times New Roman" w:cs="Times New Roman"/>
          <w:caps/>
          <w:sz w:val="28"/>
          <w:szCs w:val="28"/>
          <w:lang w:val="uk-UA"/>
        </w:rPr>
        <w:t>пуд</w:t>
      </w:r>
      <w:r w:rsidR="00473F3D" w:rsidRPr="001542CB">
        <w:rPr>
          <w:rFonts w:ascii="Times New Roman" w:hAnsi="Times New Roman" w:cs="Times New Roman"/>
          <w:noProof/>
          <w:sz w:val="28"/>
          <w:szCs w:val="28"/>
        </w:rPr>
        <w:t xml:space="preserve"> </w:t>
      </w:r>
      <w:r>
        <w:rPr>
          <w:rFonts w:ascii="Times New Roman" w:hAnsi="Times New Roman" w:cs="Times New Roman"/>
          <w:noProof/>
          <w:sz w:val="28"/>
          <w:szCs w:val="28"/>
        </w:rPr>
        <w:t>–</w:t>
      </w:r>
      <w:r w:rsidR="00473F3D" w:rsidRPr="001542CB">
        <w:rPr>
          <w:rFonts w:ascii="Times New Roman" w:hAnsi="Times New Roman" w:cs="Times New Roman"/>
          <w:noProof/>
          <w:sz w:val="28"/>
          <w:szCs w:val="28"/>
        </w:rPr>
        <w:t xml:space="preserve"> </w:t>
      </w:r>
      <w:r>
        <w:rPr>
          <w:rFonts w:ascii="Times New Roman" w:hAnsi="Times New Roman" w:cs="Times New Roman"/>
          <w:color w:val="000000"/>
          <w:sz w:val="28"/>
          <w:szCs w:val="28"/>
          <w:lang w:val="uk-UA"/>
        </w:rPr>
        <w:t>пульт управління додатковий</w:t>
      </w:r>
      <w:r w:rsidR="00473F3D">
        <w:rPr>
          <w:rFonts w:ascii="Times New Roman" w:hAnsi="Times New Roman" w:cs="Times New Roman"/>
          <w:noProof/>
          <w:sz w:val="28"/>
          <w:szCs w:val="28"/>
          <w:lang w:val="uk-UA"/>
        </w:rPr>
        <w:t>;</w:t>
      </w:r>
    </w:p>
    <w:p w:rsidR="00473F3D" w:rsidRPr="00154B3E" w:rsidRDefault="007C5347" w:rsidP="00AA2FCB">
      <w:pPr>
        <w:spacing w:after="0" w:line="360" w:lineRule="auto"/>
        <w:ind w:firstLine="709"/>
        <w:jc w:val="both"/>
        <w:rPr>
          <w:rFonts w:ascii="Times New Roman" w:hAnsi="Times New Roman" w:cs="Times New Roman"/>
          <w:noProof/>
          <w:sz w:val="28"/>
          <w:szCs w:val="28"/>
          <w:lang w:val="uk-UA"/>
        </w:rPr>
      </w:pPr>
      <w:r w:rsidRPr="006B2A3A">
        <w:rPr>
          <w:rFonts w:ascii="Times New Roman" w:hAnsi="Times New Roman" w:cs="Times New Roman"/>
          <w:sz w:val="28"/>
          <w:szCs w:val="28"/>
          <w:lang w:val="uk-UA"/>
        </w:rPr>
        <w:t>ПДКп</w:t>
      </w:r>
      <w:r w:rsidR="00473F3D" w:rsidRPr="001542CB">
        <w:rPr>
          <w:rFonts w:ascii="Times New Roman" w:hAnsi="Times New Roman" w:cs="Times New Roman"/>
          <w:noProof/>
          <w:sz w:val="28"/>
          <w:szCs w:val="28"/>
        </w:rPr>
        <w:t xml:space="preserve"> </w:t>
      </w:r>
      <w:r>
        <w:rPr>
          <w:rFonts w:ascii="Times New Roman" w:hAnsi="Times New Roman" w:cs="Times New Roman"/>
          <w:noProof/>
          <w:sz w:val="28"/>
          <w:szCs w:val="28"/>
        </w:rPr>
        <w:t>–</w:t>
      </w:r>
      <w:r w:rsidR="00473F3D" w:rsidRPr="001542CB">
        <w:rPr>
          <w:rFonts w:ascii="Times New Roman" w:hAnsi="Times New Roman" w:cs="Times New Roman"/>
          <w:noProof/>
          <w:sz w:val="28"/>
          <w:szCs w:val="28"/>
        </w:rPr>
        <w:t xml:space="preserve"> </w:t>
      </w:r>
      <w:r>
        <w:rPr>
          <w:rFonts w:ascii="Times New Roman" w:hAnsi="Times New Roman" w:cs="Times New Roman"/>
          <w:color w:val="000000"/>
          <w:sz w:val="28"/>
          <w:szCs w:val="28"/>
          <w:lang w:val="uk-UA"/>
        </w:rPr>
        <w:t>дистанційний пульт каналу</w:t>
      </w:r>
      <w:r w:rsidR="00473F3D">
        <w:rPr>
          <w:rFonts w:ascii="Times New Roman" w:hAnsi="Times New Roman" w:cs="Times New Roman"/>
          <w:noProof/>
          <w:sz w:val="28"/>
          <w:szCs w:val="28"/>
          <w:lang w:val="uk-UA"/>
        </w:rPr>
        <w:t>;</w:t>
      </w:r>
    </w:p>
    <w:p w:rsidR="00473F3D" w:rsidRPr="00154B3E" w:rsidRDefault="007C5347" w:rsidP="00AA2FCB">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sz w:val="28"/>
          <w:szCs w:val="28"/>
          <w:lang w:val="uk-UA"/>
        </w:rPr>
        <w:t>П</w:t>
      </w:r>
      <w:r w:rsidRPr="006B2A3A">
        <w:rPr>
          <w:rFonts w:ascii="Times New Roman" w:hAnsi="Times New Roman" w:cs="Times New Roman"/>
          <w:sz w:val="28"/>
          <w:szCs w:val="28"/>
          <w:lang w:val="uk-UA"/>
        </w:rPr>
        <w:t>А</w:t>
      </w:r>
      <w:r w:rsidR="00473F3D" w:rsidRPr="001542CB">
        <w:rPr>
          <w:rFonts w:ascii="Times New Roman" w:hAnsi="Times New Roman" w:cs="Times New Roman"/>
          <w:noProof/>
          <w:sz w:val="28"/>
          <w:szCs w:val="28"/>
        </w:rPr>
        <w:t xml:space="preserve"> </w:t>
      </w:r>
      <w:r>
        <w:rPr>
          <w:rFonts w:ascii="Times New Roman" w:hAnsi="Times New Roman" w:cs="Times New Roman"/>
          <w:noProof/>
          <w:sz w:val="28"/>
          <w:szCs w:val="28"/>
        </w:rPr>
        <w:t>–</w:t>
      </w:r>
      <w:r w:rsidR="00473F3D" w:rsidRPr="001542CB">
        <w:rPr>
          <w:rFonts w:ascii="Times New Roman" w:hAnsi="Times New Roman" w:cs="Times New Roman"/>
          <w:noProof/>
          <w:sz w:val="28"/>
          <w:szCs w:val="28"/>
        </w:rPr>
        <w:t xml:space="preserve"> </w:t>
      </w:r>
      <w:r>
        <w:rPr>
          <w:rFonts w:ascii="Times New Roman" w:hAnsi="Times New Roman" w:cs="Times New Roman"/>
          <w:color w:val="000000"/>
          <w:sz w:val="28"/>
          <w:szCs w:val="28"/>
          <w:lang w:val="uk-UA"/>
        </w:rPr>
        <w:t>пристрій акустичний</w:t>
      </w:r>
      <w:r w:rsidR="00473F3D">
        <w:rPr>
          <w:rFonts w:ascii="Times New Roman" w:hAnsi="Times New Roman" w:cs="Times New Roman"/>
          <w:noProof/>
          <w:sz w:val="28"/>
          <w:szCs w:val="28"/>
          <w:lang w:val="uk-UA"/>
        </w:rPr>
        <w:t>;</w:t>
      </w:r>
    </w:p>
    <w:p w:rsidR="00473F3D" w:rsidRDefault="007C5347" w:rsidP="00AA2FCB">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sz w:val="28"/>
          <w:szCs w:val="28"/>
          <w:lang w:val="uk-UA"/>
        </w:rPr>
        <w:t>ТПУ</w:t>
      </w:r>
      <w:r w:rsidR="00473F3D" w:rsidRPr="001542CB">
        <w:rPr>
          <w:rFonts w:ascii="Times New Roman" w:hAnsi="Times New Roman" w:cs="Times New Roman"/>
          <w:noProof/>
          <w:sz w:val="28"/>
          <w:szCs w:val="28"/>
        </w:rPr>
        <w:t xml:space="preserve"> - </w:t>
      </w:r>
      <w:r w:rsidRPr="006B2A3A">
        <w:rPr>
          <w:rFonts w:ascii="Times New Roman" w:hAnsi="Times New Roman" w:cs="Times New Roman"/>
          <w:sz w:val="28"/>
          <w:szCs w:val="28"/>
          <w:lang w:val="uk-UA"/>
        </w:rPr>
        <w:t>технологічний пульт управління</w:t>
      </w:r>
      <w:r w:rsidR="00473F3D">
        <w:rPr>
          <w:rFonts w:ascii="Times New Roman" w:hAnsi="Times New Roman" w:cs="Times New Roman"/>
          <w:noProof/>
          <w:sz w:val="28"/>
          <w:szCs w:val="28"/>
          <w:lang w:val="uk-UA"/>
        </w:rPr>
        <w:t>;</w:t>
      </w:r>
    </w:p>
    <w:p w:rsidR="00473F3D" w:rsidRDefault="007C5347" w:rsidP="00AA2FCB">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М</w:t>
      </w:r>
      <w:r w:rsidRPr="006B2A3A">
        <w:rPr>
          <w:rFonts w:ascii="Times New Roman" w:hAnsi="Times New Roman" w:cs="Times New Roman"/>
          <w:sz w:val="28"/>
          <w:szCs w:val="28"/>
          <w:lang w:val="uk-UA"/>
        </w:rPr>
        <w:t>Т</w:t>
      </w:r>
      <w:r>
        <w:rPr>
          <w:rFonts w:ascii="Times New Roman" w:hAnsi="Times New Roman" w:cs="Times New Roman"/>
          <w:color w:val="000000"/>
          <w:sz w:val="28"/>
          <w:szCs w:val="28"/>
          <w:lang w:val="uk-UA"/>
        </w:rPr>
        <w:t xml:space="preserve"> </w:t>
      </w:r>
      <w:r w:rsidR="00473F3D">
        <w:rPr>
          <w:rFonts w:ascii="Times New Roman" w:hAnsi="Times New Roman" w:cs="Times New Roman"/>
          <w:color w:val="000000"/>
          <w:sz w:val="28"/>
          <w:szCs w:val="28"/>
          <w:lang w:val="uk-UA"/>
        </w:rPr>
        <w:t xml:space="preserve">- </w:t>
      </w:r>
      <w:r w:rsidRPr="006B2A3A">
        <w:rPr>
          <w:rFonts w:ascii="Times New Roman" w:hAnsi="Times New Roman" w:cs="Times New Roman"/>
          <w:sz w:val="28"/>
          <w:szCs w:val="28"/>
          <w:lang w:val="uk-UA"/>
        </w:rPr>
        <w:t>мікротелефонна трубка</w:t>
      </w:r>
      <w:r>
        <w:rPr>
          <w:rFonts w:ascii="Times New Roman" w:hAnsi="Times New Roman" w:cs="Times New Roman"/>
          <w:color w:val="000000"/>
          <w:sz w:val="28"/>
          <w:szCs w:val="28"/>
          <w:lang w:val="uk-UA"/>
        </w:rPr>
        <w:t>;</w:t>
      </w:r>
    </w:p>
    <w:p w:rsidR="007C5347" w:rsidRPr="00BB60B8" w:rsidRDefault="007C5347" w:rsidP="00AA2FCB">
      <w:pPr>
        <w:spacing w:after="0" w:line="360" w:lineRule="auto"/>
        <w:ind w:firstLine="709"/>
        <w:jc w:val="both"/>
        <w:rPr>
          <w:rFonts w:ascii="Times New Roman" w:hAnsi="Times New Roman" w:cs="Times New Roman"/>
          <w:noProof/>
          <w:sz w:val="28"/>
          <w:szCs w:val="28"/>
          <w:lang w:val="uk-UA"/>
        </w:rPr>
      </w:pPr>
      <w:r w:rsidRPr="006B2A3A">
        <w:rPr>
          <w:rFonts w:ascii="Times New Roman" w:hAnsi="Times New Roman" w:cs="Times New Roman"/>
          <w:sz w:val="28"/>
          <w:szCs w:val="28"/>
          <w:lang w:val="uk-UA"/>
        </w:rPr>
        <w:t>ПК</w:t>
      </w:r>
      <w:r>
        <w:rPr>
          <w:rFonts w:ascii="Times New Roman" w:hAnsi="Times New Roman" w:cs="Times New Roman"/>
          <w:sz w:val="28"/>
          <w:szCs w:val="28"/>
          <w:lang w:val="uk-UA"/>
        </w:rPr>
        <w:t xml:space="preserve">М </w:t>
      </w:r>
      <w:r w:rsidR="00AA2FC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B2A3A">
        <w:rPr>
          <w:rFonts w:ascii="Times New Roman" w:hAnsi="Times New Roman" w:cs="Times New Roman"/>
          <w:sz w:val="28"/>
          <w:szCs w:val="28"/>
          <w:lang w:val="uk-UA"/>
        </w:rPr>
        <w:t>пульт</w:t>
      </w:r>
      <w:r w:rsidR="00AA2FCB">
        <w:rPr>
          <w:rFonts w:ascii="Times New Roman" w:hAnsi="Times New Roman" w:cs="Times New Roman"/>
          <w:sz w:val="28"/>
          <w:szCs w:val="28"/>
          <w:lang w:val="uk-UA"/>
        </w:rPr>
        <w:t>/плата</w:t>
      </w:r>
      <w:r w:rsidRPr="006B2A3A">
        <w:rPr>
          <w:rFonts w:ascii="Times New Roman" w:hAnsi="Times New Roman" w:cs="Times New Roman"/>
          <w:sz w:val="28"/>
          <w:szCs w:val="28"/>
          <w:lang w:val="uk-UA"/>
        </w:rPr>
        <w:t xml:space="preserve"> контролю мережі</w:t>
      </w:r>
      <w:r>
        <w:rPr>
          <w:rFonts w:ascii="Times New Roman" w:hAnsi="Times New Roman" w:cs="Times New Roman"/>
          <w:sz w:val="28"/>
          <w:szCs w:val="28"/>
          <w:lang w:val="uk-UA"/>
        </w:rPr>
        <w:t>;</w:t>
      </w:r>
    </w:p>
    <w:p w:rsidR="00473F3D" w:rsidRDefault="007C5347" w:rsidP="00AA2FCB">
      <w:pPr>
        <w:spacing w:after="0" w:line="360" w:lineRule="auto"/>
        <w:ind w:firstLine="709"/>
        <w:rPr>
          <w:rFonts w:ascii="Times New Roman" w:hAnsi="Times New Roman" w:cs="Times New Roman"/>
          <w:sz w:val="28"/>
          <w:szCs w:val="28"/>
          <w:lang w:val="uk-UA"/>
        </w:rPr>
      </w:pPr>
      <w:r w:rsidRPr="006B2A3A">
        <w:rPr>
          <w:rFonts w:ascii="Times New Roman" w:hAnsi="Times New Roman" w:cs="Times New Roman"/>
          <w:sz w:val="28"/>
          <w:szCs w:val="28"/>
          <w:lang w:val="uk-UA"/>
        </w:rPr>
        <w:t>МПК</w:t>
      </w:r>
      <w:r>
        <w:rPr>
          <w:rFonts w:ascii="Times New Roman" w:hAnsi="Times New Roman" w:cs="Times New Roman"/>
          <w:sz w:val="28"/>
          <w:szCs w:val="28"/>
          <w:lang w:val="uk-UA"/>
        </w:rPr>
        <w:t xml:space="preserve"> - </w:t>
      </w:r>
      <w:r w:rsidRPr="006B2A3A">
        <w:rPr>
          <w:rFonts w:ascii="Times New Roman" w:hAnsi="Times New Roman" w:cs="Times New Roman"/>
          <w:sz w:val="28"/>
          <w:szCs w:val="28"/>
          <w:lang w:val="uk-UA"/>
        </w:rPr>
        <w:t>мікропроцесорний контролер</w:t>
      </w:r>
      <w:r>
        <w:rPr>
          <w:rFonts w:ascii="Times New Roman" w:hAnsi="Times New Roman" w:cs="Times New Roman"/>
          <w:sz w:val="28"/>
          <w:szCs w:val="28"/>
          <w:lang w:val="uk-UA"/>
        </w:rPr>
        <w:t>;</w:t>
      </w:r>
    </w:p>
    <w:p w:rsidR="007C5347" w:rsidRDefault="007C5347" w:rsidP="00AA2FCB">
      <w:pPr>
        <w:spacing w:after="0" w:line="360" w:lineRule="auto"/>
        <w:ind w:firstLine="709"/>
        <w:rPr>
          <w:rFonts w:ascii="Times New Roman" w:hAnsi="Times New Roman" w:cs="Times New Roman"/>
          <w:sz w:val="28"/>
          <w:szCs w:val="28"/>
          <w:lang w:val="uk-UA"/>
        </w:rPr>
      </w:pPr>
      <w:r w:rsidRPr="006B2A3A">
        <w:rPr>
          <w:rFonts w:ascii="Times New Roman" w:hAnsi="Times New Roman" w:cs="Times New Roman"/>
          <w:sz w:val="28"/>
          <w:szCs w:val="28"/>
          <w:lang w:val="uk-UA"/>
        </w:rPr>
        <w:t>ПГС</w:t>
      </w:r>
      <w:r>
        <w:rPr>
          <w:rFonts w:ascii="Times New Roman" w:hAnsi="Times New Roman" w:cs="Times New Roman"/>
          <w:sz w:val="28"/>
          <w:szCs w:val="28"/>
          <w:lang w:val="uk-UA"/>
        </w:rPr>
        <w:t xml:space="preserve"> - </w:t>
      </w:r>
      <w:r w:rsidRPr="006B2A3A">
        <w:rPr>
          <w:rFonts w:ascii="Times New Roman" w:hAnsi="Times New Roman" w:cs="Times New Roman"/>
          <w:sz w:val="28"/>
          <w:szCs w:val="28"/>
          <w:lang w:val="uk-UA"/>
        </w:rPr>
        <w:t>приймач-генератор сигналів</w:t>
      </w:r>
      <w:r>
        <w:rPr>
          <w:rFonts w:ascii="Times New Roman" w:hAnsi="Times New Roman" w:cs="Times New Roman"/>
          <w:sz w:val="28"/>
          <w:szCs w:val="28"/>
          <w:lang w:val="uk-UA"/>
        </w:rPr>
        <w:t>;</w:t>
      </w:r>
    </w:p>
    <w:p w:rsidR="007C5347" w:rsidRDefault="007C5347" w:rsidP="00AA2FCB">
      <w:pPr>
        <w:spacing w:after="0" w:line="360" w:lineRule="auto"/>
        <w:ind w:firstLine="709"/>
        <w:rPr>
          <w:rFonts w:ascii="Times New Roman" w:hAnsi="Times New Roman" w:cs="Times New Roman"/>
          <w:sz w:val="28"/>
          <w:szCs w:val="28"/>
          <w:lang w:val="uk-UA"/>
        </w:rPr>
      </w:pPr>
      <w:r w:rsidRPr="006B2A3A">
        <w:rPr>
          <w:rFonts w:ascii="Times New Roman" w:hAnsi="Times New Roman" w:cs="Times New Roman"/>
          <w:sz w:val="28"/>
          <w:szCs w:val="28"/>
          <w:lang w:val="uk-UA"/>
        </w:rPr>
        <w:t>АДК</w:t>
      </w:r>
      <w:r>
        <w:rPr>
          <w:rFonts w:ascii="Times New Roman" w:hAnsi="Times New Roman" w:cs="Times New Roman"/>
          <w:sz w:val="28"/>
          <w:szCs w:val="28"/>
          <w:lang w:val="uk-UA"/>
        </w:rPr>
        <w:t xml:space="preserve"> - адаптер</w:t>
      </w:r>
      <w:r w:rsidRPr="006B2A3A">
        <w:rPr>
          <w:rFonts w:ascii="Times New Roman" w:hAnsi="Times New Roman" w:cs="Times New Roman"/>
          <w:sz w:val="28"/>
          <w:szCs w:val="28"/>
          <w:lang w:val="uk-UA"/>
        </w:rPr>
        <w:t xml:space="preserve"> дистанційних каналів</w:t>
      </w:r>
      <w:r w:rsidR="00AA2FCB">
        <w:rPr>
          <w:rFonts w:ascii="Times New Roman" w:hAnsi="Times New Roman" w:cs="Times New Roman"/>
          <w:sz w:val="28"/>
          <w:szCs w:val="28"/>
          <w:lang w:val="uk-UA"/>
        </w:rPr>
        <w:t>;</w:t>
      </w:r>
    </w:p>
    <w:p w:rsidR="00AA2FCB" w:rsidRDefault="00AA2FCB" w:rsidP="00AA2FCB">
      <w:pPr>
        <w:spacing w:after="0" w:line="360" w:lineRule="auto"/>
        <w:ind w:firstLine="709"/>
        <w:rPr>
          <w:rFonts w:ascii="Times New Roman" w:hAnsi="Times New Roman" w:cs="Times New Roman"/>
          <w:sz w:val="28"/>
          <w:szCs w:val="28"/>
          <w:lang w:val="uk-UA"/>
        </w:rPr>
      </w:pPr>
      <w:r w:rsidRPr="006B2A3A">
        <w:rPr>
          <w:rFonts w:ascii="Times New Roman" w:hAnsi="Times New Roman" w:cs="Times New Roman"/>
          <w:sz w:val="28"/>
          <w:szCs w:val="28"/>
          <w:lang w:val="uk-UA"/>
        </w:rPr>
        <w:t>АП</w:t>
      </w:r>
      <w:r>
        <w:rPr>
          <w:rFonts w:ascii="Times New Roman" w:hAnsi="Times New Roman" w:cs="Times New Roman"/>
          <w:sz w:val="28"/>
          <w:szCs w:val="28"/>
          <w:lang w:val="uk-UA"/>
        </w:rPr>
        <w:t xml:space="preserve">П - </w:t>
      </w:r>
      <w:r w:rsidRPr="006B2A3A">
        <w:rPr>
          <w:rFonts w:ascii="Times New Roman" w:hAnsi="Times New Roman" w:cs="Times New Roman"/>
          <w:sz w:val="28"/>
          <w:szCs w:val="28"/>
          <w:lang w:val="uk-UA"/>
        </w:rPr>
        <w:t>адаптер периферійних пристроїв</w:t>
      </w:r>
      <w:r>
        <w:rPr>
          <w:rFonts w:ascii="Times New Roman" w:hAnsi="Times New Roman" w:cs="Times New Roman"/>
          <w:sz w:val="28"/>
          <w:szCs w:val="28"/>
          <w:lang w:val="uk-UA"/>
        </w:rPr>
        <w:t>;</w:t>
      </w:r>
    </w:p>
    <w:p w:rsidR="00AA2FCB" w:rsidRDefault="00AA2FCB" w:rsidP="00AA2FCB">
      <w:pPr>
        <w:spacing w:after="0" w:line="360" w:lineRule="auto"/>
        <w:ind w:firstLine="709"/>
        <w:rPr>
          <w:rFonts w:ascii="Times New Roman" w:hAnsi="Times New Roman" w:cs="Times New Roman"/>
          <w:sz w:val="28"/>
          <w:szCs w:val="28"/>
          <w:lang w:val="uk-UA"/>
        </w:rPr>
      </w:pPr>
      <w:r w:rsidRPr="006B2A3A">
        <w:rPr>
          <w:rFonts w:ascii="Times New Roman" w:hAnsi="Times New Roman" w:cs="Times New Roman"/>
          <w:sz w:val="28"/>
          <w:szCs w:val="28"/>
          <w:lang w:val="uk-UA"/>
        </w:rPr>
        <w:t>ГНЧ</w:t>
      </w:r>
      <w:r>
        <w:rPr>
          <w:rFonts w:ascii="Times New Roman" w:hAnsi="Times New Roman" w:cs="Times New Roman"/>
          <w:sz w:val="28"/>
          <w:szCs w:val="28"/>
          <w:lang w:val="uk-UA"/>
        </w:rPr>
        <w:t xml:space="preserve"> - </w:t>
      </w:r>
      <w:r w:rsidRPr="006B2A3A">
        <w:rPr>
          <w:rFonts w:ascii="Times New Roman" w:hAnsi="Times New Roman" w:cs="Times New Roman"/>
          <w:sz w:val="28"/>
          <w:szCs w:val="28"/>
          <w:lang w:val="uk-UA"/>
        </w:rPr>
        <w:t>генератор низькочастотний</w:t>
      </w:r>
      <w:r>
        <w:rPr>
          <w:rFonts w:ascii="Times New Roman" w:hAnsi="Times New Roman" w:cs="Times New Roman"/>
          <w:sz w:val="28"/>
          <w:szCs w:val="28"/>
          <w:lang w:val="uk-UA"/>
        </w:rPr>
        <w:t>;</w:t>
      </w:r>
    </w:p>
    <w:p w:rsidR="00AA2FCB" w:rsidRDefault="00AA2FCB" w:rsidP="00AA2FCB">
      <w:pPr>
        <w:spacing w:after="0" w:line="360" w:lineRule="auto"/>
        <w:ind w:firstLine="709"/>
        <w:rPr>
          <w:rFonts w:ascii="Times New Roman" w:hAnsi="Times New Roman" w:cs="Times New Roman"/>
          <w:sz w:val="28"/>
          <w:szCs w:val="28"/>
          <w:lang w:val="uk-UA"/>
        </w:rPr>
      </w:pPr>
      <w:r w:rsidRPr="006B2A3A">
        <w:rPr>
          <w:rFonts w:ascii="Times New Roman" w:hAnsi="Times New Roman" w:cs="Times New Roman"/>
          <w:sz w:val="28"/>
          <w:szCs w:val="28"/>
          <w:lang w:val="uk-UA"/>
        </w:rPr>
        <w:t>СВ</w:t>
      </w:r>
      <w:r>
        <w:rPr>
          <w:rFonts w:ascii="Times New Roman" w:hAnsi="Times New Roman" w:cs="Times New Roman"/>
          <w:sz w:val="28"/>
          <w:szCs w:val="28"/>
          <w:lang w:val="uk-UA"/>
        </w:rPr>
        <w:t xml:space="preserve">Ж - </w:t>
      </w:r>
      <w:r w:rsidRPr="006B2A3A">
        <w:rPr>
          <w:rFonts w:ascii="Times New Roman" w:hAnsi="Times New Roman" w:cs="Times New Roman"/>
          <w:sz w:val="28"/>
          <w:szCs w:val="28"/>
          <w:lang w:val="uk-UA"/>
        </w:rPr>
        <w:t xml:space="preserve">стабілізатор вторинного </w:t>
      </w:r>
      <w:r>
        <w:rPr>
          <w:rFonts w:ascii="Times New Roman" w:hAnsi="Times New Roman" w:cs="Times New Roman"/>
          <w:sz w:val="28"/>
          <w:szCs w:val="28"/>
          <w:lang w:val="uk-UA"/>
        </w:rPr>
        <w:t>живлення;</w:t>
      </w:r>
    </w:p>
    <w:p w:rsidR="00AA2FCB" w:rsidRDefault="00AA2FCB" w:rsidP="00AA2FCB">
      <w:pPr>
        <w:spacing w:after="0" w:line="360" w:lineRule="auto"/>
        <w:ind w:firstLine="709"/>
        <w:rPr>
          <w:rFonts w:ascii="Times New Roman" w:hAnsi="Times New Roman" w:cs="Times New Roman"/>
          <w:sz w:val="28"/>
          <w:szCs w:val="28"/>
          <w:lang w:val="uk-UA"/>
        </w:rPr>
      </w:pPr>
      <w:r w:rsidRPr="006B2A3A">
        <w:rPr>
          <w:rFonts w:ascii="Times New Roman" w:hAnsi="Times New Roman" w:cs="Times New Roman"/>
          <w:sz w:val="28"/>
          <w:szCs w:val="28"/>
          <w:lang w:val="uk-UA"/>
        </w:rPr>
        <w:t>ВН</w:t>
      </w:r>
      <w:r>
        <w:rPr>
          <w:rFonts w:ascii="Times New Roman" w:hAnsi="Times New Roman" w:cs="Times New Roman"/>
          <w:sz w:val="28"/>
          <w:szCs w:val="28"/>
          <w:lang w:val="uk-UA"/>
        </w:rPr>
        <w:t xml:space="preserve"> - </w:t>
      </w:r>
      <w:r w:rsidRPr="006B2A3A">
        <w:rPr>
          <w:rFonts w:ascii="Times New Roman" w:hAnsi="Times New Roman" w:cs="Times New Roman"/>
          <w:sz w:val="28"/>
          <w:szCs w:val="28"/>
          <w:lang w:val="uk-UA"/>
        </w:rPr>
        <w:t>випрямляч напруги</w:t>
      </w:r>
      <w:r>
        <w:rPr>
          <w:rFonts w:ascii="Times New Roman" w:hAnsi="Times New Roman" w:cs="Times New Roman"/>
          <w:sz w:val="28"/>
          <w:szCs w:val="28"/>
          <w:lang w:val="uk-UA"/>
        </w:rPr>
        <w:t>;</w:t>
      </w:r>
    </w:p>
    <w:p w:rsidR="00AA2FCB" w:rsidRPr="00BB60B8" w:rsidRDefault="00AA2FCB" w:rsidP="00AA2FCB">
      <w:pPr>
        <w:spacing w:after="0" w:line="360" w:lineRule="auto"/>
        <w:ind w:firstLine="709"/>
        <w:rPr>
          <w:rFonts w:ascii="Times New Roman" w:hAnsi="Times New Roman" w:cs="Times New Roman"/>
          <w:sz w:val="28"/>
          <w:szCs w:val="28"/>
          <w:lang w:val="uk-UA"/>
        </w:rPr>
      </w:pPr>
      <w:r w:rsidRPr="006B2A3A">
        <w:rPr>
          <w:rFonts w:ascii="Times New Roman" w:hAnsi="Times New Roman" w:cs="Times New Roman"/>
          <w:sz w:val="28"/>
          <w:szCs w:val="28"/>
          <w:lang w:val="uk-UA"/>
        </w:rPr>
        <w:t>РП</w:t>
      </w:r>
      <w:r>
        <w:rPr>
          <w:rFonts w:ascii="Times New Roman" w:hAnsi="Times New Roman" w:cs="Times New Roman"/>
          <w:sz w:val="28"/>
          <w:szCs w:val="28"/>
          <w:lang w:val="uk-UA"/>
        </w:rPr>
        <w:t xml:space="preserve"> - </w:t>
      </w:r>
      <w:r w:rsidRPr="006B2A3A">
        <w:rPr>
          <w:rFonts w:ascii="Times New Roman" w:hAnsi="Times New Roman" w:cs="Times New Roman"/>
          <w:sz w:val="28"/>
          <w:szCs w:val="28"/>
          <w:lang w:val="uk-UA"/>
        </w:rPr>
        <w:t>ремонтна плата</w:t>
      </w:r>
      <w:r>
        <w:rPr>
          <w:rFonts w:ascii="Times New Roman" w:hAnsi="Times New Roman" w:cs="Times New Roman"/>
          <w:sz w:val="28"/>
          <w:szCs w:val="28"/>
          <w:lang w:val="uk-UA"/>
        </w:rPr>
        <w:t>.</w:t>
      </w:r>
    </w:p>
    <w:p w:rsidR="00473F3D" w:rsidRDefault="00473F3D" w:rsidP="00473F3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73F3D" w:rsidRDefault="00473F3D" w:rsidP="00473F3D">
      <w:pPr>
        <w:spacing w:after="0" w:line="360" w:lineRule="auto"/>
        <w:ind w:firstLine="709"/>
        <w:jc w:val="center"/>
        <w:rPr>
          <w:rFonts w:ascii="Times New Roman" w:hAnsi="Times New Roman" w:cs="Times New Roman"/>
          <w:sz w:val="28"/>
          <w:szCs w:val="28"/>
          <w:lang w:val="uk-UA"/>
        </w:rPr>
      </w:pPr>
      <w:r w:rsidRPr="00844F72">
        <w:rPr>
          <w:rFonts w:ascii="Times New Roman" w:hAnsi="Times New Roman" w:cs="Times New Roman"/>
          <w:sz w:val="28"/>
          <w:szCs w:val="28"/>
          <w:lang w:val="uk-UA"/>
        </w:rPr>
        <w:lastRenderedPageBreak/>
        <w:t>ВСТУП</w:t>
      </w:r>
    </w:p>
    <w:p w:rsidR="00473F3D" w:rsidRPr="00844F72" w:rsidRDefault="00473F3D" w:rsidP="00473F3D">
      <w:pPr>
        <w:spacing w:after="0" w:line="360" w:lineRule="auto"/>
        <w:ind w:firstLine="709"/>
        <w:jc w:val="center"/>
        <w:rPr>
          <w:rFonts w:ascii="Times New Roman" w:hAnsi="Times New Roman" w:cs="Times New Roman"/>
          <w:sz w:val="28"/>
          <w:szCs w:val="28"/>
          <w:lang w:val="uk-UA"/>
        </w:rPr>
      </w:pPr>
    </w:p>
    <w:p w:rsidR="00473F3D" w:rsidRPr="00473F3D" w:rsidRDefault="00473F3D" w:rsidP="00FD4261">
      <w:pPr>
        <w:spacing w:after="0" w:line="360" w:lineRule="auto"/>
        <w:ind w:firstLine="709"/>
        <w:jc w:val="both"/>
        <w:rPr>
          <w:rFonts w:ascii="Times New Roman" w:hAnsi="Times New Roman" w:cs="Times New Roman"/>
          <w:color w:val="000000"/>
          <w:sz w:val="28"/>
          <w:szCs w:val="28"/>
          <w:lang w:val="uk-UA"/>
        </w:rPr>
      </w:pPr>
      <w:r w:rsidRPr="00473F3D">
        <w:rPr>
          <w:rFonts w:ascii="Times New Roman" w:hAnsi="Times New Roman" w:cs="Times New Roman"/>
          <w:color w:val="000000"/>
          <w:sz w:val="28"/>
          <w:szCs w:val="28"/>
          <w:lang w:val="uk-UA"/>
        </w:rPr>
        <w:t xml:space="preserve">Залізничний транспорт в </w:t>
      </w:r>
      <w:r w:rsidR="00FD4261">
        <w:rPr>
          <w:rFonts w:ascii="Times New Roman" w:hAnsi="Times New Roman" w:cs="Times New Roman"/>
          <w:color w:val="000000"/>
          <w:sz w:val="28"/>
          <w:szCs w:val="28"/>
          <w:lang w:val="uk-UA"/>
        </w:rPr>
        <w:t>Україні</w:t>
      </w:r>
      <w:r w:rsidRPr="00473F3D">
        <w:rPr>
          <w:rFonts w:ascii="Times New Roman" w:hAnsi="Times New Roman" w:cs="Times New Roman"/>
          <w:color w:val="000000"/>
          <w:sz w:val="28"/>
          <w:szCs w:val="28"/>
          <w:lang w:val="uk-UA"/>
        </w:rPr>
        <w:t xml:space="preserve"> - одна з найважливіших складових частин транспортної системи республіки. </w:t>
      </w:r>
    </w:p>
    <w:p w:rsidR="00473F3D" w:rsidRPr="00473F3D" w:rsidRDefault="00473F3D" w:rsidP="00FD4261">
      <w:pPr>
        <w:spacing w:after="0" w:line="360" w:lineRule="auto"/>
        <w:ind w:firstLine="709"/>
        <w:jc w:val="both"/>
        <w:rPr>
          <w:rFonts w:ascii="Times New Roman" w:hAnsi="Times New Roman" w:cs="Times New Roman"/>
          <w:color w:val="000000"/>
          <w:sz w:val="28"/>
          <w:szCs w:val="28"/>
          <w:lang w:val="uk-UA"/>
        </w:rPr>
      </w:pPr>
      <w:r w:rsidRPr="00473F3D">
        <w:rPr>
          <w:rFonts w:ascii="Times New Roman" w:hAnsi="Times New Roman" w:cs="Times New Roman"/>
          <w:color w:val="000000"/>
          <w:sz w:val="28"/>
          <w:szCs w:val="28"/>
          <w:lang w:val="uk-UA"/>
        </w:rPr>
        <w:t>З початку відкриття пасажирського руху спостерігається стійке зростання кількості перевезен</w:t>
      </w:r>
      <w:r w:rsidR="00FD4261">
        <w:rPr>
          <w:rFonts w:ascii="Times New Roman" w:hAnsi="Times New Roman" w:cs="Times New Roman"/>
          <w:color w:val="000000"/>
          <w:sz w:val="28"/>
          <w:szCs w:val="28"/>
          <w:lang w:val="uk-UA"/>
        </w:rPr>
        <w:t xml:space="preserve">их пасажирів і пасажирообороту, </w:t>
      </w:r>
      <w:r w:rsidRPr="00473F3D">
        <w:rPr>
          <w:rFonts w:ascii="Times New Roman" w:hAnsi="Times New Roman" w:cs="Times New Roman"/>
          <w:color w:val="000000"/>
          <w:sz w:val="28"/>
          <w:szCs w:val="28"/>
          <w:lang w:val="uk-UA"/>
        </w:rPr>
        <w:t>що свідчить про підвищується роль пасажирських залізничних перевезень в загальній структурі використовуваного населенням транспорту, їх затребуваності.</w:t>
      </w:r>
    </w:p>
    <w:p w:rsidR="00473F3D" w:rsidRPr="00473F3D" w:rsidRDefault="00473F3D" w:rsidP="00FD4261">
      <w:pPr>
        <w:spacing w:after="0" w:line="360" w:lineRule="auto"/>
        <w:ind w:firstLine="709"/>
        <w:jc w:val="both"/>
        <w:rPr>
          <w:rFonts w:ascii="Times New Roman" w:hAnsi="Times New Roman" w:cs="Times New Roman"/>
          <w:color w:val="000000"/>
          <w:sz w:val="28"/>
          <w:szCs w:val="28"/>
          <w:lang w:val="uk-UA"/>
        </w:rPr>
      </w:pPr>
      <w:r w:rsidRPr="00473F3D">
        <w:rPr>
          <w:rFonts w:ascii="Times New Roman" w:hAnsi="Times New Roman" w:cs="Times New Roman"/>
          <w:color w:val="000000"/>
          <w:sz w:val="28"/>
          <w:szCs w:val="28"/>
          <w:lang w:val="uk-UA"/>
        </w:rPr>
        <w:t>На транспорті особливе місце займає радіозв'язок, що є в більшості випадків єдиним засобом зв'язку з рухомими об'єктами.</w:t>
      </w:r>
    </w:p>
    <w:p w:rsidR="00473F3D" w:rsidRPr="00473F3D" w:rsidRDefault="00473F3D" w:rsidP="00FD4261">
      <w:pPr>
        <w:spacing w:after="0" w:line="360" w:lineRule="auto"/>
        <w:ind w:firstLine="709"/>
        <w:jc w:val="both"/>
        <w:rPr>
          <w:rFonts w:ascii="Times New Roman" w:hAnsi="Times New Roman" w:cs="Times New Roman"/>
          <w:color w:val="000000"/>
          <w:sz w:val="28"/>
          <w:szCs w:val="28"/>
          <w:lang w:val="uk-UA"/>
        </w:rPr>
      </w:pPr>
      <w:r w:rsidRPr="00473F3D">
        <w:rPr>
          <w:rFonts w:ascii="Times New Roman" w:hAnsi="Times New Roman" w:cs="Times New Roman"/>
          <w:color w:val="000000"/>
          <w:sz w:val="28"/>
          <w:szCs w:val="28"/>
          <w:lang w:val="uk-UA"/>
        </w:rPr>
        <w:t xml:space="preserve">В умовах зростаючої загальної технічної оснащеності залізничного транспорту впровадження радіозв'язку з рухомими об'єктами стало нагальною потребою. </w:t>
      </w:r>
      <w:r w:rsidR="00FD4261">
        <w:rPr>
          <w:rFonts w:ascii="Times New Roman" w:hAnsi="Times New Roman" w:cs="Times New Roman"/>
          <w:color w:val="000000"/>
          <w:sz w:val="28"/>
          <w:szCs w:val="28"/>
          <w:lang w:val="uk-UA"/>
        </w:rPr>
        <w:t>Його</w:t>
      </w:r>
      <w:r w:rsidRPr="00473F3D">
        <w:rPr>
          <w:rFonts w:ascii="Times New Roman" w:hAnsi="Times New Roman" w:cs="Times New Roman"/>
          <w:color w:val="000000"/>
          <w:sz w:val="28"/>
          <w:szCs w:val="28"/>
          <w:lang w:val="uk-UA"/>
        </w:rPr>
        <w:t xml:space="preserve"> застосування дозволяє значно підвищити продуктивність праці, і що особливо важливо, підвищити ефективність використання інших технічних засобів і, в першу чергу, вагонного і локомотивного парків.</w:t>
      </w:r>
    </w:p>
    <w:p w:rsidR="00473F3D" w:rsidRPr="00473F3D" w:rsidRDefault="00FD4261" w:rsidP="00FD4261">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Залізнодорожній</w:t>
      </w:r>
      <w:r w:rsidR="00473F3D" w:rsidRPr="00473F3D">
        <w:rPr>
          <w:rFonts w:ascii="Times New Roman" w:hAnsi="Times New Roman" w:cs="Times New Roman"/>
          <w:color w:val="000000"/>
          <w:sz w:val="28"/>
          <w:szCs w:val="28"/>
          <w:lang w:val="uk-UA"/>
        </w:rPr>
        <w:t xml:space="preserve"> радіозв'язок сприяє виконанню графіка руху поїздів, безпосередньо впливає на пропускну здатність ділянок залізниць і покращує умови безпеки руху поїздів. </w:t>
      </w:r>
      <w:r>
        <w:rPr>
          <w:rFonts w:ascii="Times New Roman" w:hAnsi="Times New Roman" w:cs="Times New Roman"/>
          <w:color w:val="000000"/>
          <w:sz w:val="28"/>
          <w:szCs w:val="28"/>
          <w:lang w:val="uk-UA"/>
        </w:rPr>
        <w:t>Даний</w:t>
      </w:r>
      <w:r w:rsidR="00473F3D" w:rsidRPr="00473F3D">
        <w:rPr>
          <w:rFonts w:ascii="Times New Roman" w:hAnsi="Times New Roman" w:cs="Times New Roman"/>
          <w:color w:val="000000"/>
          <w:sz w:val="28"/>
          <w:szCs w:val="28"/>
          <w:lang w:val="uk-UA"/>
        </w:rPr>
        <w:t xml:space="preserve"> радіозв'язок діє в гектометров</w:t>
      </w:r>
      <w:r>
        <w:rPr>
          <w:rFonts w:ascii="Times New Roman" w:hAnsi="Times New Roman" w:cs="Times New Roman"/>
          <w:color w:val="000000"/>
          <w:sz w:val="28"/>
          <w:szCs w:val="28"/>
          <w:lang w:val="uk-UA"/>
        </w:rPr>
        <w:t>ому</w:t>
      </w:r>
      <w:r w:rsidR="00473F3D" w:rsidRPr="00473F3D">
        <w:rPr>
          <w:rFonts w:ascii="Times New Roman" w:hAnsi="Times New Roman" w:cs="Times New Roman"/>
          <w:color w:val="000000"/>
          <w:sz w:val="28"/>
          <w:szCs w:val="28"/>
          <w:lang w:val="uk-UA"/>
        </w:rPr>
        <w:t xml:space="preserve"> 2 МГц, метровому 160 МГц і дециметровому 330 МГц діапазонах хвиль.</w:t>
      </w:r>
    </w:p>
    <w:p w:rsidR="00473F3D" w:rsidRPr="00473F3D" w:rsidRDefault="00473F3D" w:rsidP="00FD4261">
      <w:pPr>
        <w:spacing w:after="0" w:line="360" w:lineRule="auto"/>
        <w:ind w:firstLine="709"/>
        <w:jc w:val="both"/>
        <w:rPr>
          <w:rFonts w:ascii="Times New Roman" w:hAnsi="Times New Roman" w:cs="Times New Roman"/>
          <w:b/>
          <w:sz w:val="28"/>
          <w:szCs w:val="28"/>
          <w:lang w:val="uk-UA"/>
        </w:rPr>
      </w:pPr>
      <w:r w:rsidRPr="00473F3D">
        <w:rPr>
          <w:rFonts w:ascii="Times New Roman" w:hAnsi="Times New Roman" w:cs="Times New Roman"/>
          <w:color w:val="000000"/>
          <w:sz w:val="28"/>
          <w:szCs w:val="28"/>
          <w:lang w:val="uk-UA"/>
        </w:rPr>
        <w:t>Високий рівень перешкод в гектометров</w:t>
      </w:r>
      <w:r w:rsidR="00FD4261">
        <w:rPr>
          <w:rFonts w:ascii="Times New Roman" w:hAnsi="Times New Roman" w:cs="Times New Roman"/>
          <w:color w:val="000000"/>
          <w:sz w:val="28"/>
          <w:szCs w:val="28"/>
          <w:lang w:val="uk-UA"/>
        </w:rPr>
        <w:t>ому</w:t>
      </w:r>
      <w:r w:rsidRPr="00473F3D">
        <w:rPr>
          <w:rFonts w:ascii="Times New Roman" w:hAnsi="Times New Roman" w:cs="Times New Roman"/>
          <w:color w:val="000000"/>
          <w:sz w:val="28"/>
          <w:szCs w:val="28"/>
          <w:lang w:val="uk-UA"/>
        </w:rPr>
        <w:t xml:space="preserve"> діапазоні не дозволяє забезпечити сучасну якість зв'язку, а також веде до великих експлуатаційних витрат на обслуговування направляючих ліній. У зв'язку з цим метою даного дипломного проекту є реконструкція </w:t>
      </w:r>
      <w:r w:rsidR="00FD4261">
        <w:rPr>
          <w:rFonts w:ascii="Times New Roman" w:hAnsi="Times New Roman" w:cs="Times New Roman"/>
          <w:color w:val="000000"/>
          <w:sz w:val="28"/>
          <w:szCs w:val="28"/>
          <w:lang w:val="uk-UA"/>
        </w:rPr>
        <w:t>залізнодорожнього</w:t>
      </w:r>
      <w:r w:rsidRPr="00473F3D">
        <w:rPr>
          <w:rFonts w:ascii="Times New Roman" w:hAnsi="Times New Roman" w:cs="Times New Roman"/>
          <w:color w:val="000000"/>
          <w:sz w:val="28"/>
          <w:szCs w:val="28"/>
          <w:lang w:val="uk-UA"/>
        </w:rPr>
        <w:t xml:space="preserve"> радіозв'язку і її переклад в діапазон метрових хвиль, при цьому існуючу мережу в діапазоні гектометрових хвиль пропонується залишити, як резервну.</w:t>
      </w:r>
    </w:p>
    <w:p w:rsidR="00473F3D" w:rsidRPr="00473F3D" w:rsidRDefault="00473F3D">
      <w:pPr>
        <w:rPr>
          <w:rFonts w:ascii="Times New Roman" w:hAnsi="Times New Roman" w:cs="Times New Roman"/>
          <w:b/>
          <w:sz w:val="28"/>
          <w:szCs w:val="28"/>
          <w:lang w:val="uk-UA"/>
        </w:rPr>
      </w:pPr>
      <w:r w:rsidRPr="00473F3D">
        <w:rPr>
          <w:rFonts w:ascii="Times New Roman" w:hAnsi="Times New Roman" w:cs="Times New Roman"/>
          <w:b/>
          <w:sz w:val="28"/>
          <w:szCs w:val="28"/>
          <w:lang w:val="uk-UA"/>
        </w:rPr>
        <w:br w:type="page"/>
      </w:r>
    </w:p>
    <w:p w:rsidR="00960D9B" w:rsidRPr="00960D9B" w:rsidRDefault="00960D9B" w:rsidP="00960D9B">
      <w:pPr>
        <w:spacing w:after="0" w:line="360" w:lineRule="auto"/>
        <w:jc w:val="both"/>
        <w:rPr>
          <w:rFonts w:ascii="Times New Roman Полужирный" w:hAnsi="Times New Roman Полужирный" w:cs="Times New Roman"/>
          <w:b/>
          <w:caps/>
          <w:sz w:val="28"/>
          <w:szCs w:val="28"/>
        </w:rPr>
      </w:pPr>
      <w:r w:rsidRPr="00960D9B">
        <w:rPr>
          <w:rFonts w:ascii="Times New Roman" w:hAnsi="Times New Roman" w:cs="Times New Roman"/>
          <w:b/>
          <w:sz w:val="28"/>
          <w:szCs w:val="28"/>
        </w:rPr>
        <w:lastRenderedPageBreak/>
        <w:t xml:space="preserve">1. </w:t>
      </w:r>
      <w:r w:rsidRPr="00960D9B">
        <w:rPr>
          <w:rFonts w:ascii="Times New Roman Полужирный" w:hAnsi="Times New Roman Полужирный" w:cs="Times New Roman"/>
          <w:b/>
          <w:caps/>
          <w:sz w:val="28"/>
          <w:szCs w:val="28"/>
        </w:rPr>
        <w:t>Опис існуючої схеми зв'язку на ділянці проектування</w:t>
      </w:r>
    </w:p>
    <w:p w:rsidR="00960D9B" w:rsidRPr="001E32FE" w:rsidRDefault="00960D9B" w:rsidP="00960D9B">
      <w:pPr>
        <w:spacing w:after="0" w:line="360" w:lineRule="auto"/>
        <w:ind w:firstLine="709"/>
        <w:jc w:val="both"/>
        <w:rPr>
          <w:rFonts w:ascii="Times New Roman" w:hAnsi="Times New Roman" w:cs="Times New Roman"/>
          <w:sz w:val="28"/>
          <w:szCs w:val="28"/>
        </w:rPr>
      </w:pPr>
    </w:p>
    <w:p w:rsidR="00960D9B" w:rsidRPr="00960D9B" w:rsidRDefault="00960D9B" w:rsidP="00960D9B">
      <w:pPr>
        <w:spacing w:after="0" w:line="360" w:lineRule="auto"/>
        <w:ind w:firstLine="709"/>
        <w:jc w:val="both"/>
        <w:rPr>
          <w:rFonts w:ascii="Times New Roman" w:hAnsi="Times New Roman" w:cs="Times New Roman"/>
          <w:b/>
          <w:sz w:val="28"/>
          <w:szCs w:val="28"/>
          <w:lang w:val="uk-UA"/>
        </w:rPr>
      </w:pPr>
      <w:r w:rsidRPr="00960D9B">
        <w:rPr>
          <w:rFonts w:ascii="Times New Roman" w:hAnsi="Times New Roman" w:cs="Times New Roman"/>
          <w:b/>
          <w:sz w:val="28"/>
          <w:szCs w:val="28"/>
          <w:lang w:val="uk-UA"/>
        </w:rPr>
        <w:t>1</w:t>
      </w:r>
      <w:r w:rsidRPr="00960D9B">
        <w:rPr>
          <w:rFonts w:ascii="Times New Roman" w:hAnsi="Times New Roman" w:cs="Times New Roman"/>
          <w:b/>
          <w:sz w:val="28"/>
          <w:szCs w:val="28"/>
        </w:rPr>
        <w:t xml:space="preserve">.1 </w:t>
      </w:r>
      <w:r>
        <w:rPr>
          <w:rFonts w:ascii="Times New Roman" w:hAnsi="Times New Roman" w:cs="Times New Roman"/>
          <w:b/>
          <w:sz w:val="28"/>
          <w:szCs w:val="28"/>
          <w:lang w:val="uk-UA"/>
        </w:rPr>
        <w:t>Д</w:t>
      </w:r>
      <w:r w:rsidRPr="00960D9B">
        <w:rPr>
          <w:rFonts w:ascii="Times New Roman" w:hAnsi="Times New Roman" w:cs="Times New Roman"/>
          <w:b/>
          <w:sz w:val="28"/>
          <w:szCs w:val="28"/>
        </w:rPr>
        <w:t>ілянк</w:t>
      </w:r>
      <w:r w:rsidR="009D2912">
        <w:rPr>
          <w:rFonts w:ascii="Times New Roman" w:hAnsi="Times New Roman" w:cs="Times New Roman"/>
          <w:b/>
          <w:sz w:val="28"/>
          <w:szCs w:val="28"/>
          <w:lang w:val="uk-UA"/>
        </w:rPr>
        <w:t>а</w:t>
      </w:r>
      <w:r>
        <w:rPr>
          <w:rFonts w:ascii="Times New Roman" w:hAnsi="Times New Roman" w:cs="Times New Roman"/>
          <w:b/>
          <w:sz w:val="28"/>
          <w:szCs w:val="28"/>
          <w:lang w:val="uk-UA"/>
        </w:rPr>
        <w:t xml:space="preserve"> проектування</w:t>
      </w:r>
    </w:p>
    <w:p w:rsidR="00960D9B" w:rsidRPr="001E32FE" w:rsidRDefault="00960D9B" w:rsidP="00960D9B">
      <w:pPr>
        <w:spacing w:after="0" w:line="360" w:lineRule="auto"/>
        <w:ind w:firstLine="709"/>
        <w:jc w:val="both"/>
        <w:rPr>
          <w:rFonts w:ascii="Times New Roman" w:hAnsi="Times New Roman" w:cs="Times New Roman"/>
          <w:sz w:val="28"/>
          <w:szCs w:val="28"/>
        </w:rPr>
      </w:pPr>
    </w:p>
    <w:p w:rsidR="00A10A3E" w:rsidRDefault="00960D9B" w:rsidP="00960D9B">
      <w:pPr>
        <w:spacing w:after="0" w:line="360" w:lineRule="auto"/>
        <w:ind w:firstLine="709"/>
        <w:jc w:val="both"/>
        <w:rPr>
          <w:rFonts w:ascii="Times New Roman" w:hAnsi="Times New Roman" w:cs="Times New Roman"/>
          <w:sz w:val="28"/>
          <w:szCs w:val="28"/>
          <w:lang w:val="uk-UA"/>
        </w:rPr>
      </w:pPr>
      <w:r w:rsidRPr="001E32FE">
        <w:rPr>
          <w:rFonts w:ascii="Times New Roman" w:hAnsi="Times New Roman" w:cs="Times New Roman"/>
          <w:sz w:val="28"/>
          <w:szCs w:val="28"/>
        </w:rPr>
        <w:t xml:space="preserve">Відповідно до завдання як об'єкт проектування була обрана ділянка залізниці </w:t>
      </w:r>
      <w:r>
        <w:rPr>
          <w:rFonts w:ascii="Times New Roman" w:hAnsi="Times New Roman" w:cs="Times New Roman"/>
          <w:sz w:val="28"/>
          <w:szCs w:val="28"/>
          <w:lang w:val="uk-UA"/>
        </w:rPr>
        <w:t>Лисичанськ – Харьків Пасажирський</w:t>
      </w:r>
      <w:r w:rsidRPr="001E32FE">
        <w:rPr>
          <w:rFonts w:ascii="Times New Roman" w:hAnsi="Times New Roman" w:cs="Times New Roman"/>
          <w:sz w:val="28"/>
          <w:szCs w:val="28"/>
        </w:rPr>
        <w:t xml:space="preserve">, який проходить в </w:t>
      </w:r>
      <w:r>
        <w:rPr>
          <w:rFonts w:ascii="Times New Roman" w:hAnsi="Times New Roman" w:cs="Times New Roman"/>
          <w:sz w:val="28"/>
          <w:szCs w:val="28"/>
          <w:lang w:val="uk-UA"/>
        </w:rPr>
        <w:t>помірному поясі України</w:t>
      </w:r>
      <w:r w:rsidRPr="001E32FE">
        <w:rPr>
          <w:rFonts w:ascii="Times New Roman" w:hAnsi="Times New Roman" w:cs="Times New Roman"/>
          <w:sz w:val="28"/>
          <w:szCs w:val="28"/>
        </w:rPr>
        <w:t>. Тут переважа</w:t>
      </w:r>
      <w:r>
        <w:rPr>
          <w:rFonts w:ascii="Times New Roman" w:hAnsi="Times New Roman" w:cs="Times New Roman"/>
          <w:sz w:val="28"/>
          <w:szCs w:val="28"/>
          <w:lang w:val="uk-UA"/>
        </w:rPr>
        <w:t>є</w:t>
      </w:r>
      <w:r w:rsidRPr="001E32FE">
        <w:rPr>
          <w:rFonts w:ascii="Times New Roman" w:hAnsi="Times New Roman" w:cs="Times New Roman"/>
          <w:sz w:val="28"/>
          <w:szCs w:val="28"/>
        </w:rPr>
        <w:t xml:space="preserve"> </w:t>
      </w:r>
      <w:r>
        <w:rPr>
          <w:rFonts w:ascii="Times New Roman" w:hAnsi="Times New Roman" w:cs="Times New Roman"/>
          <w:sz w:val="28"/>
          <w:szCs w:val="28"/>
        </w:rPr>
        <w:t>ландшафт</w:t>
      </w:r>
      <w:r w:rsidRPr="001E32FE">
        <w:rPr>
          <w:rFonts w:ascii="Times New Roman" w:hAnsi="Times New Roman" w:cs="Times New Roman"/>
          <w:sz w:val="28"/>
          <w:szCs w:val="28"/>
        </w:rPr>
        <w:t xml:space="preserve"> з </w:t>
      </w:r>
      <w:r>
        <w:rPr>
          <w:rFonts w:ascii="Times New Roman" w:hAnsi="Times New Roman" w:cs="Times New Roman"/>
          <w:sz w:val="28"/>
          <w:szCs w:val="28"/>
          <w:lang w:val="uk-UA"/>
        </w:rPr>
        <w:t xml:space="preserve">невеликим коливанням висот </w:t>
      </w:r>
      <w:r w:rsidRPr="001E32FE">
        <w:rPr>
          <w:rFonts w:ascii="Times New Roman" w:hAnsi="Times New Roman" w:cs="Times New Roman"/>
          <w:sz w:val="28"/>
          <w:szCs w:val="28"/>
        </w:rPr>
        <w:t>над рівнем моря. Річкова мережа належить до басейн</w:t>
      </w:r>
      <w:r w:rsidR="00A10A3E">
        <w:rPr>
          <w:rFonts w:ascii="Times New Roman" w:hAnsi="Times New Roman" w:cs="Times New Roman"/>
          <w:sz w:val="28"/>
          <w:szCs w:val="28"/>
          <w:lang w:val="uk-UA"/>
        </w:rPr>
        <w:t>у</w:t>
      </w:r>
      <w:r w:rsidRPr="001E32FE">
        <w:rPr>
          <w:rFonts w:ascii="Times New Roman" w:hAnsi="Times New Roman" w:cs="Times New Roman"/>
          <w:sz w:val="28"/>
          <w:szCs w:val="28"/>
        </w:rPr>
        <w:t xml:space="preserve"> річ</w:t>
      </w:r>
      <w:r w:rsidR="00A10A3E">
        <w:rPr>
          <w:rFonts w:ascii="Times New Roman" w:hAnsi="Times New Roman" w:cs="Times New Roman"/>
          <w:sz w:val="28"/>
          <w:szCs w:val="28"/>
          <w:lang w:val="uk-UA"/>
        </w:rPr>
        <w:t>ки</w:t>
      </w:r>
      <w:r w:rsidRPr="001E32FE">
        <w:rPr>
          <w:rFonts w:ascii="Times New Roman" w:hAnsi="Times New Roman" w:cs="Times New Roman"/>
          <w:sz w:val="28"/>
          <w:szCs w:val="28"/>
        </w:rPr>
        <w:t xml:space="preserve"> </w:t>
      </w:r>
      <w:r w:rsidR="00A10A3E">
        <w:rPr>
          <w:rFonts w:ascii="Times New Roman" w:hAnsi="Times New Roman" w:cs="Times New Roman"/>
          <w:sz w:val="28"/>
          <w:szCs w:val="28"/>
          <w:lang w:val="uk-UA"/>
        </w:rPr>
        <w:t>Сіверський Донець</w:t>
      </w:r>
      <w:r w:rsidRPr="001E32FE">
        <w:rPr>
          <w:rFonts w:ascii="Times New Roman" w:hAnsi="Times New Roman" w:cs="Times New Roman"/>
          <w:sz w:val="28"/>
          <w:szCs w:val="28"/>
        </w:rPr>
        <w:t xml:space="preserve">. Клімат континентальний з </w:t>
      </w:r>
      <w:r w:rsidR="00A10A3E">
        <w:rPr>
          <w:rFonts w:ascii="Times New Roman" w:hAnsi="Times New Roman" w:cs="Times New Roman"/>
          <w:sz w:val="28"/>
          <w:szCs w:val="28"/>
          <w:lang w:val="uk-UA"/>
        </w:rPr>
        <w:t xml:space="preserve">довгим теплим </w:t>
      </w:r>
      <w:r w:rsidRPr="001E32FE">
        <w:rPr>
          <w:rFonts w:ascii="Times New Roman" w:hAnsi="Times New Roman" w:cs="Times New Roman"/>
          <w:sz w:val="28"/>
          <w:szCs w:val="28"/>
        </w:rPr>
        <w:t xml:space="preserve"> </w:t>
      </w:r>
      <w:r w:rsidR="00A10A3E">
        <w:rPr>
          <w:rFonts w:ascii="Times New Roman" w:hAnsi="Times New Roman" w:cs="Times New Roman"/>
          <w:sz w:val="28"/>
          <w:szCs w:val="28"/>
          <w:lang w:val="uk-UA"/>
        </w:rPr>
        <w:t>літом</w:t>
      </w:r>
      <w:r w:rsidRPr="001E32FE">
        <w:rPr>
          <w:rFonts w:ascii="Times New Roman" w:hAnsi="Times New Roman" w:cs="Times New Roman"/>
          <w:sz w:val="28"/>
          <w:szCs w:val="28"/>
        </w:rPr>
        <w:t xml:space="preserve"> і </w:t>
      </w:r>
      <w:r w:rsidR="00A10A3E">
        <w:rPr>
          <w:rFonts w:ascii="Times New Roman" w:hAnsi="Times New Roman" w:cs="Times New Roman"/>
          <w:sz w:val="28"/>
          <w:szCs w:val="28"/>
          <w:lang w:val="uk-UA"/>
        </w:rPr>
        <w:t>непередбачуваною</w:t>
      </w:r>
      <w:r w:rsidRPr="001E32FE">
        <w:rPr>
          <w:rFonts w:ascii="Times New Roman" w:hAnsi="Times New Roman" w:cs="Times New Roman"/>
          <w:sz w:val="28"/>
          <w:szCs w:val="28"/>
        </w:rPr>
        <w:t xml:space="preserve"> </w:t>
      </w:r>
      <w:r w:rsidR="00A10A3E">
        <w:rPr>
          <w:rFonts w:ascii="Times New Roman" w:hAnsi="Times New Roman" w:cs="Times New Roman"/>
          <w:sz w:val="28"/>
          <w:szCs w:val="28"/>
          <w:lang w:val="uk-UA"/>
        </w:rPr>
        <w:t>зимою.</w:t>
      </w:r>
      <w:r w:rsidRPr="001E32FE">
        <w:rPr>
          <w:rFonts w:ascii="Times New Roman" w:hAnsi="Times New Roman" w:cs="Times New Roman"/>
          <w:sz w:val="28"/>
          <w:szCs w:val="28"/>
        </w:rPr>
        <w:t xml:space="preserve"> Сейсмічність </w:t>
      </w:r>
      <w:r w:rsidR="00A10A3E">
        <w:rPr>
          <w:rFonts w:ascii="Times New Roman" w:hAnsi="Times New Roman" w:cs="Times New Roman"/>
          <w:sz w:val="28"/>
          <w:szCs w:val="28"/>
          <w:lang w:val="uk-UA"/>
        </w:rPr>
        <w:t>мінімальна</w:t>
      </w:r>
      <w:r w:rsidRPr="001E32FE">
        <w:rPr>
          <w:rFonts w:ascii="Times New Roman" w:hAnsi="Times New Roman" w:cs="Times New Roman"/>
          <w:sz w:val="28"/>
          <w:szCs w:val="28"/>
        </w:rPr>
        <w:t xml:space="preserve">. Максимальна швидкість вітру до </w:t>
      </w:r>
      <w:r w:rsidR="00A10A3E">
        <w:rPr>
          <w:rFonts w:ascii="Times New Roman" w:hAnsi="Times New Roman" w:cs="Times New Roman"/>
          <w:sz w:val="28"/>
          <w:szCs w:val="28"/>
          <w:lang w:val="uk-UA"/>
        </w:rPr>
        <w:t>15</w:t>
      </w:r>
      <w:r w:rsidRPr="001E32FE">
        <w:rPr>
          <w:rFonts w:ascii="Times New Roman" w:hAnsi="Times New Roman" w:cs="Times New Roman"/>
          <w:sz w:val="28"/>
          <w:szCs w:val="28"/>
        </w:rPr>
        <w:t xml:space="preserve"> м / с.</w:t>
      </w:r>
    </w:p>
    <w:p w:rsidR="00A10A3E" w:rsidRDefault="00A10A3E" w:rsidP="00A10A3E">
      <w:pPr>
        <w:spacing w:after="0" w:line="360" w:lineRule="auto"/>
        <w:ind w:firstLine="709"/>
        <w:jc w:val="both"/>
        <w:rPr>
          <w:rFonts w:ascii="Times New Roman" w:hAnsi="Times New Roman" w:cs="Times New Roman"/>
          <w:sz w:val="28"/>
          <w:szCs w:val="28"/>
          <w:lang w:val="uk-UA"/>
        </w:rPr>
      </w:pPr>
    </w:p>
    <w:p w:rsidR="00A10A3E" w:rsidRPr="00A10A3E" w:rsidRDefault="00A10A3E" w:rsidP="00A10A3E">
      <w:pPr>
        <w:spacing w:after="0" w:line="360" w:lineRule="auto"/>
        <w:ind w:firstLine="709"/>
        <w:jc w:val="both"/>
        <w:rPr>
          <w:rFonts w:ascii="Times New Roman" w:hAnsi="Times New Roman" w:cs="Times New Roman"/>
          <w:b/>
          <w:sz w:val="28"/>
          <w:szCs w:val="28"/>
          <w:lang w:val="uk-UA"/>
        </w:rPr>
      </w:pPr>
      <w:r w:rsidRPr="00A10A3E">
        <w:rPr>
          <w:rFonts w:ascii="Times New Roman" w:hAnsi="Times New Roman" w:cs="Times New Roman"/>
          <w:b/>
          <w:sz w:val="28"/>
          <w:szCs w:val="28"/>
          <w:lang w:val="uk-UA"/>
        </w:rPr>
        <w:t xml:space="preserve">1.2 Обладнання </w:t>
      </w:r>
      <w:r>
        <w:rPr>
          <w:rFonts w:ascii="Times New Roman" w:hAnsi="Times New Roman" w:cs="Times New Roman"/>
          <w:b/>
          <w:sz w:val="28"/>
          <w:szCs w:val="28"/>
          <w:lang w:val="uk-UA"/>
        </w:rPr>
        <w:t>залізнодорожнього</w:t>
      </w:r>
      <w:r w:rsidRPr="00A10A3E">
        <w:rPr>
          <w:rFonts w:ascii="Times New Roman" w:hAnsi="Times New Roman" w:cs="Times New Roman"/>
          <w:b/>
          <w:sz w:val="28"/>
          <w:szCs w:val="28"/>
          <w:lang w:val="uk-UA"/>
        </w:rPr>
        <w:t xml:space="preserve"> радіозв'язку ділянки</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sidRPr="00A10A3E">
        <w:rPr>
          <w:rFonts w:ascii="Times New Roman" w:hAnsi="Times New Roman" w:cs="Times New Roman"/>
          <w:sz w:val="28"/>
          <w:szCs w:val="28"/>
          <w:lang w:val="uk-UA"/>
        </w:rPr>
        <w:t xml:space="preserve">Система радіозв'язку проектованої ділянки залізниці ст. </w:t>
      </w:r>
      <w:r>
        <w:rPr>
          <w:rFonts w:ascii="Times New Roman" w:hAnsi="Times New Roman" w:cs="Times New Roman"/>
          <w:sz w:val="28"/>
          <w:szCs w:val="28"/>
          <w:lang w:val="uk-UA"/>
        </w:rPr>
        <w:t>Лисичанськ</w:t>
      </w:r>
      <w:r w:rsidRPr="00A10A3E">
        <w:rPr>
          <w:rFonts w:ascii="Times New Roman" w:hAnsi="Times New Roman" w:cs="Times New Roman"/>
          <w:sz w:val="28"/>
          <w:szCs w:val="28"/>
          <w:lang w:val="uk-UA"/>
        </w:rPr>
        <w:t xml:space="preserve"> - - ст. </w:t>
      </w:r>
      <w:r>
        <w:rPr>
          <w:rFonts w:ascii="Times New Roman" w:hAnsi="Times New Roman" w:cs="Times New Roman"/>
          <w:sz w:val="28"/>
          <w:szCs w:val="28"/>
          <w:lang w:val="uk-UA"/>
        </w:rPr>
        <w:t xml:space="preserve">Харків </w:t>
      </w:r>
      <w:r w:rsidRPr="00A10A3E">
        <w:rPr>
          <w:rFonts w:ascii="Times New Roman" w:hAnsi="Times New Roman" w:cs="Times New Roman"/>
          <w:sz w:val="28"/>
          <w:szCs w:val="28"/>
          <w:lang w:val="uk-UA"/>
        </w:rPr>
        <w:t>забезпечує наступні види технологічного радіозв'язку:</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A10A3E">
        <w:rPr>
          <w:rFonts w:ascii="Times New Roman" w:hAnsi="Times New Roman" w:cs="Times New Roman"/>
          <w:sz w:val="28"/>
          <w:szCs w:val="28"/>
          <w:lang w:val="uk-UA"/>
        </w:rPr>
        <w:t xml:space="preserve">. </w:t>
      </w:r>
      <w:r>
        <w:rPr>
          <w:rFonts w:ascii="Times New Roman" w:hAnsi="Times New Roman" w:cs="Times New Roman"/>
          <w:sz w:val="28"/>
          <w:szCs w:val="28"/>
          <w:lang w:val="uk-UA"/>
        </w:rPr>
        <w:t>Залізнодорожній</w:t>
      </w:r>
      <w:r w:rsidRPr="00A10A3E">
        <w:rPr>
          <w:rFonts w:ascii="Times New Roman" w:hAnsi="Times New Roman" w:cs="Times New Roman"/>
          <w:sz w:val="28"/>
          <w:szCs w:val="28"/>
          <w:lang w:val="uk-UA"/>
        </w:rPr>
        <w:t xml:space="preserve"> диспетчерськ</w:t>
      </w:r>
      <w:r>
        <w:rPr>
          <w:rFonts w:ascii="Times New Roman" w:hAnsi="Times New Roman" w:cs="Times New Roman"/>
          <w:sz w:val="28"/>
          <w:szCs w:val="28"/>
          <w:lang w:val="uk-UA"/>
        </w:rPr>
        <w:t>ий</w:t>
      </w:r>
      <w:r w:rsidRPr="00A10A3E">
        <w:rPr>
          <w:rFonts w:ascii="Times New Roman" w:hAnsi="Times New Roman" w:cs="Times New Roman"/>
          <w:sz w:val="28"/>
          <w:szCs w:val="28"/>
          <w:lang w:val="uk-UA"/>
        </w:rPr>
        <w:t xml:space="preserve"> радіозв'язок в К</w:t>
      </w:r>
      <w:r>
        <w:rPr>
          <w:rFonts w:ascii="Times New Roman" w:hAnsi="Times New Roman" w:cs="Times New Roman"/>
          <w:sz w:val="28"/>
          <w:szCs w:val="28"/>
          <w:lang w:val="uk-UA"/>
        </w:rPr>
        <w:t>Х</w:t>
      </w:r>
      <w:r w:rsidRPr="00A10A3E">
        <w:rPr>
          <w:rFonts w:ascii="Times New Roman" w:hAnsi="Times New Roman" w:cs="Times New Roman"/>
          <w:sz w:val="28"/>
          <w:szCs w:val="28"/>
          <w:lang w:val="uk-UA"/>
        </w:rPr>
        <w:t xml:space="preserve"> діапазоні 2,13; 2,15 МГц в межах всієї ділянки між ДНЦ - ДСП - ТЧМ;</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A10A3E">
        <w:rPr>
          <w:rFonts w:ascii="Times New Roman" w:hAnsi="Times New Roman" w:cs="Times New Roman"/>
          <w:sz w:val="28"/>
          <w:szCs w:val="28"/>
          <w:lang w:val="uk-UA"/>
        </w:rPr>
        <w:t>. Лінійн</w:t>
      </w:r>
      <w:r>
        <w:rPr>
          <w:rFonts w:ascii="Times New Roman" w:hAnsi="Times New Roman" w:cs="Times New Roman"/>
          <w:sz w:val="28"/>
          <w:szCs w:val="28"/>
          <w:lang w:val="uk-UA"/>
        </w:rPr>
        <w:t>ий</w:t>
      </w:r>
      <w:r w:rsidRPr="00A10A3E">
        <w:rPr>
          <w:rFonts w:ascii="Times New Roman" w:hAnsi="Times New Roman" w:cs="Times New Roman"/>
          <w:sz w:val="28"/>
          <w:szCs w:val="28"/>
          <w:lang w:val="uk-UA"/>
        </w:rPr>
        <w:t xml:space="preserve"> службов</w:t>
      </w:r>
      <w:r>
        <w:rPr>
          <w:rFonts w:ascii="Times New Roman" w:hAnsi="Times New Roman" w:cs="Times New Roman"/>
          <w:sz w:val="28"/>
          <w:szCs w:val="28"/>
          <w:lang w:val="uk-UA"/>
        </w:rPr>
        <w:t>ий</w:t>
      </w:r>
      <w:r w:rsidRPr="00A10A3E">
        <w:rPr>
          <w:rFonts w:ascii="Times New Roman" w:hAnsi="Times New Roman" w:cs="Times New Roman"/>
          <w:sz w:val="28"/>
          <w:szCs w:val="28"/>
          <w:lang w:val="uk-UA"/>
        </w:rPr>
        <w:t xml:space="preserve"> радіозв'язку в УКХ діапазоні 151-156 МГц в межах всієї ділянки між ДНЦ та іншими абонентами;</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A10A3E">
        <w:rPr>
          <w:rFonts w:ascii="Times New Roman" w:hAnsi="Times New Roman" w:cs="Times New Roman"/>
          <w:sz w:val="28"/>
          <w:szCs w:val="28"/>
          <w:lang w:val="uk-UA"/>
        </w:rPr>
        <w:t>. Станційний радіозв'язок в К</w:t>
      </w:r>
      <w:r>
        <w:rPr>
          <w:rFonts w:ascii="Times New Roman" w:hAnsi="Times New Roman" w:cs="Times New Roman"/>
          <w:sz w:val="28"/>
          <w:szCs w:val="28"/>
          <w:lang w:val="uk-UA"/>
        </w:rPr>
        <w:t>Х</w:t>
      </w:r>
      <w:r w:rsidRPr="00A10A3E">
        <w:rPr>
          <w:rFonts w:ascii="Times New Roman" w:hAnsi="Times New Roman" w:cs="Times New Roman"/>
          <w:sz w:val="28"/>
          <w:szCs w:val="28"/>
          <w:lang w:val="uk-UA"/>
        </w:rPr>
        <w:t xml:space="preserve"> діапазоні на частотах 2,13; 2,15 МГц для зв'язку ДСП з ТЧМ в межах роздільних пунктів і дільниць наближення.</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sidRPr="00A10A3E">
        <w:rPr>
          <w:rFonts w:ascii="Times New Roman" w:hAnsi="Times New Roman" w:cs="Times New Roman"/>
          <w:sz w:val="28"/>
          <w:szCs w:val="28"/>
          <w:lang w:val="uk-UA"/>
        </w:rPr>
        <w:t xml:space="preserve">У чергових по станціях і роз'їздах передбачені радіостанції Motorola GM360 для роботи в поїзної лінійної мережі і дводіапазонні радіостанції РС-46МЦ для роботи в мережах </w:t>
      </w:r>
      <w:r>
        <w:rPr>
          <w:rFonts w:ascii="Times New Roman" w:hAnsi="Times New Roman" w:cs="Times New Roman"/>
          <w:sz w:val="28"/>
          <w:szCs w:val="28"/>
          <w:lang w:val="uk-UA"/>
        </w:rPr>
        <w:t>залізнодорожнього</w:t>
      </w:r>
      <w:r w:rsidRPr="00A10A3E">
        <w:rPr>
          <w:rFonts w:ascii="Times New Roman" w:hAnsi="Times New Roman" w:cs="Times New Roman"/>
          <w:sz w:val="28"/>
          <w:szCs w:val="28"/>
          <w:lang w:val="uk-UA"/>
        </w:rPr>
        <w:t xml:space="preserve"> диспетчерського радіозв'язку та станційного радіозв'язку.</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sidRPr="00A10A3E">
        <w:rPr>
          <w:rFonts w:ascii="Times New Roman" w:hAnsi="Times New Roman" w:cs="Times New Roman"/>
          <w:sz w:val="28"/>
          <w:szCs w:val="28"/>
          <w:lang w:val="uk-UA"/>
        </w:rPr>
        <w:t>Локомотиви, які звертаються на проектованій ділянці, оснащені радіостанціями, що працюють в К</w:t>
      </w:r>
      <w:r>
        <w:rPr>
          <w:rFonts w:ascii="Times New Roman" w:hAnsi="Times New Roman" w:cs="Times New Roman"/>
          <w:sz w:val="28"/>
          <w:szCs w:val="28"/>
          <w:lang w:val="uk-UA"/>
        </w:rPr>
        <w:t>Х</w:t>
      </w:r>
      <w:r w:rsidRPr="00A10A3E">
        <w:rPr>
          <w:rFonts w:ascii="Times New Roman" w:hAnsi="Times New Roman" w:cs="Times New Roman"/>
          <w:sz w:val="28"/>
          <w:szCs w:val="28"/>
          <w:lang w:val="uk-UA"/>
        </w:rPr>
        <w:t xml:space="preserve"> діапазоні і в УКХ діапазоні в режимі сканування прийомних частот.</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sidRPr="00A10A3E">
        <w:rPr>
          <w:rFonts w:ascii="Times New Roman" w:hAnsi="Times New Roman" w:cs="Times New Roman"/>
          <w:sz w:val="28"/>
          <w:szCs w:val="28"/>
          <w:lang w:val="uk-UA"/>
        </w:rPr>
        <w:lastRenderedPageBreak/>
        <w:t xml:space="preserve">Устаткування технологічного радіозв'язку на </w:t>
      </w:r>
      <w:r>
        <w:rPr>
          <w:rFonts w:ascii="Times New Roman" w:hAnsi="Times New Roman" w:cs="Times New Roman"/>
          <w:sz w:val="28"/>
          <w:szCs w:val="28"/>
          <w:lang w:val="uk-UA"/>
        </w:rPr>
        <w:t xml:space="preserve">даній </w:t>
      </w:r>
      <w:r w:rsidRPr="00A10A3E">
        <w:rPr>
          <w:rFonts w:ascii="Times New Roman" w:hAnsi="Times New Roman" w:cs="Times New Roman"/>
          <w:sz w:val="28"/>
          <w:szCs w:val="28"/>
          <w:lang w:val="uk-UA"/>
        </w:rPr>
        <w:t>ділянці базується на наступних видах радіостанцій:</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sidRPr="00A10A3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10A3E">
        <w:rPr>
          <w:rFonts w:ascii="Times New Roman" w:hAnsi="Times New Roman" w:cs="Times New Roman"/>
          <w:sz w:val="28"/>
          <w:szCs w:val="28"/>
          <w:lang w:val="uk-UA"/>
        </w:rPr>
        <w:t>РС 46 МЦ гектометрові (2 МГц) діапазону;</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10A3E">
        <w:rPr>
          <w:rFonts w:ascii="Times New Roman" w:hAnsi="Times New Roman" w:cs="Times New Roman"/>
          <w:sz w:val="28"/>
          <w:szCs w:val="28"/>
          <w:lang w:val="uk-UA"/>
        </w:rPr>
        <w:t>РВ-1М гектометрові (2 МГЦ) діапазону;</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10A3E">
        <w:rPr>
          <w:rFonts w:ascii="Times New Roman" w:hAnsi="Times New Roman" w:cs="Times New Roman"/>
          <w:sz w:val="28"/>
          <w:szCs w:val="28"/>
          <w:lang w:val="uk-UA"/>
        </w:rPr>
        <w:t>Motorola CP-140 метрового (160 МГц) діапазону.</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10A3E">
        <w:rPr>
          <w:rFonts w:ascii="Times New Roman" w:hAnsi="Times New Roman" w:cs="Times New Roman"/>
          <w:sz w:val="28"/>
          <w:szCs w:val="28"/>
          <w:lang w:val="uk-UA"/>
        </w:rPr>
        <w:t>Радіостанція РС-46 МЦ</w:t>
      </w:r>
    </w:p>
    <w:p w:rsidR="00A10A3E" w:rsidRPr="00A10A3E" w:rsidRDefault="00A10A3E" w:rsidP="00A10A3E">
      <w:pPr>
        <w:spacing w:after="0" w:line="360" w:lineRule="auto"/>
        <w:ind w:firstLine="709"/>
        <w:jc w:val="both"/>
        <w:rPr>
          <w:rFonts w:ascii="Times New Roman" w:hAnsi="Times New Roman" w:cs="Times New Roman"/>
          <w:sz w:val="28"/>
          <w:szCs w:val="28"/>
          <w:lang w:val="uk-UA"/>
        </w:rPr>
      </w:pPr>
      <w:r w:rsidRPr="00A10A3E">
        <w:rPr>
          <w:rFonts w:ascii="Times New Roman" w:hAnsi="Times New Roman" w:cs="Times New Roman"/>
          <w:sz w:val="28"/>
          <w:szCs w:val="28"/>
          <w:lang w:val="uk-UA"/>
        </w:rPr>
        <w:t xml:space="preserve">РС-46МЦ призначена для роботи в мережах </w:t>
      </w:r>
      <w:r>
        <w:rPr>
          <w:rFonts w:ascii="Times New Roman" w:hAnsi="Times New Roman" w:cs="Times New Roman"/>
          <w:sz w:val="28"/>
          <w:szCs w:val="28"/>
          <w:lang w:val="uk-UA"/>
        </w:rPr>
        <w:t>залізнодорожнього</w:t>
      </w:r>
      <w:r w:rsidRPr="00A10A3E">
        <w:rPr>
          <w:rFonts w:ascii="Times New Roman" w:hAnsi="Times New Roman" w:cs="Times New Roman"/>
          <w:sz w:val="28"/>
          <w:szCs w:val="28"/>
          <w:lang w:val="uk-UA"/>
        </w:rPr>
        <w:t>, ремонтно-оперативно</w:t>
      </w:r>
      <w:r>
        <w:rPr>
          <w:rFonts w:ascii="Times New Roman" w:hAnsi="Times New Roman" w:cs="Times New Roman"/>
          <w:sz w:val="28"/>
          <w:szCs w:val="28"/>
          <w:lang w:val="uk-UA"/>
        </w:rPr>
        <w:t>го</w:t>
      </w:r>
      <w:r w:rsidRPr="00A10A3E">
        <w:rPr>
          <w:rFonts w:ascii="Times New Roman" w:hAnsi="Times New Roman" w:cs="Times New Roman"/>
          <w:sz w:val="28"/>
          <w:szCs w:val="28"/>
          <w:lang w:val="uk-UA"/>
        </w:rPr>
        <w:t xml:space="preserve"> та станційного радіозв'язку в К</w:t>
      </w:r>
      <w:r>
        <w:rPr>
          <w:rFonts w:ascii="Times New Roman" w:hAnsi="Times New Roman" w:cs="Times New Roman"/>
          <w:sz w:val="28"/>
          <w:szCs w:val="28"/>
          <w:lang w:val="uk-UA"/>
        </w:rPr>
        <w:t>Х</w:t>
      </w:r>
      <w:r w:rsidRPr="00A10A3E">
        <w:rPr>
          <w:rFonts w:ascii="Times New Roman" w:hAnsi="Times New Roman" w:cs="Times New Roman"/>
          <w:sz w:val="28"/>
          <w:szCs w:val="28"/>
          <w:lang w:val="uk-UA"/>
        </w:rPr>
        <w:t xml:space="preserve"> і УК</w:t>
      </w:r>
      <w:r>
        <w:rPr>
          <w:rFonts w:ascii="Times New Roman" w:hAnsi="Times New Roman" w:cs="Times New Roman"/>
          <w:sz w:val="28"/>
          <w:szCs w:val="28"/>
          <w:lang w:val="uk-UA"/>
        </w:rPr>
        <w:t>Х</w:t>
      </w:r>
      <w:r w:rsidRPr="00A10A3E">
        <w:rPr>
          <w:rFonts w:ascii="Times New Roman" w:hAnsi="Times New Roman" w:cs="Times New Roman"/>
          <w:sz w:val="28"/>
          <w:szCs w:val="28"/>
          <w:lang w:val="uk-UA"/>
        </w:rPr>
        <w:t xml:space="preserve"> діапазонах.</w:t>
      </w:r>
    </w:p>
    <w:p w:rsidR="00A10A3E" w:rsidRDefault="00A10A3E" w:rsidP="00A10A3E">
      <w:pPr>
        <w:spacing w:after="0" w:line="360" w:lineRule="auto"/>
        <w:ind w:firstLine="709"/>
        <w:jc w:val="both"/>
        <w:rPr>
          <w:rFonts w:ascii="Times New Roman" w:hAnsi="Times New Roman" w:cs="Times New Roman"/>
          <w:sz w:val="28"/>
          <w:szCs w:val="28"/>
          <w:lang w:val="uk-UA"/>
        </w:rPr>
      </w:pPr>
      <w:r w:rsidRPr="00A10A3E">
        <w:rPr>
          <w:rFonts w:ascii="Times New Roman" w:hAnsi="Times New Roman" w:cs="Times New Roman"/>
          <w:sz w:val="28"/>
          <w:szCs w:val="28"/>
          <w:lang w:val="uk-UA"/>
        </w:rPr>
        <w:t>Радіостанція забезпечує управління по лінійному каналу зв'язку з боку розпорядчої станції і з боку пультів управління, які можуть перебувати як безпосередньо в місці установки радіостанції, так на відстані до 20 км по фізичних лініях або з використанням каналів зв'язку. Електричні параметри і характеристики радіостанції забезпечують спільну роботу з експлуатованими на мережі залізниць рад</w:t>
      </w:r>
      <w:r>
        <w:rPr>
          <w:rFonts w:ascii="Times New Roman" w:hAnsi="Times New Roman" w:cs="Times New Roman"/>
          <w:sz w:val="28"/>
          <w:szCs w:val="28"/>
          <w:lang w:val="uk-UA"/>
        </w:rPr>
        <w:t>іозасобами</w:t>
      </w:r>
      <w:r w:rsidRPr="00A10A3E">
        <w:rPr>
          <w:rFonts w:ascii="Times New Roman" w:hAnsi="Times New Roman" w:cs="Times New Roman"/>
          <w:sz w:val="28"/>
          <w:szCs w:val="28"/>
          <w:lang w:val="uk-UA"/>
        </w:rPr>
        <w:t>. В діапазоні гектометрових хвиль радіостанція забезпечує роботу в режимі одночастотн</w:t>
      </w:r>
      <w:r>
        <w:rPr>
          <w:rFonts w:ascii="Times New Roman" w:hAnsi="Times New Roman" w:cs="Times New Roman"/>
          <w:sz w:val="28"/>
          <w:szCs w:val="28"/>
          <w:lang w:val="uk-UA"/>
        </w:rPr>
        <w:t>ого</w:t>
      </w:r>
      <w:r w:rsidRPr="00A10A3E">
        <w:rPr>
          <w:rFonts w:ascii="Times New Roman" w:hAnsi="Times New Roman" w:cs="Times New Roman"/>
          <w:sz w:val="28"/>
          <w:szCs w:val="28"/>
          <w:lang w:val="uk-UA"/>
        </w:rPr>
        <w:t xml:space="preserve"> симплекса на одній з двох частот 2,130 і 2,150 МГц. В діапазоні метрових хвиль радіостанція забезпечує роботу в режимі одно- і дв</w:t>
      </w:r>
      <w:r w:rsidR="008668C4">
        <w:rPr>
          <w:rFonts w:ascii="Times New Roman" w:hAnsi="Times New Roman" w:cs="Times New Roman"/>
          <w:sz w:val="28"/>
          <w:szCs w:val="28"/>
          <w:lang w:val="uk-UA"/>
        </w:rPr>
        <w:t>о</w:t>
      </w:r>
      <w:r w:rsidRPr="00A10A3E">
        <w:rPr>
          <w:rFonts w:ascii="Times New Roman" w:hAnsi="Times New Roman" w:cs="Times New Roman"/>
          <w:sz w:val="28"/>
          <w:szCs w:val="28"/>
          <w:lang w:val="uk-UA"/>
        </w:rPr>
        <w:t>частотного симплекса на будь-який з 171 робочих частот в діапазоні від 151,725 до 156,000 МГц з розносом частот між сусідніми каналами 25 кГц.</w:t>
      </w:r>
    </w:p>
    <w:p w:rsidR="008668C4" w:rsidRDefault="008668C4" w:rsidP="008668C4">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2476500" cy="1479550"/>
            <wp:effectExtent l="19050" t="0" r="0" b="0"/>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476500" cy="1479550"/>
                    </a:xfrm>
                    <a:prstGeom prst="rect">
                      <a:avLst/>
                    </a:prstGeom>
                    <a:noFill/>
                    <a:ln w="9525">
                      <a:noFill/>
                      <a:miter lim="800000"/>
                      <a:headEnd/>
                      <a:tailEnd/>
                    </a:ln>
                  </pic:spPr>
                </pic:pic>
              </a:graphicData>
            </a:graphic>
          </wp:inline>
        </w:drawing>
      </w:r>
    </w:p>
    <w:p w:rsidR="008668C4" w:rsidRPr="008668C4" w:rsidRDefault="008668C4" w:rsidP="008668C4">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8668C4">
        <w:rPr>
          <w:rFonts w:ascii="Times New Roman" w:hAnsi="Times New Roman" w:cs="Times New Roman"/>
          <w:sz w:val="28"/>
          <w:szCs w:val="28"/>
          <w:lang w:val="uk-UA"/>
        </w:rPr>
        <w:t xml:space="preserve"> 1.1  Радіостанція РС-46МЦ</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Радіостанція РВ-1М</w:t>
      </w:r>
    </w:p>
    <w:p w:rsid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На локомотивах встановлені радіостанції РВ-1М (рисунок 1.2)</w:t>
      </w:r>
    </w:p>
    <w:p w:rsidR="008668C4" w:rsidRDefault="008668C4" w:rsidP="008668C4">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2184400" cy="1371600"/>
            <wp:effectExtent l="19050" t="0" r="6350" b="0"/>
            <wp:docPr id="3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184400" cy="1371600"/>
                    </a:xfrm>
                    <a:prstGeom prst="rect">
                      <a:avLst/>
                    </a:prstGeom>
                    <a:noFill/>
                    <a:ln w="9525">
                      <a:noFill/>
                      <a:miter lim="800000"/>
                      <a:headEnd/>
                      <a:tailEnd/>
                    </a:ln>
                  </pic:spPr>
                </pic:pic>
              </a:graphicData>
            </a:graphic>
          </wp:inline>
        </w:drawing>
      </w:r>
    </w:p>
    <w:p w:rsidR="008668C4" w:rsidRPr="008668C4" w:rsidRDefault="008668C4" w:rsidP="008668C4">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8668C4">
        <w:rPr>
          <w:rFonts w:ascii="Times New Roman" w:hAnsi="Times New Roman" w:cs="Times New Roman"/>
          <w:sz w:val="28"/>
          <w:szCs w:val="28"/>
          <w:lang w:val="uk-UA"/>
        </w:rPr>
        <w:t xml:space="preserve"> 1.2  Радіостанція РВ-1М</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 xml:space="preserve">Локомотивна радіостанція РВ-1М призначена для організацій </w:t>
      </w:r>
      <w:r>
        <w:rPr>
          <w:rFonts w:ascii="Times New Roman" w:hAnsi="Times New Roman" w:cs="Times New Roman"/>
          <w:sz w:val="28"/>
          <w:szCs w:val="28"/>
          <w:lang w:val="uk-UA"/>
        </w:rPr>
        <w:t>залізнодорожнього</w:t>
      </w:r>
      <w:r w:rsidRPr="008668C4">
        <w:rPr>
          <w:rFonts w:ascii="Times New Roman" w:hAnsi="Times New Roman" w:cs="Times New Roman"/>
          <w:sz w:val="28"/>
          <w:szCs w:val="28"/>
          <w:lang w:val="uk-UA"/>
        </w:rPr>
        <w:t xml:space="preserve"> та станційного радіозв'язку на залізничному транспорті. Встановлюється на рухомі об'єкти.</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Радіостанція працює в діапазонах:</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668C4">
        <w:rPr>
          <w:rFonts w:ascii="Times New Roman" w:hAnsi="Times New Roman" w:cs="Times New Roman"/>
          <w:sz w:val="28"/>
          <w:szCs w:val="28"/>
          <w:lang w:val="uk-UA"/>
        </w:rPr>
        <w:t>гектометрових хвиль (ГМ</w:t>
      </w:r>
      <w:r>
        <w:rPr>
          <w:rFonts w:ascii="Times New Roman" w:hAnsi="Times New Roman" w:cs="Times New Roman"/>
          <w:sz w:val="28"/>
          <w:szCs w:val="28"/>
          <w:lang w:val="uk-UA"/>
        </w:rPr>
        <w:t>Х</w:t>
      </w:r>
      <w:r w:rsidRPr="008668C4">
        <w:rPr>
          <w:rFonts w:ascii="Times New Roman" w:hAnsi="Times New Roman" w:cs="Times New Roman"/>
          <w:sz w:val="28"/>
          <w:szCs w:val="28"/>
          <w:lang w:val="uk-UA"/>
        </w:rPr>
        <w:t>) на фіксованих частотах 2130 і 2150 або 2444 і 2464 кГц (для метрополітену);</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668C4">
        <w:rPr>
          <w:rFonts w:ascii="Times New Roman" w:hAnsi="Times New Roman" w:cs="Times New Roman"/>
          <w:sz w:val="28"/>
          <w:szCs w:val="28"/>
          <w:lang w:val="uk-UA"/>
        </w:rPr>
        <w:t>метрових хвиль (М</w:t>
      </w:r>
      <w:r>
        <w:rPr>
          <w:rFonts w:ascii="Times New Roman" w:hAnsi="Times New Roman" w:cs="Times New Roman"/>
          <w:sz w:val="28"/>
          <w:szCs w:val="28"/>
          <w:lang w:val="uk-UA"/>
        </w:rPr>
        <w:t>Х</w:t>
      </w:r>
      <w:r w:rsidRPr="008668C4">
        <w:rPr>
          <w:rFonts w:ascii="Times New Roman" w:hAnsi="Times New Roman" w:cs="Times New Roman"/>
          <w:sz w:val="28"/>
          <w:szCs w:val="28"/>
          <w:lang w:val="uk-UA"/>
        </w:rPr>
        <w:t>) на 96 фіксованих частотах в діапазоні від 151,700 до 156,000 МГц (16 груп частот по 6 каналів) з кроком сітки 25 кГц;</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668C4">
        <w:rPr>
          <w:rFonts w:ascii="Times New Roman" w:hAnsi="Times New Roman" w:cs="Times New Roman"/>
          <w:sz w:val="28"/>
          <w:szCs w:val="28"/>
          <w:lang w:val="uk-UA"/>
        </w:rPr>
        <w:t>дециметрових хвиль (ДМ</w:t>
      </w:r>
      <w:r>
        <w:rPr>
          <w:rFonts w:ascii="Times New Roman" w:hAnsi="Times New Roman" w:cs="Times New Roman"/>
          <w:sz w:val="28"/>
          <w:szCs w:val="28"/>
          <w:lang w:val="uk-UA"/>
        </w:rPr>
        <w:t>Х</w:t>
      </w:r>
      <w:r w:rsidRPr="008668C4">
        <w:rPr>
          <w:rFonts w:ascii="Times New Roman" w:hAnsi="Times New Roman" w:cs="Times New Roman"/>
          <w:sz w:val="28"/>
          <w:szCs w:val="28"/>
          <w:lang w:val="uk-UA"/>
        </w:rPr>
        <w:t>) на фіксованих частотах від 307 МГц до 307,4625 МГц (частоти передачі) від 343 до 343,4625 МГц (частоти прийому) з кроком по сітці частот не перевищує значення 25 кГц. Діапазон розбитий на 6 груп частот по 4 частоти в групі (3 частоти прийому і одна частота передачі). У діапазоні ДМ</w:t>
      </w:r>
      <w:r>
        <w:rPr>
          <w:rFonts w:ascii="Times New Roman" w:hAnsi="Times New Roman" w:cs="Times New Roman"/>
          <w:sz w:val="28"/>
          <w:szCs w:val="28"/>
          <w:lang w:val="uk-UA"/>
        </w:rPr>
        <w:t>Х</w:t>
      </w:r>
      <w:r w:rsidRPr="008668C4">
        <w:rPr>
          <w:rFonts w:ascii="Times New Roman" w:hAnsi="Times New Roman" w:cs="Times New Roman"/>
          <w:sz w:val="28"/>
          <w:szCs w:val="28"/>
          <w:lang w:val="uk-UA"/>
        </w:rPr>
        <w:t xml:space="preserve"> радіостанція працює в дуплексному режимі, в інших діапазонах - в симплексному режимі.</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Радіостанція працездатна при температурі навколишнього середовища від мінус 40 до плюс 55</w:t>
      </w:r>
      <w:r>
        <w:rPr>
          <w:rFonts w:ascii="Times New Roman" w:hAnsi="Times New Roman" w:cs="Times New Roman"/>
          <w:sz w:val="28"/>
          <w:szCs w:val="28"/>
          <w:lang w:val="uk-UA"/>
        </w:rPr>
        <w:t>℃</w:t>
      </w:r>
      <w:r w:rsidRPr="008668C4">
        <w:rPr>
          <w:rFonts w:ascii="Times New Roman" w:hAnsi="Times New Roman" w:cs="Times New Roman"/>
          <w:sz w:val="28"/>
          <w:szCs w:val="28"/>
          <w:lang w:val="uk-UA"/>
        </w:rPr>
        <w:t>, відносної вологості до 93% при температурі до 40</w:t>
      </w:r>
      <w:r>
        <w:rPr>
          <w:rFonts w:ascii="Times New Roman" w:hAnsi="Times New Roman" w:cs="Times New Roman"/>
          <w:sz w:val="28"/>
          <w:szCs w:val="28"/>
          <w:lang w:val="uk-UA"/>
        </w:rPr>
        <w:t>℃</w:t>
      </w:r>
      <w:r w:rsidRPr="008668C4">
        <w:rPr>
          <w:rFonts w:ascii="Times New Roman" w:hAnsi="Times New Roman" w:cs="Times New Roman"/>
          <w:sz w:val="28"/>
          <w:szCs w:val="28"/>
          <w:lang w:val="uk-UA"/>
        </w:rPr>
        <w:t>.</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Живлення радіостанції здійснюється постійним струмом від бортової мережі локомотива (електропоїзда) напругою від 35 до 145 В.</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 xml:space="preserve">Радіостанція РВ-1М забезпечує: а) роботу в телефонному режимі в трьох діапазонах; б) роботу в режимі автоматичної передачі даних в трьох діапазонах і по стику </w:t>
      </w:r>
      <w:r>
        <w:rPr>
          <w:rFonts w:ascii="Times New Roman" w:hAnsi="Times New Roman" w:cs="Times New Roman"/>
          <w:sz w:val="28"/>
          <w:szCs w:val="28"/>
          <w:lang w:val="uk-UA"/>
        </w:rPr>
        <w:t>І</w:t>
      </w:r>
      <w:r w:rsidRPr="008668C4">
        <w:rPr>
          <w:rFonts w:ascii="Times New Roman" w:hAnsi="Times New Roman" w:cs="Times New Roman"/>
          <w:sz w:val="28"/>
          <w:szCs w:val="28"/>
          <w:lang w:val="uk-UA"/>
        </w:rPr>
        <w:t>РПС;</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lastRenderedPageBreak/>
        <w:t>в) роботу в режимі телеуправління і телесигналізації в діапазонах М</w:t>
      </w:r>
      <w:r>
        <w:rPr>
          <w:rFonts w:ascii="Times New Roman" w:hAnsi="Times New Roman" w:cs="Times New Roman"/>
          <w:sz w:val="28"/>
          <w:szCs w:val="28"/>
          <w:lang w:val="uk-UA"/>
        </w:rPr>
        <w:t>Х</w:t>
      </w:r>
      <w:r w:rsidRPr="008668C4">
        <w:rPr>
          <w:rFonts w:ascii="Times New Roman" w:hAnsi="Times New Roman" w:cs="Times New Roman"/>
          <w:sz w:val="28"/>
          <w:szCs w:val="28"/>
          <w:lang w:val="uk-UA"/>
        </w:rPr>
        <w:t xml:space="preserve"> і ГМ</w:t>
      </w:r>
      <w:r>
        <w:rPr>
          <w:rFonts w:ascii="Times New Roman" w:hAnsi="Times New Roman" w:cs="Times New Roman"/>
          <w:sz w:val="28"/>
          <w:szCs w:val="28"/>
          <w:lang w:val="uk-UA"/>
        </w:rPr>
        <w:t>Х</w:t>
      </w:r>
      <w:r w:rsidRPr="008668C4">
        <w:rPr>
          <w:rFonts w:ascii="Times New Roman" w:hAnsi="Times New Roman" w:cs="Times New Roman"/>
          <w:sz w:val="28"/>
          <w:szCs w:val="28"/>
          <w:lang w:val="uk-UA"/>
        </w:rPr>
        <w:t>;</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 xml:space="preserve">г) прийом дзвінка і команд </w:t>
      </w:r>
      <w:r>
        <w:rPr>
          <w:rFonts w:ascii="Times New Roman" w:hAnsi="Times New Roman" w:cs="Times New Roman"/>
          <w:sz w:val="28"/>
          <w:szCs w:val="28"/>
          <w:lang w:val="uk-UA"/>
        </w:rPr>
        <w:t>за</w:t>
      </w:r>
      <w:r w:rsidRPr="008668C4">
        <w:rPr>
          <w:rFonts w:ascii="Times New Roman" w:hAnsi="Times New Roman" w:cs="Times New Roman"/>
          <w:sz w:val="28"/>
          <w:szCs w:val="28"/>
          <w:lang w:val="uk-UA"/>
        </w:rPr>
        <w:t xml:space="preserve"> номер</w:t>
      </w:r>
      <w:r>
        <w:rPr>
          <w:rFonts w:ascii="Times New Roman" w:hAnsi="Times New Roman" w:cs="Times New Roman"/>
          <w:sz w:val="28"/>
          <w:szCs w:val="28"/>
          <w:lang w:val="uk-UA"/>
        </w:rPr>
        <w:t>ем</w:t>
      </w:r>
      <w:r w:rsidRPr="008668C4">
        <w:rPr>
          <w:rFonts w:ascii="Times New Roman" w:hAnsi="Times New Roman" w:cs="Times New Roman"/>
          <w:sz w:val="28"/>
          <w:szCs w:val="28"/>
          <w:lang w:val="uk-UA"/>
        </w:rPr>
        <w:t xml:space="preserve"> поїзда;</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д) передачу повідомлень з номер</w:t>
      </w:r>
      <w:r>
        <w:rPr>
          <w:rFonts w:ascii="Times New Roman" w:hAnsi="Times New Roman" w:cs="Times New Roman"/>
          <w:sz w:val="28"/>
          <w:szCs w:val="28"/>
          <w:lang w:val="uk-UA"/>
        </w:rPr>
        <w:t>у</w:t>
      </w:r>
      <w:r w:rsidRPr="008668C4">
        <w:rPr>
          <w:rFonts w:ascii="Times New Roman" w:hAnsi="Times New Roman" w:cs="Times New Roman"/>
          <w:sz w:val="28"/>
          <w:szCs w:val="28"/>
          <w:lang w:val="uk-UA"/>
        </w:rPr>
        <w:t xml:space="preserve"> поїзда;</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е) відображення переданої та прийнятої інформації на індикатор (16 букв);</w:t>
      </w:r>
    </w:p>
    <w:p w:rsid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ж) службовий зв'язок між кабінами (для варіанту з подвійним керуванням);</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з) захист від несанкціонованого розкриття локомотива;</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і) передачу повідомлення системи пожежної сигналізації.</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Переносна</w:t>
      </w:r>
      <w:r w:rsidRPr="008668C4">
        <w:rPr>
          <w:rFonts w:ascii="Times New Roman" w:hAnsi="Times New Roman" w:cs="Times New Roman"/>
          <w:sz w:val="28"/>
          <w:szCs w:val="28"/>
          <w:lang w:val="uk-UA"/>
        </w:rPr>
        <w:t xml:space="preserve"> радіостанція Motorola CP-140</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 xml:space="preserve">Портативні радіостанції це портативні рації, які можна носити в руці. Основне застосування </w:t>
      </w:r>
      <w:r>
        <w:rPr>
          <w:rFonts w:ascii="Times New Roman" w:hAnsi="Times New Roman" w:cs="Times New Roman"/>
          <w:sz w:val="28"/>
          <w:szCs w:val="28"/>
          <w:lang w:val="uk-UA"/>
        </w:rPr>
        <w:t>таких</w:t>
      </w:r>
      <w:r w:rsidRPr="008668C4">
        <w:rPr>
          <w:rFonts w:ascii="Times New Roman" w:hAnsi="Times New Roman" w:cs="Times New Roman"/>
          <w:sz w:val="28"/>
          <w:szCs w:val="28"/>
          <w:lang w:val="uk-UA"/>
        </w:rPr>
        <w:t xml:space="preserve"> радіостанцій - підтримка мобільного зв'язку на невеликих відстанях. Дальність зв'язку портативних рацій залежить від багатьох факторів і зазвичай досягає близько 5 - 7 км по прямій. Сучасні портативні радіостанції мають ергономічний дизайн - їх зручно тримати в руці, мають волого і пилозахищені корпусу і їх дуже зручно носити на поясі або в кишені. Радіостанції Motorola серії СP мають широкий набір функціональних можливостей і при є при цьому одними з найбільш компактних.</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Основні характеристики:</w:t>
      </w:r>
    </w:p>
    <w:p w:rsidR="008668C4" w:rsidRPr="006B2A3A" w:rsidRDefault="006B2A3A" w:rsidP="006B2A3A">
      <w:pPr>
        <w:spacing w:after="0" w:line="360" w:lineRule="auto"/>
        <w:ind w:firstLine="709"/>
        <w:jc w:val="both"/>
        <w:rPr>
          <w:rFonts w:ascii="Times New Roman" w:hAnsi="Times New Roman" w:cs="Times New Roman"/>
          <w:sz w:val="28"/>
          <w:szCs w:val="28"/>
          <w:lang w:val="uk-UA"/>
        </w:rPr>
      </w:pPr>
      <w:r w:rsidRPr="006B2A3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668C4" w:rsidRPr="006B2A3A">
        <w:rPr>
          <w:rFonts w:ascii="Times New Roman" w:hAnsi="Times New Roman" w:cs="Times New Roman"/>
          <w:sz w:val="28"/>
          <w:szCs w:val="28"/>
          <w:lang w:val="uk-UA"/>
        </w:rPr>
        <w:t>число каналів-16;</w:t>
      </w:r>
    </w:p>
    <w:p w:rsidR="008668C4" w:rsidRPr="008668C4" w:rsidRDefault="006B2A3A" w:rsidP="008668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668C4" w:rsidRPr="008668C4">
        <w:rPr>
          <w:rFonts w:ascii="Times New Roman" w:hAnsi="Times New Roman" w:cs="Times New Roman"/>
          <w:sz w:val="28"/>
          <w:szCs w:val="28"/>
          <w:lang w:val="uk-UA"/>
        </w:rPr>
        <w:t>частоти - VHF: 146-174МГц, UHF: 403-440 / 438-470 / 465-495 МГц;</w:t>
      </w:r>
    </w:p>
    <w:p w:rsidR="008668C4" w:rsidRPr="008668C4" w:rsidRDefault="006B2A3A" w:rsidP="008668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668C4" w:rsidRPr="008668C4">
        <w:rPr>
          <w:rFonts w:ascii="Times New Roman" w:hAnsi="Times New Roman" w:cs="Times New Roman"/>
          <w:sz w:val="28"/>
          <w:szCs w:val="28"/>
          <w:lang w:val="uk-UA"/>
        </w:rPr>
        <w:t>потужність -VHF: 5Вт, UHF: 4Вт;</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 час роботи без підзарядки може досягати 19 годин;</w:t>
      </w:r>
    </w:p>
    <w:p w:rsidR="008668C4" w:rsidRP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 вага -377 г;</w:t>
      </w:r>
    </w:p>
    <w:p w:rsidR="008668C4" w:rsidRDefault="008668C4" w:rsidP="008668C4">
      <w:pPr>
        <w:spacing w:after="0" w:line="360" w:lineRule="auto"/>
        <w:ind w:firstLine="709"/>
        <w:jc w:val="both"/>
        <w:rPr>
          <w:rFonts w:ascii="Times New Roman" w:hAnsi="Times New Roman" w:cs="Times New Roman"/>
          <w:sz w:val="28"/>
          <w:szCs w:val="28"/>
          <w:lang w:val="uk-UA"/>
        </w:rPr>
      </w:pPr>
      <w:r w:rsidRPr="008668C4">
        <w:rPr>
          <w:rFonts w:ascii="Times New Roman" w:hAnsi="Times New Roman" w:cs="Times New Roman"/>
          <w:sz w:val="28"/>
          <w:szCs w:val="28"/>
          <w:lang w:val="uk-UA"/>
        </w:rPr>
        <w:t>габарити ВxШxД (зі стандартною батареєю) - 130x62x42 мм</w:t>
      </w:r>
    </w:p>
    <w:p w:rsidR="006B2A3A" w:rsidRDefault="006B2A3A" w:rsidP="006B2A3A">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1117600" cy="1581150"/>
            <wp:effectExtent l="19050" t="0" r="6350" b="0"/>
            <wp:docPr id="3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117600" cy="1581150"/>
                    </a:xfrm>
                    <a:prstGeom prst="rect">
                      <a:avLst/>
                    </a:prstGeom>
                    <a:noFill/>
                    <a:ln w="9525">
                      <a:noFill/>
                      <a:miter lim="800000"/>
                      <a:headEnd/>
                      <a:tailEnd/>
                    </a:ln>
                  </pic:spPr>
                </pic:pic>
              </a:graphicData>
            </a:graphic>
          </wp:inline>
        </w:drawing>
      </w:r>
    </w:p>
    <w:p w:rsidR="006B2A3A" w:rsidRPr="006B2A3A" w:rsidRDefault="006B2A3A" w:rsidP="006B2A3A">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6B2A3A">
        <w:rPr>
          <w:rFonts w:ascii="Times New Roman" w:hAnsi="Times New Roman" w:cs="Times New Roman"/>
          <w:sz w:val="28"/>
          <w:szCs w:val="28"/>
          <w:lang w:val="uk-UA"/>
        </w:rPr>
        <w:t xml:space="preserve"> 1.3  Переносна радіостанція Motorola CP-140</w:t>
      </w:r>
    </w:p>
    <w:p w:rsidR="006B2A3A" w:rsidRPr="006B2A3A" w:rsidRDefault="006B2A3A" w:rsidP="006B2A3A">
      <w:pPr>
        <w:spacing w:after="0" w:line="360" w:lineRule="auto"/>
        <w:ind w:firstLine="709"/>
        <w:jc w:val="both"/>
        <w:rPr>
          <w:rFonts w:ascii="Times New Roman" w:hAnsi="Times New Roman" w:cs="Times New Roman"/>
          <w:sz w:val="28"/>
          <w:szCs w:val="28"/>
          <w:lang w:val="uk-UA"/>
        </w:rPr>
      </w:pPr>
    </w:p>
    <w:p w:rsidR="006B2A3A" w:rsidRPr="006B2A3A" w:rsidRDefault="006B2A3A" w:rsidP="006B2A3A">
      <w:pPr>
        <w:spacing w:after="0" w:line="360" w:lineRule="auto"/>
        <w:ind w:firstLine="709"/>
        <w:jc w:val="both"/>
        <w:rPr>
          <w:rFonts w:ascii="Times New Roman" w:hAnsi="Times New Roman" w:cs="Times New Roman"/>
          <w:sz w:val="28"/>
          <w:szCs w:val="28"/>
          <w:lang w:val="uk-UA"/>
        </w:rPr>
      </w:pPr>
      <w:r w:rsidRPr="006B2A3A">
        <w:rPr>
          <w:rFonts w:ascii="Times New Roman" w:hAnsi="Times New Roman" w:cs="Times New Roman"/>
          <w:sz w:val="28"/>
          <w:szCs w:val="28"/>
          <w:lang w:val="uk-UA"/>
        </w:rPr>
        <w:t>Пристрій і робота розпорядчої станції СР-234м</w:t>
      </w:r>
      <w:r>
        <w:rPr>
          <w:rFonts w:ascii="Times New Roman" w:hAnsi="Times New Roman" w:cs="Times New Roman"/>
          <w:sz w:val="28"/>
          <w:szCs w:val="28"/>
          <w:lang w:val="uk-UA"/>
        </w:rPr>
        <w:t>.</w:t>
      </w:r>
    </w:p>
    <w:p w:rsidR="006B2A3A" w:rsidRPr="006B2A3A" w:rsidRDefault="006B2A3A" w:rsidP="006B2A3A">
      <w:pPr>
        <w:spacing w:after="0" w:line="360" w:lineRule="auto"/>
        <w:ind w:firstLine="709"/>
        <w:jc w:val="both"/>
        <w:rPr>
          <w:rFonts w:ascii="Times New Roman" w:hAnsi="Times New Roman" w:cs="Times New Roman"/>
          <w:sz w:val="28"/>
          <w:szCs w:val="28"/>
          <w:lang w:val="uk-UA"/>
        </w:rPr>
      </w:pPr>
      <w:r w:rsidRPr="006B2A3A">
        <w:rPr>
          <w:rFonts w:ascii="Times New Roman" w:hAnsi="Times New Roman" w:cs="Times New Roman"/>
          <w:sz w:val="28"/>
          <w:szCs w:val="28"/>
          <w:lang w:val="uk-UA"/>
        </w:rPr>
        <w:t>Як розпорядч</w:t>
      </w:r>
      <w:r>
        <w:rPr>
          <w:rFonts w:ascii="Times New Roman" w:hAnsi="Times New Roman" w:cs="Times New Roman"/>
          <w:sz w:val="28"/>
          <w:szCs w:val="28"/>
          <w:lang w:val="uk-UA"/>
        </w:rPr>
        <w:t xml:space="preserve">а </w:t>
      </w:r>
      <w:r w:rsidRPr="006B2A3A">
        <w:rPr>
          <w:rFonts w:ascii="Times New Roman" w:hAnsi="Times New Roman" w:cs="Times New Roman"/>
          <w:sz w:val="28"/>
          <w:szCs w:val="28"/>
          <w:lang w:val="uk-UA"/>
        </w:rPr>
        <w:t>станці</w:t>
      </w:r>
      <w:r>
        <w:rPr>
          <w:rFonts w:ascii="Times New Roman" w:hAnsi="Times New Roman" w:cs="Times New Roman"/>
          <w:sz w:val="28"/>
          <w:szCs w:val="28"/>
          <w:lang w:val="uk-UA"/>
        </w:rPr>
        <w:t>я</w:t>
      </w:r>
      <w:r w:rsidRPr="006B2A3A">
        <w:rPr>
          <w:rFonts w:ascii="Times New Roman" w:hAnsi="Times New Roman" w:cs="Times New Roman"/>
          <w:sz w:val="28"/>
          <w:szCs w:val="28"/>
          <w:lang w:val="uk-UA"/>
        </w:rPr>
        <w:t xml:space="preserve"> використовується станція СР-234м в мережах </w:t>
      </w:r>
      <w:r>
        <w:rPr>
          <w:rFonts w:ascii="Times New Roman" w:hAnsi="Times New Roman" w:cs="Times New Roman"/>
          <w:sz w:val="28"/>
          <w:szCs w:val="28"/>
          <w:lang w:val="uk-UA"/>
        </w:rPr>
        <w:t>залізнодорожнього</w:t>
      </w:r>
      <w:r w:rsidRPr="006B2A3A">
        <w:rPr>
          <w:rFonts w:ascii="Times New Roman" w:hAnsi="Times New Roman" w:cs="Times New Roman"/>
          <w:sz w:val="28"/>
          <w:szCs w:val="28"/>
          <w:lang w:val="uk-UA"/>
        </w:rPr>
        <w:t xml:space="preserve"> симплексно</w:t>
      </w:r>
      <w:r>
        <w:rPr>
          <w:rFonts w:ascii="Times New Roman" w:hAnsi="Times New Roman" w:cs="Times New Roman"/>
          <w:sz w:val="28"/>
          <w:szCs w:val="28"/>
          <w:lang w:val="uk-UA"/>
        </w:rPr>
        <w:t>го</w:t>
      </w:r>
      <w:r w:rsidRPr="006B2A3A">
        <w:rPr>
          <w:rFonts w:ascii="Times New Roman" w:hAnsi="Times New Roman" w:cs="Times New Roman"/>
          <w:sz w:val="28"/>
          <w:szCs w:val="28"/>
          <w:lang w:val="uk-UA"/>
        </w:rPr>
        <w:t xml:space="preserve"> радіозв'язку ПРС-С для виклику і ведення переговорів поїзного диспетчера ДНЦ, диспетчерів ЕЧЦ і ТНЦ з машиністами поїзних локомотивів МПЛ. СР-234м застосовується також у мережах </w:t>
      </w:r>
      <w:r>
        <w:rPr>
          <w:rFonts w:ascii="Times New Roman" w:hAnsi="Times New Roman" w:cs="Times New Roman"/>
          <w:sz w:val="28"/>
          <w:szCs w:val="28"/>
          <w:lang w:val="uk-UA"/>
        </w:rPr>
        <w:t>залізнодорожнього</w:t>
      </w:r>
      <w:r w:rsidRPr="006B2A3A">
        <w:rPr>
          <w:rFonts w:ascii="Times New Roman" w:hAnsi="Times New Roman" w:cs="Times New Roman"/>
          <w:sz w:val="28"/>
          <w:szCs w:val="28"/>
          <w:lang w:val="uk-UA"/>
        </w:rPr>
        <w:t xml:space="preserve"> диспетчерського зв'язку </w:t>
      </w:r>
      <w:r>
        <w:rPr>
          <w:rFonts w:ascii="Times New Roman" w:hAnsi="Times New Roman" w:cs="Times New Roman"/>
          <w:sz w:val="28"/>
          <w:szCs w:val="28"/>
          <w:lang w:val="uk-UA"/>
        </w:rPr>
        <w:t>З</w:t>
      </w:r>
      <w:r w:rsidRPr="006B2A3A">
        <w:rPr>
          <w:rFonts w:ascii="Times New Roman" w:hAnsi="Times New Roman" w:cs="Times New Roman"/>
          <w:sz w:val="28"/>
          <w:szCs w:val="28"/>
          <w:lang w:val="uk-UA"/>
        </w:rPr>
        <w:t>ДС для виклику і ведення переговорів поїзного диспетчера ДНЦ з черговими по станціях ДСП.</w:t>
      </w:r>
    </w:p>
    <w:p w:rsidR="006B2A3A" w:rsidRPr="006B2A3A" w:rsidRDefault="006B2A3A" w:rsidP="006B2A3A">
      <w:pPr>
        <w:spacing w:after="0" w:line="360" w:lineRule="auto"/>
        <w:ind w:firstLine="709"/>
        <w:jc w:val="both"/>
        <w:rPr>
          <w:rFonts w:ascii="Times New Roman" w:hAnsi="Times New Roman" w:cs="Times New Roman"/>
          <w:sz w:val="28"/>
          <w:szCs w:val="28"/>
          <w:lang w:val="uk-UA"/>
        </w:rPr>
      </w:pPr>
      <w:r w:rsidRPr="006B2A3A">
        <w:rPr>
          <w:rFonts w:ascii="Times New Roman" w:hAnsi="Times New Roman" w:cs="Times New Roman"/>
          <w:sz w:val="28"/>
          <w:szCs w:val="28"/>
          <w:lang w:val="uk-UA"/>
        </w:rPr>
        <w:t>СР-234м має 31 варіант виконання. Вона складається з шафи лінійно-</w:t>
      </w:r>
      <w:r>
        <w:rPr>
          <w:rFonts w:ascii="Times New Roman" w:hAnsi="Times New Roman" w:cs="Times New Roman"/>
          <w:sz w:val="28"/>
          <w:szCs w:val="28"/>
          <w:lang w:val="uk-UA"/>
        </w:rPr>
        <w:t>дротового</w:t>
      </w:r>
      <w:r w:rsidRPr="006B2A3A">
        <w:rPr>
          <w:rFonts w:ascii="Times New Roman" w:hAnsi="Times New Roman" w:cs="Times New Roman"/>
          <w:sz w:val="28"/>
          <w:szCs w:val="28"/>
          <w:lang w:val="uk-UA"/>
        </w:rPr>
        <w:t xml:space="preserve"> обладнання; пультів управління основного ПУО і додаткових </w:t>
      </w:r>
      <w:r w:rsidRPr="006B2A3A">
        <w:rPr>
          <w:rFonts w:ascii="Times New Roman" w:hAnsi="Times New Roman" w:cs="Times New Roman"/>
          <w:caps/>
          <w:sz w:val="28"/>
          <w:szCs w:val="28"/>
          <w:lang w:val="uk-UA"/>
        </w:rPr>
        <w:t>пуд</w:t>
      </w:r>
      <w:r w:rsidRPr="006B2A3A">
        <w:rPr>
          <w:rFonts w:ascii="Times New Roman" w:hAnsi="Times New Roman" w:cs="Times New Roman"/>
          <w:sz w:val="28"/>
          <w:szCs w:val="28"/>
          <w:lang w:val="uk-UA"/>
        </w:rPr>
        <w:t>; адаптерів дистанційного каналу пульта ПДКп і акустичного пристрою (</w:t>
      </w:r>
      <w:r>
        <w:rPr>
          <w:rFonts w:ascii="Times New Roman" w:hAnsi="Times New Roman" w:cs="Times New Roman"/>
          <w:sz w:val="28"/>
          <w:szCs w:val="28"/>
          <w:lang w:val="uk-UA"/>
        </w:rPr>
        <w:t>П</w:t>
      </w:r>
      <w:r w:rsidRPr="006B2A3A">
        <w:rPr>
          <w:rFonts w:ascii="Times New Roman" w:hAnsi="Times New Roman" w:cs="Times New Roman"/>
          <w:sz w:val="28"/>
          <w:szCs w:val="28"/>
          <w:lang w:val="uk-UA"/>
        </w:rPr>
        <w:t>А) (виносного гучномовця). Крім цього в комплект СР-234м входять педаль і мікрофон, використовувані для гучномовних переговорів ДНЦ, технологічний пульт управління (</w:t>
      </w:r>
      <w:r>
        <w:rPr>
          <w:rFonts w:ascii="Times New Roman" w:hAnsi="Times New Roman" w:cs="Times New Roman"/>
          <w:sz w:val="28"/>
          <w:szCs w:val="28"/>
          <w:lang w:val="uk-UA"/>
        </w:rPr>
        <w:t>ТПУ</w:t>
      </w:r>
      <w:r w:rsidRPr="006B2A3A">
        <w:rPr>
          <w:rFonts w:ascii="Times New Roman" w:hAnsi="Times New Roman" w:cs="Times New Roman"/>
          <w:sz w:val="28"/>
          <w:szCs w:val="28"/>
          <w:lang w:val="uk-UA"/>
        </w:rPr>
        <w:t>) і службова мікротелефонна трубка (МТ). [1]</w:t>
      </w:r>
    </w:p>
    <w:p w:rsidR="006B2A3A" w:rsidRDefault="006B2A3A" w:rsidP="006B2A3A">
      <w:pPr>
        <w:spacing w:after="0" w:line="360" w:lineRule="auto"/>
        <w:ind w:firstLine="709"/>
        <w:jc w:val="both"/>
        <w:rPr>
          <w:rFonts w:ascii="Times New Roman" w:hAnsi="Times New Roman" w:cs="Times New Roman"/>
          <w:sz w:val="28"/>
          <w:szCs w:val="28"/>
          <w:lang w:val="uk-UA"/>
        </w:rPr>
      </w:pPr>
      <w:r w:rsidRPr="006B2A3A">
        <w:rPr>
          <w:rFonts w:ascii="Times New Roman" w:hAnsi="Times New Roman" w:cs="Times New Roman"/>
          <w:sz w:val="28"/>
          <w:szCs w:val="28"/>
          <w:lang w:val="uk-UA"/>
        </w:rPr>
        <w:t>Конструктивно ЛПО є однорядний каркас. Він призначений для установки на типовий стійці апаратури виборчо</w:t>
      </w:r>
      <w:r>
        <w:rPr>
          <w:rFonts w:ascii="Times New Roman" w:hAnsi="Times New Roman" w:cs="Times New Roman"/>
          <w:sz w:val="28"/>
          <w:szCs w:val="28"/>
          <w:lang w:val="uk-UA"/>
        </w:rPr>
        <w:t>го</w:t>
      </w:r>
      <w:r w:rsidRPr="006B2A3A">
        <w:rPr>
          <w:rFonts w:ascii="Times New Roman" w:hAnsi="Times New Roman" w:cs="Times New Roman"/>
          <w:sz w:val="28"/>
          <w:szCs w:val="28"/>
          <w:lang w:val="uk-UA"/>
        </w:rPr>
        <w:t xml:space="preserve"> зв'язку диспетчерської. Каркас включає в </w:t>
      </w:r>
      <w:r w:rsidRPr="008D7716">
        <w:rPr>
          <w:rFonts w:ascii="Times New Roman" w:hAnsi="Times New Roman" w:cs="Times New Roman"/>
          <w:sz w:val="28"/>
          <w:szCs w:val="28"/>
          <w:lang w:val="uk-UA"/>
        </w:rPr>
        <w:t>себе сполучн</w:t>
      </w:r>
      <w:r w:rsidR="008D7716">
        <w:rPr>
          <w:rFonts w:ascii="Times New Roman" w:hAnsi="Times New Roman" w:cs="Times New Roman"/>
          <w:sz w:val="28"/>
          <w:szCs w:val="28"/>
          <w:lang w:val="uk-UA"/>
        </w:rPr>
        <w:t>ий</w:t>
      </w:r>
      <w:r w:rsidRPr="008D7716">
        <w:rPr>
          <w:rFonts w:ascii="Times New Roman" w:hAnsi="Times New Roman" w:cs="Times New Roman"/>
          <w:sz w:val="28"/>
          <w:szCs w:val="28"/>
          <w:lang w:val="uk-UA"/>
        </w:rPr>
        <w:t xml:space="preserve"> кошик.</w:t>
      </w:r>
      <w:r w:rsidRPr="006B2A3A">
        <w:rPr>
          <w:rFonts w:ascii="Times New Roman" w:hAnsi="Times New Roman" w:cs="Times New Roman"/>
          <w:sz w:val="28"/>
          <w:szCs w:val="28"/>
          <w:lang w:val="uk-UA"/>
        </w:rPr>
        <w:t xml:space="preserve"> У </w:t>
      </w:r>
      <w:r w:rsidR="008D7716">
        <w:rPr>
          <w:rFonts w:ascii="Times New Roman" w:hAnsi="Times New Roman" w:cs="Times New Roman"/>
          <w:sz w:val="28"/>
          <w:szCs w:val="28"/>
          <w:lang w:val="uk-UA"/>
        </w:rPr>
        <w:t>ньому</w:t>
      </w:r>
      <w:r w:rsidRPr="006B2A3A">
        <w:rPr>
          <w:rFonts w:ascii="Times New Roman" w:hAnsi="Times New Roman" w:cs="Times New Roman"/>
          <w:sz w:val="28"/>
          <w:szCs w:val="28"/>
          <w:lang w:val="uk-UA"/>
        </w:rPr>
        <w:t xml:space="preserve"> по напрямних встановлюються наступні функціональні блоки: пульт контролю мережі (ПК</w:t>
      </w:r>
      <w:r w:rsidR="008D7716">
        <w:rPr>
          <w:rFonts w:ascii="Times New Roman" w:hAnsi="Times New Roman" w:cs="Times New Roman"/>
          <w:sz w:val="28"/>
          <w:szCs w:val="28"/>
          <w:lang w:val="uk-UA"/>
        </w:rPr>
        <w:t>М</w:t>
      </w:r>
      <w:r w:rsidRPr="006B2A3A">
        <w:rPr>
          <w:rFonts w:ascii="Times New Roman" w:hAnsi="Times New Roman" w:cs="Times New Roman"/>
          <w:sz w:val="28"/>
          <w:szCs w:val="28"/>
          <w:lang w:val="uk-UA"/>
        </w:rPr>
        <w:t xml:space="preserve">); мікропроцесорний контролер (МПК); приймач-генератор сигналів (ПГС); адаптери дистанційних каналів (АДК1, АДК2, АДК3); адаптер лінійних каналів двох / чотирьох провідних </w:t>
      </w:r>
      <w:r w:rsidR="007C5347">
        <w:rPr>
          <w:rFonts w:ascii="Times New Roman" w:hAnsi="Times New Roman" w:cs="Times New Roman"/>
          <w:sz w:val="28"/>
          <w:szCs w:val="28"/>
          <w:lang w:val="uk-UA"/>
        </w:rPr>
        <w:t xml:space="preserve">(АЛК </w:t>
      </w:r>
      <w:r w:rsidRPr="006B2A3A">
        <w:rPr>
          <w:rFonts w:ascii="Times New Roman" w:hAnsi="Times New Roman" w:cs="Times New Roman"/>
          <w:sz w:val="28"/>
          <w:szCs w:val="28"/>
          <w:lang w:val="uk-UA"/>
        </w:rPr>
        <w:t>- 2\4); адаптер периферійних пристроїв (АП</w:t>
      </w:r>
      <w:r w:rsidR="008D7716">
        <w:rPr>
          <w:rFonts w:ascii="Times New Roman" w:hAnsi="Times New Roman" w:cs="Times New Roman"/>
          <w:sz w:val="28"/>
          <w:szCs w:val="28"/>
          <w:lang w:val="uk-UA"/>
        </w:rPr>
        <w:t>П</w:t>
      </w:r>
      <w:r w:rsidRPr="006B2A3A">
        <w:rPr>
          <w:rFonts w:ascii="Times New Roman" w:hAnsi="Times New Roman" w:cs="Times New Roman"/>
          <w:sz w:val="28"/>
          <w:szCs w:val="28"/>
          <w:lang w:val="uk-UA"/>
        </w:rPr>
        <w:t xml:space="preserve">-34); генератор низькочастотний (ГНЧ-34); </w:t>
      </w:r>
      <w:r w:rsidRPr="006B2A3A">
        <w:rPr>
          <w:rFonts w:ascii="Times New Roman" w:hAnsi="Times New Roman" w:cs="Times New Roman"/>
          <w:sz w:val="28"/>
          <w:szCs w:val="28"/>
          <w:lang w:val="uk-UA"/>
        </w:rPr>
        <w:lastRenderedPageBreak/>
        <w:t xml:space="preserve">стабілізатор вторинного </w:t>
      </w:r>
      <w:r w:rsidR="008D7716">
        <w:rPr>
          <w:rFonts w:ascii="Times New Roman" w:hAnsi="Times New Roman" w:cs="Times New Roman"/>
          <w:sz w:val="28"/>
          <w:szCs w:val="28"/>
          <w:lang w:val="uk-UA"/>
        </w:rPr>
        <w:t>живлення</w:t>
      </w:r>
      <w:r w:rsidRPr="006B2A3A">
        <w:rPr>
          <w:rFonts w:ascii="Times New Roman" w:hAnsi="Times New Roman" w:cs="Times New Roman"/>
          <w:sz w:val="28"/>
          <w:szCs w:val="28"/>
          <w:lang w:val="uk-UA"/>
        </w:rPr>
        <w:t xml:space="preserve"> (СВ</w:t>
      </w:r>
      <w:r w:rsidR="008D7716">
        <w:rPr>
          <w:rFonts w:ascii="Times New Roman" w:hAnsi="Times New Roman" w:cs="Times New Roman"/>
          <w:sz w:val="28"/>
          <w:szCs w:val="28"/>
          <w:lang w:val="uk-UA"/>
        </w:rPr>
        <w:t>Ж</w:t>
      </w:r>
      <w:r w:rsidRPr="006B2A3A">
        <w:rPr>
          <w:rFonts w:ascii="Times New Roman" w:hAnsi="Times New Roman" w:cs="Times New Roman"/>
          <w:sz w:val="28"/>
          <w:szCs w:val="28"/>
          <w:lang w:val="uk-UA"/>
        </w:rPr>
        <w:t>); випрямляч напруги (ВН); ремонтна плата (РП). Блоки, що входять до ЛПО-34, при сучасній роботі, утворюють підсистеми, робота яких забезпечує функціонування станції. Пристрій ЛПО-34 є основною частиною розпорядчої станції і виконує наступні функції:</w:t>
      </w:r>
    </w:p>
    <w:p w:rsidR="008D7716" w:rsidRPr="008D7716" w:rsidRDefault="008D7716" w:rsidP="008D77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8D7716">
        <w:rPr>
          <w:rFonts w:ascii="Times New Roman" w:hAnsi="Times New Roman" w:cs="Times New Roman"/>
          <w:sz w:val="28"/>
          <w:szCs w:val="28"/>
          <w:lang w:val="uk-UA"/>
        </w:rPr>
        <w:t xml:space="preserve"> прийом частотних кодових комбінацій сигналів підключення від радіостанцій;</w:t>
      </w:r>
    </w:p>
    <w:p w:rsidR="008D7716" w:rsidRPr="008D7716" w:rsidRDefault="008D7716" w:rsidP="008D77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8D7716">
        <w:rPr>
          <w:rFonts w:ascii="Times New Roman" w:hAnsi="Times New Roman" w:cs="Times New Roman"/>
          <w:sz w:val="28"/>
          <w:szCs w:val="28"/>
          <w:lang w:val="uk-UA"/>
        </w:rPr>
        <w:t xml:space="preserve"> формування сигналів для виборчого підключення радіостанції та абонентів ПДС;</w:t>
      </w:r>
    </w:p>
    <w:p w:rsidR="008D7716" w:rsidRPr="008D7716" w:rsidRDefault="008D7716" w:rsidP="008D77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8D7716">
        <w:rPr>
          <w:rFonts w:ascii="Times New Roman" w:hAnsi="Times New Roman" w:cs="Times New Roman"/>
          <w:sz w:val="28"/>
          <w:szCs w:val="28"/>
          <w:lang w:val="uk-UA"/>
        </w:rPr>
        <w:t xml:space="preserve"> формування лінійних трактів.</w:t>
      </w:r>
    </w:p>
    <w:p w:rsidR="008D7716" w:rsidRPr="008D7716" w:rsidRDefault="008D7716" w:rsidP="008D7716">
      <w:pPr>
        <w:spacing w:after="0" w:line="360" w:lineRule="auto"/>
        <w:ind w:firstLine="709"/>
        <w:jc w:val="both"/>
        <w:rPr>
          <w:rFonts w:ascii="Times New Roman" w:hAnsi="Times New Roman" w:cs="Times New Roman"/>
          <w:sz w:val="28"/>
          <w:szCs w:val="28"/>
          <w:lang w:val="uk-UA"/>
        </w:rPr>
      </w:pPr>
      <w:r w:rsidRPr="008D7716">
        <w:rPr>
          <w:rFonts w:ascii="Times New Roman" w:hAnsi="Times New Roman" w:cs="Times New Roman"/>
          <w:sz w:val="28"/>
          <w:szCs w:val="28"/>
          <w:lang w:val="uk-UA"/>
        </w:rPr>
        <w:t>Призначення блоків ЛПО наступне. Мікропроцесорний контролер МПК призначений для управління станцією СР-234м закладено</w:t>
      </w:r>
      <w:r>
        <w:rPr>
          <w:rFonts w:ascii="Times New Roman" w:hAnsi="Times New Roman" w:cs="Times New Roman"/>
          <w:sz w:val="28"/>
          <w:szCs w:val="28"/>
          <w:lang w:val="uk-UA"/>
        </w:rPr>
        <w:t>ю</w:t>
      </w:r>
      <w:r w:rsidRPr="008D7716">
        <w:rPr>
          <w:rFonts w:ascii="Times New Roman" w:hAnsi="Times New Roman" w:cs="Times New Roman"/>
          <w:sz w:val="28"/>
          <w:szCs w:val="28"/>
          <w:lang w:val="uk-UA"/>
        </w:rPr>
        <w:t xml:space="preserve"> в ньому програмою, зберігання параметрів конфігурації, зв'язки із зовнішнім ЕОМ і прийому сигналів контролю працездатності радіостанцій РС-46МЦ.</w:t>
      </w:r>
    </w:p>
    <w:p w:rsidR="008D7716" w:rsidRPr="008D7716" w:rsidRDefault="008D7716" w:rsidP="008D7716">
      <w:pPr>
        <w:spacing w:after="0" w:line="360" w:lineRule="auto"/>
        <w:ind w:firstLine="709"/>
        <w:jc w:val="both"/>
        <w:rPr>
          <w:rFonts w:ascii="Times New Roman" w:hAnsi="Times New Roman" w:cs="Times New Roman"/>
          <w:sz w:val="28"/>
          <w:szCs w:val="28"/>
          <w:lang w:val="uk-UA"/>
        </w:rPr>
      </w:pPr>
      <w:r w:rsidRPr="008D7716">
        <w:rPr>
          <w:rFonts w:ascii="Times New Roman" w:hAnsi="Times New Roman" w:cs="Times New Roman"/>
          <w:sz w:val="28"/>
          <w:szCs w:val="28"/>
          <w:lang w:val="uk-UA"/>
        </w:rPr>
        <w:t xml:space="preserve">Приймач генератор сигналів (ПГС) приймає з </w:t>
      </w:r>
      <w:r>
        <w:rPr>
          <w:rFonts w:ascii="Times New Roman" w:hAnsi="Times New Roman" w:cs="Times New Roman"/>
          <w:sz w:val="28"/>
          <w:szCs w:val="28"/>
          <w:lang w:val="uk-UA"/>
        </w:rPr>
        <w:t>дротового</w:t>
      </w:r>
      <w:r w:rsidRPr="008D7716">
        <w:rPr>
          <w:rFonts w:ascii="Times New Roman" w:hAnsi="Times New Roman" w:cs="Times New Roman"/>
          <w:sz w:val="28"/>
          <w:szCs w:val="28"/>
          <w:lang w:val="uk-UA"/>
        </w:rPr>
        <w:t xml:space="preserve"> каналу двочастотні тональні сигнали в умовах сильних перешкод і генерує високостабільні синусоїдальні сигнали по двох лініях. Основний пристрої ПГС-34 є два процесори цифрової обробки сигналів, які виконують ці функції шляхом перетворення вихідного аналогов</w:t>
      </w:r>
      <w:r>
        <w:rPr>
          <w:rFonts w:ascii="Times New Roman" w:hAnsi="Times New Roman" w:cs="Times New Roman"/>
          <w:sz w:val="28"/>
          <w:szCs w:val="28"/>
          <w:lang w:val="uk-UA"/>
        </w:rPr>
        <w:t>у</w:t>
      </w:r>
      <w:r w:rsidRPr="008D7716">
        <w:rPr>
          <w:rFonts w:ascii="Times New Roman" w:hAnsi="Times New Roman" w:cs="Times New Roman"/>
          <w:sz w:val="28"/>
          <w:szCs w:val="28"/>
          <w:lang w:val="uk-UA"/>
        </w:rPr>
        <w:t xml:space="preserve"> сигналу в цифровий код, цифров</w:t>
      </w:r>
      <w:r>
        <w:rPr>
          <w:rFonts w:ascii="Times New Roman" w:hAnsi="Times New Roman" w:cs="Times New Roman"/>
          <w:sz w:val="28"/>
          <w:szCs w:val="28"/>
          <w:lang w:val="uk-UA"/>
        </w:rPr>
        <w:t>у</w:t>
      </w:r>
      <w:r w:rsidRPr="008D7716">
        <w:rPr>
          <w:rFonts w:ascii="Times New Roman" w:hAnsi="Times New Roman" w:cs="Times New Roman"/>
          <w:sz w:val="28"/>
          <w:szCs w:val="28"/>
          <w:lang w:val="uk-UA"/>
        </w:rPr>
        <w:t xml:space="preserve"> обробк</w:t>
      </w:r>
      <w:r>
        <w:rPr>
          <w:rFonts w:ascii="Times New Roman" w:hAnsi="Times New Roman" w:cs="Times New Roman"/>
          <w:sz w:val="28"/>
          <w:szCs w:val="28"/>
          <w:lang w:val="uk-UA"/>
        </w:rPr>
        <w:t>у</w:t>
      </w:r>
      <w:r w:rsidRPr="008D7716">
        <w:rPr>
          <w:rFonts w:ascii="Times New Roman" w:hAnsi="Times New Roman" w:cs="Times New Roman"/>
          <w:sz w:val="28"/>
          <w:szCs w:val="28"/>
          <w:lang w:val="uk-UA"/>
        </w:rPr>
        <w:t xml:space="preserve"> отриманого коду та зворотн</w:t>
      </w:r>
      <w:r>
        <w:rPr>
          <w:rFonts w:ascii="Times New Roman" w:hAnsi="Times New Roman" w:cs="Times New Roman"/>
          <w:sz w:val="28"/>
          <w:szCs w:val="28"/>
          <w:lang w:val="uk-UA"/>
        </w:rPr>
        <w:t>є</w:t>
      </w:r>
      <w:r w:rsidRPr="008D7716">
        <w:rPr>
          <w:rFonts w:ascii="Times New Roman" w:hAnsi="Times New Roman" w:cs="Times New Roman"/>
          <w:sz w:val="28"/>
          <w:szCs w:val="28"/>
          <w:lang w:val="uk-UA"/>
        </w:rPr>
        <w:t xml:space="preserve"> цифроаналогове перетворення.</w:t>
      </w:r>
    </w:p>
    <w:p w:rsidR="008D7716" w:rsidRPr="008D7716" w:rsidRDefault="008D7716" w:rsidP="008D7716">
      <w:pPr>
        <w:spacing w:after="0" w:line="360" w:lineRule="auto"/>
        <w:ind w:firstLine="709"/>
        <w:jc w:val="both"/>
        <w:rPr>
          <w:rFonts w:ascii="Times New Roman" w:hAnsi="Times New Roman" w:cs="Times New Roman"/>
          <w:sz w:val="28"/>
          <w:szCs w:val="28"/>
          <w:lang w:val="uk-UA"/>
        </w:rPr>
      </w:pPr>
      <w:r w:rsidRPr="008D7716">
        <w:rPr>
          <w:rFonts w:ascii="Times New Roman" w:hAnsi="Times New Roman" w:cs="Times New Roman"/>
          <w:sz w:val="28"/>
          <w:szCs w:val="28"/>
          <w:lang w:val="uk-UA"/>
        </w:rPr>
        <w:t>Плата контролю мережі ПК</w:t>
      </w:r>
      <w:r>
        <w:rPr>
          <w:rFonts w:ascii="Times New Roman" w:hAnsi="Times New Roman" w:cs="Times New Roman"/>
          <w:sz w:val="28"/>
          <w:szCs w:val="28"/>
          <w:lang w:val="uk-UA"/>
        </w:rPr>
        <w:t>М</w:t>
      </w:r>
      <w:r w:rsidRPr="008D7716">
        <w:rPr>
          <w:rFonts w:ascii="Times New Roman" w:hAnsi="Times New Roman" w:cs="Times New Roman"/>
          <w:sz w:val="28"/>
          <w:szCs w:val="28"/>
          <w:lang w:val="uk-UA"/>
        </w:rPr>
        <w:t xml:space="preserve"> призначен</w:t>
      </w:r>
      <w:r>
        <w:rPr>
          <w:rFonts w:ascii="Times New Roman" w:hAnsi="Times New Roman" w:cs="Times New Roman"/>
          <w:sz w:val="28"/>
          <w:szCs w:val="28"/>
          <w:lang w:val="uk-UA"/>
        </w:rPr>
        <w:t>а</w:t>
      </w:r>
      <w:r w:rsidRPr="008D7716">
        <w:rPr>
          <w:rFonts w:ascii="Times New Roman" w:hAnsi="Times New Roman" w:cs="Times New Roman"/>
          <w:sz w:val="28"/>
          <w:szCs w:val="28"/>
          <w:lang w:val="uk-UA"/>
        </w:rPr>
        <w:t xml:space="preserve"> для виведення службової інформації про стан мережі і проведення контролю, а також забезпечує загальний контроль ліній і каналів зв'язку, місцевий контроль стану СР-234м і дистанційний контроль РС-46МЦ.</w:t>
      </w:r>
    </w:p>
    <w:p w:rsidR="008D7716" w:rsidRPr="00A10A3E" w:rsidRDefault="008D7716" w:rsidP="008D7716">
      <w:pPr>
        <w:spacing w:after="0" w:line="360" w:lineRule="auto"/>
        <w:ind w:firstLine="709"/>
        <w:jc w:val="both"/>
        <w:rPr>
          <w:rFonts w:ascii="Times New Roman" w:hAnsi="Times New Roman" w:cs="Times New Roman"/>
          <w:sz w:val="28"/>
          <w:szCs w:val="28"/>
          <w:lang w:val="uk-UA"/>
        </w:rPr>
      </w:pPr>
      <w:r w:rsidRPr="008D7716">
        <w:rPr>
          <w:rFonts w:ascii="Times New Roman" w:hAnsi="Times New Roman" w:cs="Times New Roman"/>
          <w:sz w:val="28"/>
          <w:szCs w:val="28"/>
          <w:lang w:val="uk-UA"/>
        </w:rPr>
        <w:t>Перевага СР-234м перед іншими розпорядчими станціями забезпечується завдяки таким функціональним параметрам: універсальності застосува</w:t>
      </w:r>
      <w:r>
        <w:rPr>
          <w:rFonts w:ascii="Times New Roman" w:hAnsi="Times New Roman" w:cs="Times New Roman"/>
          <w:sz w:val="28"/>
          <w:szCs w:val="28"/>
          <w:lang w:val="uk-UA"/>
        </w:rPr>
        <w:t xml:space="preserve">ння в мережах ПРС-С, ПДС і </w:t>
      </w:r>
      <w:r w:rsidRPr="008D7716">
        <w:rPr>
          <w:rFonts w:ascii="Times New Roman" w:hAnsi="Times New Roman" w:cs="Times New Roman"/>
          <w:caps/>
          <w:sz w:val="28"/>
          <w:szCs w:val="28"/>
          <w:lang w:val="uk-UA"/>
        </w:rPr>
        <w:t>Рорс-Л</w:t>
      </w:r>
      <w:r w:rsidRPr="008D7716">
        <w:rPr>
          <w:rFonts w:ascii="Times New Roman" w:hAnsi="Times New Roman" w:cs="Times New Roman"/>
          <w:sz w:val="28"/>
          <w:szCs w:val="28"/>
          <w:lang w:val="uk-UA"/>
        </w:rPr>
        <w:t>; оперативно</w:t>
      </w:r>
      <w:r>
        <w:rPr>
          <w:rFonts w:ascii="Times New Roman" w:hAnsi="Times New Roman" w:cs="Times New Roman"/>
          <w:sz w:val="28"/>
          <w:szCs w:val="28"/>
          <w:lang w:val="uk-UA"/>
        </w:rPr>
        <w:t>ї</w:t>
      </w:r>
      <w:r w:rsidRPr="008D7716">
        <w:rPr>
          <w:rFonts w:ascii="Times New Roman" w:hAnsi="Times New Roman" w:cs="Times New Roman"/>
          <w:sz w:val="28"/>
          <w:szCs w:val="28"/>
          <w:lang w:val="uk-UA"/>
        </w:rPr>
        <w:t xml:space="preserve"> конфігурації основних параметрів розпорядчої станції під місцеві умови (викличні частоти, периферійні пристрої, вид керуючих сигналів і інше); можливості </w:t>
      </w:r>
      <w:r w:rsidRPr="008D7716">
        <w:rPr>
          <w:rFonts w:ascii="Times New Roman" w:hAnsi="Times New Roman" w:cs="Times New Roman"/>
          <w:sz w:val="28"/>
          <w:szCs w:val="28"/>
          <w:lang w:val="uk-UA"/>
        </w:rPr>
        <w:lastRenderedPageBreak/>
        <w:t>підключення до двох незалежних напрямк</w:t>
      </w:r>
      <w:r>
        <w:rPr>
          <w:rFonts w:ascii="Times New Roman" w:hAnsi="Times New Roman" w:cs="Times New Roman"/>
          <w:sz w:val="28"/>
          <w:szCs w:val="28"/>
          <w:lang w:val="uk-UA"/>
        </w:rPr>
        <w:t>ів</w:t>
      </w:r>
      <w:r w:rsidRPr="008D7716">
        <w:rPr>
          <w:rFonts w:ascii="Times New Roman" w:hAnsi="Times New Roman" w:cs="Times New Roman"/>
          <w:sz w:val="28"/>
          <w:szCs w:val="28"/>
          <w:lang w:val="uk-UA"/>
        </w:rPr>
        <w:t>, кож</w:t>
      </w:r>
      <w:r>
        <w:rPr>
          <w:rFonts w:ascii="Times New Roman" w:hAnsi="Times New Roman" w:cs="Times New Roman"/>
          <w:sz w:val="28"/>
          <w:szCs w:val="28"/>
          <w:lang w:val="uk-UA"/>
        </w:rPr>
        <w:t>ен</w:t>
      </w:r>
      <w:r w:rsidRPr="008D7716">
        <w:rPr>
          <w:rFonts w:ascii="Times New Roman" w:hAnsi="Times New Roman" w:cs="Times New Roman"/>
          <w:sz w:val="28"/>
          <w:szCs w:val="28"/>
          <w:lang w:val="uk-UA"/>
        </w:rPr>
        <w:t xml:space="preserve"> з яких ма</w:t>
      </w:r>
      <w:r>
        <w:rPr>
          <w:rFonts w:ascii="Times New Roman" w:hAnsi="Times New Roman" w:cs="Times New Roman"/>
          <w:sz w:val="28"/>
          <w:szCs w:val="28"/>
          <w:lang w:val="uk-UA"/>
        </w:rPr>
        <w:t>є</w:t>
      </w:r>
      <w:r w:rsidRPr="008D7716">
        <w:rPr>
          <w:rFonts w:ascii="Times New Roman" w:hAnsi="Times New Roman" w:cs="Times New Roman"/>
          <w:sz w:val="28"/>
          <w:szCs w:val="28"/>
          <w:lang w:val="uk-UA"/>
        </w:rPr>
        <w:t xml:space="preserve"> двопровідне закінчення; локалізації місця пошкодження в несправної стаціонарної радіостанції РС-46МЦ з точністю до блоку та інших.</w:t>
      </w:r>
    </w:p>
    <w:p w:rsidR="00A10A3E" w:rsidRPr="006B2A3A" w:rsidRDefault="00A10A3E">
      <w:pPr>
        <w:rPr>
          <w:rFonts w:ascii="Times New Roman" w:hAnsi="Times New Roman" w:cs="Times New Roman"/>
          <w:sz w:val="28"/>
          <w:szCs w:val="28"/>
          <w:lang w:val="uk-UA"/>
        </w:rPr>
      </w:pPr>
      <w:r w:rsidRPr="006B2A3A">
        <w:rPr>
          <w:rFonts w:ascii="Times New Roman" w:hAnsi="Times New Roman" w:cs="Times New Roman"/>
          <w:sz w:val="28"/>
          <w:szCs w:val="28"/>
          <w:lang w:val="uk-UA"/>
        </w:rPr>
        <w:br w:type="page"/>
      </w:r>
    </w:p>
    <w:p w:rsidR="00CE4EA9" w:rsidRPr="00CE4EA9" w:rsidRDefault="00CE4EA9" w:rsidP="00CE4EA9">
      <w:pPr>
        <w:spacing w:after="0" w:line="360" w:lineRule="auto"/>
        <w:jc w:val="both"/>
        <w:rPr>
          <w:rFonts w:ascii="Times New Roman Полужирный" w:hAnsi="Times New Roman Полужирный" w:cs="Times New Roman"/>
          <w:b/>
          <w:caps/>
          <w:sz w:val="28"/>
          <w:szCs w:val="28"/>
        </w:rPr>
      </w:pPr>
      <w:r w:rsidRPr="00CE4EA9">
        <w:rPr>
          <w:rFonts w:ascii="Times New Roman Полужирный" w:hAnsi="Times New Roman Полужирный" w:cs="Times New Roman"/>
          <w:b/>
          <w:caps/>
          <w:sz w:val="28"/>
          <w:szCs w:val="28"/>
        </w:rPr>
        <w:lastRenderedPageBreak/>
        <w:t xml:space="preserve">2. Огляд існуючих систем і засобів </w:t>
      </w:r>
      <w:r w:rsidR="00A53D4D">
        <w:rPr>
          <w:rFonts w:ascii="Times New Roman" w:hAnsi="Times New Roman" w:cs="Times New Roman"/>
          <w:b/>
          <w:caps/>
          <w:sz w:val="28"/>
          <w:szCs w:val="28"/>
          <w:lang w:val="uk-UA"/>
        </w:rPr>
        <w:t xml:space="preserve">ЗАЛІЗНОДОРОЖНЬОГО </w:t>
      </w:r>
      <w:r w:rsidRPr="00CE4EA9">
        <w:rPr>
          <w:rFonts w:ascii="Times New Roman Полужирный" w:hAnsi="Times New Roman Полужирный" w:cs="Times New Roman"/>
          <w:b/>
          <w:caps/>
          <w:sz w:val="28"/>
          <w:szCs w:val="28"/>
        </w:rPr>
        <w:t>радіозв'язку</w:t>
      </w:r>
    </w:p>
    <w:p w:rsidR="00CE4EA9" w:rsidRPr="00CE4EA9" w:rsidRDefault="00CE4EA9" w:rsidP="00CE4EA9">
      <w:pPr>
        <w:spacing w:after="0" w:line="360" w:lineRule="auto"/>
        <w:ind w:firstLine="709"/>
        <w:jc w:val="both"/>
        <w:rPr>
          <w:rFonts w:ascii="Times New Roman" w:hAnsi="Times New Roman" w:cs="Times New Roman"/>
          <w:sz w:val="28"/>
          <w:szCs w:val="28"/>
        </w:rPr>
      </w:pPr>
    </w:p>
    <w:p w:rsidR="00CE4EA9" w:rsidRPr="00CE4EA9" w:rsidRDefault="00CE4EA9" w:rsidP="00CE4EA9">
      <w:pPr>
        <w:spacing w:after="0" w:line="360" w:lineRule="auto"/>
        <w:ind w:firstLine="709"/>
        <w:jc w:val="both"/>
        <w:rPr>
          <w:rFonts w:ascii="Times New Roman" w:hAnsi="Times New Roman" w:cs="Times New Roman"/>
          <w:b/>
          <w:sz w:val="28"/>
          <w:szCs w:val="28"/>
        </w:rPr>
      </w:pPr>
      <w:r w:rsidRPr="00CE4EA9">
        <w:rPr>
          <w:rFonts w:ascii="Times New Roman" w:hAnsi="Times New Roman" w:cs="Times New Roman"/>
          <w:b/>
          <w:sz w:val="28"/>
          <w:szCs w:val="28"/>
          <w:lang w:val="uk-UA"/>
        </w:rPr>
        <w:t>2</w:t>
      </w:r>
      <w:r w:rsidRPr="00CE4EA9">
        <w:rPr>
          <w:rFonts w:ascii="Times New Roman" w:hAnsi="Times New Roman" w:cs="Times New Roman"/>
          <w:b/>
          <w:sz w:val="28"/>
          <w:szCs w:val="28"/>
        </w:rPr>
        <w:t xml:space="preserve">.1 Принцип організації </w:t>
      </w:r>
      <w:r w:rsidR="00A53D4D">
        <w:rPr>
          <w:rFonts w:ascii="Times New Roman" w:hAnsi="Times New Roman" w:cs="Times New Roman"/>
          <w:b/>
          <w:sz w:val="28"/>
          <w:szCs w:val="28"/>
          <w:lang w:val="uk-UA"/>
        </w:rPr>
        <w:t>залізнодорожнього</w:t>
      </w:r>
      <w:r w:rsidRPr="00CE4EA9">
        <w:rPr>
          <w:rFonts w:ascii="Times New Roman" w:hAnsi="Times New Roman" w:cs="Times New Roman"/>
          <w:b/>
          <w:sz w:val="28"/>
          <w:szCs w:val="28"/>
        </w:rPr>
        <w:t xml:space="preserve"> радіозв'язку</w:t>
      </w:r>
    </w:p>
    <w:p w:rsidR="00CE4EA9" w:rsidRPr="00CE4EA9" w:rsidRDefault="00CE4EA9" w:rsidP="00CE4EA9">
      <w:pPr>
        <w:spacing w:after="0" w:line="360" w:lineRule="auto"/>
        <w:ind w:firstLine="709"/>
        <w:jc w:val="both"/>
        <w:rPr>
          <w:rFonts w:ascii="Times New Roman" w:hAnsi="Times New Roman" w:cs="Times New Roman"/>
          <w:sz w:val="28"/>
          <w:szCs w:val="28"/>
        </w:rPr>
      </w:pPr>
    </w:p>
    <w:p w:rsidR="00CE4EA9" w:rsidRPr="00CE4EA9" w:rsidRDefault="00A53D4D" w:rsidP="00CE4E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Залізнодорожній</w:t>
      </w:r>
      <w:r w:rsidR="00CE4EA9" w:rsidRPr="00CE4EA9">
        <w:rPr>
          <w:rFonts w:ascii="Times New Roman" w:hAnsi="Times New Roman" w:cs="Times New Roman"/>
          <w:sz w:val="28"/>
          <w:szCs w:val="28"/>
        </w:rPr>
        <w:t xml:space="preserve"> радіозв'язок призначен</w:t>
      </w:r>
      <w:r w:rsidR="00CE4EA9">
        <w:rPr>
          <w:rFonts w:ascii="Times New Roman" w:hAnsi="Times New Roman" w:cs="Times New Roman"/>
          <w:sz w:val="28"/>
          <w:szCs w:val="28"/>
          <w:lang w:val="uk-UA"/>
        </w:rPr>
        <w:t>ий</w:t>
      </w:r>
      <w:r w:rsidR="00CE4EA9" w:rsidRPr="00CE4EA9">
        <w:rPr>
          <w:rFonts w:ascii="Times New Roman" w:hAnsi="Times New Roman" w:cs="Times New Roman"/>
          <w:sz w:val="28"/>
          <w:szCs w:val="28"/>
        </w:rPr>
        <w:t xml:space="preserve"> для оперативного управління процесом руху поїздів. </w:t>
      </w:r>
      <w:r w:rsidR="00CE4EA9">
        <w:rPr>
          <w:rFonts w:ascii="Times New Roman" w:hAnsi="Times New Roman" w:cs="Times New Roman"/>
          <w:sz w:val="28"/>
          <w:szCs w:val="28"/>
          <w:lang w:val="uk-UA"/>
        </w:rPr>
        <w:t>Він</w:t>
      </w:r>
      <w:r w:rsidR="00CE4EA9" w:rsidRPr="00CE4EA9">
        <w:rPr>
          <w:rFonts w:ascii="Times New Roman" w:hAnsi="Times New Roman" w:cs="Times New Roman"/>
          <w:sz w:val="28"/>
          <w:szCs w:val="28"/>
        </w:rPr>
        <w:t xml:space="preserve"> забезпечує обмін інформацією між диспетчером і інши</w:t>
      </w:r>
      <w:r w:rsidR="00CE4EA9">
        <w:rPr>
          <w:rFonts w:ascii="Times New Roman" w:hAnsi="Times New Roman" w:cs="Times New Roman"/>
          <w:sz w:val="28"/>
          <w:szCs w:val="28"/>
          <w:lang w:val="uk-UA"/>
        </w:rPr>
        <w:t>ми</w:t>
      </w:r>
      <w:r w:rsidR="00CE4EA9" w:rsidRPr="00CE4EA9">
        <w:rPr>
          <w:rFonts w:ascii="Times New Roman" w:hAnsi="Times New Roman" w:cs="Times New Roman"/>
          <w:sz w:val="28"/>
          <w:szCs w:val="28"/>
        </w:rPr>
        <w:t xml:space="preserve"> працівник</w:t>
      </w:r>
      <w:r w:rsidR="00CE4EA9">
        <w:rPr>
          <w:rFonts w:ascii="Times New Roman" w:hAnsi="Times New Roman" w:cs="Times New Roman"/>
          <w:sz w:val="28"/>
          <w:szCs w:val="28"/>
          <w:lang w:val="uk-UA"/>
        </w:rPr>
        <w:t>ами</w:t>
      </w:r>
      <w:r w:rsidR="00CE4EA9" w:rsidRPr="00CE4EA9">
        <w:rPr>
          <w:rFonts w:ascii="Times New Roman" w:hAnsi="Times New Roman" w:cs="Times New Roman"/>
          <w:sz w:val="28"/>
          <w:szCs w:val="28"/>
        </w:rPr>
        <w:t>, пов'язаних з рухом поїздів</w:t>
      </w:r>
      <w:r w:rsidR="00CE4EA9">
        <w:rPr>
          <w:rFonts w:ascii="Times New Roman" w:hAnsi="Times New Roman" w:cs="Times New Roman"/>
          <w:sz w:val="28"/>
          <w:szCs w:val="28"/>
          <w:lang w:val="uk-UA"/>
        </w:rPr>
        <w:t>,</w:t>
      </w:r>
      <w:r w:rsidR="00CE4EA9" w:rsidRPr="00CE4EA9">
        <w:rPr>
          <w:rFonts w:ascii="Times New Roman" w:hAnsi="Times New Roman" w:cs="Times New Roman"/>
          <w:sz w:val="28"/>
          <w:szCs w:val="28"/>
        </w:rPr>
        <w:t xml:space="preserve"> з машиністами локомотивів, а також машиністів зустрічних і слідом йд</w:t>
      </w:r>
      <w:r w:rsidR="00CE4EA9">
        <w:rPr>
          <w:rFonts w:ascii="Times New Roman" w:hAnsi="Times New Roman" w:cs="Times New Roman"/>
          <w:sz w:val="28"/>
          <w:szCs w:val="28"/>
          <w:lang w:val="uk-UA"/>
        </w:rPr>
        <w:t>учих</w:t>
      </w:r>
      <w:r w:rsidR="00CE4EA9" w:rsidRPr="00CE4EA9">
        <w:rPr>
          <w:rFonts w:ascii="Times New Roman" w:hAnsi="Times New Roman" w:cs="Times New Roman"/>
          <w:sz w:val="28"/>
          <w:szCs w:val="28"/>
        </w:rPr>
        <w:t xml:space="preserve"> локомотивів між собою. ПРС дозволяє диспетчер</w:t>
      </w:r>
      <w:r w:rsidR="00CE4EA9">
        <w:rPr>
          <w:rFonts w:ascii="Times New Roman" w:hAnsi="Times New Roman" w:cs="Times New Roman"/>
          <w:sz w:val="28"/>
          <w:szCs w:val="28"/>
          <w:lang w:val="uk-UA"/>
        </w:rPr>
        <w:t>у</w:t>
      </w:r>
      <w:r w:rsidR="00CE4EA9" w:rsidRPr="00CE4EA9">
        <w:rPr>
          <w:rFonts w:ascii="Times New Roman" w:hAnsi="Times New Roman" w:cs="Times New Roman"/>
          <w:sz w:val="28"/>
          <w:szCs w:val="28"/>
        </w:rPr>
        <w:t xml:space="preserve"> оперативно керувати рух поїздів, повідомляти машиністам локомотивів про зміну швидкості, виявляє причини затримки, зупинки поїзда і інші питання. Чергові по станції можуть попереджати машиністів про приймання поїзда на бокову колію, часу відправлення поїзда зі станції, виникнення аварійної </w:t>
      </w:r>
      <w:r w:rsidR="00CE4EA9">
        <w:rPr>
          <w:rFonts w:ascii="Times New Roman" w:hAnsi="Times New Roman" w:cs="Times New Roman"/>
          <w:sz w:val="28"/>
          <w:szCs w:val="28"/>
          <w:lang w:val="uk-UA"/>
        </w:rPr>
        <w:t>ситуації</w:t>
      </w:r>
      <w:r w:rsidR="00CE4EA9" w:rsidRPr="00CE4EA9">
        <w:rPr>
          <w:rFonts w:ascii="Times New Roman" w:hAnsi="Times New Roman" w:cs="Times New Roman"/>
          <w:sz w:val="28"/>
          <w:szCs w:val="28"/>
        </w:rPr>
        <w:t>, що вимагає екстрен</w:t>
      </w:r>
      <w:r w:rsidR="00CE4EA9">
        <w:rPr>
          <w:rFonts w:ascii="Times New Roman" w:hAnsi="Times New Roman" w:cs="Times New Roman"/>
          <w:sz w:val="28"/>
          <w:szCs w:val="28"/>
          <w:lang w:val="uk-UA"/>
        </w:rPr>
        <w:t>н</w:t>
      </w:r>
      <w:r w:rsidR="00CE4EA9" w:rsidRPr="00CE4EA9">
        <w:rPr>
          <w:rFonts w:ascii="Times New Roman" w:hAnsi="Times New Roman" w:cs="Times New Roman"/>
          <w:sz w:val="28"/>
          <w:szCs w:val="28"/>
        </w:rPr>
        <w:t>ої зупинки поїзда і передавати інші повідомлення, що сприяють підвищенню оперативності роботи і безпеки руху поїздів на перегонах і станціях.</w:t>
      </w:r>
    </w:p>
    <w:p w:rsidR="00CE4EA9" w:rsidRPr="00CE4EA9" w:rsidRDefault="00A53D4D" w:rsidP="00CE4E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Залізнодорожнім</w:t>
      </w:r>
      <w:r w:rsidR="00CE4EA9" w:rsidRPr="00CE4EA9">
        <w:rPr>
          <w:rFonts w:ascii="Times New Roman" w:hAnsi="Times New Roman" w:cs="Times New Roman"/>
          <w:sz w:val="28"/>
          <w:szCs w:val="28"/>
        </w:rPr>
        <w:t xml:space="preserve"> радіозв'язком може користуватися також локомотивний диспетчер для з'ясування стану локомотива, необхідності його ремонту або заміни, оперативної зміни локомотивної бригади. Все це сприяє скороченню простою і збільшення обороту локомотивів. За допомогою радіозв'язку машиністи зустрічних і слідом йду</w:t>
      </w:r>
      <w:r w:rsidR="00CE4EA9">
        <w:rPr>
          <w:rFonts w:ascii="Times New Roman" w:hAnsi="Times New Roman" w:cs="Times New Roman"/>
          <w:sz w:val="28"/>
          <w:szCs w:val="28"/>
          <w:lang w:val="uk-UA"/>
        </w:rPr>
        <w:t>чих</w:t>
      </w:r>
      <w:r w:rsidR="00CE4EA9" w:rsidRPr="00CE4EA9">
        <w:rPr>
          <w:rFonts w:ascii="Times New Roman" w:hAnsi="Times New Roman" w:cs="Times New Roman"/>
          <w:sz w:val="28"/>
          <w:szCs w:val="28"/>
        </w:rPr>
        <w:t xml:space="preserve"> поїздів можуть оповістити один одного про стан вагонів у складі і вантажів, попередити про виникнення небезпечної ситуації.</w:t>
      </w:r>
    </w:p>
    <w:p w:rsidR="005B109B" w:rsidRDefault="00CE4EA9" w:rsidP="00CE4EA9">
      <w:pPr>
        <w:spacing w:after="0" w:line="360" w:lineRule="auto"/>
        <w:ind w:firstLine="709"/>
        <w:jc w:val="both"/>
        <w:rPr>
          <w:rFonts w:ascii="Times New Roman" w:hAnsi="Times New Roman" w:cs="Times New Roman"/>
          <w:sz w:val="28"/>
          <w:szCs w:val="28"/>
          <w:lang w:val="uk-UA"/>
        </w:rPr>
      </w:pPr>
      <w:r w:rsidRPr="00CE4EA9">
        <w:rPr>
          <w:rFonts w:ascii="Times New Roman" w:hAnsi="Times New Roman" w:cs="Times New Roman"/>
          <w:sz w:val="28"/>
          <w:szCs w:val="28"/>
        </w:rPr>
        <w:t>На мережі доріг нашої країни ПРС організовується за радіопров</w:t>
      </w:r>
      <w:r>
        <w:rPr>
          <w:rFonts w:ascii="Times New Roman" w:hAnsi="Times New Roman" w:cs="Times New Roman"/>
          <w:sz w:val="28"/>
          <w:szCs w:val="28"/>
          <w:lang w:val="uk-UA"/>
        </w:rPr>
        <w:t>ідним</w:t>
      </w:r>
      <w:r w:rsidRPr="00CE4EA9">
        <w:rPr>
          <w:rFonts w:ascii="Times New Roman" w:hAnsi="Times New Roman" w:cs="Times New Roman"/>
          <w:sz w:val="28"/>
          <w:szCs w:val="28"/>
        </w:rPr>
        <w:t xml:space="preserve"> принципом. В межах диспетчерсько</w:t>
      </w:r>
      <w:r>
        <w:rPr>
          <w:rFonts w:ascii="Times New Roman" w:hAnsi="Times New Roman" w:cs="Times New Roman"/>
          <w:sz w:val="28"/>
          <w:szCs w:val="28"/>
          <w:lang w:val="uk-UA"/>
        </w:rPr>
        <w:t>ї</w:t>
      </w:r>
      <w:r w:rsidRPr="00CE4EA9">
        <w:rPr>
          <w:rFonts w:ascii="Times New Roman" w:hAnsi="Times New Roman" w:cs="Times New Roman"/>
          <w:sz w:val="28"/>
          <w:szCs w:val="28"/>
        </w:rPr>
        <w:t xml:space="preserve"> ділянки на проміжних станціях встановлюються стаціонарні радіостанції (РС), підключені до провідного каналу </w:t>
      </w:r>
      <w:r w:rsidR="00A53D4D">
        <w:rPr>
          <w:rFonts w:ascii="Times New Roman" w:hAnsi="Times New Roman" w:cs="Times New Roman"/>
          <w:sz w:val="28"/>
          <w:szCs w:val="28"/>
          <w:lang w:val="uk-UA"/>
        </w:rPr>
        <w:t>залізнодорожнього</w:t>
      </w:r>
      <w:r w:rsidRPr="00CE4EA9">
        <w:rPr>
          <w:rFonts w:ascii="Times New Roman" w:hAnsi="Times New Roman" w:cs="Times New Roman"/>
          <w:sz w:val="28"/>
          <w:szCs w:val="28"/>
        </w:rPr>
        <w:t xml:space="preserve"> диспетчерського зв'язку.</w:t>
      </w:r>
      <w:r>
        <w:rPr>
          <w:rFonts w:ascii="Times New Roman" w:hAnsi="Times New Roman" w:cs="Times New Roman"/>
          <w:sz w:val="28"/>
          <w:szCs w:val="28"/>
          <w:lang w:val="uk-UA"/>
        </w:rPr>
        <w:t xml:space="preserve"> </w:t>
      </w:r>
      <w:r w:rsidRPr="00CE4EA9">
        <w:rPr>
          <w:rFonts w:ascii="Times New Roman" w:hAnsi="Times New Roman" w:cs="Times New Roman"/>
          <w:sz w:val="28"/>
          <w:szCs w:val="28"/>
          <w:lang w:val="uk-UA"/>
        </w:rPr>
        <w:t xml:space="preserve">Локомотиви обладнуються </w:t>
      </w:r>
      <w:r>
        <w:rPr>
          <w:rFonts w:ascii="Times New Roman" w:hAnsi="Times New Roman" w:cs="Times New Roman"/>
          <w:sz w:val="28"/>
          <w:szCs w:val="28"/>
          <w:lang w:val="uk-UA"/>
        </w:rPr>
        <w:t>пересувними</w:t>
      </w:r>
      <w:r w:rsidRPr="00CE4EA9">
        <w:rPr>
          <w:rFonts w:ascii="Times New Roman" w:hAnsi="Times New Roman" w:cs="Times New Roman"/>
          <w:sz w:val="28"/>
          <w:szCs w:val="28"/>
          <w:lang w:val="uk-UA"/>
        </w:rPr>
        <w:t xml:space="preserve"> радіостанціями (Р</w:t>
      </w:r>
      <w:r>
        <w:rPr>
          <w:rFonts w:ascii="Times New Roman" w:hAnsi="Times New Roman" w:cs="Times New Roman"/>
          <w:sz w:val="28"/>
          <w:szCs w:val="28"/>
          <w:lang w:val="uk-UA"/>
        </w:rPr>
        <w:t>П</w:t>
      </w:r>
      <w:r w:rsidRPr="00CE4EA9">
        <w:rPr>
          <w:rFonts w:ascii="Times New Roman" w:hAnsi="Times New Roman" w:cs="Times New Roman"/>
          <w:sz w:val="28"/>
          <w:szCs w:val="28"/>
          <w:lang w:val="uk-UA"/>
        </w:rPr>
        <w:t xml:space="preserve">). Зв'язок чергового по станції з машиністами здійснюється по радіоканалу, а для організації зв'язку </w:t>
      </w:r>
      <w:r w:rsidRPr="00CE4EA9">
        <w:rPr>
          <w:rFonts w:ascii="Times New Roman" w:hAnsi="Times New Roman" w:cs="Times New Roman"/>
          <w:sz w:val="28"/>
          <w:szCs w:val="28"/>
          <w:lang w:val="uk-UA"/>
        </w:rPr>
        <w:lastRenderedPageBreak/>
        <w:t xml:space="preserve">поїзного диспетчера з машиністами використовується і радіоканал, і канал поїзного диспетчерського зв'язку, до якого за допомогою розпорядчої станції (СР), яка встановлюється у ДНЦ, підключаються станційні радіостанції (РС), поблизу якої знаходиться в даний момент потрібний диспетчеру поїзд. Отже, зв'язок ДНЦ - машиніст здійснює за </w:t>
      </w:r>
      <w:r>
        <w:rPr>
          <w:rFonts w:ascii="Times New Roman" w:hAnsi="Times New Roman" w:cs="Times New Roman"/>
          <w:sz w:val="28"/>
          <w:szCs w:val="28"/>
          <w:lang w:val="uk-UA"/>
        </w:rPr>
        <w:t xml:space="preserve">радіо провідним </w:t>
      </w:r>
      <w:r w:rsidRPr="00CE4EA9">
        <w:rPr>
          <w:rFonts w:ascii="Times New Roman" w:hAnsi="Times New Roman" w:cs="Times New Roman"/>
          <w:sz w:val="28"/>
          <w:szCs w:val="28"/>
          <w:lang w:val="uk-UA"/>
        </w:rPr>
        <w:t>принципом: від машиніста локомотива до стаціонарної радіостанції - по радіоканалу, від стаціонарної радіостанції до диспетчера - по провідному каналу. В радіоканалі використовується групов</w:t>
      </w:r>
      <w:r>
        <w:rPr>
          <w:rFonts w:ascii="Times New Roman" w:hAnsi="Times New Roman" w:cs="Times New Roman"/>
          <w:sz w:val="28"/>
          <w:szCs w:val="28"/>
          <w:lang w:val="uk-UA"/>
        </w:rPr>
        <w:t>е</w:t>
      </w:r>
      <w:r w:rsidRPr="00CE4EA9">
        <w:rPr>
          <w:rFonts w:ascii="Times New Roman" w:hAnsi="Times New Roman" w:cs="Times New Roman"/>
          <w:sz w:val="28"/>
          <w:szCs w:val="28"/>
          <w:lang w:val="uk-UA"/>
        </w:rPr>
        <w:t xml:space="preserve"> вивезення, при якому </w:t>
      </w:r>
      <w:r>
        <w:rPr>
          <w:rFonts w:ascii="Times New Roman" w:hAnsi="Times New Roman" w:cs="Times New Roman"/>
          <w:sz w:val="28"/>
          <w:szCs w:val="28"/>
          <w:lang w:val="uk-UA"/>
        </w:rPr>
        <w:t>пересувні</w:t>
      </w:r>
      <w:r w:rsidRPr="00CE4EA9">
        <w:rPr>
          <w:rFonts w:ascii="Times New Roman" w:hAnsi="Times New Roman" w:cs="Times New Roman"/>
          <w:sz w:val="28"/>
          <w:szCs w:val="28"/>
          <w:lang w:val="uk-UA"/>
        </w:rPr>
        <w:t xml:space="preserve"> (локомотивні) радіостанції викликаються частотою 1000 Гц, черговий по станції частот</w:t>
      </w:r>
      <w:r>
        <w:rPr>
          <w:rFonts w:ascii="Times New Roman" w:hAnsi="Times New Roman" w:cs="Times New Roman"/>
          <w:sz w:val="28"/>
          <w:szCs w:val="28"/>
          <w:lang w:val="uk-UA"/>
        </w:rPr>
        <w:t>ою</w:t>
      </w:r>
      <w:r w:rsidRPr="00CE4EA9">
        <w:rPr>
          <w:rFonts w:ascii="Times New Roman" w:hAnsi="Times New Roman" w:cs="Times New Roman"/>
          <w:sz w:val="28"/>
          <w:szCs w:val="28"/>
          <w:lang w:val="uk-UA"/>
        </w:rPr>
        <w:t xml:space="preserve"> 1400 Гц, поїзний диспетчер частотою 700 Гц. В радіостанціях ПРС використовуються симплексний і двобічний режими роботи. Симплексний режим роботи - це режим, при якому передача і прийом можливі поперемінно в кожному напрямку, тобто передача і прийом сигналів між стаціонарною і </w:t>
      </w:r>
      <w:r w:rsidR="006B1955">
        <w:rPr>
          <w:rFonts w:ascii="Times New Roman" w:hAnsi="Times New Roman" w:cs="Times New Roman"/>
          <w:sz w:val="28"/>
          <w:szCs w:val="28"/>
          <w:lang w:val="uk-UA"/>
        </w:rPr>
        <w:t>пересувною</w:t>
      </w:r>
      <w:r w:rsidRPr="00CE4EA9">
        <w:rPr>
          <w:rFonts w:ascii="Times New Roman" w:hAnsi="Times New Roman" w:cs="Times New Roman"/>
          <w:sz w:val="28"/>
          <w:szCs w:val="28"/>
          <w:lang w:val="uk-UA"/>
        </w:rPr>
        <w:t xml:space="preserve"> радіостанціями ведуться через одну стаціонарну радіостанцію, підключену до лінії на час сеансу радіозв'язку. В даний час на дорогах нашої країни ПРС організовується за радіопров</w:t>
      </w:r>
      <w:r w:rsidR="006B1955">
        <w:rPr>
          <w:rFonts w:ascii="Times New Roman" w:hAnsi="Times New Roman" w:cs="Times New Roman"/>
          <w:sz w:val="28"/>
          <w:szCs w:val="28"/>
          <w:lang w:val="uk-UA"/>
        </w:rPr>
        <w:t>ідним</w:t>
      </w:r>
      <w:r w:rsidRPr="00CE4EA9">
        <w:rPr>
          <w:rFonts w:ascii="Times New Roman" w:hAnsi="Times New Roman" w:cs="Times New Roman"/>
          <w:sz w:val="28"/>
          <w:szCs w:val="28"/>
          <w:lang w:val="uk-UA"/>
        </w:rPr>
        <w:t xml:space="preserve"> принципом в симплексному режимі на одній частоті з використанням групового виклику. У симплексному режимі на одній робочій частоті f</w:t>
      </w:r>
      <w:r w:rsidRPr="006B1955">
        <w:rPr>
          <w:rFonts w:ascii="Times New Roman" w:hAnsi="Times New Roman" w:cs="Times New Roman"/>
          <w:sz w:val="28"/>
          <w:szCs w:val="28"/>
          <w:vertAlign w:val="subscript"/>
          <w:lang w:val="uk-UA"/>
        </w:rPr>
        <w:t>1</w:t>
      </w:r>
      <w:r w:rsidRPr="00CE4EA9">
        <w:rPr>
          <w:rFonts w:ascii="Times New Roman" w:hAnsi="Times New Roman" w:cs="Times New Roman"/>
          <w:sz w:val="28"/>
          <w:szCs w:val="28"/>
          <w:lang w:val="uk-UA"/>
        </w:rPr>
        <w:t xml:space="preserve"> уздовж ділянки, по якій рухається локомотив, мають у своєму розпорядженні стаціонарні радіостанції. При використанні радіостанцій типу ЖР - КК на одн</w:t>
      </w:r>
      <w:r w:rsidR="006B1955">
        <w:rPr>
          <w:rFonts w:ascii="Times New Roman" w:hAnsi="Times New Roman" w:cs="Times New Roman"/>
          <w:sz w:val="28"/>
          <w:szCs w:val="28"/>
          <w:lang w:val="uk-UA"/>
        </w:rPr>
        <w:t>ій</w:t>
      </w:r>
      <w:r w:rsidRPr="00CE4EA9">
        <w:rPr>
          <w:rFonts w:ascii="Times New Roman" w:hAnsi="Times New Roman" w:cs="Times New Roman"/>
          <w:sz w:val="28"/>
          <w:szCs w:val="28"/>
          <w:lang w:val="uk-UA"/>
        </w:rPr>
        <w:t xml:space="preserve"> диспетчерськ</w:t>
      </w:r>
      <w:r w:rsidR="006B1955">
        <w:rPr>
          <w:rFonts w:ascii="Times New Roman" w:hAnsi="Times New Roman" w:cs="Times New Roman"/>
          <w:sz w:val="28"/>
          <w:szCs w:val="28"/>
          <w:lang w:val="uk-UA"/>
        </w:rPr>
        <w:t>ій</w:t>
      </w:r>
      <w:r w:rsidRPr="00CE4EA9">
        <w:rPr>
          <w:rFonts w:ascii="Times New Roman" w:hAnsi="Times New Roman" w:cs="Times New Roman"/>
          <w:sz w:val="28"/>
          <w:szCs w:val="28"/>
          <w:lang w:val="uk-UA"/>
        </w:rPr>
        <w:t xml:space="preserve"> ділянці їх може бути встановлено до 28 радіостанцій, при використанні радіостанцій системи "Транспорт" їх потрібно також 28 штук. Ці радіостанції з'єднуються між собою і з розпорядчої станцією двопровідним каналом зв'язку. Протягом усього шляху прямування рухомого об'єкта може бути організовано радіомереж за кількістю диспетчерських кіл, протяжністю до 150 км. У симплексн</w:t>
      </w:r>
      <w:r w:rsidR="006B1955">
        <w:rPr>
          <w:rFonts w:ascii="Times New Roman" w:hAnsi="Times New Roman" w:cs="Times New Roman"/>
          <w:sz w:val="28"/>
          <w:szCs w:val="28"/>
          <w:lang w:val="uk-UA"/>
        </w:rPr>
        <w:t>і</w:t>
      </w:r>
      <w:r w:rsidRPr="00CE4EA9">
        <w:rPr>
          <w:rFonts w:ascii="Times New Roman" w:hAnsi="Times New Roman" w:cs="Times New Roman"/>
          <w:sz w:val="28"/>
          <w:szCs w:val="28"/>
          <w:lang w:val="uk-UA"/>
        </w:rPr>
        <w:t>й системі ПРС, що працює на одній частоті необхідно забезпечити участь однієї стаціонарної радіостанції в процесі переговорів між диспетчером і машиністом локомотивів. Це потребує вирішення двох принципових завдань:</w:t>
      </w:r>
    </w:p>
    <w:p w:rsidR="006B1955" w:rsidRPr="006B1955" w:rsidRDefault="006B1955" w:rsidP="006B1955">
      <w:pPr>
        <w:spacing w:after="0" w:line="360" w:lineRule="auto"/>
        <w:ind w:firstLine="709"/>
        <w:jc w:val="both"/>
        <w:rPr>
          <w:rFonts w:ascii="Times New Roman" w:hAnsi="Times New Roman" w:cs="Times New Roman"/>
          <w:sz w:val="28"/>
          <w:szCs w:val="28"/>
          <w:lang w:val="uk-UA"/>
        </w:rPr>
      </w:pPr>
      <w:r w:rsidRPr="006B1955">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w:t>
      </w:r>
      <w:r w:rsidRPr="006B1955">
        <w:rPr>
          <w:rFonts w:ascii="Times New Roman" w:hAnsi="Times New Roman" w:cs="Times New Roman"/>
          <w:sz w:val="28"/>
          <w:szCs w:val="28"/>
          <w:lang w:val="uk-UA"/>
        </w:rPr>
        <w:t>дистанційне керування стаціонарними радіостанціями при складанні каналу зв'язку диспетчером (тобто підключити РС до лінії диспетчер може в залежності від місця розташування поїзда,</w:t>
      </w:r>
      <w:r>
        <w:rPr>
          <w:rFonts w:ascii="Times New Roman" w:hAnsi="Times New Roman" w:cs="Times New Roman"/>
          <w:sz w:val="28"/>
          <w:szCs w:val="28"/>
          <w:lang w:val="uk-UA"/>
        </w:rPr>
        <w:t xml:space="preserve"> що </w:t>
      </w:r>
      <w:r w:rsidRPr="006B1955">
        <w:rPr>
          <w:rFonts w:ascii="Times New Roman" w:hAnsi="Times New Roman" w:cs="Times New Roman"/>
          <w:sz w:val="28"/>
          <w:szCs w:val="28"/>
          <w:lang w:val="uk-UA"/>
        </w:rPr>
        <w:t>викликається</w:t>
      </w:r>
      <w:r>
        <w:rPr>
          <w:rFonts w:ascii="Times New Roman" w:hAnsi="Times New Roman" w:cs="Times New Roman"/>
          <w:sz w:val="28"/>
          <w:szCs w:val="28"/>
          <w:lang w:val="uk-UA"/>
        </w:rPr>
        <w:t>,</w:t>
      </w:r>
      <w:r w:rsidRPr="006B1955">
        <w:rPr>
          <w:rFonts w:ascii="Times New Roman" w:hAnsi="Times New Roman" w:cs="Times New Roman"/>
          <w:sz w:val="28"/>
          <w:szCs w:val="28"/>
          <w:lang w:val="uk-UA"/>
        </w:rPr>
        <w:t xml:space="preserve"> оскільки йому відомо, на якому перегоні ближче</w:t>
      </w:r>
      <w:r>
        <w:rPr>
          <w:rFonts w:ascii="Times New Roman" w:hAnsi="Times New Roman" w:cs="Times New Roman"/>
          <w:sz w:val="28"/>
          <w:szCs w:val="28"/>
          <w:lang w:val="uk-UA"/>
        </w:rPr>
        <w:t xml:space="preserve"> і</w:t>
      </w:r>
      <w:r w:rsidRPr="006B1955">
        <w:rPr>
          <w:rFonts w:ascii="Times New Roman" w:hAnsi="Times New Roman" w:cs="Times New Roman"/>
          <w:sz w:val="28"/>
          <w:szCs w:val="28"/>
          <w:lang w:val="uk-UA"/>
        </w:rPr>
        <w:t xml:space="preserve"> до якої станції знаходиться в даний момент, потяг</w:t>
      </w:r>
      <w:r>
        <w:rPr>
          <w:rFonts w:ascii="Times New Roman" w:hAnsi="Times New Roman" w:cs="Times New Roman"/>
          <w:sz w:val="28"/>
          <w:szCs w:val="28"/>
          <w:lang w:val="uk-UA"/>
        </w:rPr>
        <w:t xml:space="preserve">, </w:t>
      </w:r>
      <w:r w:rsidRPr="006B1955">
        <w:rPr>
          <w:rFonts w:ascii="Times New Roman" w:hAnsi="Times New Roman" w:cs="Times New Roman"/>
          <w:sz w:val="28"/>
          <w:szCs w:val="28"/>
          <w:lang w:val="uk-UA"/>
        </w:rPr>
        <w:t xml:space="preserve">що </w:t>
      </w:r>
      <w:r>
        <w:rPr>
          <w:rFonts w:ascii="Times New Roman" w:hAnsi="Times New Roman" w:cs="Times New Roman"/>
          <w:sz w:val="28"/>
          <w:szCs w:val="28"/>
          <w:lang w:val="uk-UA"/>
        </w:rPr>
        <w:t>його цікавить</w:t>
      </w:r>
      <w:r w:rsidRPr="006B1955">
        <w:rPr>
          <w:rFonts w:ascii="Times New Roman" w:hAnsi="Times New Roman" w:cs="Times New Roman"/>
          <w:sz w:val="28"/>
          <w:szCs w:val="28"/>
          <w:lang w:val="uk-UA"/>
        </w:rPr>
        <w:t>);</w:t>
      </w:r>
    </w:p>
    <w:p w:rsidR="006B1955" w:rsidRPr="006B1955" w:rsidRDefault="006B1955" w:rsidP="006B195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B1955">
        <w:rPr>
          <w:rFonts w:ascii="Times New Roman" w:hAnsi="Times New Roman" w:cs="Times New Roman"/>
          <w:sz w:val="28"/>
          <w:szCs w:val="28"/>
          <w:lang w:val="uk-UA"/>
        </w:rPr>
        <w:t>автоматичний вибір і підключення до лінії стаціонарної радіостанції, через яку забезпечується кращ</w:t>
      </w:r>
      <w:r>
        <w:rPr>
          <w:rFonts w:ascii="Times New Roman" w:hAnsi="Times New Roman" w:cs="Times New Roman"/>
          <w:sz w:val="28"/>
          <w:szCs w:val="28"/>
          <w:lang w:val="uk-UA"/>
        </w:rPr>
        <w:t>а</w:t>
      </w:r>
      <w:r w:rsidRPr="006B1955">
        <w:rPr>
          <w:rFonts w:ascii="Times New Roman" w:hAnsi="Times New Roman" w:cs="Times New Roman"/>
          <w:sz w:val="28"/>
          <w:szCs w:val="28"/>
          <w:lang w:val="uk-UA"/>
        </w:rPr>
        <w:t xml:space="preserve"> якість радіозв'язку між диспетчером і машиністом при складанні каналу машиністом поїзда, тобто сигнал виклику машиністом диспетчера можуть прийняти кілька РС, тому необхідно забезпечити вибір і підключення до лінії однієї радіостанції автоматично.</w:t>
      </w:r>
    </w:p>
    <w:p w:rsidR="006B1955" w:rsidRDefault="006B1955" w:rsidP="006B1955">
      <w:pPr>
        <w:spacing w:after="0" w:line="360" w:lineRule="auto"/>
        <w:ind w:firstLine="709"/>
        <w:jc w:val="both"/>
        <w:rPr>
          <w:rFonts w:ascii="Times New Roman" w:hAnsi="Times New Roman" w:cs="Times New Roman"/>
          <w:sz w:val="28"/>
          <w:szCs w:val="28"/>
          <w:lang w:val="uk-UA"/>
        </w:rPr>
      </w:pPr>
      <w:r w:rsidRPr="006B1955">
        <w:rPr>
          <w:rFonts w:ascii="Times New Roman" w:hAnsi="Times New Roman" w:cs="Times New Roman"/>
          <w:sz w:val="28"/>
          <w:szCs w:val="28"/>
          <w:lang w:val="uk-UA"/>
        </w:rPr>
        <w:t>Недоліком лінійної симплексно</w:t>
      </w:r>
      <w:r>
        <w:rPr>
          <w:rFonts w:ascii="Times New Roman" w:hAnsi="Times New Roman" w:cs="Times New Roman"/>
          <w:sz w:val="28"/>
          <w:szCs w:val="28"/>
          <w:lang w:val="uk-UA"/>
        </w:rPr>
        <w:t>ї</w:t>
      </w:r>
      <w:r w:rsidRPr="006B1955">
        <w:rPr>
          <w:rFonts w:ascii="Times New Roman" w:hAnsi="Times New Roman" w:cs="Times New Roman"/>
          <w:sz w:val="28"/>
          <w:szCs w:val="28"/>
          <w:lang w:val="uk-UA"/>
        </w:rPr>
        <w:t xml:space="preserve"> мережі є те, що без прийняття спеціальних заходів не забезпечується безперервність радіозв'язку, тобто при переміщенні рухомого об'єкту уздовж ділянки стаціонарні радіостанції не перемикаються, і підключається одна радіостанція тільки при складанні каналу зв'язку. [1]</w:t>
      </w:r>
    </w:p>
    <w:p w:rsidR="006B1955" w:rsidRDefault="006B1955" w:rsidP="006B1955">
      <w:pPr>
        <w:spacing w:after="0" w:line="360" w:lineRule="auto"/>
        <w:ind w:firstLine="709"/>
        <w:jc w:val="both"/>
        <w:rPr>
          <w:rFonts w:ascii="Times New Roman" w:hAnsi="Times New Roman" w:cs="Times New Roman"/>
          <w:sz w:val="28"/>
          <w:szCs w:val="28"/>
          <w:lang w:val="uk-UA"/>
        </w:rPr>
      </w:pPr>
    </w:p>
    <w:p w:rsidR="006B1955" w:rsidRPr="006B1955" w:rsidRDefault="006B1955" w:rsidP="006B1955">
      <w:pPr>
        <w:spacing w:after="0" w:line="360" w:lineRule="auto"/>
        <w:ind w:firstLine="709"/>
        <w:jc w:val="both"/>
        <w:rPr>
          <w:rFonts w:ascii="Times New Roman" w:hAnsi="Times New Roman" w:cs="Times New Roman"/>
          <w:b/>
          <w:sz w:val="28"/>
          <w:szCs w:val="28"/>
          <w:lang w:val="uk-UA"/>
        </w:rPr>
      </w:pPr>
      <w:r w:rsidRPr="006B1955">
        <w:rPr>
          <w:rFonts w:ascii="Times New Roman" w:hAnsi="Times New Roman" w:cs="Times New Roman"/>
          <w:b/>
          <w:sz w:val="28"/>
          <w:szCs w:val="28"/>
          <w:lang w:val="uk-UA"/>
        </w:rPr>
        <w:t xml:space="preserve">2.2 Системи </w:t>
      </w:r>
      <w:r w:rsidR="009C319A">
        <w:rPr>
          <w:rFonts w:ascii="Times New Roman" w:hAnsi="Times New Roman" w:cs="Times New Roman"/>
          <w:b/>
          <w:sz w:val="28"/>
          <w:szCs w:val="28"/>
          <w:lang w:val="uk-UA"/>
        </w:rPr>
        <w:t>залізнодорожнього</w:t>
      </w:r>
      <w:r w:rsidRPr="006B1955">
        <w:rPr>
          <w:rFonts w:ascii="Times New Roman" w:hAnsi="Times New Roman" w:cs="Times New Roman"/>
          <w:b/>
          <w:sz w:val="28"/>
          <w:szCs w:val="28"/>
          <w:lang w:val="uk-UA"/>
        </w:rPr>
        <w:t xml:space="preserve"> радіозв'язку</w:t>
      </w:r>
    </w:p>
    <w:p w:rsidR="006B1955" w:rsidRPr="006B1955" w:rsidRDefault="006B1955" w:rsidP="006B1955">
      <w:pPr>
        <w:spacing w:after="0" w:line="360" w:lineRule="auto"/>
        <w:ind w:firstLine="709"/>
        <w:jc w:val="both"/>
        <w:rPr>
          <w:rFonts w:ascii="Times New Roman" w:hAnsi="Times New Roman" w:cs="Times New Roman"/>
          <w:sz w:val="28"/>
          <w:szCs w:val="28"/>
          <w:lang w:val="uk-UA"/>
        </w:rPr>
      </w:pPr>
    </w:p>
    <w:p w:rsidR="006B1955" w:rsidRPr="006B1955" w:rsidRDefault="006B1955" w:rsidP="006B1955">
      <w:pPr>
        <w:spacing w:after="0" w:line="360" w:lineRule="auto"/>
        <w:ind w:firstLine="709"/>
        <w:jc w:val="both"/>
        <w:rPr>
          <w:rFonts w:ascii="Times New Roman" w:hAnsi="Times New Roman" w:cs="Times New Roman"/>
          <w:sz w:val="28"/>
          <w:szCs w:val="28"/>
          <w:lang w:val="uk-UA"/>
        </w:rPr>
      </w:pPr>
      <w:r w:rsidRPr="006B1955">
        <w:rPr>
          <w:rFonts w:ascii="Times New Roman" w:hAnsi="Times New Roman" w:cs="Times New Roman"/>
          <w:sz w:val="28"/>
          <w:szCs w:val="28"/>
          <w:lang w:val="uk-UA"/>
        </w:rPr>
        <w:t>На залізницях нашої країни застосовувалися такі системи поїзного радіозв'язку: в метровому діапазоні хвиль (на базі радіостанцій ЖР-У і радіостанцій системи "Транспорт"), в гектометрові діапазоні хвиль (на базі радіостанцій ЖР-К і радіостанцій системи "Транспорт") і в дециметровому діапазоні хвиль (на базі радіостанцій системи "Транспорт"). Для організації ПРС в двох діапазонах (метровому і гектометрові) використовуються радіостанції ЖР-КК: стаціонарні радіостанції ЖР-УК-СП і локомотивні ЖР-УК-ЛП, які випускаються у вигляді двох полукомплект</w:t>
      </w:r>
      <w:r>
        <w:rPr>
          <w:rFonts w:ascii="Times New Roman" w:hAnsi="Times New Roman" w:cs="Times New Roman"/>
          <w:sz w:val="28"/>
          <w:szCs w:val="28"/>
          <w:lang w:val="uk-UA"/>
        </w:rPr>
        <w:t>і</w:t>
      </w:r>
      <w:r w:rsidRPr="006B1955">
        <w:rPr>
          <w:rFonts w:ascii="Times New Roman" w:hAnsi="Times New Roman" w:cs="Times New Roman"/>
          <w:sz w:val="28"/>
          <w:szCs w:val="28"/>
          <w:lang w:val="uk-UA"/>
        </w:rPr>
        <w:t>в, один з яких (ЖР-У) працює на одному з трьох діапазонів метрового діапазону в смузі частот 151-156 МГц, а інший (ЖР-К) на одному з двох радіоканалів гектометрові діапазону на частотах 2130 кГц і 2150 кГц. Ці радіостанції працюють в симплексному режимі з груповим виборчим викликом.</w:t>
      </w:r>
    </w:p>
    <w:p w:rsidR="006B1955" w:rsidRPr="006B1955" w:rsidRDefault="006B1955" w:rsidP="006B1955">
      <w:pPr>
        <w:spacing w:after="0" w:line="360" w:lineRule="auto"/>
        <w:ind w:firstLine="709"/>
        <w:jc w:val="both"/>
        <w:rPr>
          <w:rFonts w:ascii="Times New Roman" w:hAnsi="Times New Roman" w:cs="Times New Roman"/>
          <w:sz w:val="28"/>
          <w:szCs w:val="28"/>
          <w:lang w:val="uk-UA"/>
        </w:rPr>
      </w:pPr>
      <w:r w:rsidRPr="006B1955">
        <w:rPr>
          <w:rFonts w:ascii="Times New Roman" w:hAnsi="Times New Roman" w:cs="Times New Roman"/>
          <w:sz w:val="28"/>
          <w:szCs w:val="28"/>
          <w:lang w:val="uk-UA"/>
        </w:rPr>
        <w:lastRenderedPageBreak/>
        <w:t>Робота системи ПРС в двох діапазонах дозволяє освоїти метрової діапазон хвиль без порушення роботи в гектометро</w:t>
      </w:r>
      <w:r w:rsidR="00222F54">
        <w:rPr>
          <w:rFonts w:ascii="Times New Roman" w:hAnsi="Times New Roman" w:cs="Times New Roman"/>
          <w:sz w:val="28"/>
          <w:szCs w:val="28"/>
          <w:lang w:val="uk-UA"/>
        </w:rPr>
        <w:t>вому</w:t>
      </w:r>
      <w:r w:rsidRPr="006B1955">
        <w:rPr>
          <w:rFonts w:ascii="Times New Roman" w:hAnsi="Times New Roman" w:cs="Times New Roman"/>
          <w:sz w:val="28"/>
          <w:szCs w:val="28"/>
          <w:lang w:val="uk-UA"/>
        </w:rPr>
        <w:t xml:space="preserve"> діапазоні. Рівні перешкод в метровому діапазоні (150 МГц) значно нижче, ніж в гектометров</w:t>
      </w:r>
      <w:r w:rsidR="00222F54">
        <w:rPr>
          <w:rFonts w:ascii="Times New Roman" w:hAnsi="Times New Roman" w:cs="Times New Roman"/>
          <w:sz w:val="28"/>
          <w:szCs w:val="28"/>
          <w:lang w:val="uk-UA"/>
        </w:rPr>
        <w:t xml:space="preserve">ому </w:t>
      </w:r>
      <w:r w:rsidRPr="006B1955">
        <w:rPr>
          <w:rFonts w:ascii="Times New Roman" w:hAnsi="Times New Roman" w:cs="Times New Roman"/>
          <w:sz w:val="28"/>
          <w:szCs w:val="28"/>
          <w:lang w:val="uk-UA"/>
        </w:rPr>
        <w:t>(2</w:t>
      </w:r>
      <w:r w:rsidR="00222F54">
        <w:rPr>
          <w:rFonts w:ascii="Times New Roman" w:hAnsi="Times New Roman" w:cs="Times New Roman"/>
          <w:sz w:val="28"/>
          <w:szCs w:val="28"/>
          <w:lang w:val="uk-UA"/>
        </w:rPr>
        <w:t xml:space="preserve"> </w:t>
      </w:r>
      <w:r w:rsidRPr="006B1955">
        <w:rPr>
          <w:rFonts w:ascii="Times New Roman" w:hAnsi="Times New Roman" w:cs="Times New Roman"/>
          <w:sz w:val="28"/>
          <w:szCs w:val="28"/>
          <w:lang w:val="uk-UA"/>
        </w:rPr>
        <w:t>МГц). Реалізована чутливість приймача в залежності від виду тяги в гектометрові діапазоні 50-800 мкВ, а в метровому від 1,5 мкВ до 5 мкВ. Однак в гектометров</w:t>
      </w:r>
      <w:r w:rsidR="00FC6BFD">
        <w:rPr>
          <w:rFonts w:ascii="Times New Roman" w:hAnsi="Times New Roman" w:cs="Times New Roman"/>
          <w:sz w:val="28"/>
          <w:szCs w:val="28"/>
          <w:lang w:val="uk-UA"/>
        </w:rPr>
        <w:t>ому</w:t>
      </w:r>
      <w:r w:rsidRPr="006B1955">
        <w:rPr>
          <w:rFonts w:ascii="Times New Roman" w:hAnsi="Times New Roman" w:cs="Times New Roman"/>
          <w:sz w:val="28"/>
          <w:szCs w:val="28"/>
          <w:lang w:val="uk-UA"/>
        </w:rPr>
        <w:t xml:space="preserve"> діапазоні рівень сигналу досить високий. Залежно від типу направляючих ліній напруга на входах приймачів перевищує в найбільш віддаленій точці 40-60 дБ (100-1000 мкВ). За найбільш віддалену точку приймається половина перегону плюс три кілометри. У той же час в метровому діапазоні радіозв'язок організовують без використання направляючих ліній просторовим випромінюванням, і при забезпеченні необхідного рівня поля виникає багато проблем, особливо на ділянках зі складним рельєфом. Все це робить доцільним пошук оптимальних рішень при виборі для конкретних ділянок того чи іншого діапазону, і тому при розробці системи створені дводіапазонні радіостанції.</w:t>
      </w:r>
    </w:p>
    <w:p w:rsidR="006B1955" w:rsidRDefault="009C319A" w:rsidP="006B195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Залізнодорожній</w:t>
      </w:r>
      <w:r w:rsidR="006B1955" w:rsidRPr="006B1955">
        <w:rPr>
          <w:rFonts w:ascii="Times New Roman" w:hAnsi="Times New Roman" w:cs="Times New Roman"/>
          <w:sz w:val="28"/>
          <w:szCs w:val="28"/>
          <w:lang w:val="uk-UA"/>
        </w:rPr>
        <w:t xml:space="preserve"> радіозв'язок може працювати як по каналу спільно з поїзним диспетчерським зв'язком, так і по окремому каналу. Робота ПРС за окремим спеціально виділен</w:t>
      </w:r>
      <w:r w:rsidR="00FC6BFD">
        <w:rPr>
          <w:rFonts w:ascii="Times New Roman" w:hAnsi="Times New Roman" w:cs="Times New Roman"/>
          <w:sz w:val="28"/>
          <w:szCs w:val="28"/>
          <w:lang w:val="uk-UA"/>
        </w:rPr>
        <w:t>им</w:t>
      </w:r>
      <w:r w:rsidR="006B1955" w:rsidRPr="006B1955">
        <w:rPr>
          <w:rFonts w:ascii="Times New Roman" w:hAnsi="Times New Roman" w:cs="Times New Roman"/>
          <w:sz w:val="28"/>
          <w:szCs w:val="28"/>
          <w:lang w:val="uk-UA"/>
        </w:rPr>
        <w:t xml:space="preserve"> канал</w:t>
      </w:r>
      <w:r w:rsidR="00FC6BFD">
        <w:rPr>
          <w:rFonts w:ascii="Times New Roman" w:hAnsi="Times New Roman" w:cs="Times New Roman"/>
          <w:sz w:val="28"/>
          <w:szCs w:val="28"/>
          <w:lang w:val="uk-UA"/>
        </w:rPr>
        <w:t>ом</w:t>
      </w:r>
      <w:r w:rsidR="006B1955" w:rsidRPr="006B1955">
        <w:rPr>
          <w:rFonts w:ascii="Times New Roman" w:hAnsi="Times New Roman" w:cs="Times New Roman"/>
          <w:sz w:val="28"/>
          <w:szCs w:val="28"/>
          <w:lang w:val="uk-UA"/>
        </w:rPr>
        <w:t xml:space="preserve"> дозволяє розвантажити і без того зайнятий канал ПДС і тим самим поліпшити якість її роботи. В цьому випадку машиніст може викликати диспетчера оперативно, не вдаючись до допомоги чергового по станції, натисканням кнопки "ДНЦ", а з його дозволу локомотивного диспетчера або енергодиспетчера. Це підвищує оперативність ПРС, що особливо важливо у випадках виникнення небезпечних ситуацій під час руху поїздів. [11]</w:t>
      </w:r>
    </w:p>
    <w:p w:rsidR="00FC6BFD" w:rsidRPr="00FC6BFD" w:rsidRDefault="00FC6BFD" w:rsidP="00FC6BFD">
      <w:pPr>
        <w:spacing w:after="0" w:line="360" w:lineRule="auto"/>
        <w:ind w:firstLine="709"/>
        <w:jc w:val="both"/>
        <w:rPr>
          <w:rFonts w:ascii="Times New Roman" w:hAnsi="Times New Roman" w:cs="Times New Roman"/>
          <w:sz w:val="28"/>
          <w:szCs w:val="28"/>
          <w:lang w:val="uk-UA"/>
        </w:rPr>
      </w:pPr>
      <w:r w:rsidRPr="00FC6BFD">
        <w:rPr>
          <w:rFonts w:ascii="Times New Roman" w:hAnsi="Times New Roman" w:cs="Times New Roman"/>
          <w:sz w:val="28"/>
          <w:szCs w:val="28"/>
          <w:lang w:val="uk-UA"/>
        </w:rPr>
        <w:t>Радіостанції ЖР-КК використовуються в системі ПРС з 1979 року і природн</w:t>
      </w:r>
      <w:r>
        <w:rPr>
          <w:rFonts w:ascii="Times New Roman" w:hAnsi="Times New Roman" w:cs="Times New Roman"/>
          <w:sz w:val="28"/>
          <w:szCs w:val="28"/>
          <w:lang w:val="uk-UA"/>
        </w:rPr>
        <w:t>ьо</w:t>
      </w:r>
      <w:r w:rsidRPr="00FC6BFD">
        <w:rPr>
          <w:rFonts w:ascii="Times New Roman" w:hAnsi="Times New Roman" w:cs="Times New Roman"/>
          <w:sz w:val="28"/>
          <w:szCs w:val="28"/>
          <w:lang w:val="uk-UA"/>
        </w:rPr>
        <w:t xml:space="preserve"> вже виробили свій експлуатаційний ресурс, тому на зміну їм прийшли радіостанції системи "Транспорт". Система "Транспорт" організовується в діапазоні метрових, гектометрових і дециметрових хвиль. Ця система ПРС включає в себе три основні радіомережі: дуплексну лінійну диспетчерську, симплексну зонний і симплексну лінійну диспетчерську.</w:t>
      </w:r>
    </w:p>
    <w:p w:rsidR="00FC6BFD" w:rsidRPr="00FC6BFD" w:rsidRDefault="00FC6BFD" w:rsidP="00FC6BFD">
      <w:pPr>
        <w:spacing w:after="0" w:line="360" w:lineRule="auto"/>
        <w:ind w:firstLine="709"/>
        <w:jc w:val="both"/>
        <w:rPr>
          <w:rFonts w:ascii="Times New Roman" w:hAnsi="Times New Roman" w:cs="Times New Roman"/>
          <w:sz w:val="28"/>
          <w:szCs w:val="28"/>
          <w:lang w:val="uk-UA"/>
        </w:rPr>
      </w:pPr>
      <w:r w:rsidRPr="00FC6BFD">
        <w:rPr>
          <w:rFonts w:ascii="Times New Roman" w:hAnsi="Times New Roman" w:cs="Times New Roman"/>
          <w:sz w:val="28"/>
          <w:szCs w:val="28"/>
          <w:lang w:val="uk-UA"/>
        </w:rPr>
        <w:lastRenderedPageBreak/>
        <w:t>Зонні сімплексні радіомережі служать для забезпечення радіозв'язку машиністів поїзних локомотивів з черговими по станціях, машиністами інших локомотивів і так далі. Радіомережі організовуються в метровому діапазоні хвиль (150 МГц) за допомогою стаціонарних</w:t>
      </w:r>
      <w:r>
        <w:rPr>
          <w:rFonts w:ascii="Times New Roman" w:hAnsi="Times New Roman" w:cs="Times New Roman"/>
          <w:sz w:val="28"/>
          <w:szCs w:val="28"/>
          <w:lang w:val="uk-UA"/>
        </w:rPr>
        <w:t xml:space="preserve"> та пересувних</w:t>
      </w:r>
      <w:r w:rsidRPr="00FC6BFD">
        <w:rPr>
          <w:rFonts w:ascii="Times New Roman" w:hAnsi="Times New Roman" w:cs="Times New Roman"/>
          <w:sz w:val="28"/>
          <w:szCs w:val="28"/>
          <w:lang w:val="uk-UA"/>
        </w:rPr>
        <w:t xml:space="preserve"> радіостанцій, які працюють в режимі одночастотн</w:t>
      </w:r>
      <w:r>
        <w:rPr>
          <w:rFonts w:ascii="Times New Roman" w:hAnsi="Times New Roman" w:cs="Times New Roman"/>
          <w:sz w:val="28"/>
          <w:szCs w:val="28"/>
          <w:lang w:val="uk-UA"/>
        </w:rPr>
        <w:t>ого</w:t>
      </w:r>
      <w:r w:rsidRPr="00FC6BFD">
        <w:rPr>
          <w:rFonts w:ascii="Times New Roman" w:hAnsi="Times New Roman" w:cs="Times New Roman"/>
          <w:sz w:val="28"/>
          <w:szCs w:val="28"/>
          <w:lang w:val="uk-UA"/>
        </w:rPr>
        <w:t xml:space="preserve"> симплекса і забезпечують двосторонн</w:t>
      </w:r>
      <w:r>
        <w:rPr>
          <w:rFonts w:ascii="Times New Roman" w:hAnsi="Times New Roman" w:cs="Times New Roman"/>
          <w:sz w:val="28"/>
          <w:szCs w:val="28"/>
          <w:lang w:val="uk-UA"/>
        </w:rPr>
        <w:t>ій</w:t>
      </w:r>
      <w:r w:rsidRPr="00FC6BFD">
        <w:rPr>
          <w:rFonts w:ascii="Times New Roman" w:hAnsi="Times New Roman" w:cs="Times New Roman"/>
          <w:sz w:val="28"/>
          <w:szCs w:val="28"/>
          <w:lang w:val="uk-UA"/>
        </w:rPr>
        <w:t xml:space="preserve"> радіозв'язок з груповим викликом частотою 1000 Гц. Для виключення впливу радіозасобів сусідніх кіл в межах однієї станції використовують шість робочих частот.</w:t>
      </w:r>
    </w:p>
    <w:p w:rsidR="00FC6BFD" w:rsidRDefault="00FC6BFD" w:rsidP="00FC6BFD">
      <w:pPr>
        <w:spacing w:after="0" w:line="360" w:lineRule="auto"/>
        <w:ind w:firstLine="709"/>
        <w:jc w:val="both"/>
        <w:rPr>
          <w:rFonts w:ascii="Times New Roman" w:hAnsi="Times New Roman" w:cs="Times New Roman"/>
          <w:sz w:val="28"/>
          <w:szCs w:val="28"/>
          <w:lang w:val="uk-UA"/>
        </w:rPr>
      </w:pPr>
      <w:r w:rsidRPr="00FC6BFD">
        <w:rPr>
          <w:rFonts w:ascii="Times New Roman" w:hAnsi="Times New Roman" w:cs="Times New Roman"/>
          <w:sz w:val="28"/>
          <w:szCs w:val="28"/>
          <w:lang w:val="uk-UA"/>
        </w:rPr>
        <w:t>Симплексн</w:t>
      </w:r>
      <w:r>
        <w:rPr>
          <w:rFonts w:ascii="Times New Roman" w:hAnsi="Times New Roman" w:cs="Times New Roman"/>
          <w:sz w:val="28"/>
          <w:szCs w:val="28"/>
          <w:lang w:val="uk-UA"/>
        </w:rPr>
        <w:t>ий</w:t>
      </w:r>
      <w:r w:rsidRPr="00FC6BFD">
        <w:rPr>
          <w:rFonts w:ascii="Times New Roman" w:hAnsi="Times New Roman" w:cs="Times New Roman"/>
          <w:sz w:val="28"/>
          <w:szCs w:val="28"/>
          <w:lang w:val="uk-UA"/>
        </w:rPr>
        <w:t xml:space="preserve"> лінійн</w:t>
      </w:r>
      <w:r>
        <w:rPr>
          <w:rFonts w:ascii="Times New Roman" w:hAnsi="Times New Roman" w:cs="Times New Roman"/>
          <w:sz w:val="28"/>
          <w:szCs w:val="28"/>
          <w:lang w:val="uk-UA"/>
        </w:rPr>
        <w:t>ий</w:t>
      </w:r>
      <w:r w:rsidRPr="00FC6BFD">
        <w:rPr>
          <w:rFonts w:ascii="Times New Roman" w:hAnsi="Times New Roman" w:cs="Times New Roman"/>
          <w:sz w:val="28"/>
          <w:szCs w:val="28"/>
          <w:lang w:val="uk-UA"/>
        </w:rPr>
        <w:t xml:space="preserve"> радіозв'язок призначен</w:t>
      </w:r>
      <w:r>
        <w:rPr>
          <w:rFonts w:ascii="Times New Roman" w:hAnsi="Times New Roman" w:cs="Times New Roman"/>
          <w:sz w:val="28"/>
          <w:szCs w:val="28"/>
          <w:lang w:val="uk-UA"/>
        </w:rPr>
        <w:t>ий</w:t>
      </w:r>
      <w:r w:rsidRPr="00FC6BFD">
        <w:rPr>
          <w:rFonts w:ascii="Times New Roman" w:hAnsi="Times New Roman" w:cs="Times New Roman"/>
          <w:sz w:val="28"/>
          <w:szCs w:val="28"/>
          <w:lang w:val="uk-UA"/>
        </w:rPr>
        <w:t xml:space="preserve"> для організації радіозв'язку між машиністами поїзних локомотивів, що знаходяться на диспетчерських ділянках і поїзними диспетчерами, локомотивними і енергодиспетчера</w:t>
      </w:r>
      <w:r>
        <w:rPr>
          <w:rFonts w:ascii="Times New Roman" w:hAnsi="Times New Roman" w:cs="Times New Roman"/>
          <w:sz w:val="28"/>
          <w:szCs w:val="28"/>
          <w:lang w:val="uk-UA"/>
        </w:rPr>
        <w:t xml:space="preserve">ми </w:t>
      </w:r>
      <w:r w:rsidRPr="00FC6BFD">
        <w:rPr>
          <w:rFonts w:ascii="Times New Roman" w:hAnsi="Times New Roman" w:cs="Times New Roman"/>
          <w:sz w:val="28"/>
          <w:szCs w:val="28"/>
          <w:lang w:val="uk-UA"/>
        </w:rPr>
        <w:t xml:space="preserve"> (з дозволу і під контролем ДНЦ), а також між машиністами поїзних локомотивів і черговими по станціях в межах всієї довжини прилеглих до станції перегонів або її частини. Радіомережа організовується в гектометров</w:t>
      </w:r>
      <w:r>
        <w:rPr>
          <w:rFonts w:ascii="Times New Roman" w:hAnsi="Times New Roman" w:cs="Times New Roman"/>
          <w:sz w:val="28"/>
          <w:szCs w:val="28"/>
          <w:lang w:val="uk-UA"/>
        </w:rPr>
        <w:t>ому</w:t>
      </w:r>
      <w:r w:rsidRPr="00FC6BFD">
        <w:rPr>
          <w:rFonts w:ascii="Times New Roman" w:hAnsi="Times New Roman" w:cs="Times New Roman"/>
          <w:sz w:val="28"/>
          <w:szCs w:val="28"/>
          <w:lang w:val="uk-UA"/>
        </w:rPr>
        <w:t xml:space="preserve"> діапазоні хвиль (2МГц). На стаціонарних пунктах уздовж диспетчерсько</w:t>
      </w:r>
      <w:r>
        <w:rPr>
          <w:rFonts w:ascii="Times New Roman" w:hAnsi="Times New Roman" w:cs="Times New Roman"/>
          <w:sz w:val="28"/>
          <w:szCs w:val="28"/>
          <w:lang w:val="uk-UA"/>
        </w:rPr>
        <w:t>ї</w:t>
      </w:r>
      <w:r w:rsidRPr="00FC6BFD">
        <w:rPr>
          <w:rFonts w:ascii="Times New Roman" w:hAnsi="Times New Roman" w:cs="Times New Roman"/>
          <w:sz w:val="28"/>
          <w:szCs w:val="28"/>
          <w:lang w:val="uk-UA"/>
        </w:rPr>
        <w:t xml:space="preserve"> ділянки встановлюють стаціонарні радіостанції РС-46МЦ, з'єднані між собою і з розпорядчої станцією диспетчера провідним каналом зв'язку. До розпорядчої станції підключають три пульта управління: один основний (ПУ-О) і два додаткових (ПУ-Д). У поїзного диспетчера встановлюється ПУ-0, у локомотивного і енергодиспетчера - ПУ-Д. До стаціонарних радіостанцій РС-46МЦ </w:t>
      </w:r>
      <w:r w:rsidR="00443BF3">
        <w:rPr>
          <w:rFonts w:ascii="Times New Roman" w:hAnsi="Times New Roman" w:cs="Times New Roman"/>
          <w:sz w:val="28"/>
          <w:szCs w:val="28"/>
          <w:lang w:val="uk-UA"/>
        </w:rPr>
        <w:t>за допомогою</w:t>
      </w:r>
      <w:r w:rsidRPr="00FC6BFD">
        <w:rPr>
          <w:rFonts w:ascii="Times New Roman" w:hAnsi="Times New Roman" w:cs="Times New Roman"/>
          <w:sz w:val="28"/>
          <w:szCs w:val="28"/>
          <w:lang w:val="uk-UA"/>
        </w:rPr>
        <w:t xml:space="preserve"> дв</w:t>
      </w:r>
      <w:r w:rsidR="00443BF3">
        <w:rPr>
          <w:rFonts w:ascii="Times New Roman" w:hAnsi="Times New Roman" w:cs="Times New Roman"/>
          <w:sz w:val="28"/>
          <w:szCs w:val="28"/>
          <w:lang w:val="uk-UA"/>
        </w:rPr>
        <w:t>о</w:t>
      </w:r>
      <w:r w:rsidRPr="00FC6BFD">
        <w:rPr>
          <w:rFonts w:ascii="Times New Roman" w:hAnsi="Times New Roman" w:cs="Times New Roman"/>
          <w:sz w:val="28"/>
          <w:szCs w:val="28"/>
          <w:lang w:val="uk-UA"/>
        </w:rPr>
        <w:t>хпров</w:t>
      </w:r>
      <w:r w:rsidR="00443BF3">
        <w:rPr>
          <w:rFonts w:ascii="Times New Roman" w:hAnsi="Times New Roman" w:cs="Times New Roman"/>
          <w:sz w:val="28"/>
          <w:szCs w:val="28"/>
          <w:lang w:val="uk-UA"/>
        </w:rPr>
        <w:t>і</w:t>
      </w:r>
      <w:r w:rsidRPr="00FC6BFD">
        <w:rPr>
          <w:rFonts w:ascii="Times New Roman" w:hAnsi="Times New Roman" w:cs="Times New Roman"/>
          <w:sz w:val="28"/>
          <w:szCs w:val="28"/>
          <w:lang w:val="uk-UA"/>
        </w:rPr>
        <w:t>дно</w:t>
      </w:r>
      <w:r w:rsidR="00443BF3">
        <w:rPr>
          <w:rFonts w:ascii="Times New Roman" w:hAnsi="Times New Roman" w:cs="Times New Roman"/>
          <w:sz w:val="28"/>
          <w:szCs w:val="28"/>
          <w:lang w:val="uk-UA"/>
        </w:rPr>
        <w:t>го</w:t>
      </w:r>
      <w:r w:rsidRPr="00FC6BFD">
        <w:rPr>
          <w:rFonts w:ascii="Times New Roman" w:hAnsi="Times New Roman" w:cs="Times New Roman"/>
          <w:sz w:val="28"/>
          <w:szCs w:val="28"/>
          <w:lang w:val="uk-UA"/>
        </w:rPr>
        <w:t xml:space="preserve"> ланцюг</w:t>
      </w:r>
      <w:r w:rsidR="00443BF3">
        <w:rPr>
          <w:rFonts w:ascii="Times New Roman" w:hAnsi="Times New Roman" w:cs="Times New Roman"/>
          <w:sz w:val="28"/>
          <w:szCs w:val="28"/>
          <w:lang w:val="uk-UA"/>
        </w:rPr>
        <w:t>а</w:t>
      </w:r>
      <w:r w:rsidRPr="00FC6BFD">
        <w:rPr>
          <w:rFonts w:ascii="Times New Roman" w:hAnsi="Times New Roman" w:cs="Times New Roman"/>
          <w:sz w:val="28"/>
          <w:szCs w:val="28"/>
          <w:lang w:val="uk-UA"/>
        </w:rPr>
        <w:t xml:space="preserve"> підключаються пульти управління ПУС, що встановлюються на робочих місцях чергових по станціях. Пульти можуть бути віддалені від шафи радіообладнання на відстань до 15 км. У даній радіомережі передбачається документування всіх переговорів, що ведуться з фіксацією поточного часу, записом їх регістром переговорів Мирор 24.</w:t>
      </w:r>
    </w:p>
    <w:p w:rsidR="00443BF3" w:rsidRDefault="00443BF3" w:rsidP="00FC6BFD">
      <w:pPr>
        <w:spacing w:after="0" w:line="360" w:lineRule="auto"/>
        <w:ind w:firstLine="709"/>
        <w:jc w:val="both"/>
        <w:rPr>
          <w:rFonts w:ascii="Times New Roman" w:hAnsi="Times New Roman" w:cs="Times New Roman"/>
          <w:sz w:val="28"/>
          <w:szCs w:val="28"/>
          <w:lang w:val="uk-UA"/>
        </w:rPr>
      </w:pPr>
    </w:p>
    <w:p w:rsidR="00443BF3" w:rsidRDefault="00443BF3" w:rsidP="00FC6BFD">
      <w:pPr>
        <w:spacing w:after="0" w:line="360" w:lineRule="auto"/>
        <w:ind w:firstLine="709"/>
        <w:jc w:val="both"/>
        <w:rPr>
          <w:rFonts w:ascii="Times New Roman" w:hAnsi="Times New Roman" w:cs="Times New Roman"/>
          <w:sz w:val="28"/>
          <w:szCs w:val="28"/>
          <w:lang w:val="uk-UA"/>
        </w:rPr>
      </w:pPr>
    </w:p>
    <w:p w:rsidR="00443BF3" w:rsidRDefault="00443BF3" w:rsidP="00FC6BFD">
      <w:pPr>
        <w:spacing w:after="0" w:line="360" w:lineRule="auto"/>
        <w:ind w:firstLine="709"/>
        <w:jc w:val="both"/>
        <w:rPr>
          <w:rFonts w:ascii="Times New Roman" w:hAnsi="Times New Roman" w:cs="Times New Roman"/>
          <w:sz w:val="28"/>
          <w:szCs w:val="28"/>
          <w:lang w:val="uk-UA"/>
        </w:rPr>
      </w:pPr>
    </w:p>
    <w:p w:rsidR="00443BF3" w:rsidRDefault="00443BF3" w:rsidP="00FC6BFD">
      <w:pPr>
        <w:spacing w:after="0" w:line="360" w:lineRule="auto"/>
        <w:ind w:firstLine="709"/>
        <w:jc w:val="both"/>
        <w:rPr>
          <w:rFonts w:ascii="Times New Roman" w:hAnsi="Times New Roman" w:cs="Times New Roman"/>
          <w:sz w:val="28"/>
          <w:szCs w:val="28"/>
          <w:lang w:val="uk-UA"/>
        </w:rPr>
      </w:pPr>
    </w:p>
    <w:p w:rsidR="00443BF3" w:rsidRPr="00443BF3" w:rsidRDefault="00443BF3" w:rsidP="00443BF3">
      <w:pPr>
        <w:spacing w:after="0" w:line="360" w:lineRule="auto"/>
        <w:ind w:firstLine="709"/>
        <w:jc w:val="both"/>
        <w:rPr>
          <w:rFonts w:ascii="Times New Roman" w:hAnsi="Times New Roman" w:cs="Times New Roman"/>
          <w:b/>
          <w:sz w:val="28"/>
          <w:szCs w:val="28"/>
          <w:lang w:val="uk-UA"/>
        </w:rPr>
      </w:pPr>
      <w:r w:rsidRPr="00443BF3">
        <w:rPr>
          <w:rFonts w:ascii="Times New Roman" w:hAnsi="Times New Roman" w:cs="Times New Roman"/>
          <w:b/>
          <w:sz w:val="28"/>
          <w:szCs w:val="28"/>
          <w:lang w:val="uk-UA"/>
        </w:rPr>
        <w:lastRenderedPageBreak/>
        <w:t>2.3 Принцип роботи структурної схеми ПРС</w:t>
      </w:r>
    </w:p>
    <w:p w:rsidR="00443BF3" w:rsidRPr="00443BF3" w:rsidRDefault="00443BF3" w:rsidP="00443BF3">
      <w:pPr>
        <w:spacing w:after="0" w:line="360" w:lineRule="auto"/>
        <w:ind w:firstLine="709"/>
        <w:jc w:val="both"/>
        <w:rPr>
          <w:rFonts w:ascii="Times New Roman" w:hAnsi="Times New Roman" w:cs="Times New Roman"/>
          <w:sz w:val="28"/>
          <w:szCs w:val="28"/>
          <w:lang w:val="uk-UA"/>
        </w:rPr>
      </w:pPr>
    </w:p>
    <w:p w:rsidR="00443BF3" w:rsidRPr="00443BF3" w:rsidRDefault="00443BF3" w:rsidP="00443BF3">
      <w:pPr>
        <w:spacing w:after="0" w:line="360" w:lineRule="auto"/>
        <w:ind w:firstLine="709"/>
        <w:jc w:val="both"/>
        <w:rPr>
          <w:rFonts w:ascii="Times New Roman" w:hAnsi="Times New Roman" w:cs="Times New Roman"/>
          <w:sz w:val="28"/>
          <w:szCs w:val="28"/>
          <w:lang w:val="uk-UA"/>
        </w:rPr>
      </w:pPr>
      <w:r w:rsidRPr="00443BF3">
        <w:rPr>
          <w:rFonts w:ascii="Times New Roman" w:hAnsi="Times New Roman" w:cs="Times New Roman"/>
          <w:sz w:val="28"/>
          <w:szCs w:val="28"/>
          <w:lang w:val="uk-UA"/>
        </w:rPr>
        <w:t>При гектометро</w:t>
      </w:r>
      <w:r>
        <w:rPr>
          <w:rFonts w:ascii="Times New Roman" w:hAnsi="Times New Roman" w:cs="Times New Roman"/>
          <w:sz w:val="28"/>
          <w:szCs w:val="28"/>
          <w:lang w:val="uk-UA"/>
        </w:rPr>
        <w:t>вому</w:t>
      </w:r>
      <w:r w:rsidRPr="00443BF3">
        <w:rPr>
          <w:rFonts w:ascii="Times New Roman" w:hAnsi="Times New Roman" w:cs="Times New Roman"/>
          <w:sz w:val="28"/>
          <w:szCs w:val="28"/>
          <w:lang w:val="uk-UA"/>
        </w:rPr>
        <w:t xml:space="preserve"> (2МГц) і метр</w:t>
      </w:r>
      <w:r>
        <w:rPr>
          <w:rFonts w:ascii="Times New Roman" w:hAnsi="Times New Roman" w:cs="Times New Roman"/>
          <w:sz w:val="28"/>
          <w:szCs w:val="28"/>
          <w:lang w:val="uk-UA"/>
        </w:rPr>
        <w:t>овому (160МГц) діапазонах поїзний</w:t>
      </w:r>
      <w:r w:rsidRPr="00443BF3">
        <w:rPr>
          <w:rFonts w:ascii="Times New Roman" w:hAnsi="Times New Roman" w:cs="Times New Roman"/>
          <w:sz w:val="28"/>
          <w:szCs w:val="28"/>
          <w:lang w:val="uk-UA"/>
        </w:rPr>
        <w:t xml:space="preserve"> радіозв'язок дозволить забезпечити:</w:t>
      </w:r>
    </w:p>
    <w:p w:rsidR="00443BF3" w:rsidRPr="00443BF3" w:rsidRDefault="00443BF3" w:rsidP="00443BF3">
      <w:pPr>
        <w:spacing w:after="0" w:line="360" w:lineRule="auto"/>
        <w:ind w:firstLine="709"/>
        <w:jc w:val="both"/>
        <w:rPr>
          <w:rFonts w:ascii="Times New Roman" w:hAnsi="Times New Roman" w:cs="Times New Roman"/>
          <w:sz w:val="28"/>
          <w:szCs w:val="28"/>
          <w:lang w:val="uk-UA"/>
        </w:rPr>
      </w:pPr>
      <w:r w:rsidRPr="00443BF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43BF3">
        <w:rPr>
          <w:rFonts w:ascii="Times New Roman" w:hAnsi="Times New Roman" w:cs="Times New Roman"/>
          <w:sz w:val="28"/>
          <w:szCs w:val="28"/>
          <w:lang w:val="uk-UA"/>
        </w:rPr>
        <w:t>зв'язок машиністів поїзних локомотивів з черговими по станціях і диспетчерами (гектометров</w:t>
      </w:r>
      <w:r>
        <w:rPr>
          <w:rFonts w:ascii="Times New Roman" w:hAnsi="Times New Roman" w:cs="Times New Roman"/>
          <w:sz w:val="28"/>
          <w:szCs w:val="28"/>
          <w:lang w:val="uk-UA"/>
        </w:rPr>
        <w:t>ий</w:t>
      </w:r>
      <w:r w:rsidRPr="00443BF3">
        <w:rPr>
          <w:rFonts w:ascii="Times New Roman" w:hAnsi="Times New Roman" w:cs="Times New Roman"/>
          <w:sz w:val="28"/>
          <w:szCs w:val="28"/>
          <w:lang w:val="uk-UA"/>
        </w:rPr>
        <w:t xml:space="preserve"> діапазон використовується для зв'язку ДСП і машиністів в межах прилеглих до станції перегонів, а метровий діапазон - в межах станції і на ділянках наближення до них);</w:t>
      </w:r>
    </w:p>
    <w:p w:rsidR="00443BF3" w:rsidRPr="00443BF3" w:rsidRDefault="00443BF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3BF3">
        <w:rPr>
          <w:rFonts w:ascii="Times New Roman" w:hAnsi="Times New Roman" w:cs="Times New Roman"/>
          <w:sz w:val="28"/>
          <w:szCs w:val="28"/>
          <w:lang w:val="uk-UA"/>
        </w:rPr>
        <w:t xml:space="preserve">обмін інформацією про номер поїзда і умовної координаті шляху в метровому діапазоні хвиль (з використанням спеціалізованих підлогових пристроїв) з виведенням на табло машиніста повідомлень </w:t>
      </w:r>
      <w:r>
        <w:rPr>
          <w:rFonts w:ascii="Times New Roman" w:hAnsi="Times New Roman" w:cs="Times New Roman"/>
          <w:sz w:val="28"/>
          <w:szCs w:val="28"/>
          <w:lang w:val="uk-UA"/>
        </w:rPr>
        <w:t>типу</w:t>
      </w:r>
      <w:r w:rsidRPr="00443BF3">
        <w:rPr>
          <w:rFonts w:ascii="Times New Roman" w:hAnsi="Times New Roman" w:cs="Times New Roman"/>
          <w:sz w:val="28"/>
          <w:szCs w:val="28"/>
          <w:lang w:val="uk-UA"/>
        </w:rPr>
        <w:t xml:space="preserve"> "шлях прийому", "шлях відправлення", "на прохід" </w:t>
      </w:r>
      <w:r>
        <w:rPr>
          <w:rFonts w:ascii="Times New Roman" w:hAnsi="Times New Roman" w:cs="Times New Roman"/>
          <w:sz w:val="28"/>
          <w:szCs w:val="28"/>
          <w:lang w:val="uk-UA"/>
        </w:rPr>
        <w:t>тощо</w:t>
      </w:r>
      <w:r w:rsidRPr="00443BF3">
        <w:rPr>
          <w:rFonts w:ascii="Times New Roman" w:hAnsi="Times New Roman" w:cs="Times New Roman"/>
          <w:sz w:val="28"/>
          <w:szCs w:val="28"/>
          <w:lang w:val="uk-UA"/>
        </w:rPr>
        <w:t xml:space="preserve"> .;</w:t>
      </w:r>
    </w:p>
    <w:p w:rsidR="00443BF3" w:rsidRPr="00443BF3" w:rsidRDefault="00443BF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3BF3">
        <w:rPr>
          <w:rFonts w:ascii="Times New Roman" w:hAnsi="Times New Roman" w:cs="Times New Roman"/>
          <w:sz w:val="28"/>
          <w:szCs w:val="28"/>
          <w:lang w:val="uk-UA"/>
        </w:rPr>
        <w:t xml:space="preserve">зв'язок машиністів поїзних локомотивів з черговим локомотивних депо, стрілками ВОХОР, керівниками ремонтних робіт, з різними категоріями абонентів, оснащених </w:t>
      </w:r>
      <w:r>
        <w:rPr>
          <w:rFonts w:ascii="Times New Roman" w:hAnsi="Times New Roman" w:cs="Times New Roman"/>
          <w:sz w:val="28"/>
          <w:szCs w:val="28"/>
          <w:lang w:val="uk-UA"/>
        </w:rPr>
        <w:t>пересувними</w:t>
      </w:r>
      <w:r w:rsidRPr="00443BF3">
        <w:rPr>
          <w:rFonts w:ascii="Times New Roman" w:hAnsi="Times New Roman" w:cs="Times New Roman"/>
          <w:sz w:val="28"/>
          <w:szCs w:val="28"/>
          <w:lang w:val="uk-UA"/>
        </w:rPr>
        <w:t xml:space="preserve"> радіостанціями в метровому діапазоні хвиль (160МГц) з можливістю прийому на </w:t>
      </w:r>
      <w:r>
        <w:rPr>
          <w:rFonts w:ascii="Times New Roman" w:hAnsi="Times New Roman" w:cs="Times New Roman"/>
          <w:sz w:val="28"/>
          <w:szCs w:val="28"/>
          <w:lang w:val="uk-UA"/>
        </w:rPr>
        <w:t>цих</w:t>
      </w:r>
      <w:r w:rsidRPr="00443BF3">
        <w:rPr>
          <w:rFonts w:ascii="Times New Roman" w:hAnsi="Times New Roman" w:cs="Times New Roman"/>
          <w:sz w:val="28"/>
          <w:szCs w:val="28"/>
          <w:lang w:val="uk-UA"/>
        </w:rPr>
        <w:t xml:space="preserve"> радіостанц</w:t>
      </w:r>
      <w:r>
        <w:rPr>
          <w:rFonts w:ascii="Times New Roman" w:hAnsi="Times New Roman" w:cs="Times New Roman"/>
          <w:sz w:val="28"/>
          <w:szCs w:val="28"/>
          <w:lang w:val="uk-UA"/>
        </w:rPr>
        <w:t>іях</w:t>
      </w:r>
      <w:r w:rsidRPr="00443BF3">
        <w:rPr>
          <w:rFonts w:ascii="Times New Roman" w:hAnsi="Times New Roman" w:cs="Times New Roman"/>
          <w:sz w:val="28"/>
          <w:szCs w:val="28"/>
          <w:lang w:val="uk-UA"/>
        </w:rPr>
        <w:t xml:space="preserve"> фіксованих команд і повідомлень від спеціалізованих підлогових пристроїв або </w:t>
      </w:r>
      <w:r>
        <w:rPr>
          <w:rFonts w:ascii="Times New Roman" w:hAnsi="Times New Roman" w:cs="Times New Roman"/>
          <w:sz w:val="28"/>
          <w:szCs w:val="28"/>
          <w:lang w:val="uk-UA"/>
        </w:rPr>
        <w:t>пересувних</w:t>
      </w:r>
      <w:r w:rsidRPr="00443BF3">
        <w:rPr>
          <w:rFonts w:ascii="Times New Roman" w:hAnsi="Times New Roman" w:cs="Times New Roman"/>
          <w:sz w:val="28"/>
          <w:szCs w:val="28"/>
          <w:lang w:val="uk-UA"/>
        </w:rPr>
        <w:t xml:space="preserve"> радіостанцій ( "увагу поїзд", "ремонт шляху", "пожежа в поїзді"</w:t>
      </w:r>
      <w:r>
        <w:rPr>
          <w:rFonts w:ascii="Times New Roman" w:hAnsi="Times New Roman" w:cs="Times New Roman"/>
          <w:sz w:val="28"/>
          <w:szCs w:val="28"/>
          <w:lang w:val="uk-UA"/>
        </w:rPr>
        <w:t>,</w:t>
      </w:r>
      <w:r w:rsidRPr="00443BF3">
        <w:rPr>
          <w:rFonts w:ascii="Times New Roman" w:hAnsi="Times New Roman" w:cs="Times New Roman"/>
          <w:sz w:val="28"/>
          <w:szCs w:val="28"/>
          <w:lang w:val="uk-UA"/>
        </w:rPr>
        <w:t xml:space="preserve"> </w:t>
      </w:r>
      <w:r>
        <w:rPr>
          <w:rFonts w:ascii="Times New Roman" w:hAnsi="Times New Roman" w:cs="Times New Roman"/>
          <w:sz w:val="28"/>
          <w:szCs w:val="28"/>
          <w:lang w:val="uk-UA"/>
        </w:rPr>
        <w:t>тощо</w:t>
      </w:r>
      <w:r w:rsidRPr="00443BF3">
        <w:rPr>
          <w:rFonts w:ascii="Times New Roman" w:hAnsi="Times New Roman" w:cs="Times New Roman"/>
          <w:sz w:val="28"/>
          <w:szCs w:val="28"/>
          <w:lang w:val="uk-UA"/>
        </w:rPr>
        <w:t>.);</w:t>
      </w:r>
    </w:p>
    <w:p w:rsidR="00443BF3" w:rsidRPr="00443BF3" w:rsidRDefault="00443BF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43BF3">
        <w:rPr>
          <w:rFonts w:ascii="Times New Roman" w:hAnsi="Times New Roman" w:cs="Times New Roman"/>
          <w:sz w:val="28"/>
          <w:szCs w:val="28"/>
          <w:lang w:val="uk-UA"/>
        </w:rPr>
        <w:t>зв'язок машиністів поїзних локомотивів з машиністами зустрічних та слідом йду</w:t>
      </w:r>
      <w:r>
        <w:rPr>
          <w:rFonts w:ascii="Times New Roman" w:hAnsi="Times New Roman" w:cs="Times New Roman"/>
          <w:sz w:val="28"/>
          <w:szCs w:val="28"/>
          <w:lang w:val="uk-UA"/>
        </w:rPr>
        <w:t>чих</w:t>
      </w:r>
      <w:r w:rsidRPr="00443BF3">
        <w:rPr>
          <w:rFonts w:ascii="Times New Roman" w:hAnsi="Times New Roman" w:cs="Times New Roman"/>
          <w:sz w:val="28"/>
          <w:szCs w:val="28"/>
          <w:lang w:val="uk-UA"/>
        </w:rPr>
        <w:t xml:space="preserve"> поїздів, з помічниками машиністів при виході останніх з кабіни локомотива - в діапазоні метрових хвиль. Помічники машиністів при цьому повинні оснащуватися </w:t>
      </w:r>
      <w:r w:rsidR="00EA3B23">
        <w:rPr>
          <w:rFonts w:ascii="Times New Roman" w:hAnsi="Times New Roman" w:cs="Times New Roman"/>
          <w:sz w:val="28"/>
          <w:szCs w:val="28"/>
          <w:lang w:val="uk-UA"/>
        </w:rPr>
        <w:t>пересувними</w:t>
      </w:r>
      <w:r w:rsidRPr="00443BF3">
        <w:rPr>
          <w:rFonts w:ascii="Times New Roman" w:hAnsi="Times New Roman" w:cs="Times New Roman"/>
          <w:sz w:val="28"/>
          <w:szCs w:val="28"/>
          <w:lang w:val="uk-UA"/>
        </w:rPr>
        <w:t xml:space="preserve"> радіостанціями;</w:t>
      </w:r>
    </w:p>
    <w:p w:rsidR="00443BF3" w:rsidRPr="00443BF3" w:rsidRDefault="00EA3B2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3BF3" w:rsidRPr="00443BF3">
        <w:rPr>
          <w:rFonts w:ascii="Times New Roman" w:hAnsi="Times New Roman" w:cs="Times New Roman"/>
          <w:sz w:val="28"/>
          <w:szCs w:val="28"/>
          <w:lang w:val="uk-UA"/>
        </w:rPr>
        <w:t xml:space="preserve">зв'язок начальника пасажирського поїзда з машиністом поїзного локомотива, з черговим по станціях і переїздах і різними категоріями працівників, оснащених </w:t>
      </w:r>
      <w:r>
        <w:rPr>
          <w:rFonts w:ascii="Times New Roman" w:hAnsi="Times New Roman" w:cs="Times New Roman"/>
          <w:sz w:val="28"/>
          <w:szCs w:val="28"/>
          <w:lang w:val="uk-UA"/>
        </w:rPr>
        <w:t>пересувними</w:t>
      </w:r>
      <w:r w:rsidR="00443BF3" w:rsidRPr="00443BF3">
        <w:rPr>
          <w:rFonts w:ascii="Times New Roman" w:hAnsi="Times New Roman" w:cs="Times New Roman"/>
          <w:sz w:val="28"/>
          <w:szCs w:val="28"/>
          <w:lang w:val="uk-UA"/>
        </w:rPr>
        <w:t xml:space="preserve"> радіостанціями (чергові по перегону, чергові по вокзалу, працівники міліції та ін.), в метровому діапазоні хвиль (160МГц);</w:t>
      </w:r>
    </w:p>
    <w:p w:rsidR="00443BF3" w:rsidRPr="00443BF3" w:rsidRDefault="00EA3B2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3BF3" w:rsidRPr="00443BF3">
        <w:rPr>
          <w:rFonts w:ascii="Times New Roman" w:hAnsi="Times New Roman" w:cs="Times New Roman"/>
          <w:sz w:val="28"/>
          <w:szCs w:val="28"/>
          <w:lang w:val="uk-UA"/>
        </w:rPr>
        <w:t>при до</w:t>
      </w:r>
      <w:r>
        <w:rPr>
          <w:rFonts w:ascii="Times New Roman" w:hAnsi="Times New Roman" w:cs="Times New Roman"/>
          <w:sz w:val="28"/>
          <w:szCs w:val="28"/>
          <w:lang w:val="uk-UA"/>
        </w:rPr>
        <w:t>будуванні</w:t>
      </w:r>
      <w:r w:rsidR="00443BF3" w:rsidRPr="00443BF3">
        <w:rPr>
          <w:rFonts w:ascii="Times New Roman" w:hAnsi="Times New Roman" w:cs="Times New Roman"/>
          <w:sz w:val="28"/>
          <w:szCs w:val="28"/>
          <w:lang w:val="uk-UA"/>
        </w:rPr>
        <w:t xml:space="preserve"> мережі дротового зв'язку радіо подовжувачів в діапазоні 900 МГц всередині поїзна мереж</w:t>
      </w:r>
      <w:r>
        <w:rPr>
          <w:rFonts w:ascii="Times New Roman" w:hAnsi="Times New Roman" w:cs="Times New Roman"/>
          <w:sz w:val="28"/>
          <w:szCs w:val="28"/>
          <w:lang w:val="uk-UA"/>
        </w:rPr>
        <w:t>а</w:t>
      </w:r>
      <w:r w:rsidR="00443BF3" w:rsidRPr="00443BF3">
        <w:rPr>
          <w:rFonts w:ascii="Times New Roman" w:hAnsi="Times New Roman" w:cs="Times New Roman"/>
          <w:sz w:val="28"/>
          <w:szCs w:val="28"/>
          <w:lang w:val="uk-UA"/>
        </w:rPr>
        <w:t xml:space="preserve"> зв'язку з гучномовного </w:t>
      </w:r>
      <w:r w:rsidR="00443BF3" w:rsidRPr="00443BF3">
        <w:rPr>
          <w:rFonts w:ascii="Times New Roman" w:hAnsi="Times New Roman" w:cs="Times New Roman"/>
          <w:sz w:val="28"/>
          <w:szCs w:val="28"/>
          <w:lang w:val="uk-UA"/>
        </w:rPr>
        <w:lastRenderedPageBreak/>
        <w:t>оповіщення забезпечує передачу інформації пасажирам поїзда і зв'язок начальника поїзда</w:t>
      </w:r>
      <w:r>
        <w:rPr>
          <w:rFonts w:ascii="Times New Roman" w:hAnsi="Times New Roman" w:cs="Times New Roman"/>
          <w:sz w:val="28"/>
          <w:szCs w:val="28"/>
          <w:lang w:val="uk-UA"/>
        </w:rPr>
        <w:t xml:space="preserve"> з</w:t>
      </w:r>
      <w:r w:rsidR="00443BF3" w:rsidRPr="00443BF3">
        <w:rPr>
          <w:rFonts w:ascii="Times New Roman" w:hAnsi="Times New Roman" w:cs="Times New Roman"/>
          <w:sz w:val="28"/>
          <w:szCs w:val="28"/>
          <w:lang w:val="uk-UA"/>
        </w:rPr>
        <w:t xml:space="preserve"> членами бригади.</w:t>
      </w:r>
    </w:p>
    <w:p w:rsidR="00443BF3" w:rsidRPr="00443BF3" w:rsidRDefault="00443BF3" w:rsidP="00443BF3">
      <w:pPr>
        <w:spacing w:after="0" w:line="360" w:lineRule="auto"/>
        <w:ind w:firstLine="709"/>
        <w:jc w:val="both"/>
        <w:rPr>
          <w:rFonts w:ascii="Times New Roman" w:hAnsi="Times New Roman" w:cs="Times New Roman"/>
          <w:sz w:val="28"/>
          <w:szCs w:val="28"/>
          <w:lang w:val="uk-UA"/>
        </w:rPr>
      </w:pPr>
      <w:r w:rsidRPr="00443BF3">
        <w:rPr>
          <w:rFonts w:ascii="Times New Roman" w:hAnsi="Times New Roman" w:cs="Times New Roman"/>
          <w:sz w:val="28"/>
          <w:szCs w:val="28"/>
          <w:lang w:val="uk-UA"/>
        </w:rPr>
        <w:t>До складу радіостанції входять наступні функціонально закінчені пристрої:</w:t>
      </w:r>
    </w:p>
    <w:p w:rsidR="00443BF3" w:rsidRPr="00EA3B23" w:rsidRDefault="00EA3B23" w:rsidP="00EA3B23">
      <w:pPr>
        <w:spacing w:after="0" w:line="360" w:lineRule="auto"/>
        <w:ind w:firstLine="709"/>
        <w:jc w:val="both"/>
        <w:rPr>
          <w:rFonts w:ascii="Times New Roman" w:hAnsi="Times New Roman" w:cs="Times New Roman"/>
          <w:sz w:val="28"/>
          <w:szCs w:val="28"/>
          <w:lang w:val="uk-UA"/>
        </w:rPr>
      </w:pPr>
      <w:r w:rsidRPr="00EA3B2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43BF3" w:rsidRPr="00EA3B23">
        <w:rPr>
          <w:rFonts w:ascii="Times New Roman" w:hAnsi="Times New Roman" w:cs="Times New Roman"/>
          <w:sz w:val="28"/>
          <w:szCs w:val="28"/>
          <w:lang w:val="uk-UA"/>
        </w:rPr>
        <w:t xml:space="preserve"> блок радіообладнання (пристрій РПО);</w:t>
      </w:r>
    </w:p>
    <w:p w:rsidR="00443BF3" w:rsidRPr="00443BF3" w:rsidRDefault="00EA3B2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3BF3" w:rsidRPr="00443BF3">
        <w:rPr>
          <w:rFonts w:ascii="Times New Roman" w:hAnsi="Times New Roman" w:cs="Times New Roman"/>
          <w:sz w:val="28"/>
          <w:szCs w:val="28"/>
          <w:lang w:val="uk-UA"/>
        </w:rPr>
        <w:t xml:space="preserve"> пульт ПУС 462/461;</w:t>
      </w:r>
    </w:p>
    <w:p w:rsidR="00443BF3" w:rsidRPr="00443BF3" w:rsidRDefault="00EA3B2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3BF3" w:rsidRPr="00443BF3">
        <w:rPr>
          <w:rFonts w:ascii="Times New Roman" w:hAnsi="Times New Roman" w:cs="Times New Roman"/>
          <w:sz w:val="28"/>
          <w:szCs w:val="28"/>
          <w:lang w:val="uk-UA"/>
        </w:rPr>
        <w:t xml:space="preserve"> блок живлення БППУ;</w:t>
      </w:r>
    </w:p>
    <w:p w:rsidR="00443BF3" w:rsidRPr="00443BF3" w:rsidRDefault="00EA3B2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3BF3" w:rsidRPr="00443BF3">
        <w:rPr>
          <w:rFonts w:ascii="Times New Roman" w:hAnsi="Times New Roman" w:cs="Times New Roman"/>
          <w:sz w:val="28"/>
          <w:szCs w:val="28"/>
          <w:lang w:val="uk-UA"/>
        </w:rPr>
        <w:t xml:space="preserve"> педаль;</w:t>
      </w:r>
    </w:p>
    <w:p w:rsidR="00443BF3" w:rsidRPr="00443BF3" w:rsidRDefault="00EA3B2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43BF3" w:rsidRPr="00443BF3">
        <w:rPr>
          <w:rFonts w:ascii="Times New Roman" w:hAnsi="Times New Roman" w:cs="Times New Roman"/>
          <w:sz w:val="28"/>
          <w:szCs w:val="28"/>
          <w:lang w:val="uk-UA"/>
        </w:rPr>
        <w:t xml:space="preserve"> мікрофон;</w:t>
      </w:r>
    </w:p>
    <w:p w:rsidR="00443BF3" w:rsidRPr="00443BF3" w:rsidRDefault="00EA3B2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43BF3" w:rsidRPr="00443BF3">
        <w:rPr>
          <w:rFonts w:ascii="Times New Roman" w:hAnsi="Times New Roman" w:cs="Times New Roman"/>
          <w:sz w:val="28"/>
          <w:szCs w:val="28"/>
          <w:lang w:val="uk-UA"/>
        </w:rPr>
        <w:t xml:space="preserve"> </w:t>
      </w:r>
      <w:r w:rsidRPr="00EA3B23">
        <w:rPr>
          <w:rFonts w:ascii="Times New Roman" w:hAnsi="Times New Roman" w:cs="Times New Roman"/>
          <w:sz w:val="28"/>
          <w:szCs w:val="28"/>
          <w:lang w:val="uk-UA"/>
        </w:rPr>
        <w:t>АНСУ</w:t>
      </w:r>
      <w:r w:rsidR="00443BF3" w:rsidRPr="00443BF3">
        <w:rPr>
          <w:rFonts w:ascii="Times New Roman" w:hAnsi="Times New Roman" w:cs="Times New Roman"/>
          <w:sz w:val="28"/>
          <w:szCs w:val="28"/>
          <w:lang w:val="uk-UA"/>
        </w:rPr>
        <w:t>;</w:t>
      </w:r>
    </w:p>
    <w:p w:rsidR="00443BF3" w:rsidRPr="00443BF3" w:rsidRDefault="00EA3B2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3BF3" w:rsidRPr="00443BF3">
        <w:rPr>
          <w:rFonts w:ascii="Times New Roman" w:hAnsi="Times New Roman" w:cs="Times New Roman"/>
          <w:sz w:val="28"/>
          <w:szCs w:val="28"/>
          <w:lang w:val="uk-UA"/>
        </w:rPr>
        <w:t xml:space="preserve"> пристрій гальванічної розв'язки УГР;</w:t>
      </w:r>
    </w:p>
    <w:p w:rsidR="00443BF3" w:rsidRPr="00443BF3" w:rsidRDefault="00EA3B23" w:rsidP="00443BF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43BF3" w:rsidRPr="00443BF3">
        <w:rPr>
          <w:rFonts w:ascii="Times New Roman" w:hAnsi="Times New Roman" w:cs="Times New Roman"/>
          <w:sz w:val="28"/>
          <w:szCs w:val="28"/>
          <w:lang w:val="uk-UA"/>
        </w:rPr>
        <w:t xml:space="preserve"> підсилювач потужності УМ-40.</w:t>
      </w:r>
    </w:p>
    <w:p w:rsidR="00443BF3" w:rsidRDefault="00443BF3" w:rsidP="00443BF3">
      <w:pPr>
        <w:spacing w:after="0" w:line="360" w:lineRule="auto"/>
        <w:ind w:firstLine="709"/>
        <w:jc w:val="both"/>
        <w:rPr>
          <w:rFonts w:ascii="Times New Roman" w:hAnsi="Times New Roman" w:cs="Times New Roman"/>
          <w:sz w:val="28"/>
          <w:szCs w:val="28"/>
          <w:lang w:val="uk-UA"/>
        </w:rPr>
      </w:pPr>
      <w:r w:rsidRPr="00443BF3">
        <w:rPr>
          <w:rFonts w:ascii="Times New Roman" w:hAnsi="Times New Roman" w:cs="Times New Roman"/>
          <w:sz w:val="28"/>
          <w:szCs w:val="28"/>
          <w:lang w:val="uk-UA"/>
        </w:rPr>
        <w:t xml:space="preserve">Тип пристрою РПО, наявність, тип та кількість пультів ПУС, блоків живлення БППУ, педалей і мікрофонів, наявність </w:t>
      </w:r>
      <w:r w:rsidR="00EA3B23" w:rsidRPr="00EA3B23">
        <w:rPr>
          <w:rFonts w:ascii="Times New Roman" w:hAnsi="Times New Roman" w:cs="Times New Roman"/>
          <w:sz w:val="28"/>
          <w:szCs w:val="28"/>
          <w:lang w:val="uk-UA"/>
        </w:rPr>
        <w:t>АНСУ</w:t>
      </w:r>
      <w:r w:rsidR="00EA3B23">
        <w:rPr>
          <w:rFonts w:ascii="Times New Roman" w:hAnsi="Times New Roman" w:cs="Times New Roman"/>
          <w:sz w:val="28"/>
          <w:szCs w:val="28"/>
          <w:lang w:val="uk-UA"/>
        </w:rPr>
        <w:t>;</w:t>
      </w:r>
      <w:r w:rsidRPr="00443BF3">
        <w:rPr>
          <w:rFonts w:ascii="Times New Roman" w:hAnsi="Times New Roman" w:cs="Times New Roman"/>
          <w:sz w:val="28"/>
          <w:szCs w:val="28"/>
          <w:lang w:val="uk-UA"/>
        </w:rPr>
        <w:t xml:space="preserve"> УГР, УМ-40, визначається варіантом виконання радіостанції.</w:t>
      </w:r>
    </w:p>
    <w:p w:rsidR="0025277A" w:rsidRPr="0025277A" w:rsidRDefault="0025277A" w:rsidP="0025277A">
      <w:pPr>
        <w:spacing w:after="0" w:line="360" w:lineRule="auto"/>
        <w:ind w:firstLine="709"/>
        <w:jc w:val="both"/>
        <w:rPr>
          <w:rFonts w:ascii="Times New Roman" w:hAnsi="Times New Roman" w:cs="Times New Roman"/>
          <w:sz w:val="28"/>
          <w:szCs w:val="28"/>
          <w:lang w:val="uk-UA"/>
        </w:rPr>
      </w:pPr>
      <w:r w:rsidRPr="0025277A">
        <w:rPr>
          <w:rFonts w:ascii="Times New Roman" w:hAnsi="Times New Roman" w:cs="Times New Roman"/>
          <w:sz w:val="28"/>
          <w:szCs w:val="28"/>
          <w:lang w:val="uk-UA"/>
        </w:rPr>
        <w:t>Пульт ПУС з мікрофоном і педаллю встановлюється, як і блок живлення БППУ, на робочому місці чергового по станції. З'єднання між пультом ПУС і мікрофоном з педаллю здійснюється за допомогою кабелю</w:t>
      </w:r>
      <w:r>
        <w:rPr>
          <w:rFonts w:ascii="Times New Roman" w:hAnsi="Times New Roman" w:cs="Times New Roman"/>
          <w:sz w:val="28"/>
          <w:szCs w:val="28"/>
          <w:lang w:val="uk-UA"/>
        </w:rPr>
        <w:t>, що</w:t>
      </w:r>
      <w:r w:rsidRPr="0025277A">
        <w:rPr>
          <w:rFonts w:ascii="Times New Roman" w:hAnsi="Times New Roman" w:cs="Times New Roman"/>
          <w:sz w:val="28"/>
          <w:szCs w:val="28"/>
          <w:lang w:val="uk-UA"/>
        </w:rPr>
        <w:t xml:space="preserve"> вед</w:t>
      </w:r>
      <w:r>
        <w:rPr>
          <w:rFonts w:ascii="Times New Roman" w:hAnsi="Times New Roman" w:cs="Times New Roman"/>
          <w:sz w:val="28"/>
          <w:szCs w:val="28"/>
          <w:lang w:val="uk-UA"/>
        </w:rPr>
        <w:t>е</w:t>
      </w:r>
      <w:r w:rsidRPr="0025277A">
        <w:rPr>
          <w:rFonts w:ascii="Times New Roman" w:hAnsi="Times New Roman" w:cs="Times New Roman"/>
          <w:sz w:val="28"/>
          <w:szCs w:val="28"/>
          <w:lang w:val="uk-UA"/>
        </w:rPr>
        <w:t xml:space="preserve"> до складу педалі. З'єднання між пультом ПУС і блоком живлення БППУ за допомогою двухпров</w:t>
      </w:r>
      <w:r>
        <w:rPr>
          <w:rFonts w:ascii="Times New Roman" w:hAnsi="Times New Roman" w:cs="Times New Roman"/>
          <w:sz w:val="28"/>
          <w:szCs w:val="28"/>
          <w:lang w:val="uk-UA"/>
        </w:rPr>
        <w:t>і</w:t>
      </w:r>
      <w:r w:rsidRPr="0025277A">
        <w:rPr>
          <w:rFonts w:ascii="Times New Roman" w:hAnsi="Times New Roman" w:cs="Times New Roman"/>
          <w:sz w:val="28"/>
          <w:szCs w:val="28"/>
          <w:lang w:val="uk-UA"/>
        </w:rPr>
        <w:t>дно</w:t>
      </w:r>
      <w:r>
        <w:rPr>
          <w:rFonts w:ascii="Times New Roman" w:hAnsi="Times New Roman" w:cs="Times New Roman"/>
          <w:sz w:val="28"/>
          <w:szCs w:val="28"/>
          <w:lang w:val="uk-UA"/>
        </w:rPr>
        <w:t>ї</w:t>
      </w:r>
      <w:r w:rsidRPr="0025277A">
        <w:rPr>
          <w:rFonts w:ascii="Times New Roman" w:hAnsi="Times New Roman" w:cs="Times New Roman"/>
          <w:sz w:val="28"/>
          <w:szCs w:val="28"/>
          <w:lang w:val="uk-UA"/>
        </w:rPr>
        <w:t xml:space="preserve"> фізичної лінії довжиною до 20км (лінія ДУ). При необхідності всі складові частини радіостанції встановлюються в кімнаті чергового по станції.</w:t>
      </w:r>
    </w:p>
    <w:p w:rsidR="0025277A" w:rsidRPr="0025277A" w:rsidRDefault="0025277A" w:rsidP="0025277A">
      <w:pPr>
        <w:spacing w:after="0" w:line="360" w:lineRule="auto"/>
        <w:ind w:firstLine="709"/>
        <w:jc w:val="both"/>
        <w:rPr>
          <w:rFonts w:ascii="Times New Roman" w:hAnsi="Times New Roman" w:cs="Times New Roman"/>
          <w:sz w:val="28"/>
          <w:szCs w:val="28"/>
          <w:lang w:val="uk-UA"/>
        </w:rPr>
      </w:pPr>
      <w:r w:rsidRPr="0025277A">
        <w:rPr>
          <w:rFonts w:ascii="Times New Roman" w:hAnsi="Times New Roman" w:cs="Times New Roman"/>
          <w:sz w:val="28"/>
          <w:szCs w:val="28"/>
          <w:lang w:val="uk-UA"/>
        </w:rPr>
        <w:t>В системі описувано</w:t>
      </w:r>
      <w:r>
        <w:rPr>
          <w:rFonts w:ascii="Times New Roman" w:hAnsi="Times New Roman" w:cs="Times New Roman"/>
          <w:sz w:val="28"/>
          <w:szCs w:val="28"/>
          <w:lang w:val="uk-UA"/>
        </w:rPr>
        <w:t>го</w:t>
      </w:r>
      <w:r w:rsidRPr="0025277A">
        <w:rPr>
          <w:rFonts w:ascii="Times New Roman" w:hAnsi="Times New Roman" w:cs="Times New Roman"/>
          <w:sz w:val="28"/>
          <w:szCs w:val="28"/>
          <w:lang w:val="uk-UA"/>
        </w:rPr>
        <w:t xml:space="preserve"> радіозв'язку беруть участь до 19 варіантів радіостанцій, розміщених уздовж залізн</w:t>
      </w:r>
      <w:r>
        <w:rPr>
          <w:rFonts w:ascii="Times New Roman" w:hAnsi="Times New Roman" w:cs="Times New Roman"/>
          <w:sz w:val="28"/>
          <w:szCs w:val="28"/>
          <w:lang w:val="uk-UA"/>
        </w:rPr>
        <w:t>ичого</w:t>
      </w:r>
      <w:r w:rsidRPr="0025277A">
        <w:rPr>
          <w:rFonts w:ascii="Times New Roman" w:hAnsi="Times New Roman" w:cs="Times New Roman"/>
          <w:sz w:val="28"/>
          <w:szCs w:val="28"/>
          <w:lang w:val="uk-UA"/>
        </w:rPr>
        <w:t xml:space="preserve"> перегону. Лінійні виходи пристрою РПО радіостанцій підключаються до лінії диспетчерського зв'язку (ЛД</w:t>
      </w:r>
      <w:r>
        <w:rPr>
          <w:rFonts w:ascii="Times New Roman" w:hAnsi="Times New Roman" w:cs="Times New Roman"/>
          <w:sz w:val="28"/>
          <w:szCs w:val="28"/>
          <w:lang w:val="uk-UA"/>
        </w:rPr>
        <w:t>З</w:t>
      </w:r>
      <w:r w:rsidRPr="0025277A">
        <w:rPr>
          <w:rFonts w:ascii="Times New Roman" w:hAnsi="Times New Roman" w:cs="Times New Roman"/>
          <w:sz w:val="28"/>
          <w:szCs w:val="28"/>
          <w:lang w:val="uk-UA"/>
        </w:rPr>
        <w:t>), до якої підключена так само розпорядча станція, що розміщується, як правило, у великих залізничних вузлах на робочому місці поїзного диспетчера.</w:t>
      </w:r>
    </w:p>
    <w:p w:rsidR="0025277A" w:rsidRPr="0025277A" w:rsidRDefault="0025277A" w:rsidP="0025277A">
      <w:pPr>
        <w:spacing w:after="0" w:line="360" w:lineRule="auto"/>
        <w:ind w:firstLine="709"/>
        <w:jc w:val="both"/>
        <w:rPr>
          <w:rFonts w:ascii="Times New Roman" w:hAnsi="Times New Roman" w:cs="Times New Roman"/>
          <w:sz w:val="28"/>
          <w:szCs w:val="28"/>
          <w:lang w:val="uk-UA"/>
        </w:rPr>
      </w:pPr>
      <w:r w:rsidRPr="0025277A">
        <w:rPr>
          <w:rFonts w:ascii="Times New Roman" w:hAnsi="Times New Roman" w:cs="Times New Roman"/>
          <w:sz w:val="28"/>
          <w:szCs w:val="28"/>
          <w:lang w:val="uk-UA"/>
        </w:rPr>
        <w:t xml:space="preserve">Локомотивні радіостанції встановлюються в кабіні машиністів маневрових, гіркових і поїзних локомотивів. Керує зв'язком поїзний </w:t>
      </w:r>
      <w:r w:rsidRPr="0025277A">
        <w:rPr>
          <w:rFonts w:ascii="Times New Roman" w:hAnsi="Times New Roman" w:cs="Times New Roman"/>
          <w:sz w:val="28"/>
          <w:szCs w:val="28"/>
          <w:lang w:val="uk-UA"/>
        </w:rPr>
        <w:lastRenderedPageBreak/>
        <w:t>диспетчер з розпорядчої станції. Для виклику потрібного локомотива диспетчер посилає команду на підключення до ЛД</w:t>
      </w:r>
      <w:r>
        <w:rPr>
          <w:rFonts w:ascii="Times New Roman" w:hAnsi="Times New Roman" w:cs="Times New Roman"/>
          <w:sz w:val="28"/>
          <w:szCs w:val="28"/>
          <w:lang w:val="uk-UA"/>
        </w:rPr>
        <w:t>З</w:t>
      </w:r>
      <w:r w:rsidRPr="0025277A">
        <w:rPr>
          <w:rFonts w:ascii="Times New Roman" w:hAnsi="Times New Roman" w:cs="Times New Roman"/>
          <w:sz w:val="28"/>
          <w:szCs w:val="28"/>
          <w:lang w:val="uk-UA"/>
        </w:rPr>
        <w:t xml:space="preserve"> тієї радіостанції, яка знаходиться ближче до локомотиву. Після підключення до ЛД</w:t>
      </w:r>
      <w:r>
        <w:rPr>
          <w:rFonts w:ascii="Times New Roman" w:hAnsi="Times New Roman" w:cs="Times New Roman"/>
          <w:sz w:val="28"/>
          <w:szCs w:val="28"/>
          <w:lang w:val="uk-UA"/>
        </w:rPr>
        <w:t>З</w:t>
      </w:r>
      <w:r w:rsidRPr="0025277A">
        <w:rPr>
          <w:rFonts w:ascii="Times New Roman" w:hAnsi="Times New Roman" w:cs="Times New Roman"/>
          <w:sz w:val="28"/>
          <w:szCs w:val="28"/>
          <w:lang w:val="uk-UA"/>
        </w:rPr>
        <w:t xml:space="preserve"> пристрій формує такі сигнали:</w:t>
      </w:r>
    </w:p>
    <w:p w:rsidR="0025277A" w:rsidRPr="0025277A" w:rsidRDefault="0025277A" w:rsidP="0025277A">
      <w:pPr>
        <w:spacing w:after="0" w:line="360" w:lineRule="auto"/>
        <w:ind w:firstLine="709"/>
        <w:jc w:val="both"/>
        <w:rPr>
          <w:rFonts w:ascii="Times New Roman" w:hAnsi="Times New Roman" w:cs="Times New Roman"/>
          <w:sz w:val="28"/>
          <w:szCs w:val="28"/>
          <w:lang w:val="uk-UA"/>
        </w:rPr>
      </w:pPr>
      <w:r w:rsidRPr="0025277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5277A">
        <w:rPr>
          <w:rFonts w:ascii="Times New Roman" w:hAnsi="Times New Roman" w:cs="Times New Roman"/>
          <w:sz w:val="28"/>
          <w:szCs w:val="28"/>
          <w:lang w:val="uk-UA"/>
        </w:rPr>
        <w:t xml:space="preserve"> Посилає до лінії ДУ1 і ДУ2 команди "зайнято" на обидва пульта ПУС.</w:t>
      </w:r>
    </w:p>
    <w:p w:rsidR="0025277A" w:rsidRPr="0025277A" w:rsidRDefault="0025277A" w:rsidP="0025277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277A">
        <w:rPr>
          <w:rFonts w:ascii="Times New Roman" w:hAnsi="Times New Roman" w:cs="Times New Roman"/>
          <w:sz w:val="28"/>
          <w:szCs w:val="28"/>
          <w:lang w:val="uk-UA"/>
        </w:rPr>
        <w:t xml:space="preserve"> Посилає в ЛД</w:t>
      </w:r>
      <w:r>
        <w:rPr>
          <w:rFonts w:ascii="Times New Roman" w:hAnsi="Times New Roman" w:cs="Times New Roman"/>
          <w:sz w:val="28"/>
          <w:szCs w:val="28"/>
          <w:lang w:val="uk-UA"/>
        </w:rPr>
        <w:t>З</w:t>
      </w:r>
      <w:r w:rsidRPr="0025277A">
        <w:rPr>
          <w:rFonts w:ascii="Times New Roman" w:hAnsi="Times New Roman" w:cs="Times New Roman"/>
          <w:sz w:val="28"/>
          <w:szCs w:val="28"/>
          <w:lang w:val="uk-UA"/>
        </w:rPr>
        <w:t xml:space="preserve"> на </w:t>
      </w:r>
      <w:r>
        <w:rPr>
          <w:rFonts w:ascii="Times New Roman" w:hAnsi="Times New Roman" w:cs="Times New Roman"/>
          <w:sz w:val="28"/>
          <w:szCs w:val="28"/>
          <w:lang w:val="uk-UA"/>
        </w:rPr>
        <w:t>розпорядчу</w:t>
      </w:r>
      <w:r w:rsidRPr="0025277A">
        <w:rPr>
          <w:rFonts w:ascii="Times New Roman" w:hAnsi="Times New Roman" w:cs="Times New Roman"/>
          <w:sz w:val="28"/>
          <w:szCs w:val="28"/>
          <w:lang w:val="uk-UA"/>
        </w:rPr>
        <w:t xml:space="preserve"> станцію сигнал, що підтверджує підключення цієї радіостанції до ЛД</w:t>
      </w:r>
      <w:r>
        <w:rPr>
          <w:rFonts w:ascii="Times New Roman" w:hAnsi="Times New Roman" w:cs="Times New Roman"/>
          <w:sz w:val="28"/>
          <w:szCs w:val="28"/>
          <w:lang w:val="uk-UA"/>
        </w:rPr>
        <w:t>З</w:t>
      </w:r>
      <w:r w:rsidRPr="0025277A">
        <w:rPr>
          <w:rFonts w:ascii="Times New Roman" w:hAnsi="Times New Roman" w:cs="Times New Roman"/>
          <w:sz w:val="28"/>
          <w:szCs w:val="28"/>
          <w:lang w:val="uk-UA"/>
        </w:rPr>
        <w:t>.</w:t>
      </w:r>
    </w:p>
    <w:p w:rsidR="0025277A" w:rsidRPr="0025277A" w:rsidRDefault="0025277A" w:rsidP="0025277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25277A">
        <w:rPr>
          <w:rFonts w:ascii="Times New Roman" w:hAnsi="Times New Roman" w:cs="Times New Roman"/>
          <w:sz w:val="28"/>
          <w:szCs w:val="28"/>
          <w:lang w:val="uk-UA"/>
        </w:rPr>
        <w:t xml:space="preserve"> Посилає в ефір сигнал тонального виклику частотою 1кГц на першому каналі.</w:t>
      </w:r>
    </w:p>
    <w:p w:rsidR="0025277A" w:rsidRPr="0025277A" w:rsidRDefault="0025277A" w:rsidP="0025277A">
      <w:pPr>
        <w:spacing w:after="0" w:line="360" w:lineRule="auto"/>
        <w:ind w:firstLine="709"/>
        <w:jc w:val="both"/>
        <w:rPr>
          <w:rFonts w:ascii="Times New Roman" w:hAnsi="Times New Roman" w:cs="Times New Roman"/>
          <w:sz w:val="28"/>
          <w:szCs w:val="28"/>
          <w:lang w:val="uk-UA"/>
        </w:rPr>
      </w:pPr>
      <w:r w:rsidRPr="0025277A">
        <w:rPr>
          <w:rFonts w:ascii="Times New Roman" w:hAnsi="Times New Roman" w:cs="Times New Roman"/>
          <w:sz w:val="28"/>
          <w:szCs w:val="28"/>
          <w:lang w:val="uk-UA"/>
        </w:rPr>
        <w:t>Диспетчер голосом викликає потрібний йому локомотив. Управління режимами "прийом" і "передача" радіостанції під час переговорів диспетчера з машиністом локомотива здійснюється посил</w:t>
      </w:r>
      <w:r>
        <w:rPr>
          <w:rFonts w:ascii="Times New Roman" w:hAnsi="Times New Roman" w:cs="Times New Roman"/>
          <w:sz w:val="28"/>
          <w:szCs w:val="28"/>
          <w:lang w:val="uk-UA"/>
        </w:rPr>
        <w:t>анням</w:t>
      </w:r>
      <w:r w:rsidRPr="0025277A">
        <w:rPr>
          <w:rFonts w:ascii="Times New Roman" w:hAnsi="Times New Roman" w:cs="Times New Roman"/>
          <w:sz w:val="28"/>
          <w:szCs w:val="28"/>
          <w:lang w:val="uk-UA"/>
        </w:rPr>
        <w:t xml:space="preserve"> на ЛД</w:t>
      </w:r>
      <w:r>
        <w:rPr>
          <w:rFonts w:ascii="Times New Roman" w:hAnsi="Times New Roman" w:cs="Times New Roman"/>
          <w:sz w:val="28"/>
          <w:szCs w:val="28"/>
          <w:lang w:val="uk-UA"/>
        </w:rPr>
        <w:t>З</w:t>
      </w:r>
      <w:r w:rsidRPr="0025277A">
        <w:rPr>
          <w:rFonts w:ascii="Times New Roman" w:hAnsi="Times New Roman" w:cs="Times New Roman"/>
          <w:sz w:val="28"/>
          <w:szCs w:val="28"/>
          <w:lang w:val="uk-UA"/>
        </w:rPr>
        <w:t xml:space="preserve"> відповідних команд з розпорядчої станції. Після завершення переговорів з розпорядчої станції на радіостанцію надходить команда "Відбій", яка відключає радіостанцію від ЛД</w:t>
      </w:r>
      <w:r>
        <w:rPr>
          <w:rFonts w:ascii="Times New Roman" w:hAnsi="Times New Roman" w:cs="Times New Roman"/>
          <w:sz w:val="28"/>
          <w:szCs w:val="28"/>
          <w:lang w:val="uk-UA"/>
        </w:rPr>
        <w:t>З</w:t>
      </w:r>
      <w:r w:rsidRPr="0025277A">
        <w:rPr>
          <w:rFonts w:ascii="Times New Roman" w:hAnsi="Times New Roman" w:cs="Times New Roman"/>
          <w:sz w:val="28"/>
          <w:szCs w:val="28"/>
          <w:lang w:val="uk-UA"/>
        </w:rPr>
        <w:t>.</w:t>
      </w:r>
    </w:p>
    <w:p w:rsidR="0025277A" w:rsidRDefault="0025277A" w:rsidP="0025277A">
      <w:pPr>
        <w:spacing w:after="0" w:line="360" w:lineRule="auto"/>
        <w:ind w:firstLine="709"/>
        <w:jc w:val="both"/>
        <w:rPr>
          <w:rFonts w:ascii="Times New Roman" w:hAnsi="Times New Roman" w:cs="Times New Roman"/>
          <w:sz w:val="28"/>
          <w:szCs w:val="28"/>
          <w:lang w:val="uk-UA"/>
        </w:rPr>
      </w:pPr>
      <w:r w:rsidRPr="0025277A">
        <w:rPr>
          <w:rFonts w:ascii="Times New Roman" w:hAnsi="Times New Roman" w:cs="Times New Roman"/>
          <w:sz w:val="28"/>
          <w:szCs w:val="28"/>
          <w:lang w:val="uk-UA"/>
        </w:rPr>
        <w:t xml:space="preserve">Одночасно в лінії ДУ1 і ДУ2 надходять від пристрою РПО команди "Скидання - зайнято" на обидва пульта ПУС-46. Поїзний диспетчер має пріоритетне право виклику і </w:t>
      </w:r>
      <w:r>
        <w:rPr>
          <w:rFonts w:ascii="Times New Roman" w:hAnsi="Times New Roman" w:cs="Times New Roman"/>
          <w:sz w:val="28"/>
          <w:szCs w:val="28"/>
          <w:lang w:val="uk-UA"/>
        </w:rPr>
        <w:t>ведення</w:t>
      </w:r>
      <w:r w:rsidRPr="0025277A">
        <w:rPr>
          <w:rFonts w:ascii="Times New Roman" w:hAnsi="Times New Roman" w:cs="Times New Roman"/>
          <w:sz w:val="28"/>
          <w:szCs w:val="28"/>
          <w:lang w:val="uk-UA"/>
        </w:rPr>
        <w:t xml:space="preserve"> переговорів з абонентами в описуван</w:t>
      </w:r>
      <w:r>
        <w:rPr>
          <w:rFonts w:ascii="Times New Roman" w:hAnsi="Times New Roman" w:cs="Times New Roman"/>
          <w:sz w:val="28"/>
          <w:szCs w:val="28"/>
          <w:lang w:val="uk-UA"/>
        </w:rPr>
        <w:t>і</w:t>
      </w:r>
      <w:r w:rsidRPr="0025277A">
        <w:rPr>
          <w:rFonts w:ascii="Times New Roman" w:hAnsi="Times New Roman" w:cs="Times New Roman"/>
          <w:sz w:val="28"/>
          <w:szCs w:val="28"/>
          <w:lang w:val="uk-UA"/>
        </w:rPr>
        <w:t>й системі.</w:t>
      </w:r>
    </w:p>
    <w:p w:rsidR="0025277A" w:rsidRPr="0025277A" w:rsidRDefault="0025277A" w:rsidP="0025277A">
      <w:pPr>
        <w:spacing w:after="0" w:line="360" w:lineRule="auto"/>
        <w:ind w:firstLine="709"/>
        <w:jc w:val="both"/>
        <w:rPr>
          <w:rFonts w:ascii="Times New Roman" w:hAnsi="Times New Roman" w:cs="Times New Roman"/>
          <w:sz w:val="28"/>
          <w:szCs w:val="28"/>
          <w:lang w:val="uk-UA"/>
        </w:rPr>
      </w:pPr>
      <w:r w:rsidRPr="0025277A">
        <w:rPr>
          <w:rFonts w:ascii="Times New Roman" w:hAnsi="Times New Roman" w:cs="Times New Roman"/>
          <w:sz w:val="28"/>
          <w:szCs w:val="28"/>
          <w:lang w:val="uk-UA"/>
        </w:rPr>
        <w:t>Черговий по станції може викликати потрібний йому локомотив за допомогою пульта ПУС-46, якщо радіоканал не зайнятий поїзним диспетчером або іншим пультом ПУС-46, підключеним до то</w:t>
      </w:r>
      <w:r>
        <w:rPr>
          <w:rFonts w:ascii="Times New Roman" w:hAnsi="Times New Roman" w:cs="Times New Roman"/>
          <w:sz w:val="28"/>
          <w:szCs w:val="28"/>
          <w:lang w:val="uk-UA"/>
        </w:rPr>
        <w:t>ж</w:t>
      </w:r>
      <w:r w:rsidRPr="0025277A">
        <w:rPr>
          <w:rFonts w:ascii="Times New Roman" w:hAnsi="Times New Roman" w:cs="Times New Roman"/>
          <w:sz w:val="28"/>
          <w:szCs w:val="28"/>
          <w:lang w:val="uk-UA"/>
        </w:rPr>
        <w:t xml:space="preserve"> пристрою РПО (у випадку зайнятості радіоканалу світиться індикатор "зайнято" на передній панелі пульта </w:t>
      </w:r>
      <w:r w:rsidRPr="0025277A">
        <w:rPr>
          <w:rFonts w:ascii="Times New Roman" w:hAnsi="Times New Roman" w:cs="Times New Roman"/>
          <w:caps/>
          <w:sz w:val="28"/>
          <w:szCs w:val="28"/>
          <w:lang w:val="uk-UA"/>
        </w:rPr>
        <w:t>пус-</w:t>
      </w:r>
      <w:r w:rsidRPr="0025277A">
        <w:rPr>
          <w:rFonts w:ascii="Times New Roman" w:hAnsi="Times New Roman" w:cs="Times New Roman"/>
          <w:sz w:val="28"/>
          <w:szCs w:val="28"/>
          <w:lang w:val="uk-UA"/>
        </w:rPr>
        <w:t xml:space="preserve"> 46), для цього необхідно натиснути кнопку "В</w:t>
      </w:r>
      <w:r w:rsidR="002F66F7">
        <w:rPr>
          <w:rFonts w:ascii="Times New Roman" w:hAnsi="Times New Roman" w:cs="Times New Roman"/>
          <w:sz w:val="28"/>
          <w:szCs w:val="28"/>
          <w:lang w:val="uk-UA"/>
        </w:rPr>
        <w:t xml:space="preserve">иклик </w:t>
      </w:r>
      <w:r w:rsidRPr="0025277A">
        <w:rPr>
          <w:rFonts w:ascii="Times New Roman" w:hAnsi="Times New Roman" w:cs="Times New Roman"/>
          <w:sz w:val="28"/>
          <w:szCs w:val="28"/>
          <w:lang w:val="uk-UA"/>
        </w:rPr>
        <w:t>1" (виклик ДНЦ), "В</w:t>
      </w:r>
      <w:r w:rsidR="002F66F7">
        <w:rPr>
          <w:rFonts w:ascii="Times New Roman" w:hAnsi="Times New Roman" w:cs="Times New Roman"/>
          <w:sz w:val="28"/>
          <w:szCs w:val="28"/>
          <w:lang w:val="uk-UA"/>
        </w:rPr>
        <w:t xml:space="preserve">иклик </w:t>
      </w:r>
      <w:r w:rsidRPr="0025277A">
        <w:rPr>
          <w:rFonts w:ascii="Times New Roman" w:hAnsi="Times New Roman" w:cs="Times New Roman"/>
          <w:sz w:val="28"/>
          <w:szCs w:val="28"/>
          <w:lang w:val="uk-UA"/>
        </w:rPr>
        <w:t>2" (виклик МПЛ) або "В</w:t>
      </w:r>
      <w:r w:rsidR="002F66F7">
        <w:rPr>
          <w:rFonts w:ascii="Times New Roman" w:hAnsi="Times New Roman" w:cs="Times New Roman"/>
          <w:sz w:val="28"/>
          <w:szCs w:val="28"/>
          <w:lang w:val="uk-UA"/>
        </w:rPr>
        <w:t xml:space="preserve">иклик </w:t>
      </w:r>
      <w:r w:rsidRPr="0025277A">
        <w:rPr>
          <w:rFonts w:ascii="Times New Roman" w:hAnsi="Times New Roman" w:cs="Times New Roman"/>
          <w:sz w:val="28"/>
          <w:szCs w:val="28"/>
          <w:lang w:val="uk-UA"/>
        </w:rPr>
        <w:t>3" (виклик ДСП) на пульті ПУС-46, попередньо знявши МТ або натиснувши кнопку "</w:t>
      </w:r>
      <w:r w:rsidR="002F66F7">
        <w:rPr>
          <w:rFonts w:ascii="Times New Roman" w:hAnsi="Times New Roman" w:cs="Times New Roman"/>
          <w:sz w:val="28"/>
          <w:szCs w:val="28"/>
          <w:lang w:val="uk-UA"/>
        </w:rPr>
        <w:t>Відкр</w:t>
      </w:r>
      <w:r w:rsidRPr="0025277A">
        <w:rPr>
          <w:rFonts w:ascii="Times New Roman" w:hAnsi="Times New Roman" w:cs="Times New Roman"/>
          <w:sz w:val="28"/>
          <w:szCs w:val="28"/>
          <w:lang w:val="uk-UA"/>
        </w:rPr>
        <w:t>. канал" на пульті ПУС-46. Почувши звуков</w:t>
      </w:r>
      <w:r w:rsidR="002F66F7">
        <w:rPr>
          <w:rFonts w:ascii="Times New Roman" w:hAnsi="Times New Roman" w:cs="Times New Roman"/>
          <w:sz w:val="28"/>
          <w:szCs w:val="28"/>
          <w:lang w:val="uk-UA"/>
        </w:rPr>
        <w:t>е</w:t>
      </w:r>
      <w:r w:rsidRPr="0025277A">
        <w:rPr>
          <w:rFonts w:ascii="Times New Roman" w:hAnsi="Times New Roman" w:cs="Times New Roman"/>
          <w:sz w:val="28"/>
          <w:szCs w:val="28"/>
          <w:lang w:val="uk-UA"/>
        </w:rPr>
        <w:t xml:space="preserve"> підтвердження виклику, черговий по станції голосом викликає потрібний йому локомотив. Ведення радіотелефонних переговорів здійснюється за допомогою МТ або мікрофона, </w:t>
      </w:r>
      <w:r w:rsidRPr="0025277A">
        <w:rPr>
          <w:rFonts w:ascii="Times New Roman" w:hAnsi="Times New Roman" w:cs="Times New Roman"/>
          <w:sz w:val="28"/>
          <w:szCs w:val="28"/>
          <w:lang w:val="uk-UA"/>
        </w:rPr>
        <w:lastRenderedPageBreak/>
        <w:t xml:space="preserve">педалі і гучномовця. Управління режимами роботи пристрою РПО "Прийом" і "Передача" здійснюється </w:t>
      </w:r>
      <w:r w:rsidR="002F66F7">
        <w:rPr>
          <w:rFonts w:ascii="Times New Roman" w:hAnsi="Times New Roman" w:cs="Times New Roman"/>
          <w:sz w:val="28"/>
          <w:szCs w:val="28"/>
          <w:lang w:val="uk-UA"/>
        </w:rPr>
        <w:t>посиланням</w:t>
      </w:r>
      <w:r w:rsidRPr="0025277A">
        <w:rPr>
          <w:rFonts w:ascii="Times New Roman" w:hAnsi="Times New Roman" w:cs="Times New Roman"/>
          <w:sz w:val="28"/>
          <w:szCs w:val="28"/>
          <w:lang w:val="uk-UA"/>
        </w:rPr>
        <w:t xml:space="preserve"> в лінію ДУ відповідних команд з пульта ПУС-461. При необхідності переведення радіостанції на інший радіоканал черговий по станції натискає кнопку "Канали 1-6" на передній панелі пульта ПУС-46. В цьому випадку пульт ПУС-46 формує і посилає відповідну команду в лінію ДУ на пристрій РПО.</w:t>
      </w:r>
    </w:p>
    <w:p w:rsidR="0025277A" w:rsidRPr="0025277A" w:rsidRDefault="0025277A" w:rsidP="0025277A">
      <w:pPr>
        <w:spacing w:after="0" w:line="360" w:lineRule="auto"/>
        <w:ind w:firstLine="709"/>
        <w:jc w:val="both"/>
        <w:rPr>
          <w:rFonts w:ascii="Times New Roman" w:hAnsi="Times New Roman" w:cs="Times New Roman"/>
          <w:sz w:val="28"/>
          <w:szCs w:val="28"/>
          <w:lang w:val="uk-UA"/>
        </w:rPr>
      </w:pPr>
      <w:r w:rsidRPr="0025277A">
        <w:rPr>
          <w:rFonts w:ascii="Times New Roman" w:hAnsi="Times New Roman" w:cs="Times New Roman"/>
          <w:sz w:val="28"/>
          <w:szCs w:val="28"/>
          <w:lang w:val="uk-UA"/>
        </w:rPr>
        <w:t>Пристрій РПО посилає в лінію ДУ на пульт ПУС-46 команду підтвердження переказу радіостанції на потрібний радіоканал. Індикація вибраного каналу здійснюється за допомогою свічення відповідного світлодіода на передній панелі пульта ПУС-46.</w:t>
      </w:r>
    </w:p>
    <w:p w:rsidR="0025277A" w:rsidRPr="0025277A" w:rsidRDefault="0025277A" w:rsidP="0025277A">
      <w:pPr>
        <w:spacing w:after="0" w:line="360" w:lineRule="auto"/>
        <w:ind w:firstLine="709"/>
        <w:jc w:val="both"/>
        <w:rPr>
          <w:rFonts w:ascii="Times New Roman" w:hAnsi="Times New Roman" w:cs="Times New Roman"/>
          <w:sz w:val="28"/>
          <w:szCs w:val="28"/>
          <w:lang w:val="uk-UA"/>
        </w:rPr>
      </w:pPr>
      <w:r w:rsidRPr="0025277A">
        <w:rPr>
          <w:rFonts w:ascii="Times New Roman" w:hAnsi="Times New Roman" w:cs="Times New Roman"/>
          <w:sz w:val="28"/>
          <w:szCs w:val="28"/>
          <w:lang w:val="uk-UA"/>
        </w:rPr>
        <w:t>Черговий по станції має так само можливість вести переговори з поїзним диспетчером, для цього необхідно натиснути кнопку "Лінія" на пульті ПУС-46 (лінія ДУ підключається до ЛДС, про що свідчить постійне світіння індикатора "Лінія" на передній панелі пульта ПУС-46) і голосом викликати поїзного диспетчера.</w:t>
      </w:r>
    </w:p>
    <w:p w:rsidR="0025277A" w:rsidRDefault="0025277A" w:rsidP="0025277A">
      <w:pPr>
        <w:spacing w:after="0" w:line="360" w:lineRule="auto"/>
        <w:ind w:firstLine="709"/>
        <w:jc w:val="both"/>
        <w:rPr>
          <w:rFonts w:ascii="Times New Roman" w:hAnsi="Times New Roman" w:cs="Times New Roman"/>
          <w:sz w:val="28"/>
          <w:szCs w:val="28"/>
          <w:lang w:val="uk-UA"/>
        </w:rPr>
      </w:pPr>
      <w:r w:rsidRPr="0025277A">
        <w:rPr>
          <w:rFonts w:ascii="Times New Roman" w:hAnsi="Times New Roman" w:cs="Times New Roman"/>
          <w:sz w:val="28"/>
          <w:szCs w:val="28"/>
          <w:lang w:val="uk-UA"/>
        </w:rPr>
        <w:t>В екстреній ситуації черговий по станції може взяти управління радіостанцією на себе навіть в тому випадку</w:t>
      </w:r>
      <w:r w:rsidR="002F66F7">
        <w:rPr>
          <w:rFonts w:ascii="Times New Roman" w:hAnsi="Times New Roman" w:cs="Times New Roman"/>
          <w:sz w:val="28"/>
          <w:szCs w:val="28"/>
          <w:lang w:val="uk-UA"/>
        </w:rPr>
        <w:t>,</w:t>
      </w:r>
      <w:r w:rsidRPr="0025277A">
        <w:rPr>
          <w:rFonts w:ascii="Times New Roman" w:hAnsi="Times New Roman" w:cs="Times New Roman"/>
          <w:sz w:val="28"/>
          <w:szCs w:val="28"/>
          <w:lang w:val="uk-UA"/>
        </w:rPr>
        <w:t xml:space="preserve"> якщо у нього на ПУС горить індикатор "Зайнято". Аварійний режим включається в такий спосіб: черговий знімає труб</w:t>
      </w:r>
      <w:r w:rsidR="002F66F7">
        <w:rPr>
          <w:rFonts w:ascii="Times New Roman" w:hAnsi="Times New Roman" w:cs="Times New Roman"/>
          <w:sz w:val="28"/>
          <w:szCs w:val="28"/>
          <w:lang w:val="uk-UA"/>
        </w:rPr>
        <w:t>ку і прослуховує радіопроводни</w:t>
      </w:r>
      <w:r w:rsidRPr="0025277A">
        <w:rPr>
          <w:rFonts w:ascii="Times New Roman" w:hAnsi="Times New Roman" w:cs="Times New Roman"/>
          <w:sz w:val="28"/>
          <w:szCs w:val="28"/>
          <w:lang w:val="uk-UA"/>
        </w:rPr>
        <w:t xml:space="preserve">й канал, при </w:t>
      </w:r>
      <w:r w:rsidR="002F66F7">
        <w:rPr>
          <w:rFonts w:ascii="Times New Roman" w:hAnsi="Times New Roman" w:cs="Times New Roman"/>
          <w:sz w:val="28"/>
          <w:szCs w:val="28"/>
          <w:lang w:val="uk-UA"/>
        </w:rPr>
        <w:t xml:space="preserve">екстреній </w:t>
      </w:r>
      <w:r w:rsidRPr="0025277A">
        <w:rPr>
          <w:rFonts w:ascii="Times New Roman" w:hAnsi="Times New Roman" w:cs="Times New Roman"/>
          <w:sz w:val="28"/>
          <w:szCs w:val="28"/>
          <w:lang w:val="uk-UA"/>
        </w:rPr>
        <w:t>необхідності руйнує його з захопленням управління на себе шляхом одночасного натискання кнопок "Контроль" і "</w:t>
      </w:r>
      <w:r w:rsidR="002F66F7">
        <w:rPr>
          <w:rFonts w:ascii="Times New Roman" w:hAnsi="Times New Roman" w:cs="Times New Roman"/>
          <w:sz w:val="28"/>
          <w:szCs w:val="28"/>
          <w:lang w:val="uk-UA"/>
        </w:rPr>
        <w:t>Заг</w:t>
      </w:r>
      <w:r w:rsidRPr="0025277A">
        <w:rPr>
          <w:rFonts w:ascii="Times New Roman" w:hAnsi="Times New Roman" w:cs="Times New Roman"/>
          <w:sz w:val="28"/>
          <w:szCs w:val="28"/>
          <w:lang w:val="uk-UA"/>
        </w:rPr>
        <w:t>. Канал" на своєму ПУС. Після цього управління радіостанцією здійснюється у відповідністю з вищеописаним пунктом.</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Всі переговори чергового по станції повинні закінчуватися встановленням МТ в утримувач або натисканням кнопки "</w:t>
      </w:r>
      <w:r>
        <w:rPr>
          <w:rFonts w:ascii="Times New Roman" w:hAnsi="Times New Roman" w:cs="Times New Roman"/>
          <w:sz w:val="28"/>
          <w:szCs w:val="28"/>
          <w:lang w:val="uk-UA"/>
        </w:rPr>
        <w:t>Від</w:t>
      </w:r>
      <w:r w:rsidRPr="002F66F7">
        <w:rPr>
          <w:rFonts w:ascii="Times New Roman" w:hAnsi="Times New Roman" w:cs="Times New Roman"/>
          <w:sz w:val="28"/>
          <w:szCs w:val="28"/>
          <w:lang w:val="uk-UA"/>
        </w:rPr>
        <w:t xml:space="preserve">кр. </w:t>
      </w:r>
      <w:r>
        <w:rPr>
          <w:rFonts w:ascii="Times New Roman" w:hAnsi="Times New Roman" w:cs="Times New Roman"/>
          <w:sz w:val="28"/>
          <w:szCs w:val="28"/>
          <w:lang w:val="uk-UA"/>
        </w:rPr>
        <w:t>к</w:t>
      </w:r>
      <w:r w:rsidRPr="002F66F7">
        <w:rPr>
          <w:rFonts w:ascii="Times New Roman" w:hAnsi="Times New Roman" w:cs="Times New Roman"/>
          <w:sz w:val="28"/>
          <w:szCs w:val="28"/>
          <w:lang w:val="uk-UA"/>
        </w:rPr>
        <w:t>анал" коли слухавку покладено.</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Контроль справності описуваної радіостанції проводиться посил</w:t>
      </w:r>
      <w:r>
        <w:rPr>
          <w:rFonts w:ascii="Times New Roman" w:hAnsi="Times New Roman" w:cs="Times New Roman"/>
          <w:sz w:val="28"/>
          <w:szCs w:val="28"/>
          <w:lang w:val="uk-UA"/>
        </w:rPr>
        <w:t>анням</w:t>
      </w:r>
      <w:r w:rsidRPr="002F66F7">
        <w:rPr>
          <w:rFonts w:ascii="Times New Roman" w:hAnsi="Times New Roman" w:cs="Times New Roman"/>
          <w:sz w:val="28"/>
          <w:szCs w:val="28"/>
          <w:lang w:val="uk-UA"/>
        </w:rPr>
        <w:t xml:space="preserve"> відповідної команди в ЛДС на пристрій РПО. Якщо радіостанція справна, то в ЛДС надходить відповідна відпові</w:t>
      </w:r>
      <w:r>
        <w:rPr>
          <w:rFonts w:ascii="Times New Roman" w:hAnsi="Times New Roman" w:cs="Times New Roman"/>
          <w:sz w:val="28"/>
          <w:szCs w:val="28"/>
          <w:lang w:val="uk-UA"/>
        </w:rPr>
        <w:t>дна</w:t>
      </w:r>
      <w:r w:rsidRPr="002F66F7">
        <w:rPr>
          <w:rFonts w:ascii="Times New Roman" w:hAnsi="Times New Roman" w:cs="Times New Roman"/>
          <w:sz w:val="28"/>
          <w:szCs w:val="28"/>
          <w:lang w:val="uk-UA"/>
        </w:rPr>
        <w:t xml:space="preserve"> команда. Контроль справності радіостанції і пульта ПУС-46 виробляється пос</w:t>
      </w:r>
      <w:r>
        <w:rPr>
          <w:rFonts w:ascii="Times New Roman" w:hAnsi="Times New Roman" w:cs="Times New Roman"/>
          <w:sz w:val="28"/>
          <w:szCs w:val="28"/>
          <w:lang w:val="uk-UA"/>
        </w:rPr>
        <w:t>иланням</w:t>
      </w:r>
      <w:r w:rsidRPr="002F66F7">
        <w:rPr>
          <w:rFonts w:ascii="Times New Roman" w:hAnsi="Times New Roman" w:cs="Times New Roman"/>
          <w:sz w:val="28"/>
          <w:szCs w:val="28"/>
          <w:lang w:val="uk-UA"/>
        </w:rPr>
        <w:t xml:space="preserve"> відповідної команди </w:t>
      </w:r>
      <w:r w:rsidRPr="002F66F7">
        <w:rPr>
          <w:rFonts w:ascii="Times New Roman" w:hAnsi="Times New Roman" w:cs="Times New Roman"/>
          <w:sz w:val="28"/>
          <w:szCs w:val="28"/>
          <w:lang w:val="uk-UA"/>
        </w:rPr>
        <w:lastRenderedPageBreak/>
        <w:t>в лінію ДУ на пристрій РПО. Для цього необхідно натиснути кнопки "Контроль" і "Виклик 1" (ДНЦ) на передній панелі пульта ПУС-46 при закритому каналі. Якщо радіостанція справна, то відповідна команда з пристрою РПО (норма приймально-передавального пристрою) призведе до постійного світіння всіх індикаторів на пульті ПУС-46.</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При пере</w:t>
      </w:r>
      <w:r>
        <w:rPr>
          <w:rFonts w:ascii="Times New Roman" w:hAnsi="Times New Roman" w:cs="Times New Roman"/>
          <w:sz w:val="28"/>
          <w:szCs w:val="28"/>
          <w:lang w:val="uk-UA"/>
        </w:rPr>
        <w:t>веденні</w:t>
      </w:r>
      <w:r w:rsidRPr="002F66F7">
        <w:rPr>
          <w:rFonts w:ascii="Times New Roman" w:hAnsi="Times New Roman" w:cs="Times New Roman"/>
          <w:sz w:val="28"/>
          <w:szCs w:val="28"/>
          <w:lang w:val="uk-UA"/>
        </w:rPr>
        <w:t xml:space="preserve"> радіостанції в режим "Передача" з пульта ПУС-46 здійснюється запит справності передавального пристрою. Якщо радіостанція справна, то відповідна команда з пристрою РПО (норма передавального пристрою) призводять до постійного світіння індикатора "Передача" на пульті ПУС-46.</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При необхідності поїзний диспетчер і черговий по станції можуть бути викликані машиністом локомотива. Для виклику поїзного диспетчера машиніст передає з локомотивною радіостанції сигнал тонального виклику частотою 700 або 2100 Гц, для виклику чергового по станції сигнал тонального виклику частотою 1400Гц.</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При прийомі виклику 700 Гц або 2100 Гц до ЛД</w:t>
      </w:r>
      <w:r>
        <w:rPr>
          <w:rFonts w:ascii="Times New Roman" w:hAnsi="Times New Roman" w:cs="Times New Roman"/>
          <w:sz w:val="28"/>
          <w:szCs w:val="28"/>
          <w:lang w:val="uk-UA"/>
        </w:rPr>
        <w:t>З</w:t>
      </w:r>
      <w:r w:rsidRPr="002F66F7">
        <w:rPr>
          <w:rFonts w:ascii="Times New Roman" w:hAnsi="Times New Roman" w:cs="Times New Roman"/>
          <w:sz w:val="28"/>
          <w:szCs w:val="28"/>
          <w:lang w:val="uk-UA"/>
        </w:rPr>
        <w:t xml:space="preserve"> підключається радіостанція з кращою якістю зв'язку, блокує інші радіостанції і формує сигнал підтвердженням прийому виклику частот</w:t>
      </w:r>
      <w:r>
        <w:rPr>
          <w:rFonts w:ascii="Times New Roman" w:hAnsi="Times New Roman" w:cs="Times New Roman"/>
          <w:sz w:val="28"/>
          <w:szCs w:val="28"/>
          <w:lang w:val="uk-UA"/>
        </w:rPr>
        <w:t>ою</w:t>
      </w:r>
      <w:r w:rsidRPr="002F66F7">
        <w:rPr>
          <w:rFonts w:ascii="Times New Roman" w:hAnsi="Times New Roman" w:cs="Times New Roman"/>
          <w:sz w:val="28"/>
          <w:szCs w:val="28"/>
          <w:lang w:val="uk-UA"/>
        </w:rPr>
        <w:t xml:space="preserve"> 900 Гц на локомотивну радіостанцію.</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Причому при виклику поїзного диспетчера пристрій РПО формує і посилає команду "Зайнято" в лінії ДУ1 і ДУ2 і на обидва пульта ПУС-46, а при виклику чергового по станції пристрій РПО формує і посилає команду "Прийом 1400Гц" в лінії ДУ1 і ДУ2 на обидва пульта ПУС-46.</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При прийомі сигналу взаємодії від вагона-лабораторії (частота 1100, 1200 або 1300 Гц в залежності від встановленої в конфігураторі) радіостанція формує сигнал підтвердження частотою 900 Гц тривалістю три секунди для радіостанції метрового і вісім секунд для гектометров</w:t>
      </w:r>
      <w:r>
        <w:rPr>
          <w:rFonts w:ascii="Times New Roman" w:hAnsi="Times New Roman" w:cs="Times New Roman"/>
          <w:sz w:val="28"/>
          <w:szCs w:val="28"/>
          <w:lang w:val="uk-UA"/>
        </w:rPr>
        <w:t>ого</w:t>
      </w:r>
      <w:r w:rsidRPr="002F66F7">
        <w:rPr>
          <w:rFonts w:ascii="Times New Roman" w:hAnsi="Times New Roman" w:cs="Times New Roman"/>
          <w:sz w:val="28"/>
          <w:szCs w:val="28"/>
          <w:lang w:val="uk-UA"/>
        </w:rPr>
        <w:t xml:space="preserve"> діапазонів, при цьому в лінії ДУ1 і ДУ2 на обидва пульта ПУС-46 подається команда "Зайнято". Після закінчення формування сигналу з радіостанції повертається в режим чергового прийому.</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lastRenderedPageBreak/>
        <w:t>Основними режимами роботи радіостанції є:</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2F66F7">
        <w:rPr>
          <w:rFonts w:ascii="Times New Roman" w:hAnsi="Times New Roman" w:cs="Times New Roman"/>
          <w:sz w:val="28"/>
          <w:szCs w:val="28"/>
          <w:lang w:val="uk-UA"/>
        </w:rPr>
        <w:t xml:space="preserve"> "Відкритий канал";</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2F66F7">
        <w:rPr>
          <w:rFonts w:ascii="Times New Roman" w:hAnsi="Times New Roman" w:cs="Times New Roman"/>
          <w:sz w:val="28"/>
          <w:szCs w:val="28"/>
          <w:lang w:val="uk-UA"/>
        </w:rPr>
        <w:t xml:space="preserve"> "Приватний канал";</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2F66F7">
        <w:rPr>
          <w:rFonts w:ascii="Times New Roman" w:hAnsi="Times New Roman" w:cs="Times New Roman"/>
          <w:sz w:val="28"/>
          <w:szCs w:val="28"/>
          <w:lang w:val="uk-UA"/>
        </w:rPr>
        <w:t xml:space="preserve"> "Прийом і передача".</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Режим "закритий канал" відповідає стану, коли МТ встановлений в трубко</w:t>
      </w:r>
      <w:r>
        <w:rPr>
          <w:rFonts w:ascii="Times New Roman" w:hAnsi="Times New Roman" w:cs="Times New Roman"/>
          <w:sz w:val="28"/>
          <w:szCs w:val="28"/>
          <w:lang w:val="uk-UA"/>
        </w:rPr>
        <w:t>утискач</w:t>
      </w:r>
      <w:r w:rsidRPr="002F66F7">
        <w:rPr>
          <w:rFonts w:ascii="Times New Roman" w:hAnsi="Times New Roman" w:cs="Times New Roman"/>
          <w:sz w:val="28"/>
          <w:szCs w:val="28"/>
          <w:lang w:val="uk-UA"/>
        </w:rPr>
        <w:t xml:space="preserve"> пульта ПУС-46, кнопк</w:t>
      </w:r>
      <w:r>
        <w:rPr>
          <w:rFonts w:ascii="Times New Roman" w:hAnsi="Times New Roman" w:cs="Times New Roman"/>
          <w:sz w:val="28"/>
          <w:szCs w:val="28"/>
          <w:lang w:val="uk-UA"/>
        </w:rPr>
        <w:t>у</w:t>
      </w:r>
      <w:r w:rsidRPr="002F66F7">
        <w:rPr>
          <w:rFonts w:ascii="Times New Roman" w:hAnsi="Times New Roman" w:cs="Times New Roman"/>
          <w:sz w:val="28"/>
          <w:szCs w:val="28"/>
          <w:lang w:val="uk-UA"/>
        </w:rPr>
        <w:t xml:space="preserve"> "</w:t>
      </w:r>
      <w:r>
        <w:rPr>
          <w:rFonts w:ascii="Times New Roman" w:hAnsi="Times New Roman" w:cs="Times New Roman"/>
          <w:sz w:val="28"/>
          <w:szCs w:val="28"/>
          <w:lang w:val="uk-UA"/>
        </w:rPr>
        <w:t>Відкр</w:t>
      </w:r>
      <w:r w:rsidRPr="002F66F7">
        <w:rPr>
          <w:rFonts w:ascii="Times New Roman" w:hAnsi="Times New Roman" w:cs="Times New Roman"/>
          <w:sz w:val="28"/>
          <w:szCs w:val="28"/>
          <w:lang w:val="uk-UA"/>
        </w:rPr>
        <w:t xml:space="preserve">. </w:t>
      </w:r>
      <w:r>
        <w:rPr>
          <w:rFonts w:ascii="Times New Roman" w:hAnsi="Times New Roman" w:cs="Times New Roman"/>
          <w:sz w:val="28"/>
          <w:szCs w:val="28"/>
          <w:lang w:val="uk-UA"/>
        </w:rPr>
        <w:t>к</w:t>
      </w:r>
      <w:r w:rsidRPr="002F66F7">
        <w:rPr>
          <w:rFonts w:ascii="Times New Roman" w:hAnsi="Times New Roman" w:cs="Times New Roman"/>
          <w:sz w:val="28"/>
          <w:szCs w:val="28"/>
          <w:lang w:val="uk-UA"/>
        </w:rPr>
        <w:t>анал" на пульті ПУС-46 не було натиснуто. Відсутн</w:t>
      </w:r>
      <w:r>
        <w:rPr>
          <w:rFonts w:ascii="Times New Roman" w:hAnsi="Times New Roman" w:cs="Times New Roman"/>
          <w:sz w:val="28"/>
          <w:szCs w:val="28"/>
          <w:lang w:val="uk-UA"/>
        </w:rPr>
        <w:t>є</w:t>
      </w:r>
      <w:r w:rsidRPr="002F66F7">
        <w:rPr>
          <w:rFonts w:ascii="Times New Roman" w:hAnsi="Times New Roman" w:cs="Times New Roman"/>
          <w:sz w:val="28"/>
          <w:szCs w:val="28"/>
          <w:lang w:val="uk-UA"/>
        </w:rPr>
        <w:t xml:space="preserve"> е</w:t>
      </w:r>
      <w:r>
        <w:rPr>
          <w:rFonts w:ascii="Times New Roman" w:hAnsi="Times New Roman" w:cs="Times New Roman"/>
          <w:sz w:val="28"/>
          <w:szCs w:val="28"/>
          <w:lang w:val="uk-UA"/>
        </w:rPr>
        <w:t xml:space="preserve">лектричне приєднання </w:t>
      </w:r>
      <w:r w:rsidRPr="002F66F7">
        <w:rPr>
          <w:rFonts w:ascii="Times New Roman" w:hAnsi="Times New Roman" w:cs="Times New Roman"/>
          <w:sz w:val="28"/>
          <w:szCs w:val="28"/>
          <w:lang w:val="uk-UA"/>
        </w:rPr>
        <w:t>радіостанції до ЛД</w:t>
      </w:r>
      <w:r>
        <w:rPr>
          <w:rFonts w:ascii="Times New Roman" w:hAnsi="Times New Roman" w:cs="Times New Roman"/>
          <w:sz w:val="28"/>
          <w:szCs w:val="28"/>
          <w:lang w:val="uk-UA"/>
        </w:rPr>
        <w:t>З</w:t>
      </w:r>
      <w:r w:rsidRPr="002F66F7">
        <w:rPr>
          <w:rFonts w:ascii="Times New Roman" w:hAnsi="Times New Roman" w:cs="Times New Roman"/>
          <w:sz w:val="28"/>
          <w:szCs w:val="28"/>
          <w:lang w:val="uk-UA"/>
        </w:rPr>
        <w:t>.</w:t>
      </w:r>
    </w:p>
    <w:p w:rsid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Радіостанція переводиться в режим "Відкритий канал" в одному з випадків:</w:t>
      </w:r>
    </w:p>
    <w:p w:rsidR="002F66F7" w:rsidRPr="00587219" w:rsidRDefault="00587219" w:rsidP="00587219">
      <w:pPr>
        <w:spacing w:after="0" w:line="360" w:lineRule="auto"/>
        <w:ind w:firstLine="709"/>
        <w:jc w:val="both"/>
        <w:rPr>
          <w:rFonts w:ascii="Times New Roman" w:hAnsi="Times New Roman" w:cs="Times New Roman"/>
          <w:sz w:val="28"/>
          <w:szCs w:val="28"/>
          <w:lang w:val="uk-UA"/>
        </w:rPr>
      </w:pPr>
      <w:r w:rsidRPr="0058721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2F66F7" w:rsidRPr="00587219">
        <w:rPr>
          <w:rFonts w:ascii="Times New Roman" w:hAnsi="Times New Roman" w:cs="Times New Roman"/>
          <w:sz w:val="28"/>
          <w:szCs w:val="28"/>
          <w:lang w:val="uk-UA"/>
        </w:rPr>
        <w:t>мікротелефонна трубка знята з трубко</w:t>
      </w:r>
      <w:r>
        <w:rPr>
          <w:rFonts w:ascii="Times New Roman" w:hAnsi="Times New Roman" w:cs="Times New Roman"/>
          <w:sz w:val="28"/>
          <w:szCs w:val="28"/>
          <w:lang w:val="uk-UA"/>
        </w:rPr>
        <w:t>утримувача</w:t>
      </w:r>
      <w:r w:rsidR="002F66F7" w:rsidRPr="00587219">
        <w:rPr>
          <w:rFonts w:ascii="Times New Roman" w:hAnsi="Times New Roman" w:cs="Times New Roman"/>
          <w:sz w:val="28"/>
          <w:szCs w:val="28"/>
          <w:lang w:val="uk-UA"/>
        </w:rPr>
        <w:t xml:space="preserve"> пульта ПУС-46 (індикатор "</w:t>
      </w:r>
      <w:r>
        <w:rPr>
          <w:rFonts w:ascii="Times New Roman" w:hAnsi="Times New Roman" w:cs="Times New Roman"/>
          <w:sz w:val="28"/>
          <w:szCs w:val="28"/>
          <w:lang w:val="uk-UA"/>
        </w:rPr>
        <w:t>Відкр</w:t>
      </w:r>
      <w:r w:rsidR="002F66F7" w:rsidRPr="00587219">
        <w:rPr>
          <w:rFonts w:ascii="Times New Roman" w:hAnsi="Times New Roman" w:cs="Times New Roman"/>
          <w:sz w:val="28"/>
          <w:szCs w:val="28"/>
          <w:lang w:val="uk-UA"/>
        </w:rPr>
        <w:t>. канал" на пульті ПУС-46 світиться постійно);</w:t>
      </w:r>
    </w:p>
    <w:p w:rsidR="002F66F7" w:rsidRPr="002F66F7" w:rsidRDefault="00587219" w:rsidP="002F66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F66F7" w:rsidRPr="002F66F7">
        <w:rPr>
          <w:rFonts w:ascii="Times New Roman" w:hAnsi="Times New Roman" w:cs="Times New Roman"/>
          <w:sz w:val="28"/>
          <w:szCs w:val="28"/>
          <w:lang w:val="uk-UA"/>
        </w:rPr>
        <w:t>натиснута кнопка "</w:t>
      </w:r>
      <w:r>
        <w:rPr>
          <w:rFonts w:ascii="Times New Roman" w:hAnsi="Times New Roman" w:cs="Times New Roman"/>
          <w:sz w:val="28"/>
          <w:szCs w:val="28"/>
          <w:lang w:val="uk-UA"/>
        </w:rPr>
        <w:t>Відкр</w:t>
      </w:r>
      <w:r w:rsidR="002F66F7" w:rsidRPr="002F66F7">
        <w:rPr>
          <w:rFonts w:ascii="Times New Roman" w:hAnsi="Times New Roman" w:cs="Times New Roman"/>
          <w:sz w:val="28"/>
          <w:szCs w:val="28"/>
          <w:lang w:val="uk-UA"/>
        </w:rPr>
        <w:t>. канал" на пульті ПУС-46 (індикатор "</w:t>
      </w:r>
      <w:r>
        <w:rPr>
          <w:rFonts w:ascii="Times New Roman" w:hAnsi="Times New Roman" w:cs="Times New Roman"/>
          <w:sz w:val="28"/>
          <w:szCs w:val="28"/>
          <w:lang w:val="uk-UA"/>
        </w:rPr>
        <w:t>Відкр</w:t>
      </w:r>
      <w:r w:rsidR="002F66F7" w:rsidRPr="002F66F7">
        <w:rPr>
          <w:rFonts w:ascii="Times New Roman" w:hAnsi="Times New Roman" w:cs="Times New Roman"/>
          <w:sz w:val="28"/>
          <w:szCs w:val="28"/>
          <w:lang w:val="uk-UA"/>
        </w:rPr>
        <w:t>. канал" на пульті ПУС-46 світиться постійно).</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Радіостанція переводиться в режим "Прийом" в одному з випадків:</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 отримано з локомотивною радіостанції сигнал тонального виклику</w:t>
      </w:r>
      <w:r w:rsidR="00587219">
        <w:rPr>
          <w:rFonts w:ascii="Times New Roman" w:hAnsi="Times New Roman" w:cs="Times New Roman"/>
          <w:sz w:val="28"/>
          <w:szCs w:val="28"/>
          <w:lang w:val="uk-UA"/>
        </w:rPr>
        <w:t xml:space="preserve"> на</w:t>
      </w:r>
      <w:r w:rsidRPr="002F66F7">
        <w:rPr>
          <w:rFonts w:ascii="Times New Roman" w:hAnsi="Times New Roman" w:cs="Times New Roman"/>
          <w:sz w:val="28"/>
          <w:szCs w:val="28"/>
          <w:lang w:val="uk-UA"/>
        </w:rPr>
        <w:t xml:space="preserve"> частоті 1400 Гц (індикатор ДСП на пульті ПУС-46 сві</w:t>
      </w:r>
      <w:r w:rsidR="00587219">
        <w:rPr>
          <w:rFonts w:ascii="Times New Roman" w:hAnsi="Times New Roman" w:cs="Times New Roman"/>
          <w:sz w:val="28"/>
          <w:szCs w:val="28"/>
          <w:lang w:val="uk-UA"/>
        </w:rPr>
        <w:t>титься переривчасто протягом 10с,</w:t>
      </w:r>
      <w:r w:rsidRPr="002F66F7">
        <w:rPr>
          <w:rFonts w:ascii="Times New Roman" w:hAnsi="Times New Roman" w:cs="Times New Roman"/>
          <w:sz w:val="28"/>
          <w:szCs w:val="28"/>
          <w:lang w:val="uk-UA"/>
        </w:rPr>
        <w:t xml:space="preserve"> після закінчення цього часу радіостанція переводиться в режим попередній виклик</w:t>
      </w:r>
      <w:r w:rsidR="00587219">
        <w:rPr>
          <w:rFonts w:ascii="Times New Roman" w:hAnsi="Times New Roman" w:cs="Times New Roman"/>
          <w:sz w:val="28"/>
          <w:szCs w:val="28"/>
          <w:lang w:val="uk-UA"/>
        </w:rPr>
        <w:t>у</w:t>
      </w:r>
      <w:r w:rsidRPr="002F66F7">
        <w:rPr>
          <w:rFonts w:ascii="Times New Roman" w:hAnsi="Times New Roman" w:cs="Times New Roman"/>
          <w:sz w:val="28"/>
          <w:szCs w:val="28"/>
          <w:lang w:val="uk-UA"/>
        </w:rPr>
        <w:t>: відкритий або закритий канал);</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 xml:space="preserve">- </w:t>
      </w:r>
      <w:r w:rsidR="00587219">
        <w:rPr>
          <w:rFonts w:ascii="Times New Roman" w:hAnsi="Times New Roman" w:cs="Times New Roman"/>
          <w:sz w:val="28"/>
          <w:szCs w:val="28"/>
          <w:lang w:val="uk-UA"/>
        </w:rPr>
        <w:t>за</w:t>
      </w:r>
      <w:r w:rsidRPr="002F66F7">
        <w:rPr>
          <w:rFonts w:ascii="Times New Roman" w:hAnsi="Times New Roman" w:cs="Times New Roman"/>
          <w:sz w:val="28"/>
          <w:szCs w:val="28"/>
          <w:lang w:val="uk-UA"/>
        </w:rPr>
        <w:t xml:space="preserve"> команд</w:t>
      </w:r>
      <w:r w:rsidR="00587219">
        <w:rPr>
          <w:rFonts w:ascii="Times New Roman" w:hAnsi="Times New Roman" w:cs="Times New Roman"/>
          <w:sz w:val="28"/>
          <w:szCs w:val="28"/>
          <w:lang w:val="uk-UA"/>
        </w:rPr>
        <w:t>ою</w:t>
      </w:r>
      <w:r w:rsidRPr="002F66F7">
        <w:rPr>
          <w:rFonts w:ascii="Times New Roman" w:hAnsi="Times New Roman" w:cs="Times New Roman"/>
          <w:sz w:val="28"/>
          <w:szCs w:val="28"/>
          <w:lang w:val="uk-UA"/>
        </w:rPr>
        <w:t xml:space="preserve"> з розпорядчої станції пристрій РПО підключено до ЛД</w:t>
      </w:r>
      <w:r w:rsidR="00587219">
        <w:rPr>
          <w:rFonts w:ascii="Times New Roman" w:hAnsi="Times New Roman" w:cs="Times New Roman"/>
          <w:sz w:val="28"/>
          <w:szCs w:val="28"/>
          <w:lang w:val="uk-UA"/>
        </w:rPr>
        <w:t>З</w:t>
      </w:r>
      <w:r w:rsidRPr="002F66F7">
        <w:rPr>
          <w:rFonts w:ascii="Times New Roman" w:hAnsi="Times New Roman" w:cs="Times New Roman"/>
          <w:sz w:val="28"/>
          <w:szCs w:val="28"/>
          <w:lang w:val="uk-UA"/>
        </w:rPr>
        <w:t>;</w:t>
      </w:r>
    </w:p>
    <w:p w:rsidR="002F66F7" w:rsidRPr="002F66F7" w:rsidRDefault="00587219" w:rsidP="002F66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F66F7" w:rsidRPr="002F66F7">
        <w:rPr>
          <w:rFonts w:ascii="Times New Roman" w:hAnsi="Times New Roman" w:cs="Times New Roman"/>
          <w:sz w:val="28"/>
          <w:szCs w:val="28"/>
          <w:lang w:val="uk-UA"/>
        </w:rPr>
        <w:t>отриманий з локомотивно</w:t>
      </w:r>
      <w:r>
        <w:rPr>
          <w:rFonts w:ascii="Times New Roman" w:hAnsi="Times New Roman" w:cs="Times New Roman"/>
          <w:sz w:val="28"/>
          <w:szCs w:val="28"/>
          <w:lang w:val="uk-UA"/>
        </w:rPr>
        <w:t>ї</w:t>
      </w:r>
      <w:r w:rsidR="002F66F7" w:rsidRPr="002F66F7">
        <w:rPr>
          <w:rFonts w:ascii="Times New Roman" w:hAnsi="Times New Roman" w:cs="Times New Roman"/>
          <w:sz w:val="28"/>
          <w:szCs w:val="28"/>
          <w:lang w:val="uk-UA"/>
        </w:rPr>
        <w:t xml:space="preserve"> радіостанції сигнал тонального виклику 700 або 2100 Гц і пристрій РПО підключено до ЛД</w:t>
      </w:r>
      <w:r>
        <w:rPr>
          <w:rFonts w:ascii="Times New Roman" w:hAnsi="Times New Roman" w:cs="Times New Roman"/>
          <w:sz w:val="28"/>
          <w:szCs w:val="28"/>
          <w:lang w:val="uk-UA"/>
        </w:rPr>
        <w:t>З</w:t>
      </w:r>
      <w:r w:rsidR="002F66F7" w:rsidRPr="002F66F7">
        <w:rPr>
          <w:rFonts w:ascii="Times New Roman" w:hAnsi="Times New Roman" w:cs="Times New Roman"/>
          <w:sz w:val="28"/>
          <w:szCs w:val="28"/>
          <w:lang w:val="uk-UA"/>
        </w:rPr>
        <w:t>;</w:t>
      </w:r>
    </w:p>
    <w:p w:rsidR="002F66F7" w:rsidRPr="002F66F7" w:rsidRDefault="00587219" w:rsidP="002F66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w:t>
      </w:r>
      <w:r w:rsidR="002F66F7" w:rsidRPr="002F66F7">
        <w:rPr>
          <w:rFonts w:ascii="Times New Roman" w:hAnsi="Times New Roman" w:cs="Times New Roman"/>
          <w:sz w:val="28"/>
          <w:szCs w:val="28"/>
          <w:lang w:val="uk-UA"/>
        </w:rPr>
        <w:t xml:space="preserve"> команд</w:t>
      </w:r>
      <w:r>
        <w:rPr>
          <w:rFonts w:ascii="Times New Roman" w:hAnsi="Times New Roman" w:cs="Times New Roman"/>
          <w:sz w:val="28"/>
          <w:szCs w:val="28"/>
          <w:lang w:val="uk-UA"/>
        </w:rPr>
        <w:t>ою</w:t>
      </w:r>
      <w:r w:rsidR="002F66F7" w:rsidRPr="002F66F7">
        <w:rPr>
          <w:rFonts w:ascii="Times New Roman" w:hAnsi="Times New Roman" w:cs="Times New Roman"/>
          <w:sz w:val="28"/>
          <w:szCs w:val="28"/>
          <w:lang w:val="uk-UA"/>
        </w:rPr>
        <w:t xml:space="preserve"> з пульта ПУС-46 (при натисканні кнопки "лінія" на пульті ПУС-46) пристрій РПО підключено до ЛД</w:t>
      </w:r>
      <w:r>
        <w:rPr>
          <w:rFonts w:ascii="Times New Roman" w:hAnsi="Times New Roman" w:cs="Times New Roman"/>
          <w:sz w:val="28"/>
          <w:szCs w:val="28"/>
          <w:lang w:val="uk-UA"/>
        </w:rPr>
        <w:t>З</w:t>
      </w:r>
      <w:r w:rsidR="002F66F7" w:rsidRPr="002F66F7">
        <w:rPr>
          <w:rFonts w:ascii="Times New Roman" w:hAnsi="Times New Roman" w:cs="Times New Roman"/>
          <w:sz w:val="28"/>
          <w:szCs w:val="28"/>
          <w:lang w:val="uk-UA"/>
        </w:rPr>
        <w:t xml:space="preserve"> (індикатор "лінія" на пульті ПУС-46 світиться постійно).</w:t>
      </w:r>
    </w:p>
    <w:p w:rsidR="002F66F7" w:rsidRPr="002F66F7"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Радіостанція переводиться в режим "Передача" в одному з випадків:</w:t>
      </w:r>
    </w:p>
    <w:p w:rsidR="002F66F7" w:rsidRPr="00587219" w:rsidRDefault="00587219" w:rsidP="00587219">
      <w:pPr>
        <w:spacing w:after="0" w:line="360" w:lineRule="auto"/>
        <w:ind w:firstLine="709"/>
        <w:jc w:val="both"/>
        <w:rPr>
          <w:rFonts w:ascii="Times New Roman" w:hAnsi="Times New Roman" w:cs="Times New Roman"/>
          <w:sz w:val="28"/>
          <w:szCs w:val="28"/>
          <w:lang w:val="uk-UA"/>
        </w:rPr>
      </w:pPr>
      <w:r w:rsidRPr="0058721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2F66F7" w:rsidRPr="00587219">
        <w:rPr>
          <w:rFonts w:ascii="Times New Roman" w:hAnsi="Times New Roman" w:cs="Times New Roman"/>
          <w:sz w:val="28"/>
          <w:szCs w:val="28"/>
          <w:lang w:val="uk-UA"/>
        </w:rPr>
        <w:t>мікротелефонна трубка знята з трубко</w:t>
      </w:r>
      <w:r>
        <w:rPr>
          <w:rFonts w:ascii="Times New Roman" w:hAnsi="Times New Roman" w:cs="Times New Roman"/>
          <w:sz w:val="28"/>
          <w:szCs w:val="28"/>
          <w:lang w:val="uk-UA"/>
        </w:rPr>
        <w:t>утримувача</w:t>
      </w:r>
      <w:r w:rsidR="002F66F7" w:rsidRPr="00587219">
        <w:rPr>
          <w:rFonts w:ascii="Times New Roman" w:hAnsi="Times New Roman" w:cs="Times New Roman"/>
          <w:sz w:val="28"/>
          <w:szCs w:val="28"/>
          <w:lang w:val="uk-UA"/>
        </w:rPr>
        <w:t xml:space="preserve"> пульта ПУС-46 і натиснута тангента (індикатор "Передача" на пульті ПУС-46 світиться постійно);</w:t>
      </w:r>
    </w:p>
    <w:p w:rsidR="002F66F7" w:rsidRPr="002F66F7" w:rsidRDefault="00587219" w:rsidP="002F66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F66F7" w:rsidRPr="002F66F7">
        <w:rPr>
          <w:rFonts w:ascii="Times New Roman" w:hAnsi="Times New Roman" w:cs="Times New Roman"/>
          <w:sz w:val="28"/>
          <w:szCs w:val="28"/>
          <w:lang w:val="uk-UA"/>
        </w:rPr>
        <w:t>натиснута кнопка "</w:t>
      </w:r>
      <w:r>
        <w:rPr>
          <w:rFonts w:ascii="Times New Roman" w:hAnsi="Times New Roman" w:cs="Times New Roman"/>
          <w:sz w:val="28"/>
          <w:szCs w:val="28"/>
          <w:lang w:val="uk-UA"/>
        </w:rPr>
        <w:t>Відкр</w:t>
      </w:r>
      <w:r w:rsidR="002F66F7" w:rsidRPr="002F66F7">
        <w:rPr>
          <w:rFonts w:ascii="Times New Roman" w:hAnsi="Times New Roman" w:cs="Times New Roman"/>
          <w:sz w:val="28"/>
          <w:szCs w:val="28"/>
          <w:lang w:val="uk-UA"/>
        </w:rPr>
        <w:t>. канал" на пульті ПУС-46 і натиснута педаль (індикатор "Передача" на пульті ПУС-46 світиться постійно);</w:t>
      </w:r>
    </w:p>
    <w:p w:rsidR="002F66F7" w:rsidRPr="002F66F7" w:rsidRDefault="00587219" w:rsidP="002F66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2F66F7" w:rsidRPr="002F66F7">
        <w:rPr>
          <w:rFonts w:ascii="Times New Roman" w:hAnsi="Times New Roman" w:cs="Times New Roman"/>
          <w:sz w:val="28"/>
          <w:szCs w:val="28"/>
          <w:lang w:val="uk-UA"/>
        </w:rPr>
        <w:t>при надходженні команди "Передача";</w:t>
      </w:r>
    </w:p>
    <w:p w:rsidR="002F66F7" w:rsidRPr="002F66F7" w:rsidRDefault="00587219" w:rsidP="002F66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F66F7" w:rsidRPr="002F66F7">
        <w:rPr>
          <w:rFonts w:ascii="Times New Roman" w:hAnsi="Times New Roman" w:cs="Times New Roman"/>
          <w:sz w:val="28"/>
          <w:szCs w:val="28"/>
          <w:lang w:val="uk-UA"/>
        </w:rPr>
        <w:t>при формуванні сигналу підтвердження 900 Гц при прийомі сигналу від вагона-лабораторії (частотою 1100, 1200 або 1300 Гц) або від машиніста локомотива (700 або 2100 Гц).</w:t>
      </w:r>
    </w:p>
    <w:p w:rsidR="00587219" w:rsidRDefault="002F66F7" w:rsidP="002F66F7">
      <w:pPr>
        <w:spacing w:after="0" w:line="360" w:lineRule="auto"/>
        <w:ind w:firstLine="709"/>
        <w:jc w:val="both"/>
        <w:rPr>
          <w:rFonts w:ascii="Times New Roman" w:hAnsi="Times New Roman" w:cs="Times New Roman"/>
          <w:sz w:val="28"/>
          <w:szCs w:val="28"/>
          <w:lang w:val="uk-UA"/>
        </w:rPr>
      </w:pPr>
      <w:r w:rsidRPr="002F66F7">
        <w:rPr>
          <w:rFonts w:ascii="Times New Roman" w:hAnsi="Times New Roman" w:cs="Times New Roman"/>
          <w:sz w:val="28"/>
          <w:szCs w:val="28"/>
          <w:lang w:val="uk-UA"/>
        </w:rPr>
        <w:t>При переговорах поїзного диспетчера з машиністом локомотива НЧ сигнали проходять наступний шлях</w:t>
      </w:r>
      <w:r w:rsidR="00587219">
        <w:rPr>
          <w:rFonts w:ascii="Times New Roman" w:hAnsi="Times New Roman" w:cs="Times New Roman"/>
          <w:sz w:val="28"/>
          <w:szCs w:val="28"/>
          <w:lang w:val="uk-UA"/>
        </w:rPr>
        <w:t>:</w:t>
      </w:r>
      <w:r w:rsidRPr="002F66F7">
        <w:rPr>
          <w:rFonts w:ascii="Times New Roman" w:hAnsi="Times New Roman" w:cs="Times New Roman"/>
          <w:sz w:val="28"/>
          <w:szCs w:val="28"/>
          <w:lang w:val="uk-UA"/>
        </w:rPr>
        <w:t xml:space="preserve"> </w:t>
      </w:r>
    </w:p>
    <w:p w:rsidR="002F66F7" w:rsidRPr="00587219" w:rsidRDefault="00587219" w:rsidP="00587219">
      <w:pPr>
        <w:spacing w:after="0" w:line="360" w:lineRule="auto"/>
        <w:ind w:firstLine="709"/>
        <w:jc w:val="both"/>
        <w:rPr>
          <w:rFonts w:ascii="Times New Roman" w:hAnsi="Times New Roman" w:cs="Times New Roman"/>
          <w:sz w:val="28"/>
          <w:szCs w:val="28"/>
          <w:lang w:val="uk-UA"/>
        </w:rPr>
      </w:pPr>
      <w:r w:rsidRPr="0058721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2F66F7" w:rsidRPr="00587219">
        <w:rPr>
          <w:rFonts w:ascii="Times New Roman" w:hAnsi="Times New Roman" w:cs="Times New Roman"/>
          <w:sz w:val="28"/>
          <w:szCs w:val="28"/>
          <w:lang w:val="uk-UA"/>
        </w:rPr>
        <w:t>радіостанція в режимі "Прийом", ВЧ коливання, модульовані НЧ коливаннями, з антени локомотивної радіостанції приймаються антеною радіостанції РС-46МЦ, потім надходять на пристрій РПО, демодулюються, посилюються і надходять в ЛД</w:t>
      </w:r>
      <w:r w:rsidRPr="00587219">
        <w:rPr>
          <w:rFonts w:ascii="Times New Roman" w:hAnsi="Times New Roman" w:cs="Times New Roman"/>
          <w:sz w:val="28"/>
          <w:szCs w:val="28"/>
          <w:lang w:val="uk-UA"/>
        </w:rPr>
        <w:t>З</w:t>
      </w:r>
      <w:r w:rsidR="002F66F7" w:rsidRPr="00587219">
        <w:rPr>
          <w:rFonts w:ascii="Times New Roman" w:hAnsi="Times New Roman" w:cs="Times New Roman"/>
          <w:sz w:val="28"/>
          <w:szCs w:val="28"/>
          <w:lang w:val="uk-UA"/>
        </w:rPr>
        <w:t xml:space="preserve"> і далі на </w:t>
      </w:r>
      <w:r w:rsidRPr="00587219">
        <w:rPr>
          <w:rFonts w:ascii="Times New Roman" w:hAnsi="Times New Roman" w:cs="Times New Roman"/>
          <w:sz w:val="28"/>
          <w:szCs w:val="28"/>
          <w:lang w:val="uk-UA"/>
        </w:rPr>
        <w:t>розпорядчу</w:t>
      </w:r>
      <w:r w:rsidR="002F66F7" w:rsidRPr="00587219">
        <w:rPr>
          <w:rFonts w:ascii="Times New Roman" w:hAnsi="Times New Roman" w:cs="Times New Roman"/>
          <w:sz w:val="28"/>
          <w:szCs w:val="28"/>
          <w:lang w:val="uk-UA"/>
        </w:rPr>
        <w:t xml:space="preserve"> станцію.</w:t>
      </w:r>
    </w:p>
    <w:p w:rsidR="00587219" w:rsidRPr="00587219" w:rsidRDefault="00587219" w:rsidP="00587219">
      <w:pPr>
        <w:spacing w:after="0" w:line="360" w:lineRule="auto"/>
        <w:ind w:firstLine="709"/>
        <w:jc w:val="both"/>
        <w:rPr>
          <w:rFonts w:ascii="Times New Roman" w:hAnsi="Times New Roman" w:cs="Times New Roman"/>
          <w:sz w:val="28"/>
          <w:szCs w:val="28"/>
          <w:lang w:val="uk-UA"/>
        </w:rPr>
      </w:pPr>
      <w:r w:rsidRPr="00587219">
        <w:rPr>
          <w:rFonts w:ascii="Times New Roman" w:hAnsi="Times New Roman" w:cs="Times New Roman"/>
          <w:sz w:val="28"/>
          <w:szCs w:val="28"/>
          <w:lang w:val="uk-UA"/>
        </w:rPr>
        <w:t>При переговорах чергового по станції з пульта ПУС-46 з машиністом локомотива НЧ сигнали проходять наступний шлях:</w:t>
      </w:r>
    </w:p>
    <w:p w:rsidR="00587219" w:rsidRPr="00587219" w:rsidRDefault="00587219" w:rsidP="00587219">
      <w:pPr>
        <w:spacing w:after="0" w:line="360" w:lineRule="auto"/>
        <w:ind w:firstLine="709"/>
        <w:jc w:val="both"/>
        <w:rPr>
          <w:rFonts w:ascii="Times New Roman" w:hAnsi="Times New Roman" w:cs="Times New Roman"/>
          <w:sz w:val="28"/>
          <w:szCs w:val="28"/>
          <w:lang w:val="uk-UA"/>
        </w:rPr>
      </w:pPr>
      <w:r w:rsidRPr="0058721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87219">
        <w:rPr>
          <w:rFonts w:ascii="Times New Roman" w:hAnsi="Times New Roman" w:cs="Times New Roman"/>
          <w:sz w:val="28"/>
          <w:szCs w:val="28"/>
          <w:lang w:val="uk-UA"/>
        </w:rPr>
        <w:t>радіостанція в режимі "Передача"</w:t>
      </w:r>
      <w:r>
        <w:rPr>
          <w:rFonts w:ascii="Times New Roman" w:hAnsi="Times New Roman" w:cs="Times New Roman"/>
          <w:sz w:val="28"/>
          <w:szCs w:val="28"/>
          <w:lang w:val="uk-UA"/>
        </w:rPr>
        <w:t>,</w:t>
      </w:r>
      <w:r w:rsidRPr="00587219">
        <w:rPr>
          <w:rFonts w:ascii="Times New Roman" w:hAnsi="Times New Roman" w:cs="Times New Roman"/>
          <w:sz w:val="28"/>
          <w:szCs w:val="28"/>
          <w:lang w:val="uk-UA"/>
        </w:rPr>
        <w:t xml:space="preserve"> НЧ сигнал</w:t>
      </w:r>
      <w:r>
        <w:rPr>
          <w:rFonts w:ascii="Times New Roman" w:hAnsi="Times New Roman" w:cs="Times New Roman"/>
          <w:sz w:val="28"/>
          <w:szCs w:val="28"/>
          <w:lang w:val="uk-UA"/>
        </w:rPr>
        <w:t>и</w:t>
      </w:r>
      <w:r w:rsidRPr="00587219">
        <w:rPr>
          <w:rFonts w:ascii="Times New Roman" w:hAnsi="Times New Roman" w:cs="Times New Roman"/>
          <w:sz w:val="28"/>
          <w:szCs w:val="28"/>
          <w:lang w:val="uk-UA"/>
        </w:rPr>
        <w:t xml:space="preserve"> з мікрофона МТ або мікрофона надходять на пульт ПУС-46, посилюються і транзитом через блок живлення БППУ і далі по лінії ДУ надходять на пристрій РПО. Далі по радіоканалу модульовані ВЧ коливання приймаються локомотивно</w:t>
      </w:r>
      <w:r>
        <w:rPr>
          <w:rFonts w:ascii="Times New Roman" w:hAnsi="Times New Roman" w:cs="Times New Roman"/>
          <w:sz w:val="28"/>
          <w:szCs w:val="28"/>
          <w:lang w:val="uk-UA"/>
        </w:rPr>
        <w:t xml:space="preserve">ю </w:t>
      </w:r>
      <w:r w:rsidRPr="00587219">
        <w:rPr>
          <w:rFonts w:ascii="Times New Roman" w:hAnsi="Times New Roman" w:cs="Times New Roman"/>
          <w:sz w:val="28"/>
          <w:szCs w:val="28"/>
          <w:lang w:val="uk-UA"/>
        </w:rPr>
        <w:t>радіостанцією;</w:t>
      </w:r>
    </w:p>
    <w:p w:rsidR="00587219" w:rsidRPr="00587219" w:rsidRDefault="00587219" w:rsidP="0058721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87219">
        <w:rPr>
          <w:rFonts w:ascii="Times New Roman" w:hAnsi="Times New Roman" w:cs="Times New Roman"/>
          <w:sz w:val="28"/>
          <w:szCs w:val="28"/>
          <w:lang w:val="uk-UA"/>
        </w:rPr>
        <w:t>радіостанція в режимі "прийому"</w:t>
      </w:r>
      <w:r>
        <w:rPr>
          <w:rFonts w:ascii="Times New Roman" w:hAnsi="Times New Roman" w:cs="Times New Roman"/>
          <w:sz w:val="28"/>
          <w:szCs w:val="28"/>
          <w:lang w:val="uk-UA"/>
        </w:rPr>
        <w:t>,</w:t>
      </w:r>
      <w:r w:rsidRPr="00587219">
        <w:rPr>
          <w:rFonts w:ascii="Times New Roman" w:hAnsi="Times New Roman" w:cs="Times New Roman"/>
          <w:sz w:val="28"/>
          <w:szCs w:val="28"/>
          <w:lang w:val="uk-UA"/>
        </w:rPr>
        <w:t xml:space="preserve"> ВЧ коливання, модульовані НЧ сигналами, з антени локомотивної радіостанції приймаються антеною радіостанції, потім надходять на пристрій РПО. Демодулюються, посилюються і надходять в лінію ДУ транзитом через блок живлення БППУ на пульт ПУС-46. Тут НЧ сигнали знову посилюються і надходять на МТ або гучномовець пульта ПУС-46.</w:t>
      </w:r>
    </w:p>
    <w:p w:rsidR="00587219" w:rsidRPr="00587219" w:rsidRDefault="00587219" w:rsidP="00587219">
      <w:pPr>
        <w:spacing w:after="0" w:line="360" w:lineRule="auto"/>
        <w:ind w:firstLine="709"/>
        <w:jc w:val="both"/>
        <w:rPr>
          <w:rFonts w:ascii="Times New Roman" w:hAnsi="Times New Roman" w:cs="Times New Roman"/>
          <w:sz w:val="28"/>
          <w:szCs w:val="28"/>
          <w:lang w:val="uk-UA"/>
        </w:rPr>
      </w:pPr>
      <w:r w:rsidRPr="00587219">
        <w:rPr>
          <w:rFonts w:ascii="Times New Roman" w:hAnsi="Times New Roman" w:cs="Times New Roman"/>
          <w:sz w:val="28"/>
          <w:szCs w:val="28"/>
          <w:lang w:val="uk-UA"/>
        </w:rPr>
        <w:t>При переговорах чергового по станції з пульта ПУС-46, з поїзним диспетчером НЧ сигнали проходять наступний шлях:</w:t>
      </w:r>
    </w:p>
    <w:p w:rsidR="00587219" w:rsidRPr="00587219" w:rsidRDefault="00587219" w:rsidP="00587219">
      <w:pPr>
        <w:spacing w:after="0" w:line="360" w:lineRule="auto"/>
        <w:ind w:firstLine="709"/>
        <w:jc w:val="both"/>
        <w:rPr>
          <w:rFonts w:ascii="Times New Roman" w:hAnsi="Times New Roman" w:cs="Times New Roman"/>
          <w:sz w:val="28"/>
          <w:szCs w:val="28"/>
          <w:lang w:val="uk-UA"/>
        </w:rPr>
      </w:pPr>
      <w:r w:rsidRPr="0058721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87219">
        <w:rPr>
          <w:rFonts w:ascii="Times New Roman" w:hAnsi="Times New Roman" w:cs="Times New Roman"/>
          <w:sz w:val="28"/>
          <w:szCs w:val="28"/>
          <w:lang w:val="uk-UA"/>
        </w:rPr>
        <w:t>радіостанція в режимі передачі</w:t>
      </w:r>
      <w:r>
        <w:rPr>
          <w:rFonts w:ascii="Times New Roman" w:hAnsi="Times New Roman" w:cs="Times New Roman"/>
          <w:sz w:val="28"/>
          <w:szCs w:val="28"/>
          <w:lang w:val="uk-UA"/>
        </w:rPr>
        <w:t>, в лінію НЧ сигнали</w:t>
      </w:r>
      <w:r w:rsidRPr="00587219">
        <w:rPr>
          <w:rFonts w:ascii="Times New Roman" w:hAnsi="Times New Roman" w:cs="Times New Roman"/>
          <w:sz w:val="28"/>
          <w:szCs w:val="28"/>
          <w:lang w:val="uk-UA"/>
        </w:rPr>
        <w:t xml:space="preserve"> з МТ чи мікрофона надходять на пульт ПУС-46, посилюються і транзитом через блок живлення БППУ і далі по лінії ДУ надходить на пристрій РПО. Тут НЧ сигнали посилюються і надходять в ЛД</w:t>
      </w:r>
      <w:r>
        <w:rPr>
          <w:rFonts w:ascii="Times New Roman" w:hAnsi="Times New Roman" w:cs="Times New Roman"/>
          <w:sz w:val="28"/>
          <w:szCs w:val="28"/>
          <w:lang w:val="uk-UA"/>
        </w:rPr>
        <w:t>З</w:t>
      </w:r>
      <w:r w:rsidRPr="00587219">
        <w:rPr>
          <w:rFonts w:ascii="Times New Roman" w:hAnsi="Times New Roman" w:cs="Times New Roman"/>
          <w:sz w:val="28"/>
          <w:szCs w:val="28"/>
          <w:lang w:val="uk-UA"/>
        </w:rPr>
        <w:t xml:space="preserve"> і далі на </w:t>
      </w:r>
      <w:r>
        <w:rPr>
          <w:rFonts w:ascii="Times New Roman" w:hAnsi="Times New Roman" w:cs="Times New Roman"/>
          <w:sz w:val="28"/>
          <w:szCs w:val="28"/>
          <w:lang w:val="uk-UA"/>
        </w:rPr>
        <w:t>розпорядчу</w:t>
      </w:r>
      <w:r w:rsidRPr="00587219">
        <w:rPr>
          <w:rFonts w:ascii="Times New Roman" w:hAnsi="Times New Roman" w:cs="Times New Roman"/>
          <w:sz w:val="28"/>
          <w:szCs w:val="28"/>
          <w:lang w:val="uk-UA"/>
        </w:rPr>
        <w:t xml:space="preserve"> станцію;</w:t>
      </w:r>
    </w:p>
    <w:p w:rsidR="007B0B47" w:rsidRDefault="00587219" w:rsidP="0058721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587219">
        <w:rPr>
          <w:rFonts w:ascii="Times New Roman" w:hAnsi="Times New Roman" w:cs="Times New Roman"/>
          <w:sz w:val="28"/>
          <w:szCs w:val="28"/>
          <w:lang w:val="uk-UA"/>
        </w:rPr>
        <w:t>радіостанція в режимі прийому з лінії НЧ</w:t>
      </w:r>
      <w:r>
        <w:rPr>
          <w:rFonts w:ascii="Times New Roman" w:hAnsi="Times New Roman" w:cs="Times New Roman"/>
          <w:sz w:val="28"/>
          <w:szCs w:val="28"/>
          <w:lang w:val="uk-UA"/>
        </w:rPr>
        <w:t>,</w:t>
      </w:r>
      <w:r w:rsidRPr="00587219">
        <w:rPr>
          <w:rFonts w:ascii="Times New Roman" w:hAnsi="Times New Roman" w:cs="Times New Roman"/>
          <w:sz w:val="28"/>
          <w:szCs w:val="28"/>
          <w:lang w:val="uk-UA"/>
        </w:rPr>
        <w:t xml:space="preserve"> сигнали з СР-234м надходять на пристрій РПО радіостанції. Тут НЧ сигнали посилюються і надходять в лінію ДУ транзитом через блок живлення БППУ на пульт ПУС-46. Тут НЧ сигнали знову посилюються і надходять на МТ або гучномовець пульта ПУС-46.</w:t>
      </w:r>
    </w:p>
    <w:p w:rsidR="007B0B47" w:rsidRDefault="007B0B4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B0B47" w:rsidRPr="007B0B47" w:rsidRDefault="007B0B47" w:rsidP="007B0B47">
      <w:pPr>
        <w:spacing w:after="0" w:line="360" w:lineRule="auto"/>
        <w:jc w:val="both"/>
        <w:rPr>
          <w:rFonts w:ascii="Times New Roman" w:hAnsi="Times New Roman" w:cs="Times New Roman"/>
          <w:b/>
          <w:caps/>
          <w:sz w:val="28"/>
          <w:szCs w:val="28"/>
          <w:lang w:val="uk-UA"/>
        </w:rPr>
      </w:pPr>
      <w:r w:rsidRPr="007B0B47">
        <w:rPr>
          <w:rFonts w:ascii="Times New Roman" w:hAnsi="Times New Roman" w:cs="Times New Roman"/>
          <w:b/>
          <w:caps/>
          <w:sz w:val="28"/>
          <w:szCs w:val="28"/>
          <w:lang w:val="uk-UA"/>
        </w:rPr>
        <w:lastRenderedPageBreak/>
        <w:t>3. Вибір і опис обладнання</w:t>
      </w:r>
    </w:p>
    <w:p w:rsidR="007B0B47" w:rsidRPr="007B0B47" w:rsidRDefault="007B0B47" w:rsidP="007B0B47">
      <w:pPr>
        <w:spacing w:after="0" w:line="360" w:lineRule="auto"/>
        <w:ind w:firstLine="709"/>
        <w:jc w:val="both"/>
        <w:rPr>
          <w:rFonts w:ascii="Times New Roman" w:hAnsi="Times New Roman" w:cs="Times New Roman"/>
          <w:sz w:val="28"/>
          <w:szCs w:val="28"/>
          <w:lang w:val="uk-UA"/>
        </w:rPr>
      </w:pPr>
    </w:p>
    <w:p w:rsidR="007B0B47" w:rsidRPr="007B0B47" w:rsidRDefault="007B0B47" w:rsidP="007B0B47">
      <w:pPr>
        <w:spacing w:after="0" w:line="360" w:lineRule="auto"/>
        <w:ind w:firstLine="709"/>
        <w:jc w:val="both"/>
        <w:rPr>
          <w:rFonts w:ascii="Times New Roman" w:hAnsi="Times New Roman" w:cs="Times New Roman"/>
          <w:sz w:val="28"/>
          <w:szCs w:val="28"/>
          <w:lang w:val="uk-UA"/>
        </w:rPr>
      </w:pPr>
      <w:r w:rsidRPr="007B0B47">
        <w:rPr>
          <w:rFonts w:ascii="Times New Roman" w:hAnsi="Times New Roman" w:cs="Times New Roman"/>
          <w:sz w:val="28"/>
          <w:szCs w:val="28"/>
          <w:lang w:val="uk-UA"/>
        </w:rPr>
        <w:t xml:space="preserve">В якості основного технологічного обладнання </w:t>
      </w:r>
      <w:r>
        <w:rPr>
          <w:rFonts w:ascii="Times New Roman" w:hAnsi="Times New Roman" w:cs="Times New Roman"/>
          <w:sz w:val="28"/>
          <w:szCs w:val="28"/>
          <w:lang w:val="uk-UA"/>
        </w:rPr>
        <w:t>залізнодорожнього</w:t>
      </w:r>
      <w:r w:rsidRPr="007B0B47">
        <w:rPr>
          <w:rFonts w:ascii="Times New Roman" w:hAnsi="Times New Roman" w:cs="Times New Roman"/>
          <w:sz w:val="28"/>
          <w:szCs w:val="28"/>
          <w:lang w:val="uk-UA"/>
        </w:rPr>
        <w:t xml:space="preserve"> радіозв'язку в даному проекті використовуються радіостанції PBC-1-12</w:t>
      </w:r>
    </w:p>
    <w:p w:rsidR="007B0B47" w:rsidRPr="007B0B47" w:rsidRDefault="007B0B47" w:rsidP="007B0B47">
      <w:pPr>
        <w:spacing w:after="0" w:line="360" w:lineRule="auto"/>
        <w:ind w:firstLine="709"/>
        <w:jc w:val="both"/>
        <w:rPr>
          <w:rFonts w:ascii="Times New Roman" w:hAnsi="Times New Roman" w:cs="Times New Roman"/>
          <w:sz w:val="28"/>
          <w:szCs w:val="28"/>
          <w:lang w:val="uk-UA"/>
        </w:rPr>
      </w:pPr>
      <w:r w:rsidRPr="007B0B47">
        <w:rPr>
          <w:rFonts w:ascii="Times New Roman" w:hAnsi="Times New Roman" w:cs="Times New Roman"/>
          <w:sz w:val="28"/>
          <w:szCs w:val="28"/>
          <w:lang w:val="uk-UA"/>
        </w:rPr>
        <w:t>Місця розміщення обладнання УКХ радіостанцій приведені в таблиці 3.1</w:t>
      </w:r>
    </w:p>
    <w:p w:rsidR="007B0B47" w:rsidRPr="007B0B47" w:rsidRDefault="007B0B47" w:rsidP="007B0B47">
      <w:pPr>
        <w:spacing w:after="0" w:line="360" w:lineRule="auto"/>
        <w:ind w:firstLine="709"/>
        <w:jc w:val="both"/>
        <w:rPr>
          <w:rFonts w:ascii="Times New Roman" w:hAnsi="Times New Roman" w:cs="Times New Roman"/>
          <w:sz w:val="28"/>
          <w:szCs w:val="28"/>
          <w:lang w:val="uk-UA"/>
        </w:rPr>
      </w:pPr>
    </w:p>
    <w:p w:rsidR="00587219" w:rsidRDefault="007B0B47" w:rsidP="007B0B47">
      <w:pPr>
        <w:spacing w:after="0" w:line="360" w:lineRule="auto"/>
        <w:ind w:firstLine="709"/>
        <w:jc w:val="both"/>
        <w:rPr>
          <w:rFonts w:ascii="Times New Roman" w:hAnsi="Times New Roman" w:cs="Times New Roman"/>
          <w:sz w:val="28"/>
          <w:szCs w:val="28"/>
          <w:lang w:val="uk-UA"/>
        </w:rPr>
      </w:pPr>
      <w:r w:rsidRPr="007B0B47">
        <w:rPr>
          <w:rFonts w:ascii="Times New Roman" w:hAnsi="Times New Roman" w:cs="Times New Roman"/>
          <w:sz w:val="28"/>
          <w:szCs w:val="28"/>
          <w:lang w:val="uk-UA"/>
        </w:rPr>
        <w:t>Таблиця 3.1 - Місця розміщення обладнання УКХ радіостанцій</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3901"/>
        <w:gridCol w:w="3615"/>
      </w:tblGrid>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7B0B47">
            <w:pPr>
              <w:rPr>
                <w:rFonts w:ascii="Times New Roman" w:hAnsi="Times New Roman" w:cs="Times New Roman"/>
                <w:sz w:val="28"/>
                <w:szCs w:val="28"/>
              </w:rPr>
            </w:pPr>
            <w:r w:rsidRPr="007B0B47">
              <w:rPr>
                <w:rFonts w:ascii="Times New Roman" w:hAnsi="Times New Roman" w:cs="Times New Roman"/>
                <w:sz w:val="28"/>
                <w:szCs w:val="28"/>
              </w:rPr>
              <w:t xml:space="preserve">Найменування залізниці станції </w:t>
            </w:r>
          </w:p>
        </w:tc>
        <w:tc>
          <w:tcPr>
            <w:tcW w:w="3615"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rPr>
            </w:pPr>
            <w:r w:rsidRPr="007B0B47">
              <w:rPr>
                <w:rFonts w:ascii="Times New Roman" w:hAnsi="Times New Roman" w:cs="Times New Roman"/>
                <w:sz w:val="28"/>
                <w:szCs w:val="28"/>
              </w:rPr>
              <w:t>Приміщення для розміщення р / ст.</w:t>
            </w:r>
          </w:p>
        </w:tc>
      </w:tr>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lang w:val="uk-UA"/>
              </w:rPr>
            </w:pPr>
            <w:r>
              <w:rPr>
                <w:rFonts w:ascii="Times New Roman" w:hAnsi="Times New Roman" w:cs="Times New Roman"/>
                <w:sz w:val="28"/>
                <w:szCs w:val="28"/>
                <w:lang w:val="uk-UA"/>
              </w:rPr>
              <w:t>Лисичанськ</w:t>
            </w:r>
          </w:p>
        </w:tc>
        <w:tc>
          <w:tcPr>
            <w:tcW w:w="3615" w:type="dxa"/>
            <w:tcBorders>
              <w:top w:val="single" w:sz="6" w:space="0" w:color="auto"/>
              <w:left w:val="single" w:sz="6" w:space="0" w:color="auto"/>
              <w:bottom w:val="single" w:sz="6" w:space="0" w:color="auto"/>
              <w:right w:val="single" w:sz="6" w:space="0" w:color="auto"/>
            </w:tcBorders>
          </w:tcPr>
          <w:p w:rsidR="007B0B47" w:rsidRPr="007B0B47" w:rsidRDefault="007B0B47" w:rsidP="007B0B47">
            <w:pPr>
              <w:rPr>
                <w:rFonts w:ascii="Times New Roman" w:hAnsi="Times New Roman" w:cs="Times New Roman"/>
                <w:sz w:val="28"/>
                <w:szCs w:val="28"/>
              </w:rPr>
            </w:pPr>
            <w:r>
              <w:rPr>
                <w:rFonts w:ascii="Times New Roman" w:hAnsi="Times New Roman" w:cs="Times New Roman"/>
                <w:sz w:val="28"/>
                <w:szCs w:val="28"/>
                <w:lang w:val="uk-UA"/>
              </w:rPr>
              <w:t>Приміщення для зв</w:t>
            </w:r>
            <w:r w:rsidRPr="007B0B47">
              <w:rPr>
                <w:rFonts w:ascii="Times New Roman" w:hAnsi="Times New Roman" w:cs="Times New Roman"/>
                <w:sz w:val="28"/>
                <w:szCs w:val="28"/>
              </w:rPr>
              <w:t>`</w:t>
            </w:r>
            <w:r>
              <w:rPr>
                <w:rFonts w:ascii="Times New Roman" w:hAnsi="Times New Roman" w:cs="Times New Roman"/>
                <w:sz w:val="28"/>
                <w:szCs w:val="28"/>
                <w:lang w:val="uk-UA"/>
              </w:rPr>
              <w:t>язку на посту</w:t>
            </w:r>
            <w:r w:rsidRPr="007B0B47">
              <w:rPr>
                <w:rFonts w:ascii="Times New Roman" w:hAnsi="Times New Roman" w:cs="Times New Roman"/>
                <w:sz w:val="28"/>
                <w:szCs w:val="28"/>
              </w:rPr>
              <w:t xml:space="preserve"> </w:t>
            </w:r>
            <w:r>
              <w:rPr>
                <w:rFonts w:ascii="Times New Roman" w:hAnsi="Times New Roman" w:cs="Times New Roman"/>
                <w:sz w:val="28"/>
                <w:szCs w:val="28"/>
                <w:lang w:val="uk-UA"/>
              </w:rPr>
              <w:t>Е</w:t>
            </w:r>
            <w:r w:rsidRPr="007B0B47">
              <w:rPr>
                <w:rFonts w:ascii="Times New Roman" w:hAnsi="Times New Roman" w:cs="Times New Roman"/>
                <w:sz w:val="28"/>
                <w:szCs w:val="28"/>
              </w:rPr>
              <w:t>Ц</w:t>
            </w:r>
          </w:p>
        </w:tc>
      </w:tr>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lang w:val="uk-UA"/>
              </w:rPr>
            </w:pPr>
            <w:r>
              <w:rPr>
                <w:rFonts w:ascii="Times New Roman" w:hAnsi="Times New Roman" w:cs="Times New Roman"/>
                <w:sz w:val="28"/>
                <w:szCs w:val="28"/>
                <w:lang w:val="uk-UA"/>
              </w:rPr>
              <w:t>Рубіжне</w:t>
            </w:r>
          </w:p>
        </w:tc>
        <w:tc>
          <w:tcPr>
            <w:tcW w:w="3615" w:type="dxa"/>
            <w:tcBorders>
              <w:top w:val="single" w:sz="6" w:space="0" w:color="auto"/>
              <w:left w:val="single" w:sz="6" w:space="0" w:color="auto"/>
              <w:bottom w:val="single" w:sz="6" w:space="0" w:color="auto"/>
              <w:right w:val="single" w:sz="6" w:space="0" w:color="auto"/>
            </w:tcBorders>
          </w:tcPr>
          <w:p w:rsidR="007B0B47" w:rsidRPr="007B0B47" w:rsidRDefault="007B0B47" w:rsidP="007B0B47">
            <w:pPr>
              <w:rPr>
                <w:rFonts w:ascii="Times New Roman" w:hAnsi="Times New Roman" w:cs="Times New Roman"/>
                <w:sz w:val="28"/>
                <w:szCs w:val="28"/>
                <w:lang w:val="uk-UA"/>
              </w:rPr>
            </w:pPr>
            <w:r w:rsidRPr="007B0B47">
              <w:rPr>
                <w:rFonts w:ascii="Times New Roman" w:hAnsi="Times New Roman" w:cs="Times New Roman"/>
                <w:sz w:val="28"/>
                <w:szCs w:val="28"/>
              </w:rPr>
              <w:t xml:space="preserve">Блок-модуль </w:t>
            </w:r>
            <w:r>
              <w:rPr>
                <w:rFonts w:ascii="Times New Roman" w:hAnsi="Times New Roman" w:cs="Times New Roman"/>
                <w:sz w:val="28"/>
                <w:szCs w:val="28"/>
                <w:lang w:val="uk-UA"/>
              </w:rPr>
              <w:t>зв</w:t>
            </w:r>
            <w:r>
              <w:rPr>
                <w:rFonts w:ascii="Times New Roman" w:hAnsi="Times New Roman" w:cs="Times New Roman"/>
                <w:sz w:val="28"/>
                <w:szCs w:val="28"/>
                <w:lang w:val="en-US"/>
              </w:rPr>
              <w:t>`</w:t>
            </w:r>
            <w:r>
              <w:rPr>
                <w:rFonts w:ascii="Times New Roman" w:hAnsi="Times New Roman" w:cs="Times New Roman"/>
                <w:sz w:val="28"/>
                <w:szCs w:val="28"/>
                <w:lang w:val="uk-UA"/>
              </w:rPr>
              <w:t>язку</w:t>
            </w:r>
          </w:p>
        </w:tc>
      </w:tr>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lang w:val="uk-UA"/>
              </w:rPr>
            </w:pPr>
            <w:r>
              <w:rPr>
                <w:rFonts w:ascii="Times New Roman" w:hAnsi="Times New Roman" w:cs="Times New Roman"/>
                <w:sz w:val="28"/>
                <w:szCs w:val="28"/>
                <w:lang w:val="uk-UA"/>
              </w:rPr>
              <w:t>Кремінне</w:t>
            </w:r>
          </w:p>
        </w:tc>
        <w:tc>
          <w:tcPr>
            <w:tcW w:w="3615"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rPr>
            </w:pPr>
          </w:p>
        </w:tc>
      </w:tr>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lang w:val="uk-UA"/>
              </w:rPr>
            </w:pPr>
            <w:r>
              <w:rPr>
                <w:rFonts w:ascii="Times New Roman" w:hAnsi="Times New Roman" w:cs="Times New Roman"/>
                <w:sz w:val="28"/>
                <w:szCs w:val="28"/>
                <w:lang w:val="uk-UA"/>
              </w:rPr>
              <w:t>Кабан</w:t>
            </w:r>
            <w:r>
              <w:rPr>
                <w:rFonts w:ascii="Times New Roman" w:hAnsi="Times New Roman" w:cs="Times New Roman"/>
                <w:sz w:val="28"/>
                <w:szCs w:val="28"/>
                <w:lang w:val="en-US"/>
              </w:rPr>
              <w:t>`</w:t>
            </w:r>
            <w:r>
              <w:rPr>
                <w:rFonts w:ascii="Times New Roman" w:hAnsi="Times New Roman" w:cs="Times New Roman"/>
                <w:sz w:val="28"/>
                <w:szCs w:val="28"/>
                <w:lang w:val="uk-UA"/>
              </w:rPr>
              <w:t>є</w:t>
            </w:r>
          </w:p>
        </w:tc>
        <w:tc>
          <w:tcPr>
            <w:tcW w:w="3615"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rPr>
            </w:pPr>
          </w:p>
        </w:tc>
      </w:tr>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lang w:val="uk-UA"/>
              </w:rPr>
            </w:pPr>
            <w:r>
              <w:rPr>
                <w:rFonts w:ascii="Times New Roman" w:hAnsi="Times New Roman" w:cs="Times New Roman"/>
                <w:sz w:val="28"/>
                <w:szCs w:val="28"/>
                <w:lang w:val="uk-UA"/>
              </w:rPr>
              <w:t>Сватове</w:t>
            </w:r>
          </w:p>
        </w:tc>
        <w:tc>
          <w:tcPr>
            <w:tcW w:w="3615"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rPr>
            </w:pPr>
          </w:p>
        </w:tc>
      </w:tr>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lang w:val="uk-UA"/>
              </w:rPr>
            </w:pPr>
            <w:r>
              <w:rPr>
                <w:rFonts w:ascii="Times New Roman" w:hAnsi="Times New Roman" w:cs="Times New Roman"/>
                <w:sz w:val="28"/>
                <w:szCs w:val="28"/>
                <w:lang w:val="uk-UA"/>
              </w:rPr>
              <w:t>Кузьомівка</w:t>
            </w:r>
          </w:p>
        </w:tc>
        <w:tc>
          <w:tcPr>
            <w:tcW w:w="3615"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rPr>
            </w:pPr>
          </w:p>
        </w:tc>
      </w:tr>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lang w:val="uk-UA"/>
              </w:rPr>
            </w:pPr>
            <w:r>
              <w:rPr>
                <w:rFonts w:ascii="Times New Roman" w:hAnsi="Times New Roman" w:cs="Times New Roman"/>
                <w:sz w:val="28"/>
                <w:szCs w:val="28"/>
                <w:lang w:val="uk-UA"/>
              </w:rPr>
              <w:t>Кисловка</w:t>
            </w:r>
          </w:p>
        </w:tc>
        <w:tc>
          <w:tcPr>
            <w:tcW w:w="3615"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rPr>
            </w:pPr>
          </w:p>
        </w:tc>
      </w:tr>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lang w:val="uk-UA"/>
              </w:rPr>
            </w:pPr>
            <w:r>
              <w:rPr>
                <w:rFonts w:ascii="Times New Roman" w:hAnsi="Times New Roman" w:cs="Times New Roman"/>
                <w:sz w:val="28"/>
                <w:szCs w:val="28"/>
                <w:lang w:val="uk-UA"/>
              </w:rPr>
              <w:t>Куп</w:t>
            </w:r>
            <w:r>
              <w:rPr>
                <w:rFonts w:ascii="Times New Roman" w:hAnsi="Times New Roman" w:cs="Times New Roman"/>
                <w:sz w:val="28"/>
                <w:szCs w:val="28"/>
                <w:lang w:val="en-US"/>
              </w:rPr>
              <w:t>`</w:t>
            </w:r>
            <w:r>
              <w:rPr>
                <w:rFonts w:ascii="Times New Roman" w:hAnsi="Times New Roman" w:cs="Times New Roman"/>
                <w:sz w:val="28"/>
                <w:szCs w:val="28"/>
              </w:rPr>
              <w:t>ян</w:t>
            </w:r>
            <w:r>
              <w:rPr>
                <w:rFonts w:ascii="Times New Roman" w:hAnsi="Times New Roman" w:cs="Times New Roman"/>
                <w:sz w:val="28"/>
                <w:szCs w:val="28"/>
                <w:lang w:val="uk-UA"/>
              </w:rPr>
              <w:t>ьк Вузловий</w:t>
            </w:r>
          </w:p>
        </w:tc>
        <w:tc>
          <w:tcPr>
            <w:tcW w:w="3615" w:type="dxa"/>
            <w:tcBorders>
              <w:top w:val="single" w:sz="6" w:space="0" w:color="auto"/>
              <w:left w:val="single" w:sz="6" w:space="0" w:color="auto"/>
              <w:bottom w:val="single" w:sz="6" w:space="0" w:color="auto"/>
              <w:right w:val="single" w:sz="6" w:space="0" w:color="auto"/>
            </w:tcBorders>
          </w:tcPr>
          <w:p w:rsidR="007B0B47" w:rsidRPr="005C444A" w:rsidRDefault="005C444A" w:rsidP="005B109B">
            <w:pPr>
              <w:rPr>
                <w:rFonts w:ascii="Times New Roman" w:hAnsi="Times New Roman" w:cs="Times New Roman"/>
                <w:sz w:val="28"/>
                <w:szCs w:val="28"/>
                <w:lang w:val="uk-UA"/>
              </w:rPr>
            </w:pPr>
            <w:r>
              <w:rPr>
                <w:rFonts w:ascii="Times New Roman" w:hAnsi="Times New Roman" w:cs="Times New Roman"/>
                <w:sz w:val="28"/>
                <w:szCs w:val="28"/>
                <w:lang w:val="uk-UA"/>
              </w:rPr>
              <w:t>Приміщення чергового</w:t>
            </w:r>
          </w:p>
        </w:tc>
      </w:tr>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lang w:val="uk-UA"/>
              </w:rPr>
            </w:pPr>
            <w:r>
              <w:rPr>
                <w:rFonts w:ascii="Times New Roman" w:hAnsi="Times New Roman" w:cs="Times New Roman"/>
                <w:sz w:val="28"/>
                <w:szCs w:val="28"/>
                <w:lang w:val="uk-UA"/>
              </w:rPr>
              <w:t>Шевченкове Південне</w:t>
            </w:r>
          </w:p>
        </w:tc>
        <w:tc>
          <w:tcPr>
            <w:tcW w:w="3615"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rPr>
            </w:pPr>
          </w:p>
        </w:tc>
      </w:tr>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lang w:val="uk-UA"/>
              </w:rPr>
            </w:pPr>
            <w:r>
              <w:rPr>
                <w:rFonts w:ascii="Times New Roman" w:hAnsi="Times New Roman" w:cs="Times New Roman"/>
                <w:sz w:val="28"/>
                <w:szCs w:val="28"/>
                <w:lang w:val="uk-UA"/>
              </w:rPr>
              <w:t>Чугуєв</w:t>
            </w:r>
          </w:p>
        </w:tc>
        <w:tc>
          <w:tcPr>
            <w:tcW w:w="3615" w:type="dxa"/>
            <w:tcBorders>
              <w:top w:val="single" w:sz="6" w:space="0" w:color="auto"/>
              <w:left w:val="single" w:sz="6" w:space="0" w:color="auto"/>
              <w:bottom w:val="single" w:sz="6" w:space="0" w:color="auto"/>
              <w:right w:val="single" w:sz="6" w:space="0" w:color="auto"/>
            </w:tcBorders>
          </w:tcPr>
          <w:p w:rsidR="007B0B47" w:rsidRPr="007B0B47" w:rsidRDefault="005C444A" w:rsidP="005B109B">
            <w:pPr>
              <w:rPr>
                <w:rFonts w:ascii="Times New Roman" w:hAnsi="Times New Roman" w:cs="Times New Roman"/>
                <w:sz w:val="28"/>
                <w:szCs w:val="28"/>
              </w:rPr>
            </w:pPr>
            <w:r>
              <w:rPr>
                <w:rFonts w:ascii="Times New Roman" w:hAnsi="Times New Roman" w:cs="Times New Roman"/>
                <w:sz w:val="28"/>
                <w:szCs w:val="28"/>
                <w:lang w:val="uk-UA"/>
              </w:rPr>
              <w:t>Приміщення чергового</w:t>
            </w:r>
          </w:p>
        </w:tc>
      </w:tr>
      <w:tr w:rsidR="007B0B47" w:rsidRPr="007B0B47" w:rsidTr="007B0B47">
        <w:trPr>
          <w:jc w:val="center"/>
        </w:trPr>
        <w:tc>
          <w:tcPr>
            <w:tcW w:w="3901" w:type="dxa"/>
            <w:tcBorders>
              <w:top w:val="single" w:sz="6" w:space="0" w:color="auto"/>
              <w:left w:val="single" w:sz="6" w:space="0" w:color="auto"/>
              <w:bottom w:val="single" w:sz="6" w:space="0" w:color="auto"/>
              <w:right w:val="single" w:sz="6" w:space="0" w:color="auto"/>
            </w:tcBorders>
          </w:tcPr>
          <w:p w:rsidR="007B0B47" w:rsidRPr="007B0B47" w:rsidRDefault="007B0B47" w:rsidP="005B109B">
            <w:pPr>
              <w:rPr>
                <w:rFonts w:ascii="Times New Roman" w:hAnsi="Times New Roman" w:cs="Times New Roman"/>
                <w:sz w:val="28"/>
                <w:szCs w:val="28"/>
                <w:lang w:val="uk-UA"/>
              </w:rPr>
            </w:pPr>
            <w:r>
              <w:rPr>
                <w:rFonts w:ascii="Times New Roman" w:hAnsi="Times New Roman" w:cs="Times New Roman"/>
                <w:sz w:val="28"/>
                <w:szCs w:val="28"/>
                <w:lang w:val="uk-UA"/>
              </w:rPr>
              <w:t>Харків Пасажирський</w:t>
            </w:r>
          </w:p>
        </w:tc>
        <w:tc>
          <w:tcPr>
            <w:tcW w:w="3615" w:type="dxa"/>
            <w:tcBorders>
              <w:top w:val="single" w:sz="6" w:space="0" w:color="auto"/>
              <w:left w:val="single" w:sz="6" w:space="0" w:color="auto"/>
              <w:bottom w:val="single" w:sz="6" w:space="0" w:color="auto"/>
              <w:right w:val="single" w:sz="6" w:space="0" w:color="auto"/>
            </w:tcBorders>
          </w:tcPr>
          <w:p w:rsidR="007B0B47" w:rsidRPr="005C444A" w:rsidRDefault="005C444A" w:rsidP="005B109B">
            <w:pPr>
              <w:rPr>
                <w:rFonts w:ascii="Times New Roman" w:hAnsi="Times New Roman" w:cs="Times New Roman"/>
                <w:sz w:val="28"/>
                <w:szCs w:val="28"/>
                <w:lang w:val="uk-UA"/>
              </w:rPr>
            </w:pPr>
            <w:r>
              <w:rPr>
                <w:rFonts w:ascii="Times New Roman" w:hAnsi="Times New Roman" w:cs="Times New Roman"/>
                <w:sz w:val="28"/>
                <w:szCs w:val="28"/>
                <w:lang w:val="uk-UA"/>
              </w:rPr>
              <w:t>Зв</w:t>
            </w:r>
            <w:r>
              <w:rPr>
                <w:rFonts w:ascii="Times New Roman" w:hAnsi="Times New Roman" w:cs="Times New Roman"/>
                <w:sz w:val="28"/>
                <w:szCs w:val="28"/>
                <w:lang w:val="en-US"/>
              </w:rPr>
              <w:t>`</w:t>
            </w:r>
            <w:r>
              <w:rPr>
                <w:rFonts w:ascii="Times New Roman" w:hAnsi="Times New Roman" w:cs="Times New Roman"/>
                <w:sz w:val="28"/>
                <w:szCs w:val="28"/>
                <w:lang w:val="uk-UA"/>
              </w:rPr>
              <w:t>язок в СТЗ</w:t>
            </w:r>
          </w:p>
        </w:tc>
      </w:tr>
    </w:tbl>
    <w:p w:rsidR="007B0B47" w:rsidRDefault="007B0B47" w:rsidP="007B0B47">
      <w:pPr>
        <w:spacing w:after="0" w:line="360" w:lineRule="auto"/>
        <w:ind w:firstLine="709"/>
        <w:jc w:val="both"/>
        <w:rPr>
          <w:rFonts w:ascii="Times New Roman" w:hAnsi="Times New Roman" w:cs="Times New Roman"/>
          <w:sz w:val="28"/>
          <w:szCs w:val="28"/>
          <w:lang w:val="uk-UA"/>
        </w:rPr>
      </w:pPr>
    </w:p>
    <w:p w:rsidR="005C444A" w:rsidRPr="005C444A" w:rsidRDefault="005C444A" w:rsidP="005C444A">
      <w:pPr>
        <w:spacing w:after="0" w:line="360" w:lineRule="auto"/>
        <w:ind w:firstLine="709"/>
        <w:jc w:val="both"/>
        <w:rPr>
          <w:rFonts w:ascii="Times New Roman" w:hAnsi="Times New Roman" w:cs="Times New Roman"/>
          <w:b/>
          <w:sz w:val="28"/>
          <w:szCs w:val="28"/>
          <w:lang w:val="uk-UA"/>
        </w:rPr>
      </w:pPr>
      <w:r w:rsidRPr="005C444A">
        <w:rPr>
          <w:rFonts w:ascii="Times New Roman" w:hAnsi="Times New Roman" w:cs="Times New Roman"/>
          <w:b/>
          <w:sz w:val="28"/>
          <w:szCs w:val="28"/>
          <w:lang w:val="uk-UA"/>
        </w:rPr>
        <w:t>3.1 Опис радіостанції РВС-1-12</w:t>
      </w:r>
    </w:p>
    <w:p w:rsidR="005C444A" w:rsidRPr="005C444A" w:rsidRDefault="005C444A" w:rsidP="005C444A">
      <w:pPr>
        <w:spacing w:after="0" w:line="360" w:lineRule="auto"/>
        <w:ind w:firstLine="709"/>
        <w:jc w:val="both"/>
        <w:rPr>
          <w:rFonts w:ascii="Times New Roman" w:hAnsi="Times New Roman" w:cs="Times New Roman"/>
          <w:sz w:val="28"/>
          <w:szCs w:val="28"/>
          <w:lang w:val="uk-UA"/>
        </w:rPr>
      </w:pPr>
    </w:p>
    <w:p w:rsidR="005C444A" w:rsidRPr="005C444A" w:rsidRDefault="005C444A" w:rsidP="005C444A">
      <w:pPr>
        <w:spacing w:after="0" w:line="360" w:lineRule="auto"/>
        <w:ind w:firstLine="709"/>
        <w:jc w:val="both"/>
        <w:rPr>
          <w:rFonts w:ascii="Times New Roman" w:hAnsi="Times New Roman" w:cs="Times New Roman"/>
          <w:sz w:val="28"/>
          <w:szCs w:val="28"/>
          <w:lang w:val="uk-UA"/>
        </w:rPr>
      </w:pPr>
      <w:r w:rsidRPr="005C444A">
        <w:rPr>
          <w:rFonts w:ascii="Times New Roman" w:hAnsi="Times New Roman" w:cs="Times New Roman"/>
          <w:sz w:val="28"/>
          <w:szCs w:val="28"/>
          <w:lang w:val="uk-UA"/>
        </w:rPr>
        <w:t>Радіостанція РВС-1-12 і її виконання призначені для роботи в мережах поїзно</w:t>
      </w:r>
      <w:r>
        <w:rPr>
          <w:rFonts w:ascii="Times New Roman" w:hAnsi="Times New Roman" w:cs="Times New Roman"/>
          <w:sz w:val="28"/>
          <w:szCs w:val="28"/>
          <w:lang w:val="uk-UA"/>
        </w:rPr>
        <w:t>го</w:t>
      </w:r>
      <w:r w:rsidRPr="005C444A">
        <w:rPr>
          <w:rFonts w:ascii="Times New Roman" w:hAnsi="Times New Roman" w:cs="Times New Roman"/>
          <w:sz w:val="28"/>
          <w:szCs w:val="28"/>
          <w:lang w:val="uk-UA"/>
        </w:rPr>
        <w:t>, ремонтно-оперативно</w:t>
      </w:r>
      <w:r>
        <w:rPr>
          <w:rFonts w:ascii="Times New Roman" w:hAnsi="Times New Roman" w:cs="Times New Roman"/>
          <w:sz w:val="28"/>
          <w:szCs w:val="28"/>
          <w:lang w:val="uk-UA"/>
        </w:rPr>
        <w:t>го</w:t>
      </w:r>
      <w:r w:rsidRPr="005C444A">
        <w:rPr>
          <w:rFonts w:ascii="Times New Roman" w:hAnsi="Times New Roman" w:cs="Times New Roman"/>
          <w:sz w:val="28"/>
          <w:szCs w:val="28"/>
          <w:lang w:val="uk-UA"/>
        </w:rPr>
        <w:t xml:space="preserve"> та станційного радіозв'язку на залізничному транспорті.</w:t>
      </w:r>
    </w:p>
    <w:p w:rsidR="005C444A" w:rsidRDefault="005C444A" w:rsidP="005C444A">
      <w:pPr>
        <w:spacing w:after="0" w:line="360" w:lineRule="auto"/>
        <w:ind w:firstLine="709"/>
        <w:jc w:val="both"/>
        <w:rPr>
          <w:rFonts w:ascii="Times New Roman" w:hAnsi="Times New Roman" w:cs="Times New Roman"/>
          <w:sz w:val="28"/>
          <w:szCs w:val="28"/>
          <w:lang w:val="uk-UA"/>
        </w:rPr>
      </w:pPr>
      <w:r w:rsidRPr="005C444A">
        <w:rPr>
          <w:rFonts w:ascii="Times New Roman" w:hAnsi="Times New Roman" w:cs="Times New Roman"/>
          <w:sz w:val="28"/>
          <w:szCs w:val="28"/>
          <w:lang w:val="uk-UA"/>
        </w:rPr>
        <w:lastRenderedPageBreak/>
        <w:t>Радіостанція забезпечує спільну роботу з експлуатовано</w:t>
      </w:r>
      <w:r>
        <w:rPr>
          <w:rFonts w:ascii="Times New Roman" w:hAnsi="Times New Roman" w:cs="Times New Roman"/>
          <w:sz w:val="28"/>
          <w:szCs w:val="28"/>
          <w:lang w:val="uk-UA"/>
        </w:rPr>
        <w:t>ю</w:t>
      </w:r>
      <w:r w:rsidRPr="005C444A">
        <w:rPr>
          <w:rFonts w:ascii="Times New Roman" w:hAnsi="Times New Roman" w:cs="Times New Roman"/>
          <w:sz w:val="28"/>
          <w:szCs w:val="28"/>
          <w:lang w:val="uk-UA"/>
        </w:rPr>
        <w:t xml:space="preserve"> на мережі залізниць апаратурою радіозв'язку системи "Транспорт" і комплексу ЖРУ (</w:t>
      </w:r>
      <w:r>
        <w:rPr>
          <w:rFonts w:ascii="Times New Roman" w:hAnsi="Times New Roman" w:cs="Times New Roman"/>
          <w:sz w:val="28"/>
          <w:szCs w:val="28"/>
          <w:lang w:val="uk-UA"/>
        </w:rPr>
        <w:t>пересувними</w:t>
      </w:r>
      <w:r w:rsidRPr="005C444A">
        <w:rPr>
          <w:rFonts w:ascii="Times New Roman" w:hAnsi="Times New Roman" w:cs="Times New Roman"/>
          <w:sz w:val="28"/>
          <w:szCs w:val="28"/>
          <w:lang w:val="uk-UA"/>
        </w:rPr>
        <w:t xml:space="preserve"> радіостанціями РВ-1, РВ1М, РВ1.1М, РВС-1, 42РТМ-А2-ЧМ, стаціонарними радіостанціями 43РТС-А2-ЧМ, РС-6, РС-46М, РС-46МЦ і розпорядчої станцією СР-Ц-04), радіостанціями Радій 301, Альтавія 301, Motorola. Лінійний канал радіостанції забезпечує роботу в цифрових IP мережах. Радіостанція працює в симплексному режимі в діапазонах гектометрових і метрових хвиль. Вибір робочого діапазону здійснюється за допомогою відповідних клавіш пультів управління радіостанції. В діапазоні гектометрових хвиль радіостанція забезпечує роботу в режимі </w:t>
      </w:r>
      <w:r w:rsidR="0072103A">
        <w:rPr>
          <w:rFonts w:ascii="Times New Roman" w:hAnsi="Times New Roman" w:cs="Times New Roman"/>
          <w:sz w:val="28"/>
          <w:szCs w:val="28"/>
          <w:lang w:val="uk-UA"/>
        </w:rPr>
        <w:t xml:space="preserve">одно частотного </w:t>
      </w:r>
      <w:r w:rsidRPr="005C444A">
        <w:rPr>
          <w:rFonts w:ascii="Times New Roman" w:hAnsi="Times New Roman" w:cs="Times New Roman"/>
          <w:sz w:val="28"/>
          <w:szCs w:val="28"/>
          <w:lang w:val="uk-UA"/>
        </w:rPr>
        <w:t xml:space="preserve"> симплекса на одній з двох частот 2130 кГц або 2150 кГц. В діапазоні метрових хвиль радіостанція забезпечує роботу на трьох групах частот по три канали в кожній групі, в режимі одно- або двухчастотного симплекса на будь-який (будь-якій парі) з 172 робочих частот в діапазоні від 151,725 до 156 МГц з розносом частот між сусідніми каналами 25 кГц . В діапазоні гектометрових хвиль радіостанція може працювати зі стаціонарними Г- і Т-образними антенами і різного виду напрямними лініями. В діапазоні метрових хвиль - з антенами типу АС-1/2, АС-3/2, АС-4/2, АС-5/2, АС-6/2 або аналогічними їм, дозволеними до застосування на залізничному транспорті. Радіостанція забезпечує зв'язок з абонентами лінійних радіомереж при управлінні з одного або двох пультів управління ПУ, віддалених до 100 м (електроживлення ПУ від радіостанції) або до 2 км (автономне електроживлення), і з розпорядчої станції (СР-Ц-04). Управління роботою радіостанції з пультів управління ПУ здійснюється за фізичними двопровідними лініями зв'язку. Управління з боку розпорядчої станції проводиться по цифровій мережі типу Ethernet.</w:t>
      </w:r>
    </w:p>
    <w:p w:rsidR="0072103A" w:rsidRDefault="0072103A" w:rsidP="0072103A">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2705100" cy="195494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705100" cy="1954946"/>
                    </a:xfrm>
                    <a:prstGeom prst="rect">
                      <a:avLst/>
                    </a:prstGeom>
                    <a:noFill/>
                    <a:ln w="9525">
                      <a:noFill/>
                      <a:miter lim="800000"/>
                      <a:headEnd/>
                      <a:tailEnd/>
                    </a:ln>
                  </pic:spPr>
                </pic:pic>
              </a:graphicData>
            </a:graphic>
          </wp:inline>
        </w:drawing>
      </w:r>
    </w:p>
    <w:p w:rsidR="0072103A" w:rsidRPr="0072103A" w:rsidRDefault="0072103A" w:rsidP="0072103A">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72103A">
        <w:rPr>
          <w:rFonts w:ascii="Times New Roman" w:hAnsi="Times New Roman" w:cs="Times New Roman"/>
          <w:sz w:val="28"/>
          <w:szCs w:val="28"/>
          <w:lang w:val="uk-UA"/>
        </w:rPr>
        <w:t xml:space="preserve"> 3.1  Радіостанція РВС-1-12</w:t>
      </w:r>
    </w:p>
    <w:p w:rsidR="0072103A" w:rsidRPr="0072103A" w:rsidRDefault="0072103A" w:rsidP="0072103A">
      <w:pPr>
        <w:spacing w:after="0" w:line="360" w:lineRule="auto"/>
        <w:ind w:firstLine="709"/>
        <w:jc w:val="both"/>
        <w:rPr>
          <w:rFonts w:ascii="Times New Roman" w:hAnsi="Times New Roman" w:cs="Times New Roman"/>
          <w:sz w:val="28"/>
          <w:szCs w:val="28"/>
          <w:lang w:val="uk-UA"/>
        </w:rPr>
      </w:pPr>
    </w:p>
    <w:p w:rsidR="0072103A" w:rsidRPr="0072103A" w:rsidRDefault="0072103A" w:rsidP="0072103A">
      <w:pPr>
        <w:spacing w:after="0" w:line="360" w:lineRule="auto"/>
        <w:ind w:firstLine="709"/>
        <w:jc w:val="both"/>
        <w:rPr>
          <w:rFonts w:ascii="Times New Roman" w:hAnsi="Times New Roman" w:cs="Times New Roman"/>
          <w:sz w:val="28"/>
          <w:szCs w:val="28"/>
          <w:lang w:val="uk-UA"/>
        </w:rPr>
      </w:pPr>
      <w:r w:rsidRPr="0072103A">
        <w:rPr>
          <w:rFonts w:ascii="Times New Roman" w:hAnsi="Times New Roman" w:cs="Times New Roman"/>
          <w:sz w:val="28"/>
          <w:szCs w:val="28"/>
          <w:lang w:val="uk-UA"/>
        </w:rPr>
        <w:t>Радіостанція забезпечує можливість:</w:t>
      </w:r>
    </w:p>
    <w:p w:rsidR="0072103A"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72103A" w:rsidRPr="00942882">
        <w:rPr>
          <w:rFonts w:ascii="Times New Roman" w:hAnsi="Times New Roman" w:cs="Times New Roman"/>
          <w:sz w:val="28"/>
          <w:szCs w:val="28"/>
          <w:lang w:val="uk-UA"/>
        </w:rPr>
        <w:t>підключення магнітофона для запису переговорів, що ведуться;</w:t>
      </w:r>
    </w:p>
    <w:p w:rsidR="0072103A" w:rsidRPr="0072103A" w:rsidRDefault="00942882" w:rsidP="0072103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03A" w:rsidRPr="0072103A">
        <w:rPr>
          <w:rFonts w:ascii="Times New Roman" w:hAnsi="Times New Roman" w:cs="Times New Roman"/>
          <w:sz w:val="28"/>
          <w:szCs w:val="28"/>
          <w:lang w:val="uk-UA"/>
        </w:rPr>
        <w:t>роботи з апаратурою ТУ-ТС;</w:t>
      </w:r>
    </w:p>
    <w:p w:rsidR="0072103A" w:rsidRPr="0072103A" w:rsidRDefault="00942882" w:rsidP="0072103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03A" w:rsidRPr="0072103A">
        <w:rPr>
          <w:rFonts w:ascii="Times New Roman" w:hAnsi="Times New Roman" w:cs="Times New Roman"/>
          <w:sz w:val="28"/>
          <w:szCs w:val="28"/>
          <w:lang w:val="uk-UA"/>
        </w:rPr>
        <w:t>підключення зовнішнього гучномовця потужністю до 5 Вт;</w:t>
      </w:r>
    </w:p>
    <w:p w:rsidR="0072103A" w:rsidRPr="0072103A" w:rsidRDefault="00942882" w:rsidP="0072103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03A" w:rsidRPr="0072103A">
        <w:rPr>
          <w:rFonts w:ascii="Times New Roman" w:hAnsi="Times New Roman" w:cs="Times New Roman"/>
          <w:sz w:val="28"/>
          <w:szCs w:val="28"/>
          <w:lang w:val="uk-UA"/>
        </w:rPr>
        <w:t>сполучення по стику RS-232;</w:t>
      </w:r>
    </w:p>
    <w:p w:rsidR="0072103A" w:rsidRPr="0072103A" w:rsidRDefault="00942882" w:rsidP="0072103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03A" w:rsidRPr="0072103A">
        <w:rPr>
          <w:rFonts w:ascii="Times New Roman" w:hAnsi="Times New Roman" w:cs="Times New Roman"/>
          <w:sz w:val="28"/>
          <w:szCs w:val="28"/>
          <w:lang w:val="uk-UA"/>
        </w:rPr>
        <w:t>підключення технологічної мікротелефонної трубки для ведення переговорів по радіоканалу;</w:t>
      </w:r>
    </w:p>
    <w:p w:rsidR="0072103A" w:rsidRPr="0072103A" w:rsidRDefault="00942882" w:rsidP="0072103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03A" w:rsidRPr="0072103A">
        <w:rPr>
          <w:rFonts w:ascii="Times New Roman" w:hAnsi="Times New Roman" w:cs="Times New Roman"/>
          <w:sz w:val="28"/>
          <w:szCs w:val="28"/>
          <w:lang w:val="uk-UA"/>
        </w:rPr>
        <w:t>самотестування блоків і вузлів радіостанції в режимі "ТЕСТ1";</w:t>
      </w:r>
    </w:p>
    <w:p w:rsidR="0072103A" w:rsidRPr="0072103A" w:rsidRDefault="00942882" w:rsidP="0072103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03A" w:rsidRPr="0072103A">
        <w:rPr>
          <w:rFonts w:ascii="Times New Roman" w:hAnsi="Times New Roman" w:cs="Times New Roman"/>
          <w:sz w:val="28"/>
          <w:szCs w:val="28"/>
          <w:lang w:val="uk-UA"/>
        </w:rPr>
        <w:t>дистанційного тестування і конфігурації радіостанції за лінійним каналу.</w:t>
      </w:r>
    </w:p>
    <w:p w:rsidR="0072103A" w:rsidRPr="0072103A" w:rsidRDefault="0072103A" w:rsidP="0072103A">
      <w:pPr>
        <w:spacing w:after="0" w:line="360" w:lineRule="auto"/>
        <w:ind w:firstLine="709"/>
        <w:jc w:val="both"/>
        <w:rPr>
          <w:rFonts w:ascii="Times New Roman" w:hAnsi="Times New Roman" w:cs="Times New Roman"/>
          <w:sz w:val="28"/>
          <w:szCs w:val="28"/>
          <w:lang w:val="uk-UA"/>
        </w:rPr>
      </w:pPr>
      <w:r w:rsidRPr="0072103A">
        <w:rPr>
          <w:rFonts w:ascii="Times New Roman" w:hAnsi="Times New Roman" w:cs="Times New Roman"/>
          <w:sz w:val="28"/>
          <w:szCs w:val="28"/>
          <w:lang w:val="uk-UA"/>
        </w:rPr>
        <w:t>За основними параметрами радіостанція відповідає наступним нормативним документам:</w:t>
      </w:r>
    </w:p>
    <w:p w:rsidR="0072103A" w:rsidRPr="0072103A" w:rsidRDefault="00942882" w:rsidP="0072103A">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42882">
        <w:rPr>
          <w:rFonts w:ascii="Times New Roman" w:hAnsi="Times New Roman" w:cs="Times New Roman"/>
          <w:sz w:val="28"/>
          <w:szCs w:val="28"/>
          <w:lang w:val="uk-UA"/>
        </w:rPr>
        <w:t>за</w:t>
      </w:r>
      <w:r w:rsidR="0072103A" w:rsidRPr="00942882">
        <w:rPr>
          <w:rFonts w:ascii="Times New Roman" w:hAnsi="Times New Roman" w:cs="Times New Roman"/>
          <w:sz w:val="28"/>
          <w:szCs w:val="28"/>
          <w:lang w:val="uk-UA"/>
        </w:rPr>
        <w:t xml:space="preserve"> електричним</w:t>
      </w:r>
      <w:r>
        <w:rPr>
          <w:rFonts w:ascii="Times New Roman" w:hAnsi="Times New Roman" w:cs="Times New Roman"/>
          <w:sz w:val="28"/>
          <w:szCs w:val="28"/>
          <w:lang w:val="uk-UA"/>
        </w:rPr>
        <w:t>и</w:t>
      </w:r>
      <w:r w:rsidR="0072103A" w:rsidRPr="00942882">
        <w:rPr>
          <w:rFonts w:ascii="Times New Roman" w:hAnsi="Times New Roman" w:cs="Times New Roman"/>
          <w:sz w:val="28"/>
          <w:szCs w:val="28"/>
          <w:lang w:val="uk-UA"/>
        </w:rPr>
        <w:t xml:space="preserve"> параметрам</w:t>
      </w:r>
      <w:r>
        <w:rPr>
          <w:rFonts w:ascii="Times New Roman" w:hAnsi="Times New Roman" w:cs="Times New Roman"/>
          <w:sz w:val="28"/>
          <w:szCs w:val="28"/>
          <w:lang w:val="uk-UA"/>
        </w:rPr>
        <w:t>и</w:t>
      </w:r>
      <w:r w:rsidR="0072103A" w:rsidRPr="00942882">
        <w:rPr>
          <w:rFonts w:ascii="Times New Roman" w:hAnsi="Times New Roman" w:cs="Times New Roman"/>
          <w:sz w:val="28"/>
          <w:szCs w:val="28"/>
          <w:lang w:val="uk-UA"/>
        </w:rPr>
        <w:t xml:space="preserve"> приймально-передавальних трактів - ГОСТ 12252 для радіостанцій</w:t>
      </w:r>
      <w:r>
        <w:rPr>
          <w:rFonts w:ascii="Times New Roman" w:hAnsi="Times New Roman" w:cs="Times New Roman"/>
          <w:sz w:val="28"/>
          <w:szCs w:val="28"/>
          <w:lang w:val="uk-UA"/>
        </w:rPr>
        <w:t xml:space="preserve"> </w:t>
      </w:r>
      <w:r w:rsidR="0072103A" w:rsidRPr="0072103A">
        <w:rPr>
          <w:rFonts w:ascii="Times New Roman" w:hAnsi="Times New Roman" w:cs="Times New Roman"/>
          <w:sz w:val="28"/>
          <w:szCs w:val="28"/>
          <w:lang w:val="uk-UA"/>
        </w:rPr>
        <w:t>другого типу;</w:t>
      </w:r>
    </w:p>
    <w:p w:rsidR="0072103A" w:rsidRPr="0072103A" w:rsidRDefault="00942882" w:rsidP="0072103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w:t>
      </w:r>
      <w:r w:rsidR="0072103A" w:rsidRPr="0072103A">
        <w:rPr>
          <w:rFonts w:ascii="Times New Roman" w:hAnsi="Times New Roman" w:cs="Times New Roman"/>
          <w:sz w:val="28"/>
          <w:szCs w:val="28"/>
          <w:lang w:val="uk-UA"/>
        </w:rPr>
        <w:t xml:space="preserve"> стійкост</w:t>
      </w:r>
      <w:r>
        <w:rPr>
          <w:rFonts w:ascii="Times New Roman" w:hAnsi="Times New Roman" w:cs="Times New Roman"/>
          <w:sz w:val="28"/>
          <w:szCs w:val="28"/>
          <w:lang w:val="uk-UA"/>
        </w:rPr>
        <w:t>ю</w:t>
      </w:r>
      <w:r w:rsidR="0072103A" w:rsidRPr="0072103A">
        <w:rPr>
          <w:rFonts w:ascii="Times New Roman" w:hAnsi="Times New Roman" w:cs="Times New Roman"/>
          <w:sz w:val="28"/>
          <w:szCs w:val="28"/>
          <w:lang w:val="uk-UA"/>
        </w:rPr>
        <w:t xml:space="preserve"> до механічних і кліматичних впливів - ГОСТ 16019 для групи</w:t>
      </w:r>
      <w:r>
        <w:rPr>
          <w:rFonts w:ascii="Times New Roman" w:hAnsi="Times New Roman" w:cs="Times New Roman"/>
          <w:sz w:val="28"/>
          <w:szCs w:val="28"/>
          <w:lang w:val="uk-UA"/>
        </w:rPr>
        <w:t xml:space="preserve"> </w:t>
      </w:r>
      <w:r w:rsidR="0072103A" w:rsidRPr="0072103A">
        <w:rPr>
          <w:rFonts w:ascii="Times New Roman" w:hAnsi="Times New Roman" w:cs="Times New Roman"/>
          <w:sz w:val="28"/>
          <w:szCs w:val="28"/>
          <w:lang w:val="uk-UA"/>
        </w:rPr>
        <w:t>С2 першого ступеня жорсткості;</w:t>
      </w:r>
    </w:p>
    <w:p w:rsidR="0072103A" w:rsidRDefault="00942882" w:rsidP="0072103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w:t>
      </w:r>
      <w:r w:rsidR="0072103A" w:rsidRPr="0072103A">
        <w:rPr>
          <w:rFonts w:ascii="Times New Roman" w:hAnsi="Times New Roman" w:cs="Times New Roman"/>
          <w:sz w:val="28"/>
          <w:szCs w:val="28"/>
          <w:lang w:val="uk-UA"/>
        </w:rPr>
        <w:t xml:space="preserve"> розбірливост</w:t>
      </w:r>
      <w:r>
        <w:rPr>
          <w:rFonts w:ascii="Times New Roman" w:hAnsi="Times New Roman" w:cs="Times New Roman"/>
          <w:sz w:val="28"/>
          <w:szCs w:val="28"/>
          <w:lang w:val="uk-UA"/>
        </w:rPr>
        <w:t>ю</w:t>
      </w:r>
      <w:r w:rsidR="0072103A" w:rsidRPr="0072103A">
        <w:rPr>
          <w:rFonts w:ascii="Times New Roman" w:hAnsi="Times New Roman" w:cs="Times New Roman"/>
          <w:sz w:val="28"/>
          <w:szCs w:val="28"/>
          <w:lang w:val="uk-UA"/>
        </w:rPr>
        <w:t xml:space="preserve"> мови - ГОСТ Р50840 для другого класу якості.</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Радіостанція складається з наступних блоків:</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42882">
        <w:rPr>
          <w:rFonts w:ascii="Times New Roman" w:hAnsi="Times New Roman" w:cs="Times New Roman"/>
          <w:sz w:val="28"/>
          <w:szCs w:val="28"/>
          <w:lang w:val="uk-UA"/>
        </w:rPr>
        <w:t xml:space="preserve"> Блок БАРС-18;</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42882">
        <w:rPr>
          <w:rFonts w:ascii="Times New Roman" w:hAnsi="Times New Roman" w:cs="Times New Roman"/>
          <w:sz w:val="28"/>
          <w:szCs w:val="28"/>
          <w:lang w:val="uk-UA"/>
        </w:rPr>
        <w:t xml:space="preserve"> Пульт управління ПУ-С;</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42882">
        <w:rPr>
          <w:rFonts w:ascii="Times New Roman" w:hAnsi="Times New Roman" w:cs="Times New Roman"/>
          <w:sz w:val="28"/>
          <w:szCs w:val="28"/>
          <w:lang w:val="uk-UA"/>
        </w:rPr>
        <w:t xml:space="preserve"> телефонн</w:t>
      </w:r>
      <w:r>
        <w:rPr>
          <w:rFonts w:ascii="Times New Roman" w:hAnsi="Times New Roman" w:cs="Times New Roman"/>
          <w:sz w:val="28"/>
          <w:szCs w:val="28"/>
          <w:lang w:val="uk-UA"/>
        </w:rPr>
        <w:t>а</w:t>
      </w:r>
      <w:r w:rsidRPr="00942882">
        <w:rPr>
          <w:rFonts w:ascii="Times New Roman" w:hAnsi="Times New Roman" w:cs="Times New Roman"/>
          <w:sz w:val="28"/>
          <w:szCs w:val="28"/>
          <w:lang w:val="uk-UA"/>
        </w:rPr>
        <w:t xml:space="preserve"> трубка;</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942882">
        <w:rPr>
          <w:rFonts w:ascii="Times New Roman" w:hAnsi="Times New Roman" w:cs="Times New Roman"/>
          <w:sz w:val="28"/>
          <w:szCs w:val="28"/>
          <w:lang w:val="uk-UA"/>
        </w:rPr>
        <w:t xml:space="preserve"> Ан</w:t>
      </w:r>
      <w:r w:rsidRPr="00942882">
        <w:rPr>
          <w:rFonts w:ascii="Times New Roman" w:hAnsi="Times New Roman" w:cs="Times New Roman"/>
          <w:caps/>
          <w:sz w:val="28"/>
          <w:szCs w:val="28"/>
          <w:lang w:val="uk-UA"/>
        </w:rPr>
        <w:t>су</w:t>
      </w:r>
      <w:r w:rsidRPr="00942882">
        <w:rPr>
          <w:rFonts w:ascii="Times New Roman" w:hAnsi="Times New Roman" w:cs="Times New Roman"/>
          <w:sz w:val="28"/>
          <w:szCs w:val="28"/>
          <w:lang w:val="uk-UA"/>
        </w:rPr>
        <w:t>;</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42882">
        <w:rPr>
          <w:rFonts w:ascii="Times New Roman" w:hAnsi="Times New Roman" w:cs="Times New Roman"/>
          <w:sz w:val="28"/>
          <w:szCs w:val="28"/>
          <w:lang w:val="uk-UA"/>
        </w:rPr>
        <w:t xml:space="preserve"> Блок живлення АПС12В;</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42882">
        <w:rPr>
          <w:rFonts w:ascii="Times New Roman" w:hAnsi="Times New Roman" w:cs="Times New Roman"/>
          <w:sz w:val="28"/>
          <w:szCs w:val="28"/>
          <w:lang w:val="uk-UA"/>
        </w:rPr>
        <w:t xml:space="preserve"> Педаль;</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42882">
        <w:rPr>
          <w:rFonts w:ascii="Times New Roman" w:hAnsi="Times New Roman" w:cs="Times New Roman"/>
          <w:sz w:val="28"/>
          <w:szCs w:val="28"/>
          <w:lang w:val="uk-UA"/>
        </w:rPr>
        <w:t xml:space="preserve"> Панель PKM48.</w:t>
      </w:r>
    </w:p>
    <w:p w:rsid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Основою радіостанції є блок БАРС-18, структурна схема якого представлена на рисунку 3.2</w:t>
      </w:r>
    </w:p>
    <w:p w:rsidR="00942882" w:rsidRDefault="00942882" w:rsidP="00942882">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3924300" cy="14287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924300" cy="1428750"/>
                    </a:xfrm>
                    <a:prstGeom prst="rect">
                      <a:avLst/>
                    </a:prstGeom>
                    <a:noFill/>
                    <a:ln w="9525">
                      <a:noFill/>
                      <a:miter lim="800000"/>
                      <a:headEnd/>
                      <a:tailEnd/>
                    </a:ln>
                  </pic:spPr>
                </pic:pic>
              </a:graphicData>
            </a:graphic>
          </wp:inline>
        </w:drawing>
      </w:r>
    </w:p>
    <w:p w:rsidR="00942882" w:rsidRPr="00942882" w:rsidRDefault="00942882" w:rsidP="00942882">
      <w:pPr>
        <w:suppressAutoHyphens/>
        <w:spacing w:line="360" w:lineRule="auto"/>
        <w:ind w:firstLine="709"/>
        <w:jc w:val="center"/>
        <w:rPr>
          <w:rFonts w:ascii="Times New Roman" w:hAnsi="Times New Roman" w:cs="Times New Roman"/>
          <w:sz w:val="28"/>
          <w:szCs w:val="28"/>
        </w:rPr>
      </w:pPr>
      <w:r w:rsidRPr="00942882">
        <w:rPr>
          <w:rFonts w:ascii="Times New Roman" w:hAnsi="Times New Roman" w:cs="Times New Roman"/>
          <w:sz w:val="28"/>
          <w:szCs w:val="28"/>
        </w:rPr>
        <w:t>Рис</w:t>
      </w:r>
      <w:r>
        <w:rPr>
          <w:rFonts w:ascii="Times New Roman" w:hAnsi="Times New Roman" w:cs="Times New Roman"/>
          <w:sz w:val="28"/>
          <w:szCs w:val="28"/>
          <w:lang w:val="uk-UA"/>
        </w:rPr>
        <w:t>.</w:t>
      </w:r>
      <w:r w:rsidRPr="00942882">
        <w:rPr>
          <w:rFonts w:ascii="Times New Roman" w:hAnsi="Times New Roman" w:cs="Times New Roman"/>
          <w:sz w:val="28"/>
          <w:szCs w:val="28"/>
        </w:rPr>
        <w:t xml:space="preserve"> 3.2 Структура блок</w:t>
      </w:r>
      <w:r>
        <w:rPr>
          <w:rFonts w:ascii="Times New Roman" w:hAnsi="Times New Roman" w:cs="Times New Roman"/>
          <w:sz w:val="28"/>
          <w:szCs w:val="28"/>
          <w:lang w:val="uk-UA"/>
        </w:rPr>
        <w:t>у</w:t>
      </w:r>
      <w:r w:rsidRPr="00942882">
        <w:rPr>
          <w:rFonts w:ascii="Times New Roman" w:hAnsi="Times New Roman" w:cs="Times New Roman"/>
          <w:sz w:val="28"/>
          <w:szCs w:val="28"/>
        </w:rPr>
        <w:t xml:space="preserve"> БАРС-18</w:t>
      </w:r>
    </w:p>
    <w:p w:rsidR="00942882" w:rsidRDefault="00942882" w:rsidP="00942882">
      <w:pPr>
        <w:spacing w:after="0" w:line="360" w:lineRule="auto"/>
        <w:ind w:firstLine="709"/>
        <w:jc w:val="center"/>
        <w:rPr>
          <w:rFonts w:ascii="Times New Roman" w:hAnsi="Times New Roman" w:cs="Times New Roman"/>
          <w:sz w:val="28"/>
          <w:szCs w:val="28"/>
          <w:lang w:val="uk-UA"/>
        </w:rPr>
      </w:pP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Основні параметри і характеристики:</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Радіостанція повинна працювати в симплексному режимі в ГМВ і МВ діапазонах.</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Вибір робочого діапазону повинен здійснюватися за допомогою пультів управління радіостанції.</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У ГМ</w:t>
      </w:r>
      <w:r>
        <w:rPr>
          <w:rFonts w:ascii="Times New Roman" w:hAnsi="Times New Roman" w:cs="Times New Roman"/>
          <w:sz w:val="28"/>
          <w:szCs w:val="28"/>
          <w:lang w:val="uk-UA"/>
        </w:rPr>
        <w:t>Х</w:t>
      </w:r>
      <w:r w:rsidRPr="00942882">
        <w:rPr>
          <w:rFonts w:ascii="Times New Roman" w:hAnsi="Times New Roman" w:cs="Times New Roman"/>
          <w:sz w:val="28"/>
          <w:szCs w:val="28"/>
          <w:lang w:val="uk-UA"/>
        </w:rPr>
        <w:t xml:space="preserve"> діапазоні радіостанція повинна забезпечувати роботу в режимі одночастотне симплекса на одній з двох частот 2130 кГц або 2150 кГц, перемикаються не оперативно з пультів управління.</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В М</w:t>
      </w:r>
      <w:r>
        <w:rPr>
          <w:rFonts w:ascii="Times New Roman" w:hAnsi="Times New Roman" w:cs="Times New Roman"/>
          <w:sz w:val="28"/>
          <w:szCs w:val="28"/>
          <w:lang w:val="uk-UA"/>
        </w:rPr>
        <w:t>Х</w:t>
      </w:r>
      <w:r w:rsidRPr="00942882">
        <w:rPr>
          <w:rFonts w:ascii="Times New Roman" w:hAnsi="Times New Roman" w:cs="Times New Roman"/>
          <w:sz w:val="28"/>
          <w:szCs w:val="28"/>
          <w:lang w:val="uk-UA"/>
        </w:rPr>
        <w:t xml:space="preserve"> діапазоні радіостанція повинна забезпечувати роботу на трьох групах частот по три канали в кожній групі, що перемикаються оперативно, в режимі одно- або двухчастотного симплекса на будь-який (будь-якій парі) з 172 робочих частот в діапазоні від 151,725 до 156,000 МГц з розносом частот між сусідніми каналами 25 кГц.</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Робочим частотам присвоєно порядкові номери, які розподілені наступним чином:</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lastRenderedPageBreak/>
        <w:t>а) частоти в діапазоні від 151,725 до 154,000 МГц мають номери з першого по 92;</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б) частоти в діапазоні від 155,000 до 156,00 МГц мають номери з 93 по 132;</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в) частоти в діапазоні від 154,025 до 154,975 МГц мають номери з 133 по 172.</w:t>
      </w:r>
    </w:p>
    <w:p w:rsidR="00942882" w:rsidRP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 xml:space="preserve">Всі операції щодо вибору та встановлення робочих частот, що виконуються в умовах експлуатації, повинні проводитися за присвоєним їм порядкових номерів. Вибір робочих каналів з пультів управління повинен виконуватися за порядковим номером частотної групи і </w:t>
      </w:r>
      <w:r>
        <w:rPr>
          <w:rFonts w:ascii="Times New Roman" w:hAnsi="Times New Roman" w:cs="Times New Roman"/>
          <w:sz w:val="28"/>
          <w:szCs w:val="28"/>
          <w:lang w:val="uk-UA"/>
        </w:rPr>
        <w:t>за</w:t>
      </w:r>
      <w:r w:rsidRPr="00942882">
        <w:rPr>
          <w:rFonts w:ascii="Times New Roman" w:hAnsi="Times New Roman" w:cs="Times New Roman"/>
          <w:sz w:val="28"/>
          <w:szCs w:val="28"/>
          <w:lang w:val="uk-UA"/>
        </w:rPr>
        <w:t xml:space="preserve"> номер</w:t>
      </w:r>
      <w:r>
        <w:rPr>
          <w:rFonts w:ascii="Times New Roman" w:hAnsi="Times New Roman" w:cs="Times New Roman"/>
          <w:sz w:val="28"/>
          <w:szCs w:val="28"/>
          <w:lang w:val="uk-UA"/>
        </w:rPr>
        <w:t xml:space="preserve">ом </w:t>
      </w:r>
      <w:r w:rsidRPr="00942882">
        <w:rPr>
          <w:rFonts w:ascii="Times New Roman" w:hAnsi="Times New Roman" w:cs="Times New Roman"/>
          <w:sz w:val="28"/>
          <w:szCs w:val="28"/>
          <w:lang w:val="uk-UA"/>
        </w:rPr>
        <w:t xml:space="preserve"> канальної клавіші.</w:t>
      </w:r>
    </w:p>
    <w:p w:rsidR="00942882" w:rsidRDefault="00942882" w:rsidP="00942882">
      <w:pPr>
        <w:spacing w:after="0" w:line="360" w:lineRule="auto"/>
        <w:ind w:firstLine="709"/>
        <w:jc w:val="both"/>
        <w:rPr>
          <w:rFonts w:ascii="Times New Roman" w:hAnsi="Times New Roman" w:cs="Times New Roman"/>
          <w:sz w:val="28"/>
          <w:szCs w:val="28"/>
          <w:lang w:val="uk-UA"/>
        </w:rPr>
      </w:pPr>
      <w:r w:rsidRPr="00942882">
        <w:rPr>
          <w:rFonts w:ascii="Times New Roman" w:hAnsi="Times New Roman" w:cs="Times New Roman"/>
          <w:sz w:val="28"/>
          <w:szCs w:val="28"/>
          <w:lang w:val="uk-UA"/>
        </w:rPr>
        <w:t xml:space="preserve">Електричні параметри тракту передачі радіостанції повинні </w:t>
      </w:r>
      <w:r>
        <w:rPr>
          <w:rFonts w:ascii="Times New Roman" w:hAnsi="Times New Roman" w:cs="Times New Roman"/>
          <w:sz w:val="28"/>
          <w:szCs w:val="28"/>
          <w:lang w:val="uk-UA"/>
        </w:rPr>
        <w:t xml:space="preserve">відповідати </w:t>
      </w:r>
      <w:r w:rsidRPr="00942882">
        <w:rPr>
          <w:rFonts w:ascii="Times New Roman" w:hAnsi="Times New Roman" w:cs="Times New Roman"/>
          <w:sz w:val="28"/>
          <w:szCs w:val="28"/>
          <w:lang w:val="uk-UA"/>
        </w:rPr>
        <w:t>значення</w:t>
      </w:r>
      <w:r>
        <w:rPr>
          <w:rFonts w:ascii="Times New Roman" w:hAnsi="Times New Roman" w:cs="Times New Roman"/>
          <w:sz w:val="28"/>
          <w:szCs w:val="28"/>
          <w:lang w:val="uk-UA"/>
        </w:rPr>
        <w:t>м</w:t>
      </w:r>
      <w:r w:rsidRPr="00942882">
        <w:rPr>
          <w:rFonts w:ascii="Times New Roman" w:hAnsi="Times New Roman" w:cs="Times New Roman"/>
          <w:sz w:val="28"/>
          <w:szCs w:val="28"/>
          <w:lang w:val="uk-UA"/>
        </w:rPr>
        <w:t>, вказан</w:t>
      </w:r>
      <w:r>
        <w:rPr>
          <w:rFonts w:ascii="Times New Roman" w:hAnsi="Times New Roman" w:cs="Times New Roman"/>
          <w:sz w:val="28"/>
          <w:szCs w:val="28"/>
          <w:lang w:val="uk-UA"/>
        </w:rPr>
        <w:t>им</w:t>
      </w:r>
      <w:r w:rsidRPr="00942882">
        <w:rPr>
          <w:rFonts w:ascii="Times New Roman" w:hAnsi="Times New Roman" w:cs="Times New Roman"/>
          <w:sz w:val="28"/>
          <w:szCs w:val="28"/>
          <w:lang w:val="uk-UA"/>
        </w:rPr>
        <w:t xml:space="preserve"> в таблиці 3.2</w:t>
      </w:r>
    </w:p>
    <w:p w:rsidR="00195007" w:rsidRDefault="00195007" w:rsidP="00942882">
      <w:pPr>
        <w:spacing w:after="0" w:line="360" w:lineRule="auto"/>
        <w:ind w:firstLine="709"/>
        <w:jc w:val="both"/>
        <w:rPr>
          <w:rFonts w:ascii="Times New Roman" w:hAnsi="Times New Roman" w:cs="Times New Roman"/>
          <w:sz w:val="28"/>
          <w:szCs w:val="28"/>
          <w:lang w:val="uk-UA"/>
        </w:rPr>
      </w:pPr>
    </w:p>
    <w:p w:rsidR="00195007" w:rsidRDefault="00195007" w:rsidP="00942882">
      <w:pPr>
        <w:spacing w:after="0" w:line="360" w:lineRule="auto"/>
        <w:ind w:firstLine="709"/>
        <w:jc w:val="both"/>
        <w:rPr>
          <w:rFonts w:ascii="Times New Roman" w:hAnsi="Times New Roman" w:cs="Times New Roman"/>
          <w:sz w:val="28"/>
          <w:szCs w:val="28"/>
          <w:lang w:val="uk-UA"/>
        </w:rPr>
      </w:pPr>
      <w:r w:rsidRPr="00195007">
        <w:rPr>
          <w:rFonts w:ascii="Times New Roman" w:hAnsi="Times New Roman" w:cs="Times New Roman"/>
          <w:sz w:val="28"/>
          <w:szCs w:val="28"/>
          <w:lang w:val="uk-UA"/>
        </w:rPr>
        <w:t>Таблиця 3.2 - Електричні параметри тракту передачі радіостанції</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5731"/>
        <w:gridCol w:w="1572"/>
        <w:gridCol w:w="1559"/>
      </w:tblGrid>
      <w:tr w:rsidR="00195007" w:rsidRPr="00195007" w:rsidTr="00195007">
        <w:trPr>
          <w:tblHeade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На</w:t>
            </w:r>
            <w:r>
              <w:rPr>
                <w:rFonts w:ascii="Times New Roman" w:hAnsi="Times New Roman" w:cs="Times New Roman"/>
                <w:sz w:val="28"/>
                <w:szCs w:val="28"/>
                <w:lang w:val="uk-UA"/>
              </w:rPr>
              <w:t>й</w:t>
            </w:r>
            <w:r w:rsidRPr="00195007">
              <w:rPr>
                <w:rFonts w:ascii="Times New Roman" w:hAnsi="Times New Roman" w:cs="Times New Roman"/>
                <w:sz w:val="28"/>
                <w:szCs w:val="28"/>
              </w:rPr>
              <w:t>мен</w:t>
            </w:r>
            <w:r>
              <w:rPr>
                <w:rFonts w:ascii="Times New Roman" w:hAnsi="Times New Roman" w:cs="Times New Roman"/>
                <w:sz w:val="28"/>
                <w:szCs w:val="28"/>
                <w:lang w:val="uk-UA"/>
              </w:rPr>
              <w:t>у</w:t>
            </w:r>
            <w:r w:rsidRPr="00195007">
              <w:rPr>
                <w:rFonts w:ascii="Times New Roman" w:hAnsi="Times New Roman" w:cs="Times New Roman"/>
                <w:sz w:val="28"/>
                <w:szCs w:val="28"/>
              </w:rPr>
              <w:t>ва</w:t>
            </w:r>
            <w:r>
              <w:rPr>
                <w:rFonts w:ascii="Times New Roman" w:hAnsi="Times New Roman" w:cs="Times New Roman"/>
                <w:sz w:val="28"/>
                <w:szCs w:val="28"/>
                <w:lang w:val="uk-UA"/>
              </w:rPr>
              <w:t>ння</w:t>
            </w:r>
            <w:r w:rsidRPr="00195007">
              <w:rPr>
                <w:rFonts w:ascii="Times New Roman" w:hAnsi="Times New Roman" w:cs="Times New Roman"/>
                <w:sz w:val="28"/>
                <w:szCs w:val="28"/>
              </w:rPr>
              <w:t xml:space="preserve"> параметра</w:t>
            </w:r>
          </w:p>
        </w:tc>
        <w:tc>
          <w:tcPr>
            <w:tcW w:w="3131" w:type="dxa"/>
            <w:gridSpan w:val="2"/>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Значен</w:t>
            </w:r>
            <w:r>
              <w:rPr>
                <w:rFonts w:ascii="Times New Roman" w:hAnsi="Times New Roman" w:cs="Times New Roman"/>
                <w:sz w:val="28"/>
                <w:szCs w:val="28"/>
                <w:lang w:val="uk-UA"/>
              </w:rPr>
              <w:t>ня</w:t>
            </w:r>
            <w:r w:rsidRPr="00195007">
              <w:rPr>
                <w:rFonts w:ascii="Times New Roman" w:hAnsi="Times New Roman" w:cs="Times New Roman"/>
                <w:sz w:val="28"/>
                <w:szCs w:val="28"/>
              </w:rPr>
              <w:t xml:space="preserve"> параметра</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lang w:val="uk-UA"/>
              </w:rPr>
            </w:pPr>
            <w:r w:rsidRPr="00195007">
              <w:rPr>
                <w:rFonts w:ascii="Times New Roman" w:hAnsi="Times New Roman" w:cs="Times New Roman"/>
                <w:sz w:val="28"/>
                <w:szCs w:val="28"/>
              </w:rPr>
              <w:t>для д</w:t>
            </w:r>
            <w:r>
              <w:rPr>
                <w:rFonts w:ascii="Times New Roman" w:hAnsi="Times New Roman" w:cs="Times New Roman"/>
                <w:sz w:val="28"/>
                <w:szCs w:val="28"/>
                <w:lang w:val="uk-UA"/>
              </w:rPr>
              <w:t>і</w:t>
            </w:r>
            <w:r w:rsidRPr="00195007">
              <w:rPr>
                <w:rFonts w:ascii="Times New Roman" w:hAnsi="Times New Roman" w:cs="Times New Roman"/>
                <w:sz w:val="28"/>
                <w:szCs w:val="28"/>
              </w:rPr>
              <w:t>апазон</w:t>
            </w:r>
            <w:r>
              <w:rPr>
                <w:rFonts w:ascii="Times New Roman" w:hAnsi="Times New Roman" w:cs="Times New Roman"/>
                <w:sz w:val="28"/>
                <w:szCs w:val="28"/>
                <w:lang w:val="uk-UA"/>
              </w:rPr>
              <w:t>у</w:t>
            </w:r>
            <w:r w:rsidRPr="00195007">
              <w:rPr>
                <w:rFonts w:ascii="Times New Roman" w:hAnsi="Times New Roman" w:cs="Times New Roman"/>
                <w:sz w:val="28"/>
                <w:szCs w:val="28"/>
              </w:rPr>
              <w:t xml:space="preserve"> М</w:t>
            </w:r>
            <w:r>
              <w:rPr>
                <w:rFonts w:ascii="Times New Roman" w:hAnsi="Times New Roman" w:cs="Times New Roman"/>
                <w:sz w:val="28"/>
                <w:szCs w:val="28"/>
                <w:lang w:val="uk-UA"/>
              </w:rPr>
              <w:t>Х</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lang w:val="uk-UA"/>
              </w:rPr>
            </w:pPr>
            <w:r w:rsidRPr="00195007">
              <w:rPr>
                <w:rFonts w:ascii="Times New Roman" w:hAnsi="Times New Roman" w:cs="Times New Roman"/>
                <w:sz w:val="28"/>
                <w:szCs w:val="28"/>
              </w:rPr>
              <w:t>для д</w:t>
            </w:r>
            <w:r>
              <w:rPr>
                <w:rFonts w:ascii="Times New Roman" w:hAnsi="Times New Roman" w:cs="Times New Roman"/>
                <w:sz w:val="28"/>
                <w:szCs w:val="28"/>
                <w:lang w:val="uk-UA"/>
              </w:rPr>
              <w:t>і</w:t>
            </w:r>
            <w:r w:rsidRPr="00195007">
              <w:rPr>
                <w:rFonts w:ascii="Times New Roman" w:hAnsi="Times New Roman" w:cs="Times New Roman"/>
                <w:sz w:val="28"/>
                <w:szCs w:val="28"/>
              </w:rPr>
              <w:t>апазон</w:t>
            </w:r>
            <w:r>
              <w:rPr>
                <w:rFonts w:ascii="Times New Roman" w:hAnsi="Times New Roman" w:cs="Times New Roman"/>
                <w:sz w:val="28"/>
                <w:szCs w:val="28"/>
                <w:lang w:val="uk-UA"/>
              </w:rPr>
              <w:t>у</w:t>
            </w:r>
            <w:r w:rsidRPr="00195007">
              <w:rPr>
                <w:rFonts w:ascii="Times New Roman" w:hAnsi="Times New Roman" w:cs="Times New Roman"/>
                <w:sz w:val="28"/>
                <w:szCs w:val="28"/>
              </w:rPr>
              <w:t xml:space="preserve"> ГМ</w:t>
            </w:r>
            <w:r>
              <w:rPr>
                <w:rFonts w:ascii="Times New Roman" w:hAnsi="Times New Roman" w:cs="Times New Roman"/>
                <w:sz w:val="28"/>
                <w:szCs w:val="28"/>
                <w:lang w:val="uk-UA"/>
              </w:rPr>
              <w:t>Х</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 xml:space="preserve"> Потужність несучої передавача на навантаженні 50 Ом, Вт: номінальна -знижен</w:t>
            </w:r>
            <w:r>
              <w:rPr>
                <w:rFonts w:ascii="Times New Roman" w:hAnsi="Times New Roman" w:cs="Times New Roman"/>
                <w:sz w:val="28"/>
                <w:szCs w:val="28"/>
                <w:lang w:val="uk-UA"/>
              </w:rPr>
              <w:t>а</w:t>
            </w:r>
            <w:r w:rsidRPr="00195007">
              <w:rPr>
                <w:rFonts w:ascii="Times New Roman" w:hAnsi="Times New Roman" w:cs="Times New Roman"/>
                <w:sz w:val="28"/>
                <w:szCs w:val="28"/>
              </w:rPr>
              <w:t xml:space="preserve"> 1 -знижен</w:t>
            </w:r>
            <w:r>
              <w:rPr>
                <w:rFonts w:ascii="Times New Roman" w:hAnsi="Times New Roman" w:cs="Times New Roman"/>
                <w:sz w:val="28"/>
                <w:szCs w:val="28"/>
                <w:lang w:val="uk-UA"/>
              </w:rPr>
              <w:t>а</w:t>
            </w:r>
            <w:r w:rsidRPr="00195007">
              <w:rPr>
                <w:rFonts w:ascii="Times New Roman" w:hAnsi="Times New Roman" w:cs="Times New Roman"/>
                <w:sz w:val="28"/>
                <w:szCs w:val="28"/>
              </w:rPr>
              <w:t xml:space="preserve"> 2 -знижен</w:t>
            </w:r>
            <w:r>
              <w:rPr>
                <w:rFonts w:ascii="Times New Roman" w:hAnsi="Times New Roman" w:cs="Times New Roman"/>
                <w:sz w:val="28"/>
                <w:szCs w:val="28"/>
                <w:lang w:val="uk-UA"/>
              </w:rPr>
              <w:t>а</w:t>
            </w:r>
            <w:r w:rsidRPr="00195007">
              <w:rPr>
                <w:rFonts w:ascii="Times New Roman" w:hAnsi="Times New Roman" w:cs="Times New Roman"/>
                <w:sz w:val="28"/>
                <w:szCs w:val="28"/>
              </w:rPr>
              <w:t xml:space="preserve"> 3</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9±1 1±0,5 3±1 5±1</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12±2 6±2 - -</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Коефіцієнт нелінійних спотворень передавача,%, не більше</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5</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5</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Чутливість модуляційних входів, В: -на вході для підключення МТТ ПУ1 і ПУ2 -на вході для підключення технологічної МТТ -на входах для підключення ТУ-ТС К</w:t>
            </w:r>
            <w:r>
              <w:rPr>
                <w:rFonts w:ascii="Times New Roman" w:hAnsi="Times New Roman" w:cs="Times New Roman"/>
                <w:sz w:val="28"/>
                <w:szCs w:val="28"/>
                <w:lang w:val="uk-UA"/>
              </w:rPr>
              <w:t>Х</w:t>
            </w:r>
            <w:r w:rsidRPr="00195007">
              <w:rPr>
                <w:rFonts w:ascii="Times New Roman" w:hAnsi="Times New Roman" w:cs="Times New Roman"/>
                <w:sz w:val="28"/>
                <w:szCs w:val="28"/>
              </w:rPr>
              <w:t xml:space="preserve"> і УК</w:t>
            </w:r>
            <w:r>
              <w:rPr>
                <w:rFonts w:ascii="Times New Roman" w:hAnsi="Times New Roman" w:cs="Times New Roman"/>
                <w:sz w:val="28"/>
                <w:szCs w:val="28"/>
                <w:lang w:val="uk-UA"/>
              </w:rPr>
              <w:t>Х</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0,025±0,005 0,06±0,015</w:t>
            </w:r>
            <w:r w:rsidRPr="00195007">
              <w:rPr>
                <w:rFonts w:ascii="Times New Roman" w:hAnsi="Times New Roman" w:cs="Times New Roman"/>
                <w:sz w:val="28"/>
                <w:szCs w:val="28"/>
                <w:lang w:val="en-US"/>
              </w:rPr>
              <w:t xml:space="preserve"> </w:t>
            </w:r>
            <w:r w:rsidRPr="00195007">
              <w:rPr>
                <w:rFonts w:ascii="Times New Roman" w:hAnsi="Times New Roman" w:cs="Times New Roman"/>
                <w:sz w:val="28"/>
                <w:szCs w:val="28"/>
              </w:rPr>
              <w:t>0,2±0,05</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0,025±0,005 0,06±0,015</w:t>
            </w:r>
            <w:r w:rsidRPr="00195007">
              <w:rPr>
                <w:rFonts w:ascii="Times New Roman" w:hAnsi="Times New Roman" w:cs="Times New Roman"/>
                <w:sz w:val="28"/>
                <w:szCs w:val="28"/>
                <w:lang w:val="en-US"/>
              </w:rPr>
              <w:t xml:space="preserve"> </w:t>
            </w:r>
            <w:r w:rsidRPr="00195007">
              <w:rPr>
                <w:rFonts w:ascii="Times New Roman" w:hAnsi="Times New Roman" w:cs="Times New Roman"/>
                <w:sz w:val="28"/>
                <w:szCs w:val="28"/>
              </w:rPr>
              <w:t>0,2±0,05</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 xml:space="preserve">Відхилення АЧХ передавача від характеристики: - з предкоррекціей, дБ / </w:t>
            </w:r>
            <w:r w:rsidRPr="00195007">
              <w:rPr>
                <w:rFonts w:ascii="Times New Roman" w:hAnsi="Times New Roman" w:cs="Times New Roman"/>
                <w:sz w:val="28"/>
                <w:szCs w:val="28"/>
              </w:rPr>
              <w:lastRenderedPageBreak/>
              <w:t>октава - рівномірної по входах ТУ-ТС, дБ</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lastRenderedPageBreak/>
              <w:t xml:space="preserve"> 6 (+1,5;-3) </w:t>
            </w:r>
            <w:r w:rsidRPr="00195007">
              <w:rPr>
                <w:rFonts w:ascii="Times New Roman" w:hAnsi="Times New Roman" w:cs="Times New Roman"/>
                <w:sz w:val="28"/>
                <w:szCs w:val="28"/>
              </w:rPr>
              <w:lastRenderedPageBreak/>
              <w:t>0±3</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lang w:val="en-US"/>
              </w:rPr>
              <w:lastRenderedPageBreak/>
              <w:t xml:space="preserve"> </w:t>
            </w:r>
            <w:r w:rsidRPr="00195007">
              <w:rPr>
                <w:rFonts w:ascii="Times New Roman" w:hAnsi="Times New Roman" w:cs="Times New Roman"/>
                <w:sz w:val="28"/>
                <w:szCs w:val="28"/>
              </w:rPr>
              <w:t xml:space="preserve">3(+1;-2) </w:t>
            </w:r>
            <w:r w:rsidRPr="00195007">
              <w:rPr>
                <w:rFonts w:ascii="Times New Roman" w:hAnsi="Times New Roman" w:cs="Times New Roman"/>
                <w:sz w:val="28"/>
                <w:szCs w:val="28"/>
              </w:rPr>
              <w:lastRenderedPageBreak/>
              <w:t>0±3</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lastRenderedPageBreak/>
              <w:t>Максимальна девіація частоти передавача, кГц, не більше</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5</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2,5</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Девіація частоти передавача, Гц, не більше, при модулирующих частотах: - 5 кГц - 10 кГц - 20 кГц</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1500 300 60</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 - -</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Девіація частоти передавача при модуляції сигналами виклику, кГц</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от 2,5 до 5</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от1,5 до 2,5</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Рівень паразитного частотної модуляції передавача, дБ, не більше</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м</w:t>
            </w:r>
            <w:r>
              <w:rPr>
                <w:rFonts w:ascii="Times New Roman" w:hAnsi="Times New Roman" w:cs="Times New Roman"/>
                <w:sz w:val="28"/>
                <w:szCs w:val="28"/>
                <w:lang w:val="uk-UA"/>
              </w:rPr>
              <w:t>і</w:t>
            </w:r>
            <w:r w:rsidRPr="00195007">
              <w:rPr>
                <w:rFonts w:ascii="Times New Roman" w:hAnsi="Times New Roman" w:cs="Times New Roman"/>
                <w:sz w:val="28"/>
                <w:szCs w:val="28"/>
              </w:rPr>
              <w:t>нус 40</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м</w:t>
            </w:r>
            <w:r>
              <w:rPr>
                <w:rFonts w:ascii="Times New Roman" w:hAnsi="Times New Roman" w:cs="Times New Roman"/>
                <w:sz w:val="28"/>
                <w:szCs w:val="28"/>
                <w:lang w:val="uk-UA"/>
              </w:rPr>
              <w:t>і</w:t>
            </w:r>
            <w:r w:rsidRPr="00195007">
              <w:rPr>
                <w:rFonts w:ascii="Times New Roman" w:hAnsi="Times New Roman" w:cs="Times New Roman"/>
                <w:sz w:val="28"/>
                <w:szCs w:val="28"/>
              </w:rPr>
              <w:t>нус 40</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Рівень паразитного амплітудної модуляції,%, не більше</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3</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3</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Ширина смуги частот випромінювання, кГц, не більше, на рівнях: - мінус 30 дБ (контрольна) - мінус 40 дБ - мінус 50 дБ - мінус 60 дБ</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16,8 23,1 28,8 35,2</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w:t>
            </w:r>
            <w:r w:rsidRPr="00195007">
              <w:rPr>
                <w:rFonts w:ascii="Times New Roman" w:hAnsi="Times New Roman" w:cs="Times New Roman"/>
                <w:sz w:val="28"/>
                <w:szCs w:val="28"/>
                <w:lang w:val="en-US"/>
              </w:rPr>
              <w:t xml:space="preserve"> </w:t>
            </w:r>
            <w:r w:rsidRPr="00195007">
              <w:rPr>
                <w:rFonts w:ascii="Times New Roman" w:hAnsi="Times New Roman" w:cs="Times New Roman"/>
                <w:sz w:val="28"/>
                <w:szCs w:val="28"/>
              </w:rPr>
              <w:t>11,8 - 22 -</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Рівень побічних випромінювань передавача: - в сусідньому каналі, мкВт, не більше - в робочій смузі частот при відбудові не менше 200 кГц, мкВт, не більше - за межами робочої смуги частот для діапазону: 1) МВ, мкВт, не більше 2) ГМВ , дБ, не більше</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2,5</w:t>
            </w:r>
            <w:r w:rsidRPr="00195007">
              <w:rPr>
                <w:rFonts w:ascii="Times New Roman" w:hAnsi="Times New Roman" w:cs="Times New Roman"/>
                <w:sz w:val="28"/>
                <w:szCs w:val="28"/>
                <w:lang w:val="en-US"/>
              </w:rPr>
              <w:t xml:space="preserve"> </w:t>
            </w:r>
            <w:r w:rsidRPr="00195007">
              <w:rPr>
                <w:rFonts w:ascii="Times New Roman" w:hAnsi="Times New Roman" w:cs="Times New Roman"/>
                <w:sz w:val="28"/>
                <w:szCs w:val="28"/>
              </w:rPr>
              <w:t>0,01</w:t>
            </w:r>
            <w:r w:rsidRPr="00195007">
              <w:rPr>
                <w:rFonts w:ascii="Times New Roman" w:hAnsi="Times New Roman" w:cs="Times New Roman"/>
                <w:sz w:val="28"/>
                <w:szCs w:val="28"/>
                <w:lang w:val="en-US"/>
              </w:rPr>
              <w:t xml:space="preserve"> </w:t>
            </w:r>
            <w:r w:rsidRPr="00195007">
              <w:rPr>
                <w:rFonts w:ascii="Times New Roman" w:hAnsi="Times New Roman" w:cs="Times New Roman"/>
                <w:sz w:val="28"/>
                <w:szCs w:val="28"/>
              </w:rPr>
              <w:t>2,5 -</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rPr>
            </w:pPr>
            <w:r w:rsidRPr="00195007">
              <w:rPr>
                <w:rFonts w:ascii="Times New Roman" w:hAnsi="Times New Roman" w:cs="Times New Roman"/>
                <w:sz w:val="28"/>
                <w:szCs w:val="28"/>
              </w:rPr>
              <w:t xml:space="preserve">   -</w:t>
            </w:r>
            <w:r w:rsidRPr="00195007">
              <w:rPr>
                <w:rFonts w:ascii="Times New Roman" w:hAnsi="Times New Roman" w:cs="Times New Roman"/>
                <w:sz w:val="28"/>
                <w:szCs w:val="28"/>
                <w:lang w:val="en-US"/>
              </w:rPr>
              <w:t xml:space="preserve"> </w:t>
            </w:r>
            <w:r w:rsidRPr="00195007">
              <w:rPr>
                <w:rFonts w:ascii="Times New Roman" w:hAnsi="Times New Roman" w:cs="Times New Roman"/>
                <w:sz w:val="28"/>
                <w:szCs w:val="28"/>
              </w:rPr>
              <w:t>-</w:t>
            </w:r>
            <w:r w:rsidRPr="00195007">
              <w:rPr>
                <w:rFonts w:ascii="Times New Roman" w:hAnsi="Times New Roman" w:cs="Times New Roman"/>
                <w:sz w:val="28"/>
                <w:szCs w:val="28"/>
                <w:lang w:val="en-US"/>
              </w:rPr>
              <w:t xml:space="preserve"> </w:t>
            </w:r>
            <w:r w:rsidRPr="00195007">
              <w:rPr>
                <w:rFonts w:ascii="Times New Roman" w:hAnsi="Times New Roman" w:cs="Times New Roman"/>
                <w:sz w:val="28"/>
                <w:szCs w:val="28"/>
              </w:rPr>
              <w:t>- м</w:t>
            </w:r>
            <w:r>
              <w:rPr>
                <w:rFonts w:ascii="Times New Roman" w:hAnsi="Times New Roman" w:cs="Times New Roman"/>
                <w:sz w:val="28"/>
                <w:szCs w:val="28"/>
                <w:lang w:val="uk-UA"/>
              </w:rPr>
              <w:t>і</w:t>
            </w:r>
            <w:r w:rsidRPr="00195007">
              <w:rPr>
                <w:rFonts w:ascii="Times New Roman" w:hAnsi="Times New Roman" w:cs="Times New Roman"/>
                <w:sz w:val="28"/>
                <w:szCs w:val="28"/>
              </w:rPr>
              <w:t>нус 46</w:t>
            </w:r>
          </w:p>
        </w:tc>
      </w:tr>
      <w:tr w:rsidR="00195007" w:rsidRPr="00195007" w:rsidTr="005B109B">
        <w:trPr>
          <w:jc w:val="center"/>
        </w:trPr>
        <w:tc>
          <w:tcPr>
            <w:tcW w:w="5731"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Відхилення робочої частоти передавача від номінального значення, не більше</w:t>
            </w:r>
          </w:p>
        </w:tc>
        <w:tc>
          <w:tcPr>
            <w:tcW w:w="157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10х10-6</w:t>
            </w:r>
          </w:p>
        </w:tc>
        <w:tc>
          <w:tcPr>
            <w:tcW w:w="1559"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50х10-6</w:t>
            </w:r>
          </w:p>
        </w:tc>
      </w:tr>
    </w:tbl>
    <w:p w:rsidR="00195007" w:rsidRDefault="00195007" w:rsidP="00195007">
      <w:pPr>
        <w:spacing w:after="0" w:line="360" w:lineRule="auto"/>
        <w:ind w:firstLine="709"/>
        <w:jc w:val="both"/>
        <w:rPr>
          <w:rFonts w:ascii="Times New Roman" w:hAnsi="Times New Roman" w:cs="Times New Roman"/>
          <w:sz w:val="28"/>
          <w:szCs w:val="28"/>
          <w:lang w:val="uk-UA"/>
        </w:rPr>
      </w:pPr>
    </w:p>
    <w:p w:rsidR="00195007" w:rsidRPr="00195007" w:rsidRDefault="00195007" w:rsidP="00195007">
      <w:pPr>
        <w:spacing w:after="0" w:line="360" w:lineRule="auto"/>
        <w:ind w:firstLine="709"/>
        <w:jc w:val="both"/>
        <w:rPr>
          <w:rFonts w:ascii="Times New Roman" w:hAnsi="Times New Roman" w:cs="Times New Roman"/>
          <w:sz w:val="28"/>
          <w:szCs w:val="28"/>
          <w:lang w:val="uk-UA"/>
        </w:rPr>
      </w:pPr>
      <w:r w:rsidRPr="00195007">
        <w:rPr>
          <w:rFonts w:ascii="Times New Roman" w:hAnsi="Times New Roman" w:cs="Times New Roman"/>
          <w:sz w:val="28"/>
          <w:szCs w:val="28"/>
          <w:lang w:val="uk-UA"/>
        </w:rPr>
        <w:t xml:space="preserve">Електричні параметри тракту прийому радіостанції повинні </w:t>
      </w:r>
      <w:r>
        <w:rPr>
          <w:rFonts w:ascii="Times New Roman" w:hAnsi="Times New Roman" w:cs="Times New Roman"/>
          <w:sz w:val="28"/>
          <w:szCs w:val="28"/>
          <w:lang w:val="uk-UA"/>
        </w:rPr>
        <w:t>відповідати значенням</w:t>
      </w:r>
      <w:r w:rsidRPr="00195007">
        <w:rPr>
          <w:rFonts w:ascii="Times New Roman" w:hAnsi="Times New Roman" w:cs="Times New Roman"/>
          <w:sz w:val="28"/>
          <w:szCs w:val="28"/>
          <w:lang w:val="uk-UA"/>
        </w:rPr>
        <w:t>, вказан</w:t>
      </w:r>
      <w:r>
        <w:rPr>
          <w:rFonts w:ascii="Times New Roman" w:hAnsi="Times New Roman" w:cs="Times New Roman"/>
          <w:sz w:val="28"/>
          <w:szCs w:val="28"/>
          <w:lang w:val="uk-UA"/>
        </w:rPr>
        <w:t>им</w:t>
      </w:r>
      <w:r w:rsidRPr="00195007">
        <w:rPr>
          <w:rFonts w:ascii="Times New Roman" w:hAnsi="Times New Roman" w:cs="Times New Roman"/>
          <w:sz w:val="28"/>
          <w:szCs w:val="28"/>
          <w:lang w:val="uk-UA"/>
        </w:rPr>
        <w:t xml:space="preserve"> в таблиці 3.3</w:t>
      </w:r>
    </w:p>
    <w:p w:rsidR="00195007" w:rsidRDefault="00195007" w:rsidP="00195007">
      <w:pPr>
        <w:spacing w:after="0" w:line="360" w:lineRule="auto"/>
        <w:ind w:firstLine="709"/>
        <w:jc w:val="both"/>
        <w:rPr>
          <w:rFonts w:ascii="Times New Roman" w:hAnsi="Times New Roman" w:cs="Times New Roman"/>
          <w:sz w:val="28"/>
          <w:szCs w:val="28"/>
          <w:lang w:val="uk-UA"/>
        </w:rPr>
      </w:pPr>
    </w:p>
    <w:p w:rsidR="00195007" w:rsidRDefault="00195007" w:rsidP="00195007">
      <w:pPr>
        <w:spacing w:after="0" w:line="360" w:lineRule="auto"/>
        <w:ind w:firstLine="709"/>
        <w:jc w:val="both"/>
        <w:rPr>
          <w:rFonts w:ascii="Times New Roman" w:hAnsi="Times New Roman" w:cs="Times New Roman"/>
          <w:sz w:val="28"/>
          <w:szCs w:val="28"/>
          <w:lang w:val="uk-UA"/>
        </w:rPr>
      </w:pPr>
    </w:p>
    <w:p w:rsidR="00195007" w:rsidRDefault="00195007" w:rsidP="00195007">
      <w:pPr>
        <w:spacing w:after="0" w:line="360" w:lineRule="auto"/>
        <w:ind w:firstLine="709"/>
        <w:jc w:val="both"/>
        <w:rPr>
          <w:rFonts w:ascii="Times New Roman" w:hAnsi="Times New Roman" w:cs="Times New Roman"/>
          <w:sz w:val="28"/>
          <w:szCs w:val="28"/>
          <w:lang w:val="uk-UA"/>
        </w:rPr>
      </w:pPr>
    </w:p>
    <w:p w:rsidR="00195007" w:rsidRDefault="00195007" w:rsidP="00195007">
      <w:pPr>
        <w:spacing w:after="0" w:line="360" w:lineRule="auto"/>
        <w:ind w:firstLine="709"/>
        <w:jc w:val="both"/>
        <w:rPr>
          <w:rFonts w:ascii="Times New Roman" w:hAnsi="Times New Roman" w:cs="Times New Roman"/>
          <w:sz w:val="28"/>
          <w:szCs w:val="28"/>
          <w:lang w:val="uk-UA"/>
        </w:rPr>
      </w:pPr>
      <w:r w:rsidRPr="00195007">
        <w:rPr>
          <w:rFonts w:ascii="Times New Roman" w:hAnsi="Times New Roman" w:cs="Times New Roman"/>
          <w:sz w:val="28"/>
          <w:szCs w:val="28"/>
          <w:lang w:val="uk-UA"/>
        </w:rPr>
        <w:lastRenderedPageBreak/>
        <w:t>Таблиця 3.3 - Електричні параметри тракту прийому радіостанції</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5917"/>
        <w:gridCol w:w="1506"/>
        <w:gridCol w:w="1552"/>
      </w:tblGrid>
      <w:tr w:rsidR="00195007" w:rsidRPr="00195007" w:rsidTr="006C74B0">
        <w:trPr>
          <w:tblHeade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lang w:val="uk-UA"/>
              </w:rPr>
            </w:pPr>
            <w:r w:rsidRPr="00195007">
              <w:rPr>
                <w:rFonts w:ascii="Times New Roman" w:hAnsi="Times New Roman" w:cs="Times New Roman"/>
                <w:sz w:val="28"/>
                <w:szCs w:val="28"/>
              </w:rPr>
              <w:t>На</w:t>
            </w:r>
            <w:r>
              <w:rPr>
                <w:rFonts w:ascii="Times New Roman" w:hAnsi="Times New Roman" w:cs="Times New Roman"/>
                <w:sz w:val="28"/>
                <w:szCs w:val="28"/>
                <w:lang w:val="uk-UA"/>
              </w:rPr>
              <w:t>йменування</w:t>
            </w:r>
            <w:r w:rsidRPr="00195007">
              <w:rPr>
                <w:rFonts w:ascii="Times New Roman" w:hAnsi="Times New Roman" w:cs="Times New Roman"/>
                <w:sz w:val="28"/>
                <w:szCs w:val="28"/>
              </w:rPr>
              <w:t xml:space="preserve"> параметр</w:t>
            </w:r>
            <w:r>
              <w:rPr>
                <w:rFonts w:ascii="Times New Roman" w:hAnsi="Times New Roman" w:cs="Times New Roman"/>
                <w:sz w:val="28"/>
                <w:szCs w:val="28"/>
                <w:lang w:val="uk-UA"/>
              </w:rPr>
              <w:t>у</w:t>
            </w:r>
          </w:p>
        </w:tc>
        <w:tc>
          <w:tcPr>
            <w:tcW w:w="3058" w:type="dxa"/>
            <w:gridSpan w:val="2"/>
            <w:tcBorders>
              <w:top w:val="single" w:sz="6" w:space="0" w:color="auto"/>
              <w:left w:val="single" w:sz="6" w:space="0" w:color="auto"/>
              <w:bottom w:val="single" w:sz="6" w:space="0" w:color="auto"/>
              <w:right w:val="single" w:sz="6" w:space="0" w:color="auto"/>
            </w:tcBorders>
          </w:tcPr>
          <w:p w:rsidR="00195007" w:rsidRPr="00195007" w:rsidRDefault="00195007" w:rsidP="00195007">
            <w:pPr>
              <w:rPr>
                <w:rFonts w:ascii="Times New Roman" w:hAnsi="Times New Roman" w:cs="Times New Roman"/>
                <w:sz w:val="28"/>
                <w:szCs w:val="28"/>
                <w:lang w:val="uk-UA"/>
              </w:rPr>
            </w:pPr>
            <w:r w:rsidRPr="00195007">
              <w:rPr>
                <w:rFonts w:ascii="Times New Roman" w:hAnsi="Times New Roman" w:cs="Times New Roman"/>
                <w:sz w:val="28"/>
                <w:szCs w:val="28"/>
              </w:rPr>
              <w:t>Значен</w:t>
            </w:r>
            <w:r>
              <w:rPr>
                <w:rFonts w:ascii="Times New Roman" w:hAnsi="Times New Roman" w:cs="Times New Roman"/>
                <w:sz w:val="28"/>
                <w:szCs w:val="28"/>
                <w:lang w:val="uk-UA"/>
              </w:rPr>
              <w:t>ння</w:t>
            </w:r>
            <w:r w:rsidRPr="00195007">
              <w:rPr>
                <w:rFonts w:ascii="Times New Roman" w:hAnsi="Times New Roman" w:cs="Times New Roman"/>
                <w:sz w:val="28"/>
                <w:szCs w:val="28"/>
              </w:rPr>
              <w:t xml:space="preserve"> параметр</w:t>
            </w:r>
            <w:r>
              <w:rPr>
                <w:rFonts w:ascii="Times New Roman" w:hAnsi="Times New Roman" w:cs="Times New Roman"/>
                <w:sz w:val="28"/>
                <w:szCs w:val="28"/>
                <w:lang w:val="uk-UA"/>
              </w:rPr>
              <w:t>у</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lang w:val="uk-UA"/>
              </w:rPr>
            </w:pPr>
            <w:r w:rsidRPr="00195007">
              <w:rPr>
                <w:rFonts w:ascii="Times New Roman" w:hAnsi="Times New Roman" w:cs="Times New Roman"/>
                <w:sz w:val="28"/>
                <w:szCs w:val="28"/>
              </w:rPr>
              <w:t>для д</w:t>
            </w:r>
            <w:r>
              <w:rPr>
                <w:rFonts w:ascii="Times New Roman" w:hAnsi="Times New Roman" w:cs="Times New Roman"/>
                <w:sz w:val="28"/>
                <w:szCs w:val="28"/>
                <w:lang w:val="uk-UA"/>
              </w:rPr>
              <w:t>і</w:t>
            </w:r>
            <w:r w:rsidRPr="00195007">
              <w:rPr>
                <w:rFonts w:ascii="Times New Roman" w:hAnsi="Times New Roman" w:cs="Times New Roman"/>
                <w:sz w:val="28"/>
                <w:szCs w:val="28"/>
              </w:rPr>
              <w:t>апазон</w:t>
            </w:r>
            <w:r>
              <w:rPr>
                <w:rFonts w:ascii="Times New Roman" w:hAnsi="Times New Roman" w:cs="Times New Roman"/>
                <w:sz w:val="28"/>
                <w:szCs w:val="28"/>
                <w:lang w:val="uk-UA"/>
              </w:rPr>
              <w:t>у</w:t>
            </w:r>
            <w:r w:rsidRPr="00195007">
              <w:rPr>
                <w:rFonts w:ascii="Times New Roman" w:hAnsi="Times New Roman" w:cs="Times New Roman"/>
                <w:sz w:val="28"/>
                <w:szCs w:val="28"/>
              </w:rPr>
              <w:t xml:space="preserve"> М</w:t>
            </w:r>
            <w:r>
              <w:rPr>
                <w:rFonts w:ascii="Times New Roman" w:hAnsi="Times New Roman" w:cs="Times New Roman"/>
                <w:sz w:val="28"/>
                <w:szCs w:val="28"/>
                <w:lang w:val="uk-UA"/>
              </w:rPr>
              <w:t>Х</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lang w:val="uk-UA"/>
              </w:rPr>
            </w:pPr>
            <w:r w:rsidRPr="00195007">
              <w:rPr>
                <w:rFonts w:ascii="Times New Roman" w:hAnsi="Times New Roman" w:cs="Times New Roman"/>
                <w:sz w:val="28"/>
                <w:szCs w:val="28"/>
              </w:rPr>
              <w:t>для д</w:t>
            </w:r>
            <w:r>
              <w:rPr>
                <w:rFonts w:ascii="Times New Roman" w:hAnsi="Times New Roman" w:cs="Times New Roman"/>
                <w:sz w:val="28"/>
                <w:szCs w:val="28"/>
                <w:lang w:val="uk-UA"/>
              </w:rPr>
              <w:t>і</w:t>
            </w:r>
            <w:r w:rsidRPr="00195007">
              <w:rPr>
                <w:rFonts w:ascii="Times New Roman" w:hAnsi="Times New Roman" w:cs="Times New Roman"/>
                <w:sz w:val="28"/>
                <w:szCs w:val="28"/>
              </w:rPr>
              <w:t>апазон</w:t>
            </w:r>
            <w:r>
              <w:rPr>
                <w:rFonts w:ascii="Times New Roman" w:hAnsi="Times New Roman" w:cs="Times New Roman"/>
                <w:sz w:val="28"/>
                <w:szCs w:val="28"/>
                <w:lang w:val="uk-UA"/>
              </w:rPr>
              <w:t>у</w:t>
            </w:r>
            <w:r w:rsidRPr="00195007">
              <w:rPr>
                <w:rFonts w:ascii="Times New Roman" w:hAnsi="Times New Roman" w:cs="Times New Roman"/>
                <w:sz w:val="28"/>
                <w:szCs w:val="28"/>
              </w:rPr>
              <w:t xml:space="preserve"> ГМ</w:t>
            </w:r>
            <w:r>
              <w:rPr>
                <w:rFonts w:ascii="Times New Roman" w:hAnsi="Times New Roman" w:cs="Times New Roman"/>
                <w:sz w:val="28"/>
                <w:szCs w:val="28"/>
                <w:lang w:val="uk-UA"/>
              </w:rPr>
              <w:t>Х</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195007" w:rsidP="006C74B0">
            <w:pPr>
              <w:rPr>
                <w:rFonts w:ascii="Times New Roman" w:hAnsi="Times New Roman" w:cs="Times New Roman"/>
                <w:sz w:val="28"/>
                <w:szCs w:val="28"/>
              </w:rPr>
            </w:pPr>
            <w:r w:rsidRPr="00195007">
              <w:rPr>
                <w:rFonts w:ascii="Times New Roman" w:hAnsi="Times New Roman" w:cs="Times New Roman"/>
                <w:sz w:val="28"/>
                <w:szCs w:val="28"/>
              </w:rPr>
              <w:t xml:space="preserve"> </w:t>
            </w:r>
            <w:r w:rsidR="006C74B0" w:rsidRPr="006C74B0">
              <w:rPr>
                <w:rFonts w:ascii="Times New Roman" w:hAnsi="Times New Roman" w:cs="Times New Roman"/>
                <w:sz w:val="28"/>
                <w:szCs w:val="28"/>
              </w:rPr>
              <w:t>Чутливість приймача при відношенні сигнал / шум 12 дБ ((СІНАД), 1/2 ЕРС), мкВ, не більше</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0,5</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lang w:val="en-US"/>
              </w:rPr>
              <w:t xml:space="preserve"> </w:t>
            </w:r>
            <w:r w:rsidRPr="00195007">
              <w:rPr>
                <w:rFonts w:ascii="Times New Roman" w:hAnsi="Times New Roman" w:cs="Times New Roman"/>
                <w:sz w:val="28"/>
                <w:szCs w:val="28"/>
              </w:rPr>
              <w:t>5</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6C74B0" w:rsidP="006C74B0">
            <w:pPr>
              <w:rPr>
                <w:rFonts w:ascii="Times New Roman" w:hAnsi="Times New Roman" w:cs="Times New Roman"/>
                <w:sz w:val="28"/>
                <w:szCs w:val="28"/>
              </w:rPr>
            </w:pPr>
            <w:r w:rsidRPr="006C74B0">
              <w:rPr>
                <w:rFonts w:ascii="Times New Roman" w:hAnsi="Times New Roman" w:cs="Times New Roman"/>
                <w:sz w:val="28"/>
                <w:szCs w:val="28"/>
              </w:rPr>
              <w:t>Коефіцієнт нелінійних спотворень приймача,%, не більше</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lang w:val="en-US"/>
              </w:rPr>
            </w:pPr>
            <w:r w:rsidRPr="00195007">
              <w:rPr>
                <w:rFonts w:ascii="Times New Roman" w:hAnsi="Times New Roman" w:cs="Times New Roman"/>
                <w:sz w:val="28"/>
                <w:szCs w:val="28"/>
              </w:rPr>
              <w:t>5</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lang w:val="en-US"/>
              </w:rPr>
            </w:pPr>
            <w:r w:rsidRPr="00195007">
              <w:rPr>
                <w:rFonts w:ascii="Times New Roman" w:hAnsi="Times New Roman" w:cs="Times New Roman"/>
                <w:sz w:val="28"/>
                <w:szCs w:val="28"/>
              </w:rPr>
              <w:t>5</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6C74B0" w:rsidP="006C74B0">
            <w:pPr>
              <w:rPr>
                <w:rFonts w:ascii="Times New Roman" w:hAnsi="Times New Roman" w:cs="Times New Roman"/>
                <w:sz w:val="28"/>
                <w:szCs w:val="28"/>
              </w:rPr>
            </w:pPr>
            <w:r w:rsidRPr="006C74B0">
              <w:rPr>
                <w:rFonts w:ascii="Times New Roman" w:hAnsi="Times New Roman" w:cs="Times New Roman"/>
                <w:sz w:val="28"/>
                <w:szCs w:val="28"/>
              </w:rPr>
              <w:t>Величина напруги сигналу на виходах в діапазоні МВ, В: -на виході для підключення МТТ ПУ1 і ПУ2 -на виході для підключення технологічної МТТ</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0,63±0,1 0,45±0,05</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lang w:val="en-US"/>
              </w:rPr>
              <w:t xml:space="preserve"> </w:t>
            </w:r>
            <w:r w:rsidRPr="00195007">
              <w:rPr>
                <w:rFonts w:ascii="Times New Roman" w:hAnsi="Times New Roman" w:cs="Times New Roman"/>
                <w:sz w:val="28"/>
                <w:szCs w:val="28"/>
              </w:rPr>
              <w:t>0,63±0,1 0,45±0,05</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6C74B0" w:rsidP="006C74B0">
            <w:pPr>
              <w:rPr>
                <w:rFonts w:ascii="Times New Roman" w:hAnsi="Times New Roman" w:cs="Times New Roman"/>
                <w:sz w:val="28"/>
                <w:szCs w:val="28"/>
              </w:rPr>
            </w:pPr>
            <w:r w:rsidRPr="006C74B0">
              <w:rPr>
                <w:rFonts w:ascii="Times New Roman" w:hAnsi="Times New Roman" w:cs="Times New Roman"/>
                <w:sz w:val="28"/>
                <w:szCs w:val="28"/>
              </w:rPr>
              <w:t>-на виході для підключення магнітофона -на виходах для підключення ТУ-ТС КВ і УКВ</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0,6±0,4 0,75±0,1</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0,6±0,4 0,75±0,1</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6C74B0" w:rsidP="006C74B0">
            <w:pPr>
              <w:rPr>
                <w:rFonts w:ascii="Times New Roman" w:hAnsi="Times New Roman" w:cs="Times New Roman"/>
                <w:sz w:val="28"/>
                <w:szCs w:val="28"/>
              </w:rPr>
            </w:pPr>
            <w:r w:rsidRPr="006C74B0">
              <w:rPr>
                <w:rFonts w:ascii="Times New Roman" w:hAnsi="Times New Roman" w:cs="Times New Roman"/>
                <w:sz w:val="28"/>
                <w:szCs w:val="28"/>
              </w:rPr>
              <w:t>Рівень фону приймача, дБ, не більше</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6C74B0">
            <w:pPr>
              <w:rPr>
                <w:rFonts w:ascii="Times New Roman" w:hAnsi="Times New Roman" w:cs="Times New Roman"/>
                <w:sz w:val="28"/>
                <w:szCs w:val="28"/>
              </w:rPr>
            </w:pPr>
            <w:r w:rsidRPr="00195007">
              <w:rPr>
                <w:rFonts w:ascii="Times New Roman" w:hAnsi="Times New Roman" w:cs="Times New Roman"/>
                <w:sz w:val="28"/>
                <w:szCs w:val="28"/>
              </w:rPr>
              <w:t>М</w:t>
            </w:r>
            <w:r w:rsidR="006C74B0">
              <w:rPr>
                <w:rFonts w:ascii="Times New Roman" w:hAnsi="Times New Roman" w:cs="Times New Roman"/>
                <w:sz w:val="28"/>
                <w:szCs w:val="28"/>
                <w:lang w:val="uk-UA"/>
              </w:rPr>
              <w:t>і</w:t>
            </w:r>
            <w:r w:rsidRPr="00195007">
              <w:rPr>
                <w:rFonts w:ascii="Times New Roman" w:hAnsi="Times New Roman" w:cs="Times New Roman"/>
                <w:sz w:val="28"/>
                <w:szCs w:val="28"/>
              </w:rPr>
              <w:t>нус 40</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6C74B0">
            <w:pPr>
              <w:rPr>
                <w:rFonts w:ascii="Times New Roman" w:hAnsi="Times New Roman" w:cs="Times New Roman"/>
                <w:sz w:val="28"/>
                <w:szCs w:val="28"/>
                <w:lang w:val="en-US"/>
              </w:rPr>
            </w:pPr>
            <w:r w:rsidRPr="00195007">
              <w:rPr>
                <w:rFonts w:ascii="Times New Roman" w:hAnsi="Times New Roman" w:cs="Times New Roman"/>
                <w:sz w:val="28"/>
                <w:szCs w:val="28"/>
              </w:rPr>
              <w:t>М</w:t>
            </w:r>
            <w:r w:rsidR="006C74B0">
              <w:rPr>
                <w:rFonts w:ascii="Times New Roman" w:hAnsi="Times New Roman" w:cs="Times New Roman"/>
                <w:sz w:val="28"/>
                <w:szCs w:val="28"/>
                <w:lang w:val="uk-UA"/>
              </w:rPr>
              <w:t>і</w:t>
            </w:r>
            <w:r w:rsidRPr="00195007">
              <w:rPr>
                <w:rFonts w:ascii="Times New Roman" w:hAnsi="Times New Roman" w:cs="Times New Roman"/>
                <w:sz w:val="28"/>
                <w:szCs w:val="28"/>
              </w:rPr>
              <w:t>нус 40</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6C74B0" w:rsidP="006C74B0">
            <w:pPr>
              <w:rPr>
                <w:rFonts w:ascii="Times New Roman" w:hAnsi="Times New Roman" w:cs="Times New Roman"/>
                <w:sz w:val="28"/>
                <w:szCs w:val="28"/>
              </w:rPr>
            </w:pPr>
            <w:r w:rsidRPr="006C74B0">
              <w:rPr>
                <w:rFonts w:ascii="Times New Roman" w:hAnsi="Times New Roman" w:cs="Times New Roman"/>
                <w:sz w:val="28"/>
                <w:szCs w:val="28"/>
              </w:rPr>
              <w:t>Відхилення АЧХ приймача від характеристики: - з послекоррекціей дБ / октава - з послекоррекціей дБ / октава</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6C74B0">
            <w:pPr>
              <w:rPr>
                <w:rFonts w:ascii="Times New Roman" w:hAnsi="Times New Roman" w:cs="Times New Roman"/>
                <w:sz w:val="28"/>
                <w:szCs w:val="28"/>
              </w:rPr>
            </w:pPr>
            <w:r w:rsidRPr="00195007">
              <w:rPr>
                <w:rFonts w:ascii="Times New Roman" w:hAnsi="Times New Roman" w:cs="Times New Roman"/>
                <w:sz w:val="28"/>
                <w:szCs w:val="28"/>
              </w:rPr>
              <w:t>м</w:t>
            </w:r>
            <w:r w:rsidR="006C74B0">
              <w:rPr>
                <w:rFonts w:ascii="Times New Roman" w:hAnsi="Times New Roman" w:cs="Times New Roman"/>
                <w:sz w:val="28"/>
                <w:szCs w:val="28"/>
                <w:lang w:val="uk-UA"/>
              </w:rPr>
              <w:t>і</w:t>
            </w:r>
            <w:r w:rsidRPr="00195007">
              <w:rPr>
                <w:rFonts w:ascii="Times New Roman" w:hAnsi="Times New Roman" w:cs="Times New Roman"/>
                <w:sz w:val="28"/>
                <w:szCs w:val="28"/>
              </w:rPr>
              <w:t xml:space="preserve">нус 6 (+1,5;-3) - </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6C74B0">
            <w:pPr>
              <w:rPr>
                <w:rFonts w:ascii="Times New Roman" w:hAnsi="Times New Roman" w:cs="Times New Roman"/>
                <w:sz w:val="28"/>
                <w:szCs w:val="28"/>
                <w:lang w:val="en-US"/>
              </w:rPr>
            </w:pPr>
            <w:r w:rsidRPr="00195007">
              <w:rPr>
                <w:rFonts w:ascii="Times New Roman" w:hAnsi="Times New Roman" w:cs="Times New Roman"/>
                <w:sz w:val="28"/>
                <w:szCs w:val="28"/>
              </w:rPr>
              <w:t>- м</w:t>
            </w:r>
            <w:r w:rsidR="006C74B0">
              <w:rPr>
                <w:rFonts w:ascii="Times New Roman" w:hAnsi="Times New Roman" w:cs="Times New Roman"/>
                <w:sz w:val="28"/>
                <w:szCs w:val="28"/>
                <w:lang w:val="uk-UA"/>
              </w:rPr>
              <w:t>і</w:t>
            </w:r>
            <w:r w:rsidRPr="00195007">
              <w:rPr>
                <w:rFonts w:ascii="Times New Roman" w:hAnsi="Times New Roman" w:cs="Times New Roman"/>
                <w:sz w:val="28"/>
                <w:szCs w:val="28"/>
              </w:rPr>
              <w:t>нус 3 (+1,5;-3)</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6C74B0" w:rsidP="006C74B0">
            <w:pPr>
              <w:rPr>
                <w:rFonts w:ascii="Times New Roman" w:hAnsi="Times New Roman" w:cs="Times New Roman"/>
                <w:sz w:val="28"/>
                <w:szCs w:val="28"/>
              </w:rPr>
            </w:pPr>
            <w:r w:rsidRPr="006C74B0">
              <w:rPr>
                <w:rFonts w:ascii="Times New Roman" w:hAnsi="Times New Roman" w:cs="Times New Roman"/>
                <w:sz w:val="28"/>
                <w:szCs w:val="28"/>
              </w:rPr>
              <w:t>Вибірковість приймача по сусідньому каналу, дБ, не менше</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80</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60</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6C74B0" w:rsidP="006C74B0">
            <w:pPr>
              <w:rPr>
                <w:rFonts w:ascii="Times New Roman" w:hAnsi="Times New Roman" w:cs="Times New Roman"/>
                <w:sz w:val="28"/>
                <w:szCs w:val="28"/>
              </w:rPr>
            </w:pPr>
            <w:r w:rsidRPr="006C74B0">
              <w:rPr>
                <w:rFonts w:ascii="Times New Roman" w:hAnsi="Times New Roman" w:cs="Times New Roman"/>
                <w:sz w:val="28"/>
                <w:szCs w:val="28"/>
              </w:rPr>
              <w:t>Інтермодуляционную вибірковість приймача, дБ, не менше</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70</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55</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6C74B0" w:rsidP="006C74B0">
            <w:pPr>
              <w:rPr>
                <w:rFonts w:ascii="Times New Roman" w:hAnsi="Times New Roman" w:cs="Times New Roman"/>
                <w:sz w:val="28"/>
                <w:szCs w:val="28"/>
              </w:rPr>
            </w:pPr>
            <w:r w:rsidRPr="006C74B0">
              <w:rPr>
                <w:rFonts w:ascii="Times New Roman" w:hAnsi="Times New Roman" w:cs="Times New Roman"/>
                <w:sz w:val="28"/>
                <w:szCs w:val="28"/>
              </w:rPr>
              <w:t>Вибірковість приймача по побічних каналах, дБ, не менше</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80</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60</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6C74B0" w:rsidP="006C74B0">
            <w:pPr>
              <w:rPr>
                <w:rFonts w:ascii="Times New Roman" w:hAnsi="Times New Roman" w:cs="Times New Roman"/>
                <w:sz w:val="28"/>
                <w:szCs w:val="28"/>
              </w:rPr>
            </w:pPr>
            <w:r w:rsidRPr="006C74B0">
              <w:rPr>
                <w:rFonts w:ascii="Times New Roman" w:hAnsi="Times New Roman" w:cs="Times New Roman"/>
                <w:sz w:val="28"/>
                <w:szCs w:val="28"/>
              </w:rPr>
              <w:t>Ефективність роботи пригнічувача імпульсних перешкод, дБ, не менше</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50</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50</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6C74B0" w:rsidP="006C74B0">
            <w:pPr>
              <w:rPr>
                <w:rFonts w:ascii="Times New Roman" w:hAnsi="Times New Roman" w:cs="Times New Roman"/>
                <w:sz w:val="28"/>
                <w:szCs w:val="28"/>
              </w:rPr>
            </w:pPr>
            <w:r w:rsidRPr="006C74B0">
              <w:rPr>
                <w:rFonts w:ascii="Times New Roman" w:hAnsi="Times New Roman" w:cs="Times New Roman"/>
                <w:sz w:val="28"/>
                <w:szCs w:val="28"/>
              </w:rPr>
              <w:t>Межі регулювання порога спрацьовування шумоподавителя по співвідношенню сигнал / шум, дБ</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От 6 до 26</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 xml:space="preserve"> От 6 до 26</w:t>
            </w:r>
          </w:p>
        </w:tc>
      </w:tr>
      <w:tr w:rsidR="00195007" w:rsidRPr="00195007" w:rsidTr="005B109B">
        <w:trPr>
          <w:jc w:val="center"/>
        </w:trPr>
        <w:tc>
          <w:tcPr>
            <w:tcW w:w="5917" w:type="dxa"/>
            <w:tcBorders>
              <w:top w:val="single" w:sz="6" w:space="0" w:color="auto"/>
              <w:left w:val="single" w:sz="6" w:space="0" w:color="auto"/>
              <w:bottom w:val="single" w:sz="6" w:space="0" w:color="auto"/>
              <w:right w:val="single" w:sz="6" w:space="0" w:color="auto"/>
            </w:tcBorders>
          </w:tcPr>
          <w:p w:rsidR="00195007" w:rsidRPr="00195007" w:rsidRDefault="006C74B0" w:rsidP="005B109B">
            <w:pPr>
              <w:rPr>
                <w:rFonts w:ascii="Times New Roman" w:hAnsi="Times New Roman" w:cs="Times New Roman"/>
                <w:sz w:val="28"/>
                <w:szCs w:val="28"/>
              </w:rPr>
            </w:pPr>
            <w:r w:rsidRPr="006C74B0">
              <w:rPr>
                <w:rFonts w:ascii="Times New Roman" w:hAnsi="Times New Roman" w:cs="Times New Roman"/>
                <w:sz w:val="28"/>
                <w:szCs w:val="28"/>
              </w:rPr>
              <w:lastRenderedPageBreak/>
              <w:t>Рівень випромінювання гетеродинов приймача, НВТ, не більше</w:t>
            </w:r>
          </w:p>
        </w:tc>
        <w:tc>
          <w:tcPr>
            <w:tcW w:w="1506"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2</w:t>
            </w:r>
          </w:p>
        </w:tc>
        <w:tc>
          <w:tcPr>
            <w:tcW w:w="1552" w:type="dxa"/>
            <w:tcBorders>
              <w:top w:val="single" w:sz="6" w:space="0" w:color="auto"/>
              <w:left w:val="single" w:sz="6" w:space="0" w:color="auto"/>
              <w:bottom w:val="single" w:sz="6" w:space="0" w:color="auto"/>
              <w:right w:val="single" w:sz="6" w:space="0" w:color="auto"/>
            </w:tcBorders>
          </w:tcPr>
          <w:p w:rsidR="00195007" w:rsidRPr="00195007" w:rsidRDefault="00195007" w:rsidP="005B109B">
            <w:pPr>
              <w:rPr>
                <w:rFonts w:ascii="Times New Roman" w:hAnsi="Times New Roman" w:cs="Times New Roman"/>
                <w:sz w:val="28"/>
                <w:szCs w:val="28"/>
              </w:rPr>
            </w:pPr>
            <w:r w:rsidRPr="00195007">
              <w:rPr>
                <w:rFonts w:ascii="Times New Roman" w:hAnsi="Times New Roman" w:cs="Times New Roman"/>
                <w:sz w:val="28"/>
                <w:szCs w:val="28"/>
              </w:rPr>
              <w:t>2</w:t>
            </w:r>
          </w:p>
        </w:tc>
      </w:tr>
    </w:tbl>
    <w:p w:rsidR="00195007" w:rsidRDefault="00195007" w:rsidP="00195007">
      <w:pPr>
        <w:spacing w:after="0" w:line="360" w:lineRule="auto"/>
        <w:ind w:firstLine="709"/>
        <w:jc w:val="both"/>
        <w:rPr>
          <w:rFonts w:ascii="Times New Roman" w:hAnsi="Times New Roman" w:cs="Times New Roman"/>
          <w:sz w:val="28"/>
          <w:szCs w:val="28"/>
          <w:lang w:val="uk-UA"/>
        </w:rPr>
      </w:pPr>
    </w:p>
    <w:p w:rsidR="006C74B0" w:rsidRPr="006C74B0" w:rsidRDefault="006C74B0" w:rsidP="006C74B0">
      <w:pPr>
        <w:spacing w:after="0" w:line="360" w:lineRule="auto"/>
        <w:ind w:firstLine="709"/>
        <w:jc w:val="both"/>
        <w:rPr>
          <w:rFonts w:ascii="Times New Roman" w:hAnsi="Times New Roman" w:cs="Times New Roman"/>
          <w:sz w:val="28"/>
          <w:szCs w:val="28"/>
          <w:lang w:val="uk-UA"/>
        </w:rPr>
      </w:pPr>
      <w:r w:rsidRPr="006C74B0">
        <w:rPr>
          <w:rFonts w:ascii="Times New Roman" w:hAnsi="Times New Roman" w:cs="Times New Roman"/>
          <w:sz w:val="28"/>
          <w:szCs w:val="28"/>
          <w:lang w:val="uk-UA"/>
        </w:rPr>
        <w:t>Радіостанція повинна забезпечувати наступні режими роботи для діапазонів ГМ</w:t>
      </w:r>
      <w:r>
        <w:rPr>
          <w:rFonts w:ascii="Times New Roman" w:hAnsi="Times New Roman" w:cs="Times New Roman"/>
          <w:sz w:val="28"/>
          <w:szCs w:val="28"/>
          <w:lang w:val="uk-UA"/>
        </w:rPr>
        <w:t>Х</w:t>
      </w:r>
      <w:r w:rsidRPr="006C74B0">
        <w:rPr>
          <w:rFonts w:ascii="Times New Roman" w:hAnsi="Times New Roman" w:cs="Times New Roman"/>
          <w:sz w:val="28"/>
          <w:szCs w:val="28"/>
          <w:lang w:val="uk-UA"/>
        </w:rPr>
        <w:t xml:space="preserve"> і М</w:t>
      </w:r>
      <w:r>
        <w:rPr>
          <w:rFonts w:ascii="Times New Roman" w:hAnsi="Times New Roman" w:cs="Times New Roman"/>
          <w:sz w:val="28"/>
          <w:szCs w:val="28"/>
          <w:lang w:val="uk-UA"/>
        </w:rPr>
        <w:t>Х</w:t>
      </w:r>
      <w:r w:rsidRPr="006C74B0">
        <w:rPr>
          <w:rFonts w:ascii="Times New Roman" w:hAnsi="Times New Roman" w:cs="Times New Roman"/>
          <w:sz w:val="28"/>
          <w:szCs w:val="28"/>
          <w:lang w:val="uk-UA"/>
        </w:rPr>
        <w:t>:</w:t>
      </w:r>
    </w:p>
    <w:p w:rsidR="006C74B0" w:rsidRPr="006C74B0" w:rsidRDefault="006C74B0" w:rsidP="006C74B0">
      <w:pPr>
        <w:spacing w:after="0" w:line="360" w:lineRule="auto"/>
        <w:ind w:firstLine="709"/>
        <w:jc w:val="both"/>
        <w:rPr>
          <w:rFonts w:ascii="Times New Roman" w:hAnsi="Times New Roman" w:cs="Times New Roman"/>
          <w:sz w:val="28"/>
          <w:szCs w:val="28"/>
          <w:lang w:val="uk-UA"/>
        </w:rPr>
      </w:pPr>
      <w:r w:rsidRPr="006C74B0">
        <w:rPr>
          <w:rFonts w:ascii="Times New Roman" w:hAnsi="Times New Roman" w:cs="Times New Roman"/>
          <w:sz w:val="28"/>
          <w:szCs w:val="28"/>
          <w:lang w:val="uk-UA"/>
        </w:rPr>
        <w:t>"ЧЕРГОВИЙ ПРИЙОМ";</w:t>
      </w:r>
    </w:p>
    <w:p w:rsidR="006C74B0" w:rsidRPr="006C74B0" w:rsidRDefault="006C74B0" w:rsidP="006C74B0">
      <w:pPr>
        <w:spacing w:after="0" w:line="360" w:lineRule="auto"/>
        <w:ind w:firstLine="709"/>
        <w:jc w:val="both"/>
        <w:rPr>
          <w:rFonts w:ascii="Times New Roman" w:hAnsi="Times New Roman" w:cs="Times New Roman"/>
          <w:sz w:val="28"/>
          <w:szCs w:val="28"/>
          <w:lang w:val="uk-UA"/>
        </w:rPr>
      </w:pPr>
      <w:r w:rsidRPr="006C74B0">
        <w:rPr>
          <w:rFonts w:ascii="Times New Roman" w:hAnsi="Times New Roman" w:cs="Times New Roman"/>
          <w:sz w:val="28"/>
          <w:szCs w:val="28"/>
          <w:lang w:val="uk-UA"/>
        </w:rPr>
        <w:t>"ПРИЙОМ";</w:t>
      </w:r>
    </w:p>
    <w:p w:rsidR="006C74B0" w:rsidRPr="006C74B0" w:rsidRDefault="006C74B0" w:rsidP="006C74B0">
      <w:pPr>
        <w:spacing w:after="0" w:line="360" w:lineRule="auto"/>
        <w:ind w:firstLine="709"/>
        <w:jc w:val="both"/>
        <w:rPr>
          <w:rFonts w:ascii="Times New Roman" w:hAnsi="Times New Roman" w:cs="Times New Roman"/>
          <w:sz w:val="28"/>
          <w:szCs w:val="28"/>
          <w:lang w:val="uk-UA"/>
        </w:rPr>
      </w:pPr>
      <w:r w:rsidRPr="006C74B0">
        <w:rPr>
          <w:rFonts w:ascii="Times New Roman" w:hAnsi="Times New Roman" w:cs="Times New Roman"/>
          <w:sz w:val="28"/>
          <w:szCs w:val="28"/>
          <w:lang w:val="uk-UA"/>
        </w:rPr>
        <w:t>"ПЕРЕДАЧА".</w:t>
      </w:r>
    </w:p>
    <w:p w:rsidR="006C74B0" w:rsidRPr="006C74B0" w:rsidRDefault="006C74B0" w:rsidP="006C74B0">
      <w:pPr>
        <w:spacing w:after="0" w:line="360" w:lineRule="auto"/>
        <w:ind w:firstLine="709"/>
        <w:jc w:val="both"/>
        <w:rPr>
          <w:rFonts w:ascii="Times New Roman" w:hAnsi="Times New Roman" w:cs="Times New Roman"/>
          <w:sz w:val="28"/>
          <w:szCs w:val="28"/>
          <w:lang w:val="uk-UA"/>
        </w:rPr>
      </w:pPr>
      <w:r w:rsidRPr="006C74B0">
        <w:rPr>
          <w:rFonts w:ascii="Times New Roman" w:hAnsi="Times New Roman" w:cs="Times New Roman"/>
          <w:sz w:val="28"/>
          <w:szCs w:val="28"/>
          <w:lang w:val="uk-UA"/>
        </w:rPr>
        <w:t>Режим "ЧЕРГОВИЙ ПРИЙОМ" повинен забезпечуватися для радіостанцій,</w:t>
      </w:r>
    </w:p>
    <w:p w:rsidR="006C74B0" w:rsidRPr="006C74B0" w:rsidRDefault="006C74B0" w:rsidP="006C74B0">
      <w:pPr>
        <w:spacing w:after="0" w:line="360" w:lineRule="auto"/>
        <w:ind w:firstLine="709"/>
        <w:jc w:val="both"/>
        <w:rPr>
          <w:rFonts w:ascii="Times New Roman" w:hAnsi="Times New Roman" w:cs="Times New Roman"/>
          <w:sz w:val="28"/>
          <w:szCs w:val="28"/>
          <w:lang w:val="uk-UA"/>
        </w:rPr>
      </w:pPr>
      <w:r w:rsidRPr="006C74B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C74B0">
        <w:rPr>
          <w:rFonts w:ascii="Times New Roman" w:hAnsi="Times New Roman" w:cs="Times New Roman"/>
          <w:sz w:val="28"/>
          <w:szCs w:val="28"/>
          <w:lang w:val="uk-UA"/>
        </w:rPr>
        <w:t xml:space="preserve">працюючих в мережах ПРС і </w:t>
      </w:r>
      <w:r w:rsidRPr="006C74B0">
        <w:rPr>
          <w:rFonts w:ascii="Times New Roman" w:hAnsi="Times New Roman" w:cs="Times New Roman"/>
          <w:caps/>
          <w:sz w:val="28"/>
          <w:szCs w:val="28"/>
          <w:lang w:val="uk-UA"/>
        </w:rPr>
        <w:t>Рорс</w:t>
      </w:r>
      <w:r w:rsidRPr="006C74B0">
        <w:rPr>
          <w:rFonts w:ascii="Times New Roman" w:hAnsi="Times New Roman" w:cs="Times New Roman"/>
          <w:sz w:val="28"/>
          <w:szCs w:val="28"/>
          <w:lang w:val="uk-UA"/>
        </w:rPr>
        <w:t xml:space="preserve"> в наступних випадках:</w:t>
      </w:r>
    </w:p>
    <w:p w:rsidR="006C74B0" w:rsidRPr="006C74B0" w:rsidRDefault="006C74B0" w:rsidP="006C74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C74B0">
        <w:rPr>
          <w:rFonts w:ascii="Times New Roman" w:hAnsi="Times New Roman" w:cs="Times New Roman"/>
          <w:sz w:val="28"/>
          <w:szCs w:val="28"/>
          <w:lang w:val="uk-UA"/>
        </w:rPr>
        <w:t>після включення живлення при встановленій телефонній труб</w:t>
      </w:r>
      <w:r w:rsidR="006A550E">
        <w:rPr>
          <w:rFonts w:ascii="Times New Roman" w:hAnsi="Times New Roman" w:cs="Times New Roman"/>
          <w:sz w:val="28"/>
          <w:szCs w:val="28"/>
          <w:lang w:val="uk-UA"/>
        </w:rPr>
        <w:t>ки</w:t>
      </w:r>
      <w:r w:rsidRPr="006C74B0">
        <w:rPr>
          <w:rFonts w:ascii="Times New Roman" w:hAnsi="Times New Roman" w:cs="Times New Roman"/>
          <w:sz w:val="28"/>
          <w:szCs w:val="28"/>
          <w:lang w:val="uk-UA"/>
        </w:rPr>
        <w:t xml:space="preserve"> в пульт управління і знаходженні </w:t>
      </w:r>
      <w:r w:rsidR="006A550E" w:rsidRPr="006C74B0">
        <w:rPr>
          <w:rFonts w:ascii="Times New Roman" w:hAnsi="Times New Roman" w:cs="Times New Roman"/>
          <w:sz w:val="28"/>
          <w:szCs w:val="28"/>
          <w:lang w:val="uk-UA"/>
        </w:rPr>
        <w:t xml:space="preserve">додаткового </w:t>
      </w:r>
      <w:r w:rsidRPr="006C74B0">
        <w:rPr>
          <w:rFonts w:ascii="Times New Roman" w:hAnsi="Times New Roman" w:cs="Times New Roman"/>
          <w:sz w:val="28"/>
          <w:szCs w:val="28"/>
          <w:lang w:val="uk-UA"/>
        </w:rPr>
        <w:t>пульта в тримачі;</w:t>
      </w:r>
    </w:p>
    <w:p w:rsidR="006C74B0" w:rsidRPr="006C74B0" w:rsidRDefault="006A550E" w:rsidP="006C74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C74B0" w:rsidRPr="006C74B0">
        <w:rPr>
          <w:rFonts w:ascii="Times New Roman" w:hAnsi="Times New Roman" w:cs="Times New Roman"/>
          <w:sz w:val="28"/>
          <w:szCs w:val="28"/>
          <w:lang w:val="uk-UA"/>
        </w:rPr>
        <w:t>після установки телефонної трубки в пульт управління і</w:t>
      </w:r>
      <w:r>
        <w:rPr>
          <w:rFonts w:ascii="Times New Roman" w:hAnsi="Times New Roman" w:cs="Times New Roman"/>
          <w:sz w:val="28"/>
          <w:szCs w:val="28"/>
          <w:lang w:val="uk-UA"/>
        </w:rPr>
        <w:t xml:space="preserve"> </w:t>
      </w:r>
      <w:r w:rsidRPr="006C74B0">
        <w:rPr>
          <w:rFonts w:ascii="Times New Roman" w:hAnsi="Times New Roman" w:cs="Times New Roman"/>
          <w:sz w:val="28"/>
          <w:szCs w:val="28"/>
          <w:lang w:val="uk-UA"/>
        </w:rPr>
        <w:t>додаткового</w:t>
      </w:r>
      <w:r w:rsidR="006C74B0" w:rsidRPr="006C74B0">
        <w:rPr>
          <w:rFonts w:ascii="Times New Roman" w:hAnsi="Times New Roman" w:cs="Times New Roman"/>
          <w:sz w:val="28"/>
          <w:szCs w:val="28"/>
          <w:lang w:val="uk-UA"/>
        </w:rPr>
        <w:t xml:space="preserve"> пульта в тримач;</w:t>
      </w:r>
    </w:p>
    <w:p w:rsidR="006C74B0" w:rsidRPr="006C74B0" w:rsidRDefault="006A550E" w:rsidP="006C74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C74B0" w:rsidRPr="006C74B0">
        <w:rPr>
          <w:rFonts w:ascii="Times New Roman" w:hAnsi="Times New Roman" w:cs="Times New Roman"/>
          <w:sz w:val="28"/>
          <w:szCs w:val="28"/>
          <w:lang w:val="uk-UA"/>
        </w:rPr>
        <w:t>при повторному натисканні на пульті управління і</w:t>
      </w:r>
      <w:r>
        <w:rPr>
          <w:rFonts w:ascii="Times New Roman" w:hAnsi="Times New Roman" w:cs="Times New Roman"/>
          <w:sz w:val="28"/>
          <w:szCs w:val="28"/>
          <w:lang w:val="uk-UA"/>
        </w:rPr>
        <w:t xml:space="preserve"> </w:t>
      </w:r>
      <w:r w:rsidRPr="006C74B0">
        <w:rPr>
          <w:rFonts w:ascii="Times New Roman" w:hAnsi="Times New Roman" w:cs="Times New Roman"/>
          <w:sz w:val="28"/>
          <w:szCs w:val="28"/>
          <w:lang w:val="uk-UA"/>
        </w:rPr>
        <w:t>додатковому</w:t>
      </w:r>
      <w:r w:rsidR="006C74B0" w:rsidRPr="006C74B0">
        <w:rPr>
          <w:rFonts w:ascii="Times New Roman" w:hAnsi="Times New Roman" w:cs="Times New Roman"/>
          <w:sz w:val="28"/>
          <w:szCs w:val="28"/>
          <w:lang w:val="uk-UA"/>
        </w:rPr>
        <w:t xml:space="preserve"> пульті клавіші "К</w:t>
      </w:r>
      <w:r>
        <w:rPr>
          <w:rFonts w:ascii="Times New Roman" w:hAnsi="Times New Roman" w:cs="Times New Roman"/>
          <w:sz w:val="28"/>
          <w:szCs w:val="28"/>
          <w:lang w:val="uk-UA"/>
        </w:rPr>
        <w:t>Х</w:t>
      </w:r>
      <w:r w:rsidR="006C74B0" w:rsidRPr="006C74B0">
        <w:rPr>
          <w:rFonts w:ascii="Times New Roman" w:hAnsi="Times New Roman" w:cs="Times New Roman"/>
          <w:sz w:val="28"/>
          <w:szCs w:val="28"/>
          <w:lang w:val="uk-UA"/>
        </w:rPr>
        <w:t>" для діапазону ГМ</w:t>
      </w:r>
      <w:r>
        <w:rPr>
          <w:rFonts w:ascii="Times New Roman" w:hAnsi="Times New Roman" w:cs="Times New Roman"/>
          <w:sz w:val="28"/>
          <w:szCs w:val="28"/>
          <w:lang w:val="uk-UA"/>
        </w:rPr>
        <w:t>Х</w:t>
      </w:r>
      <w:r w:rsidR="006C74B0" w:rsidRPr="006C74B0">
        <w:rPr>
          <w:rFonts w:ascii="Times New Roman" w:hAnsi="Times New Roman" w:cs="Times New Roman"/>
          <w:sz w:val="28"/>
          <w:szCs w:val="28"/>
          <w:lang w:val="uk-UA"/>
        </w:rPr>
        <w:t xml:space="preserve"> або клавіші "УКХ" для діапазону М</w:t>
      </w:r>
      <w:r>
        <w:rPr>
          <w:rFonts w:ascii="Times New Roman" w:hAnsi="Times New Roman" w:cs="Times New Roman"/>
          <w:sz w:val="28"/>
          <w:szCs w:val="28"/>
          <w:lang w:val="uk-UA"/>
        </w:rPr>
        <w:t>Х</w:t>
      </w:r>
      <w:r w:rsidR="006C74B0" w:rsidRPr="006C74B0">
        <w:rPr>
          <w:rFonts w:ascii="Times New Roman" w:hAnsi="Times New Roman" w:cs="Times New Roman"/>
          <w:sz w:val="28"/>
          <w:szCs w:val="28"/>
          <w:lang w:val="uk-UA"/>
        </w:rPr>
        <w:t>;</w:t>
      </w:r>
    </w:p>
    <w:p w:rsidR="006C74B0" w:rsidRPr="006C74B0" w:rsidRDefault="006A550E" w:rsidP="006C74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C74B0" w:rsidRPr="006C74B0">
        <w:rPr>
          <w:rFonts w:ascii="Times New Roman" w:hAnsi="Times New Roman" w:cs="Times New Roman"/>
          <w:sz w:val="28"/>
          <w:szCs w:val="28"/>
          <w:lang w:val="uk-UA"/>
        </w:rPr>
        <w:t>через 15с після прийому сигналу "ВИКЛИК ДСП" з радіоканалу при встановленій телефонній труб</w:t>
      </w:r>
      <w:r>
        <w:rPr>
          <w:rFonts w:ascii="Times New Roman" w:hAnsi="Times New Roman" w:cs="Times New Roman"/>
          <w:sz w:val="28"/>
          <w:szCs w:val="28"/>
          <w:lang w:val="uk-UA"/>
        </w:rPr>
        <w:t>ки</w:t>
      </w:r>
      <w:r w:rsidR="006C74B0" w:rsidRPr="006C74B0">
        <w:rPr>
          <w:rFonts w:ascii="Times New Roman" w:hAnsi="Times New Roman" w:cs="Times New Roman"/>
          <w:sz w:val="28"/>
          <w:szCs w:val="28"/>
          <w:lang w:val="uk-UA"/>
        </w:rPr>
        <w:t xml:space="preserve"> в пульт управління і </w:t>
      </w:r>
      <w:r w:rsidRPr="006C74B0">
        <w:rPr>
          <w:rFonts w:ascii="Times New Roman" w:hAnsi="Times New Roman" w:cs="Times New Roman"/>
          <w:sz w:val="28"/>
          <w:szCs w:val="28"/>
          <w:lang w:val="uk-UA"/>
        </w:rPr>
        <w:t xml:space="preserve">додаткового </w:t>
      </w:r>
      <w:r w:rsidR="006C74B0" w:rsidRPr="006C74B0">
        <w:rPr>
          <w:rFonts w:ascii="Times New Roman" w:hAnsi="Times New Roman" w:cs="Times New Roman"/>
          <w:sz w:val="28"/>
          <w:szCs w:val="28"/>
          <w:lang w:val="uk-UA"/>
        </w:rPr>
        <w:t>пульта в тримач, якщо до прийому сигналу виклику радіостанція знаходилась в режимі "ЧЕРГОВИЙ ПРИЙОМ".</w:t>
      </w:r>
    </w:p>
    <w:p w:rsidR="006C74B0" w:rsidRPr="006C74B0" w:rsidRDefault="006C74B0" w:rsidP="006C74B0">
      <w:pPr>
        <w:spacing w:after="0" w:line="360" w:lineRule="auto"/>
        <w:ind w:firstLine="709"/>
        <w:jc w:val="both"/>
        <w:rPr>
          <w:rFonts w:ascii="Times New Roman" w:hAnsi="Times New Roman" w:cs="Times New Roman"/>
          <w:sz w:val="28"/>
          <w:szCs w:val="28"/>
          <w:lang w:val="uk-UA"/>
        </w:rPr>
      </w:pPr>
      <w:r w:rsidRPr="006C74B0">
        <w:rPr>
          <w:rFonts w:ascii="Times New Roman" w:hAnsi="Times New Roman" w:cs="Times New Roman"/>
          <w:sz w:val="28"/>
          <w:szCs w:val="28"/>
          <w:lang w:val="uk-UA"/>
        </w:rPr>
        <w:t>У режимі "ЧЕРГОВИЙ ПРИЙОМ" радіостанція повинна забезпечити блокування клавіш пульта управління радіостанції, крім клавіш "К</w:t>
      </w:r>
      <w:r w:rsidR="006A550E">
        <w:rPr>
          <w:rFonts w:ascii="Times New Roman" w:hAnsi="Times New Roman" w:cs="Times New Roman"/>
          <w:sz w:val="28"/>
          <w:szCs w:val="28"/>
          <w:lang w:val="uk-UA"/>
        </w:rPr>
        <w:t>Х</w:t>
      </w:r>
      <w:r w:rsidRPr="006C74B0">
        <w:rPr>
          <w:rFonts w:ascii="Times New Roman" w:hAnsi="Times New Roman" w:cs="Times New Roman"/>
          <w:sz w:val="28"/>
          <w:szCs w:val="28"/>
          <w:lang w:val="uk-UA"/>
        </w:rPr>
        <w:t>" і "УКХ", і мати наступну індикацію:</w:t>
      </w:r>
    </w:p>
    <w:p w:rsidR="006C74B0"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C74B0" w:rsidRPr="006A550E">
        <w:rPr>
          <w:rFonts w:ascii="Times New Roman" w:hAnsi="Times New Roman" w:cs="Times New Roman"/>
          <w:sz w:val="28"/>
          <w:szCs w:val="28"/>
          <w:lang w:val="uk-UA"/>
        </w:rPr>
        <w:t>включеного стану радіостанції і пульта управління;</w:t>
      </w:r>
    </w:p>
    <w:p w:rsidR="006C74B0" w:rsidRPr="006C74B0" w:rsidRDefault="006A550E" w:rsidP="006C74B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C74B0" w:rsidRPr="006C74B0">
        <w:rPr>
          <w:rFonts w:ascii="Times New Roman" w:hAnsi="Times New Roman" w:cs="Times New Roman"/>
          <w:sz w:val="28"/>
          <w:szCs w:val="28"/>
          <w:lang w:val="uk-UA"/>
        </w:rPr>
        <w:t>робочого діапазону і номера каналу.</w:t>
      </w:r>
    </w:p>
    <w:p w:rsidR="006C74B0" w:rsidRDefault="006C74B0" w:rsidP="006C74B0">
      <w:pPr>
        <w:spacing w:after="0" w:line="360" w:lineRule="auto"/>
        <w:ind w:firstLine="709"/>
        <w:jc w:val="both"/>
        <w:rPr>
          <w:rFonts w:ascii="Times New Roman" w:hAnsi="Times New Roman" w:cs="Times New Roman"/>
          <w:sz w:val="28"/>
          <w:szCs w:val="28"/>
          <w:lang w:val="uk-UA"/>
        </w:rPr>
      </w:pPr>
      <w:r w:rsidRPr="006C74B0">
        <w:rPr>
          <w:rFonts w:ascii="Times New Roman" w:hAnsi="Times New Roman" w:cs="Times New Roman"/>
          <w:sz w:val="28"/>
          <w:szCs w:val="28"/>
          <w:lang w:val="uk-UA"/>
        </w:rPr>
        <w:t xml:space="preserve">При роботі в режимі "ЧЕРГОВИЙ ПРИЙОМ" радіостанція повинна проводити обробку викличних сигналів, що надходять з радіоканалів, але при цьому мовна інформація, викличні сигнали і перешкоди, які існують в </w:t>
      </w:r>
      <w:r w:rsidRPr="006C74B0">
        <w:rPr>
          <w:rFonts w:ascii="Times New Roman" w:hAnsi="Times New Roman" w:cs="Times New Roman"/>
          <w:sz w:val="28"/>
          <w:szCs w:val="28"/>
          <w:lang w:val="uk-UA"/>
        </w:rPr>
        <w:lastRenderedPageBreak/>
        <w:t>радіоканалах, не повинні прослуховуватися в гучномовці і телефоні пультів управління.</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При роботі в мережах СРС режим "ЧЕРГОВИЙ ПРИЙОМ" повинен бути відключений.</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Режим "ПРИЙОМ" повинен забезпечуватися в наступних випадках:</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A550E">
        <w:rPr>
          <w:rFonts w:ascii="Times New Roman" w:hAnsi="Times New Roman" w:cs="Times New Roman"/>
          <w:sz w:val="28"/>
          <w:szCs w:val="28"/>
          <w:lang w:val="uk-UA"/>
        </w:rPr>
        <w:t xml:space="preserve">під час розмови з </w:t>
      </w:r>
      <w:r>
        <w:rPr>
          <w:rFonts w:ascii="Times New Roman" w:hAnsi="Times New Roman" w:cs="Times New Roman"/>
          <w:sz w:val="28"/>
          <w:szCs w:val="28"/>
          <w:lang w:val="uk-UA"/>
        </w:rPr>
        <w:t>тримача</w:t>
      </w:r>
      <w:r w:rsidRPr="006A550E">
        <w:rPr>
          <w:rFonts w:ascii="Times New Roman" w:hAnsi="Times New Roman" w:cs="Times New Roman"/>
          <w:sz w:val="28"/>
          <w:szCs w:val="28"/>
          <w:lang w:val="uk-UA"/>
        </w:rPr>
        <w:t xml:space="preserve"> пульта управління;</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A550E">
        <w:rPr>
          <w:rFonts w:ascii="Times New Roman" w:hAnsi="Times New Roman" w:cs="Times New Roman"/>
          <w:sz w:val="28"/>
          <w:szCs w:val="28"/>
          <w:lang w:val="uk-UA"/>
        </w:rPr>
        <w:t>при отриманні сигналу "ВИКЛИК ДСП";</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A550E">
        <w:rPr>
          <w:rFonts w:ascii="Times New Roman" w:hAnsi="Times New Roman" w:cs="Times New Roman"/>
          <w:sz w:val="28"/>
          <w:szCs w:val="28"/>
          <w:lang w:val="uk-UA"/>
        </w:rPr>
        <w:t>при першому натисканні на пульті управління або пульті додатковому клавіші "К</w:t>
      </w:r>
      <w:r>
        <w:rPr>
          <w:rFonts w:ascii="Times New Roman" w:hAnsi="Times New Roman" w:cs="Times New Roman"/>
          <w:sz w:val="28"/>
          <w:szCs w:val="28"/>
          <w:lang w:val="uk-UA"/>
        </w:rPr>
        <w:t>Х</w:t>
      </w:r>
      <w:r w:rsidRPr="006A550E">
        <w:rPr>
          <w:rFonts w:ascii="Times New Roman" w:hAnsi="Times New Roman" w:cs="Times New Roman"/>
          <w:sz w:val="28"/>
          <w:szCs w:val="28"/>
          <w:lang w:val="uk-UA"/>
        </w:rPr>
        <w:t>" для діапазону ГМ</w:t>
      </w:r>
      <w:r>
        <w:rPr>
          <w:rFonts w:ascii="Times New Roman" w:hAnsi="Times New Roman" w:cs="Times New Roman"/>
          <w:sz w:val="28"/>
          <w:szCs w:val="28"/>
          <w:lang w:val="uk-UA"/>
        </w:rPr>
        <w:t>Х</w:t>
      </w:r>
      <w:r w:rsidRPr="006A550E">
        <w:rPr>
          <w:rFonts w:ascii="Times New Roman" w:hAnsi="Times New Roman" w:cs="Times New Roman"/>
          <w:sz w:val="28"/>
          <w:szCs w:val="28"/>
          <w:lang w:val="uk-UA"/>
        </w:rPr>
        <w:t xml:space="preserve"> або клавіші "УКХ" для діапазону М</w:t>
      </w:r>
      <w:r>
        <w:rPr>
          <w:rFonts w:ascii="Times New Roman" w:hAnsi="Times New Roman" w:cs="Times New Roman"/>
          <w:sz w:val="28"/>
          <w:szCs w:val="28"/>
          <w:lang w:val="uk-UA"/>
        </w:rPr>
        <w:t>Х</w:t>
      </w:r>
      <w:r w:rsidRPr="006A550E">
        <w:rPr>
          <w:rFonts w:ascii="Times New Roman" w:hAnsi="Times New Roman" w:cs="Times New Roman"/>
          <w:sz w:val="28"/>
          <w:szCs w:val="28"/>
          <w:lang w:val="uk-UA"/>
        </w:rPr>
        <w:t>;</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A550E">
        <w:rPr>
          <w:rFonts w:ascii="Times New Roman" w:hAnsi="Times New Roman" w:cs="Times New Roman"/>
          <w:sz w:val="28"/>
          <w:szCs w:val="28"/>
          <w:lang w:val="uk-UA"/>
        </w:rPr>
        <w:t>після відпускання тангенти слухавки пульта управління або відпускання педалі;</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A550E">
        <w:rPr>
          <w:rFonts w:ascii="Times New Roman" w:hAnsi="Times New Roman" w:cs="Times New Roman"/>
          <w:sz w:val="28"/>
          <w:szCs w:val="28"/>
          <w:lang w:val="uk-UA"/>
        </w:rPr>
        <w:t>після закінчення посил</w:t>
      </w:r>
      <w:r>
        <w:rPr>
          <w:rFonts w:ascii="Times New Roman" w:hAnsi="Times New Roman" w:cs="Times New Roman"/>
          <w:sz w:val="28"/>
          <w:szCs w:val="28"/>
          <w:lang w:val="uk-UA"/>
        </w:rPr>
        <w:t>ання</w:t>
      </w:r>
      <w:r w:rsidRPr="006A550E">
        <w:rPr>
          <w:rFonts w:ascii="Times New Roman" w:hAnsi="Times New Roman" w:cs="Times New Roman"/>
          <w:sz w:val="28"/>
          <w:szCs w:val="28"/>
          <w:lang w:val="uk-UA"/>
        </w:rPr>
        <w:t xml:space="preserve"> викличних сигналів;</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A550E">
        <w:rPr>
          <w:rFonts w:ascii="Times New Roman" w:hAnsi="Times New Roman" w:cs="Times New Roman"/>
          <w:sz w:val="28"/>
          <w:szCs w:val="28"/>
          <w:lang w:val="uk-UA"/>
        </w:rPr>
        <w:t>при отриманні команди "ПРИЙОМ" з лінійного каналу.</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При роботі в режимі "ПРИЙОМ" викличні сигнали і переговори, що ведуться по радіоканалу, повинні прослуховуватися в гучномовці і телефоні пульта управління, а при підключенні лінійного каналу - транслюватиметься в лінійний канал.</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Режим "ПЕРЕДАЧА" повинен забезпечуватися в наступних випадках:</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A550E">
        <w:rPr>
          <w:rFonts w:ascii="Times New Roman" w:hAnsi="Times New Roman" w:cs="Times New Roman"/>
          <w:sz w:val="28"/>
          <w:szCs w:val="28"/>
          <w:lang w:val="uk-UA"/>
        </w:rPr>
        <w:t>при натисканні тангенти слухавки або педалі;</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A550E">
        <w:rPr>
          <w:rFonts w:ascii="Times New Roman" w:hAnsi="Times New Roman" w:cs="Times New Roman"/>
          <w:sz w:val="28"/>
          <w:szCs w:val="28"/>
          <w:lang w:val="uk-UA"/>
        </w:rPr>
        <w:t xml:space="preserve">при </w:t>
      </w:r>
      <w:r>
        <w:rPr>
          <w:rFonts w:ascii="Times New Roman" w:hAnsi="Times New Roman" w:cs="Times New Roman"/>
          <w:sz w:val="28"/>
          <w:szCs w:val="28"/>
          <w:lang w:val="uk-UA"/>
        </w:rPr>
        <w:t>посиланні</w:t>
      </w:r>
      <w:r w:rsidRPr="006A550E">
        <w:rPr>
          <w:rFonts w:ascii="Times New Roman" w:hAnsi="Times New Roman" w:cs="Times New Roman"/>
          <w:sz w:val="28"/>
          <w:szCs w:val="28"/>
          <w:lang w:val="uk-UA"/>
        </w:rPr>
        <w:t xml:space="preserve"> викличних сигналів;</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A550E">
        <w:rPr>
          <w:rFonts w:ascii="Times New Roman" w:hAnsi="Times New Roman" w:cs="Times New Roman"/>
          <w:sz w:val="28"/>
          <w:szCs w:val="28"/>
          <w:lang w:val="uk-UA"/>
        </w:rPr>
        <w:t>при отриманні команди "ПЕРЕДАЧА" від пристрою ТУ-ТС;</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A550E">
        <w:rPr>
          <w:rFonts w:ascii="Times New Roman" w:hAnsi="Times New Roman" w:cs="Times New Roman"/>
          <w:sz w:val="28"/>
          <w:szCs w:val="28"/>
          <w:lang w:val="uk-UA"/>
        </w:rPr>
        <w:t>при отриманні команди "ПЕРЕДАЧА" з лінійного каналу.</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При роботі в режимі "ПЕРЕДАЧА" повинен включатися передавач, і вся інформація, яка надходить на модулятор передавача, повинна транслюватися в радіоканал.</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 xml:space="preserve">У разі роботи радіостанції на одному діапазоні при надходженні виклику по </w:t>
      </w:r>
      <w:r>
        <w:rPr>
          <w:rFonts w:ascii="Times New Roman" w:hAnsi="Times New Roman" w:cs="Times New Roman"/>
          <w:sz w:val="28"/>
          <w:szCs w:val="28"/>
          <w:lang w:val="uk-UA"/>
        </w:rPr>
        <w:t>іншому</w:t>
      </w:r>
      <w:r w:rsidRPr="006A550E">
        <w:rPr>
          <w:rFonts w:ascii="Times New Roman" w:hAnsi="Times New Roman" w:cs="Times New Roman"/>
          <w:sz w:val="28"/>
          <w:szCs w:val="28"/>
          <w:lang w:val="uk-UA"/>
        </w:rPr>
        <w:t xml:space="preserve"> діапазону радіостанція повинна мати можливість оповіщення про виклик, що надійшов у вигляді звукового сигналу.</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lastRenderedPageBreak/>
        <w:t>У разі роботи радіостанції в режимі "ПРС" діапазону М</w:t>
      </w:r>
      <w:r>
        <w:rPr>
          <w:rFonts w:ascii="Times New Roman" w:hAnsi="Times New Roman" w:cs="Times New Roman"/>
          <w:sz w:val="28"/>
          <w:szCs w:val="28"/>
          <w:lang w:val="uk-UA"/>
        </w:rPr>
        <w:t>Х</w:t>
      </w:r>
      <w:r w:rsidRPr="006A550E">
        <w:rPr>
          <w:rFonts w:ascii="Times New Roman" w:hAnsi="Times New Roman" w:cs="Times New Roman"/>
          <w:sz w:val="28"/>
          <w:szCs w:val="28"/>
          <w:lang w:val="uk-UA"/>
        </w:rPr>
        <w:t xml:space="preserve"> повинна забезпечуватися можливість автоматичної установки основного каналу при переході в режим "ЧЕРГОВИЙ</w:t>
      </w:r>
    </w:p>
    <w:p w:rsid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У разі роботи радіостанції в режимі "ПРС" повинна забезпечуватися можливість установки радіостанції на пріоритетний діапазон ГМ</w:t>
      </w:r>
      <w:r>
        <w:rPr>
          <w:rFonts w:ascii="Times New Roman" w:hAnsi="Times New Roman" w:cs="Times New Roman"/>
          <w:sz w:val="28"/>
          <w:szCs w:val="28"/>
          <w:lang w:val="uk-UA"/>
        </w:rPr>
        <w:t>Х</w:t>
      </w:r>
      <w:r w:rsidRPr="006A550E">
        <w:rPr>
          <w:rFonts w:ascii="Times New Roman" w:hAnsi="Times New Roman" w:cs="Times New Roman"/>
          <w:sz w:val="28"/>
          <w:szCs w:val="28"/>
          <w:lang w:val="uk-UA"/>
        </w:rPr>
        <w:t xml:space="preserve"> або М</w:t>
      </w:r>
      <w:r>
        <w:rPr>
          <w:rFonts w:ascii="Times New Roman" w:hAnsi="Times New Roman" w:cs="Times New Roman"/>
          <w:sz w:val="28"/>
          <w:szCs w:val="28"/>
          <w:lang w:val="uk-UA"/>
        </w:rPr>
        <w:t>Х</w:t>
      </w:r>
      <w:r w:rsidRPr="006A550E">
        <w:rPr>
          <w:rFonts w:ascii="Times New Roman" w:hAnsi="Times New Roman" w:cs="Times New Roman"/>
          <w:sz w:val="28"/>
          <w:szCs w:val="28"/>
          <w:lang w:val="uk-UA"/>
        </w:rPr>
        <w:t xml:space="preserve"> при переході в режим "ЧЕРГОВИЙ ПРИЙОМ", а також бути можливість роботи без пріоритету. [13]</w:t>
      </w:r>
    </w:p>
    <w:p w:rsidR="006A550E" w:rsidRDefault="006A550E" w:rsidP="006A550E">
      <w:pPr>
        <w:spacing w:after="0" w:line="360" w:lineRule="auto"/>
        <w:ind w:firstLine="709"/>
        <w:jc w:val="both"/>
        <w:rPr>
          <w:rFonts w:ascii="Times New Roman" w:hAnsi="Times New Roman" w:cs="Times New Roman"/>
          <w:sz w:val="28"/>
          <w:szCs w:val="28"/>
          <w:lang w:val="uk-UA"/>
        </w:rPr>
      </w:pPr>
    </w:p>
    <w:p w:rsidR="006A550E" w:rsidRPr="006A550E" w:rsidRDefault="006A550E" w:rsidP="006A550E">
      <w:pPr>
        <w:spacing w:after="0" w:line="360" w:lineRule="auto"/>
        <w:ind w:firstLine="709"/>
        <w:jc w:val="both"/>
        <w:rPr>
          <w:rFonts w:ascii="Times New Roman" w:hAnsi="Times New Roman" w:cs="Times New Roman"/>
          <w:b/>
          <w:sz w:val="28"/>
          <w:szCs w:val="28"/>
          <w:lang w:val="uk-UA"/>
        </w:rPr>
      </w:pPr>
      <w:r w:rsidRPr="006A550E">
        <w:rPr>
          <w:rFonts w:ascii="Times New Roman" w:hAnsi="Times New Roman" w:cs="Times New Roman"/>
          <w:b/>
          <w:sz w:val="28"/>
          <w:szCs w:val="28"/>
          <w:lang w:val="uk-UA"/>
        </w:rPr>
        <w:t>3.2 Електроживлення установки</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Сучасна телекомунікаційна апаратура, обчислювальні і радіотехнічні комплекси вимагають для свого функціонування великих витрат електричної енергії. Причому більша частина споживаної енергії витрачається на технологічні потреби (посилення і передачу сигналів, генерування коливань, перетворення сигналів, встановлення з'єднання між абонентами та ін.). При цьому якість роботи пристроїв однозначно залежить від якості енергії електроживлення. Ці два фактори (енерговитрати і якість енергії) визначають структуру і окремі компоненти джерел і систем електроживлення, як великих вузлів електрозв'язку (радіоцентрів, телефонних станцій та ін.), Так і окремих електронних пристроїв</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Живлення</w:t>
      </w:r>
      <w:r w:rsidRPr="006A550E">
        <w:rPr>
          <w:rFonts w:ascii="Times New Roman" w:hAnsi="Times New Roman" w:cs="Times New Roman"/>
          <w:sz w:val="28"/>
          <w:szCs w:val="28"/>
          <w:lang w:val="uk-UA"/>
        </w:rPr>
        <w:t xml:space="preserve"> проектованої радіостанції GМ160 здійснюється постійним струмом з допустимими межами напруги + 11B ÷ + 15B від ЕПУ передбачених проектом будівництва оптико-волоконної лінії зв'язку на ділянці </w:t>
      </w:r>
      <w:r>
        <w:rPr>
          <w:rFonts w:ascii="Times New Roman" w:hAnsi="Times New Roman" w:cs="Times New Roman"/>
          <w:sz w:val="28"/>
          <w:szCs w:val="28"/>
          <w:lang w:val="uk-UA"/>
        </w:rPr>
        <w:t>Лисичаньк – Харків Пасажирський</w:t>
      </w:r>
      <w:r w:rsidRPr="006A550E">
        <w:rPr>
          <w:rFonts w:ascii="Times New Roman" w:hAnsi="Times New Roman" w:cs="Times New Roman"/>
          <w:sz w:val="28"/>
          <w:szCs w:val="28"/>
          <w:lang w:val="uk-UA"/>
        </w:rPr>
        <w:t>.</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Електроживлення радіостанцій здійснюється від двох джерел:</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основного - мережа змінного струму напругою 220 (+22; -33) В і частотою 50 Гц;</w:t>
      </w:r>
    </w:p>
    <w:p w:rsidR="006A550E" w:rsidRPr="006A550E"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t>резервного - джерела постійного струму напругою 48 (+20; -10) В.</w:t>
      </w:r>
    </w:p>
    <w:p w:rsidR="00563F20" w:rsidRDefault="006A550E" w:rsidP="006A550E">
      <w:pPr>
        <w:spacing w:after="0" w:line="360" w:lineRule="auto"/>
        <w:ind w:firstLine="709"/>
        <w:jc w:val="both"/>
        <w:rPr>
          <w:rFonts w:ascii="Times New Roman" w:hAnsi="Times New Roman" w:cs="Times New Roman"/>
          <w:sz w:val="28"/>
          <w:szCs w:val="28"/>
          <w:lang w:val="uk-UA"/>
        </w:rPr>
      </w:pPr>
      <w:r w:rsidRPr="006A550E">
        <w:rPr>
          <w:rFonts w:ascii="Times New Roman" w:hAnsi="Times New Roman" w:cs="Times New Roman"/>
          <w:sz w:val="28"/>
          <w:szCs w:val="28"/>
          <w:lang w:val="uk-UA"/>
        </w:rPr>
        <w:lastRenderedPageBreak/>
        <w:t>Перехід з основного джерела на резервний і назад здійснюється автоматично. При зникненні напруги основного джерела і відповідно при його появі без порушення роботи радіостанції.</w:t>
      </w:r>
    </w:p>
    <w:p w:rsidR="00563F20" w:rsidRDefault="00563F20">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63F20" w:rsidRPr="00563F20" w:rsidRDefault="00563F20" w:rsidP="00563F20">
      <w:pPr>
        <w:spacing w:after="0" w:line="360" w:lineRule="auto"/>
        <w:jc w:val="both"/>
        <w:rPr>
          <w:rFonts w:ascii="Times New Roman Полужирный" w:hAnsi="Times New Roman Полужирный" w:cs="Times New Roman"/>
          <w:b/>
          <w:caps/>
          <w:sz w:val="28"/>
          <w:szCs w:val="28"/>
          <w:lang w:val="uk-UA"/>
        </w:rPr>
      </w:pPr>
      <w:r w:rsidRPr="00563F20">
        <w:rPr>
          <w:rFonts w:ascii="Times New Roman Полужирный" w:hAnsi="Times New Roman Полужирный" w:cs="Times New Roman"/>
          <w:b/>
          <w:caps/>
          <w:sz w:val="28"/>
          <w:szCs w:val="28"/>
          <w:lang w:val="uk-UA"/>
        </w:rPr>
        <w:lastRenderedPageBreak/>
        <w:t>4. Електричний розрахунок дальності зв'язку в мережах технологічно</w:t>
      </w:r>
      <w:r>
        <w:rPr>
          <w:rFonts w:ascii="Times New Roman Полужирный" w:hAnsi="Times New Roman Полужирный" w:cs="Times New Roman"/>
          <w:b/>
          <w:caps/>
          <w:sz w:val="28"/>
          <w:szCs w:val="28"/>
          <w:lang w:val="uk-UA"/>
        </w:rPr>
        <w:t>го</w:t>
      </w:r>
      <w:r w:rsidRPr="00563F20">
        <w:rPr>
          <w:rFonts w:ascii="Times New Roman Полужирный" w:hAnsi="Times New Roman Полужирный" w:cs="Times New Roman"/>
          <w:b/>
          <w:caps/>
          <w:sz w:val="28"/>
          <w:szCs w:val="28"/>
          <w:lang w:val="uk-UA"/>
        </w:rPr>
        <w:t xml:space="preserve"> </w:t>
      </w:r>
      <w:r w:rsidRPr="00563F20">
        <w:rPr>
          <w:rFonts w:ascii="Times New Roman" w:hAnsi="Times New Roman" w:cs="Times New Roman"/>
          <w:b/>
          <w:caps/>
          <w:sz w:val="28"/>
          <w:szCs w:val="28"/>
          <w:lang w:val="uk-UA"/>
        </w:rPr>
        <w:t xml:space="preserve">залізнодорожнього </w:t>
      </w:r>
      <w:r w:rsidRPr="00563F20">
        <w:rPr>
          <w:rFonts w:ascii="Times New Roman Полужирный" w:hAnsi="Times New Roman Полужирный" w:cs="Times New Roman"/>
          <w:b/>
          <w:caps/>
          <w:sz w:val="28"/>
          <w:szCs w:val="28"/>
          <w:lang w:val="uk-UA"/>
        </w:rPr>
        <w:t>радіозв'язку діапазону 160 МГц (ПРС-С)</w:t>
      </w:r>
    </w:p>
    <w:p w:rsidR="00563F20" w:rsidRPr="00563F20" w:rsidRDefault="00563F20" w:rsidP="00563F20">
      <w:pPr>
        <w:spacing w:after="0" w:line="360" w:lineRule="auto"/>
        <w:ind w:firstLine="709"/>
        <w:jc w:val="both"/>
        <w:rPr>
          <w:rFonts w:ascii="Times New Roman" w:hAnsi="Times New Roman" w:cs="Times New Roman"/>
          <w:sz w:val="28"/>
          <w:szCs w:val="28"/>
          <w:lang w:val="uk-UA"/>
        </w:rPr>
      </w:pPr>
    </w:p>
    <w:p w:rsidR="00563F20" w:rsidRPr="00563F20" w:rsidRDefault="00563F20" w:rsidP="00563F20">
      <w:pPr>
        <w:spacing w:after="0" w:line="360" w:lineRule="auto"/>
        <w:ind w:firstLine="709"/>
        <w:jc w:val="both"/>
        <w:rPr>
          <w:rFonts w:ascii="Times New Roman" w:hAnsi="Times New Roman" w:cs="Times New Roman"/>
          <w:sz w:val="28"/>
          <w:szCs w:val="28"/>
          <w:lang w:val="uk-UA"/>
        </w:rPr>
      </w:pPr>
      <w:r w:rsidRPr="00563F20">
        <w:rPr>
          <w:rFonts w:ascii="Times New Roman" w:hAnsi="Times New Roman" w:cs="Times New Roman"/>
          <w:sz w:val="28"/>
          <w:szCs w:val="28"/>
          <w:lang w:val="uk-UA"/>
        </w:rPr>
        <w:t>Проектування мережі ПРС-С зводиться до одн</w:t>
      </w:r>
      <w:r>
        <w:rPr>
          <w:rFonts w:ascii="Times New Roman" w:hAnsi="Times New Roman" w:cs="Times New Roman"/>
          <w:sz w:val="28"/>
          <w:szCs w:val="28"/>
          <w:lang w:val="uk-UA"/>
        </w:rPr>
        <w:t>ого</w:t>
      </w:r>
      <w:r w:rsidRPr="00563F20">
        <w:rPr>
          <w:rFonts w:ascii="Times New Roman" w:hAnsi="Times New Roman" w:cs="Times New Roman"/>
          <w:sz w:val="28"/>
          <w:szCs w:val="28"/>
          <w:lang w:val="uk-UA"/>
        </w:rPr>
        <w:t xml:space="preserve"> з наступних завдань:</w:t>
      </w:r>
    </w:p>
    <w:p w:rsidR="00563F20" w:rsidRPr="00563F20" w:rsidRDefault="00563F20" w:rsidP="00563F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63F20">
        <w:rPr>
          <w:rFonts w:ascii="Times New Roman" w:hAnsi="Times New Roman" w:cs="Times New Roman"/>
          <w:sz w:val="28"/>
          <w:szCs w:val="28"/>
          <w:lang w:val="uk-UA"/>
        </w:rPr>
        <w:t>визначення розмірів зон впевнено</w:t>
      </w:r>
      <w:r>
        <w:rPr>
          <w:rFonts w:ascii="Times New Roman" w:hAnsi="Times New Roman" w:cs="Times New Roman"/>
          <w:sz w:val="28"/>
          <w:szCs w:val="28"/>
          <w:lang w:val="uk-UA"/>
        </w:rPr>
        <w:t>го</w:t>
      </w:r>
      <w:r w:rsidRPr="00563F20">
        <w:rPr>
          <w:rFonts w:ascii="Times New Roman" w:hAnsi="Times New Roman" w:cs="Times New Roman"/>
          <w:sz w:val="28"/>
          <w:szCs w:val="28"/>
          <w:lang w:val="uk-UA"/>
        </w:rPr>
        <w:t xml:space="preserve"> радіозв'язку, в межах яких забезпечується необхідн</w:t>
      </w:r>
      <w:r>
        <w:rPr>
          <w:rFonts w:ascii="Times New Roman" w:hAnsi="Times New Roman" w:cs="Times New Roman"/>
          <w:sz w:val="28"/>
          <w:szCs w:val="28"/>
          <w:lang w:val="uk-UA"/>
        </w:rPr>
        <w:t>а</w:t>
      </w:r>
      <w:r w:rsidRPr="00563F20">
        <w:rPr>
          <w:rFonts w:ascii="Times New Roman" w:hAnsi="Times New Roman" w:cs="Times New Roman"/>
          <w:sz w:val="28"/>
          <w:szCs w:val="28"/>
          <w:lang w:val="uk-UA"/>
        </w:rPr>
        <w:t xml:space="preserve"> якість обслуговування абонентів при заданих потужностях передавачів і висотах установки антен стаціонарних і рухливих (возяться, носяться, переносних) радіостанцій;</w:t>
      </w:r>
    </w:p>
    <w:p w:rsidR="00563F20" w:rsidRPr="00563F20" w:rsidRDefault="00563F20" w:rsidP="00563F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63F20">
        <w:rPr>
          <w:rFonts w:ascii="Times New Roman" w:hAnsi="Times New Roman" w:cs="Times New Roman"/>
          <w:sz w:val="28"/>
          <w:szCs w:val="28"/>
          <w:lang w:val="uk-UA"/>
        </w:rPr>
        <w:t>визначення висот установки антен стаціонарних радіостанцій при заданих потужностях передавачів, розмірах зони впевнено</w:t>
      </w:r>
      <w:r>
        <w:rPr>
          <w:rFonts w:ascii="Times New Roman" w:hAnsi="Times New Roman" w:cs="Times New Roman"/>
          <w:sz w:val="28"/>
          <w:szCs w:val="28"/>
          <w:lang w:val="uk-UA"/>
        </w:rPr>
        <w:t>го</w:t>
      </w:r>
      <w:r w:rsidRPr="00563F20">
        <w:rPr>
          <w:rFonts w:ascii="Times New Roman" w:hAnsi="Times New Roman" w:cs="Times New Roman"/>
          <w:sz w:val="28"/>
          <w:szCs w:val="28"/>
          <w:lang w:val="uk-UA"/>
        </w:rPr>
        <w:t xml:space="preserve"> радіозв'язку та якості обслуговування на кордоні зони. [3]</w:t>
      </w:r>
    </w:p>
    <w:p w:rsidR="00563F20" w:rsidRPr="00563F20" w:rsidRDefault="00563F20" w:rsidP="00563F20">
      <w:pPr>
        <w:spacing w:after="0" w:line="360" w:lineRule="auto"/>
        <w:ind w:firstLine="709"/>
        <w:jc w:val="both"/>
        <w:rPr>
          <w:rFonts w:ascii="Times New Roman" w:hAnsi="Times New Roman" w:cs="Times New Roman"/>
          <w:sz w:val="28"/>
          <w:szCs w:val="28"/>
          <w:lang w:val="uk-UA"/>
        </w:rPr>
      </w:pPr>
      <w:r w:rsidRPr="00563F20">
        <w:rPr>
          <w:rFonts w:ascii="Times New Roman" w:hAnsi="Times New Roman" w:cs="Times New Roman"/>
          <w:sz w:val="28"/>
          <w:szCs w:val="28"/>
          <w:lang w:val="uk-UA"/>
        </w:rPr>
        <w:t>Першим завданням, що виникає при розрахунку мереж технологічно</w:t>
      </w:r>
      <w:r>
        <w:rPr>
          <w:rFonts w:ascii="Times New Roman" w:hAnsi="Times New Roman" w:cs="Times New Roman"/>
          <w:sz w:val="28"/>
          <w:szCs w:val="28"/>
          <w:lang w:val="uk-UA"/>
        </w:rPr>
        <w:t>го</w:t>
      </w:r>
      <w:r w:rsidRPr="00563F20">
        <w:rPr>
          <w:rFonts w:ascii="Times New Roman" w:hAnsi="Times New Roman" w:cs="Times New Roman"/>
          <w:sz w:val="28"/>
          <w:szCs w:val="28"/>
          <w:lang w:val="uk-UA"/>
        </w:rPr>
        <w:t xml:space="preserve"> залізн</w:t>
      </w:r>
      <w:r>
        <w:rPr>
          <w:rFonts w:ascii="Times New Roman" w:hAnsi="Times New Roman" w:cs="Times New Roman"/>
          <w:sz w:val="28"/>
          <w:szCs w:val="28"/>
          <w:lang w:val="uk-UA"/>
        </w:rPr>
        <w:t>одорожнього</w:t>
      </w:r>
      <w:r w:rsidRPr="00563F20">
        <w:rPr>
          <w:rFonts w:ascii="Times New Roman" w:hAnsi="Times New Roman" w:cs="Times New Roman"/>
          <w:sz w:val="28"/>
          <w:szCs w:val="28"/>
          <w:lang w:val="uk-UA"/>
        </w:rPr>
        <w:t xml:space="preserve"> радіозв'язку, є розрахунок дальності радіозв'язку. Дальність радіозв'язку визначається виходячи з мінімально</w:t>
      </w:r>
      <w:r>
        <w:rPr>
          <w:rFonts w:ascii="Times New Roman" w:hAnsi="Times New Roman" w:cs="Times New Roman"/>
          <w:sz w:val="28"/>
          <w:szCs w:val="28"/>
          <w:lang w:val="uk-UA"/>
        </w:rPr>
        <w:t xml:space="preserve"> допустимого відношення сигналу</w:t>
      </w:r>
      <w:r w:rsidRPr="00563F20">
        <w:rPr>
          <w:rFonts w:ascii="Times New Roman" w:hAnsi="Times New Roman" w:cs="Times New Roman"/>
          <w:sz w:val="28"/>
          <w:szCs w:val="28"/>
          <w:lang w:val="uk-UA"/>
        </w:rPr>
        <w:t>/шум, і, таким чином, безпосередньо залежить від величини втрат на трасі поширення радіосигналу.</w:t>
      </w:r>
    </w:p>
    <w:p w:rsidR="00563F20" w:rsidRPr="00563F20" w:rsidRDefault="00563F20" w:rsidP="00563F20">
      <w:pPr>
        <w:spacing w:after="0" w:line="360" w:lineRule="auto"/>
        <w:ind w:firstLine="709"/>
        <w:jc w:val="both"/>
        <w:rPr>
          <w:rFonts w:ascii="Times New Roman" w:hAnsi="Times New Roman" w:cs="Times New Roman"/>
          <w:sz w:val="28"/>
          <w:szCs w:val="28"/>
          <w:lang w:val="uk-UA"/>
        </w:rPr>
      </w:pPr>
      <w:r w:rsidRPr="00563F20">
        <w:rPr>
          <w:rFonts w:ascii="Times New Roman" w:hAnsi="Times New Roman" w:cs="Times New Roman"/>
          <w:sz w:val="28"/>
          <w:szCs w:val="28"/>
          <w:lang w:val="uk-UA"/>
        </w:rPr>
        <w:t>Вихідні дані:</w:t>
      </w:r>
    </w:p>
    <w:p w:rsidR="00563F20" w:rsidRPr="00563F20" w:rsidRDefault="003F183D" w:rsidP="00563F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63F20" w:rsidRPr="00563F20">
        <w:rPr>
          <w:rFonts w:ascii="Times New Roman" w:hAnsi="Times New Roman" w:cs="Times New Roman"/>
          <w:sz w:val="28"/>
          <w:szCs w:val="28"/>
          <w:lang w:val="uk-UA"/>
        </w:rPr>
        <w:t>h1, h2 - висоти передавальної і приймальні антен (20 м і 5 м);</w:t>
      </w:r>
    </w:p>
    <w:p w:rsidR="00563F20" w:rsidRPr="00563F20" w:rsidRDefault="003F183D" w:rsidP="00563F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63F20" w:rsidRPr="00563F20">
        <w:rPr>
          <w:rFonts w:ascii="Times New Roman" w:hAnsi="Times New Roman" w:cs="Times New Roman"/>
          <w:sz w:val="28"/>
          <w:szCs w:val="28"/>
          <w:lang w:val="uk-UA"/>
        </w:rPr>
        <w:t>Р1 - потужність передавача (12 Вт);</w:t>
      </w:r>
    </w:p>
    <w:p w:rsidR="00563F20" w:rsidRPr="00563F20" w:rsidRDefault="003F183D" w:rsidP="00563F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63F20" w:rsidRPr="00563F20">
        <w:rPr>
          <w:rFonts w:ascii="Times New Roman" w:hAnsi="Times New Roman" w:cs="Times New Roman"/>
          <w:sz w:val="28"/>
          <w:szCs w:val="28"/>
          <w:lang w:val="uk-UA"/>
        </w:rPr>
        <w:t>G1, G2 - коефіцієнти посилення передавальної і приймальні антен відповідно (9 дБ і 0 дБ);</w:t>
      </w:r>
    </w:p>
    <w:p w:rsidR="00563F20" w:rsidRPr="00563F20" w:rsidRDefault="003F183D" w:rsidP="00563F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63F20" w:rsidRPr="00563F20">
        <w:rPr>
          <w:rFonts w:ascii="Times New Roman" w:hAnsi="Times New Roman" w:cs="Times New Roman"/>
          <w:sz w:val="28"/>
          <w:szCs w:val="28"/>
          <w:lang w:val="uk-UA"/>
        </w:rPr>
        <w:t>одноколійн</w:t>
      </w:r>
      <w:r>
        <w:rPr>
          <w:rFonts w:ascii="Times New Roman" w:hAnsi="Times New Roman" w:cs="Times New Roman"/>
          <w:sz w:val="28"/>
          <w:szCs w:val="28"/>
          <w:lang w:val="uk-UA"/>
        </w:rPr>
        <w:t>а</w:t>
      </w:r>
      <w:r w:rsidR="00563F20" w:rsidRPr="00563F20">
        <w:rPr>
          <w:rFonts w:ascii="Times New Roman" w:hAnsi="Times New Roman" w:cs="Times New Roman"/>
          <w:sz w:val="28"/>
          <w:szCs w:val="28"/>
          <w:lang w:val="uk-UA"/>
        </w:rPr>
        <w:t xml:space="preserve"> ділянк</w:t>
      </w:r>
      <w:r>
        <w:rPr>
          <w:rFonts w:ascii="Times New Roman" w:hAnsi="Times New Roman" w:cs="Times New Roman"/>
          <w:sz w:val="28"/>
          <w:szCs w:val="28"/>
          <w:lang w:val="uk-UA"/>
        </w:rPr>
        <w:t>а</w:t>
      </w:r>
      <w:r w:rsidR="00563F20" w:rsidRPr="00563F20">
        <w:rPr>
          <w:rFonts w:ascii="Times New Roman" w:hAnsi="Times New Roman" w:cs="Times New Roman"/>
          <w:sz w:val="28"/>
          <w:szCs w:val="28"/>
          <w:lang w:val="uk-UA"/>
        </w:rPr>
        <w:t>;</w:t>
      </w:r>
    </w:p>
    <w:p w:rsidR="00563F20" w:rsidRPr="00563F20" w:rsidRDefault="003F183D" w:rsidP="00563F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63F20" w:rsidRPr="00563F20">
        <w:rPr>
          <w:rFonts w:ascii="Times New Roman" w:hAnsi="Times New Roman" w:cs="Times New Roman"/>
          <w:sz w:val="28"/>
          <w:szCs w:val="28"/>
          <w:lang w:val="uk-UA"/>
        </w:rPr>
        <w:t>автономна тяга;</w:t>
      </w:r>
    </w:p>
    <w:p w:rsidR="006A550E" w:rsidRDefault="003F183D" w:rsidP="00563F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63F20" w:rsidRPr="00563F20">
        <w:rPr>
          <w:rFonts w:ascii="Times New Roman" w:hAnsi="Times New Roman" w:cs="Times New Roman"/>
          <w:sz w:val="28"/>
          <w:szCs w:val="28"/>
          <w:lang w:val="uk-UA"/>
        </w:rPr>
        <w:t>напрямок радіосигналу збігається з напр</w:t>
      </w:r>
      <w:r>
        <w:rPr>
          <w:rFonts w:ascii="Times New Roman" w:hAnsi="Times New Roman" w:cs="Times New Roman"/>
          <w:sz w:val="28"/>
          <w:szCs w:val="28"/>
          <w:lang w:val="uk-UA"/>
        </w:rPr>
        <w:t>ямком траси залізниці.</w:t>
      </w:r>
    </w:p>
    <w:p w:rsidR="003F183D" w:rsidRDefault="003F183D" w:rsidP="00563F20">
      <w:pPr>
        <w:spacing w:after="0" w:line="360" w:lineRule="auto"/>
        <w:ind w:firstLine="709"/>
        <w:jc w:val="both"/>
        <w:rPr>
          <w:rFonts w:ascii="Times New Roman" w:hAnsi="Times New Roman" w:cs="Times New Roman"/>
          <w:sz w:val="28"/>
          <w:szCs w:val="28"/>
          <w:lang w:val="uk-UA"/>
        </w:rPr>
      </w:pPr>
    </w:p>
    <w:p w:rsidR="003F183D" w:rsidRDefault="003F183D" w:rsidP="00563F20">
      <w:pPr>
        <w:spacing w:after="0" w:line="360" w:lineRule="auto"/>
        <w:ind w:firstLine="709"/>
        <w:jc w:val="both"/>
        <w:rPr>
          <w:rFonts w:ascii="Times New Roman" w:hAnsi="Times New Roman" w:cs="Times New Roman"/>
          <w:sz w:val="28"/>
          <w:szCs w:val="28"/>
          <w:lang w:val="uk-UA"/>
        </w:rPr>
      </w:pPr>
    </w:p>
    <w:p w:rsidR="003F183D" w:rsidRDefault="003F183D" w:rsidP="00563F20">
      <w:pPr>
        <w:spacing w:after="0" w:line="360" w:lineRule="auto"/>
        <w:ind w:firstLine="709"/>
        <w:jc w:val="both"/>
        <w:rPr>
          <w:rFonts w:ascii="Times New Roman" w:hAnsi="Times New Roman" w:cs="Times New Roman"/>
          <w:sz w:val="28"/>
          <w:szCs w:val="28"/>
          <w:lang w:val="uk-UA"/>
        </w:rPr>
      </w:pPr>
    </w:p>
    <w:p w:rsidR="003F183D" w:rsidRDefault="003F183D" w:rsidP="00563F20">
      <w:pPr>
        <w:spacing w:after="0" w:line="360" w:lineRule="auto"/>
        <w:ind w:firstLine="709"/>
        <w:jc w:val="both"/>
        <w:rPr>
          <w:rFonts w:ascii="Times New Roman" w:hAnsi="Times New Roman" w:cs="Times New Roman"/>
          <w:sz w:val="28"/>
          <w:szCs w:val="28"/>
          <w:lang w:val="uk-UA"/>
        </w:rPr>
      </w:pPr>
    </w:p>
    <w:p w:rsidR="003F183D" w:rsidRPr="003F183D" w:rsidRDefault="003F183D" w:rsidP="003F183D">
      <w:pPr>
        <w:spacing w:after="0" w:line="360" w:lineRule="auto"/>
        <w:ind w:firstLine="709"/>
        <w:jc w:val="both"/>
        <w:rPr>
          <w:rFonts w:ascii="Times New Roman" w:hAnsi="Times New Roman" w:cs="Times New Roman"/>
          <w:b/>
          <w:sz w:val="28"/>
          <w:szCs w:val="28"/>
          <w:lang w:val="uk-UA"/>
        </w:rPr>
      </w:pPr>
      <w:r w:rsidRPr="003F183D">
        <w:rPr>
          <w:rFonts w:ascii="Times New Roman" w:hAnsi="Times New Roman" w:cs="Times New Roman"/>
          <w:b/>
          <w:sz w:val="28"/>
          <w:szCs w:val="28"/>
          <w:lang w:val="uk-UA"/>
        </w:rPr>
        <w:lastRenderedPageBreak/>
        <w:t>4.1 Визначення поправочних коефіцієнтів ВМ, М, КВ, КМ, загасання в фідері</w:t>
      </w:r>
    </w:p>
    <w:p w:rsidR="003F183D" w:rsidRPr="003F183D" w:rsidRDefault="003F183D" w:rsidP="003F183D">
      <w:pPr>
        <w:spacing w:after="0" w:line="360" w:lineRule="auto"/>
        <w:ind w:firstLine="709"/>
        <w:jc w:val="both"/>
        <w:rPr>
          <w:rFonts w:ascii="Times New Roman" w:hAnsi="Times New Roman" w:cs="Times New Roman"/>
          <w:sz w:val="28"/>
          <w:szCs w:val="28"/>
          <w:lang w:val="uk-UA"/>
        </w:rPr>
      </w:pPr>
    </w:p>
    <w:p w:rsidR="003F183D" w:rsidRDefault="003F183D" w:rsidP="003F183D">
      <w:pPr>
        <w:spacing w:after="0" w:line="360" w:lineRule="auto"/>
        <w:ind w:firstLine="709"/>
        <w:jc w:val="both"/>
        <w:rPr>
          <w:rFonts w:ascii="Times New Roman" w:hAnsi="Times New Roman" w:cs="Times New Roman"/>
          <w:sz w:val="28"/>
          <w:szCs w:val="28"/>
          <w:lang w:val="uk-UA"/>
        </w:rPr>
      </w:pPr>
      <w:r w:rsidRPr="003F183D">
        <w:rPr>
          <w:rFonts w:ascii="Times New Roman" w:hAnsi="Times New Roman" w:cs="Times New Roman"/>
          <w:sz w:val="28"/>
          <w:szCs w:val="28"/>
          <w:lang w:val="uk-UA"/>
        </w:rPr>
        <w:t xml:space="preserve">Поправочні коефіцієнти повинні враховувати відмінність параметрів антенно-фідерних трактів, потужності передавача та рельєфу місцевості від умов, для яких наведені криві на </w:t>
      </w:r>
      <w:r>
        <w:rPr>
          <w:rFonts w:ascii="Times New Roman" w:hAnsi="Times New Roman" w:cs="Times New Roman"/>
          <w:sz w:val="28"/>
          <w:szCs w:val="28"/>
          <w:lang w:val="uk-UA"/>
        </w:rPr>
        <w:t>рисунку</w:t>
      </w:r>
      <w:r w:rsidRPr="003F183D">
        <w:rPr>
          <w:rFonts w:ascii="Times New Roman" w:hAnsi="Times New Roman" w:cs="Times New Roman"/>
          <w:sz w:val="28"/>
          <w:szCs w:val="28"/>
          <w:lang w:val="uk-UA"/>
        </w:rPr>
        <w:t xml:space="preserve"> 4.1</w:t>
      </w:r>
      <w:r>
        <w:rPr>
          <w:rFonts w:ascii="Times New Roman" w:hAnsi="Times New Roman" w:cs="Times New Roman"/>
          <w:sz w:val="28"/>
          <w:szCs w:val="28"/>
          <w:lang w:val="uk-UA"/>
        </w:rPr>
        <w:t>.</w:t>
      </w:r>
    </w:p>
    <w:p w:rsidR="003F183D" w:rsidRDefault="003F183D" w:rsidP="003F183D">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2857500" cy="248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57500" cy="2489200"/>
                    </a:xfrm>
                    <a:prstGeom prst="rect">
                      <a:avLst/>
                    </a:prstGeom>
                    <a:noFill/>
                    <a:ln>
                      <a:noFill/>
                    </a:ln>
                  </pic:spPr>
                </pic:pic>
              </a:graphicData>
            </a:graphic>
          </wp:inline>
        </w:drawing>
      </w:r>
    </w:p>
    <w:p w:rsidR="003F183D" w:rsidRDefault="003F183D" w:rsidP="003F183D">
      <w:pPr>
        <w:spacing w:after="0" w:line="360" w:lineRule="auto"/>
        <w:ind w:firstLine="709"/>
        <w:jc w:val="center"/>
        <w:rPr>
          <w:rFonts w:ascii="Times New Roman" w:hAnsi="Times New Roman" w:cs="Times New Roman"/>
          <w:sz w:val="28"/>
          <w:szCs w:val="28"/>
          <w:lang w:val="uk-UA"/>
        </w:rPr>
      </w:pPr>
      <w:r w:rsidRPr="003F183D">
        <w:rPr>
          <w:rFonts w:ascii="Times New Roman" w:hAnsi="Times New Roman" w:cs="Times New Roman"/>
          <w:sz w:val="28"/>
          <w:szCs w:val="28"/>
          <w:lang w:val="uk-UA"/>
        </w:rPr>
        <w:t>Рис</w:t>
      </w:r>
      <w:r>
        <w:rPr>
          <w:rFonts w:ascii="Times New Roman" w:hAnsi="Times New Roman" w:cs="Times New Roman"/>
          <w:sz w:val="28"/>
          <w:szCs w:val="28"/>
          <w:lang w:val="uk-UA"/>
        </w:rPr>
        <w:t>.</w:t>
      </w:r>
      <w:r w:rsidRPr="003F183D">
        <w:rPr>
          <w:rFonts w:ascii="Times New Roman" w:hAnsi="Times New Roman" w:cs="Times New Roman"/>
          <w:sz w:val="28"/>
          <w:szCs w:val="28"/>
          <w:lang w:val="uk-UA"/>
        </w:rPr>
        <w:t xml:space="preserve"> 4.1  Базові криві поширення</w:t>
      </w:r>
    </w:p>
    <w:p w:rsidR="003F183D" w:rsidRDefault="003F183D" w:rsidP="003F183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Коефіцієнт потужності, ДБ</w:t>
      </w:r>
    </w:p>
    <w:p w:rsidR="003F183D" w:rsidRDefault="003F183D" w:rsidP="003F183D">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2451100" cy="444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51100" cy="444500"/>
                    </a:xfrm>
                    <a:prstGeom prst="rect">
                      <a:avLst/>
                    </a:prstGeom>
                    <a:noFill/>
                    <a:ln>
                      <a:noFill/>
                    </a:ln>
                  </pic:spPr>
                </pic:pic>
              </a:graphicData>
            </a:graphic>
          </wp:inline>
        </w:drawing>
      </w:r>
      <w:r>
        <w:rPr>
          <w:rFonts w:ascii="Times New Roman" w:hAnsi="Times New Roman" w:cs="Times New Roman"/>
          <w:sz w:val="28"/>
          <w:szCs w:val="28"/>
          <w:lang w:val="uk-UA"/>
        </w:rPr>
        <w:t xml:space="preserve">                                                            (4.1)</w:t>
      </w:r>
    </w:p>
    <w:p w:rsidR="003F183D" w:rsidRDefault="003F183D" w:rsidP="003F183D">
      <w:pPr>
        <w:spacing w:after="0" w:line="360" w:lineRule="auto"/>
        <w:ind w:firstLine="709"/>
        <w:jc w:val="both"/>
        <w:rPr>
          <w:rFonts w:ascii="Times New Roman" w:hAnsi="Times New Roman" w:cs="Times New Roman"/>
          <w:sz w:val="28"/>
          <w:szCs w:val="28"/>
          <w:lang w:val="uk-UA"/>
        </w:rPr>
      </w:pPr>
      <w:r w:rsidRPr="003F183D">
        <w:rPr>
          <w:rFonts w:ascii="Times New Roman" w:hAnsi="Times New Roman" w:cs="Times New Roman"/>
          <w:sz w:val="28"/>
          <w:szCs w:val="28"/>
          <w:lang w:val="uk-UA"/>
        </w:rPr>
        <w:t>повинен враховувати відмінність потужності передавача Р від потужності P1 = 1 Вт (рисунок 4.2)</w:t>
      </w:r>
      <w:r>
        <w:rPr>
          <w:rFonts w:ascii="Times New Roman" w:hAnsi="Times New Roman" w:cs="Times New Roman"/>
          <w:sz w:val="28"/>
          <w:szCs w:val="28"/>
          <w:lang w:val="uk-UA"/>
        </w:rPr>
        <w:t>.</w:t>
      </w:r>
    </w:p>
    <w:p w:rsidR="003F183D" w:rsidRDefault="002E6064" w:rsidP="002E6064">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2895600" cy="2038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95600" cy="2038350"/>
                    </a:xfrm>
                    <a:prstGeom prst="rect">
                      <a:avLst/>
                    </a:prstGeom>
                    <a:noFill/>
                    <a:ln>
                      <a:noFill/>
                    </a:ln>
                  </pic:spPr>
                </pic:pic>
              </a:graphicData>
            </a:graphic>
          </wp:inline>
        </w:drawing>
      </w:r>
    </w:p>
    <w:p w:rsidR="002E6064" w:rsidRPr="002E6064" w:rsidRDefault="002E6064" w:rsidP="002E6064">
      <w:pPr>
        <w:spacing w:after="0" w:line="360" w:lineRule="auto"/>
        <w:ind w:firstLine="709"/>
        <w:jc w:val="center"/>
        <w:rPr>
          <w:rFonts w:ascii="Times New Roman" w:hAnsi="Times New Roman" w:cs="Times New Roman"/>
          <w:sz w:val="28"/>
          <w:szCs w:val="28"/>
          <w:lang w:val="uk-UA"/>
        </w:rPr>
      </w:pPr>
      <w:r w:rsidRPr="002E6064">
        <w:rPr>
          <w:rFonts w:ascii="Times New Roman" w:hAnsi="Times New Roman" w:cs="Times New Roman"/>
          <w:sz w:val="28"/>
          <w:szCs w:val="28"/>
          <w:lang w:val="uk-UA"/>
        </w:rPr>
        <w:t>Рис</w:t>
      </w:r>
      <w:r>
        <w:rPr>
          <w:rFonts w:ascii="Times New Roman" w:hAnsi="Times New Roman" w:cs="Times New Roman"/>
          <w:sz w:val="28"/>
          <w:szCs w:val="28"/>
          <w:lang w:val="uk-UA"/>
        </w:rPr>
        <w:t>.</w:t>
      </w:r>
      <w:r w:rsidRPr="002E6064">
        <w:rPr>
          <w:rFonts w:ascii="Times New Roman" w:hAnsi="Times New Roman" w:cs="Times New Roman"/>
          <w:sz w:val="28"/>
          <w:szCs w:val="28"/>
          <w:lang w:val="uk-UA"/>
        </w:rPr>
        <w:t xml:space="preserve"> 4.2 - Графік для отримання поправочного коефіцієнта ВМ</w:t>
      </w:r>
    </w:p>
    <w:p w:rsidR="002E6064" w:rsidRPr="002E6064" w:rsidRDefault="002E6064" w:rsidP="002E6064">
      <w:pPr>
        <w:spacing w:after="0" w:line="360" w:lineRule="auto"/>
        <w:ind w:firstLine="709"/>
        <w:jc w:val="center"/>
        <w:rPr>
          <w:rFonts w:ascii="Times New Roman" w:hAnsi="Times New Roman" w:cs="Times New Roman"/>
          <w:sz w:val="28"/>
          <w:szCs w:val="28"/>
          <w:lang w:val="uk-UA"/>
        </w:rPr>
      </w:pPr>
    </w:p>
    <w:p w:rsidR="002E6064" w:rsidRPr="002E6064" w:rsidRDefault="002E6064" w:rsidP="002E6064">
      <w:pPr>
        <w:spacing w:after="0" w:line="360" w:lineRule="auto"/>
        <w:ind w:firstLine="709"/>
        <w:jc w:val="both"/>
        <w:rPr>
          <w:rFonts w:ascii="Times New Roman" w:hAnsi="Times New Roman" w:cs="Times New Roman"/>
          <w:sz w:val="28"/>
          <w:szCs w:val="28"/>
          <w:lang w:val="uk-UA"/>
        </w:rPr>
      </w:pPr>
      <w:r w:rsidRPr="002E6064">
        <w:rPr>
          <w:rFonts w:ascii="Times New Roman" w:hAnsi="Times New Roman" w:cs="Times New Roman"/>
          <w:sz w:val="28"/>
          <w:szCs w:val="28"/>
          <w:lang w:val="uk-UA"/>
        </w:rPr>
        <w:lastRenderedPageBreak/>
        <w:t>ВМ = 11 дБ</w:t>
      </w:r>
    </w:p>
    <w:p w:rsidR="002E6064" w:rsidRDefault="002E6064" w:rsidP="00BD25FC">
      <w:pPr>
        <w:spacing w:after="0" w:line="360" w:lineRule="auto"/>
        <w:ind w:firstLine="709"/>
        <w:jc w:val="both"/>
        <w:rPr>
          <w:rFonts w:ascii="Times New Roman" w:hAnsi="Times New Roman" w:cs="Times New Roman"/>
          <w:sz w:val="28"/>
          <w:szCs w:val="28"/>
          <w:lang w:val="uk-UA"/>
        </w:rPr>
      </w:pPr>
      <w:r w:rsidRPr="002E6064">
        <w:rPr>
          <w:rFonts w:ascii="Times New Roman" w:hAnsi="Times New Roman" w:cs="Times New Roman"/>
          <w:sz w:val="28"/>
          <w:szCs w:val="28"/>
          <w:lang w:val="uk-UA"/>
        </w:rPr>
        <w:t>Висотний коефіцієнт М, дБ, визначається за формулою:</w:t>
      </w:r>
    </w:p>
    <w:p w:rsidR="002E6064" w:rsidRDefault="002E6064" w:rsidP="00BD25F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2374900" cy="5829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54656" cy="602506"/>
                    </a:xfrm>
                    <a:prstGeom prst="rect">
                      <a:avLst/>
                    </a:prstGeom>
                    <a:noFill/>
                    <a:ln>
                      <a:noFill/>
                    </a:ln>
                  </pic:spPr>
                </pic:pic>
              </a:graphicData>
            </a:graphic>
          </wp:inline>
        </w:drawing>
      </w:r>
      <w:r w:rsidR="00A92A08">
        <w:rPr>
          <w:rFonts w:ascii="Times New Roman" w:hAnsi="Times New Roman" w:cs="Times New Roman"/>
          <w:sz w:val="28"/>
          <w:szCs w:val="28"/>
          <w:lang w:val="uk-UA"/>
        </w:rPr>
        <w:t xml:space="preserve">                                                             (4.2)</w:t>
      </w:r>
    </w:p>
    <w:p w:rsidR="00A92A08" w:rsidRPr="00A92A08" w:rsidRDefault="00A92A08" w:rsidP="00BD25FC">
      <w:pPr>
        <w:spacing w:after="0" w:line="360" w:lineRule="auto"/>
        <w:ind w:firstLine="709"/>
        <w:jc w:val="both"/>
        <w:rPr>
          <w:rFonts w:ascii="Times New Roman" w:hAnsi="Times New Roman" w:cs="Times New Roman"/>
          <w:sz w:val="28"/>
          <w:szCs w:val="28"/>
          <w:lang w:val="uk-UA"/>
        </w:rPr>
      </w:pPr>
      <w:r w:rsidRPr="00A92A08">
        <w:rPr>
          <w:rFonts w:ascii="Times New Roman" w:hAnsi="Times New Roman" w:cs="Times New Roman"/>
          <w:sz w:val="28"/>
          <w:szCs w:val="28"/>
          <w:lang w:val="uk-UA"/>
        </w:rPr>
        <w:t>Повинен враховувати відмінність твори висот установки антен від 100 м2 і має використовуватися при розрахунках за кривими 1 і 2 (</w:t>
      </w:r>
      <w:r>
        <w:rPr>
          <w:rFonts w:ascii="Times New Roman" w:hAnsi="Times New Roman" w:cs="Times New Roman"/>
          <w:sz w:val="28"/>
          <w:szCs w:val="28"/>
          <w:lang w:val="uk-UA"/>
        </w:rPr>
        <w:t>р</w:t>
      </w:r>
      <w:r w:rsidRPr="00A92A08">
        <w:rPr>
          <w:rFonts w:ascii="Times New Roman" w:hAnsi="Times New Roman" w:cs="Times New Roman"/>
          <w:sz w:val="28"/>
          <w:szCs w:val="28"/>
          <w:lang w:val="uk-UA"/>
        </w:rPr>
        <w:t>исунок 4.2).</w:t>
      </w:r>
    </w:p>
    <w:p w:rsidR="00A92A08" w:rsidRPr="00A92A08" w:rsidRDefault="00A92A08" w:rsidP="00BD25FC">
      <w:pPr>
        <w:spacing w:after="0" w:line="360" w:lineRule="auto"/>
        <w:ind w:firstLine="709"/>
        <w:jc w:val="both"/>
        <w:rPr>
          <w:rFonts w:ascii="Times New Roman" w:hAnsi="Times New Roman" w:cs="Times New Roman"/>
          <w:sz w:val="28"/>
          <w:szCs w:val="28"/>
          <w:lang w:val="uk-UA"/>
        </w:rPr>
      </w:pPr>
      <w:r w:rsidRPr="00A92A08">
        <w:rPr>
          <w:rFonts w:ascii="Times New Roman" w:hAnsi="Times New Roman" w:cs="Times New Roman"/>
          <w:sz w:val="28"/>
          <w:szCs w:val="28"/>
          <w:lang w:val="uk-UA"/>
        </w:rPr>
        <w:t xml:space="preserve">Загасання, що вноситься фідером стаціонарної радіостанції, </w:t>
      </w:r>
      <w:r>
        <w:rPr>
          <w:rFonts w:ascii="Symbol" w:hAnsi="Symbol" w:cs="Symbol"/>
          <w:sz w:val="28"/>
          <w:szCs w:val="28"/>
        </w:rPr>
        <w:t></w:t>
      </w:r>
      <w:r w:rsidRPr="00A92A08">
        <w:rPr>
          <w:rFonts w:ascii="Times New Roman" w:hAnsi="Times New Roman" w:cs="Times New Roman"/>
          <w:i/>
          <w:iCs/>
          <w:sz w:val="28"/>
          <w:szCs w:val="28"/>
          <w:vertAlign w:val="subscript"/>
        </w:rPr>
        <w:t>1</w:t>
      </w:r>
      <w:r w:rsidRPr="00A92A08">
        <w:rPr>
          <w:rFonts w:ascii="Times New Roman" w:hAnsi="Times New Roman" w:cs="Times New Roman"/>
          <w:i/>
          <w:iCs/>
          <w:sz w:val="28"/>
          <w:szCs w:val="28"/>
          <w:lang w:val="en-US"/>
        </w:rPr>
        <w:t>l</w:t>
      </w:r>
      <w:r w:rsidRPr="00A92A08">
        <w:rPr>
          <w:rFonts w:ascii="Times New Roman" w:hAnsi="Times New Roman" w:cs="Times New Roman"/>
          <w:i/>
          <w:iCs/>
          <w:sz w:val="28"/>
          <w:szCs w:val="28"/>
          <w:vertAlign w:val="subscript"/>
        </w:rPr>
        <w:t>1</w:t>
      </w:r>
      <w:r w:rsidRPr="00A92A08">
        <w:rPr>
          <w:rFonts w:ascii="Times New Roman" w:hAnsi="Times New Roman" w:cs="Times New Roman"/>
          <w:sz w:val="28"/>
          <w:szCs w:val="28"/>
          <w:lang w:val="uk-UA"/>
        </w:rPr>
        <w:t>, дБ,</w:t>
      </w:r>
    </w:p>
    <w:p w:rsidR="00A92A08" w:rsidRPr="00A92A08" w:rsidRDefault="00A92A08" w:rsidP="00BD25FC">
      <w:pPr>
        <w:spacing w:after="0" w:line="360" w:lineRule="auto"/>
        <w:ind w:firstLine="709"/>
        <w:jc w:val="both"/>
        <w:rPr>
          <w:rFonts w:ascii="Times New Roman" w:hAnsi="Times New Roman" w:cs="Times New Roman"/>
          <w:sz w:val="28"/>
          <w:szCs w:val="28"/>
          <w:lang w:val="uk-UA"/>
        </w:rPr>
      </w:pPr>
      <w:r w:rsidRPr="00A92A08">
        <w:rPr>
          <w:rFonts w:ascii="Times New Roman" w:hAnsi="Times New Roman" w:cs="Times New Roman"/>
          <w:sz w:val="28"/>
          <w:szCs w:val="28"/>
          <w:lang w:val="uk-UA"/>
        </w:rPr>
        <w:t xml:space="preserve">де </w:t>
      </w:r>
      <w:r>
        <w:rPr>
          <w:rFonts w:ascii="Symbol" w:hAnsi="Symbol" w:cs="Symbol"/>
          <w:sz w:val="28"/>
          <w:szCs w:val="28"/>
        </w:rPr>
        <w:t></w:t>
      </w:r>
      <w:r>
        <w:rPr>
          <w:rFonts w:ascii="Symbol" w:hAnsi="Symbol" w:cs="Symbol"/>
          <w:sz w:val="28"/>
          <w:szCs w:val="28"/>
          <w:vertAlign w:val="subscript"/>
          <w:lang w:val="uk-UA"/>
        </w:rPr>
        <w:t></w:t>
      </w:r>
      <w:r w:rsidRPr="00A92A08">
        <w:rPr>
          <w:rFonts w:ascii="Times New Roman" w:hAnsi="Times New Roman" w:cs="Times New Roman"/>
          <w:sz w:val="28"/>
          <w:szCs w:val="28"/>
          <w:lang w:val="uk-UA"/>
        </w:rPr>
        <w:t xml:space="preserve"> - постійна загасання фідера (</w:t>
      </w:r>
      <w:r>
        <w:rPr>
          <w:rFonts w:ascii="Symbol" w:hAnsi="Symbol" w:cs="Symbol"/>
          <w:sz w:val="28"/>
          <w:szCs w:val="28"/>
        </w:rPr>
        <w:t></w:t>
      </w:r>
      <w:r>
        <w:rPr>
          <w:rFonts w:ascii="Symbol" w:hAnsi="Symbol" w:cs="Symbol"/>
          <w:sz w:val="28"/>
          <w:szCs w:val="28"/>
          <w:vertAlign w:val="subscript"/>
          <w:lang w:val="uk-UA"/>
        </w:rPr>
        <w:t></w:t>
      </w:r>
      <w:r w:rsidRPr="00A92A08">
        <w:rPr>
          <w:rFonts w:ascii="Times New Roman" w:hAnsi="Times New Roman" w:cs="Times New Roman"/>
          <w:sz w:val="28"/>
          <w:szCs w:val="28"/>
          <w:lang w:val="uk-UA"/>
        </w:rPr>
        <w:t>= 0,1 дБ / км), дБ / м;</w:t>
      </w:r>
    </w:p>
    <w:p w:rsidR="00A92A08" w:rsidRPr="00A92A08" w:rsidRDefault="00A92A08" w:rsidP="00BD25FC">
      <w:pPr>
        <w:spacing w:after="0" w:line="360" w:lineRule="auto"/>
        <w:ind w:firstLine="709"/>
        <w:jc w:val="both"/>
        <w:rPr>
          <w:rFonts w:ascii="Times New Roman" w:hAnsi="Times New Roman" w:cs="Times New Roman"/>
          <w:sz w:val="28"/>
          <w:szCs w:val="28"/>
          <w:lang w:val="uk-UA"/>
        </w:rPr>
      </w:pPr>
      <w:r w:rsidRPr="00A92A08">
        <w:rPr>
          <w:rFonts w:ascii="Times New Roman" w:hAnsi="Times New Roman" w:cs="Times New Roman"/>
          <w:i/>
          <w:iCs/>
          <w:sz w:val="28"/>
          <w:szCs w:val="28"/>
          <w:lang w:val="en-US"/>
        </w:rPr>
        <w:t>l</w:t>
      </w:r>
      <w:r w:rsidRPr="00A92A08">
        <w:rPr>
          <w:rFonts w:ascii="Times New Roman" w:hAnsi="Times New Roman" w:cs="Times New Roman"/>
          <w:i/>
          <w:iCs/>
          <w:sz w:val="28"/>
          <w:szCs w:val="28"/>
          <w:vertAlign w:val="subscript"/>
        </w:rPr>
        <w:t>1</w:t>
      </w:r>
      <w:r w:rsidRPr="00A92A08">
        <w:rPr>
          <w:rFonts w:ascii="Times New Roman" w:hAnsi="Times New Roman" w:cs="Times New Roman"/>
          <w:sz w:val="28"/>
          <w:szCs w:val="28"/>
          <w:lang w:val="uk-UA"/>
        </w:rPr>
        <w:t xml:space="preserve"> = 25 м - довжина фідера, слід вибирати орієнтовно, виходячи з місць установки антени і радіостанції.</w:t>
      </w:r>
    </w:p>
    <w:p w:rsidR="00A92A08" w:rsidRPr="00A92A08" w:rsidRDefault="00A92A08" w:rsidP="00BD25FC">
      <w:pPr>
        <w:spacing w:after="0" w:line="360" w:lineRule="auto"/>
        <w:ind w:firstLine="709"/>
        <w:jc w:val="both"/>
        <w:rPr>
          <w:rFonts w:ascii="Times New Roman" w:hAnsi="Times New Roman" w:cs="Times New Roman"/>
          <w:sz w:val="28"/>
          <w:szCs w:val="28"/>
          <w:lang w:val="uk-UA"/>
        </w:rPr>
      </w:pPr>
      <w:r w:rsidRPr="00A92A08">
        <w:rPr>
          <w:rFonts w:ascii="Times New Roman" w:hAnsi="Times New Roman" w:cs="Times New Roman"/>
          <w:sz w:val="28"/>
          <w:szCs w:val="28"/>
          <w:lang w:val="uk-UA"/>
        </w:rPr>
        <w:t xml:space="preserve">Загасання, що вноситься фідером приймального пристрою, має становити </w:t>
      </w:r>
      <w:r w:rsidR="00E475D1">
        <w:rPr>
          <w:rFonts w:ascii="Symbol" w:hAnsi="Symbol" w:cs="Symbol"/>
          <w:sz w:val="28"/>
          <w:szCs w:val="28"/>
        </w:rPr>
        <w:t></w:t>
      </w:r>
      <w:r w:rsidR="00E475D1">
        <w:rPr>
          <w:rFonts w:cs="Times New Roman CYR"/>
          <w:i/>
          <w:iCs/>
          <w:sz w:val="28"/>
          <w:szCs w:val="28"/>
          <w:vertAlign w:val="subscript"/>
        </w:rPr>
        <w:t>2</w:t>
      </w:r>
      <w:r w:rsidR="00E475D1">
        <w:rPr>
          <w:rFonts w:cs="Times New Roman CYR"/>
          <w:i/>
          <w:iCs/>
          <w:sz w:val="28"/>
          <w:szCs w:val="28"/>
          <w:lang w:val="en-US"/>
        </w:rPr>
        <w:t>l</w:t>
      </w:r>
      <w:r w:rsidR="00E475D1">
        <w:rPr>
          <w:rFonts w:cs="Times New Roman CYR"/>
          <w:i/>
          <w:iCs/>
          <w:sz w:val="28"/>
          <w:szCs w:val="28"/>
          <w:vertAlign w:val="subscript"/>
        </w:rPr>
        <w:t>2</w:t>
      </w:r>
      <w:r w:rsidRPr="00A92A08">
        <w:rPr>
          <w:rFonts w:ascii="Times New Roman" w:hAnsi="Times New Roman" w:cs="Times New Roman"/>
          <w:sz w:val="28"/>
          <w:szCs w:val="28"/>
          <w:lang w:val="uk-UA"/>
        </w:rPr>
        <w:t>, дБ,</w:t>
      </w:r>
    </w:p>
    <w:p w:rsidR="00A92A08" w:rsidRPr="00A92A08" w:rsidRDefault="00A92A08" w:rsidP="00BD25FC">
      <w:pPr>
        <w:spacing w:after="0" w:line="360" w:lineRule="auto"/>
        <w:ind w:firstLine="709"/>
        <w:jc w:val="both"/>
        <w:rPr>
          <w:rFonts w:ascii="Times New Roman" w:hAnsi="Times New Roman" w:cs="Times New Roman"/>
          <w:sz w:val="28"/>
          <w:szCs w:val="28"/>
          <w:lang w:val="uk-UA"/>
        </w:rPr>
      </w:pPr>
      <w:r w:rsidRPr="00A92A08">
        <w:rPr>
          <w:rFonts w:ascii="Times New Roman" w:hAnsi="Times New Roman" w:cs="Times New Roman"/>
          <w:sz w:val="28"/>
          <w:szCs w:val="28"/>
          <w:lang w:val="uk-UA"/>
        </w:rPr>
        <w:t xml:space="preserve">де </w:t>
      </w:r>
      <w:r w:rsidR="00BD25FC">
        <w:rPr>
          <w:rFonts w:ascii="Symbol" w:hAnsi="Symbol" w:cs="Symbol"/>
          <w:sz w:val="28"/>
          <w:szCs w:val="28"/>
        </w:rPr>
        <w:t></w:t>
      </w:r>
      <w:r w:rsidR="00BD25FC">
        <w:rPr>
          <w:rFonts w:cs="Times New Roman CYR"/>
          <w:i/>
          <w:iCs/>
          <w:sz w:val="28"/>
          <w:szCs w:val="28"/>
          <w:vertAlign w:val="subscript"/>
        </w:rPr>
        <w:t>2</w:t>
      </w:r>
      <w:r w:rsidRPr="00A92A08">
        <w:rPr>
          <w:rFonts w:ascii="Times New Roman" w:hAnsi="Times New Roman" w:cs="Times New Roman"/>
          <w:sz w:val="28"/>
          <w:szCs w:val="28"/>
          <w:lang w:val="uk-UA"/>
        </w:rPr>
        <w:t xml:space="preserve"> - постійна загасання фідера (</w:t>
      </w:r>
      <w:r w:rsidR="00BD25FC">
        <w:rPr>
          <w:rFonts w:ascii="Symbol" w:hAnsi="Symbol" w:cs="Symbol"/>
          <w:sz w:val="28"/>
          <w:szCs w:val="28"/>
        </w:rPr>
        <w:t></w:t>
      </w:r>
      <w:r w:rsidR="00BD25FC">
        <w:rPr>
          <w:rFonts w:cs="Times New Roman CYR"/>
          <w:i/>
          <w:iCs/>
          <w:sz w:val="28"/>
          <w:szCs w:val="28"/>
          <w:vertAlign w:val="subscript"/>
        </w:rPr>
        <w:t>2</w:t>
      </w:r>
      <w:r w:rsidRPr="00A92A08">
        <w:rPr>
          <w:rFonts w:ascii="Times New Roman" w:hAnsi="Times New Roman" w:cs="Times New Roman"/>
          <w:sz w:val="28"/>
          <w:szCs w:val="28"/>
          <w:lang w:val="uk-UA"/>
        </w:rPr>
        <w:t>= 0,1 дБ / км);</w:t>
      </w:r>
    </w:p>
    <w:p w:rsidR="00A92A08" w:rsidRPr="00A92A08" w:rsidRDefault="00A92A08" w:rsidP="00BD25FC">
      <w:pPr>
        <w:spacing w:after="0" w:line="360" w:lineRule="auto"/>
        <w:ind w:firstLine="709"/>
        <w:jc w:val="both"/>
        <w:rPr>
          <w:rFonts w:ascii="Times New Roman" w:hAnsi="Times New Roman" w:cs="Times New Roman"/>
          <w:sz w:val="28"/>
          <w:szCs w:val="28"/>
          <w:lang w:val="uk-UA"/>
        </w:rPr>
      </w:pPr>
      <w:r w:rsidRPr="00A92A08">
        <w:rPr>
          <w:rFonts w:ascii="Times New Roman" w:hAnsi="Times New Roman" w:cs="Times New Roman"/>
          <w:sz w:val="28"/>
          <w:szCs w:val="28"/>
          <w:lang w:val="uk-UA"/>
        </w:rPr>
        <w:t>l</w:t>
      </w:r>
      <w:r w:rsidRPr="00BD25FC">
        <w:rPr>
          <w:rFonts w:ascii="Times New Roman" w:hAnsi="Times New Roman" w:cs="Times New Roman"/>
          <w:sz w:val="28"/>
          <w:szCs w:val="28"/>
          <w:vertAlign w:val="subscript"/>
          <w:lang w:val="uk-UA"/>
        </w:rPr>
        <w:t>1</w:t>
      </w:r>
      <w:r w:rsidRPr="00A92A08">
        <w:rPr>
          <w:rFonts w:ascii="Times New Roman" w:hAnsi="Times New Roman" w:cs="Times New Roman"/>
          <w:sz w:val="28"/>
          <w:szCs w:val="28"/>
          <w:lang w:val="uk-UA"/>
        </w:rPr>
        <w:t xml:space="preserve"> = 5 м - довжина фідера, слід вибирати орієнтовно, виходячи з місць установки антени і радіостанції.</w:t>
      </w:r>
    </w:p>
    <w:p w:rsidR="00A92A08" w:rsidRPr="00A92A08" w:rsidRDefault="00A92A08" w:rsidP="00BD25FC">
      <w:pPr>
        <w:spacing w:after="0" w:line="360" w:lineRule="auto"/>
        <w:ind w:firstLine="709"/>
        <w:jc w:val="both"/>
        <w:rPr>
          <w:rFonts w:ascii="Times New Roman" w:hAnsi="Times New Roman" w:cs="Times New Roman"/>
          <w:sz w:val="28"/>
          <w:szCs w:val="28"/>
          <w:lang w:val="uk-UA"/>
        </w:rPr>
      </w:pPr>
      <w:r w:rsidRPr="00BD25FC">
        <w:rPr>
          <w:rFonts w:ascii="Times New Roman" w:hAnsi="Times New Roman" w:cs="Times New Roman"/>
          <w:sz w:val="28"/>
          <w:szCs w:val="28"/>
          <w:lang w:val="uk-UA"/>
        </w:rPr>
        <w:t>Перетворення напруженості поля ВЧ сигналу в напругу в точці</w:t>
      </w:r>
      <w:r w:rsidRPr="00A92A08">
        <w:rPr>
          <w:rFonts w:ascii="Times New Roman" w:hAnsi="Times New Roman" w:cs="Times New Roman"/>
          <w:sz w:val="28"/>
          <w:szCs w:val="28"/>
          <w:lang w:val="uk-UA"/>
        </w:rPr>
        <w:t xml:space="preserve"> з'єднання прийомної антени з фідером має враховуватися коефіцієнтом g</w:t>
      </w:r>
      <w:r w:rsidRPr="00BD25FC">
        <w:rPr>
          <w:rFonts w:ascii="Times New Roman" w:hAnsi="Times New Roman" w:cs="Times New Roman"/>
          <w:sz w:val="28"/>
          <w:szCs w:val="28"/>
          <w:vertAlign w:val="subscript"/>
          <w:lang w:val="uk-UA"/>
        </w:rPr>
        <w:t>2</w:t>
      </w:r>
      <w:r w:rsidRPr="00A92A08">
        <w:rPr>
          <w:rFonts w:ascii="Times New Roman" w:hAnsi="Times New Roman" w:cs="Times New Roman"/>
          <w:sz w:val="28"/>
          <w:szCs w:val="28"/>
          <w:lang w:val="uk-UA"/>
        </w:rPr>
        <w:t>, рівним 12 дБ для фідера з хвильовим опором 50 Ом.</w:t>
      </w:r>
    </w:p>
    <w:p w:rsidR="00A92A08" w:rsidRDefault="00A92A08" w:rsidP="00BD25FC">
      <w:pPr>
        <w:spacing w:after="0" w:line="360" w:lineRule="auto"/>
        <w:ind w:firstLine="709"/>
        <w:jc w:val="both"/>
        <w:rPr>
          <w:rFonts w:ascii="Times New Roman" w:hAnsi="Times New Roman" w:cs="Times New Roman"/>
          <w:sz w:val="28"/>
          <w:szCs w:val="28"/>
          <w:lang w:val="uk-UA"/>
        </w:rPr>
      </w:pPr>
      <w:r w:rsidRPr="00A92A08">
        <w:rPr>
          <w:rFonts w:ascii="Times New Roman" w:hAnsi="Times New Roman" w:cs="Times New Roman"/>
          <w:sz w:val="28"/>
          <w:szCs w:val="28"/>
          <w:lang w:val="uk-UA"/>
        </w:rPr>
        <w:t xml:space="preserve">Коефіцієнт екранування КЕ повинен враховувати ослаблення напруженості поля, дізнався впливом металевого даху і наявністю в місці розташування возить антени різного устаткування. Значення КЕ для </w:t>
      </w:r>
      <w:r w:rsidR="00BD25FC">
        <w:rPr>
          <w:rFonts w:ascii="Times New Roman" w:hAnsi="Times New Roman" w:cs="Times New Roman"/>
          <w:sz w:val="28"/>
          <w:szCs w:val="28"/>
          <w:lang w:val="uk-UA"/>
        </w:rPr>
        <w:t>пересувних</w:t>
      </w:r>
      <w:r w:rsidRPr="00A92A08">
        <w:rPr>
          <w:rFonts w:ascii="Times New Roman" w:hAnsi="Times New Roman" w:cs="Times New Roman"/>
          <w:sz w:val="28"/>
          <w:szCs w:val="28"/>
          <w:lang w:val="uk-UA"/>
        </w:rPr>
        <w:t xml:space="preserve"> антен наведені в таблиці 4.1.</w:t>
      </w:r>
    </w:p>
    <w:p w:rsidR="00BD25FC" w:rsidRDefault="00BD25FC" w:rsidP="00BD25FC">
      <w:pPr>
        <w:spacing w:after="0" w:line="360" w:lineRule="auto"/>
        <w:ind w:firstLine="709"/>
        <w:jc w:val="both"/>
        <w:rPr>
          <w:rFonts w:ascii="Times New Roman" w:hAnsi="Times New Roman" w:cs="Times New Roman"/>
          <w:sz w:val="28"/>
          <w:szCs w:val="28"/>
          <w:lang w:val="uk-UA"/>
        </w:rPr>
      </w:pPr>
    </w:p>
    <w:p w:rsidR="00BD25FC" w:rsidRDefault="00BD25FC" w:rsidP="00BD25FC">
      <w:pPr>
        <w:spacing w:after="0" w:line="360" w:lineRule="auto"/>
        <w:ind w:firstLine="709"/>
        <w:jc w:val="both"/>
        <w:rPr>
          <w:rFonts w:ascii="Times New Roman" w:hAnsi="Times New Roman" w:cs="Times New Roman"/>
          <w:sz w:val="28"/>
          <w:szCs w:val="28"/>
          <w:lang w:val="uk-UA"/>
        </w:rPr>
      </w:pPr>
      <w:r w:rsidRPr="00BD25FC">
        <w:rPr>
          <w:rFonts w:ascii="Times New Roman" w:hAnsi="Times New Roman" w:cs="Times New Roman"/>
          <w:sz w:val="28"/>
          <w:szCs w:val="28"/>
          <w:lang w:val="uk-UA"/>
        </w:rPr>
        <w:t xml:space="preserve">Таблиця 4.1 - Коефіцієнт екранування </w:t>
      </w:r>
      <w:r>
        <w:rPr>
          <w:rFonts w:ascii="Times New Roman" w:hAnsi="Times New Roman" w:cs="Times New Roman"/>
          <w:sz w:val="28"/>
          <w:szCs w:val="28"/>
          <w:lang w:val="uk-UA"/>
        </w:rPr>
        <w:t>пересувних</w:t>
      </w:r>
      <w:r w:rsidRPr="00BD25FC">
        <w:rPr>
          <w:rFonts w:ascii="Times New Roman" w:hAnsi="Times New Roman" w:cs="Times New Roman"/>
          <w:sz w:val="28"/>
          <w:szCs w:val="28"/>
          <w:lang w:val="uk-UA"/>
        </w:rPr>
        <w:t xml:space="preserve"> антен</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951"/>
        <w:gridCol w:w="3898"/>
        <w:gridCol w:w="1368"/>
        <w:gridCol w:w="1052"/>
        <w:gridCol w:w="947"/>
      </w:tblGrid>
      <w:tr w:rsidR="00BD25FC" w:rsidRPr="00BD25FC" w:rsidTr="00E747D2">
        <w:trPr>
          <w:tblHeader/>
          <w:jc w:val="center"/>
        </w:trPr>
        <w:tc>
          <w:tcPr>
            <w:tcW w:w="1951" w:type="dxa"/>
            <w:tcBorders>
              <w:top w:val="single" w:sz="6" w:space="0" w:color="auto"/>
              <w:left w:val="single" w:sz="6" w:space="0" w:color="auto"/>
              <w:bottom w:val="single" w:sz="6" w:space="0" w:color="auto"/>
              <w:right w:val="single" w:sz="6" w:space="0" w:color="auto"/>
            </w:tcBorders>
          </w:tcPr>
          <w:p w:rsidR="00BD25FC" w:rsidRPr="00BD25FC" w:rsidRDefault="00BD25FC" w:rsidP="00E747D2">
            <w:pPr>
              <w:rPr>
                <w:rFonts w:ascii="Times New Roman" w:hAnsi="Times New Roman" w:cs="Times New Roman"/>
                <w:sz w:val="20"/>
                <w:szCs w:val="20"/>
              </w:rPr>
            </w:pPr>
            <w:r w:rsidRPr="00BD25FC">
              <w:rPr>
                <w:rFonts w:ascii="Times New Roman" w:hAnsi="Times New Roman" w:cs="Times New Roman"/>
                <w:sz w:val="20"/>
                <w:szCs w:val="20"/>
              </w:rPr>
              <w:t xml:space="preserve">Рухомий </w:t>
            </w:r>
            <w:r>
              <w:rPr>
                <w:rFonts w:ascii="Times New Roman" w:hAnsi="Times New Roman" w:cs="Times New Roman"/>
                <w:sz w:val="20"/>
                <w:szCs w:val="20"/>
                <w:lang w:val="uk-UA"/>
              </w:rPr>
              <w:t>склад потягу</w:t>
            </w:r>
          </w:p>
        </w:tc>
        <w:tc>
          <w:tcPr>
            <w:tcW w:w="3898" w:type="dxa"/>
            <w:tcBorders>
              <w:top w:val="single" w:sz="6" w:space="0" w:color="auto"/>
              <w:left w:val="single" w:sz="6" w:space="0" w:color="auto"/>
              <w:bottom w:val="single" w:sz="6" w:space="0" w:color="auto"/>
              <w:right w:val="single" w:sz="6" w:space="0" w:color="auto"/>
            </w:tcBorders>
          </w:tcPr>
          <w:p w:rsidR="00BD25FC" w:rsidRPr="00BD25FC" w:rsidRDefault="00E747D2" w:rsidP="005B109B">
            <w:pPr>
              <w:rPr>
                <w:rFonts w:ascii="Times New Roman" w:hAnsi="Times New Roman" w:cs="Times New Roman"/>
                <w:sz w:val="20"/>
                <w:szCs w:val="20"/>
              </w:rPr>
            </w:pPr>
            <w:r w:rsidRPr="00E747D2">
              <w:rPr>
                <w:rFonts w:ascii="Times New Roman" w:hAnsi="Times New Roman" w:cs="Times New Roman"/>
                <w:sz w:val="20"/>
                <w:szCs w:val="20"/>
              </w:rPr>
              <w:t>Місце розташування антени на даху об'єкта</w:t>
            </w:r>
          </w:p>
        </w:tc>
        <w:tc>
          <w:tcPr>
            <w:tcW w:w="3367" w:type="dxa"/>
            <w:gridSpan w:val="3"/>
            <w:tcBorders>
              <w:top w:val="single" w:sz="6" w:space="0" w:color="auto"/>
              <w:left w:val="single" w:sz="6" w:space="0" w:color="auto"/>
              <w:bottom w:val="single" w:sz="6" w:space="0" w:color="auto"/>
              <w:right w:val="single" w:sz="6" w:space="0" w:color="auto"/>
            </w:tcBorders>
          </w:tcPr>
          <w:p w:rsidR="00BD25FC" w:rsidRPr="00BD25FC" w:rsidRDefault="00BD25FC" w:rsidP="00E747D2">
            <w:pPr>
              <w:rPr>
                <w:rFonts w:ascii="Times New Roman" w:hAnsi="Times New Roman" w:cs="Times New Roman"/>
                <w:sz w:val="20"/>
                <w:szCs w:val="20"/>
              </w:rPr>
            </w:pPr>
            <w:r w:rsidRPr="00BD25FC">
              <w:rPr>
                <w:rFonts w:ascii="Times New Roman" w:hAnsi="Times New Roman" w:cs="Times New Roman"/>
                <w:sz w:val="20"/>
                <w:szCs w:val="20"/>
              </w:rPr>
              <w:t>К</w:t>
            </w:r>
            <w:r w:rsidR="00E747D2">
              <w:rPr>
                <w:rFonts w:ascii="Times New Roman" w:hAnsi="Times New Roman" w:cs="Times New Roman"/>
                <w:sz w:val="20"/>
                <w:szCs w:val="20"/>
                <w:vertAlign w:val="subscript"/>
                <w:lang w:val="uk-UA"/>
              </w:rPr>
              <w:t>е</w:t>
            </w:r>
            <w:r w:rsidRPr="00BD25FC">
              <w:rPr>
                <w:rFonts w:ascii="Times New Roman" w:hAnsi="Times New Roman" w:cs="Times New Roman"/>
                <w:sz w:val="20"/>
                <w:szCs w:val="20"/>
              </w:rPr>
              <w:t>, дБ, антен</w:t>
            </w:r>
          </w:p>
        </w:tc>
      </w:tr>
      <w:tr w:rsidR="00BD25FC" w:rsidRPr="00BD25FC" w:rsidTr="005B109B">
        <w:trPr>
          <w:jc w:val="center"/>
        </w:trPr>
        <w:tc>
          <w:tcPr>
            <w:tcW w:w="1951"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p>
        </w:tc>
        <w:tc>
          <w:tcPr>
            <w:tcW w:w="3898"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p>
        </w:tc>
        <w:tc>
          <w:tcPr>
            <w:tcW w:w="1368"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АЛ1/160 АЛ1/160/Н</w:t>
            </w:r>
          </w:p>
        </w:tc>
        <w:tc>
          <w:tcPr>
            <w:tcW w:w="1052"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АЛ2/160 АЛ/160/Н</w:t>
            </w:r>
          </w:p>
        </w:tc>
        <w:tc>
          <w:tcPr>
            <w:tcW w:w="947"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АЛП/2,3</w:t>
            </w:r>
          </w:p>
        </w:tc>
      </w:tr>
      <w:tr w:rsidR="00BD25FC" w:rsidRPr="00BD25FC" w:rsidTr="005B109B">
        <w:trPr>
          <w:jc w:val="center"/>
        </w:trPr>
        <w:tc>
          <w:tcPr>
            <w:tcW w:w="1951" w:type="dxa"/>
            <w:tcBorders>
              <w:top w:val="single" w:sz="6" w:space="0" w:color="auto"/>
              <w:left w:val="single" w:sz="6" w:space="0" w:color="auto"/>
              <w:bottom w:val="single" w:sz="6" w:space="0" w:color="auto"/>
              <w:right w:val="single" w:sz="6" w:space="0" w:color="auto"/>
            </w:tcBorders>
          </w:tcPr>
          <w:p w:rsidR="00BD25FC" w:rsidRPr="00BD25FC" w:rsidRDefault="00BD25FC" w:rsidP="00E747D2">
            <w:pPr>
              <w:rPr>
                <w:rFonts w:ascii="Times New Roman" w:hAnsi="Times New Roman" w:cs="Times New Roman"/>
                <w:sz w:val="20"/>
                <w:szCs w:val="20"/>
              </w:rPr>
            </w:pPr>
            <w:r w:rsidRPr="00BD25FC">
              <w:rPr>
                <w:rFonts w:ascii="Times New Roman" w:hAnsi="Times New Roman" w:cs="Times New Roman"/>
                <w:sz w:val="20"/>
                <w:szCs w:val="20"/>
              </w:rPr>
              <w:t>Електровози: -змінного струму -постійного струму</w:t>
            </w:r>
          </w:p>
        </w:tc>
        <w:tc>
          <w:tcPr>
            <w:tcW w:w="3898"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lang w:val="en-US"/>
              </w:rPr>
            </w:pPr>
            <w:r w:rsidRPr="00BD25FC">
              <w:rPr>
                <w:rFonts w:ascii="Times New Roman" w:hAnsi="Times New Roman" w:cs="Times New Roman"/>
                <w:sz w:val="20"/>
                <w:szCs w:val="20"/>
              </w:rPr>
              <w:t xml:space="preserve"> - -</w:t>
            </w:r>
          </w:p>
        </w:tc>
        <w:tc>
          <w:tcPr>
            <w:tcW w:w="1368"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 xml:space="preserve"> 5 3</w:t>
            </w:r>
          </w:p>
        </w:tc>
        <w:tc>
          <w:tcPr>
            <w:tcW w:w="1052"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 xml:space="preserve"> 8 6</w:t>
            </w:r>
          </w:p>
        </w:tc>
        <w:tc>
          <w:tcPr>
            <w:tcW w:w="947"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 xml:space="preserve"> 3 2</w:t>
            </w:r>
          </w:p>
        </w:tc>
      </w:tr>
      <w:tr w:rsidR="00BD25FC" w:rsidRPr="00BD25FC" w:rsidTr="005B109B">
        <w:trPr>
          <w:jc w:val="center"/>
        </w:trPr>
        <w:tc>
          <w:tcPr>
            <w:tcW w:w="1951" w:type="dxa"/>
            <w:tcBorders>
              <w:top w:val="single" w:sz="6" w:space="0" w:color="auto"/>
              <w:left w:val="single" w:sz="6" w:space="0" w:color="auto"/>
              <w:bottom w:val="single" w:sz="6" w:space="0" w:color="auto"/>
              <w:right w:val="single" w:sz="6" w:space="0" w:color="auto"/>
            </w:tcBorders>
          </w:tcPr>
          <w:p w:rsidR="00BD25FC" w:rsidRPr="00BD25FC" w:rsidRDefault="00BD25FC" w:rsidP="00BD25FC">
            <w:pPr>
              <w:rPr>
                <w:rFonts w:ascii="Times New Roman" w:hAnsi="Times New Roman" w:cs="Times New Roman"/>
                <w:sz w:val="20"/>
                <w:szCs w:val="20"/>
              </w:rPr>
            </w:pPr>
            <w:r>
              <w:rPr>
                <w:rFonts w:ascii="Times New Roman" w:hAnsi="Times New Roman" w:cs="Times New Roman"/>
                <w:sz w:val="20"/>
                <w:szCs w:val="20"/>
              </w:rPr>
              <w:lastRenderedPageBreak/>
              <w:t>Т</w:t>
            </w:r>
            <w:r w:rsidRPr="00BD25FC">
              <w:rPr>
                <w:rFonts w:ascii="Times New Roman" w:hAnsi="Times New Roman" w:cs="Times New Roman"/>
                <w:sz w:val="20"/>
                <w:szCs w:val="20"/>
              </w:rPr>
              <w:t>епловози</w:t>
            </w:r>
          </w:p>
          <w:p w:rsidR="00BD25FC" w:rsidRPr="00BD25FC" w:rsidRDefault="00BD25FC" w:rsidP="005B109B">
            <w:pPr>
              <w:rPr>
                <w:rFonts w:ascii="Times New Roman" w:hAnsi="Times New Roman" w:cs="Times New Roman"/>
                <w:sz w:val="20"/>
                <w:szCs w:val="20"/>
              </w:rPr>
            </w:pPr>
          </w:p>
        </w:tc>
        <w:tc>
          <w:tcPr>
            <w:tcW w:w="3898"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w:t>
            </w:r>
          </w:p>
        </w:tc>
        <w:tc>
          <w:tcPr>
            <w:tcW w:w="1368"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2</w:t>
            </w:r>
          </w:p>
        </w:tc>
        <w:tc>
          <w:tcPr>
            <w:tcW w:w="1052"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2,5</w:t>
            </w:r>
          </w:p>
        </w:tc>
        <w:tc>
          <w:tcPr>
            <w:tcW w:w="947"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0</w:t>
            </w:r>
          </w:p>
        </w:tc>
      </w:tr>
      <w:tr w:rsidR="00BD25FC" w:rsidRPr="00BD25FC" w:rsidTr="005B109B">
        <w:trPr>
          <w:jc w:val="center"/>
        </w:trPr>
        <w:tc>
          <w:tcPr>
            <w:tcW w:w="1951" w:type="dxa"/>
            <w:tcBorders>
              <w:top w:val="single" w:sz="6" w:space="0" w:color="auto"/>
              <w:left w:val="single" w:sz="6" w:space="0" w:color="auto"/>
              <w:bottom w:val="single" w:sz="6" w:space="0" w:color="auto"/>
              <w:right w:val="single" w:sz="6" w:space="0" w:color="auto"/>
            </w:tcBorders>
          </w:tcPr>
          <w:p w:rsidR="00BD25FC" w:rsidRPr="00BD25FC" w:rsidRDefault="00E747D2" w:rsidP="00E747D2">
            <w:pPr>
              <w:rPr>
                <w:rFonts w:ascii="Times New Roman" w:hAnsi="Times New Roman" w:cs="Times New Roman"/>
                <w:sz w:val="20"/>
                <w:szCs w:val="20"/>
              </w:rPr>
            </w:pPr>
            <w:r w:rsidRPr="00BD25FC">
              <w:rPr>
                <w:rFonts w:ascii="Times New Roman" w:hAnsi="Times New Roman" w:cs="Times New Roman"/>
                <w:sz w:val="20"/>
                <w:szCs w:val="20"/>
              </w:rPr>
              <w:t>Електро - і дизель-поїзда</w:t>
            </w:r>
          </w:p>
        </w:tc>
        <w:tc>
          <w:tcPr>
            <w:tcW w:w="3898"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На крыше головного вагона</w:t>
            </w:r>
          </w:p>
        </w:tc>
        <w:tc>
          <w:tcPr>
            <w:tcW w:w="1368"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2</w:t>
            </w:r>
          </w:p>
        </w:tc>
        <w:tc>
          <w:tcPr>
            <w:tcW w:w="1052"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2,5</w:t>
            </w:r>
          </w:p>
        </w:tc>
        <w:tc>
          <w:tcPr>
            <w:tcW w:w="947"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0</w:t>
            </w:r>
          </w:p>
        </w:tc>
      </w:tr>
      <w:tr w:rsidR="00BD25FC" w:rsidRPr="00BD25FC" w:rsidTr="005B109B">
        <w:trPr>
          <w:jc w:val="center"/>
        </w:trPr>
        <w:tc>
          <w:tcPr>
            <w:tcW w:w="1951" w:type="dxa"/>
            <w:tcBorders>
              <w:top w:val="single" w:sz="6" w:space="0" w:color="auto"/>
              <w:left w:val="single" w:sz="6" w:space="0" w:color="auto"/>
              <w:bottom w:val="single" w:sz="6" w:space="0" w:color="auto"/>
              <w:right w:val="single" w:sz="6" w:space="0" w:color="auto"/>
            </w:tcBorders>
          </w:tcPr>
          <w:p w:rsidR="00BD25FC" w:rsidRPr="00BD25FC" w:rsidRDefault="00E747D2" w:rsidP="00E747D2">
            <w:pPr>
              <w:rPr>
                <w:rFonts w:ascii="Times New Roman" w:hAnsi="Times New Roman" w:cs="Times New Roman"/>
                <w:sz w:val="20"/>
                <w:szCs w:val="20"/>
              </w:rPr>
            </w:pPr>
            <w:r w:rsidRPr="00BD25FC">
              <w:rPr>
                <w:rFonts w:ascii="Times New Roman" w:hAnsi="Times New Roman" w:cs="Times New Roman"/>
                <w:sz w:val="20"/>
                <w:szCs w:val="20"/>
              </w:rPr>
              <w:t>Дрезини й автомотриси</w:t>
            </w:r>
          </w:p>
        </w:tc>
        <w:tc>
          <w:tcPr>
            <w:tcW w:w="3898" w:type="dxa"/>
            <w:tcBorders>
              <w:top w:val="single" w:sz="6" w:space="0" w:color="auto"/>
              <w:left w:val="single" w:sz="6" w:space="0" w:color="auto"/>
              <w:bottom w:val="single" w:sz="6" w:space="0" w:color="auto"/>
              <w:right w:val="single" w:sz="6" w:space="0" w:color="auto"/>
            </w:tcBorders>
          </w:tcPr>
          <w:p w:rsidR="00BD25FC" w:rsidRPr="00E747D2" w:rsidRDefault="00E747D2" w:rsidP="00E747D2">
            <w:pPr>
              <w:rPr>
                <w:rFonts w:ascii="Times New Roman" w:hAnsi="Times New Roman" w:cs="Times New Roman"/>
                <w:sz w:val="20"/>
                <w:szCs w:val="20"/>
                <w:lang w:val="uk-UA"/>
              </w:rPr>
            </w:pPr>
            <w:r w:rsidRPr="00E747D2">
              <w:rPr>
                <w:rFonts w:ascii="Times New Roman" w:hAnsi="Times New Roman" w:cs="Times New Roman"/>
                <w:sz w:val="20"/>
                <w:szCs w:val="20"/>
              </w:rPr>
              <w:t>У вільній частині металевого даху Поблизу предметів</w:t>
            </w:r>
            <w:r>
              <w:rPr>
                <w:rFonts w:ascii="Times New Roman" w:hAnsi="Times New Roman" w:cs="Times New Roman"/>
                <w:sz w:val="20"/>
                <w:szCs w:val="20"/>
                <w:lang w:val="uk-UA"/>
              </w:rPr>
              <w:t xml:space="preserve">, які </w:t>
            </w:r>
            <w:r w:rsidRPr="00E747D2">
              <w:rPr>
                <w:rFonts w:ascii="Times New Roman" w:hAnsi="Times New Roman" w:cs="Times New Roman"/>
                <w:sz w:val="20"/>
                <w:szCs w:val="20"/>
              </w:rPr>
              <w:t>екранують</w:t>
            </w:r>
            <w:r>
              <w:rPr>
                <w:rFonts w:ascii="Times New Roman" w:hAnsi="Times New Roman" w:cs="Times New Roman"/>
                <w:sz w:val="20"/>
                <w:szCs w:val="20"/>
                <w:lang w:val="uk-UA"/>
              </w:rPr>
              <w:t>.</w:t>
            </w:r>
          </w:p>
        </w:tc>
        <w:tc>
          <w:tcPr>
            <w:tcW w:w="1368"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2</w:t>
            </w:r>
            <w:r w:rsidRPr="00BD25FC">
              <w:rPr>
                <w:rFonts w:ascii="Times New Roman" w:hAnsi="Times New Roman" w:cs="Times New Roman"/>
                <w:sz w:val="20"/>
                <w:szCs w:val="20"/>
                <w:lang w:val="en-US"/>
              </w:rPr>
              <w:t xml:space="preserve"> </w:t>
            </w:r>
            <w:r w:rsidRPr="00BD25FC">
              <w:rPr>
                <w:rFonts w:ascii="Times New Roman" w:hAnsi="Times New Roman" w:cs="Times New Roman"/>
                <w:sz w:val="20"/>
                <w:szCs w:val="20"/>
              </w:rPr>
              <w:t>8</w:t>
            </w:r>
          </w:p>
        </w:tc>
        <w:tc>
          <w:tcPr>
            <w:tcW w:w="1052"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2</w:t>
            </w:r>
            <w:r w:rsidRPr="00BD25FC">
              <w:rPr>
                <w:rFonts w:ascii="Times New Roman" w:hAnsi="Times New Roman" w:cs="Times New Roman"/>
                <w:sz w:val="20"/>
                <w:szCs w:val="20"/>
                <w:lang w:val="en-US"/>
              </w:rPr>
              <w:t xml:space="preserve"> </w:t>
            </w:r>
            <w:r w:rsidRPr="00BD25FC">
              <w:rPr>
                <w:rFonts w:ascii="Times New Roman" w:hAnsi="Times New Roman" w:cs="Times New Roman"/>
                <w:sz w:val="20"/>
                <w:szCs w:val="20"/>
              </w:rPr>
              <w:t>8</w:t>
            </w:r>
          </w:p>
        </w:tc>
        <w:tc>
          <w:tcPr>
            <w:tcW w:w="947"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0</w:t>
            </w:r>
            <w:r w:rsidRPr="00BD25FC">
              <w:rPr>
                <w:rFonts w:ascii="Times New Roman" w:hAnsi="Times New Roman" w:cs="Times New Roman"/>
                <w:sz w:val="20"/>
                <w:szCs w:val="20"/>
                <w:lang w:val="en-US"/>
              </w:rPr>
              <w:t xml:space="preserve"> </w:t>
            </w:r>
            <w:r w:rsidRPr="00BD25FC">
              <w:rPr>
                <w:rFonts w:ascii="Times New Roman" w:hAnsi="Times New Roman" w:cs="Times New Roman"/>
                <w:sz w:val="20"/>
                <w:szCs w:val="20"/>
              </w:rPr>
              <w:t>8</w:t>
            </w:r>
          </w:p>
        </w:tc>
      </w:tr>
      <w:tr w:rsidR="00BD25FC" w:rsidRPr="00BD25FC" w:rsidTr="005B109B">
        <w:trPr>
          <w:jc w:val="center"/>
        </w:trPr>
        <w:tc>
          <w:tcPr>
            <w:tcW w:w="1951" w:type="dxa"/>
            <w:tcBorders>
              <w:top w:val="single" w:sz="6" w:space="0" w:color="auto"/>
              <w:left w:val="single" w:sz="6" w:space="0" w:color="auto"/>
              <w:bottom w:val="single" w:sz="6" w:space="0" w:color="auto"/>
              <w:right w:val="single" w:sz="6" w:space="0" w:color="auto"/>
            </w:tcBorders>
          </w:tcPr>
          <w:p w:rsidR="00BD25FC" w:rsidRPr="00BD25FC" w:rsidRDefault="00E747D2" w:rsidP="005B109B">
            <w:pPr>
              <w:rPr>
                <w:rFonts w:ascii="Times New Roman" w:hAnsi="Times New Roman" w:cs="Times New Roman"/>
                <w:sz w:val="20"/>
                <w:szCs w:val="20"/>
              </w:rPr>
            </w:pPr>
            <w:r>
              <w:rPr>
                <w:rFonts w:ascii="Times New Roman" w:hAnsi="Times New Roman" w:cs="Times New Roman"/>
                <w:sz w:val="20"/>
                <w:szCs w:val="20"/>
                <w:lang w:val="uk-UA"/>
              </w:rPr>
              <w:t>В</w:t>
            </w:r>
            <w:r w:rsidRPr="00BD25FC">
              <w:rPr>
                <w:rFonts w:ascii="Times New Roman" w:hAnsi="Times New Roman" w:cs="Times New Roman"/>
                <w:sz w:val="20"/>
                <w:szCs w:val="20"/>
              </w:rPr>
              <w:t>агони</w:t>
            </w:r>
          </w:p>
        </w:tc>
        <w:tc>
          <w:tcPr>
            <w:tcW w:w="3898"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w:t>
            </w:r>
          </w:p>
        </w:tc>
        <w:tc>
          <w:tcPr>
            <w:tcW w:w="1368"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0</w:t>
            </w:r>
          </w:p>
        </w:tc>
        <w:tc>
          <w:tcPr>
            <w:tcW w:w="1052"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2</w:t>
            </w:r>
          </w:p>
        </w:tc>
        <w:tc>
          <w:tcPr>
            <w:tcW w:w="947" w:type="dxa"/>
            <w:tcBorders>
              <w:top w:val="single" w:sz="6" w:space="0" w:color="auto"/>
              <w:left w:val="single" w:sz="6" w:space="0" w:color="auto"/>
              <w:bottom w:val="single" w:sz="6" w:space="0" w:color="auto"/>
              <w:right w:val="single" w:sz="6" w:space="0" w:color="auto"/>
            </w:tcBorders>
          </w:tcPr>
          <w:p w:rsidR="00BD25FC" w:rsidRPr="00BD25FC" w:rsidRDefault="00BD25FC" w:rsidP="005B109B">
            <w:pPr>
              <w:rPr>
                <w:rFonts w:ascii="Times New Roman" w:hAnsi="Times New Roman" w:cs="Times New Roman"/>
                <w:sz w:val="20"/>
                <w:szCs w:val="20"/>
              </w:rPr>
            </w:pPr>
            <w:r w:rsidRPr="00BD25FC">
              <w:rPr>
                <w:rFonts w:ascii="Times New Roman" w:hAnsi="Times New Roman" w:cs="Times New Roman"/>
                <w:sz w:val="20"/>
                <w:szCs w:val="20"/>
              </w:rPr>
              <w:t>0</w:t>
            </w:r>
          </w:p>
        </w:tc>
      </w:tr>
    </w:tbl>
    <w:p w:rsidR="00E747D2" w:rsidRDefault="00E747D2" w:rsidP="00E747D2">
      <w:pPr>
        <w:spacing w:after="0" w:line="360" w:lineRule="auto"/>
        <w:ind w:firstLine="709"/>
        <w:jc w:val="both"/>
        <w:rPr>
          <w:rFonts w:ascii="Times New Roman" w:hAnsi="Times New Roman" w:cs="Times New Roman"/>
          <w:sz w:val="28"/>
          <w:szCs w:val="28"/>
          <w:lang w:val="uk-UA"/>
        </w:rPr>
      </w:pPr>
    </w:p>
    <w:p w:rsidR="00E747D2" w:rsidRPr="00E747D2" w:rsidRDefault="00E747D2" w:rsidP="00E747D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E747D2">
        <w:rPr>
          <w:rFonts w:ascii="Times New Roman" w:hAnsi="Times New Roman" w:cs="Times New Roman"/>
          <w:sz w:val="28"/>
          <w:szCs w:val="28"/>
          <w:lang w:val="uk-UA"/>
        </w:rPr>
        <w:t xml:space="preserve">бираємо </w:t>
      </w:r>
      <w:r>
        <w:rPr>
          <w:rFonts w:ascii="Times New Roman" w:hAnsi="Times New Roman" w:cs="Times New Roman"/>
          <w:sz w:val="28"/>
          <w:szCs w:val="28"/>
          <w:lang w:val="uk-UA"/>
        </w:rPr>
        <w:t>переносну</w:t>
      </w:r>
      <w:r w:rsidRPr="00E747D2">
        <w:rPr>
          <w:rFonts w:ascii="Times New Roman" w:hAnsi="Times New Roman" w:cs="Times New Roman"/>
          <w:sz w:val="28"/>
          <w:szCs w:val="28"/>
          <w:lang w:val="uk-UA"/>
        </w:rPr>
        <w:t xml:space="preserve"> антену АЛП/2,3 для тепловоза з коефіцієнтом екранування КЕ = 0дБ.</w:t>
      </w:r>
    </w:p>
    <w:p w:rsidR="00E747D2" w:rsidRPr="00E747D2" w:rsidRDefault="00E747D2" w:rsidP="00E747D2">
      <w:pPr>
        <w:spacing w:after="0" w:line="360" w:lineRule="auto"/>
        <w:ind w:firstLine="709"/>
        <w:jc w:val="both"/>
        <w:rPr>
          <w:rFonts w:ascii="Times New Roman" w:hAnsi="Times New Roman" w:cs="Times New Roman"/>
          <w:sz w:val="28"/>
          <w:szCs w:val="28"/>
          <w:lang w:val="uk-UA"/>
        </w:rPr>
      </w:pPr>
    </w:p>
    <w:p w:rsidR="00E747D2" w:rsidRPr="00E747D2" w:rsidRDefault="00E747D2" w:rsidP="00E747D2">
      <w:pPr>
        <w:spacing w:after="0" w:line="360" w:lineRule="auto"/>
        <w:ind w:firstLine="709"/>
        <w:jc w:val="both"/>
        <w:rPr>
          <w:rFonts w:ascii="Times New Roman" w:hAnsi="Times New Roman" w:cs="Times New Roman"/>
          <w:b/>
          <w:sz w:val="28"/>
          <w:szCs w:val="28"/>
          <w:lang w:val="uk-UA"/>
        </w:rPr>
      </w:pPr>
      <w:r w:rsidRPr="00E747D2">
        <w:rPr>
          <w:rFonts w:ascii="Times New Roman" w:hAnsi="Times New Roman" w:cs="Times New Roman"/>
          <w:b/>
          <w:sz w:val="28"/>
          <w:szCs w:val="28"/>
          <w:lang w:val="uk-UA"/>
        </w:rPr>
        <w:t>4.2 Імовірнісні коефіцієнти, що враховують флуктуації сигналу</w:t>
      </w:r>
    </w:p>
    <w:p w:rsidR="00E747D2" w:rsidRPr="00E747D2" w:rsidRDefault="00E747D2" w:rsidP="00E747D2">
      <w:pPr>
        <w:spacing w:after="0" w:line="360" w:lineRule="auto"/>
        <w:ind w:firstLine="709"/>
        <w:jc w:val="both"/>
        <w:rPr>
          <w:rFonts w:ascii="Times New Roman" w:hAnsi="Times New Roman" w:cs="Times New Roman"/>
          <w:sz w:val="28"/>
          <w:szCs w:val="28"/>
          <w:lang w:val="uk-UA"/>
        </w:rPr>
      </w:pPr>
    </w:p>
    <w:p w:rsidR="00E747D2" w:rsidRPr="00E747D2" w:rsidRDefault="00E747D2" w:rsidP="00E747D2">
      <w:pPr>
        <w:spacing w:after="0" w:line="360" w:lineRule="auto"/>
        <w:ind w:firstLine="709"/>
        <w:jc w:val="both"/>
        <w:rPr>
          <w:rFonts w:ascii="Times New Roman" w:hAnsi="Times New Roman" w:cs="Times New Roman"/>
          <w:sz w:val="28"/>
          <w:szCs w:val="28"/>
          <w:lang w:val="uk-UA"/>
        </w:rPr>
      </w:pPr>
      <w:r w:rsidRPr="00E747D2">
        <w:rPr>
          <w:rFonts w:ascii="Times New Roman" w:hAnsi="Times New Roman" w:cs="Times New Roman"/>
          <w:sz w:val="28"/>
          <w:szCs w:val="28"/>
          <w:lang w:val="uk-UA"/>
        </w:rPr>
        <w:t>При розрахунках високочастотного тракту каналу слід використовувати поправочні коефіцієнти, які враховують просторові і тимчасові флуктуації напруженості поля, викликані інтерференцією падаючих і відбитих хвиль, хвилястістю земної поверхні і змінами стану атмосфери. [6]</w:t>
      </w:r>
    </w:p>
    <w:p w:rsidR="00BD25FC" w:rsidRDefault="00E747D2" w:rsidP="00E747D2">
      <w:pPr>
        <w:spacing w:after="0" w:line="360" w:lineRule="auto"/>
        <w:ind w:firstLine="709"/>
        <w:jc w:val="both"/>
        <w:rPr>
          <w:rFonts w:ascii="Times New Roman" w:hAnsi="Times New Roman" w:cs="Times New Roman"/>
          <w:sz w:val="28"/>
          <w:szCs w:val="28"/>
          <w:lang w:val="uk-UA"/>
        </w:rPr>
      </w:pPr>
      <w:r w:rsidRPr="00E747D2">
        <w:rPr>
          <w:rFonts w:ascii="Times New Roman" w:hAnsi="Times New Roman" w:cs="Times New Roman"/>
          <w:sz w:val="28"/>
          <w:szCs w:val="28"/>
          <w:lang w:val="uk-UA"/>
        </w:rPr>
        <w:t>Коефіцієнт К</w:t>
      </w:r>
      <w:r w:rsidRPr="00E747D2">
        <w:rPr>
          <w:rFonts w:ascii="Times New Roman" w:hAnsi="Times New Roman" w:cs="Times New Roman"/>
          <w:sz w:val="28"/>
          <w:szCs w:val="28"/>
          <w:vertAlign w:val="subscript"/>
          <w:lang w:val="uk-UA"/>
        </w:rPr>
        <w:t>І</w:t>
      </w:r>
      <w:r w:rsidRPr="00E747D2">
        <w:rPr>
          <w:rFonts w:ascii="Times New Roman" w:hAnsi="Times New Roman" w:cs="Times New Roman"/>
          <w:sz w:val="28"/>
          <w:szCs w:val="28"/>
          <w:lang w:val="uk-UA"/>
        </w:rPr>
        <w:t xml:space="preserve"> повинен враховувати наявність інтерференційних хвиль в просторі.</w:t>
      </w:r>
    </w:p>
    <w:p w:rsidR="00E747D2" w:rsidRPr="00E747D2" w:rsidRDefault="00E747D2" w:rsidP="00E747D2">
      <w:pPr>
        <w:spacing w:after="0" w:line="360" w:lineRule="auto"/>
        <w:ind w:firstLine="709"/>
        <w:jc w:val="both"/>
        <w:rPr>
          <w:rFonts w:ascii="Times New Roman" w:hAnsi="Times New Roman" w:cs="Times New Roman"/>
          <w:sz w:val="28"/>
          <w:szCs w:val="28"/>
          <w:lang w:val="uk-UA"/>
        </w:rPr>
      </w:pPr>
      <w:r w:rsidRPr="00E747D2">
        <w:rPr>
          <w:rFonts w:ascii="Times New Roman" w:hAnsi="Times New Roman" w:cs="Times New Roman"/>
          <w:sz w:val="28"/>
          <w:szCs w:val="28"/>
          <w:lang w:val="uk-UA"/>
        </w:rPr>
        <w:t>Коефіцієнт К</w:t>
      </w:r>
      <w:r w:rsidRPr="003F5DD7">
        <w:rPr>
          <w:rFonts w:ascii="Times New Roman" w:hAnsi="Times New Roman" w:cs="Times New Roman"/>
          <w:sz w:val="28"/>
          <w:szCs w:val="28"/>
          <w:vertAlign w:val="subscript"/>
          <w:lang w:val="uk-UA"/>
        </w:rPr>
        <w:t>В</w:t>
      </w:r>
      <w:r w:rsidRPr="00E747D2">
        <w:rPr>
          <w:rFonts w:ascii="Times New Roman" w:hAnsi="Times New Roman" w:cs="Times New Roman"/>
          <w:sz w:val="28"/>
          <w:szCs w:val="28"/>
          <w:lang w:val="uk-UA"/>
        </w:rPr>
        <w:t xml:space="preserve"> повинен враховувати коливання напруженості поля (добові та сезонні) через зміну рефракції в тропосфері.</w:t>
      </w:r>
    </w:p>
    <w:p w:rsidR="00E747D2" w:rsidRPr="00E747D2" w:rsidRDefault="00E747D2" w:rsidP="00E747D2">
      <w:pPr>
        <w:spacing w:after="0" w:line="360" w:lineRule="auto"/>
        <w:ind w:firstLine="709"/>
        <w:jc w:val="both"/>
        <w:rPr>
          <w:rFonts w:ascii="Times New Roman" w:hAnsi="Times New Roman" w:cs="Times New Roman"/>
          <w:sz w:val="28"/>
          <w:szCs w:val="28"/>
          <w:lang w:val="uk-UA"/>
        </w:rPr>
      </w:pPr>
      <w:r w:rsidRPr="00E747D2">
        <w:rPr>
          <w:rFonts w:ascii="Times New Roman" w:hAnsi="Times New Roman" w:cs="Times New Roman"/>
          <w:sz w:val="28"/>
          <w:szCs w:val="28"/>
          <w:lang w:val="uk-UA"/>
        </w:rPr>
        <w:t>У розрахунках значення цих коефіцієнтів слід брати на імовірнісному рівні 90% з тим, щоб забезпечити якість зв'язку не гірше задовільного. При цьому К</w:t>
      </w:r>
      <w:r w:rsidRPr="003F5DD7">
        <w:rPr>
          <w:rFonts w:ascii="Times New Roman" w:hAnsi="Times New Roman" w:cs="Times New Roman"/>
          <w:sz w:val="28"/>
          <w:szCs w:val="28"/>
          <w:vertAlign w:val="subscript"/>
          <w:lang w:val="uk-UA"/>
        </w:rPr>
        <w:t>В</w:t>
      </w:r>
      <w:r w:rsidRPr="00E747D2">
        <w:rPr>
          <w:rFonts w:ascii="Times New Roman" w:hAnsi="Times New Roman" w:cs="Times New Roman"/>
          <w:sz w:val="28"/>
          <w:szCs w:val="28"/>
          <w:lang w:val="uk-UA"/>
        </w:rPr>
        <w:t xml:space="preserve"> = 1,8 дБ; К</w:t>
      </w:r>
      <w:r w:rsidRPr="003F5DD7">
        <w:rPr>
          <w:rFonts w:ascii="Times New Roman" w:hAnsi="Times New Roman" w:cs="Times New Roman"/>
          <w:sz w:val="28"/>
          <w:szCs w:val="28"/>
          <w:vertAlign w:val="subscript"/>
          <w:lang w:val="uk-UA"/>
        </w:rPr>
        <w:t>І</w:t>
      </w:r>
      <w:r w:rsidRPr="00E747D2">
        <w:rPr>
          <w:rFonts w:ascii="Times New Roman" w:hAnsi="Times New Roman" w:cs="Times New Roman"/>
          <w:sz w:val="28"/>
          <w:szCs w:val="28"/>
          <w:lang w:val="uk-UA"/>
        </w:rPr>
        <w:t xml:space="preserve"> = 1,5 дБ для </w:t>
      </w:r>
      <w:r w:rsidR="003F5DD7">
        <w:rPr>
          <w:rFonts w:ascii="Times New Roman" w:hAnsi="Times New Roman" w:cs="Times New Roman"/>
          <w:sz w:val="28"/>
          <w:szCs w:val="28"/>
          <w:lang w:val="uk-UA"/>
        </w:rPr>
        <w:t>не</w:t>
      </w:r>
      <w:r w:rsidRPr="00E747D2">
        <w:rPr>
          <w:rFonts w:ascii="Times New Roman" w:hAnsi="Times New Roman" w:cs="Times New Roman"/>
          <w:sz w:val="28"/>
          <w:szCs w:val="28"/>
          <w:lang w:val="uk-UA"/>
        </w:rPr>
        <w:t xml:space="preserve"> електрифікованих ділянок.</w:t>
      </w:r>
    </w:p>
    <w:p w:rsidR="00E747D2" w:rsidRDefault="00E747D2" w:rsidP="00E747D2">
      <w:pPr>
        <w:spacing w:after="0" w:line="360" w:lineRule="auto"/>
        <w:ind w:firstLine="709"/>
        <w:jc w:val="both"/>
        <w:rPr>
          <w:rFonts w:ascii="Times New Roman" w:hAnsi="Times New Roman" w:cs="Times New Roman"/>
          <w:sz w:val="28"/>
          <w:szCs w:val="28"/>
          <w:lang w:val="uk-UA"/>
        </w:rPr>
      </w:pPr>
      <w:r w:rsidRPr="00E747D2">
        <w:rPr>
          <w:rFonts w:ascii="Times New Roman" w:hAnsi="Times New Roman" w:cs="Times New Roman"/>
          <w:sz w:val="28"/>
          <w:szCs w:val="28"/>
          <w:lang w:val="uk-UA"/>
        </w:rPr>
        <w:t>Значення К</w:t>
      </w:r>
      <w:r w:rsidRPr="003F5DD7">
        <w:rPr>
          <w:rFonts w:ascii="Times New Roman" w:hAnsi="Times New Roman" w:cs="Times New Roman"/>
          <w:sz w:val="28"/>
          <w:szCs w:val="28"/>
          <w:vertAlign w:val="subscript"/>
          <w:lang w:val="uk-UA"/>
        </w:rPr>
        <w:t>І</w:t>
      </w:r>
      <w:r w:rsidRPr="00E747D2">
        <w:rPr>
          <w:rFonts w:ascii="Times New Roman" w:hAnsi="Times New Roman" w:cs="Times New Roman"/>
          <w:sz w:val="28"/>
          <w:szCs w:val="28"/>
          <w:lang w:val="uk-UA"/>
        </w:rPr>
        <w:t>, К</w:t>
      </w:r>
      <w:r w:rsidRPr="003F5DD7">
        <w:rPr>
          <w:rFonts w:ascii="Times New Roman" w:hAnsi="Times New Roman" w:cs="Times New Roman"/>
          <w:sz w:val="28"/>
          <w:szCs w:val="28"/>
          <w:vertAlign w:val="subscript"/>
          <w:lang w:val="uk-UA"/>
        </w:rPr>
        <w:t>В</w:t>
      </w:r>
      <w:r w:rsidRPr="00E747D2">
        <w:rPr>
          <w:rFonts w:ascii="Times New Roman" w:hAnsi="Times New Roman" w:cs="Times New Roman"/>
          <w:sz w:val="28"/>
          <w:szCs w:val="28"/>
          <w:lang w:val="uk-UA"/>
        </w:rPr>
        <w:t xml:space="preserve"> для інших імовірнісних рівнів представлені у вигляді кривих на </w:t>
      </w:r>
      <w:r w:rsidR="003F5DD7">
        <w:rPr>
          <w:rFonts w:ascii="Times New Roman" w:hAnsi="Times New Roman" w:cs="Times New Roman"/>
          <w:sz w:val="28"/>
          <w:szCs w:val="28"/>
          <w:lang w:val="uk-UA"/>
        </w:rPr>
        <w:t>рисунку</w:t>
      </w:r>
      <w:r w:rsidRPr="00E747D2">
        <w:rPr>
          <w:rFonts w:ascii="Times New Roman" w:hAnsi="Times New Roman" w:cs="Times New Roman"/>
          <w:sz w:val="28"/>
          <w:szCs w:val="28"/>
          <w:lang w:val="uk-UA"/>
        </w:rPr>
        <w:t xml:space="preserve"> 4.3 відповідно (на </w:t>
      </w:r>
      <w:r w:rsidR="003F5DD7">
        <w:rPr>
          <w:rFonts w:ascii="Times New Roman" w:hAnsi="Times New Roman" w:cs="Times New Roman"/>
          <w:sz w:val="28"/>
          <w:szCs w:val="28"/>
          <w:lang w:val="uk-UA"/>
        </w:rPr>
        <w:t>рисунку</w:t>
      </w:r>
      <w:r w:rsidRPr="00E747D2">
        <w:rPr>
          <w:rFonts w:ascii="Times New Roman" w:hAnsi="Times New Roman" w:cs="Times New Roman"/>
          <w:sz w:val="28"/>
          <w:szCs w:val="28"/>
          <w:lang w:val="uk-UA"/>
        </w:rPr>
        <w:t xml:space="preserve"> 4.3 крива </w:t>
      </w:r>
      <w:r w:rsidRPr="003F5DD7">
        <w:rPr>
          <w:rFonts w:ascii="Times New Roman" w:hAnsi="Times New Roman" w:cs="Times New Roman"/>
          <w:i/>
          <w:sz w:val="28"/>
          <w:szCs w:val="28"/>
          <w:lang w:val="uk-UA"/>
        </w:rPr>
        <w:t>1</w:t>
      </w:r>
      <w:r w:rsidRPr="00E747D2">
        <w:rPr>
          <w:rFonts w:ascii="Times New Roman" w:hAnsi="Times New Roman" w:cs="Times New Roman"/>
          <w:sz w:val="28"/>
          <w:szCs w:val="28"/>
          <w:lang w:val="uk-UA"/>
        </w:rPr>
        <w:t xml:space="preserve"> для електрифікованих, 2 - для </w:t>
      </w:r>
      <w:r w:rsidR="003F5DD7">
        <w:rPr>
          <w:rFonts w:ascii="Times New Roman" w:hAnsi="Times New Roman" w:cs="Times New Roman"/>
          <w:sz w:val="28"/>
          <w:szCs w:val="28"/>
          <w:lang w:val="uk-UA"/>
        </w:rPr>
        <w:t>не</w:t>
      </w:r>
      <w:r w:rsidRPr="00E747D2">
        <w:rPr>
          <w:rFonts w:ascii="Times New Roman" w:hAnsi="Times New Roman" w:cs="Times New Roman"/>
          <w:sz w:val="28"/>
          <w:szCs w:val="28"/>
          <w:lang w:val="uk-UA"/>
        </w:rPr>
        <w:t xml:space="preserve"> електрифікованих ділянок).</w:t>
      </w:r>
    </w:p>
    <w:p w:rsidR="003F5DD7" w:rsidRDefault="003F5DD7" w:rsidP="003F5DD7">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3460750" cy="2298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60750" cy="2298700"/>
                    </a:xfrm>
                    <a:prstGeom prst="rect">
                      <a:avLst/>
                    </a:prstGeom>
                    <a:noFill/>
                    <a:ln>
                      <a:noFill/>
                    </a:ln>
                  </pic:spPr>
                </pic:pic>
              </a:graphicData>
            </a:graphic>
          </wp:inline>
        </w:drawing>
      </w:r>
    </w:p>
    <w:p w:rsidR="003F5DD7" w:rsidRPr="003F5DD7" w:rsidRDefault="003F5DD7" w:rsidP="003F5DD7">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3F5DD7">
        <w:rPr>
          <w:rFonts w:ascii="Times New Roman" w:hAnsi="Times New Roman" w:cs="Times New Roman"/>
          <w:sz w:val="28"/>
          <w:szCs w:val="28"/>
          <w:lang w:val="uk-UA"/>
        </w:rPr>
        <w:t xml:space="preserve"> 4.3  Залежність коефіцієнтів К</w:t>
      </w:r>
      <w:r w:rsidRPr="003F5DD7">
        <w:rPr>
          <w:rFonts w:ascii="Times New Roman" w:hAnsi="Times New Roman" w:cs="Times New Roman"/>
          <w:sz w:val="28"/>
          <w:szCs w:val="28"/>
          <w:vertAlign w:val="subscript"/>
          <w:lang w:val="uk-UA"/>
        </w:rPr>
        <w:t>І</w:t>
      </w:r>
      <w:r w:rsidRPr="003F5DD7">
        <w:rPr>
          <w:rFonts w:ascii="Times New Roman" w:hAnsi="Times New Roman" w:cs="Times New Roman"/>
          <w:sz w:val="28"/>
          <w:szCs w:val="28"/>
          <w:lang w:val="uk-UA"/>
        </w:rPr>
        <w:t>, К</w:t>
      </w:r>
      <w:r w:rsidRPr="003F5DD7">
        <w:rPr>
          <w:rFonts w:ascii="Times New Roman" w:hAnsi="Times New Roman" w:cs="Times New Roman"/>
          <w:sz w:val="28"/>
          <w:szCs w:val="28"/>
          <w:vertAlign w:val="subscript"/>
          <w:lang w:val="uk-UA"/>
        </w:rPr>
        <w:t>В</w:t>
      </w:r>
      <w:r w:rsidRPr="003F5DD7">
        <w:rPr>
          <w:rFonts w:ascii="Times New Roman" w:hAnsi="Times New Roman" w:cs="Times New Roman"/>
          <w:sz w:val="28"/>
          <w:szCs w:val="28"/>
          <w:lang w:val="uk-UA"/>
        </w:rPr>
        <w:t xml:space="preserve"> від імовірнісних рівнів</w:t>
      </w:r>
    </w:p>
    <w:p w:rsidR="003F5DD7" w:rsidRPr="003F5DD7" w:rsidRDefault="003F5DD7" w:rsidP="003F5DD7">
      <w:pPr>
        <w:spacing w:after="0" w:line="360" w:lineRule="auto"/>
        <w:ind w:firstLine="709"/>
        <w:jc w:val="both"/>
        <w:rPr>
          <w:rFonts w:ascii="Times New Roman" w:hAnsi="Times New Roman" w:cs="Times New Roman"/>
          <w:sz w:val="28"/>
          <w:szCs w:val="28"/>
          <w:lang w:val="uk-UA"/>
        </w:rPr>
      </w:pPr>
    </w:p>
    <w:p w:rsidR="003F5DD7" w:rsidRPr="003F5DD7" w:rsidRDefault="003F5DD7" w:rsidP="003F5DD7">
      <w:pPr>
        <w:spacing w:after="0" w:line="360" w:lineRule="auto"/>
        <w:ind w:firstLine="709"/>
        <w:jc w:val="both"/>
        <w:rPr>
          <w:rFonts w:ascii="Times New Roman" w:hAnsi="Times New Roman" w:cs="Times New Roman"/>
          <w:b/>
          <w:sz w:val="28"/>
          <w:szCs w:val="28"/>
          <w:lang w:val="uk-UA"/>
        </w:rPr>
      </w:pPr>
      <w:r w:rsidRPr="003F5DD7">
        <w:rPr>
          <w:rFonts w:ascii="Times New Roman" w:hAnsi="Times New Roman" w:cs="Times New Roman"/>
          <w:b/>
          <w:sz w:val="28"/>
          <w:szCs w:val="28"/>
          <w:lang w:val="uk-UA"/>
        </w:rPr>
        <w:t>4.3 Визначення напруженості поля Е</w:t>
      </w:r>
      <w:r w:rsidRPr="003F5DD7">
        <w:rPr>
          <w:rFonts w:ascii="Times New Roman" w:hAnsi="Times New Roman" w:cs="Times New Roman"/>
          <w:b/>
          <w:sz w:val="28"/>
          <w:szCs w:val="28"/>
          <w:vertAlign w:val="subscript"/>
          <w:lang w:val="uk-UA"/>
        </w:rPr>
        <w:t>2</w:t>
      </w:r>
      <w:r w:rsidRPr="003F5DD7">
        <w:rPr>
          <w:rFonts w:ascii="Times New Roman" w:hAnsi="Times New Roman" w:cs="Times New Roman"/>
          <w:b/>
          <w:sz w:val="28"/>
          <w:szCs w:val="28"/>
          <w:lang w:val="uk-UA"/>
        </w:rPr>
        <w:t xml:space="preserve"> з базових кривих</w:t>
      </w:r>
    </w:p>
    <w:p w:rsidR="003F5DD7" w:rsidRPr="003F5DD7" w:rsidRDefault="003F5DD7" w:rsidP="003F5DD7">
      <w:pPr>
        <w:spacing w:after="0" w:line="360" w:lineRule="auto"/>
        <w:ind w:firstLine="709"/>
        <w:jc w:val="both"/>
        <w:rPr>
          <w:rFonts w:ascii="Times New Roman" w:hAnsi="Times New Roman" w:cs="Times New Roman"/>
          <w:sz w:val="28"/>
          <w:szCs w:val="28"/>
          <w:lang w:val="uk-UA"/>
        </w:rPr>
      </w:pPr>
    </w:p>
    <w:p w:rsidR="003F5DD7" w:rsidRPr="003F5DD7" w:rsidRDefault="003F5DD7" w:rsidP="003F5DD7">
      <w:pPr>
        <w:spacing w:after="0" w:line="360" w:lineRule="auto"/>
        <w:ind w:firstLine="709"/>
        <w:jc w:val="both"/>
        <w:rPr>
          <w:rFonts w:ascii="Times New Roman" w:hAnsi="Times New Roman" w:cs="Times New Roman"/>
          <w:sz w:val="28"/>
          <w:szCs w:val="28"/>
          <w:lang w:val="uk-UA"/>
        </w:rPr>
      </w:pPr>
      <w:r w:rsidRPr="003F5DD7">
        <w:rPr>
          <w:rFonts w:ascii="Times New Roman" w:hAnsi="Times New Roman" w:cs="Times New Roman"/>
          <w:sz w:val="28"/>
          <w:szCs w:val="28"/>
          <w:lang w:val="uk-UA"/>
        </w:rPr>
        <w:t>Дальність зв'язку між радіостанціями повинна розраховуватися на основі базових кривих поширення (рисунок 4.1), що представляють собою графічні залежності медіанного значення напруженості електричного поля Е</w:t>
      </w:r>
      <w:r w:rsidRPr="00680DA2">
        <w:rPr>
          <w:rFonts w:ascii="Times New Roman" w:hAnsi="Times New Roman" w:cs="Times New Roman"/>
          <w:sz w:val="28"/>
          <w:szCs w:val="28"/>
          <w:vertAlign w:val="subscript"/>
          <w:lang w:val="uk-UA"/>
        </w:rPr>
        <w:t xml:space="preserve">2 </w:t>
      </w:r>
      <w:r w:rsidRPr="003F5DD7">
        <w:rPr>
          <w:rFonts w:ascii="Times New Roman" w:hAnsi="Times New Roman" w:cs="Times New Roman"/>
          <w:sz w:val="28"/>
          <w:szCs w:val="28"/>
          <w:lang w:val="uk-UA"/>
        </w:rPr>
        <w:t>від відстані r між точкою прийому і джерелом випромінювання на імовірнісному рівні, перевищує 50% по місцю і часу.</w:t>
      </w:r>
    </w:p>
    <w:p w:rsidR="003F5DD7" w:rsidRPr="003F5DD7" w:rsidRDefault="003F5DD7" w:rsidP="003F5DD7">
      <w:pPr>
        <w:spacing w:after="0" w:line="360" w:lineRule="auto"/>
        <w:ind w:firstLine="709"/>
        <w:jc w:val="both"/>
        <w:rPr>
          <w:rFonts w:ascii="Times New Roman" w:hAnsi="Times New Roman" w:cs="Times New Roman"/>
          <w:sz w:val="28"/>
          <w:szCs w:val="28"/>
          <w:lang w:val="uk-UA"/>
        </w:rPr>
      </w:pPr>
      <w:r w:rsidRPr="003F5DD7">
        <w:rPr>
          <w:rFonts w:ascii="Times New Roman" w:hAnsi="Times New Roman" w:cs="Times New Roman"/>
          <w:sz w:val="28"/>
          <w:szCs w:val="28"/>
          <w:lang w:val="uk-UA"/>
        </w:rPr>
        <w:t>Криві наведені для наступних умов:</w:t>
      </w:r>
    </w:p>
    <w:p w:rsidR="003F5DD7" w:rsidRPr="003F5DD7" w:rsidRDefault="00680DA2" w:rsidP="003F5DD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F5DD7" w:rsidRPr="003F5DD7">
        <w:rPr>
          <w:rFonts w:ascii="Times New Roman" w:hAnsi="Times New Roman" w:cs="Times New Roman"/>
          <w:sz w:val="28"/>
          <w:szCs w:val="28"/>
          <w:lang w:val="uk-UA"/>
        </w:rPr>
        <w:t>h</w:t>
      </w:r>
      <w:r w:rsidR="003F5DD7" w:rsidRPr="00680DA2">
        <w:rPr>
          <w:rFonts w:ascii="Times New Roman" w:hAnsi="Times New Roman" w:cs="Times New Roman"/>
          <w:sz w:val="28"/>
          <w:szCs w:val="28"/>
          <w:vertAlign w:val="subscript"/>
          <w:lang w:val="uk-UA"/>
        </w:rPr>
        <w:t>1</w:t>
      </w:r>
      <w:r w:rsidR="003F5DD7" w:rsidRPr="003F5DD7">
        <w:rPr>
          <w:rFonts w:ascii="Times New Roman" w:hAnsi="Times New Roman" w:cs="Times New Roman"/>
          <w:sz w:val="28"/>
          <w:szCs w:val="28"/>
          <w:lang w:val="uk-UA"/>
        </w:rPr>
        <w:t>h</w:t>
      </w:r>
      <w:r w:rsidR="003F5DD7" w:rsidRPr="00680DA2">
        <w:rPr>
          <w:rFonts w:ascii="Times New Roman" w:hAnsi="Times New Roman" w:cs="Times New Roman"/>
          <w:sz w:val="28"/>
          <w:szCs w:val="28"/>
          <w:vertAlign w:val="subscript"/>
          <w:lang w:val="uk-UA"/>
        </w:rPr>
        <w:t>2</w:t>
      </w:r>
      <w:r w:rsidR="003F5DD7" w:rsidRPr="003F5DD7">
        <w:rPr>
          <w:rFonts w:ascii="Times New Roman" w:hAnsi="Times New Roman" w:cs="Times New Roman"/>
          <w:sz w:val="28"/>
          <w:szCs w:val="28"/>
          <w:lang w:val="uk-UA"/>
        </w:rPr>
        <w:t xml:space="preserve"> = 100 м</w:t>
      </w:r>
      <w:r w:rsidR="003F5DD7" w:rsidRPr="00680DA2">
        <w:rPr>
          <w:rFonts w:ascii="Times New Roman" w:hAnsi="Times New Roman" w:cs="Times New Roman"/>
          <w:sz w:val="28"/>
          <w:szCs w:val="28"/>
          <w:vertAlign w:val="superscript"/>
          <w:lang w:val="uk-UA"/>
        </w:rPr>
        <w:t>2</w:t>
      </w:r>
      <w:r w:rsidR="003F5DD7" w:rsidRPr="003F5DD7">
        <w:rPr>
          <w:rFonts w:ascii="Times New Roman" w:hAnsi="Times New Roman" w:cs="Times New Roman"/>
          <w:sz w:val="28"/>
          <w:szCs w:val="28"/>
          <w:lang w:val="uk-UA"/>
        </w:rPr>
        <w:t xml:space="preserve"> (криві 1 і 2) - </w:t>
      </w:r>
      <w:r>
        <w:rPr>
          <w:rFonts w:ascii="Times New Roman" w:hAnsi="Times New Roman" w:cs="Times New Roman"/>
          <w:sz w:val="28"/>
          <w:szCs w:val="28"/>
          <w:lang w:val="uk-UA"/>
        </w:rPr>
        <w:t>добуток</w:t>
      </w:r>
      <w:r w:rsidR="003F5DD7" w:rsidRPr="003F5DD7">
        <w:rPr>
          <w:rFonts w:ascii="Times New Roman" w:hAnsi="Times New Roman" w:cs="Times New Roman"/>
          <w:sz w:val="28"/>
          <w:szCs w:val="28"/>
          <w:lang w:val="uk-UA"/>
        </w:rPr>
        <w:t xml:space="preserve"> висот установки стаціонарної і </w:t>
      </w:r>
      <w:r>
        <w:rPr>
          <w:rFonts w:ascii="Times New Roman" w:hAnsi="Times New Roman" w:cs="Times New Roman"/>
          <w:sz w:val="28"/>
          <w:szCs w:val="28"/>
          <w:lang w:val="uk-UA"/>
        </w:rPr>
        <w:t>пересувної</w:t>
      </w:r>
      <w:r w:rsidR="003F5DD7" w:rsidRPr="003F5DD7">
        <w:rPr>
          <w:rFonts w:ascii="Times New Roman" w:hAnsi="Times New Roman" w:cs="Times New Roman"/>
          <w:sz w:val="28"/>
          <w:szCs w:val="28"/>
          <w:lang w:val="uk-UA"/>
        </w:rPr>
        <w:t xml:space="preserve"> антен над поверхнею землі;</w:t>
      </w:r>
    </w:p>
    <w:p w:rsidR="003F5DD7" w:rsidRPr="003F5DD7" w:rsidRDefault="00680DA2" w:rsidP="003F5DD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F5DD7" w:rsidRPr="003F5DD7">
        <w:rPr>
          <w:rFonts w:ascii="Times New Roman" w:hAnsi="Times New Roman" w:cs="Times New Roman"/>
          <w:sz w:val="28"/>
          <w:szCs w:val="28"/>
          <w:lang w:val="uk-UA"/>
        </w:rPr>
        <w:t>h</w:t>
      </w:r>
      <w:r w:rsidR="003F5DD7" w:rsidRPr="00680DA2">
        <w:rPr>
          <w:rFonts w:ascii="Times New Roman" w:hAnsi="Times New Roman" w:cs="Times New Roman"/>
          <w:sz w:val="28"/>
          <w:szCs w:val="28"/>
          <w:vertAlign w:val="subscript"/>
          <w:lang w:val="uk-UA"/>
        </w:rPr>
        <w:t>1</w:t>
      </w:r>
      <w:r w:rsidR="003F5DD7" w:rsidRPr="003F5DD7">
        <w:rPr>
          <w:rFonts w:ascii="Times New Roman" w:hAnsi="Times New Roman" w:cs="Times New Roman"/>
          <w:sz w:val="28"/>
          <w:szCs w:val="28"/>
          <w:lang w:val="uk-UA"/>
        </w:rPr>
        <w:t>h</w:t>
      </w:r>
      <w:r w:rsidR="003F5DD7" w:rsidRPr="00680DA2">
        <w:rPr>
          <w:rFonts w:ascii="Times New Roman" w:hAnsi="Times New Roman" w:cs="Times New Roman"/>
          <w:sz w:val="28"/>
          <w:szCs w:val="28"/>
          <w:vertAlign w:val="subscript"/>
          <w:lang w:val="uk-UA"/>
        </w:rPr>
        <w:t>2</w:t>
      </w:r>
      <w:r w:rsidR="003F5DD7" w:rsidRPr="003F5DD7">
        <w:rPr>
          <w:rFonts w:ascii="Times New Roman" w:hAnsi="Times New Roman" w:cs="Times New Roman"/>
          <w:sz w:val="28"/>
          <w:szCs w:val="28"/>
          <w:lang w:val="uk-UA"/>
        </w:rPr>
        <w:t xml:space="preserve"> = 25 м</w:t>
      </w:r>
      <w:r w:rsidR="003F5DD7" w:rsidRPr="00680DA2">
        <w:rPr>
          <w:rFonts w:ascii="Times New Roman" w:hAnsi="Times New Roman" w:cs="Times New Roman"/>
          <w:sz w:val="28"/>
          <w:szCs w:val="28"/>
          <w:vertAlign w:val="superscript"/>
          <w:lang w:val="uk-UA"/>
        </w:rPr>
        <w:t>2</w:t>
      </w:r>
      <w:r w:rsidR="003F5DD7" w:rsidRPr="003F5DD7">
        <w:rPr>
          <w:rFonts w:ascii="Times New Roman" w:hAnsi="Times New Roman" w:cs="Times New Roman"/>
          <w:sz w:val="28"/>
          <w:szCs w:val="28"/>
          <w:lang w:val="uk-UA"/>
        </w:rPr>
        <w:t xml:space="preserve"> (крива 3) - </w:t>
      </w:r>
      <w:r>
        <w:rPr>
          <w:rFonts w:ascii="Times New Roman" w:hAnsi="Times New Roman" w:cs="Times New Roman"/>
          <w:sz w:val="28"/>
          <w:szCs w:val="28"/>
          <w:lang w:val="uk-UA"/>
        </w:rPr>
        <w:t>добуток</w:t>
      </w:r>
      <w:r w:rsidR="003F5DD7" w:rsidRPr="003F5DD7">
        <w:rPr>
          <w:rFonts w:ascii="Times New Roman" w:hAnsi="Times New Roman" w:cs="Times New Roman"/>
          <w:sz w:val="28"/>
          <w:szCs w:val="28"/>
          <w:lang w:val="uk-UA"/>
        </w:rPr>
        <w:t xml:space="preserve"> висот установки </w:t>
      </w:r>
      <w:r>
        <w:rPr>
          <w:rFonts w:ascii="Times New Roman" w:hAnsi="Times New Roman" w:cs="Times New Roman"/>
          <w:sz w:val="28"/>
          <w:szCs w:val="28"/>
          <w:lang w:val="uk-UA"/>
        </w:rPr>
        <w:t>пересувних</w:t>
      </w:r>
      <w:r w:rsidR="003F5DD7" w:rsidRPr="003F5DD7">
        <w:rPr>
          <w:rFonts w:ascii="Times New Roman" w:hAnsi="Times New Roman" w:cs="Times New Roman"/>
          <w:sz w:val="28"/>
          <w:szCs w:val="28"/>
          <w:lang w:val="uk-UA"/>
        </w:rPr>
        <w:t xml:space="preserve"> антен;</w:t>
      </w:r>
    </w:p>
    <w:p w:rsidR="003F5DD7" w:rsidRPr="003F5DD7" w:rsidRDefault="00680DA2" w:rsidP="003F5DD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F5DD7" w:rsidRPr="003F5DD7">
        <w:rPr>
          <w:rFonts w:ascii="Times New Roman" w:hAnsi="Times New Roman" w:cs="Times New Roman"/>
          <w:sz w:val="28"/>
          <w:szCs w:val="28"/>
          <w:lang w:val="uk-UA"/>
        </w:rPr>
        <w:t>Р</w:t>
      </w:r>
      <w:r w:rsidR="003F5DD7" w:rsidRPr="00680DA2">
        <w:rPr>
          <w:rFonts w:ascii="Times New Roman" w:hAnsi="Times New Roman" w:cs="Times New Roman"/>
          <w:sz w:val="28"/>
          <w:szCs w:val="28"/>
          <w:vertAlign w:val="subscript"/>
          <w:lang w:val="uk-UA"/>
        </w:rPr>
        <w:t>1</w:t>
      </w:r>
      <w:r w:rsidR="003F5DD7" w:rsidRPr="003F5DD7">
        <w:rPr>
          <w:rFonts w:ascii="Times New Roman" w:hAnsi="Times New Roman" w:cs="Times New Roman"/>
          <w:sz w:val="28"/>
          <w:szCs w:val="28"/>
          <w:lang w:val="uk-UA"/>
        </w:rPr>
        <w:t xml:space="preserve"> = 1 Вт - потужність передавача;</w:t>
      </w:r>
    </w:p>
    <w:p w:rsidR="003F5DD7" w:rsidRPr="003F5DD7" w:rsidRDefault="00680DA2" w:rsidP="003F5DD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F5DD7" w:rsidRPr="003F5DD7">
        <w:rPr>
          <w:rFonts w:ascii="Times New Roman" w:hAnsi="Times New Roman" w:cs="Times New Roman"/>
          <w:sz w:val="28"/>
          <w:szCs w:val="28"/>
          <w:lang w:val="uk-UA"/>
        </w:rPr>
        <w:t>G</w:t>
      </w:r>
      <w:r w:rsidR="003F5DD7" w:rsidRPr="00680DA2">
        <w:rPr>
          <w:rFonts w:ascii="Times New Roman" w:hAnsi="Times New Roman" w:cs="Times New Roman"/>
          <w:sz w:val="28"/>
          <w:szCs w:val="28"/>
          <w:vertAlign w:val="subscript"/>
          <w:lang w:val="uk-UA"/>
        </w:rPr>
        <w:t>1</w:t>
      </w:r>
      <w:r w:rsidR="003F5DD7" w:rsidRPr="003F5DD7">
        <w:rPr>
          <w:rFonts w:ascii="Times New Roman" w:hAnsi="Times New Roman" w:cs="Times New Roman"/>
          <w:sz w:val="28"/>
          <w:szCs w:val="28"/>
          <w:lang w:val="uk-UA"/>
        </w:rPr>
        <w:t xml:space="preserve"> = 0 дБ - коефіцієнт посилення передавальної антени по відношенню до напівхвильового вібратора;</w:t>
      </w:r>
    </w:p>
    <w:p w:rsidR="003F5DD7" w:rsidRPr="003F5DD7" w:rsidRDefault="00680DA2" w:rsidP="003F5DD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F5DD7" w:rsidRPr="003F5DD7">
        <w:rPr>
          <w:rFonts w:ascii="Times New Roman" w:hAnsi="Times New Roman" w:cs="Times New Roman"/>
          <w:sz w:val="28"/>
          <w:szCs w:val="28"/>
          <w:lang w:val="uk-UA"/>
        </w:rPr>
        <w:t>загасання в фідері, що з'єднує передавач з антеною метрового діапазону, дорівнює нулю (</w:t>
      </w:r>
      <w:r>
        <w:rPr>
          <w:rFonts w:ascii="Symbol" w:hAnsi="Symbol" w:cs="Symbol"/>
          <w:sz w:val="28"/>
          <w:szCs w:val="28"/>
        </w:rPr>
        <w:t></w:t>
      </w:r>
      <w:r w:rsidRPr="00680DA2">
        <w:rPr>
          <w:rFonts w:ascii="Times New Roman" w:hAnsi="Times New Roman" w:cs="Times New Roman"/>
          <w:i/>
          <w:iCs/>
          <w:sz w:val="28"/>
          <w:szCs w:val="28"/>
          <w:vertAlign w:val="subscript"/>
          <w:lang w:val="uk-UA"/>
        </w:rPr>
        <w:t>1</w:t>
      </w:r>
      <w:r w:rsidRPr="00680DA2">
        <w:rPr>
          <w:rFonts w:ascii="Times New Roman" w:hAnsi="Times New Roman" w:cs="Times New Roman"/>
          <w:i/>
          <w:iCs/>
          <w:sz w:val="28"/>
          <w:szCs w:val="28"/>
          <w:lang w:val="en-US"/>
        </w:rPr>
        <w:t>l</w:t>
      </w:r>
      <w:r w:rsidRPr="00680DA2">
        <w:rPr>
          <w:rFonts w:ascii="Times New Roman" w:hAnsi="Times New Roman" w:cs="Times New Roman"/>
          <w:i/>
          <w:iCs/>
          <w:sz w:val="28"/>
          <w:szCs w:val="28"/>
          <w:vertAlign w:val="subscript"/>
          <w:lang w:val="uk-UA"/>
        </w:rPr>
        <w:t>1</w:t>
      </w:r>
      <w:r w:rsidRPr="00680DA2">
        <w:rPr>
          <w:rFonts w:cs="Times New Roman CYR"/>
          <w:i/>
          <w:iCs/>
          <w:sz w:val="28"/>
          <w:szCs w:val="28"/>
          <w:vertAlign w:val="subscript"/>
          <w:lang w:val="uk-UA"/>
        </w:rPr>
        <w:t xml:space="preserve"> </w:t>
      </w:r>
      <w:r w:rsidR="003F5DD7" w:rsidRPr="003F5DD7">
        <w:rPr>
          <w:rFonts w:ascii="Times New Roman" w:hAnsi="Times New Roman" w:cs="Times New Roman"/>
          <w:sz w:val="28"/>
          <w:szCs w:val="28"/>
          <w:lang w:val="uk-UA"/>
        </w:rPr>
        <w:t>= 0дБ);</w:t>
      </w:r>
    </w:p>
    <w:p w:rsidR="003F5DD7" w:rsidRDefault="00680DA2" w:rsidP="003F5DD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F5DD7" w:rsidRPr="003F5DD7">
        <w:rPr>
          <w:rFonts w:ascii="Times New Roman" w:hAnsi="Times New Roman" w:cs="Times New Roman"/>
          <w:sz w:val="28"/>
          <w:szCs w:val="28"/>
          <w:lang w:val="uk-UA"/>
        </w:rPr>
        <w:t>індекс заломлення повітря відповідає стандартній атмосфері (</w:t>
      </w:r>
      <w:r>
        <w:rPr>
          <w:rFonts w:ascii="Symbol" w:hAnsi="Symbol" w:cs="Symbol"/>
          <w:sz w:val="28"/>
          <w:szCs w:val="28"/>
        </w:rPr>
        <w:t></w:t>
      </w:r>
      <w:r w:rsidR="003F5DD7" w:rsidRPr="003F5DD7">
        <w:rPr>
          <w:rFonts w:ascii="Times New Roman" w:hAnsi="Times New Roman" w:cs="Times New Roman"/>
          <w:sz w:val="28"/>
          <w:szCs w:val="28"/>
          <w:lang w:val="uk-UA"/>
        </w:rPr>
        <w:t>N = - 40). Відстань r повинно відраховуватися по прямій лінії.</w:t>
      </w:r>
    </w:p>
    <w:p w:rsidR="00680DA2" w:rsidRPr="00680DA2" w:rsidRDefault="00680DA2" w:rsidP="00680DA2">
      <w:pPr>
        <w:spacing w:after="0" w:line="360" w:lineRule="auto"/>
        <w:ind w:firstLine="709"/>
        <w:jc w:val="both"/>
        <w:rPr>
          <w:rFonts w:ascii="Times New Roman" w:hAnsi="Times New Roman" w:cs="Times New Roman"/>
          <w:sz w:val="28"/>
          <w:szCs w:val="28"/>
          <w:lang w:val="uk-UA"/>
        </w:rPr>
      </w:pPr>
      <w:r w:rsidRPr="00680DA2">
        <w:rPr>
          <w:rFonts w:ascii="Times New Roman" w:hAnsi="Times New Roman" w:cs="Times New Roman"/>
          <w:sz w:val="28"/>
          <w:szCs w:val="28"/>
          <w:lang w:val="uk-UA"/>
        </w:rPr>
        <w:lastRenderedPageBreak/>
        <w:t>Висота стаціонарної антени h</w:t>
      </w:r>
      <w:r w:rsidRPr="00680DA2">
        <w:rPr>
          <w:rFonts w:ascii="Times New Roman" w:hAnsi="Times New Roman" w:cs="Times New Roman"/>
          <w:sz w:val="28"/>
          <w:szCs w:val="28"/>
          <w:vertAlign w:val="subscript"/>
          <w:lang w:val="uk-UA"/>
        </w:rPr>
        <w:t>1</w:t>
      </w:r>
      <w:r w:rsidRPr="00680DA2">
        <w:rPr>
          <w:rFonts w:ascii="Times New Roman" w:hAnsi="Times New Roman" w:cs="Times New Roman"/>
          <w:sz w:val="28"/>
          <w:szCs w:val="28"/>
          <w:lang w:val="uk-UA"/>
        </w:rPr>
        <w:t xml:space="preserve"> відповідають 20 м, </w:t>
      </w:r>
      <w:r>
        <w:rPr>
          <w:rFonts w:ascii="Times New Roman" w:hAnsi="Times New Roman" w:cs="Times New Roman"/>
          <w:sz w:val="28"/>
          <w:szCs w:val="28"/>
          <w:lang w:val="uk-UA"/>
        </w:rPr>
        <w:t>пересувної</w:t>
      </w:r>
      <w:r w:rsidRPr="00680DA2">
        <w:rPr>
          <w:rFonts w:ascii="Times New Roman" w:hAnsi="Times New Roman" w:cs="Times New Roman"/>
          <w:sz w:val="28"/>
          <w:szCs w:val="28"/>
          <w:lang w:val="uk-UA"/>
        </w:rPr>
        <w:t xml:space="preserve"> антени h</w:t>
      </w:r>
      <w:r w:rsidRPr="00680DA2">
        <w:rPr>
          <w:rFonts w:ascii="Times New Roman" w:hAnsi="Times New Roman" w:cs="Times New Roman"/>
          <w:sz w:val="28"/>
          <w:szCs w:val="28"/>
          <w:vertAlign w:val="subscript"/>
          <w:lang w:val="uk-UA"/>
        </w:rPr>
        <w:t>2</w:t>
      </w:r>
      <w:r w:rsidRPr="00680DA2">
        <w:rPr>
          <w:rFonts w:ascii="Times New Roman" w:hAnsi="Times New Roman" w:cs="Times New Roman"/>
          <w:sz w:val="28"/>
          <w:szCs w:val="28"/>
          <w:lang w:val="uk-UA"/>
        </w:rPr>
        <w:t xml:space="preserve"> = 5 м, отримуємо при h</w:t>
      </w:r>
      <w:r w:rsidRPr="0035320D">
        <w:rPr>
          <w:rFonts w:ascii="Times New Roman" w:hAnsi="Times New Roman" w:cs="Times New Roman"/>
          <w:sz w:val="28"/>
          <w:szCs w:val="28"/>
          <w:vertAlign w:val="subscript"/>
          <w:lang w:val="uk-UA"/>
        </w:rPr>
        <w:t>1</w:t>
      </w:r>
      <w:r w:rsidRPr="00680DA2">
        <w:rPr>
          <w:rFonts w:ascii="Times New Roman" w:hAnsi="Times New Roman" w:cs="Times New Roman"/>
          <w:sz w:val="28"/>
          <w:szCs w:val="28"/>
          <w:lang w:val="uk-UA"/>
        </w:rPr>
        <w:t>h</w:t>
      </w:r>
      <w:r w:rsidRPr="0035320D">
        <w:rPr>
          <w:rFonts w:ascii="Times New Roman" w:hAnsi="Times New Roman" w:cs="Times New Roman"/>
          <w:sz w:val="28"/>
          <w:szCs w:val="28"/>
          <w:vertAlign w:val="subscript"/>
          <w:lang w:val="uk-UA"/>
        </w:rPr>
        <w:t>2</w:t>
      </w:r>
      <w:r w:rsidRPr="00680DA2">
        <w:rPr>
          <w:rFonts w:ascii="Times New Roman" w:hAnsi="Times New Roman" w:cs="Times New Roman"/>
          <w:sz w:val="28"/>
          <w:szCs w:val="28"/>
          <w:lang w:val="uk-UA"/>
        </w:rPr>
        <w:t xml:space="preserve"> = 92,5 м</w:t>
      </w:r>
      <w:r w:rsidRPr="0035320D">
        <w:rPr>
          <w:rFonts w:ascii="Times New Roman" w:hAnsi="Times New Roman" w:cs="Times New Roman"/>
          <w:sz w:val="28"/>
          <w:szCs w:val="28"/>
          <w:vertAlign w:val="superscript"/>
          <w:lang w:val="uk-UA"/>
        </w:rPr>
        <w:t>2</w:t>
      </w:r>
      <w:r w:rsidRPr="00680DA2">
        <w:rPr>
          <w:rFonts w:ascii="Times New Roman" w:hAnsi="Times New Roman" w:cs="Times New Roman"/>
          <w:sz w:val="28"/>
          <w:szCs w:val="28"/>
          <w:lang w:val="uk-UA"/>
        </w:rPr>
        <w:t xml:space="preserve"> і кривої 1, що значення напруженості електричного поля Е</w:t>
      </w:r>
      <w:r w:rsidRPr="0035320D">
        <w:rPr>
          <w:rFonts w:ascii="Times New Roman" w:hAnsi="Times New Roman" w:cs="Times New Roman"/>
          <w:sz w:val="28"/>
          <w:szCs w:val="28"/>
          <w:vertAlign w:val="subscript"/>
          <w:lang w:val="uk-UA"/>
        </w:rPr>
        <w:t>2</w:t>
      </w:r>
      <w:r w:rsidRPr="00680DA2">
        <w:rPr>
          <w:rFonts w:ascii="Times New Roman" w:hAnsi="Times New Roman" w:cs="Times New Roman"/>
          <w:sz w:val="28"/>
          <w:szCs w:val="28"/>
          <w:lang w:val="uk-UA"/>
        </w:rPr>
        <w:t xml:space="preserve"> = 5,1 дБ.</w:t>
      </w:r>
    </w:p>
    <w:p w:rsidR="00680DA2" w:rsidRPr="00680DA2" w:rsidRDefault="00680DA2" w:rsidP="00680DA2">
      <w:pPr>
        <w:spacing w:after="0" w:line="360" w:lineRule="auto"/>
        <w:ind w:firstLine="709"/>
        <w:jc w:val="both"/>
        <w:rPr>
          <w:rFonts w:ascii="Times New Roman" w:hAnsi="Times New Roman" w:cs="Times New Roman"/>
          <w:sz w:val="28"/>
          <w:szCs w:val="28"/>
          <w:lang w:val="uk-UA"/>
        </w:rPr>
      </w:pPr>
      <w:r w:rsidRPr="00680DA2">
        <w:rPr>
          <w:rFonts w:ascii="Times New Roman" w:hAnsi="Times New Roman" w:cs="Times New Roman"/>
          <w:sz w:val="28"/>
          <w:szCs w:val="28"/>
          <w:lang w:val="uk-UA"/>
        </w:rPr>
        <w:t>Крива 1 відповідає випадку, коли напрям поширення радіохвиль збігається з напрямком траси залізниці.</w:t>
      </w:r>
    </w:p>
    <w:p w:rsidR="00680DA2" w:rsidRPr="00680DA2" w:rsidRDefault="00680DA2" w:rsidP="00680DA2">
      <w:pPr>
        <w:spacing w:after="0" w:line="360" w:lineRule="auto"/>
        <w:ind w:firstLine="709"/>
        <w:jc w:val="both"/>
        <w:rPr>
          <w:rFonts w:ascii="Times New Roman" w:hAnsi="Times New Roman" w:cs="Times New Roman"/>
          <w:sz w:val="28"/>
          <w:szCs w:val="28"/>
          <w:lang w:val="uk-UA"/>
        </w:rPr>
      </w:pPr>
      <w:r w:rsidRPr="00680DA2">
        <w:rPr>
          <w:rFonts w:ascii="Times New Roman" w:hAnsi="Times New Roman" w:cs="Times New Roman"/>
          <w:sz w:val="28"/>
          <w:szCs w:val="28"/>
          <w:lang w:val="uk-UA"/>
        </w:rPr>
        <w:t>Крива 2 відповідає випадку, коли напрямок зв'язку не збігається з трасою залізниці.</w:t>
      </w:r>
    </w:p>
    <w:p w:rsidR="00680DA2" w:rsidRPr="00680DA2" w:rsidRDefault="00680DA2" w:rsidP="00680DA2">
      <w:pPr>
        <w:spacing w:after="0" w:line="360" w:lineRule="auto"/>
        <w:ind w:firstLine="709"/>
        <w:jc w:val="both"/>
        <w:rPr>
          <w:rFonts w:ascii="Times New Roman" w:hAnsi="Times New Roman" w:cs="Times New Roman"/>
          <w:sz w:val="28"/>
          <w:szCs w:val="28"/>
          <w:lang w:val="uk-UA"/>
        </w:rPr>
      </w:pPr>
      <w:r w:rsidRPr="00680DA2">
        <w:rPr>
          <w:rFonts w:ascii="Times New Roman" w:hAnsi="Times New Roman" w:cs="Times New Roman"/>
          <w:sz w:val="28"/>
          <w:szCs w:val="28"/>
          <w:lang w:val="uk-UA"/>
        </w:rPr>
        <w:t>Крива 3 використовується при розрахунку дальності зв'язку між локомотивами.</w:t>
      </w:r>
    </w:p>
    <w:p w:rsidR="00680DA2" w:rsidRPr="00680DA2" w:rsidRDefault="00680DA2" w:rsidP="00680DA2">
      <w:pPr>
        <w:spacing w:after="0" w:line="360" w:lineRule="auto"/>
        <w:ind w:firstLine="709"/>
        <w:jc w:val="both"/>
        <w:rPr>
          <w:rFonts w:ascii="Times New Roman" w:hAnsi="Times New Roman" w:cs="Times New Roman"/>
          <w:sz w:val="28"/>
          <w:szCs w:val="28"/>
          <w:lang w:val="uk-UA"/>
        </w:rPr>
      </w:pPr>
      <w:r w:rsidRPr="00680DA2">
        <w:rPr>
          <w:rFonts w:ascii="Times New Roman" w:hAnsi="Times New Roman" w:cs="Times New Roman"/>
          <w:sz w:val="28"/>
          <w:szCs w:val="28"/>
          <w:lang w:val="uk-UA"/>
        </w:rPr>
        <w:t xml:space="preserve">Абсолютні значення напруженості поля і напруги повинні виражатися в децибелах по відношенню відповідно до 1 мкВ/м і 1 мкв. У формулах при розрахунку каналу "Стаціонар - локомотив" індекс 1 повинен ставитися до стаціонарної (передавальної) радіостанції, індекс 2 - до </w:t>
      </w:r>
      <w:r w:rsidR="0035320D">
        <w:rPr>
          <w:rFonts w:ascii="Times New Roman" w:hAnsi="Times New Roman" w:cs="Times New Roman"/>
          <w:sz w:val="28"/>
          <w:szCs w:val="28"/>
          <w:lang w:val="uk-UA"/>
        </w:rPr>
        <w:t>пересувної</w:t>
      </w:r>
      <w:r w:rsidRPr="00680DA2">
        <w:rPr>
          <w:rFonts w:ascii="Times New Roman" w:hAnsi="Times New Roman" w:cs="Times New Roman"/>
          <w:sz w:val="28"/>
          <w:szCs w:val="28"/>
          <w:lang w:val="uk-UA"/>
        </w:rPr>
        <w:t xml:space="preserve"> (приймальної). [6]</w:t>
      </w:r>
    </w:p>
    <w:p w:rsidR="00680DA2" w:rsidRPr="00680DA2" w:rsidRDefault="00680DA2" w:rsidP="00680DA2">
      <w:pPr>
        <w:spacing w:after="0" w:line="360" w:lineRule="auto"/>
        <w:ind w:firstLine="709"/>
        <w:jc w:val="both"/>
        <w:rPr>
          <w:rFonts w:ascii="Times New Roman" w:hAnsi="Times New Roman" w:cs="Times New Roman"/>
          <w:sz w:val="28"/>
          <w:szCs w:val="28"/>
          <w:lang w:val="uk-UA"/>
        </w:rPr>
      </w:pPr>
      <w:r w:rsidRPr="00680DA2">
        <w:rPr>
          <w:rFonts w:ascii="Times New Roman" w:hAnsi="Times New Roman" w:cs="Times New Roman"/>
          <w:sz w:val="28"/>
          <w:szCs w:val="28"/>
          <w:lang w:val="uk-UA"/>
        </w:rPr>
        <w:t>Під висотою установки стаціонарної антени h</w:t>
      </w:r>
      <w:r w:rsidRPr="0035320D">
        <w:rPr>
          <w:rFonts w:ascii="Times New Roman" w:hAnsi="Times New Roman" w:cs="Times New Roman"/>
          <w:sz w:val="28"/>
          <w:szCs w:val="28"/>
          <w:vertAlign w:val="subscript"/>
          <w:lang w:val="uk-UA"/>
        </w:rPr>
        <w:t>1</w:t>
      </w:r>
      <w:r w:rsidRPr="00680DA2">
        <w:rPr>
          <w:rFonts w:ascii="Times New Roman" w:hAnsi="Times New Roman" w:cs="Times New Roman"/>
          <w:sz w:val="28"/>
          <w:szCs w:val="28"/>
          <w:lang w:val="uk-UA"/>
        </w:rPr>
        <w:t xml:space="preserve"> повинна розумітися так звана ефективна висота, яка повинна являти собою піднесення антен щодо середнього рівня навколишньої місцевості на відстані до 0,5 км в напрямку зв'язку.</w:t>
      </w:r>
    </w:p>
    <w:p w:rsidR="00680DA2" w:rsidRPr="00680DA2" w:rsidRDefault="00680DA2" w:rsidP="00680DA2">
      <w:pPr>
        <w:spacing w:after="0" w:line="360" w:lineRule="auto"/>
        <w:ind w:firstLine="709"/>
        <w:jc w:val="both"/>
        <w:rPr>
          <w:rFonts w:ascii="Times New Roman" w:hAnsi="Times New Roman" w:cs="Times New Roman"/>
          <w:sz w:val="28"/>
          <w:szCs w:val="28"/>
          <w:lang w:val="uk-UA"/>
        </w:rPr>
      </w:pPr>
      <w:r w:rsidRPr="00680DA2">
        <w:rPr>
          <w:rFonts w:ascii="Times New Roman" w:hAnsi="Times New Roman" w:cs="Times New Roman"/>
          <w:sz w:val="28"/>
          <w:szCs w:val="28"/>
          <w:lang w:val="uk-UA"/>
        </w:rPr>
        <w:t>Якщо антена закрита в напрямку зв'язку промисловими будівлями, житловою забудовою, що знаходяться на відстані 10-40 м від антени, то ефективну висоту слід відраховувати від верхнього рівня перешкоди.</w:t>
      </w:r>
    </w:p>
    <w:p w:rsidR="00680DA2" w:rsidRPr="00680DA2" w:rsidRDefault="00680DA2" w:rsidP="00680DA2">
      <w:pPr>
        <w:spacing w:after="0" w:line="360" w:lineRule="auto"/>
        <w:ind w:firstLine="709"/>
        <w:jc w:val="both"/>
        <w:rPr>
          <w:rFonts w:ascii="Times New Roman" w:hAnsi="Times New Roman" w:cs="Times New Roman"/>
          <w:sz w:val="28"/>
          <w:szCs w:val="28"/>
          <w:lang w:val="uk-UA"/>
        </w:rPr>
      </w:pPr>
    </w:p>
    <w:p w:rsidR="00680DA2" w:rsidRPr="0035320D" w:rsidRDefault="00680DA2" w:rsidP="00680DA2">
      <w:pPr>
        <w:spacing w:after="0" w:line="360" w:lineRule="auto"/>
        <w:ind w:firstLine="709"/>
        <w:jc w:val="both"/>
        <w:rPr>
          <w:rFonts w:ascii="Times New Roman" w:hAnsi="Times New Roman" w:cs="Times New Roman"/>
          <w:b/>
          <w:sz w:val="28"/>
          <w:szCs w:val="28"/>
          <w:lang w:val="uk-UA"/>
        </w:rPr>
      </w:pPr>
      <w:r w:rsidRPr="0035320D">
        <w:rPr>
          <w:rFonts w:ascii="Times New Roman" w:hAnsi="Times New Roman" w:cs="Times New Roman"/>
          <w:b/>
          <w:sz w:val="28"/>
          <w:szCs w:val="28"/>
          <w:lang w:val="uk-UA"/>
        </w:rPr>
        <w:t>4.4 Визначення типу трас радіозв'язку</w:t>
      </w:r>
    </w:p>
    <w:p w:rsidR="00680DA2" w:rsidRPr="00680DA2" w:rsidRDefault="00680DA2" w:rsidP="00680DA2">
      <w:pPr>
        <w:spacing w:after="0" w:line="360" w:lineRule="auto"/>
        <w:ind w:firstLine="709"/>
        <w:jc w:val="both"/>
        <w:rPr>
          <w:rFonts w:ascii="Times New Roman" w:hAnsi="Times New Roman" w:cs="Times New Roman"/>
          <w:sz w:val="28"/>
          <w:szCs w:val="28"/>
          <w:lang w:val="uk-UA"/>
        </w:rPr>
      </w:pPr>
    </w:p>
    <w:p w:rsidR="00680DA2" w:rsidRPr="00680DA2" w:rsidRDefault="00680DA2" w:rsidP="00680DA2">
      <w:pPr>
        <w:spacing w:after="0" w:line="360" w:lineRule="auto"/>
        <w:ind w:firstLine="709"/>
        <w:jc w:val="both"/>
        <w:rPr>
          <w:rFonts w:ascii="Times New Roman" w:hAnsi="Times New Roman" w:cs="Times New Roman"/>
          <w:sz w:val="28"/>
          <w:szCs w:val="28"/>
          <w:lang w:val="uk-UA"/>
        </w:rPr>
      </w:pPr>
      <w:r w:rsidRPr="00680DA2">
        <w:rPr>
          <w:rFonts w:ascii="Times New Roman" w:hAnsi="Times New Roman" w:cs="Times New Roman"/>
          <w:sz w:val="28"/>
          <w:szCs w:val="28"/>
          <w:lang w:val="uk-UA"/>
        </w:rPr>
        <w:t xml:space="preserve">Траси </w:t>
      </w:r>
      <w:r w:rsidR="0035320D">
        <w:rPr>
          <w:rFonts w:ascii="Times New Roman" w:hAnsi="Times New Roman" w:cs="Times New Roman"/>
          <w:sz w:val="28"/>
          <w:szCs w:val="28"/>
          <w:lang w:val="uk-UA"/>
        </w:rPr>
        <w:t>залізнодорожнього</w:t>
      </w:r>
      <w:r w:rsidRPr="00680DA2">
        <w:rPr>
          <w:rFonts w:ascii="Times New Roman" w:hAnsi="Times New Roman" w:cs="Times New Roman"/>
          <w:sz w:val="28"/>
          <w:szCs w:val="28"/>
          <w:lang w:val="uk-UA"/>
        </w:rPr>
        <w:t xml:space="preserve"> радіозв'язку за характером рельєфу місцевості, по якій вони проходять, </w:t>
      </w:r>
      <w:r w:rsidR="0035320D">
        <w:rPr>
          <w:rFonts w:ascii="Times New Roman" w:hAnsi="Times New Roman" w:cs="Times New Roman"/>
          <w:sz w:val="28"/>
          <w:szCs w:val="28"/>
          <w:lang w:val="uk-UA"/>
        </w:rPr>
        <w:t>поділяються</w:t>
      </w:r>
      <w:r w:rsidRPr="00680DA2">
        <w:rPr>
          <w:rFonts w:ascii="Times New Roman" w:hAnsi="Times New Roman" w:cs="Times New Roman"/>
          <w:sz w:val="28"/>
          <w:szCs w:val="28"/>
          <w:lang w:val="uk-UA"/>
        </w:rPr>
        <w:t xml:space="preserve"> на п'ять типів. Кожному типу має відповідати певне значення коефіцієнта складності траси К</w:t>
      </w:r>
      <w:r w:rsidRPr="003C261F">
        <w:rPr>
          <w:rFonts w:ascii="Times New Roman" w:hAnsi="Times New Roman" w:cs="Times New Roman"/>
          <w:sz w:val="28"/>
          <w:szCs w:val="28"/>
          <w:vertAlign w:val="subscript"/>
          <w:lang w:val="uk-UA"/>
        </w:rPr>
        <w:t>СТ</w:t>
      </w:r>
      <w:r w:rsidRPr="00680DA2">
        <w:rPr>
          <w:rFonts w:ascii="Times New Roman" w:hAnsi="Times New Roman" w:cs="Times New Roman"/>
          <w:sz w:val="28"/>
          <w:szCs w:val="28"/>
          <w:lang w:val="uk-UA"/>
        </w:rPr>
        <w:t>, яке може коливатися в межах від 1 до 5.</w:t>
      </w:r>
    </w:p>
    <w:p w:rsidR="00680DA2" w:rsidRPr="00680DA2" w:rsidRDefault="00680DA2" w:rsidP="00680DA2">
      <w:pPr>
        <w:spacing w:after="0" w:line="360" w:lineRule="auto"/>
        <w:ind w:firstLine="709"/>
        <w:jc w:val="both"/>
        <w:rPr>
          <w:rFonts w:ascii="Times New Roman" w:hAnsi="Times New Roman" w:cs="Times New Roman"/>
          <w:sz w:val="28"/>
          <w:szCs w:val="28"/>
          <w:lang w:val="uk-UA"/>
        </w:rPr>
      </w:pPr>
      <w:r w:rsidRPr="00680DA2">
        <w:rPr>
          <w:rFonts w:ascii="Times New Roman" w:hAnsi="Times New Roman" w:cs="Times New Roman"/>
          <w:sz w:val="28"/>
          <w:szCs w:val="28"/>
          <w:lang w:val="uk-UA"/>
        </w:rPr>
        <w:t xml:space="preserve">Для більш точного визначення типу траси </w:t>
      </w:r>
      <w:r w:rsidR="0035320D">
        <w:rPr>
          <w:rFonts w:ascii="Times New Roman" w:hAnsi="Times New Roman" w:cs="Times New Roman"/>
          <w:sz w:val="28"/>
          <w:szCs w:val="28"/>
          <w:lang w:val="uk-UA"/>
        </w:rPr>
        <w:t>за</w:t>
      </w:r>
      <w:r w:rsidRPr="00680DA2">
        <w:rPr>
          <w:rFonts w:ascii="Times New Roman" w:hAnsi="Times New Roman" w:cs="Times New Roman"/>
          <w:sz w:val="28"/>
          <w:szCs w:val="28"/>
          <w:lang w:val="uk-UA"/>
        </w:rPr>
        <w:t xml:space="preserve"> її характеристикам</w:t>
      </w:r>
      <w:r w:rsidR="0035320D">
        <w:rPr>
          <w:rFonts w:ascii="Times New Roman" w:hAnsi="Times New Roman" w:cs="Times New Roman"/>
          <w:sz w:val="28"/>
          <w:szCs w:val="28"/>
          <w:lang w:val="uk-UA"/>
        </w:rPr>
        <w:t>и</w:t>
      </w:r>
      <w:r w:rsidRPr="00680DA2">
        <w:rPr>
          <w:rFonts w:ascii="Times New Roman" w:hAnsi="Times New Roman" w:cs="Times New Roman"/>
          <w:sz w:val="28"/>
          <w:szCs w:val="28"/>
          <w:lang w:val="uk-UA"/>
        </w:rPr>
        <w:t xml:space="preserve"> введені умовн</w:t>
      </w:r>
      <w:r w:rsidR="0035320D">
        <w:rPr>
          <w:rFonts w:ascii="Times New Roman" w:hAnsi="Times New Roman" w:cs="Times New Roman"/>
          <w:sz w:val="28"/>
          <w:szCs w:val="28"/>
          <w:lang w:val="uk-UA"/>
        </w:rPr>
        <w:t>і</w:t>
      </w:r>
      <w:r w:rsidRPr="00680DA2">
        <w:rPr>
          <w:rFonts w:ascii="Times New Roman" w:hAnsi="Times New Roman" w:cs="Times New Roman"/>
          <w:sz w:val="28"/>
          <w:szCs w:val="28"/>
          <w:lang w:val="uk-UA"/>
        </w:rPr>
        <w:t xml:space="preserve"> поняття нульового (К</w:t>
      </w:r>
      <w:r w:rsidRPr="003C261F">
        <w:rPr>
          <w:rFonts w:ascii="Times New Roman" w:hAnsi="Times New Roman" w:cs="Times New Roman"/>
          <w:sz w:val="28"/>
          <w:szCs w:val="28"/>
          <w:vertAlign w:val="subscript"/>
          <w:lang w:val="uk-UA"/>
        </w:rPr>
        <w:t>СТ</w:t>
      </w:r>
      <w:r w:rsidRPr="00680DA2">
        <w:rPr>
          <w:rFonts w:ascii="Times New Roman" w:hAnsi="Times New Roman" w:cs="Times New Roman"/>
          <w:sz w:val="28"/>
          <w:szCs w:val="28"/>
          <w:lang w:val="uk-UA"/>
        </w:rPr>
        <w:t xml:space="preserve"> = 0) і шостого (К</w:t>
      </w:r>
      <w:r w:rsidRPr="003C261F">
        <w:rPr>
          <w:rFonts w:ascii="Times New Roman" w:hAnsi="Times New Roman" w:cs="Times New Roman"/>
          <w:sz w:val="28"/>
          <w:szCs w:val="28"/>
          <w:vertAlign w:val="subscript"/>
          <w:lang w:val="uk-UA"/>
        </w:rPr>
        <w:t>СТ</w:t>
      </w:r>
      <w:r w:rsidRPr="00680DA2">
        <w:rPr>
          <w:rFonts w:ascii="Times New Roman" w:hAnsi="Times New Roman" w:cs="Times New Roman"/>
          <w:sz w:val="28"/>
          <w:szCs w:val="28"/>
          <w:lang w:val="uk-UA"/>
        </w:rPr>
        <w:t xml:space="preserve"> = 6) типу траси. В </w:t>
      </w:r>
      <w:r w:rsidRPr="00680DA2">
        <w:rPr>
          <w:rFonts w:ascii="Times New Roman" w:hAnsi="Times New Roman" w:cs="Times New Roman"/>
          <w:sz w:val="28"/>
          <w:szCs w:val="28"/>
          <w:lang w:val="uk-UA"/>
        </w:rPr>
        <w:lastRenderedPageBreak/>
        <w:t>іншому випадку траси типів 1 і 5 будуть виходити дуже рідко за результатами розрахунку, так як завжди частина характеристик траси буде складніше типу 1 і простіше 5 при фактичній наявності типів 1 і 5 траси.</w:t>
      </w:r>
    </w:p>
    <w:p w:rsidR="00680DA2" w:rsidRDefault="00680DA2" w:rsidP="00680DA2">
      <w:pPr>
        <w:spacing w:after="0" w:line="360" w:lineRule="auto"/>
        <w:ind w:firstLine="709"/>
        <w:jc w:val="both"/>
        <w:rPr>
          <w:rFonts w:ascii="Times New Roman" w:hAnsi="Times New Roman" w:cs="Times New Roman"/>
          <w:sz w:val="28"/>
          <w:szCs w:val="28"/>
          <w:lang w:val="uk-UA"/>
        </w:rPr>
      </w:pPr>
      <w:r w:rsidRPr="00680DA2">
        <w:rPr>
          <w:rFonts w:ascii="Times New Roman" w:hAnsi="Times New Roman" w:cs="Times New Roman"/>
          <w:sz w:val="28"/>
          <w:szCs w:val="28"/>
          <w:lang w:val="uk-UA"/>
        </w:rPr>
        <w:t>Траса типу 1 (рівнинна, К</w:t>
      </w:r>
      <w:r w:rsidRPr="003C261F">
        <w:rPr>
          <w:rFonts w:ascii="Times New Roman" w:hAnsi="Times New Roman" w:cs="Times New Roman"/>
          <w:sz w:val="28"/>
          <w:szCs w:val="28"/>
          <w:vertAlign w:val="subscript"/>
          <w:lang w:val="uk-UA"/>
        </w:rPr>
        <w:t>СТ</w:t>
      </w:r>
      <w:r w:rsidRPr="00680DA2">
        <w:rPr>
          <w:rFonts w:ascii="Times New Roman" w:hAnsi="Times New Roman" w:cs="Times New Roman"/>
          <w:sz w:val="28"/>
          <w:szCs w:val="28"/>
          <w:lang w:val="uk-UA"/>
        </w:rPr>
        <w:t xml:space="preserve">=1) характеризується невисокими пагорбами з глибиною закриття траси до 10 м і коливаннями рівня земної поверхні </w:t>
      </w:r>
      <w:r w:rsidR="003C261F">
        <w:rPr>
          <w:rFonts w:ascii="Symbol" w:hAnsi="Symbol" w:cs="Symbol"/>
          <w:sz w:val="28"/>
          <w:szCs w:val="28"/>
        </w:rPr>
        <w:t></w:t>
      </w:r>
      <w:r w:rsidRPr="00680DA2">
        <w:rPr>
          <w:rFonts w:ascii="Times New Roman" w:hAnsi="Times New Roman" w:cs="Times New Roman"/>
          <w:sz w:val="28"/>
          <w:szCs w:val="28"/>
          <w:lang w:val="uk-UA"/>
        </w:rPr>
        <w:t>h не вище 15 м (рисунок 4.4).</w:t>
      </w:r>
    </w:p>
    <w:p w:rsidR="003C261F" w:rsidRDefault="003C261F" w:rsidP="003C261F">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3524250" cy="971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24250" cy="971550"/>
                    </a:xfrm>
                    <a:prstGeom prst="rect">
                      <a:avLst/>
                    </a:prstGeom>
                    <a:noFill/>
                    <a:ln>
                      <a:noFill/>
                    </a:ln>
                  </pic:spPr>
                </pic:pic>
              </a:graphicData>
            </a:graphic>
          </wp:inline>
        </w:drawing>
      </w:r>
    </w:p>
    <w:p w:rsidR="003C261F" w:rsidRPr="003C261F" w:rsidRDefault="003C261F" w:rsidP="003C261F">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 4.4</w:t>
      </w:r>
      <w:r w:rsidRPr="003C261F">
        <w:rPr>
          <w:rFonts w:ascii="Times New Roman" w:hAnsi="Times New Roman" w:cs="Times New Roman"/>
          <w:sz w:val="28"/>
          <w:szCs w:val="28"/>
          <w:lang w:val="uk-UA"/>
        </w:rPr>
        <w:t xml:space="preserve"> Ілюстрація до визначення коливань земної поверхні </w:t>
      </w:r>
      <w:r>
        <w:rPr>
          <w:rFonts w:ascii="Symbol" w:hAnsi="Symbol" w:cs="Symbol"/>
          <w:sz w:val="28"/>
          <w:szCs w:val="28"/>
        </w:rPr>
        <w:t></w:t>
      </w:r>
      <w:r w:rsidRPr="003C261F">
        <w:rPr>
          <w:rFonts w:ascii="Times New Roman" w:hAnsi="Times New Roman" w:cs="Times New Roman"/>
          <w:sz w:val="28"/>
          <w:szCs w:val="28"/>
          <w:lang w:val="uk-UA"/>
        </w:rPr>
        <w:t>h</w:t>
      </w:r>
    </w:p>
    <w:p w:rsidR="003C261F" w:rsidRPr="003C261F" w:rsidRDefault="003C261F" w:rsidP="003C261F">
      <w:pPr>
        <w:spacing w:after="0" w:line="360" w:lineRule="auto"/>
        <w:ind w:firstLine="709"/>
        <w:jc w:val="both"/>
        <w:rPr>
          <w:rFonts w:ascii="Times New Roman" w:hAnsi="Times New Roman" w:cs="Times New Roman"/>
          <w:sz w:val="28"/>
          <w:szCs w:val="28"/>
          <w:lang w:val="uk-UA"/>
        </w:rPr>
      </w:pPr>
    </w:p>
    <w:p w:rsidR="003C261F" w:rsidRDefault="003C261F" w:rsidP="003C261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Траса типу 2 (среднепересіче</w:t>
      </w:r>
      <w:r w:rsidRPr="003C261F">
        <w:rPr>
          <w:rFonts w:ascii="Times New Roman" w:hAnsi="Times New Roman" w:cs="Times New Roman"/>
          <w:sz w:val="28"/>
          <w:szCs w:val="28"/>
          <w:lang w:val="uk-UA"/>
        </w:rPr>
        <w:t>на, К</w:t>
      </w:r>
      <w:r w:rsidRPr="003C261F">
        <w:rPr>
          <w:rFonts w:ascii="Times New Roman" w:hAnsi="Times New Roman" w:cs="Times New Roman"/>
          <w:sz w:val="28"/>
          <w:szCs w:val="28"/>
          <w:vertAlign w:val="subscript"/>
          <w:lang w:val="uk-UA"/>
        </w:rPr>
        <w:t>СТ</w:t>
      </w:r>
      <w:r w:rsidRPr="003C261F">
        <w:rPr>
          <w:rFonts w:ascii="Times New Roman" w:hAnsi="Times New Roman" w:cs="Times New Roman"/>
          <w:sz w:val="28"/>
          <w:szCs w:val="28"/>
          <w:lang w:val="uk-UA"/>
        </w:rPr>
        <w:t xml:space="preserve"> = 2) м</w:t>
      </w:r>
      <w:r>
        <w:rPr>
          <w:rFonts w:ascii="Times New Roman" w:hAnsi="Times New Roman" w:cs="Times New Roman"/>
          <w:sz w:val="28"/>
          <w:szCs w:val="28"/>
          <w:lang w:val="uk-UA"/>
        </w:rPr>
        <w:t>ає коливання рівня не більше 50</w:t>
      </w:r>
      <w:r w:rsidRPr="003C261F">
        <w:rPr>
          <w:rFonts w:ascii="Times New Roman" w:hAnsi="Times New Roman" w:cs="Times New Roman"/>
          <w:sz w:val="28"/>
          <w:szCs w:val="28"/>
          <w:lang w:val="uk-UA"/>
        </w:rPr>
        <w:t xml:space="preserve">м. </w:t>
      </w:r>
    </w:p>
    <w:p w:rsidR="003C261F" w:rsidRPr="003C261F" w:rsidRDefault="003C261F" w:rsidP="003C261F">
      <w:pPr>
        <w:spacing w:after="0" w:line="360" w:lineRule="auto"/>
        <w:ind w:firstLine="709"/>
        <w:jc w:val="both"/>
        <w:rPr>
          <w:rFonts w:ascii="Times New Roman" w:hAnsi="Times New Roman" w:cs="Times New Roman"/>
          <w:sz w:val="28"/>
          <w:szCs w:val="28"/>
          <w:lang w:val="uk-UA"/>
        </w:rPr>
      </w:pPr>
      <w:r w:rsidRPr="003C261F">
        <w:rPr>
          <w:rFonts w:ascii="Times New Roman" w:hAnsi="Times New Roman" w:cs="Times New Roman"/>
          <w:sz w:val="28"/>
          <w:szCs w:val="28"/>
          <w:lang w:val="uk-UA"/>
        </w:rPr>
        <w:t>Траса типу 3 (легка гірська, К</w:t>
      </w:r>
      <w:r w:rsidRPr="003C261F">
        <w:rPr>
          <w:rFonts w:ascii="Times New Roman" w:hAnsi="Times New Roman" w:cs="Times New Roman"/>
          <w:sz w:val="28"/>
          <w:szCs w:val="28"/>
          <w:vertAlign w:val="subscript"/>
          <w:lang w:val="uk-UA"/>
        </w:rPr>
        <w:t>СТ</w:t>
      </w:r>
      <w:r w:rsidRPr="003C261F">
        <w:rPr>
          <w:rFonts w:ascii="Times New Roman" w:hAnsi="Times New Roman" w:cs="Times New Roman"/>
          <w:sz w:val="28"/>
          <w:szCs w:val="28"/>
          <w:lang w:val="uk-UA"/>
        </w:rPr>
        <w:t xml:space="preserve"> = 3) проміжна між горбист</w:t>
      </w:r>
      <w:r>
        <w:rPr>
          <w:rFonts w:ascii="Times New Roman" w:hAnsi="Times New Roman" w:cs="Times New Roman"/>
          <w:sz w:val="28"/>
          <w:szCs w:val="28"/>
          <w:lang w:val="uk-UA"/>
        </w:rPr>
        <w:t>ою</w:t>
      </w:r>
      <w:r w:rsidRPr="003C261F">
        <w:rPr>
          <w:rFonts w:ascii="Times New Roman" w:hAnsi="Times New Roman" w:cs="Times New Roman"/>
          <w:sz w:val="28"/>
          <w:szCs w:val="28"/>
          <w:lang w:val="uk-UA"/>
        </w:rPr>
        <w:t xml:space="preserve"> і гірськ</w:t>
      </w:r>
      <w:r>
        <w:rPr>
          <w:rFonts w:ascii="Times New Roman" w:hAnsi="Times New Roman" w:cs="Times New Roman"/>
          <w:sz w:val="28"/>
          <w:szCs w:val="28"/>
          <w:lang w:val="uk-UA"/>
        </w:rPr>
        <w:t>ою</w:t>
      </w:r>
      <w:r w:rsidRPr="003C261F">
        <w:rPr>
          <w:rFonts w:ascii="Times New Roman" w:hAnsi="Times New Roman" w:cs="Times New Roman"/>
          <w:sz w:val="28"/>
          <w:szCs w:val="28"/>
          <w:lang w:val="uk-UA"/>
        </w:rPr>
        <w:t>.</w:t>
      </w:r>
    </w:p>
    <w:p w:rsidR="003C261F" w:rsidRPr="003C261F" w:rsidRDefault="003C261F" w:rsidP="003C261F">
      <w:pPr>
        <w:spacing w:after="0" w:line="360" w:lineRule="auto"/>
        <w:ind w:firstLine="709"/>
        <w:jc w:val="both"/>
        <w:rPr>
          <w:rFonts w:ascii="Times New Roman" w:hAnsi="Times New Roman" w:cs="Times New Roman"/>
          <w:sz w:val="28"/>
          <w:szCs w:val="28"/>
          <w:lang w:val="uk-UA"/>
        </w:rPr>
      </w:pPr>
      <w:r w:rsidRPr="003C261F">
        <w:rPr>
          <w:rFonts w:ascii="Times New Roman" w:hAnsi="Times New Roman" w:cs="Times New Roman"/>
          <w:sz w:val="28"/>
          <w:szCs w:val="28"/>
          <w:lang w:val="uk-UA"/>
        </w:rPr>
        <w:t>Траса типу 4 (складна гірська, К</w:t>
      </w:r>
      <w:r w:rsidRPr="00D76396">
        <w:rPr>
          <w:rFonts w:ascii="Times New Roman" w:hAnsi="Times New Roman" w:cs="Times New Roman"/>
          <w:sz w:val="28"/>
          <w:szCs w:val="28"/>
          <w:vertAlign w:val="subscript"/>
          <w:lang w:val="uk-UA"/>
        </w:rPr>
        <w:t>СТ</w:t>
      </w:r>
      <w:r w:rsidRPr="003C261F">
        <w:rPr>
          <w:rFonts w:ascii="Times New Roman" w:hAnsi="Times New Roman" w:cs="Times New Roman"/>
          <w:sz w:val="28"/>
          <w:szCs w:val="28"/>
          <w:lang w:val="uk-UA"/>
        </w:rPr>
        <w:t xml:space="preserve"> = 4) є типовою для гірської місцевості. Її профіль характеризується різкими коливаннями. Глибина закриття траси може досягати 60 м.</w:t>
      </w:r>
    </w:p>
    <w:p w:rsidR="003C261F" w:rsidRPr="003C261F" w:rsidRDefault="003C261F" w:rsidP="003C261F">
      <w:pPr>
        <w:spacing w:after="0" w:line="360" w:lineRule="auto"/>
        <w:ind w:firstLine="709"/>
        <w:jc w:val="both"/>
        <w:rPr>
          <w:rFonts w:ascii="Times New Roman" w:hAnsi="Times New Roman" w:cs="Times New Roman"/>
          <w:sz w:val="28"/>
          <w:szCs w:val="28"/>
          <w:lang w:val="uk-UA"/>
        </w:rPr>
      </w:pPr>
      <w:r w:rsidRPr="003C261F">
        <w:rPr>
          <w:rFonts w:ascii="Times New Roman" w:hAnsi="Times New Roman" w:cs="Times New Roman"/>
          <w:sz w:val="28"/>
          <w:szCs w:val="28"/>
          <w:lang w:val="uk-UA"/>
        </w:rPr>
        <w:t>Траса типу 5 (гірська підвищеної складності, К</w:t>
      </w:r>
      <w:r w:rsidRPr="00D76396">
        <w:rPr>
          <w:rFonts w:ascii="Times New Roman" w:hAnsi="Times New Roman" w:cs="Times New Roman"/>
          <w:sz w:val="28"/>
          <w:szCs w:val="28"/>
          <w:vertAlign w:val="subscript"/>
          <w:lang w:val="uk-UA"/>
        </w:rPr>
        <w:t>СТ</w:t>
      </w:r>
      <w:r w:rsidRPr="003C261F">
        <w:rPr>
          <w:rFonts w:ascii="Times New Roman" w:hAnsi="Times New Roman" w:cs="Times New Roman"/>
          <w:sz w:val="28"/>
          <w:szCs w:val="28"/>
          <w:lang w:val="uk-UA"/>
        </w:rPr>
        <w:t xml:space="preserve"> = 5) має дуже складний профіль. Глибина закриття траси досягає 100 м і більше.</w:t>
      </w:r>
    </w:p>
    <w:p w:rsidR="003C261F" w:rsidRPr="003C261F" w:rsidRDefault="003C261F" w:rsidP="003C261F">
      <w:pPr>
        <w:spacing w:after="0" w:line="360" w:lineRule="auto"/>
        <w:ind w:firstLine="709"/>
        <w:jc w:val="both"/>
        <w:rPr>
          <w:rFonts w:ascii="Times New Roman" w:hAnsi="Times New Roman" w:cs="Times New Roman"/>
          <w:sz w:val="28"/>
          <w:szCs w:val="28"/>
          <w:lang w:val="uk-UA"/>
        </w:rPr>
      </w:pPr>
      <w:r w:rsidRPr="003C261F">
        <w:rPr>
          <w:rFonts w:ascii="Times New Roman" w:hAnsi="Times New Roman" w:cs="Times New Roman"/>
          <w:sz w:val="28"/>
          <w:szCs w:val="28"/>
          <w:lang w:val="uk-UA"/>
        </w:rPr>
        <w:t>Траси, що займають проміжне положення між наведеними вище типами, характеризуються коефіцієнтами К</w:t>
      </w:r>
      <w:r w:rsidRPr="00D76396">
        <w:rPr>
          <w:rFonts w:ascii="Times New Roman" w:hAnsi="Times New Roman" w:cs="Times New Roman"/>
          <w:sz w:val="28"/>
          <w:szCs w:val="28"/>
          <w:vertAlign w:val="subscript"/>
          <w:lang w:val="uk-UA"/>
        </w:rPr>
        <w:t>СТ</w:t>
      </w:r>
      <w:r w:rsidRPr="003C261F">
        <w:rPr>
          <w:rFonts w:ascii="Times New Roman" w:hAnsi="Times New Roman" w:cs="Times New Roman"/>
          <w:sz w:val="28"/>
          <w:szCs w:val="28"/>
          <w:lang w:val="uk-UA"/>
        </w:rPr>
        <w:t>, рівними 1,5; 2,5; 3,5; 4,5.</w:t>
      </w:r>
    </w:p>
    <w:p w:rsidR="003C261F" w:rsidRPr="003C261F" w:rsidRDefault="003C261F" w:rsidP="003C261F">
      <w:pPr>
        <w:spacing w:after="0" w:line="360" w:lineRule="auto"/>
        <w:ind w:firstLine="709"/>
        <w:jc w:val="both"/>
        <w:rPr>
          <w:rFonts w:ascii="Times New Roman" w:hAnsi="Times New Roman" w:cs="Times New Roman"/>
          <w:sz w:val="28"/>
          <w:szCs w:val="28"/>
          <w:lang w:val="uk-UA"/>
        </w:rPr>
      </w:pPr>
      <w:r w:rsidRPr="003C261F">
        <w:rPr>
          <w:rFonts w:ascii="Times New Roman" w:hAnsi="Times New Roman" w:cs="Times New Roman"/>
          <w:sz w:val="28"/>
          <w:szCs w:val="28"/>
          <w:lang w:val="uk-UA"/>
        </w:rPr>
        <w:t>Розглянутий залізничний вузол Т, можна віднести до траси займає проміжне положення, яка характеризується значенням коефіцієнта складності траси К</w:t>
      </w:r>
      <w:r w:rsidRPr="00D76396">
        <w:rPr>
          <w:rFonts w:ascii="Times New Roman" w:hAnsi="Times New Roman" w:cs="Times New Roman"/>
          <w:sz w:val="28"/>
          <w:szCs w:val="28"/>
          <w:vertAlign w:val="subscript"/>
          <w:lang w:val="uk-UA"/>
        </w:rPr>
        <w:t>СТ</w:t>
      </w:r>
      <w:r w:rsidRPr="003C261F">
        <w:rPr>
          <w:rFonts w:ascii="Times New Roman" w:hAnsi="Times New Roman" w:cs="Times New Roman"/>
          <w:sz w:val="28"/>
          <w:szCs w:val="28"/>
          <w:lang w:val="uk-UA"/>
        </w:rPr>
        <w:t xml:space="preserve"> = 1,5.</w:t>
      </w:r>
    </w:p>
    <w:p w:rsidR="003C261F" w:rsidRDefault="003C261F" w:rsidP="003C261F">
      <w:pPr>
        <w:spacing w:after="0" w:line="360" w:lineRule="auto"/>
        <w:ind w:firstLine="709"/>
        <w:jc w:val="both"/>
        <w:rPr>
          <w:rFonts w:ascii="Times New Roman" w:hAnsi="Times New Roman" w:cs="Times New Roman"/>
          <w:sz w:val="28"/>
          <w:szCs w:val="28"/>
          <w:lang w:val="uk-UA"/>
        </w:rPr>
      </w:pPr>
    </w:p>
    <w:p w:rsidR="00D76396" w:rsidRDefault="00D76396" w:rsidP="003C261F">
      <w:pPr>
        <w:spacing w:after="0" w:line="360" w:lineRule="auto"/>
        <w:ind w:firstLine="709"/>
        <w:jc w:val="both"/>
        <w:rPr>
          <w:rFonts w:ascii="Times New Roman" w:hAnsi="Times New Roman" w:cs="Times New Roman"/>
          <w:sz w:val="28"/>
          <w:szCs w:val="28"/>
          <w:lang w:val="uk-UA"/>
        </w:rPr>
      </w:pPr>
    </w:p>
    <w:p w:rsidR="00D76396" w:rsidRDefault="00D76396" w:rsidP="003C261F">
      <w:pPr>
        <w:spacing w:after="0" w:line="360" w:lineRule="auto"/>
        <w:ind w:firstLine="709"/>
        <w:jc w:val="both"/>
        <w:rPr>
          <w:rFonts w:ascii="Times New Roman" w:hAnsi="Times New Roman" w:cs="Times New Roman"/>
          <w:sz w:val="28"/>
          <w:szCs w:val="28"/>
          <w:lang w:val="uk-UA"/>
        </w:rPr>
      </w:pPr>
    </w:p>
    <w:p w:rsidR="00D76396" w:rsidRPr="003C261F" w:rsidRDefault="00D76396" w:rsidP="003C261F">
      <w:pPr>
        <w:spacing w:after="0" w:line="360" w:lineRule="auto"/>
        <w:ind w:firstLine="709"/>
        <w:jc w:val="both"/>
        <w:rPr>
          <w:rFonts w:ascii="Times New Roman" w:hAnsi="Times New Roman" w:cs="Times New Roman"/>
          <w:sz w:val="28"/>
          <w:szCs w:val="28"/>
          <w:lang w:val="uk-UA"/>
        </w:rPr>
      </w:pPr>
    </w:p>
    <w:p w:rsidR="003C261F" w:rsidRPr="00D76396" w:rsidRDefault="003C261F" w:rsidP="003C261F">
      <w:pPr>
        <w:spacing w:after="0" w:line="360" w:lineRule="auto"/>
        <w:ind w:firstLine="709"/>
        <w:jc w:val="both"/>
        <w:rPr>
          <w:rFonts w:ascii="Times New Roman" w:hAnsi="Times New Roman" w:cs="Times New Roman"/>
          <w:b/>
          <w:sz w:val="28"/>
          <w:szCs w:val="28"/>
          <w:lang w:val="uk-UA"/>
        </w:rPr>
      </w:pPr>
      <w:r w:rsidRPr="00D76396">
        <w:rPr>
          <w:rFonts w:ascii="Times New Roman" w:hAnsi="Times New Roman" w:cs="Times New Roman"/>
          <w:b/>
          <w:sz w:val="28"/>
          <w:szCs w:val="28"/>
          <w:lang w:val="uk-UA"/>
        </w:rPr>
        <w:lastRenderedPageBreak/>
        <w:t>4.5 Визначення поправочних коефіцієнтів а</w:t>
      </w:r>
      <w:r w:rsidRPr="00D76396">
        <w:rPr>
          <w:rFonts w:ascii="Times New Roman" w:hAnsi="Times New Roman" w:cs="Times New Roman"/>
          <w:b/>
          <w:sz w:val="28"/>
          <w:szCs w:val="28"/>
          <w:vertAlign w:val="subscript"/>
          <w:lang w:val="uk-UA"/>
        </w:rPr>
        <w:t>Т</w:t>
      </w:r>
      <w:r w:rsidRPr="00D76396">
        <w:rPr>
          <w:rFonts w:ascii="Times New Roman" w:hAnsi="Times New Roman" w:cs="Times New Roman"/>
          <w:b/>
          <w:sz w:val="28"/>
          <w:szCs w:val="28"/>
          <w:lang w:val="uk-UA"/>
        </w:rPr>
        <w:t xml:space="preserve"> і К</w:t>
      </w:r>
      <w:r w:rsidRPr="00D76396">
        <w:rPr>
          <w:rFonts w:ascii="Times New Roman" w:hAnsi="Times New Roman" w:cs="Times New Roman"/>
          <w:b/>
          <w:sz w:val="28"/>
          <w:szCs w:val="28"/>
          <w:vertAlign w:val="subscript"/>
          <w:lang w:val="uk-UA"/>
        </w:rPr>
        <w:t>М</w:t>
      </w:r>
    </w:p>
    <w:p w:rsidR="003C261F" w:rsidRPr="003C261F" w:rsidRDefault="003C261F" w:rsidP="003C261F">
      <w:pPr>
        <w:spacing w:after="0" w:line="360" w:lineRule="auto"/>
        <w:ind w:firstLine="709"/>
        <w:jc w:val="both"/>
        <w:rPr>
          <w:rFonts w:ascii="Times New Roman" w:hAnsi="Times New Roman" w:cs="Times New Roman"/>
          <w:sz w:val="28"/>
          <w:szCs w:val="28"/>
          <w:lang w:val="uk-UA"/>
        </w:rPr>
      </w:pPr>
    </w:p>
    <w:p w:rsidR="003C261F" w:rsidRPr="003C261F" w:rsidRDefault="003C261F" w:rsidP="003C261F">
      <w:pPr>
        <w:spacing w:after="0" w:line="360" w:lineRule="auto"/>
        <w:ind w:firstLine="709"/>
        <w:jc w:val="both"/>
        <w:rPr>
          <w:rFonts w:ascii="Times New Roman" w:hAnsi="Times New Roman" w:cs="Times New Roman"/>
          <w:sz w:val="28"/>
          <w:szCs w:val="28"/>
          <w:lang w:val="uk-UA"/>
        </w:rPr>
      </w:pPr>
      <w:r w:rsidRPr="003C261F">
        <w:rPr>
          <w:rFonts w:ascii="Times New Roman" w:hAnsi="Times New Roman" w:cs="Times New Roman"/>
          <w:sz w:val="28"/>
          <w:szCs w:val="28"/>
          <w:lang w:val="uk-UA"/>
        </w:rPr>
        <w:t>Коефіцієнт а</w:t>
      </w:r>
      <w:r w:rsidRPr="00D76396">
        <w:rPr>
          <w:rFonts w:ascii="Times New Roman" w:hAnsi="Times New Roman" w:cs="Times New Roman"/>
          <w:sz w:val="28"/>
          <w:szCs w:val="28"/>
          <w:vertAlign w:val="subscript"/>
          <w:lang w:val="uk-UA"/>
        </w:rPr>
        <w:t>Т</w:t>
      </w:r>
      <w:r w:rsidRPr="003C261F">
        <w:rPr>
          <w:rFonts w:ascii="Times New Roman" w:hAnsi="Times New Roman" w:cs="Times New Roman"/>
          <w:sz w:val="28"/>
          <w:szCs w:val="28"/>
          <w:lang w:val="uk-UA"/>
        </w:rPr>
        <w:t xml:space="preserve"> повинен враховувати умови поширення радіохвиль на конкретній трасі радіозв'язку. У разі, якщо при розрахунку радіоканалу використовується поправка на кут просвіту місцевості (пункт 8.2.10), коефіцієнт а</w:t>
      </w:r>
      <w:r w:rsidRPr="00D76396">
        <w:rPr>
          <w:rFonts w:ascii="Times New Roman" w:hAnsi="Times New Roman" w:cs="Times New Roman"/>
          <w:sz w:val="28"/>
          <w:szCs w:val="28"/>
          <w:vertAlign w:val="subscript"/>
          <w:lang w:val="uk-UA"/>
        </w:rPr>
        <w:t>Т</w:t>
      </w:r>
      <w:r w:rsidRPr="003C261F">
        <w:rPr>
          <w:rFonts w:ascii="Times New Roman" w:hAnsi="Times New Roman" w:cs="Times New Roman"/>
          <w:sz w:val="28"/>
          <w:szCs w:val="28"/>
          <w:lang w:val="uk-UA"/>
        </w:rPr>
        <w:t xml:space="preserve"> не використовується.</w:t>
      </w:r>
    </w:p>
    <w:p w:rsidR="003C261F" w:rsidRPr="003C261F" w:rsidRDefault="003C261F" w:rsidP="003C261F">
      <w:pPr>
        <w:spacing w:after="0" w:line="360" w:lineRule="auto"/>
        <w:ind w:firstLine="709"/>
        <w:jc w:val="both"/>
        <w:rPr>
          <w:rFonts w:ascii="Times New Roman" w:hAnsi="Times New Roman" w:cs="Times New Roman"/>
          <w:sz w:val="28"/>
          <w:szCs w:val="28"/>
          <w:lang w:val="uk-UA"/>
        </w:rPr>
      </w:pPr>
      <w:r w:rsidRPr="003C261F">
        <w:rPr>
          <w:rFonts w:ascii="Times New Roman" w:hAnsi="Times New Roman" w:cs="Times New Roman"/>
          <w:sz w:val="28"/>
          <w:szCs w:val="28"/>
          <w:lang w:val="uk-UA"/>
        </w:rPr>
        <w:t>Залежності коефіцієнта а</w:t>
      </w:r>
      <w:r w:rsidRPr="00D76396">
        <w:rPr>
          <w:rFonts w:ascii="Times New Roman" w:hAnsi="Times New Roman" w:cs="Times New Roman"/>
          <w:sz w:val="28"/>
          <w:szCs w:val="28"/>
          <w:vertAlign w:val="subscript"/>
          <w:lang w:val="uk-UA"/>
        </w:rPr>
        <w:t>Т</w:t>
      </w:r>
      <w:r w:rsidRPr="003C261F">
        <w:rPr>
          <w:rFonts w:ascii="Times New Roman" w:hAnsi="Times New Roman" w:cs="Times New Roman"/>
          <w:sz w:val="28"/>
          <w:szCs w:val="28"/>
          <w:lang w:val="uk-UA"/>
        </w:rPr>
        <w:t xml:space="preserve"> від коефіцієнта складності траси радіозв'язку приведена нижче в таблиці 4.2.</w:t>
      </w:r>
    </w:p>
    <w:p w:rsidR="003C261F" w:rsidRPr="003C261F" w:rsidRDefault="003C261F" w:rsidP="003C261F">
      <w:pPr>
        <w:spacing w:after="0" w:line="360" w:lineRule="auto"/>
        <w:ind w:firstLine="709"/>
        <w:jc w:val="both"/>
        <w:rPr>
          <w:rFonts w:ascii="Times New Roman" w:hAnsi="Times New Roman" w:cs="Times New Roman"/>
          <w:sz w:val="28"/>
          <w:szCs w:val="28"/>
          <w:lang w:val="uk-UA"/>
        </w:rPr>
      </w:pPr>
    </w:p>
    <w:p w:rsidR="003C261F" w:rsidRDefault="003C261F" w:rsidP="003C261F">
      <w:pPr>
        <w:spacing w:after="0" w:line="360" w:lineRule="auto"/>
        <w:ind w:firstLine="709"/>
        <w:jc w:val="both"/>
        <w:rPr>
          <w:rFonts w:ascii="Times New Roman" w:hAnsi="Times New Roman" w:cs="Times New Roman"/>
          <w:sz w:val="28"/>
          <w:szCs w:val="28"/>
          <w:vertAlign w:val="subscript"/>
          <w:lang w:val="uk-UA"/>
        </w:rPr>
      </w:pPr>
      <w:r w:rsidRPr="003C261F">
        <w:rPr>
          <w:rFonts w:ascii="Times New Roman" w:hAnsi="Times New Roman" w:cs="Times New Roman"/>
          <w:sz w:val="28"/>
          <w:szCs w:val="28"/>
          <w:lang w:val="uk-UA"/>
        </w:rPr>
        <w:t>Таблиця 4.2 - Залежність коефіцієнта а</w:t>
      </w:r>
      <w:r w:rsidRPr="00D76396">
        <w:rPr>
          <w:rFonts w:ascii="Times New Roman" w:hAnsi="Times New Roman" w:cs="Times New Roman"/>
          <w:sz w:val="28"/>
          <w:szCs w:val="28"/>
          <w:vertAlign w:val="subscript"/>
          <w:lang w:val="uk-UA"/>
        </w:rPr>
        <w:t>Т</w:t>
      </w:r>
      <w:r w:rsidRPr="003C261F">
        <w:rPr>
          <w:rFonts w:ascii="Times New Roman" w:hAnsi="Times New Roman" w:cs="Times New Roman"/>
          <w:sz w:val="28"/>
          <w:szCs w:val="28"/>
          <w:lang w:val="uk-UA"/>
        </w:rPr>
        <w:t xml:space="preserve"> від коефіцієнта К</w:t>
      </w:r>
      <w:r w:rsidRPr="00D76396">
        <w:rPr>
          <w:rFonts w:ascii="Times New Roman" w:hAnsi="Times New Roman" w:cs="Times New Roman"/>
          <w:sz w:val="28"/>
          <w:szCs w:val="28"/>
          <w:vertAlign w:val="subscript"/>
          <w:lang w:val="uk-UA"/>
        </w:rPr>
        <w:t>СТ</w:t>
      </w:r>
    </w:p>
    <w:tbl>
      <w:tblPr>
        <w:tblStyle w:val="a6"/>
        <w:tblW w:w="14356" w:type="dxa"/>
        <w:tblLook w:val="04A0"/>
      </w:tblPr>
      <w:tblGrid>
        <w:gridCol w:w="957"/>
        <w:gridCol w:w="957"/>
        <w:gridCol w:w="957"/>
        <w:gridCol w:w="957"/>
        <w:gridCol w:w="957"/>
        <w:gridCol w:w="957"/>
        <w:gridCol w:w="957"/>
        <w:gridCol w:w="957"/>
        <w:gridCol w:w="957"/>
        <w:gridCol w:w="957"/>
        <w:gridCol w:w="957"/>
        <w:gridCol w:w="957"/>
        <w:gridCol w:w="957"/>
        <w:gridCol w:w="957"/>
        <w:gridCol w:w="958"/>
      </w:tblGrid>
      <w:tr w:rsidR="00D76396" w:rsidTr="00D76396">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К</w:t>
            </w:r>
            <w:r w:rsidRPr="00D76396">
              <w:rPr>
                <w:rFonts w:ascii="Times New Roman" w:hAnsi="Times New Roman" w:cs="Times New Roman"/>
                <w:vertAlign w:val="subscript"/>
              </w:rPr>
              <w:t>СТ</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 xml:space="preserve"> 1</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1,5</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2</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2,5</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 xml:space="preserve"> 3</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3,5</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4</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4,5</w:t>
            </w:r>
          </w:p>
        </w:tc>
        <w:tc>
          <w:tcPr>
            <w:tcW w:w="957" w:type="dxa"/>
            <w:tcBorders>
              <w:right w:val="single" w:sz="4" w:space="0" w:color="auto"/>
            </w:tcBorders>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5</w:t>
            </w:r>
          </w:p>
        </w:tc>
        <w:tc>
          <w:tcPr>
            <w:tcW w:w="957" w:type="dxa"/>
            <w:tcBorders>
              <w:top w:val="nil"/>
              <w:left w:val="single" w:sz="4" w:space="0" w:color="auto"/>
              <w:bottom w:val="nil"/>
              <w:right w:val="nil"/>
            </w:tcBorders>
          </w:tcPr>
          <w:p w:rsidR="00D76396" w:rsidRDefault="00D76396" w:rsidP="00D76396">
            <w:pPr>
              <w:spacing w:line="360" w:lineRule="auto"/>
              <w:jc w:val="both"/>
              <w:rPr>
                <w:rFonts w:ascii="Times New Roman" w:hAnsi="Times New Roman" w:cs="Times New Roman"/>
                <w:sz w:val="28"/>
                <w:szCs w:val="28"/>
                <w:lang w:val="uk-UA"/>
              </w:rPr>
            </w:pPr>
          </w:p>
        </w:tc>
        <w:tc>
          <w:tcPr>
            <w:tcW w:w="957" w:type="dxa"/>
            <w:tcBorders>
              <w:left w:val="nil"/>
            </w:tcBorders>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8" w:type="dxa"/>
          </w:tcPr>
          <w:p w:rsidR="00D76396" w:rsidRDefault="00D76396" w:rsidP="00D76396">
            <w:pPr>
              <w:spacing w:line="360" w:lineRule="auto"/>
              <w:jc w:val="both"/>
              <w:rPr>
                <w:rFonts w:ascii="Times New Roman" w:hAnsi="Times New Roman" w:cs="Times New Roman"/>
                <w:sz w:val="28"/>
                <w:szCs w:val="28"/>
                <w:lang w:val="uk-UA"/>
              </w:rPr>
            </w:pPr>
          </w:p>
        </w:tc>
      </w:tr>
      <w:tr w:rsidR="00D76396" w:rsidTr="00D76396">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а</w:t>
            </w:r>
            <w:r w:rsidRPr="00D76396">
              <w:rPr>
                <w:rFonts w:ascii="Times New Roman" w:hAnsi="Times New Roman" w:cs="Times New Roman"/>
                <w:vertAlign w:val="subscript"/>
              </w:rPr>
              <w:t>Т</w:t>
            </w:r>
            <w:r w:rsidRPr="00D76396">
              <w:rPr>
                <w:rFonts w:ascii="Times New Roman" w:hAnsi="Times New Roman" w:cs="Times New Roman"/>
              </w:rPr>
              <w:t xml:space="preserve"> , дБ</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 xml:space="preserve"> 3,4</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1,7</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0</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-1,7</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-З,4</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-5,1</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 xml:space="preserve"> -6,8</w:t>
            </w:r>
          </w:p>
        </w:tc>
        <w:tc>
          <w:tcPr>
            <w:tcW w:w="957" w:type="dxa"/>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 xml:space="preserve"> -8,5</w:t>
            </w:r>
          </w:p>
        </w:tc>
        <w:tc>
          <w:tcPr>
            <w:tcW w:w="957" w:type="dxa"/>
            <w:tcBorders>
              <w:right w:val="single" w:sz="4" w:space="0" w:color="auto"/>
            </w:tcBorders>
          </w:tcPr>
          <w:p w:rsidR="00D76396" w:rsidRPr="00D76396" w:rsidRDefault="00D76396" w:rsidP="00D76396">
            <w:pPr>
              <w:spacing w:line="276" w:lineRule="auto"/>
              <w:rPr>
                <w:rFonts w:ascii="Times New Roman" w:hAnsi="Times New Roman" w:cs="Times New Roman"/>
              </w:rPr>
            </w:pPr>
            <w:r w:rsidRPr="00D76396">
              <w:rPr>
                <w:rFonts w:ascii="Times New Roman" w:hAnsi="Times New Roman" w:cs="Times New Roman"/>
              </w:rPr>
              <w:t xml:space="preserve"> -10,2</w:t>
            </w:r>
          </w:p>
        </w:tc>
        <w:tc>
          <w:tcPr>
            <w:tcW w:w="957" w:type="dxa"/>
            <w:tcBorders>
              <w:top w:val="nil"/>
              <w:left w:val="single" w:sz="4" w:space="0" w:color="auto"/>
              <w:bottom w:val="nil"/>
              <w:right w:val="nil"/>
            </w:tcBorders>
          </w:tcPr>
          <w:p w:rsidR="00D76396" w:rsidRDefault="00D76396" w:rsidP="00D76396">
            <w:pPr>
              <w:spacing w:line="360" w:lineRule="auto"/>
              <w:jc w:val="both"/>
              <w:rPr>
                <w:rFonts w:ascii="Times New Roman" w:hAnsi="Times New Roman" w:cs="Times New Roman"/>
                <w:sz w:val="28"/>
                <w:szCs w:val="28"/>
                <w:lang w:val="uk-UA"/>
              </w:rPr>
            </w:pPr>
          </w:p>
        </w:tc>
        <w:tc>
          <w:tcPr>
            <w:tcW w:w="957" w:type="dxa"/>
            <w:tcBorders>
              <w:left w:val="nil"/>
            </w:tcBorders>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8" w:type="dxa"/>
          </w:tcPr>
          <w:p w:rsidR="00D76396" w:rsidRDefault="00D76396" w:rsidP="00D76396">
            <w:pPr>
              <w:spacing w:line="360" w:lineRule="auto"/>
              <w:jc w:val="both"/>
              <w:rPr>
                <w:rFonts w:ascii="Times New Roman" w:hAnsi="Times New Roman" w:cs="Times New Roman"/>
                <w:sz w:val="28"/>
                <w:szCs w:val="28"/>
                <w:lang w:val="uk-UA"/>
              </w:rPr>
            </w:pPr>
          </w:p>
        </w:tc>
      </w:tr>
    </w:tbl>
    <w:p w:rsidR="00D76396" w:rsidRDefault="00D76396" w:rsidP="00D76396">
      <w:pPr>
        <w:spacing w:after="0" w:line="360" w:lineRule="auto"/>
        <w:ind w:firstLine="709"/>
        <w:jc w:val="both"/>
        <w:rPr>
          <w:rFonts w:ascii="Times New Roman" w:hAnsi="Times New Roman" w:cs="Times New Roman"/>
          <w:sz w:val="28"/>
          <w:szCs w:val="28"/>
          <w:lang w:val="uk-UA"/>
        </w:rPr>
      </w:pPr>
    </w:p>
    <w:p w:rsidR="00D76396" w:rsidRPr="00D76396" w:rsidRDefault="00D76396" w:rsidP="00D76396">
      <w:pPr>
        <w:spacing w:after="0" w:line="360" w:lineRule="auto"/>
        <w:ind w:firstLine="709"/>
        <w:jc w:val="both"/>
        <w:rPr>
          <w:rFonts w:ascii="Times New Roman" w:hAnsi="Times New Roman" w:cs="Times New Roman"/>
          <w:sz w:val="28"/>
          <w:szCs w:val="28"/>
          <w:lang w:val="uk-UA"/>
        </w:rPr>
      </w:pPr>
      <w:r w:rsidRPr="00D76396">
        <w:rPr>
          <w:rFonts w:ascii="Times New Roman" w:hAnsi="Times New Roman" w:cs="Times New Roman"/>
          <w:sz w:val="28"/>
          <w:szCs w:val="28"/>
          <w:lang w:val="uk-UA"/>
        </w:rPr>
        <w:t>Виходячи з того, що даний коефіцієнт К</w:t>
      </w:r>
      <w:r w:rsidRPr="00D76396">
        <w:rPr>
          <w:rFonts w:ascii="Times New Roman" w:hAnsi="Times New Roman" w:cs="Times New Roman"/>
          <w:sz w:val="28"/>
          <w:szCs w:val="28"/>
          <w:vertAlign w:val="subscript"/>
          <w:lang w:val="uk-UA"/>
        </w:rPr>
        <w:t xml:space="preserve">СТ </w:t>
      </w:r>
      <w:r w:rsidRPr="00D76396">
        <w:rPr>
          <w:rFonts w:ascii="Times New Roman" w:hAnsi="Times New Roman" w:cs="Times New Roman"/>
          <w:sz w:val="28"/>
          <w:szCs w:val="28"/>
          <w:lang w:val="uk-UA"/>
        </w:rPr>
        <w:t>= 5 дБ, можна отримати а</w:t>
      </w:r>
      <w:r w:rsidRPr="00D76396">
        <w:rPr>
          <w:rFonts w:ascii="Times New Roman" w:hAnsi="Times New Roman" w:cs="Times New Roman"/>
          <w:sz w:val="28"/>
          <w:szCs w:val="28"/>
          <w:vertAlign w:val="subscript"/>
          <w:lang w:val="uk-UA"/>
        </w:rPr>
        <w:t>Т</w:t>
      </w:r>
      <w:r w:rsidRPr="00D76396">
        <w:rPr>
          <w:rFonts w:ascii="Times New Roman" w:hAnsi="Times New Roman" w:cs="Times New Roman"/>
          <w:sz w:val="28"/>
          <w:szCs w:val="28"/>
          <w:lang w:val="uk-UA"/>
        </w:rPr>
        <w:t xml:space="preserve"> = -10,2 дБ.</w:t>
      </w:r>
    </w:p>
    <w:p w:rsidR="00D76396" w:rsidRPr="00D76396" w:rsidRDefault="00D76396" w:rsidP="00D76396">
      <w:pPr>
        <w:spacing w:after="0" w:line="360" w:lineRule="auto"/>
        <w:ind w:firstLine="709"/>
        <w:jc w:val="both"/>
        <w:rPr>
          <w:rFonts w:ascii="Times New Roman" w:hAnsi="Times New Roman" w:cs="Times New Roman"/>
          <w:sz w:val="28"/>
          <w:szCs w:val="28"/>
          <w:lang w:val="uk-UA"/>
        </w:rPr>
      </w:pPr>
      <w:r w:rsidRPr="00D76396">
        <w:rPr>
          <w:rFonts w:ascii="Times New Roman" w:hAnsi="Times New Roman" w:cs="Times New Roman"/>
          <w:sz w:val="28"/>
          <w:szCs w:val="28"/>
          <w:lang w:val="uk-UA"/>
        </w:rPr>
        <w:t>Коефіцієнт К</w:t>
      </w:r>
      <w:r w:rsidRPr="00D76396">
        <w:rPr>
          <w:rFonts w:ascii="Times New Roman" w:hAnsi="Times New Roman" w:cs="Times New Roman"/>
          <w:sz w:val="28"/>
          <w:szCs w:val="28"/>
          <w:vertAlign w:val="subscript"/>
          <w:lang w:val="uk-UA"/>
        </w:rPr>
        <w:t>М</w:t>
      </w:r>
      <w:r w:rsidRPr="00D76396">
        <w:rPr>
          <w:rFonts w:ascii="Times New Roman" w:hAnsi="Times New Roman" w:cs="Times New Roman"/>
          <w:sz w:val="28"/>
          <w:szCs w:val="28"/>
          <w:lang w:val="uk-UA"/>
        </w:rPr>
        <w:t xml:space="preserve"> повинен враховувати повільні коливання напруженості поля внаслідок зміни рельєфу місцевості. У разі, якщо при розрахунках радіоканалу використовується поправка на кут просвіту місцевості коефіцієнт К</w:t>
      </w:r>
      <w:r w:rsidRPr="00D76396">
        <w:rPr>
          <w:rFonts w:ascii="Times New Roman" w:hAnsi="Times New Roman" w:cs="Times New Roman"/>
          <w:sz w:val="28"/>
          <w:szCs w:val="28"/>
          <w:vertAlign w:val="subscript"/>
          <w:lang w:val="uk-UA"/>
        </w:rPr>
        <w:t>М</w:t>
      </w:r>
      <w:r w:rsidRPr="00D76396">
        <w:rPr>
          <w:rFonts w:ascii="Times New Roman" w:hAnsi="Times New Roman" w:cs="Times New Roman"/>
          <w:sz w:val="28"/>
          <w:szCs w:val="28"/>
          <w:lang w:val="uk-UA"/>
        </w:rPr>
        <w:t xml:space="preserve"> при розрахунках не враховується.</w:t>
      </w:r>
    </w:p>
    <w:p w:rsidR="00D76396" w:rsidRPr="00D76396" w:rsidRDefault="00D76396" w:rsidP="00D76396">
      <w:pPr>
        <w:spacing w:after="0" w:line="360" w:lineRule="auto"/>
        <w:ind w:firstLine="709"/>
        <w:jc w:val="both"/>
        <w:rPr>
          <w:rFonts w:ascii="Times New Roman" w:hAnsi="Times New Roman" w:cs="Times New Roman"/>
          <w:sz w:val="28"/>
          <w:szCs w:val="28"/>
          <w:lang w:val="uk-UA"/>
        </w:rPr>
      </w:pPr>
      <w:r w:rsidRPr="00D76396">
        <w:rPr>
          <w:rFonts w:ascii="Times New Roman" w:hAnsi="Times New Roman" w:cs="Times New Roman"/>
          <w:sz w:val="28"/>
          <w:szCs w:val="28"/>
          <w:lang w:val="uk-UA"/>
        </w:rPr>
        <w:t>Значення К</w:t>
      </w:r>
      <w:r w:rsidRPr="00D76396">
        <w:rPr>
          <w:rFonts w:ascii="Times New Roman" w:hAnsi="Times New Roman" w:cs="Times New Roman"/>
          <w:sz w:val="28"/>
          <w:szCs w:val="28"/>
          <w:vertAlign w:val="subscript"/>
          <w:lang w:val="uk-UA"/>
        </w:rPr>
        <w:t>М</w:t>
      </w:r>
      <w:r w:rsidRPr="00D76396">
        <w:rPr>
          <w:rFonts w:ascii="Times New Roman" w:hAnsi="Times New Roman" w:cs="Times New Roman"/>
          <w:sz w:val="28"/>
          <w:szCs w:val="28"/>
          <w:lang w:val="uk-UA"/>
        </w:rPr>
        <w:t xml:space="preserve"> наведені нижче в таблиці 4.3.</w:t>
      </w:r>
    </w:p>
    <w:p w:rsidR="00D76396" w:rsidRPr="00D76396" w:rsidRDefault="00D76396" w:rsidP="00D76396">
      <w:pPr>
        <w:spacing w:after="0" w:line="360" w:lineRule="auto"/>
        <w:ind w:firstLine="709"/>
        <w:jc w:val="both"/>
        <w:rPr>
          <w:rFonts w:ascii="Times New Roman" w:hAnsi="Times New Roman" w:cs="Times New Roman"/>
          <w:sz w:val="28"/>
          <w:szCs w:val="28"/>
          <w:lang w:val="uk-UA"/>
        </w:rPr>
      </w:pPr>
    </w:p>
    <w:p w:rsidR="00D76396" w:rsidRDefault="00D76396" w:rsidP="00D76396">
      <w:pPr>
        <w:spacing w:after="0" w:line="360" w:lineRule="auto"/>
        <w:ind w:firstLine="709"/>
        <w:jc w:val="both"/>
        <w:rPr>
          <w:rFonts w:ascii="Times New Roman" w:hAnsi="Times New Roman" w:cs="Times New Roman"/>
          <w:sz w:val="28"/>
          <w:szCs w:val="28"/>
          <w:vertAlign w:val="subscript"/>
          <w:lang w:val="uk-UA"/>
        </w:rPr>
      </w:pPr>
      <w:r w:rsidRPr="00D76396">
        <w:rPr>
          <w:rFonts w:ascii="Times New Roman" w:hAnsi="Times New Roman" w:cs="Times New Roman"/>
          <w:sz w:val="28"/>
          <w:szCs w:val="28"/>
          <w:lang w:val="uk-UA"/>
        </w:rPr>
        <w:t>Таблиця 4.3 - Коефіцієнт К</w:t>
      </w:r>
      <w:r w:rsidRPr="00D76396">
        <w:rPr>
          <w:rFonts w:ascii="Times New Roman" w:hAnsi="Times New Roman" w:cs="Times New Roman"/>
          <w:sz w:val="28"/>
          <w:szCs w:val="28"/>
          <w:vertAlign w:val="subscript"/>
          <w:lang w:val="uk-UA"/>
        </w:rPr>
        <w:t>М</w:t>
      </w:r>
    </w:p>
    <w:tbl>
      <w:tblPr>
        <w:tblStyle w:val="a6"/>
        <w:tblW w:w="19141" w:type="dxa"/>
        <w:tblLook w:val="04A0"/>
      </w:tblPr>
      <w:tblGrid>
        <w:gridCol w:w="957"/>
        <w:gridCol w:w="957"/>
        <w:gridCol w:w="957"/>
        <w:gridCol w:w="957"/>
        <w:gridCol w:w="957"/>
        <w:gridCol w:w="957"/>
        <w:gridCol w:w="957"/>
        <w:gridCol w:w="957"/>
        <w:gridCol w:w="957"/>
        <w:gridCol w:w="957"/>
        <w:gridCol w:w="957"/>
        <w:gridCol w:w="957"/>
        <w:gridCol w:w="957"/>
        <w:gridCol w:w="957"/>
        <w:gridCol w:w="957"/>
        <w:gridCol w:w="957"/>
        <w:gridCol w:w="957"/>
        <w:gridCol w:w="957"/>
        <w:gridCol w:w="957"/>
        <w:gridCol w:w="958"/>
      </w:tblGrid>
      <w:tr w:rsidR="00D76396" w:rsidTr="00D76396">
        <w:tc>
          <w:tcPr>
            <w:tcW w:w="957" w:type="dxa"/>
          </w:tcPr>
          <w:p w:rsidR="00D76396" w:rsidRPr="00D76396" w:rsidRDefault="00D76396" w:rsidP="00D76396">
            <w:pPr>
              <w:spacing w:line="276" w:lineRule="auto"/>
              <w:rPr>
                <w:rFonts w:ascii="Times New Roman" w:hAnsi="Times New Roman" w:cs="Times New Roman"/>
                <w:sz w:val="24"/>
                <w:szCs w:val="24"/>
                <w:lang w:val="uk-UA"/>
              </w:rPr>
            </w:pPr>
            <w:r w:rsidRPr="00D76396">
              <w:rPr>
                <w:rFonts w:ascii="Times New Roman" w:hAnsi="Times New Roman" w:cs="Times New Roman"/>
                <w:sz w:val="24"/>
                <w:szCs w:val="24"/>
              </w:rPr>
              <w:t>Тип трас</w:t>
            </w:r>
            <w:r>
              <w:rPr>
                <w:rFonts w:ascii="Times New Roman" w:hAnsi="Times New Roman" w:cs="Times New Roman"/>
                <w:sz w:val="24"/>
                <w:szCs w:val="24"/>
                <w:lang w:val="uk-UA"/>
              </w:rPr>
              <w:t>и</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1</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1,5</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2</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2,5</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3</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3,5</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4</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4,5</w:t>
            </w:r>
          </w:p>
        </w:tc>
        <w:tc>
          <w:tcPr>
            <w:tcW w:w="957" w:type="dxa"/>
            <w:tcBorders>
              <w:right w:val="single" w:sz="4" w:space="0" w:color="auto"/>
            </w:tcBorders>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5</w:t>
            </w:r>
          </w:p>
        </w:tc>
        <w:tc>
          <w:tcPr>
            <w:tcW w:w="957" w:type="dxa"/>
            <w:tcBorders>
              <w:top w:val="nil"/>
              <w:left w:val="single" w:sz="4" w:space="0" w:color="auto"/>
              <w:bottom w:val="nil"/>
              <w:right w:val="nil"/>
            </w:tcBorders>
          </w:tcPr>
          <w:p w:rsidR="00D76396" w:rsidRDefault="00D76396" w:rsidP="00D76396">
            <w:pPr>
              <w:spacing w:line="360" w:lineRule="auto"/>
              <w:jc w:val="both"/>
              <w:rPr>
                <w:rFonts w:ascii="Times New Roman" w:hAnsi="Times New Roman" w:cs="Times New Roman"/>
                <w:sz w:val="28"/>
                <w:szCs w:val="28"/>
                <w:lang w:val="uk-UA"/>
              </w:rPr>
            </w:pPr>
          </w:p>
        </w:tc>
        <w:tc>
          <w:tcPr>
            <w:tcW w:w="957" w:type="dxa"/>
            <w:tcBorders>
              <w:left w:val="nil"/>
            </w:tcBorders>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8" w:type="dxa"/>
          </w:tcPr>
          <w:p w:rsidR="00D76396" w:rsidRDefault="00D76396" w:rsidP="00D76396">
            <w:pPr>
              <w:spacing w:line="360" w:lineRule="auto"/>
              <w:jc w:val="both"/>
              <w:rPr>
                <w:rFonts w:ascii="Times New Roman" w:hAnsi="Times New Roman" w:cs="Times New Roman"/>
                <w:sz w:val="28"/>
                <w:szCs w:val="28"/>
                <w:lang w:val="uk-UA"/>
              </w:rPr>
            </w:pPr>
          </w:p>
        </w:tc>
      </w:tr>
      <w:tr w:rsidR="00D76396" w:rsidTr="00D76396">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К</w:t>
            </w:r>
            <w:r w:rsidRPr="00D76396">
              <w:rPr>
                <w:rFonts w:ascii="Times New Roman" w:hAnsi="Times New Roman" w:cs="Times New Roman"/>
                <w:sz w:val="24"/>
                <w:szCs w:val="24"/>
                <w:vertAlign w:val="subscript"/>
              </w:rPr>
              <w:t>М</w:t>
            </w:r>
            <w:r w:rsidRPr="00D76396">
              <w:rPr>
                <w:rFonts w:ascii="Times New Roman" w:hAnsi="Times New Roman" w:cs="Times New Roman"/>
                <w:sz w:val="24"/>
                <w:szCs w:val="24"/>
              </w:rPr>
              <w:t>, дБ</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2</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2,5</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3</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3,5</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4</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4,5</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5</w:t>
            </w:r>
          </w:p>
        </w:tc>
        <w:tc>
          <w:tcPr>
            <w:tcW w:w="957" w:type="dxa"/>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5,5</w:t>
            </w:r>
          </w:p>
        </w:tc>
        <w:tc>
          <w:tcPr>
            <w:tcW w:w="957" w:type="dxa"/>
            <w:tcBorders>
              <w:right w:val="single" w:sz="4" w:space="0" w:color="auto"/>
            </w:tcBorders>
          </w:tcPr>
          <w:p w:rsidR="00D76396" w:rsidRPr="00D76396" w:rsidRDefault="00D76396" w:rsidP="00D76396">
            <w:pPr>
              <w:spacing w:line="276" w:lineRule="auto"/>
              <w:rPr>
                <w:rFonts w:ascii="Times New Roman" w:hAnsi="Times New Roman" w:cs="Times New Roman"/>
                <w:sz w:val="24"/>
                <w:szCs w:val="24"/>
              </w:rPr>
            </w:pPr>
            <w:r w:rsidRPr="00D76396">
              <w:rPr>
                <w:rFonts w:ascii="Times New Roman" w:hAnsi="Times New Roman" w:cs="Times New Roman"/>
                <w:sz w:val="24"/>
                <w:szCs w:val="24"/>
              </w:rPr>
              <w:t>6</w:t>
            </w:r>
          </w:p>
        </w:tc>
        <w:tc>
          <w:tcPr>
            <w:tcW w:w="957" w:type="dxa"/>
            <w:tcBorders>
              <w:top w:val="nil"/>
              <w:left w:val="single" w:sz="4" w:space="0" w:color="auto"/>
              <w:bottom w:val="nil"/>
              <w:right w:val="nil"/>
            </w:tcBorders>
          </w:tcPr>
          <w:p w:rsidR="00D76396" w:rsidRDefault="00D76396" w:rsidP="00D76396">
            <w:pPr>
              <w:spacing w:line="360" w:lineRule="auto"/>
              <w:jc w:val="both"/>
              <w:rPr>
                <w:rFonts w:ascii="Times New Roman" w:hAnsi="Times New Roman" w:cs="Times New Roman"/>
                <w:sz w:val="28"/>
                <w:szCs w:val="28"/>
                <w:lang w:val="uk-UA"/>
              </w:rPr>
            </w:pPr>
          </w:p>
        </w:tc>
        <w:tc>
          <w:tcPr>
            <w:tcW w:w="957" w:type="dxa"/>
            <w:tcBorders>
              <w:left w:val="nil"/>
            </w:tcBorders>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7" w:type="dxa"/>
          </w:tcPr>
          <w:p w:rsidR="00D76396" w:rsidRDefault="00D76396" w:rsidP="00D76396">
            <w:pPr>
              <w:spacing w:line="360" w:lineRule="auto"/>
              <w:jc w:val="both"/>
              <w:rPr>
                <w:rFonts w:ascii="Times New Roman" w:hAnsi="Times New Roman" w:cs="Times New Roman"/>
                <w:sz w:val="28"/>
                <w:szCs w:val="28"/>
                <w:lang w:val="uk-UA"/>
              </w:rPr>
            </w:pPr>
          </w:p>
        </w:tc>
        <w:tc>
          <w:tcPr>
            <w:tcW w:w="958" w:type="dxa"/>
          </w:tcPr>
          <w:p w:rsidR="00D76396" w:rsidRDefault="00D76396" w:rsidP="00D76396">
            <w:pPr>
              <w:spacing w:line="360" w:lineRule="auto"/>
              <w:jc w:val="both"/>
              <w:rPr>
                <w:rFonts w:ascii="Times New Roman" w:hAnsi="Times New Roman" w:cs="Times New Roman"/>
                <w:sz w:val="28"/>
                <w:szCs w:val="28"/>
                <w:lang w:val="uk-UA"/>
              </w:rPr>
            </w:pPr>
          </w:p>
        </w:tc>
      </w:tr>
    </w:tbl>
    <w:p w:rsidR="00D76396" w:rsidRPr="00D76396" w:rsidRDefault="00D76396" w:rsidP="00D76396">
      <w:pPr>
        <w:spacing w:after="0" w:line="360" w:lineRule="auto"/>
        <w:ind w:firstLine="709"/>
        <w:jc w:val="both"/>
        <w:rPr>
          <w:rFonts w:ascii="Times New Roman" w:hAnsi="Times New Roman" w:cs="Times New Roman"/>
          <w:sz w:val="28"/>
          <w:szCs w:val="28"/>
          <w:lang w:val="uk-UA"/>
        </w:rPr>
      </w:pPr>
    </w:p>
    <w:p w:rsidR="00D76396" w:rsidRPr="00D76396" w:rsidRDefault="00D76396" w:rsidP="00D76396">
      <w:pPr>
        <w:spacing w:after="0" w:line="360" w:lineRule="auto"/>
        <w:ind w:firstLine="709"/>
        <w:jc w:val="both"/>
        <w:rPr>
          <w:rFonts w:ascii="Times New Roman" w:hAnsi="Times New Roman" w:cs="Times New Roman"/>
          <w:sz w:val="28"/>
          <w:szCs w:val="28"/>
          <w:lang w:val="uk-UA"/>
        </w:rPr>
      </w:pPr>
      <w:r w:rsidRPr="00D76396">
        <w:rPr>
          <w:rFonts w:ascii="Times New Roman" w:hAnsi="Times New Roman" w:cs="Times New Roman"/>
          <w:sz w:val="28"/>
          <w:szCs w:val="28"/>
          <w:lang w:val="uk-UA"/>
        </w:rPr>
        <w:t>Виходячи з того, що даний коефіцієнт К</w:t>
      </w:r>
      <w:r w:rsidRPr="005B109B">
        <w:rPr>
          <w:rFonts w:ascii="Times New Roman" w:hAnsi="Times New Roman" w:cs="Times New Roman"/>
          <w:sz w:val="28"/>
          <w:szCs w:val="28"/>
          <w:vertAlign w:val="subscript"/>
          <w:lang w:val="uk-UA"/>
        </w:rPr>
        <w:t>СТ</w:t>
      </w:r>
      <w:r w:rsidRPr="00D76396">
        <w:rPr>
          <w:rFonts w:ascii="Times New Roman" w:hAnsi="Times New Roman" w:cs="Times New Roman"/>
          <w:sz w:val="28"/>
          <w:szCs w:val="28"/>
          <w:lang w:val="uk-UA"/>
        </w:rPr>
        <w:t xml:space="preserve"> = 5 дБ, отримуємо К</w:t>
      </w:r>
      <w:r w:rsidRPr="005B109B">
        <w:rPr>
          <w:rFonts w:ascii="Times New Roman" w:hAnsi="Times New Roman" w:cs="Times New Roman"/>
          <w:sz w:val="28"/>
          <w:szCs w:val="28"/>
          <w:vertAlign w:val="subscript"/>
          <w:lang w:val="uk-UA"/>
        </w:rPr>
        <w:t>М</w:t>
      </w:r>
      <w:r w:rsidRPr="00D76396">
        <w:rPr>
          <w:rFonts w:ascii="Times New Roman" w:hAnsi="Times New Roman" w:cs="Times New Roman"/>
          <w:sz w:val="28"/>
          <w:szCs w:val="28"/>
          <w:lang w:val="uk-UA"/>
        </w:rPr>
        <w:t xml:space="preserve"> = 6дБ.</w:t>
      </w:r>
    </w:p>
    <w:p w:rsidR="00D76396" w:rsidRDefault="00D76396" w:rsidP="00D76396">
      <w:pPr>
        <w:spacing w:after="0" w:line="360" w:lineRule="auto"/>
        <w:ind w:firstLine="709"/>
        <w:jc w:val="both"/>
        <w:rPr>
          <w:rFonts w:ascii="Times New Roman" w:hAnsi="Times New Roman" w:cs="Times New Roman"/>
          <w:sz w:val="28"/>
          <w:szCs w:val="28"/>
          <w:lang w:val="uk-UA"/>
        </w:rPr>
      </w:pPr>
      <w:r w:rsidRPr="00D76396">
        <w:rPr>
          <w:rFonts w:ascii="Times New Roman" w:hAnsi="Times New Roman" w:cs="Times New Roman"/>
          <w:sz w:val="28"/>
          <w:szCs w:val="28"/>
          <w:lang w:val="uk-UA"/>
        </w:rPr>
        <w:t>Значення К</w:t>
      </w:r>
      <w:r w:rsidRPr="005B109B">
        <w:rPr>
          <w:rFonts w:ascii="Times New Roman" w:hAnsi="Times New Roman" w:cs="Times New Roman"/>
          <w:sz w:val="28"/>
          <w:szCs w:val="28"/>
          <w:vertAlign w:val="subscript"/>
          <w:lang w:val="uk-UA"/>
        </w:rPr>
        <w:t>М</w:t>
      </w:r>
      <w:r w:rsidRPr="00D76396">
        <w:rPr>
          <w:rFonts w:ascii="Times New Roman" w:hAnsi="Times New Roman" w:cs="Times New Roman"/>
          <w:sz w:val="28"/>
          <w:szCs w:val="28"/>
          <w:lang w:val="uk-UA"/>
        </w:rPr>
        <w:t xml:space="preserve"> для інших імовірнісних рівнів представлені у вигляді кривих на </w:t>
      </w:r>
      <w:r w:rsidR="005B109B">
        <w:rPr>
          <w:rFonts w:ascii="Times New Roman" w:hAnsi="Times New Roman" w:cs="Times New Roman"/>
          <w:sz w:val="28"/>
          <w:szCs w:val="28"/>
          <w:lang w:val="uk-UA"/>
        </w:rPr>
        <w:t>рисунці</w:t>
      </w:r>
      <w:r w:rsidRPr="00D76396">
        <w:rPr>
          <w:rFonts w:ascii="Times New Roman" w:hAnsi="Times New Roman" w:cs="Times New Roman"/>
          <w:sz w:val="28"/>
          <w:szCs w:val="28"/>
          <w:lang w:val="uk-UA"/>
        </w:rPr>
        <w:t xml:space="preserve"> 4.5 відповідно (номера кривих відповідають типу траси).</w:t>
      </w:r>
    </w:p>
    <w:p w:rsidR="005B109B" w:rsidRDefault="005B109B" w:rsidP="005B109B">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3536950" cy="2476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36950" cy="2476500"/>
                    </a:xfrm>
                    <a:prstGeom prst="rect">
                      <a:avLst/>
                    </a:prstGeom>
                    <a:noFill/>
                    <a:ln>
                      <a:noFill/>
                    </a:ln>
                  </pic:spPr>
                </pic:pic>
              </a:graphicData>
            </a:graphic>
          </wp:inline>
        </w:drawing>
      </w:r>
    </w:p>
    <w:p w:rsidR="005B109B" w:rsidRPr="005B109B" w:rsidRDefault="005B109B" w:rsidP="005B109B">
      <w:pPr>
        <w:spacing w:after="0" w:line="360" w:lineRule="auto"/>
        <w:ind w:firstLine="709"/>
        <w:rPr>
          <w:rFonts w:ascii="Times New Roman" w:hAnsi="Times New Roman" w:cs="Times New Roman"/>
          <w:sz w:val="28"/>
          <w:szCs w:val="28"/>
          <w:lang w:val="uk-UA"/>
        </w:rPr>
      </w:pPr>
      <w:r w:rsidRPr="005B109B">
        <w:rPr>
          <w:rFonts w:ascii="Times New Roman" w:hAnsi="Times New Roman" w:cs="Times New Roman"/>
          <w:sz w:val="28"/>
          <w:szCs w:val="28"/>
          <w:lang w:val="uk-UA"/>
        </w:rPr>
        <w:t>Рис</w:t>
      </w:r>
      <w:r>
        <w:rPr>
          <w:rFonts w:ascii="Times New Roman" w:hAnsi="Times New Roman" w:cs="Times New Roman"/>
          <w:sz w:val="28"/>
          <w:szCs w:val="28"/>
          <w:lang w:val="uk-UA"/>
        </w:rPr>
        <w:t>.</w:t>
      </w:r>
      <w:r w:rsidRPr="005B109B">
        <w:rPr>
          <w:rFonts w:ascii="Times New Roman" w:hAnsi="Times New Roman" w:cs="Times New Roman"/>
          <w:sz w:val="28"/>
          <w:szCs w:val="28"/>
          <w:lang w:val="uk-UA"/>
        </w:rPr>
        <w:t xml:space="preserve"> 4.5  Залежності коефіцієнта К</w:t>
      </w:r>
      <w:r w:rsidRPr="005B109B">
        <w:rPr>
          <w:rFonts w:ascii="Times New Roman" w:hAnsi="Times New Roman" w:cs="Times New Roman"/>
          <w:sz w:val="28"/>
          <w:szCs w:val="28"/>
          <w:vertAlign w:val="subscript"/>
          <w:lang w:val="uk-UA"/>
        </w:rPr>
        <w:t>М</w:t>
      </w:r>
      <w:r w:rsidRPr="005B109B">
        <w:rPr>
          <w:rFonts w:ascii="Times New Roman" w:hAnsi="Times New Roman" w:cs="Times New Roman"/>
          <w:sz w:val="28"/>
          <w:szCs w:val="28"/>
          <w:lang w:val="uk-UA"/>
        </w:rPr>
        <w:t xml:space="preserve"> від типів трас і імовірнісних рівнів</w:t>
      </w:r>
    </w:p>
    <w:p w:rsidR="005B109B" w:rsidRPr="005B109B" w:rsidRDefault="005B109B" w:rsidP="005B109B">
      <w:pPr>
        <w:spacing w:after="0" w:line="360" w:lineRule="auto"/>
        <w:ind w:firstLine="709"/>
        <w:rPr>
          <w:rFonts w:ascii="Times New Roman" w:hAnsi="Times New Roman" w:cs="Times New Roman"/>
          <w:sz w:val="28"/>
          <w:szCs w:val="28"/>
          <w:lang w:val="uk-UA"/>
        </w:rPr>
      </w:pPr>
    </w:p>
    <w:p w:rsidR="005B109B" w:rsidRPr="005B109B" w:rsidRDefault="005B109B" w:rsidP="005B109B">
      <w:pPr>
        <w:spacing w:after="0" w:line="360" w:lineRule="auto"/>
        <w:ind w:firstLine="709"/>
        <w:jc w:val="both"/>
        <w:rPr>
          <w:rFonts w:ascii="Times New Roman" w:hAnsi="Times New Roman" w:cs="Times New Roman"/>
          <w:b/>
          <w:sz w:val="28"/>
          <w:szCs w:val="28"/>
          <w:lang w:val="uk-UA"/>
        </w:rPr>
      </w:pPr>
      <w:r w:rsidRPr="005B109B">
        <w:rPr>
          <w:rFonts w:ascii="Times New Roman" w:hAnsi="Times New Roman" w:cs="Times New Roman"/>
          <w:b/>
          <w:sz w:val="28"/>
          <w:szCs w:val="28"/>
          <w:lang w:val="uk-UA"/>
        </w:rPr>
        <w:t>4.6 Розрахунок напруги на вході приймача, визначення дальності радіозв'язку</w:t>
      </w:r>
    </w:p>
    <w:p w:rsidR="005B109B" w:rsidRPr="005B109B" w:rsidRDefault="005B109B" w:rsidP="005B109B">
      <w:pPr>
        <w:spacing w:after="0" w:line="360" w:lineRule="auto"/>
        <w:ind w:firstLine="709"/>
        <w:jc w:val="both"/>
        <w:rPr>
          <w:rFonts w:ascii="Times New Roman" w:hAnsi="Times New Roman" w:cs="Times New Roman"/>
          <w:sz w:val="28"/>
          <w:szCs w:val="28"/>
          <w:lang w:val="uk-UA"/>
        </w:rPr>
      </w:pPr>
    </w:p>
    <w:p w:rsidR="005B109B" w:rsidRPr="005B109B" w:rsidRDefault="005B109B" w:rsidP="005B109B">
      <w:pPr>
        <w:spacing w:after="0" w:line="360" w:lineRule="auto"/>
        <w:ind w:firstLine="709"/>
        <w:jc w:val="both"/>
        <w:rPr>
          <w:rFonts w:ascii="Times New Roman" w:hAnsi="Times New Roman" w:cs="Times New Roman"/>
          <w:sz w:val="28"/>
          <w:szCs w:val="28"/>
          <w:lang w:val="uk-UA"/>
        </w:rPr>
      </w:pPr>
      <w:r w:rsidRPr="005B109B">
        <w:rPr>
          <w:rFonts w:ascii="Times New Roman" w:hAnsi="Times New Roman" w:cs="Times New Roman"/>
          <w:sz w:val="28"/>
          <w:szCs w:val="28"/>
          <w:lang w:val="uk-UA"/>
        </w:rPr>
        <w:t>Мінімально допустимий рівень корисного сигналу (u</w:t>
      </w:r>
      <w:r w:rsidRPr="005B109B">
        <w:rPr>
          <w:rFonts w:ascii="Times New Roman" w:hAnsi="Times New Roman" w:cs="Times New Roman"/>
          <w:sz w:val="28"/>
          <w:szCs w:val="28"/>
          <w:vertAlign w:val="subscript"/>
          <w:lang w:val="uk-UA"/>
        </w:rPr>
        <w:t>2</w:t>
      </w:r>
      <w:r w:rsidRPr="005B109B">
        <w:rPr>
          <w:rFonts w:ascii="Times New Roman" w:hAnsi="Times New Roman" w:cs="Times New Roman"/>
          <w:sz w:val="28"/>
          <w:szCs w:val="28"/>
          <w:lang w:val="uk-UA"/>
        </w:rPr>
        <w:t xml:space="preserve"> хв) на вході приймачі возить радіостанції</w:t>
      </w:r>
    </w:p>
    <w:p w:rsidR="005B109B" w:rsidRDefault="005B109B" w:rsidP="005B109B">
      <w:pPr>
        <w:spacing w:after="0" w:line="360" w:lineRule="auto"/>
        <w:ind w:firstLine="709"/>
        <w:jc w:val="both"/>
        <w:rPr>
          <w:rFonts w:ascii="Times New Roman" w:hAnsi="Times New Roman" w:cs="Times New Roman"/>
          <w:sz w:val="28"/>
          <w:szCs w:val="28"/>
          <w:lang w:val="uk-UA"/>
        </w:rPr>
      </w:pPr>
      <w:r w:rsidRPr="005B109B">
        <w:rPr>
          <w:rFonts w:ascii="Times New Roman" w:hAnsi="Times New Roman" w:cs="Times New Roman"/>
          <w:sz w:val="28"/>
          <w:szCs w:val="28"/>
          <w:lang w:val="uk-UA"/>
        </w:rPr>
        <w:t>Значення u</w:t>
      </w:r>
      <w:r w:rsidRPr="005B109B">
        <w:rPr>
          <w:rFonts w:ascii="Times New Roman" w:hAnsi="Times New Roman" w:cs="Times New Roman"/>
          <w:sz w:val="28"/>
          <w:szCs w:val="28"/>
          <w:vertAlign w:val="subscript"/>
          <w:lang w:val="uk-UA"/>
        </w:rPr>
        <w:t>2мін</w:t>
      </w:r>
      <w:r w:rsidRPr="005B109B">
        <w:rPr>
          <w:rFonts w:ascii="Times New Roman" w:hAnsi="Times New Roman" w:cs="Times New Roman"/>
          <w:sz w:val="28"/>
          <w:szCs w:val="28"/>
          <w:lang w:val="uk-UA"/>
        </w:rPr>
        <w:t>, які слід використовувати при розрахунках, наведені в таблиці 4.4</w:t>
      </w:r>
    </w:p>
    <w:p w:rsidR="005B109B" w:rsidRDefault="005B109B" w:rsidP="005B109B">
      <w:pPr>
        <w:spacing w:after="0" w:line="360" w:lineRule="auto"/>
        <w:ind w:firstLine="709"/>
        <w:jc w:val="both"/>
        <w:rPr>
          <w:rFonts w:ascii="Times New Roman" w:hAnsi="Times New Roman" w:cs="Times New Roman"/>
          <w:sz w:val="28"/>
          <w:szCs w:val="28"/>
          <w:lang w:val="uk-UA"/>
        </w:rPr>
      </w:pPr>
    </w:p>
    <w:p w:rsidR="005B109B" w:rsidRDefault="005B109B" w:rsidP="005B109B">
      <w:pPr>
        <w:spacing w:after="0" w:line="360" w:lineRule="auto"/>
        <w:ind w:firstLine="709"/>
        <w:jc w:val="both"/>
        <w:rPr>
          <w:rFonts w:ascii="Times New Roman" w:hAnsi="Times New Roman" w:cs="Times New Roman"/>
          <w:sz w:val="28"/>
          <w:szCs w:val="28"/>
          <w:lang w:val="uk-UA"/>
        </w:rPr>
      </w:pPr>
      <w:r w:rsidRPr="005B109B">
        <w:rPr>
          <w:rFonts w:ascii="Times New Roman" w:hAnsi="Times New Roman" w:cs="Times New Roman"/>
          <w:sz w:val="28"/>
          <w:szCs w:val="28"/>
          <w:lang w:val="uk-UA"/>
        </w:rPr>
        <w:t>Таблиця 4.4 - Мінімально допустимий рівень корисного сигналу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3812"/>
        <w:gridCol w:w="5167"/>
      </w:tblGrid>
      <w:tr w:rsidR="005B109B" w:rsidRPr="005B109B" w:rsidTr="005B109B">
        <w:trPr>
          <w:jc w:val="center"/>
        </w:trPr>
        <w:tc>
          <w:tcPr>
            <w:tcW w:w="3812" w:type="dxa"/>
            <w:tcBorders>
              <w:top w:val="single" w:sz="6" w:space="0" w:color="auto"/>
              <w:left w:val="single" w:sz="6" w:space="0" w:color="auto"/>
              <w:bottom w:val="single" w:sz="6" w:space="0" w:color="auto"/>
              <w:right w:val="single" w:sz="6" w:space="0" w:color="auto"/>
            </w:tcBorders>
          </w:tcPr>
          <w:p w:rsidR="005B109B" w:rsidRPr="005B109B" w:rsidRDefault="005B109B" w:rsidP="005B109B">
            <w:pPr>
              <w:rPr>
                <w:rFonts w:ascii="Times New Roman" w:hAnsi="Times New Roman" w:cs="Times New Roman"/>
                <w:noProof/>
                <w:sz w:val="28"/>
                <w:szCs w:val="28"/>
              </w:rPr>
            </w:pPr>
            <w:r>
              <w:rPr>
                <w:rFonts w:ascii="Times New Roman" w:hAnsi="Times New Roman" w:cs="Times New Roman"/>
                <w:noProof/>
                <w:sz w:val="28"/>
                <w:szCs w:val="28"/>
                <w:lang w:val="uk-UA"/>
              </w:rPr>
              <w:t>В</w:t>
            </w:r>
            <w:r w:rsidRPr="005B109B">
              <w:rPr>
                <w:rFonts w:ascii="Times New Roman" w:hAnsi="Times New Roman" w:cs="Times New Roman"/>
                <w:noProof/>
                <w:sz w:val="28"/>
                <w:szCs w:val="28"/>
              </w:rPr>
              <w:t>ид тяги</w:t>
            </w:r>
          </w:p>
          <w:p w:rsidR="005B109B" w:rsidRPr="005B109B" w:rsidRDefault="005B109B" w:rsidP="005B109B">
            <w:pPr>
              <w:rPr>
                <w:rFonts w:ascii="Times New Roman" w:hAnsi="Times New Roman" w:cs="Times New Roman"/>
                <w:sz w:val="28"/>
                <w:szCs w:val="28"/>
              </w:rPr>
            </w:pPr>
          </w:p>
        </w:tc>
        <w:tc>
          <w:tcPr>
            <w:tcW w:w="5167" w:type="dxa"/>
            <w:tcBorders>
              <w:top w:val="single" w:sz="6" w:space="0" w:color="auto"/>
              <w:left w:val="single" w:sz="6" w:space="0" w:color="auto"/>
              <w:bottom w:val="single" w:sz="6" w:space="0" w:color="auto"/>
              <w:right w:val="single" w:sz="6" w:space="0" w:color="auto"/>
            </w:tcBorders>
          </w:tcPr>
          <w:p w:rsidR="005B109B" w:rsidRPr="005B109B" w:rsidRDefault="005B109B" w:rsidP="005B109B">
            <w:pPr>
              <w:rPr>
                <w:rFonts w:ascii="Times New Roman" w:hAnsi="Times New Roman" w:cs="Times New Roman"/>
                <w:sz w:val="28"/>
                <w:szCs w:val="28"/>
                <w:lang w:val="uk-UA"/>
              </w:rPr>
            </w:pPr>
            <w:r w:rsidRPr="005B109B">
              <w:rPr>
                <w:rFonts w:ascii="Times New Roman" w:hAnsi="Times New Roman" w:cs="Times New Roman"/>
                <w:noProof/>
                <w:sz w:val="28"/>
                <w:szCs w:val="28"/>
              </w:rPr>
              <w:t>Мінімальний рівень корисного сигналу u</w:t>
            </w:r>
            <w:r w:rsidRPr="005B109B">
              <w:rPr>
                <w:rFonts w:ascii="Times New Roman" w:hAnsi="Times New Roman" w:cs="Times New Roman"/>
                <w:noProof/>
                <w:sz w:val="28"/>
                <w:szCs w:val="28"/>
                <w:vertAlign w:val="subscript"/>
              </w:rPr>
              <w:t>2мін</w:t>
            </w:r>
            <w:r w:rsidRPr="005B109B">
              <w:rPr>
                <w:rFonts w:ascii="Times New Roman" w:hAnsi="Times New Roman" w:cs="Times New Roman"/>
                <w:noProof/>
                <w:sz w:val="28"/>
                <w:szCs w:val="28"/>
              </w:rPr>
              <w:t xml:space="preserve"> на вході приймача радіостанції РВ, дБ (1 мкВ), для ймовірності зв'язку, що дорівнює 95% </w:t>
            </w:r>
            <w:r>
              <w:rPr>
                <w:rFonts w:ascii="Times New Roman" w:hAnsi="Times New Roman" w:cs="Times New Roman"/>
                <w:noProof/>
                <w:sz w:val="28"/>
                <w:szCs w:val="28"/>
                <w:lang w:val="uk-UA"/>
              </w:rPr>
              <w:t>за</w:t>
            </w:r>
            <w:r w:rsidRPr="005B109B">
              <w:rPr>
                <w:rFonts w:ascii="Times New Roman" w:hAnsi="Times New Roman" w:cs="Times New Roman"/>
                <w:noProof/>
                <w:sz w:val="28"/>
                <w:szCs w:val="28"/>
              </w:rPr>
              <w:t xml:space="preserve"> місц</w:t>
            </w:r>
            <w:r>
              <w:rPr>
                <w:rFonts w:ascii="Times New Roman" w:hAnsi="Times New Roman" w:cs="Times New Roman"/>
                <w:noProof/>
                <w:sz w:val="28"/>
                <w:szCs w:val="28"/>
                <w:lang w:val="uk-UA"/>
              </w:rPr>
              <w:t>ем</w:t>
            </w:r>
            <w:r w:rsidRPr="005B109B">
              <w:rPr>
                <w:rFonts w:ascii="Times New Roman" w:hAnsi="Times New Roman" w:cs="Times New Roman"/>
                <w:noProof/>
                <w:sz w:val="28"/>
                <w:szCs w:val="28"/>
              </w:rPr>
              <w:t xml:space="preserve"> і ча</w:t>
            </w:r>
            <w:r>
              <w:rPr>
                <w:rFonts w:ascii="Times New Roman" w:hAnsi="Times New Roman" w:cs="Times New Roman"/>
                <w:noProof/>
                <w:sz w:val="28"/>
                <w:szCs w:val="28"/>
                <w:lang w:val="uk-UA"/>
              </w:rPr>
              <w:t>сом</w:t>
            </w:r>
          </w:p>
        </w:tc>
      </w:tr>
      <w:tr w:rsidR="005B109B" w:rsidRPr="005B109B" w:rsidTr="005B109B">
        <w:trPr>
          <w:jc w:val="center"/>
        </w:trPr>
        <w:tc>
          <w:tcPr>
            <w:tcW w:w="3812" w:type="dxa"/>
            <w:tcBorders>
              <w:top w:val="single" w:sz="6" w:space="0" w:color="auto"/>
              <w:left w:val="single" w:sz="6" w:space="0" w:color="auto"/>
              <w:bottom w:val="single" w:sz="6" w:space="0" w:color="auto"/>
              <w:right w:val="single" w:sz="6" w:space="0" w:color="auto"/>
            </w:tcBorders>
          </w:tcPr>
          <w:p w:rsidR="005B109B" w:rsidRPr="005B109B" w:rsidRDefault="005B109B" w:rsidP="005B109B">
            <w:pPr>
              <w:rPr>
                <w:rFonts w:ascii="Times New Roman" w:hAnsi="Times New Roman" w:cs="Times New Roman"/>
                <w:noProof/>
                <w:sz w:val="28"/>
                <w:szCs w:val="28"/>
              </w:rPr>
            </w:pPr>
            <w:r w:rsidRPr="005B109B">
              <w:rPr>
                <w:rFonts w:ascii="Times New Roman" w:hAnsi="Times New Roman" w:cs="Times New Roman"/>
                <w:noProof/>
                <w:sz w:val="28"/>
                <w:szCs w:val="28"/>
              </w:rPr>
              <w:t>Автономна тяга</w:t>
            </w:r>
          </w:p>
          <w:p w:rsidR="005B109B" w:rsidRPr="005B109B" w:rsidRDefault="005B109B" w:rsidP="005B109B">
            <w:pPr>
              <w:rPr>
                <w:rFonts w:ascii="Times New Roman" w:hAnsi="Times New Roman" w:cs="Times New Roman"/>
                <w:noProof/>
                <w:sz w:val="28"/>
                <w:szCs w:val="28"/>
              </w:rPr>
            </w:pPr>
          </w:p>
        </w:tc>
        <w:tc>
          <w:tcPr>
            <w:tcW w:w="5167" w:type="dxa"/>
            <w:tcBorders>
              <w:top w:val="single" w:sz="6" w:space="0" w:color="auto"/>
              <w:left w:val="single" w:sz="6" w:space="0" w:color="auto"/>
              <w:bottom w:val="single" w:sz="6" w:space="0" w:color="auto"/>
              <w:right w:val="single" w:sz="6" w:space="0" w:color="auto"/>
            </w:tcBorders>
          </w:tcPr>
          <w:p w:rsidR="005B109B" w:rsidRPr="005B109B" w:rsidRDefault="005B109B" w:rsidP="005B109B">
            <w:pPr>
              <w:rPr>
                <w:rFonts w:ascii="Times New Roman" w:hAnsi="Times New Roman" w:cs="Times New Roman"/>
                <w:noProof/>
                <w:sz w:val="28"/>
                <w:szCs w:val="28"/>
              </w:rPr>
            </w:pPr>
            <w:r w:rsidRPr="005B109B">
              <w:rPr>
                <w:rFonts w:ascii="Times New Roman" w:hAnsi="Times New Roman" w:cs="Times New Roman"/>
                <w:noProof/>
                <w:sz w:val="28"/>
                <w:szCs w:val="28"/>
              </w:rPr>
              <w:t>6</w:t>
            </w:r>
          </w:p>
        </w:tc>
      </w:tr>
      <w:tr w:rsidR="005B109B" w:rsidRPr="005B109B" w:rsidTr="005B109B">
        <w:trPr>
          <w:jc w:val="center"/>
        </w:trPr>
        <w:tc>
          <w:tcPr>
            <w:tcW w:w="3812" w:type="dxa"/>
            <w:tcBorders>
              <w:top w:val="single" w:sz="6" w:space="0" w:color="auto"/>
              <w:left w:val="single" w:sz="6" w:space="0" w:color="auto"/>
              <w:bottom w:val="single" w:sz="6" w:space="0" w:color="auto"/>
              <w:right w:val="single" w:sz="6" w:space="0" w:color="auto"/>
            </w:tcBorders>
          </w:tcPr>
          <w:p w:rsidR="005B109B" w:rsidRPr="005B109B" w:rsidRDefault="005B109B" w:rsidP="005B109B">
            <w:pPr>
              <w:rPr>
                <w:rFonts w:ascii="Times New Roman" w:hAnsi="Times New Roman" w:cs="Times New Roman"/>
                <w:noProof/>
                <w:sz w:val="28"/>
                <w:szCs w:val="28"/>
              </w:rPr>
            </w:pPr>
            <w:r w:rsidRPr="005B109B">
              <w:rPr>
                <w:rFonts w:ascii="Times New Roman" w:hAnsi="Times New Roman" w:cs="Times New Roman"/>
                <w:noProof/>
                <w:sz w:val="28"/>
                <w:szCs w:val="28"/>
              </w:rPr>
              <w:t>Електрична тяга постійного струму при швидкості руху, км/год: - до 120 - понад 120</w:t>
            </w:r>
          </w:p>
          <w:p w:rsidR="005B109B" w:rsidRPr="005B109B" w:rsidRDefault="005B109B" w:rsidP="005B109B">
            <w:pPr>
              <w:rPr>
                <w:rFonts w:ascii="Times New Roman" w:hAnsi="Times New Roman" w:cs="Times New Roman"/>
                <w:noProof/>
                <w:sz w:val="28"/>
                <w:szCs w:val="28"/>
              </w:rPr>
            </w:pPr>
          </w:p>
        </w:tc>
        <w:tc>
          <w:tcPr>
            <w:tcW w:w="5167" w:type="dxa"/>
            <w:tcBorders>
              <w:top w:val="single" w:sz="6" w:space="0" w:color="auto"/>
              <w:left w:val="single" w:sz="6" w:space="0" w:color="auto"/>
              <w:bottom w:val="single" w:sz="6" w:space="0" w:color="auto"/>
              <w:right w:val="single" w:sz="6" w:space="0" w:color="auto"/>
            </w:tcBorders>
          </w:tcPr>
          <w:p w:rsidR="005B109B" w:rsidRPr="005B109B" w:rsidRDefault="005B109B" w:rsidP="005B109B">
            <w:pPr>
              <w:rPr>
                <w:rFonts w:ascii="Times New Roman" w:hAnsi="Times New Roman" w:cs="Times New Roman"/>
                <w:noProof/>
                <w:sz w:val="28"/>
                <w:szCs w:val="28"/>
              </w:rPr>
            </w:pPr>
            <w:r w:rsidRPr="005B109B">
              <w:rPr>
                <w:rFonts w:ascii="Times New Roman" w:hAnsi="Times New Roman" w:cs="Times New Roman"/>
                <w:noProof/>
                <w:sz w:val="28"/>
                <w:szCs w:val="28"/>
              </w:rPr>
              <w:t xml:space="preserve">  8 12</w:t>
            </w:r>
          </w:p>
        </w:tc>
      </w:tr>
      <w:tr w:rsidR="005B109B" w:rsidRPr="005B109B" w:rsidTr="005B109B">
        <w:trPr>
          <w:jc w:val="center"/>
        </w:trPr>
        <w:tc>
          <w:tcPr>
            <w:tcW w:w="3812" w:type="dxa"/>
            <w:tcBorders>
              <w:top w:val="single" w:sz="6" w:space="0" w:color="auto"/>
              <w:left w:val="single" w:sz="6" w:space="0" w:color="auto"/>
              <w:bottom w:val="single" w:sz="6" w:space="0" w:color="auto"/>
              <w:right w:val="single" w:sz="6" w:space="0" w:color="auto"/>
            </w:tcBorders>
          </w:tcPr>
          <w:p w:rsidR="005B109B" w:rsidRPr="005B109B" w:rsidRDefault="005B109B" w:rsidP="005B109B">
            <w:pPr>
              <w:rPr>
                <w:rFonts w:ascii="Times New Roman" w:hAnsi="Times New Roman" w:cs="Times New Roman"/>
                <w:noProof/>
                <w:sz w:val="28"/>
                <w:szCs w:val="28"/>
              </w:rPr>
            </w:pPr>
            <w:r w:rsidRPr="005B109B">
              <w:rPr>
                <w:rFonts w:ascii="Times New Roman" w:hAnsi="Times New Roman" w:cs="Times New Roman"/>
                <w:noProof/>
                <w:sz w:val="28"/>
                <w:szCs w:val="28"/>
              </w:rPr>
              <w:lastRenderedPageBreak/>
              <w:t>Електрична тяга змінного струму: - при електровозн</w:t>
            </w:r>
            <w:r>
              <w:rPr>
                <w:rFonts w:ascii="Times New Roman" w:hAnsi="Times New Roman" w:cs="Times New Roman"/>
                <w:noProof/>
                <w:sz w:val="28"/>
                <w:szCs w:val="28"/>
                <w:lang w:val="uk-UA"/>
              </w:rPr>
              <w:t>ій</w:t>
            </w:r>
            <w:r w:rsidRPr="005B109B">
              <w:rPr>
                <w:rFonts w:ascii="Times New Roman" w:hAnsi="Times New Roman" w:cs="Times New Roman"/>
                <w:noProof/>
                <w:sz w:val="28"/>
                <w:szCs w:val="28"/>
              </w:rPr>
              <w:t xml:space="preserve"> тязі - при автономн</w:t>
            </w:r>
            <w:r>
              <w:rPr>
                <w:rFonts w:ascii="Times New Roman" w:hAnsi="Times New Roman" w:cs="Times New Roman"/>
                <w:noProof/>
                <w:sz w:val="28"/>
                <w:szCs w:val="28"/>
                <w:lang w:val="uk-UA"/>
              </w:rPr>
              <w:t>ій</w:t>
            </w:r>
            <w:r w:rsidRPr="005B109B">
              <w:rPr>
                <w:rFonts w:ascii="Times New Roman" w:hAnsi="Times New Roman" w:cs="Times New Roman"/>
                <w:noProof/>
                <w:sz w:val="28"/>
                <w:szCs w:val="28"/>
              </w:rPr>
              <w:t xml:space="preserve"> тязі</w:t>
            </w:r>
          </w:p>
        </w:tc>
        <w:tc>
          <w:tcPr>
            <w:tcW w:w="5167" w:type="dxa"/>
            <w:tcBorders>
              <w:top w:val="single" w:sz="6" w:space="0" w:color="auto"/>
              <w:left w:val="single" w:sz="6" w:space="0" w:color="auto"/>
              <w:bottom w:val="single" w:sz="6" w:space="0" w:color="auto"/>
              <w:right w:val="single" w:sz="6" w:space="0" w:color="auto"/>
            </w:tcBorders>
          </w:tcPr>
          <w:p w:rsidR="005B109B" w:rsidRPr="005B109B" w:rsidRDefault="005B109B" w:rsidP="005B109B">
            <w:pPr>
              <w:rPr>
                <w:rFonts w:ascii="Times New Roman" w:hAnsi="Times New Roman" w:cs="Times New Roman"/>
                <w:noProof/>
                <w:sz w:val="28"/>
                <w:szCs w:val="28"/>
              </w:rPr>
            </w:pPr>
            <w:r w:rsidRPr="005B109B">
              <w:rPr>
                <w:rFonts w:ascii="Times New Roman" w:hAnsi="Times New Roman" w:cs="Times New Roman"/>
                <w:noProof/>
                <w:sz w:val="28"/>
                <w:szCs w:val="28"/>
              </w:rPr>
              <w:t xml:space="preserve"> 14 16</w:t>
            </w:r>
          </w:p>
        </w:tc>
      </w:tr>
      <w:tr w:rsidR="005B109B" w:rsidRPr="005B109B" w:rsidTr="005B109B">
        <w:trPr>
          <w:jc w:val="center"/>
        </w:trPr>
        <w:tc>
          <w:tcPr>
            <w:tcW w:w="8979" w:type="dxa"/>
            <w:gridSpan w:val="2"/>
            <w:tcBorders>
              <w:top w:val="single" w:sz="6" w:space="0" w:color="auto"/>
              <w:left w:val="single" w:sz="6" w:space="0" w:color="auto"/>
              <w:bottom w:val="single" w:sz="6" w:space="0" w:color="auto"/>
              <w:right w:val="single" w:sz="6" w:space="0" w:color="auto"/>
            </w:tcBorders>
          </w:tcPr>
          <w:p w:rsidR="005B109B" w:rsidRPr="005B109B" w:rsidRDefault="005B109B" w:rsidP="005B109B">
            <w:pPr>
              <w:jc w:val="both"/>
              <w:rPr>
                <w:rFonts w:ascii="Times New Roman" w:hAnsi="Times New Roman" w:cs="Times New Roman"/>
                <w:noProof/>
                <w:sz w:val="28"/>
                <w:szCs w:val="28"/>
              </w:rPr>
            </w:pPr>
            <w:r w:rsidRPr="005B109B">
              <w:rPr>
                <w:rFonts w:ascii="Times New Roman" w:hAnsi="Times New Roman" w:cs="Times New Roman"/>
                <w:noProof/>
                <w:sz w:val="28"/>
                <w:szCs w:val="28"/>
              </w:rPr>
              <w:t xml:space="preserve">Примітки. 1. Для всіх рухомих одиниць, не пов'язаних з контактною мережею, на </w:t>
            </w:r>
            <w:r>
              <w:rPr>
                <w:rFonts w:ascii="Times New Roman" w:hAnsi="Times New Roman" w:cs="Times New Roman"/>
                <w:noProof/>
                <w:sz w:val="28"/>
                <w:szCs w:val="28"/>
                <w:lang w:val="uk-UA"/>
              </w:rPr>
              <w:t xml:space="preserve">електрифікованих </w:t>
            </w:r>
            <w:r w:rsidRPr="005B109B">
              <w:rPr>
                <w:rFonts w:ascii="Times New Roman" w:hAnsi="Times New Roman" w:cs="Times New Roman"/>
                <w:noProof/>
                <w:sz w:val="28"/>
                <w:szCs w:val="28"/>
              </w:rPr>
              <w:t>ділянках постійного струму u</w:t>
            </w:r>
            <w:r w:rsidRPr="005B109B">
              <w:rPr>
                <w:rFonts w:ascii="Times New Roman" w:hAnsi="Times New Roman" w:cs="Times New Roman"/>
                <w:noProof/>
                <w:sz w:val="28"/>
                <w:szCs w:val="28"/>
                <w:vertAlign w:val="subscript"/>
              </w:rPr>
              <w:t>2мін</w:t>
            </w:r>
            <w:r w:rsidRPr="005B109B">
              <w:rPr>
                <w:rFonts w:ascii="Times New Roman" w:hAnsi="Times New Roman" w:cs="Times New Roman"/>
                <w:noProof/>
                <w:sz w:val="28"/>
                <w:szCs w:val="28"/>
              </w:rPr>
              <w:t xml:space="preserve"> слід приймати рівним 10дБ (1мкВ). 2. Для всіх рухомих одиниць зі швидкостями руху понад 160 км/год рівень u</w:t>
            </w:r>
            <w:r w:rsidRPr="005B109B">
              <w:rPr>
                <w:rFonts w:ascii="Times New Roman" w:hAnsi="Times New Roman" w:cs="Times New Roman"/>
                <w:noProof/>
                <w:sz w:val="28"/>
                <w:szCs w:val="28"/>
                <w:vertAlign w:val="subscript"/>
              </w:rPr>
              <w:t>2мін</w:t>
            </w:r>
            <w:r w:rsidRPr="005B109B">
              <w:rPr>
                <w:rFonts w:ascii="Times New Roman" w:hAnsi="Times New Roman" w:cs="Times New Roman"/>
                <w:noProof/>
                <w:sz w:val="28"/>
                <w:szCs w:val="28"/>
              </w:rPr>
              <w:t xml:space="preserve"> слід збільшувати на 6 дБ (1 мкВ).</w:t>
            </w:r>
          </w:p>
        </w:tc>
      </w:tr>
    </w:tbl>
    <w:p w:rsidR="005B109B" w:rsidRDefault="005B109B" w:rsidP="005B109B">
      <w:pPr>
        <w:spacing w:after="0" w:line="360" w:lineRule="auto"/>
        <w:ind w:firstLine="709"/>
        <w:jc w:val="both"/>
        <w:rPr>
          <w:rFonts w:ascii="Times New Roman" w:hAnsi="Times New Roman" w:cs="Times New Roman"/>
          <w:sz w:val="28"/>
          <w:szCs w:val="28"/>
        </w:rPr>
      </w:pPr>
    </w:p>
    <w:p w:rsidR="005B109B" w:rsidRPr="005B109B" w:rsidRDefault="005B109B" w:rsidP="005B109B">
      <w:pPr>
        <w:spacing w:after="0" w:line="360" w:lineRule="auto"/>
        <w:ind w:firstLine="709"/>
        <w:jc w:val="both"/>
        <w:rPr>
          <w:rFonts w:ascii="Times New Roman" w:hAnsi="Times New Roman" w:cs="Times New Roman"/>
          <w:sz w:val="28"/>
          <w:szCs w:val="28"/>
        </w:rPr>
      </w:pPr>
      <w:r w:rsidRPr="005B109B">
        <w:rPr>
          <w:rFonts w:ascii="Times New Roman" w:hAnsi="Times New Roman" w:cs="Times New Roman"/>
          <w:sz w:val="28"/>
          <w:szCs w:val="28"/>
        </w:rPr>
        <w:t>На даній ділянці використовується автономна тяга, отже</w:t>
      </w:r>
      <w:r>
        <w:rPr>
          <w:rFonts w:ascii="Times New Roman" w:hAnsi="Times New Roman" w:cs="Times New Roman"/>
          <w:sz w:val="28"/>
          <w:szCs w:val="28"/>
          <w:lang w:val="uk-UA"/>
        </w:rPr>
        <w:t>,</w:t>
      </w:r>
      <w:r w:rsidRPr="005B109B">
        <w:rPr>
          <w:rFonts w:ascii="Times New Roman" w:hAnsi="Times New Roman" w:cs="Times New Roman"/>
          <w:sz w:val="28"/>
          <w:szCs w:val="28"/>
        </w:rPr>
        <w:t xml:space="preserve"> u</w:t>
      </w:r>
      <w:r w:rsidRPr="005B109B">
        <w:rPr>
          <w:rFonts w:ascii="Times New Roman" w:hAnsi="Times New Roman" w:cs="Times New Roman"/>
          <w:sz w:val="28"/>
          <w:szCs w:val="28"/>
          <w:vertAlign w:val="subscript"/>
        </w:rPr>
        <w:t>2мін</w:t>
      </w:r>
      <w:r w:rsidRPr="005B109B">
        <w:rPr>
          <w:rFonts w:ascii="Times New Roman" w:hAnsi="Times New Roman" w:cs="Times New Roman"/>
          <w:sz w:val="28"/>
          <w:szCs w:val="28"/>
        </w:rPr>
        <w:t xml:space="preserve"> = 6 дБ.</w:t>
      </w:r>
    </w:p>
    <w:p w:rsidR="005B109B" w:rsidRPr="005B109B" w:rsidRDefault="005B109B" w:rsidP="005B109B">
      <w:pPr>
        <w:spacing w:after="0" w:line="360" w:lineRule="auto"/>
        <w:ind w:firstLine="709"/>
        <w:jc w:val="both"/>
        <w:rPr>
          <w:rFonts w:ascii="Times New Roman" w:hAnsi="Times New Roman" w:cs="Times New Roman"/>
          <w:sz w:val="28"/>
          <w:szCs w:val="28"/>
        </w:rPr>
      </w:pPr>
      <w:r w:rsidRPr="005B109B">
        <w:rPr>
          <w:rFonts w:ascii="Times New Roman" w:hAnsi="Times New Roman" w:cs="Times New Roman"/>
          <w:sz w:val="28"/>
          <w:szCs w:val="28"/>
        </w:rPr>
        <w:t xml:space="preserve">Розрахунок дальності зв'язку між стаціонарною і </w:t>
      </w:r>
      <w:r>
        <w:rPr>
          <w:rFonts w:ascii="Times New Roman" w:hAnsi="Times New Roman" w:cs="Times New Roman"/>
          <w:sz w:val="28"/>
          <w:szCs w:val="28"/>
          <w:lang w:val="uk-UA"/>
        </w:rPr>
        <w:t>пересувною</w:t>
      </w:r>
      <w:r w:rsidRPr="005B109B">
        <w:rPr>
          <w:rFonts w:ascii="Times New Roman" w:hAnsi="Times New Roman" w:cs="Times New Roman"/>
          <w:sz w:val="28"/>
          <w:szCs w:val="28"/>
        </w:rPr>
        <w:t xml:space="preserve"> радіостанціями</w:t>
      </w:r>
    </w:p>
    <w:p w:rsidR="005B109B" w:rsidRPr="005B109B" w:rsidRDefault="005B109B" w:rsidP="005B109B">
      <w:pPr>
        <w:spacing w:after="0" w:line="360" w:lineRule="auto"/>
        <w:ind w:firstLine="709"/>
        <w:jc w:val="both"/>
        <w:rPr>
          <w:rFonts w:ascii="Times New Roman" w:hAnsi="Times New Roman" w:cs="Times New Roman"/>
          <w:sz w:val="28"/>
          <w:szCs w:val="28"/>
        </w:rPr>
      </w:pPr>
      <w:r w:rsidRPr="005B109B">
        <w:rPr>
          <w:rFonts w:ascii="Times New Roman" w:hAnsi="Times New Roman" w:cs="Times New Roman"/>
          <w:sz w:val="28"/>
          <w:szCs w:val="28"/>
        </w:rPr>
        <w:t>При розрахунку радіоканалу ПРС дальність зв'язку слід визначати в напрямку від стаціонарної радіостанції до радіостанції рухомого об'єкта, оскільки умови прийому сигналів на рухомому об'єкті значно гірше, ніж на стаціонарі через більш висок</w:t>
      </w:r>
      <w:r w:rsidR="0006034C">
        <w:rPr>
          <w:rFonts w:ascii="Times New Roman" w:hAnsi="Times New Roman" w:cs="Times New Roman"/>
          <w:sz w:val="28"/>
          <w:szCs w:val="28"/>
          <w:lang w:val="uk-UA"/>
        </w:rPr>
        <w:t>ий</w:t>
      </w:r>
      <w:r w:rsidRPr="005B109B">
        <w:rPr>
          <w:rFonts w:ascii="Times New Roman" w:hAnsi="Times New Roman" w:cs="Times New Roman"/>
          <w:sz w:val="28"/>
          <w:szCs w:val="28"/>
        </w:rPr>
        <w:t xml:space="preserve"> рів</w:t>
      </w:r>
      <w:r w:rsidR="0006034C">
        <w:rPr>
          <w:rFonts w:ascii="Times New Roman" w:hAnsi="Times New Roman" w:cs="Times New Roman"/>
          <w:sz w:val="28"/>
          <w:szCs w:val="28"/>
          <w:lang w:val="uk-UA"/>
        </w:rPr>
        <w:t>ень</w:t>
      </w:r>
      <w:r w:rsidRPr="005B109B">
        <w:rPr>
          <w:rFonts w:ascii="Times New Roman" w:hAnsi="Times New Roman" w:cs="Times New Roman"/>
          <w:sz w:val="28"/>
          <w:szCs w:val="28"/>
        </w:rPr>
        <w:t xml:space="preserve"> перешкод.</w:t>
      </w:r>
    </w:p>
    <w:p w:rsidR="005B109B" w:rsidRDefault="005B109B" w:rsidP="005B109B">
      <w:pPr>
        <w:spacing w:after="0" w:line="360" w:lineRule="auto"/>
        <w:ind w:firstLine="709"/>
        <w:jc w:val="both"/>
        <w:rPr>
          <w:rFonts w:ascii="Times New Roman" w:hAnsi="Times New Roman" w:cs="Times New Roman"/>
          <w:sz w:val="28"/>
          <w:szCs w:val="28"/>
        </w:rPr>
      </w:pPr>
      <w:r w:rsidRPr="005B109B">
        <w:rPr>
          <w:rFonts w:ascii="Times New Roman" w:hAnsi="Times New Roman" w:cs="Times New Roman"/>
          <w:sz w:val="28"/>
          <w:szCs w:val="28"/>
        </w:rPr>
        <w:t xml:space="preserve">Рівень сигналу, дБ, на вході приймача </w:t>
      </w:r>
      <w:r w:rsidR="0006034C">
        <w:rPr>
          <w:rFonts w:ascii="Times New Roman" w:hAnsi="Times New Roman" w:cs="Times New Roman"/>
          <w:sz w:val="28"/>
          <w:szCs w:val="28"/>
          <w:lang w:val="uk-UA"/>
        </w:rPr>
        <w:t>пересувної</w:t>
      </w:r>
      <w:r w:rsidRPr="005B109B">
        <w:rPr>
          <w:rFonts w:ascii="Times New Roman" w:hAnsi="Times New Roman" w:cs="Times New Roman"/>
          <w:sz w:val="28"/>
          <w:szCs w:val="28"/>
        </w:rPr>
        <w:t xml:space="preserve"> радіостанції</w:t>
      </w:r>
    </w:p>
    <w:p w:rsidR="00672A61" w:rsidRDefault="00672A61" w:rsidP="005B109B">
      <w:pPr>
        <w:spacing w:after="0" w:line="360" w:lineRule="auto"/>
        <w:ind w:firstLine="709"/>
        <w:jc w:val="both"/>
        <w:rPr>
          <w:rFonts w:ascii="Times New Roman" w:hAnsi="Times New Roman" w:cs="Times New Roman"/>
          <w:sz w:val="28"/>
          <w:szCs w:val="28"/>
        </w:rPr>
      </w:pPr>
      <w:r>
        <w:rPr>
          <w:rFonts w:ascii="Microsoft Sans Serif" w:hAnsi="Microsoft Sans Serif" w:cs="Microsoft Sans Serif"/>
          <w:noProof/>
          <w:sz w:val="17"/>
          <w:szCs w:val="17"/>
          <w:lang w:eastAsia="ru-RU"/>
        </w:rPr>
        <w:drawing>
          <wp:inline distT="0" distB="0" distL="0" distR="0">
            <wp:extent cx="4718050" cy="228600"/>
            <wp:effectExtent l="19050" t="0" r="635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718050" cy="22860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(4.3)</w:t>
      </w:r>
    </w:p>
    <w:p w:rsidR="00672A61" w:rsidRDefault="00672A61" w:rsidP="005B109B">
      <w:pPr>
        <w:spacing w:after="0" w:line="360" w:lineRule="auto"/>
        <w:ind w:firstLine="709"/>
        <w:jc w:val="both"/>
        <w:rPr>
          <w:rFonts w:ascii="Times New Roman" w:hAnsi="Times New Roman" w:cs="Times New Roman"/>
          <w:sz w:val="28"/>
          <w:szCs w:val="28"/>
        </w:rPr>
      </w:pPr>
      <w:r>
        <w:rPr>
          <w:rFonts w:ascii="Microsoft Sans Serif" w:hAnsi="Microsoft Sans Serif" w:cs="Microsoft Sans Serif"/>
          <w:noProof/>
          <w:sz w:val="17"/>
          <w:szCs w:val="17"/>
          <w:lang w:eastAsia="ru-RU"/>
        </w:rPr>
        <w:drawing>
          <wp:inline distT="0" distB="0" distL="0" distR="0">
            <wp:extent cx="5207000" cy="196850"/>
            <wp:effectExtent l="19050" t="0" r="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5207000" cy="196850"/>
                    </a:xfrm>
                    <a:prstGeom prst="rect">
                      <a:avLst/>
                    </a:prstGeom>
                    <a:noFill/>
                    <a:ln w="9525">
                      <a:noFill/>
                      <a:miter lim="800000"/>
                      <a:headEnd/>
                      <a:tailEnd/>
                    </a:ln>
                  </pic:spPr>
                </pic:pic>
              </a:graphicData>
            </a:graphic>
          </wp:inline>
        </w:drawing>
      </w:r>
    </w:p>
    <w:p w:rsidR="00672A61" w:rsidRPr="00672A61" w:rsidRDefault="00672A61" w:rsidP="00672A61">
      <w:pPr>
        <w:spacing w:after="0" w:line="360" w:lineRule="auto"/>
        <w:ind w:firstLine="709"/>
        <w:jc w:val="both"/>
        <w:rPr>
          <w:rFonts w:ascii="Times New Roman" w:hAnsi="Times New Roman" w:cs="Times New Roman"/>
          <w:sz w:val="28"/>
          <w:szCs w:val="28"/>
        </w:rPr>
      </w:pPr>
      <w:r w:rsidRPr="00672A61">
        <w:rPr>
          <w:rFonts w:ascii="Times New Roman" w:hAnsi="Times New Roman" w:cs="Times New Roman"/>
          <w:sz w:val="28"/>
          <w:szCs w:val="28"/>
        </w:rPr>
        <w:t>де Е</w:t>
      </w:r>
      <w:r w:rsidRPr="00672A61">
        <w:rPr>
          <w:rFonts w:ascii="Times New Roman" w:hAnsi="Times New Roman" w:cs="Times New Roman"/>
          <w:sz w:val="28"/>
          <w:szCs w:val="28"/>
          <w:vertAlign w:val="subscript"/>
        </w:rPr>
        <w:t>2</w:t>
      </w:r>
      <w:r w:rsidRPr="00672A61">
        <w:rPr>
          <w:rFonts w:ascii="Times New Roman" w:hAnsi="Times New Roman" w:cs="Times New Roman"/>
          <w:sz w:val="28"/>
          <w:szCs w:val="28"/>
        </w:rPr>
        <w:t xml:space="preserve"> - напруженість поля, яка відлічується за відповідною базовою кривою поширення для заданої відстані, мкВ/м;</w:t>
      </w:r>
    </w:p>
    <w:p w:rsidR="00672A61" w:rsidRPr="00672A61" w:rsidRDefault="00672A61" w:rsidP="00672A61">
      <w:pPr>
        <w:spacing w:after="0" w:line="360" w:lineRule="auto"/>
        <w:ind w:firstLine="709"/>
        <w:jc w:val="both"/>
        <w:rPr>
          <w:rFonts w:ascii="Times New Roman" w:hAnsi="Times New Roman" w:cs="Times New Roman"/>
          <w:sz w:val="28"/>
          <w:szCs w:val="28"/>
        </w:rPr>
      </w:pPr>
      <w:r w:rsidRPr="00672A61">
        <w:rPr>
          <w:rFonts w:ascii="Times New Roman" w:hAnsi="Times New Roman" w:cs="Times New Roman"/>
          <w:sz w:val="28"/>
          <w:szCs w:val="28"/>
        </w:rPr>
        <w:t>К</w:t>
      </w:r>
      <w:r w:rsidRPr="00672A61">
        <w:rPr>
          <w:rFonts w:ascii="Times New Roman" w:hAnsi="Times New Roman" w:cs="Times New Roman"/>
          <w:sz w:val="28"/>
          <w:szCs w:val="28"/>
          <w:vertAlign w:val="subscript"/>
        </w:rPr>
        <w:t>КС</w:t>
      </w:r>
      <w:r w:rsidRPr="00672A61">
        <w:rPr>
          <w:rFonts w:ascii="Times New Roman" w:hAnsi="Times New Roman" w:cs="Times New Roman"/>
          <w:sz w:val="28"/>
          <w:szCs w:val="28"/>
        </w:rPr>
        <w:t xml:space="preserve"> - коефіцієнт ослаблення напруженості поля контактною мережею.</w:t>
      </w:r>
    </w:p>
    <w:p w:rsidR="00672A61" w:rsidRPr="00672A61" w:rsidRDefault="00672A61" w:rsidP="00672A61">
      <w:pPr>
        <w:spacing w:after="0" w:line="360" w:lineRule="auto"/>
        <w:ind w:firstLine="709"/>
        <w:jc w:val="both"/>
        <w:rPr>
          <w:rFonts w:ascii="Times New Roman" w:hAnsi="Times New Roman" w:cs="Times New Roman"/>
          <w:sz w:val="28"/>
          <w:szCs w:val="28"/>
        </w:rPr>
      </w:pPr>
      <w:r w:rsidRPr="00672A61">
        <w:rPr>
          <w:rFonts w:ascii="Times New Roman" w:hAnsi="Times New Roman" w:cs="Times New Roman"/>
          <w:sz w:val="28"/>
          <w:szCs w:val="28"/>
        </w:rPr>
        <w:t>Для одноколійного ділянки К</w:t>
      </w:r>
      <w:r w:rsidRPr="00672A61">
        <w:rPr>
          <w:rFonts w:ascii="Times New Roman" w:hAnsi="Times New Roman" w:cs="Times New Roman"/>
          <w:sz w:val="28"/>
          <w:szCs w:val="28"/>
          <w:vertAlign w:val="subscript"/>
        </w:rPr>
        <w:t>КС</w:t>
      </w:r>
      <w:r w:rsidRPr="00672A61">
        <w:rPr>
          <w:rFonts w:ascii="Times New Roman" w:hAnsi="Times New Roman" w:cs="Times New Roman"/>
          <w:sz w:val="28"/>
          <w:szCs w:val="28"/>
        </w:rPr>
        <w:t xml:space="preserve"> = 1 дБ, для двоколійного К</w:t>
      </w:r>
      <w:r w:rsidRPr="00672A61">
        <w:rPr>
          <w:rFonts w:ascii="Times New Roman" w:hAnsi="Times New Roman" w:cs="Times New Roman"/>
          <w:sz w:val="28"/>
          <w:szCs w:val="28"/>
          <w:vertAlign w:val="subscript"/>
        </w:rPr>
        <w:t>КС</w:t>
      </w:r>
      <w:r w:rsidRPr="00672A61">
        <w:rPr>
          <w:rFonts w:ascii="Times New Roman" w:hAnsi="Times New Roman" w:cs="Times New Roman"/>
          <w:sz w:val="28"/>
          <w:szCs w:val="28"/>
        </w:rPr>
        <w:t xml:space="preserve"> = 2 дБ. Значення інших </w:t>
      </w:r>
      <w:r>
        <w:rPr>
          <w:rFonts w:ascii="Times New Roman" w:hAnsi="Times New Roman" w:cs="Times New Roman"/>
          <w:sz w:val="28"/>
          <w:szCs w:val="28"/>
        </w:rPr>
        <w:t>кое</w:t>
      </w:r>
      <w:r>
        <w:rPr>
          <w:rFonts w:ascii="Times New Roman" w:hAnsi="Times New Roman" w:cs="Times New Roman"/>
          <w:sz w:val="28"/>
          <w:szCs w:val="28"/>
          <w:lang w:val="uk-UA"/>
        </w:rPr>
        <w:t>фіцієнтів</w:t>
      </w:r>
      <w:r w:rsidRPr="00672A61">
        <w:rPr>
          <w:rFonts w:ascii="Times New Roman" w:hAnsi="Times New Roman" w:cs="Times New Roman"/>
          <w:sz w:val="28"/>
          <w:szCs w:val="28"/>
        </w:rPr>
        <w:t xml:space="preserve"> рівняння наведені вище (індекси 1 і 2 означають приналежність передавальної і приймальні радіостанціям).</w:t>
      </w:r>
    </w:p>
    <w:p w:rsidR="00672A61" w:rsidRPr="00672A61" w:rsidRDefault="00672A61" w:rsidP="00672A61">
      <w:pPr>
        <w:spacing w:after="0" w:line="360" w:lineRule="auto"/>
        <w:ind w:firstLine="709"/>
        <w:jc w:val="both"/>
        <w:rPr>
          <w:rFonts w:ascii="Times New Roman" w:hAnsi="Times New Roman" w:cs="Times New Roman"/>
          <w:sz w:val="28"/>
          <w:szCs w:val="28"/>
        </w:rPr>
      </w:pPr>
      <w:r w:rsidRPr="00672A61">
        <w:rPr>
          <w:rFonts w:ascii="Times New Roman" w:hAnsi="Times New Roman" w:cs="Times New Roman"/>
          <w:sz w:val="28"/>
          <w:szCs w:val="28"/>
        </w:rPr>
        <w:t>Дальність зв'язку "Стаціонар-локомотив" слід розраховувати виходячи з умови u</w:t>
      </w:r>
      <w:r w:rsidRPr="00672A61">
        <w:rPr>
          <w:rFonts w:ascii="Times New Roman" w:hAnsi="Times New Roman" w:cs="Times New Roman"/>
          <w:sz w:val="28"/>
          <w:szCs w:val="28"/>
          <w:vertAlign w:val="subscript"/>
        </w:rPr>
        <w:t>2</w:t>
      </w:r>
      <w:r w:rsidRPr="00672A61">
        <w:rPr>
          <w:rFonts w:ascii="Times New Roman" w:hAnsi="Times New Roman" w:cs="Times New Roman"/>
          <w:sz w:val="28"/>
          <w:szCs w:val="28"/>
        </w:rPr>
        <w:t xml:space="preserve"> ≥ u</w:t>
      </w:r>
      <w:r w:rsidRPr="00672A61">
        <w:rPr>
          <w:rFonts w:ascii="Times New Roman" w:hAnsi="Times New Roman" w:cs="Times New Roman"/>
          <w:sz w:val="28"/>
          <w:szCs w:val="28"/>
          <w:vertAlign w:val="subscript"/>
        </w:rPr>
        <w:t>2мін</w:t>
      </w:r>
      <w:r w:rsidRPr="00672A61">
        <w:rPr>
          <w:rFonts w:ascii="Times New Roman" w:hAnsi="Times New Roman" w:cs="Times New Roman"/>
          <w:sz w:val="28"/>
          <w:szCs w:val="28"/>
        </w:rPr>
        <w:t>, 9,723 дБ ≥ 6дБ:</w:t>
      </w:r>
    </w:p>
    <w:p w:rsidR="00672A61" w:rsidRPr="00672A61" w:rsidRDefault="00672A61" w:rsidP="00672A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1</w:t>
      </w:r>
      <w:r w:rsidRPr="00672A61">
        <w:rPr>
          <w:rFonts w:ascii="Times New Roman" w:hAnsi="Times New Roman" w:cs="Times New Roman"/>
          <w:sz w:val="28"/>
          <w:szCs w:val="28"/>
        </w:rPr>
        <w:t xml:space="preserve">) Мінімально допустима напруга корисного сигналу на вході приймача </w:t>
      </w:r>
      <w:r>
        <w:rPr>
          <w:rFonts w:ascii="Times New Roman" w:hAnsi="Times New Roman" w:cs="Times New Roman"/>
          <w:sz w:val="28"/>
          <w:szCs w:val="28"/>
          <w:lang w:val="uk-UA"/>
        </w:rPr>
        <w:t>пересувної</w:t>
      </w:r>
      <w:r w:rsidRPr="00672A61">
        <w:rPr>
          <w:rFonts w:ascii="Times New Roman" w:hAnsi="Times New Roman" w:cs="Times New Roman"/>
          <w:sz w:val="28"/>
          <w:szCs w:val="28"/>
        </w:rPr>
        <w:t xml:space="preserve"> радіостанції u</w:t>
      </w:r>
      <w:r w:rsidRPr="00672A61">
        <w:rPr>
          <w:rFonts w:ascii="Times New Roman" w:hAnsi="Times New Roman" w:cs="Times New Roman"/>
          <w:sz w:val="28"/>
          <w:szCs w:val="28"/>
          <w:vertAlign w:val="subscript"/>
        </w:rPr>
        <w:t>2мін</w:t>
      </w:r>
      <w:r w:rsidRPr="00672A61">
        <w:rPr>
          <w:rFonts w:ascii="Times New Roman" w:hAnsi="Times New Roman" w:cs="Times New Roman"/>
          <w:sz w:val="28"/>
          <w:szCs w:val="28"/>
        </w:rPr>
        <w:t xml:space="preserve"> = 6 дБ;</w:t>
      </w:r>
    </w:p>
    <w:p w:rsidR="00672A61" w:rsidRDefault="00672A61" w:rsidP="00672A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672A61">
        <w:rPr>
          <w:rFonts w:ascii="Times New Roman" w:hAnsi="Times New Roman" w:cs="Times New Roman"/>
          <w:sz w:val="28"/>
          <w:szCs w:val="28"/>
        </w:rPr>
        <w:t>) Значення напруженості поля Е</w:t>
      </w:r>
      <w:r w:rsidRPr="00672A61">
        <w:rPr>
          <w:rFonts w:ascii="Times New Roman" w:hAnsi="Times New Roman" w:cs="Times New Roman"/>
          <w:sz w:val="28"/>
          <w:szCs w:val="28"/>
          <w:vertAlign w:val="subscript"/>
        </w:rPr>
        <w:t>2</w:t>
      </w:r>
      <w:r w:rsidRPr="00672A61">
        <w:rPr>
          <w:rFonts w:ascii="Times New Roman" w:hAnsi="Times New Roman" w:cs="Times New Roman"/>
          <w:sz w:val="28"/>
          <w:szCs w:val="28"/>
        </w:rPr>
        <w:t>, з урахуванням того, що u</w:t>
      </w:r>
      <w:r w:rsidRPr="00672A61">
        <w:rPr>
          <w:rFonts w:ascii="Times New Roman" w:hAnsi="Times New Roman" w:cs="Times New Roman"/>
          <w:sz w:val="28"/>
          <w:szCs w:val="28"/>
          <w:vertAlign w:val="subscript"/>
        </w:rPr>
        <w:t>2</w:t>
      </w:r>
      <w:r w:rsidRPr="00672A61">
        <w:rPr>
          <w:rFonts w:ascii="Times New Roman" w:hAnsi="Times New Roman" w:cs="Times New Roman"/>
          <w:sz w:val="28"/>
          <w:szCs w:val="28"/>
        </w:rPr>
        <w:t xml:space="preserve"> = u</w:t>
      </w:r>
      <w:r w:rsidRPr="00672A61">
        <w:rPr>
          <w:rFonts w:ascii="Times New Roman" w:hAnsi="Times New Roman" w:cs="Times New Roman"/>
          <w:sz w:val="28"/>
          <w:szCs w:val="28"/>
          <w:vertAlign w:val="subscript"/>
        </w:rPr>
        <w:t>2мін</w:t>
      </w:r>
      <w:r w:rsidRPr="00672A61">
        <w:rPr>
          <w:rFonts w:ascii="Times New Roman" w:hAnsi="Times New Roman" w:cs="Times New Roman"/>
          <w:sz w:val="28"/>
          <w:szCs w:val="28"/>
        </w:rPr>
        <w:t>:</w:t>
      </w:r>
    </w:p>
    <w:p w:rsidR="00672A61" w:rsidRPr="00672A61" w:rsidRDefault="00672A61" w:rsidP="00672A61">
      <w:pPr>
        <w:suppressAutoHyphens/>
        <w:spacing w:line="360" w:lineRule="auto"/>
        <w:ind w:firstLine="709"/>
        <w:jc w:val="both"/>
        <w:rPr>
          <w:rFonts w:ascii="Times New Roman" w:hAnsi="Times New Roman" w:cs="Times New Roman"/>
          <w:sz w:val="28"/>
          <w:szCs w:val="28"/>
        </w:rPr>
      </w:pPr>
      <w:r>
        <w:rPr>
          <w:rFonts w:ascii="Microsoft Sans Serif" w:hAnsi="Microsoft Sans Serif" w:cs="Microsoft Sans Serif"/>
          <w:noProof/>
          <w:sz w:val="17"/>
          <w:szCs w:val="17"/>
          <w:lang w:eastAsia="ru-RU"/>
        </w:rPr>
        <w:lastRenderedPageBreak/>
        <w:drawing>
          <wp:inline distT="0" distB="0" distL="0" distR="0">
            <wp:extent cx="5029200" cy="228600"/>
            <wp:effectExtent l="19050" t="0" r="0" b="0"/>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5029200" cy="228600"/>
                    </a:xfrm>
                    <a:prstGeom prst="rect">
                      <a:avLst/>
                    </a:prstGeom>
                    <a:noFill/>
                    <a:ln w="9525">
                      <a:noFill/>
                      <a:miter lim="800000"/>
                      <a:headEnd/>
                      <a:tailEnd/>
                    </a:ln>
                  </pic:spPr>
                </pic:pic>
              </a:graphicData>
            </a:graphic>
          </wp:inline>
        </w:drawing>
      </w:r>
      <w:r>
        <w:rPr>
          <w:rFonts w:cs="Times New Roman CYR"/>
          <w:sz w:val="28"/>
          <w:szCs w:val="28"/>
        </w:rPr>
        <w:t xml:space="preserve"> </w:t>
      </w:r>
      <w:r>
        <w:rPr>
          <w:rFonts w:cs="Times New Roman CYR"/>
          <w:sz w:val="28"/>
          <w:szCs w:val="28"/>
          <w:lang w:val="uk-UA"/>
        </w:rPr>
        <w:t xml:space="preserve"> </w:t>
      </w:r>
      <w:r w:rsidRPr="00672A61">
        <w:rPr>
          <w:rFonts w:ascii="Times New Roman" w:hAnsi="Times New Roman" w:cs="Times New Roman"/>
          <w:sz w:val="28"/>
          <w:szCs w:val="28"/>
        </w:rPr>
        <w:t>(4.4)</w:t>
      </w:r>
    </w:p>
    <w:p w:rsidR="00672A61" w:rsidRDefault="00672A61" w:rsidP="00672A61">
      <w:pPr>
        <w:suppressAutoHyphens/>
        <w:spacing w:line="360" w:lineRule="auto"/>
        <w:ind w:firstLine="709"/>
        <w:jc w:val="both"/>
        <w:rPr>
          <w:rFonts w:cs="Times New Roman CYR"/>
          <w:sz w:val="28"/>
          <w:szCs w:val="28"/>
        </w:rPr>
      </w:pPr>
      <w:r>
        <w:rPr>
          <w:rFonts w:ascii="Microsoft Sans Serif" w:hAnsi="Microsoft Sans Serif" w:cs="Microsoft Sans Serif"/>
          <w:noProof/>
          <w:sz w:val="17"/>
          <w:szCs w:val="17"/>
          <w:lang w:eastAsia="ru-RU"/>
        </w:rPr>
        <w:drawing>
          <wp:inline distT="0" distB="0" distL="0" distR="0">
            <wp:extent cx="5181600" cy="196850"/>
            <wp:effectExtent l="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5181600" cy="196850"/>
                    </a:xfrm>
                    <a:prstGeom prst="rect">
                      <a:avLst/>
                    </a:prstGeom>
                    <a:noFill/>
                    <a:ln w="9525">
                      <a:noFill/>
                      <a:miter lim="800000"/>
                      <a:headEnd/>
                      <a:tailEnd/>
                    </a:ln>
                  </pic:spPr>
                </pic:pic>
              </a:graphicData>
            </a:graphic>
          </wp:inline>
        </w:drawing>
      </w:r>
    </w:p>
    <w:p w:rsidR="00672A61" w:rsidRPr="00672A61" w:rsidRDefault="00672A61" w:rsidP="00672A61">
      <w:pPr>
        <w:spacing w:after="0" w:line="360" w:lineRule="auto"/>
        <w:ind w:firstLine="709"/>
        <w:jc w:val="both"/>
        <w:rPr>
          <w:rFonts w:ascii="Times New Roman" w:hAnsi="Times New Roman" w:cs="Times New Roman"/>
          <w:sz w:val="28"/>
          <w:szCs w:val="28"/>
          <w:lang w:val="uk-UA"/>
        </w:rPr>
      </w:pPr>
      <w:r w:rsidRPr="00672A61">
        <w:rPr>
          <w:rFonts w:ascii="Times New Roman" w:hAnsi="Times New Roman" w:cs="Times New Roman"/>
          <w:sz w:val="28"/>
          <w:szCs w:val="28"/>
          <w:lang w:val="uk-UA"/>
        </w:rPr>
        <w:t xml:space="preserve">3) </w:t>
      </w:r>
      <w:r>
        <w:rPr>
          <w:rFonts w:ascii="Times New Roman" w:hAnsi="Times New Roman" w:cs="Times New Roman"/>
          <w:sz w:val="28"/>
          <w:szCs w:val="28"/>
          <w:lang w:val="uk-UA"/>
        </w:rPr>
        <w:t>за</w:t>
      </w:r>
      <w:r w:rsidRPr="00672A61">
        <w:rPr>
          <w:rFonts w:ascii="Times New Roman" w:hAnsi="Times New Roman" w:cs="Times New Roman"/>
          <w:sz w:val="28"/>
          <w:szCs w:val="28"/>
          <w:lang w:val="uk-UA"/>
        </w:rPr>
        <w:t xml:space="preserve"> знайден</w:t>
      </w:r>
      <w:r>
        <w:rPr>
          <w:rFonts w:ascii="Times New Roman" w:hAnsi="Times New Roman" w:cs="Times New Roman"/>
          <w:sz w:val="28"/>
          <w:szCs w:val="28"/>
          <w:lang w:val="uk-UA"/>
        </w:rPr>
        <w:t>им</w:t>
      </w:r>
      <w:r w:rsidRPr="00672A61">
        <w:rPr>
          <w:rFonts w:ascii="Times New Roman" w:hAnsi="Times New Roman" w:cs="Times New Roman"/>
          <w:sz w:val="28"/>
          <w:szCs w:val="28"/>
          <w:lang w:val="uk-UA"/>
        </w:rPr>
        <w:t xml:space="preserve"> значенн</w:t>
      </w:r>
      <w:r>
        <w:rPr>
          <w:rFonts w:ascii="Times New Roman" w:hAnsi="Times New Roman" w:cs="Times New Roman"/>
          <w:sz w:val="28"/>
          <w:szCs w:val="28"/>
          <w:lang w:val="uk-UA"/>
        </w:rPr>
        <w:t>ям</w:t>
      </w:r>
      <w:r w:rsidRPr="00672A61">
        <w:rPr>
          <w:rFonts w:ascii="Times New Roman" w:hAnsi="Times New Roman" w:cs="Times New Roman"/>
          <w:sz w:val="28"/>
          <w:szCs w:val="28"/>
          <w:lang w:val="uk-UA"/>
        </w:rPr>
        <w:t xml:space="preserve"> Е</w:t>
      </w:r>
      <w:r w:rsidRPr="00672A61">
        <w:rPr>
          <w:rFonts w:ascii="Times New Roman" w:hAnsi="Times New Roman" w:cs="Times New Roman"/>
          <w:sz w:val="28"/>
          <w:szCs w:val="28"/>
          <w:vertAlign w:val="subscript"/>
          <w:lang w:val="uk-UA"/>
        </w:rPr>
        <w:t>2</w:t>
      </w:r>
      <w:r w:rsidRPr="00672A61">
        <w:rPr>
          <w:rFonts w:ascii="Times New Roman" w:hAnsi="Times New Roman" w:cs="Times New Roman"/>
          <w:sz w:val="28"/>
          <w:szCs w:val="28"/>
          <w:lang w:val="uk-UA"/>
        </w:rPr>
        <w:t xml:space="preserve"> і базової кривої 1 (Рис. 4.1) визначили дальність радіозв'язку r = 25 км.</w:t>
      </w:r>
    </w:p>
    <w:p w:rsidR="00672A61" w:rsidRPr="00672A61" w:rsidRDefault="00672A61" w:rsidP="00672A61">
      <w:pPr>
        <w:spacing w:after="0" w:line="360" w:lineRule="auto"/>
        <w:ind w:firstLine="709"/>
        <w:jc w:val="both"/>
        <w:rPr>
          <w:rFonts w:ascii="Times New Roman" w:hAnsi="Times New Roman" w:cs="Times New Roman"/>
          <w:sz w:val="28"/>
          <w:szCs w:val="28"/>
          <w:lang w:val="uk-UA"/>
        </w:rPr>
      </w:pPr>
      <w:r w:rsidRPr="00672A61">
        <w:rPr>
          <w:rFonts w:ascii="Times New Roman" w:hAnsi="Times New Roman" w:cs="Times New Roman"/>
          <w:sz w:val="28"/>
          <w:szCs w:val="28"/>
          <w:lang w:val="uk-UA"/>
        </w:rPr>
        <w:t>Розрахунок висоти установки стаціонарної антени</w:t>
      </w:r>
    </w:p>
    <w:p w:rsidR="00672A61" w:rsidRPr="00672A61" w:rsidRDefault="00672A61" w:rsidP="00672A61">
      <w:pPr>
        <w:spacing w:after="0" w:line="360" w:lineRule="auto"/>
        <w:ind w:firstLine="709"/>
        <w:jc w:val="both"/>
        <w:rPr>
          <w:rFonts w:ascii="Times New Roman" w:hAnsi="Times New Roman" w:cs="Times New Roman"/>
          <w:sz w:val="28"/>
          <w:szCs w:val="28"/>
          <w:lang w:val="uk-UA"/>
        </w:rPr>
      </w:pPr>
      <w:r w:rsidRPr="00672A61">
        <w:rPr>
          <w:rFonts w:ascii="Times New Roman" w:hAnsi="Times New Roman" w:cs="Times New Roman"/>
          <w:sz w:val="28"/>
          <w:szCs w:val="28"/>
          <w:lang w:val="uk-UA"/>
        </w:rPr>
        <w:t>Висоту стаціонарної антени слід визначати в такому порядку:</w:t>
      </w:r>
    </w:p>
    <w:p w:rsidR="00672A61" w:rsidRPr="00672A61" w:rsidRDefault="00672A61" w:rsidP="00672A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672A61">
        <w:rPr>
          <w:rFonts w:ascii="Times New Roman" w:hAnsi="Times New Roman" w:cs="Times New Roman"/>
          <w:sz w:val="28"/>
          <w:szCs w:val="28"/>
          <w:lang w:val="uk-UA"/>
        </w:rPr>
        <w:t xml:space="preserve"> задаємо значення u</w:t>
      </w:r>
      <w:r w:rsidRPr="00672A61">
        <w:rPr>
          <w:rFonts w:ascii="Times New Roman" w:hAnsi="Times New Roman" w:cs="Times New Roman"/>
          <w:sz w:val="28"/>
          <w:szCs w:val="28"/>
          <w:vertAlign w:val="subscript"/>
          <w:lang w:val="uk-UA"/>
        </w:rPr>
        <w:t>2мін</w:t>
      </w:r>
      <w:r w:rsidRPr="00672A61">
        <w:rPr>
          <w:rFonts w:ascii="Times New Roman" w:hAnsi="Times New Roman" w:cs="Times New Roman"/>
          <w:sz w:val="28"/>
          <w:szCs w:val="28"/>
          <w:lang w:val="uk-UA"/>
        </w:rPr>
        <w:t xml:space="preserve"> на вході приймача </w:t>
      </w:r>
      <w:r>
        <w:rPr>
          <w:rFonts w:ascii="Times New Roman" w:hAnsi="Times New Roman" w:cs="Times New Roman"/>
          <w:sz w:val="28"/>
          <w:szCs w:val="28"/>
          <w:lang w:val="uk-UA"/>
        </w:rPr>
        <w:t>пересувної</w:t>
      </w:r>
      <w:r w:rsidRPr="00672A61">
        <w:rPr>
          <w:rFonts w:ascii="Times New Roman" w:hAnsi="Times New Roman" w:cs="Times New Roman"/>
          <w:sz w:val="28"/>
          <w:szCs w:val="28"/>
          <w:lang w:val="uk-UA"/>
        </w:rPr>
        <w:t xml:space="preserve"> радіостанції рівним 6дБ;</w:t>
      </w:r>
    </w:p>
    <w:p w:rsidR="00672A61" w:rsidRPr="00672A61" w:rsidRDefault="00672A61" w:rsidP="00672A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672A61">
        <w:rPr>
          <w:rFonts w:ascii="Times New Roman" w:hAnsi="Times New Roman" w:cs="Times New Roman"/>
          <w:sz w:val="28"/>
          <w:szCs w:val="28"/>
          <w:lang w:val="uk-UA"/>
        </w:rPr>
        <w:t xml:space="preserve"> виходячи із заданої дальності зв'язку r = 50 км визначаємо необхідну напруженість поля Е</w:t>
      </w:r>
      <w:r w:rsidRPr="00334F23">
        <w:rPr>
          <w:rFonts w:ascii="Times New Roman" w:hAnsi="Times New Roman" w:cs="Times New Roman"/>
          <w:sz w:val="28"/>
          <w:szCs w:val="28"/>
          <w:vertAlign w:val="subscript"/>
          <w:lang w:val="uk-UA"/>
        </w:rPr>
        <w:t>2</w:t>
      </w:r>
      <w:r w:rsidRPr="00672A61">
        <w:rPr>
          <w:rFonts w:ascii="Times New Roman" w:hAnsi="Times New Roman" w:cs="Times New Roman"/>
          <w:sz w:val="28"/>
          <w:szCs w:val="28"/>
          <w:lang w:val="uk-UA"/>
        </w:rPr>
        <w:t xml:space="preserve"> = 5,1 дБ (Рис. 4.1);</w:t>
      </w:r>
    </w:p>
    <w:p w:rsidR="00672A61" w:rsidRDefault="00334F23" w:rsidP="00672A61">
      <w:pPr>
        <w:spacing w:after="0" w:line="360" w:lineRule="auto"/>
        <w:ind w:firstLine="709"/>
        <w:jc w:val="both"/>
        <w:rPr>
          <w:rFonts w:ascii="Times New Roman" w:hAnsi="Times New Roman" w:cs="Times New Roman"/>
          <w:sz w:val="28"/>
          <w:szCs w:val="28"/>
          <w:vertAlign w:val="subscript"/>
          <w:lang w:val="uk-UA"/>
        </w:rPr>
      </w:pPr>
      <w:r>
        <w:rPr>
          <w:rFonts w:ascii="Times New Roman" w:hAnsi="Times New Roman" w:cs="Times New Roman"/>
          <w:sz w:val="28"/>
          <w:szCs w:val="28"/>
          <w:lang w:val="uk-UA"/>
        </w:rPr>
        <w:t>3</w:t>
      </w:r>
      <w:r w:rsidR="00672A61" w:rsidRPr="00672A61">
        <w:rPr>
          <w:rFonts w:ascii="Times New Roman" w:hAnsi="Times New Roman" w:cs="Times New Roman"/>
          <w:sz w:val="28"/>
          <w:szCs w:val="28"/>
          <w:lang w:val="uk-UA"/>
        </w:rPr>
        <w:t xml:space="preserve"> обчислюємо значення коефіцієнта М виходячи з формули 4.4 за умови: u</w:t>
      </w:r>
      <w:r w:rsidR="00672A61" w:rsidRPr="00334F23">
        <w:rPr>
          <w:rFonts w:ascii="Times New Roman" w:hAnsi="Times New Roman" w:cs="Times New Roman"/>
          <w:sz w:val="28"/>
          <w:szCs w:val="28"/>
          <w:vertAlign w:val="subscript"/>
          <w:lang w:val="uk-UA"/>
        </w:rPr>
        <w:t>2</w:t>
      </w:r>
      <w:r w:rsidR="00672A61" w:rsidRPr="00672A61">
        <w:rPr>
          <w:rFonts w:ascii="Times New Roman" w:hAnsi="Times New Roman" w:cs="Times New Roman"/>
          <w:sz w:val="28"/>
          <w:szCs w:val="28"/>
          <w:lang w:val="uk-UA"/>
        </w:rPr>
        <w:t xml:space="preserve"> = u</w:t>
      </w:r>
      <w:r w:rsidR="00672A61" w:rsidRPr="00334F23">
        <w:rPr>
          <w:rFonts w:ascii="Times New Roman" w:hAnsi="Times New Roman" w:cs="Times New Roman"/>
          <w:sz w:val="28"/>
          <w:szCs w:val="28"/>
          <w:vertAlign w:val="subscript"/>
          <w:lang w:val="uk-UA"/>
        </w:rPr>
        <w:t>2мін</w:t>
      </w:r>
    </w:p>
    <w:p w:rsidR="00334F23" w:rsidRDefault="00334F23" w:rsidP="00672A61">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5575300" cy="247650"/>
            <wp:effectExtent l="1905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5575300" cy="247650"/>
                    </a:xfrm>
                    <a:prstGeom prst="rect">
                      <a:avLst/>
                    </a:prstGeom>
                    <a:noFill/>
                    <a:ln w="9525">
                      <a:noFill/>
                      <a:miter lim="800000"/>
                      <a:headEnd/>
                      <a:tailEnd/>
                    </a:ln>
                  </pic:spPr>
                </pic:pic>
              </a:graphicData>
            </a:graphic>
          </wp:inline>
        </w:drawing>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За формулою 4.2 при заданій висоті h</w:t>
      </w:r>
      <w:r w:rsidRPr="00334F23">
        <w:rPr>
          <w:rFonts w:ascii="Times New Roman" w:hAnsi="Times New Roman" w:cs="Times New Roman"/>
          <w:sz w:val="28"/>
          <w:szCs w:val="28"/>
          <w:vertAlign w:val="subscript"/>
          <w:lang w:val="uk-UA"/>
        </w:rPr>
        <w:t>2</w:t>
      </w:r>
      <w:r w:rsidRPr="00334F23">
        <w:rPr>
          <w:rFonts w:ascii="Times New Roman" w:hAnsi="Times New Roman" w:cs="Times New Roman"/>
          <w:sz w:val="28"/>
          <w:szCs w:val="28"/>
          <w:lang w:val="uk-UA"/>
        </w:rPr>
        <w:t xml:space="preserve"> установки </w:t>
      </w:r>
      <w:r>
        <w:rPr>
          <w:rFonts w:ascii="Times New Roman" w:hAnsi="Times New Roman" w:cs="Times New Roman"/>
          <w:sz w:val="28"/>
          <w:szCs w:val="28"/>
          <w:lang w:val="uk-UA"/>
        </w:rPr>
        <w:t>пересувної</w:t>
      </w:r>
      <w:r w:rsidRPr="00334F23">
        <w:rPr>
          <w:rFonts w:ascii="Times New Roman" w:hAnsi="Times New Roman" w:cs="Times New Roman"/>
          <w:sz w:val="28"/>
          <w:szCs w:val="28"/>
          <w:lang w:val="uk-UA"/>
        </w:rPr>
        <w:t xml:space="preserve"> антени розраховуємо висоту установки стаціонарної антени:</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p>
    <w:p w:rsidR="00334F23" w:rsidRPr="00334F23" w:rsidRDefault="00334F23" w:rsidP="00334F23">
      <w:pPr>
        <w:spacing w:after="0" w:line="360" w:lineRule="auto"/>
        <w:ind w:firstLine="709"/>
        <w:jc w:val="both"/>
        <w:rPr>
          <w:rFonts w:ascii="Times New Roman" w:hAnsi="Times New Roman" w:cs="Times New Roman"/>
          <w:b/>
          <w:sz w:val="28"/>
          <w:szCs w:val="28"/>
          <w:lang w:val="uk-UA"/>
        </w:rPr>
      </w:pPr>
      <w:r w:rsidRPr="00334F23">
        <w:rPr>
          <w:rFonts w:ascii="Times New Roman" w:hAnsi="Times New Roman" w:cs="Times New Roman"/>
          <w:b/>
          <w:sz w:val="28"/>
          <w:szCs w:val="28"/>
          <w:lang w:val="uk-UA"/>
        </w:rPr>
        <w:t>4.7 Класифікація і вибір стаціонарних антен</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Пристрій, призначений для випромінювання і прийому радіохвиль, називається антеною. Засоби випромінювання і розподілу хвиль для різних діапазонів хвиль використовують конструктивно різні антени.</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Комплекс радіозасобів системи "Транспорт" включає в себ</w:t>
      </w:r>
      <w:r>
        <w:rPr>
          <w:rFonts w:ascii="Times New Roman" w:hAnsi="Times New Roman" w:cs="Times New Roman"/>
          <w:sz w:val="28"/>
          <w:szCs w:val="28"/>
          <w:lang w:val="uk-UA"/>
        </w:rPr>
        <w:t>е велику кількість стаціонарних та</w:t>
      </w:r>
      <w:r w:rsidRPr="00334F23">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пересувних</w:t>
      </w:r>
      <w:r w:rsidRPr="00334F23">
        <w:rPr>
          <w:rFonts w:ascii="Times New Roman" w:hAnsi="Times New Roman" w:cs="Times New Roman"/>
          <w:sz w:val="28"/>
          <w:szCs w:val="28"/>
          <w:lang w:val="uk-UA"/>
        </w:rPr>
        <w:t xml:space="preserve"> радіостанцій. Вони відрізняються один від одного не тільки призначенням, але і діапазоном робочих частот, тому вимагають застосування антен з різними конструктивними і електричними параметрами.</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 xml:space="preserve">При виборі типу стаціонарної антени для організації </w:t>
      </w:r>
      <w:r>
        <w:rPr>
          <w:rFonts w:ascii="Times New Roman" w:hAnsi="Times New Roman" w:cs="Times New Roman"/>
          <w:sz w:val="28"/>
          <w:szCs w:val="28"/>
          <w:lang w:val="uk-UA"/>
        </w:rPr>
        <w:t xml:space="preserve">залізно дорожнього </w:t>
      </w:r>
      <w:r w:rsidRPr="00334F23">
        <w:rPr>
          <w:rFonts w:ascii="Times New Roman" w:hAnsi="Times New Roman" w:cs="Times New Roman"/>
          <w:sz w:val="28"/>
          <w:szCs w:val="28"/>
          <w:lang w:val="uk-UA"/>
        </w:rPr>
        <w:t>радіозв'язку виходи</w:t>
      </w:r>
      <w:r>
        <w:rPr>
          <w:rFonts w:ascii="Times New Roman" w:hAnsi="Times New Roman" w:cs="Times New Roman"/>
          <w:sz w:val="28"/>
          <w:szCs w:val="28"/>
          <w:lang w:val="uk-UA"/>
        </w:rPr>
        <w:t>мо</w:t>
      </w:r>
      <w:r w:rsidRPr="00334F23">
        <w:rPr>
          <w:rFonts w:ascii="Times New Roman" w:hAnsi="Times New Roman" w:cs="Times New Roman"/>
          <w:sz w:val="28"/>
          <w:szCs w:val="28"/>
          <w:lang w:val="uk-UA"/>
        </w:rPr>
        <w:t xml:space="preserve"> з умови отримання необхідної дальності </w:t>
      </w:r>
      <w:r w:rsidRPr="00334F23">
        <w:rPr>
          <w:rFonts w:ascii="Times New Roman" w:hAnsi="Times New Roman" w:cs="Times New Roman"/>
          <w:sz w:val="28"/>
          <w:szCs w:val="28"/>
          <w:lang w:val="uk-UA"/>
        </w:rPr>
        <w:lastRenderedPageBreak/>
        <w:t>радіозв'язку, забезпечення електромагнітної сумісності з іншими радіо засобами і можливості установки антени на необхідній висоті.</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Безпосередньо на дальність радіозв'язку впливає такий параметр антени, як коефіцієнт посилення, тому з метою збільшення дальності радіозв'язку застосув</w:t>
      </w:r>
      <w:r>
        <w:rPr>
          <w:rFonts w:ascii="Times New Roman" w:hAnsi="Times New Roman" w:cs="Times New Roman"/>
          <w:sz w:val="28"/>
          <w:szCs w:val="28"/>
          <w:lang w:val="uk-UA"/>
        </w:rPr>
        <w:t>уються</w:t>
      </w:r>
      <w:r w:rsidRPr="00334F23">
        <w:rPr>
          <w:rFonts w:ascii="Times New Roman" w:hAnsi="Times New Roman" w:cs="Times New Roman"/>
          <w:sz w:val="28"/>
          <w:szCs w:val="28"/>
          <w:lang w:val="uk-UA"/>
        </w:rPr>
        <w:t xml:space="preserve"> антени з більш високим значенням цього коефіцієнта.</w:t>
      </w:r>
    </w:p>
    <w:p w:rsid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 xml:space="preserve">Діаграми спрямованості застосованих антен повинні </w:t>
      </w:r>
      <w:r>
        <w:rPr>
          <w:rFonts w:ascii="Times New Roman" w:hAnsi="Times New Roman" w:cs="Times New Roman"/>
          <w:sz w:val="28"/>
          <w:szCs w:val="28"/>
          <w:lang w:val="uk-UA"/>
        </w:rPr>
        <w:t>якомога</w:t>
      </w:r>
      <w:r w:rsidRPr="00334F23">
        <w:rPr>
          <w:rFonts w:ascii="Times New Roman" w:hAnsi="Times New Roman" w:cs="Times New Roman"/>
          <w:sz w:val="28"/>
          <w:szCs w:val="28"/>
          <w:lang w:val="uk-UA"/>
        </w:rPr>
        <w:t xml:space="preserve"> краще відповідати плану залізничної колії району, охопленого радіозв'язком. Наприклад, односпрямовані антени доцільно застосовувати на тупикових станціях і станціях з поділом диспетчерських кіл.</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У цих випадках основна частина високочастотної енергії випромінюватиметься антеною уздовж залізничних перегонів, що обслуговуються кожним з диспетчерів. Двонаправлені антени слід застосовувати на більшості проміжних пунктів. Якщо траса залізниці досить прямолінійна, то слід встановлювати антени з діаграмою спрямованості в формі "вісімки".</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На криволінійних ділянках, які характерні для гірської місцевості, слід застосовувати двонаправлені синфазн</w:t>
      </w:r>
      <w:r>
        <w:rPr>
          <w:rFonts w:ascii="Times New Roman" w:hAnsi="Times New Roman" w:cs="Times New Roman"/>
          <w:sz w:val="28"/>
          <w:szCs w:val="28"/>
          <w:lang w:val="uk-UA"/>
        </w:rPr>
        <w:t>і</w:t>
      </w:r>
      <w:r w:rsidRPr="00334F23">
        <w:rPr>
          <w:rFonts w:ascii="Times New Roman" w:hAnsi="Times New Roman" w:cs="Times New Roman"/>
          <w:sz w:val="28"/>
          <w:szCs w:val="28"/>
          <w:lang w:val="uk-UA"/>
        </w:rPr>
        <w:t xml:space="preserve"> антени з керованими діаграмами спрямованості. При цьому юстирування обох половин антени повинн</w:t>
      </w:r>
      <w:r>
        <w:rPr>
          <w:rFonts w:ascii="Times New Roman" w:hAnsi="Times New Roman" w:cs="Times New Roman"/>
          <w:sz w:val="28"/>
          <w:szCs w:val="28"/>
          <w:lang w:val="uk-UA"/>
        </w:rPr>
        <w:t xml:space="preserve">е </w:t>
      </w:r>
      <w:r w:rsidRPr="00334F23">
        <w:rPr>
          <w:rFonts w:ascii="Times New Roman" w:hAnsi="Times New Roman" w:cs="Times New Roman"/>
          <w:sz w:val="28"/>
          <w:szCs w:val="28"/>
          <w:lang w:val="uk-UA"/>
        </w:rPr>
        <w:t>проводитися з умови отримання максимального випромінювання уздовж відповідного перегону, що примикає до станції.</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На вузлових станціях може виявитися, що застосування двобічної або односпрямованої антени не забезпечує радіозв'язком примикаю</w:t>
      </w:r>
      <w:r>
        <w:rPr>
          <w:rFonts w:ascii="Times New Roman" w:hAnsi="Times New Roman" w:cs="Times New Roman"/>
          <w:sz w:val="28"/>
          <w:szCs w:val="28"/>
          <w:lang w:val="uk-UA"/>
        </w:rPr>
        <w:t>чі</w:t>
      </w:r>
      <w:r w:rsidRPr="00334F23">
        <w:rPr>
          <w:rFonts w:ascii="Times New Roman" w:hAnsi="Times New Roman" w:cs="Times New Roman"/>
          <w:sz w:val="28"/>
          <w:szCs w:val="28"/>
          <w:lang w:val="uk-UA"/>
        </w:rPr>
        <w:t xml:space="preserve"> перегони. У цьому випадку доцільно використовувати антени з круговими діаграмами спрямованості. [6]</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У всіх випадках тип стаціонарної антени доцільно вибирати побудовою діаграми спрямованості по дальності радіозв'язку, які будуються з урахуванням залежності коефіцієнта посилення антени від напрямку випромінювання.</w:t>
      </w:r>
    </w:p>
    <w:p w:rsid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lastRenderedPageBreak/>
        <w:t>При виборі типу антени необхідно враховувати, що рівень корисного сигналу можна збільшити не тільки за рахунок застосування спрямованих антен, але і за рахунок збільшення висоти їх установки. Спрямовані антени мають, як правило, більшу масу і значну парусність і відповідно вимагають для своєї установки більш складних конструкцій щогл, ніж прості ненаправле</w:t>
      </w:r>
      <w:r>
        <w:rPr>
          <w:rFonts w:ascii="Times New Roman" w:hAnsi="Times New Roman" w:cs="Times New Roman"/>
          <w:sz w:val="28"/>
          <w:szCs w:val="28"/>
          <w:lang w:val="uk-UA"/>
        </w:rPr>
        <w:t>ні</w:t>
      </w:r>
      <w:r w:rsidRPr="00334F23">
        <w:rPr>
          <w:rFonts w:ascii="Times New Roman" w:hAnsi="Times New Roman" w:cs="Times New Roman"/>
          <w:sz w:val="28"/>
          <w:szCs w:val="28"/>
          <w:lang w:val="uk-UA"/>
        </w:rPr>
        <w:t xml:space="preserve"> антени. Тому в реальних умовах доцільно використовувати легку ненаправлену антену, підняту на велику висоту. Слід зазначити, що на закритих і напівзакритих трасах і особливо в тих випадках, коли перешкоди розташовані поблизу антени, збільшення висоти установки антени може привести до істотного зростання рівня сигналу (кілька децибел на кожен метр підйому антени).</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Гектометрові стаціонарні антени бувають "Г" і "Т" образні з висотою установки не менше 15 метрів. Зниження антени рекомендується виконувати на щоглі віддаленої від будівлі. Зниження підключається до антенно</w:t>
      </w:r>
      <w:r w:rsidR="0009281C">
        <w:rPr>
          <w:rFonts w:ascii="Times New Roman" w:hAnsi="Times New Roman" w:cs="Times New Roman"/>
          <w:sz w:val="28"/>
          <w:szCs w:val="28"/>
          <w:lang w:val="uk-UA"/>
        </w:rPr>
        <w:t>-погоджуючого</w:t>
      </w:r>
      <w:r w:rsidRPr="00334F23">
        <w:rPr>
          <w:rFonts w:ascii="Times New Roman" w:hAnsi="Times New Roman" w:cs="Times New Roman"/>
          <w:sz w:val="28"/>
          <w:szCs w:val="28"/>
          <w:lang w:val="uk-UA"/>
        </w:rPr>
        <w:t xml:space="preserve"> пристр</w:t>
      </w:r>
      <w:r w:rsidR="0009281C">
        <w:rPr>
          <w:rFonts w:ascii="Times New Roman" w:hAnsi="Times New Roman" w:cs="Times New Roman"/>
          <w:sz w:val="28"/>
          <w:szCs w:val="28"/>
          <w:lang w:val="uk-UA"/>
        </w:rPr>
        <w:t>ою</w:t>
      </w:r>
      <w:r w:rsidRPr="00334F23">
        <w:rPr>
          <w:rFonts w:ascii="Times New Roman" w:hAnsi="Times New Roman" w:cs="Times New Roman"/>
          <w:sz w:val="28"/>
          <w:szCs w:val="28"/>
          <w:lang w:val="uk-UA"/>
        </w:rPr>
        <w:t>, (</w:t>
      </w:r>
      <w:r w:rsidR="0009281C">
        <w:rPr>
          <w:rFonts w:ascii="Times New Roman" w:hAnsi="Times New Roman" w:cs="Times New Roman"/>
          <w:sz w:val="28"/>
          <w:szCs w:val="28"/>
          <w:lang w:val="uk-UA"/>
        </w:rPr>
        <w:t>П</w:t>
      </w:r>
      <w:r w:rsidRPr="00334F23">
        <w:rPr>
          <w:rFonts w:ascii="Times New Roman" w:hAnsi="Times New Roman" w:cs="Times New Roman"/>
          <w:sz w:val="28"/>
          <w:szCs w:val="28"/>
          <w:lang w:val="uk-UA"/>
        </w:rPr>
        <w:t>У), як</w:t>
      </w:r>
      <w:r w:rsidR="0009281C">
        <w:rPr>
          <w:rFonts w:ascii="Times New Roman" w:hAnsi="Times New Roman" w:cs="Times New Roman"/>
          <w:sz w:val="28"/>
          <w:szCs w:val="28"/>
          <w:lang w:val="uk-UA"/>
        </w:rPr>
        <w:t>ий</w:t>
      </w:r>
      <w:r w:rsidRPr="00334F23">
        <w:rPr>
          <w:rFonts w:ascii="Times New Roman" w:hAnsi="Times New Roman" w:cs="Times New Roman"/>
          <w:sz w:val="28"/>
          <w:szCs w:val="28"/>
          <w:lang w:val="uk-UA"/>
        </w:rPr>
        <w:t xml:space="preserve"> з'єднується з радіостанцією коаксіальним кабелем. При розміщенні радіостанції в одноповерховій будівлі, або на останньому поверсі будівлі </w:t>
      </w:r>
      <w:r w:rsidR="0009281C">
        <w:rPr>
          <w:rFonts w:ascii="Times New Roman" w:hAnsi="Times New Roman" w:cs="Times New Roman"/>
          <w:sz w:val="28"/>
          <w:szCs w:val="28"/>
          <w:lang w:val="uk-UA"/>
        </w:rPr>
        <w:t>П</w:t>
      </w:r>
      <w:r w:rsidRPr="00334F23">
        <w:rPr>
          <w:rFonts w:ascii="Times New Roman" w:hAnsi="Times New Roman" w:cs="Times New Roman"/>
          <w:sz w:val="28"/>
          <w:szCs w:val="28"/>
          <w:lang w:val="uk-UA"/>
        </w:rPr>
        <w:t>У має встановлюватися всередині приміщення. Введення зниження в будівлю повин</w:t>
      </w:r>
      <w:r w:rsidR="0009281C">
        <w:rPr>
          <w:rFonts w:ascii="Times New Roman" w:hAnsi="Times New Roman" w:cs="Times New Roman"/>
          <w:sz w:val="28"/>
          <w:szCs w:val="28"/>
          <w:lang w:val="uk-UA"/>
        </w:rPr>
        <w:t>не</w:t>
      </w:r>
      <w:r w:rsidRPr="00334F23">
        <w:rPr>
          <w:rFonts w:ascii="Times New Roman" w:hAnsi="Times New Roman" w:cs="Times New Roman"/>
          <w:sz w:val="28"/>
          <w:szCs w:val="28"/>
          <w:lang w:val="uk-UA"/>
        </w:rPr>
        <w:t xml:space="preserve"> здійснюватися через прохідні ізолятори (антенні вводи), або через порцелянові трубки. Зниження повинно бути віддалене від даху і стін будівлі на відстань не менше 0,5 метра.</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 xml:space="preserve">Тип антен, що поставляються із стаціонарними і </w:t>
      </w:r>
      <w:r w:rsidR="0009281C">
        <w:rPr>
          <w:rFonts w:ascii="Times New Roman" w:hAnsi="Times New Roman" w:cs="Times New Roman"/>
          <w:sz w:val="28"/>
          <w:szCs w:val="28"/>
          <w:lang w:val="uk-UA"/>
        </w:rPr>
        <w:t>пересувними</w:t>
      </w:r>
      <w:r w:rsidRPr="00334F23">
        <w:rPr>
          <w:rFonts w:ascii="Times New Roman" w:hAnsi="Times New Roman" w:cs="Times New Roman"/>
          <w:sz w:val="28"/>
          <w:szCs w:val="28"/>
          <w:lang w:val="uk-UA"/>
        </w:rPr>
        <w:t xml:space="preserve"> радіостанціями, визначається при замовленні радіозасобів. Тому важливою умовою забезпечення надійного радіозв'язку є правильний вибір антен ще на стадії проектування радіомереж. При виборі типу стаціонарних антен для організації </w:t>
      </w:r>
      <w:r w:rsidR="0009281C">
        <w:rPr>
          <w:rFonts w:ascii="Times New Roman" w:hAnsi="Times New Roman" w:cs="Times New Roman"/>
          <w:sz w:val="28"/>
          <w:szCs w:val="28"/>
          <w:lang w:val="uk-UA"/>
        </w:rPr>
        <w:t xml:space="preserve">залізно дорожнього </w:t>
      </w:r>
      <w:r w:rsidRPr="00334F23">
        <w:rPr>
          <w:rFonts w:ascii="Times New Roman" w:hAnsi="Times New Roman" w:cs="Times New Roman"/>
          <w:sz w:val="28"/>
          <w:szCs w:val="28"/>
          <w:lang w:val="uk-UA"/>
        </w:rPr>
        <w:t xml:space="preserve">радіозв'язку, забезпечення електромагнітної сумісності з іншими </w:t>
      </w:r>
      <w:r w:rsidR="0009281C">
        <w:rPr>
          <w:rFonts w:ascii="Times New Roman" w:hAnsi="Times New Roman" w:cs="Times New Roman"/>
          <w:sz w:val="28"/>
          <w:szCs w:val="28"/>
          <w:lang w:val="uk-UA"/>
        </w:rPr>
        <w:t>радіозасобами</w:t>
      </w:r>
      <w:r w:rsidRPr="00334F23">
        <w:rPr>
          <w:rFonts w:ascii="Times New Roman" w:hAnsi="Times New Roman" w:cs="Times New Roman"/>
          <w:sz w:val="28"/>
          <w:szCs w:val="28"/>
          <w:lang w:val="uk-UA"/>
        </w:rPr>
        <w:t xml:space="preserve"> і можливістю установки антени на необхідній висоті.</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lastRenderedPageBreak/>
        <w:t>Для роботи в радіомережах залізничного транспорту застосовуються антени різних типів: стаціонарні - АС, локомотивні АЛ, АЛМ, АЛЛ, для автомобілів і інших мобільних об'єктів - AM.</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Одна з найбільш важливих характеристик, яка впливає на дальність радіозв'язку - це коефіцієнт посилення. Тому з метою збільшення дальності радіозв'язку бажано прийняти антени з більш високим значенням коефіцієнта посилення. Діаграми спрямованості застосовуваних антен відповідають плану залізничної ділянки, охоплюваного радіозв'язком.</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Для забезпечення надійн</w:t>
      </w:r>
      <w:r w:rsidR="0009281C">
        <w:rPr>
          <w:rFonts w:ascii="Times New Roman" w:hAnsi="Times New Roman" w:cs="Times New Roman"/>
          <w:sz w:val="28"/>
          <w:szCs w:val="28"/>
          <w:lang w:val="uk-UA"/>
        </w:rPr>
        <w:t>ого</w:t>
      </w:r>
      <w:r w:rsidRPr="00334F23">
        <w:rPr>
          <w:rFonts w:ascii="Times New Roman" w:hAnsi="Times New Roman" w:cs="Times New Roman"/>
          <w:sz w:val="28"/>
          <w:szCs w:val="28"/>
          <w:lang w:val="uk-UA"/>
        </w:rPr>
        <w:t xml:space="preserve"> двостороннь</w:t>
      </w:r>
      <w:r w:rsidR="0009281C">
        <w:rPr>
          <w:rFonts w:ascii="Times New Roman" w:hAnsi="Times New Roman" w:cs="Times New Roman"/>
          <w:sz w:val="28"/>
          <w:szCs w:val="28"/>
          <w:lang w:val="uk-UA"/>
        </w:rPr>
        <w:t>ого</w:t>
      </w:r>
      <w:r w:rsidRPr="00334F23">
        <w:rPr>
          <w:rFonts w:ascii="Times New Roman" w:hAnsi="Times New Roman" w:cs="Times New Roman"/>
          <w:sz w:val="28"/>
          <w:szCs w:val="28"/>
          <w:lang w:val="uk-UA"/>
        </w:rPr>
        <w:t xml:space="preserve"> </w:t>
      </w:r>
      <w:r w:rsidR="0009281C">
        <w:rPr>
          <w:rFonts w:ascii="Times New Roman" w:hAnsi="Times New Roman" w:cs="Times New Roman"/>
          <w:sz w:val="28"/>
          <w:szCs w:val="28"/>
          <w:lang w:val="uk-UA"/>
        </w:rPr>
        <w:t>залізнодорожнього</w:t>
      </w:r>
      <w:r w:rsidRPr="00334F23">
        <w:rPr>
          <w:rFonts w:ascii="Times New Roman" w:hAnsi="Times New Roman" w:cs="Times New Roman"/>
          <w:sz w:val="28"/>
          <w:szCs w:val="28"/>
          <w:lang w:val="uk-UA"/>
        </w:rPr>
        <w:t xml:space="preserve"> радіозв'язку на проектованій ділянці, застосовуються такі варіанти побудови антенних систем:</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 Антена базова д</w:t>
      </w:r>
      <w:r w:rsidR="0009281C">
        <w:rPr>
          <w:rFonts w:ascii="Times New Roman" w:hAnsi="Times New Roman" w:cs="Times New Roman"/>
          <w:sz w:val="28"/>
          <w:szCs w:val="28"/>
          <w:lang w:val="uk-UA"/>
        </w:rPr>
        <w:t>і</w:t>
      </w:r>
      <w:r w:rsidRPr="00334F23">
        <w:rPr>
          <w:rFonts w:ascii="Times New Roman" w:hAnsi="Times New Roman" w:cs="Times New Roman"/>
          <w:sz w:val="28"/>
          <w:szCs w:val="28"/>
          <w:lang w:val="uk-UA"/>
        </w:rPr>
        <w:t>польна 4-х елементна типу TC160D4-9. Встановлюється на всіх залізничних станціях і роз'їздах для роботи радіостанції РВС-1-12 в УКХ діапазоні.</w:t>
      </w:r>
    </w:p>
    <w:p w:rsidR="00334F23" w:rsidRPr="00334F23" w:rsidRDefault="0009281C" w:rsidP="00334F2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34F23" w:rsidRPr="00334F23">
        <w:rPr>
          <w:rFonts w:ascii="Times New Roman" w:hAnsi="Times New Roman" w:cs="Times New Roman"/>
          <w:sz w:val="28"/>
          <w:szCs w:val="28"/>
          <w:lang w:val="uk-UA"/>
        </w:rPr>
        <w:t>Г-подібна антена встановлюється на всіх залізничних станціях і роз'їздах для роботи радіостанції РВС-1-12 в К</w:t>
      </w:r>
      <w:r>
        <w:rPr>
          <w:rFonts w:ascii="Times New Roman" w:hAnsi="Times New Roman" w:cs="Times New Roman"/>
          <w:sz w:val="28"/>
          <w:szCs w:val="28"/>
          <w:lang w:val="uk-UA"/>
        </w:rPr>
        <w:t>Х</w:t>
      </w:r>
      <w:r w:rsidR="00334F23" w:rsidRPr="00334F23">
        <w:rPr>
          <w:rFonts w:ascii="Times New Roman" w:hAnsi="Times New Roman" w:cs="Times New Roman"/>
          <w:sz w:val="28"/>
          <w:szCs w:val="28"/>
          <w:lang w:val="uk-UA"/>
        </w:rPr>
        <w:t xml:space="preserve"> діапазоні.</w:t>
      </w:r>
    </w:p>
    <w:p w:rsidR="00334F23" w:rsidRP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Для розміщення антенного обладнання передбачено будівництво нових антенно-щоглових споруд на залізничних станціях.</w:t>
      </w:r>
    </w:p>
    <w:p w:rsidR="00334F23" w:rsidRDefault="00334F23" w:rsidP="00334F23">
      <w:pPr>
        <w:spacing w:after="0" w:line="360" w:lineRule="auto"/>
        <w:ind w:firstLine="709"/>
        <w:jc w:val="both"/>
        <w:rPr>
          <w:rFonts w:ascii="Times New Roman" w:hAnsi="Times New Roman" w:cs="Times New Roman"/>
          <w:sz w:val="28"/>
          <w:szCs w:val="28"/>
          <w:lang w:val="uk-UA"/>
        </w:rPr>
      </w:pPr>
      <w:r w:rsidRPr="00334F23">
        <w:rPr>
          <w:rFonts w:ascii="Times New Roman" w:hAnsi="Times New Roman" w:cs="Times New Roman"/>
          <w:sz w:val="28"/>
          <w:szCs w:val="28"/>
          <w:lang w:val="uk-UA"/>
        </w:rPr>
        <w:t>При розміщенні стаціонарної антени на щоглі,</w:t>
      </w:r>
      <w:r w:rsidR="0009281C">
        <w:rPr>
          <w:rFonts w:ascii="Times New Roman" w:hAnsi="Times New Roman" w:cs="Times New Roman"/>
          <w:sz w:val="28"/>
          <w:szCs w:val="28"/>
          <w:lang w:val="uk-UA"/>
        </w:rPr>
        <w:t xml:space="preserve"> що стоїть окремо та </w:t>
      </w:r>
      <w:r w:rsidRPr="00334F23">
        <w:rPr>
          <w:rFonts w:ascii="Times New Roman" w:hAnsi="Times New Roman" w:cs="Times New Roman"/>
          <w:sz w:val="28"/>
          <w:szCs w:val="28"/>
          <w:lang w:val="uk-UA"/>
        </w:rPr>
        <w:t xml:space="preserve"> має своє заземлення, підключення коаксіального кабелю до радіостанції повинно здійснюватися через пристрій гальванічної розв'язки </w:t>
      </w:r>
      <w:r w:rsidR="0009281C">
        <w:rPr>
          <w:rFonts w:ascii="Times New Roman" w:hAnsi="Times New Roman" w:cs="Times New Roman"/>
          <w:sz w:val="28"/>
          <w:szCs w:val="28"/>
          <w:lang w:val="uk-UA"/>
        </w:rPr>
        <w:t>ПГР</w:t>
      </w:r>
      <w:r w:rsidRPr="00334F23">
        <w:rPr>
          <w:rFonts w:ascii="Times New Roman" w:hAnsi="Times New Roman" w:cs="Times New Roman"/>
          <w:sz w:val="28"/>
          <w:szCs w:val="28"/>
          <w:lang w:val="uk-UA"/>
        </w:rPr>
        <w:t>.</w:t>
      </w:r>
    </w:p>
    <w:p w:rsidR="0009281C" w:rsidRDefault="0009281C" w:rsidP="00334F23">
      <w:pPr>
        <w:spacing w:after="0" w:line="360" w:lineRule="auto"/>
        <w:ind w:firstLine="709"/>
        <w:jc w:val="both"/>
        <w:rPr>
          <w:rFonts w:ascii="Times New Roman" w:hAnsi="Times New Roman" w:cs="Times New Roman"/>
          <w:sz w:val="28"/>
          <w:szCs w:val="28"/>
          <w:lang w:val="uk-UA"/>
        </w:rPr>
      </w:pPr>
    </w:p>
    <w:p w:rsidR="0009281C" w:rsidRPr="0009281C" w:rsidRDefault="0009281C" w:rsidP="0009281C">
      <w:pPr>
        <w:spacing w:after="0" w:line="360" w:lineRule="auto"/>
        <w:ind w:firstLine="709"/>
        <w:jc w:val="both"/>
        <w:rPr>
          <w:rFonts w:ascii="Times New Roman" w:hAnsi="Times New Roman" w:cs="Times New Roman"/>
          <w:b/>
          <w:sz w:val="28"/>
          <w:szCs w:val="28"/>
          <w:lang w:val="uk-UA"/>
        </w:rPr>
      </w:pPr>
      <w:r w:rsidRPr="0009281C">
        <w:rPr>
          <w:rFonts w:ascii="Times New Roman" w:hAnsi="Times New Roman" w:cs="Times New Roman"/>
          <w:b/>
          <w:sz w:val="28"/>
          <w:szCs w:val="28"/>
          <w:lang w:val="uk-UA"/>
        </w:rPr>
        <w:t>4.8 Захист від блискавки стаціонарних антен</w:t>
      </w:r>
    </w:p>
    <w:p w:rsidR="0009281C" w:rsidRPr="0009281C" w:rsidRDefault="0009281C" w:rsidP="0009281C">
      <w:pPr>
        <w:spacing w:after="0" w:line="360" w:lineRule="auto"/>
        <w:ind w:firstLine="709"/>
        <w:jc w:val="both"/>
        <w:rPr>
          <w:rFonts w:ascii="Times New Roman" w:hAnsi="Times New Roman" w:cs="Times New Roman"/>
          <w:sz w:val="28"/>
          <w:szCs w:val="28"/>
          <w:lang w:val="uk-UA"/>
        </w:rPr>
      </w:pPr>
    </w:p>
    <w:p w:rsidR="0009281C" w:rsidRPr="0009281C" w:rsidRDefault="0009281C" w:rsidP="0009281C">
      <w:pPr>
        <w:spacing w:after="0" w:line="360" w:lineRule="auto"/>
        <w:ind w:firstLine="709"/>
        <w:jc w:val="both"/>
        <w:rPr>
          <w:rFonts w:ascii="Times New Roman" w:hAnsi="Times New Roman" w:cs="Times New Roman"/>
          <w:sz w:val="28"/>
          <w:szCs w:val="28"/>
          <w:lang w:val="uk-UA"/>
        </w:rPr>
      </w:pPr>
      <w:r w:rsidRPr="0009281C">
        <w:rPr>
          <w:rFonts w:ascii="Times New Roman" w:hAnsi="Times New Roman" w:cs="Times New Roman"/>
          <w:sz w:val="28"/>
          <w:szCs w:val="28"/>
          <w:lang w:val="uk-UA"/>
        </w:rPr>
        <w:t>При оснащенні стаціонарних об'єктів антенно-щогловими спорудами необхідно вживати заходів щодо їх захисту від прямих ударів блискавок, керуючись інструкцією з проектування і влаштування захисту від блискавки будівель і споруд РД-34.21.122-87</w:t>
      </w:r>
      <w:r>
        <w:rPr>
          <w:rFonts w:ascii="Times New Roman" w:hAnsi="Times New Roman" w:cs="Times New Roman"/>
          <w:sz w:val="28"/>
          <w:szCs w:val="28"/>
          <w:lang w:val="uk-UA"/>
        </w:rPr>
        <w:t>.</w:t>
      </w:r>
    </w:p>
    <w:p w:rsidR="0009281C" w:rsidRPr="0009281C" w:rsidRDefault="0009281C" w:rsidP="0009281C">
      <w:pPr>
        <w:spacing w:after="0" w:line="360" w:lineRule="auto"/>
        <w:ind w:firstLine="709"/>
        <w:jc w:val="both"/>
        <w:rPr>
          <w:rFonts w:ascii="Times New Roman" w:hAnsi="Times New Roman" w:cs="Times New Roman"/>
          <w:sz w:val="28"/>
          <w:szCs w:val="28"/>
          <w:lang w:val="uk-UA"/>
        </w:rPr>
      </w:pPr>
      <w:r w:rsidRPr="0009281C">
        <w:rPr>
          <w:rFonts w:ascii="Times New Roman" w:hAnsi="Times New Roman" w:cs="Times New Roman"/>
          <w:sz w:val="28"/>
          <w:szCs w:val="28"/>
          <w:lang w:val="uk-UA"/>
        </w:rPr>
        <w:t xml:space="preserve">Всі проектовані антенно-щоглові споруди повинні бути захищені від прямих ударів блискавки. </w:t>
      </w:r>
      <w:r>
        <w:rPr>
          <w:rFonts w:ascii="Times New Roman" w:hAnsi="Times New Roman" w:cs="Times New Roman"/>
          <w:sz w:val="28"/>
          <w:szCs w:val="28"/>
          <w:lang w:val="uk-UA"/>
        </w:rPr>
        <w:t>З</w:t>
      </w:r>
      <w:r w:rsidRPr="0009281C">
        <w:rPr>
          <w:rFonts w:ascii="Times New Roman" w:hAnsi="Times New Roman" w:cs="Times New Roman"/>
          <w:sz w:val="28"/>
          <w:szCs w:val="28"/>
          <w:lang w:val="uk-UA"/>
        </w:rPr>
        <w:t xml:space="preserve">ахисту підлягають всі антени, що встановлюються </w:t>
      </w:r>
      <w:r w:rsidRPr="0009281C">
        <w:rPr>
          <w:rFonts w:ascii="Times New Roman" w:hAnsi="Times New Roman" w:cs="Times New Roman"/>
          <w:sz w:val="28"/>
          <w:szCs w:val="28"/>
          <w:lang w:val="uk-UA"/>
        </w:rPr>
        <w:lastRenderedPageBreak/>
        <w:t xml:space="preserve">на окремо розташованих щоглах і дахах будинків. </w:t>
      </w:r>
      <w:r>
        <w:rPr>
          <w:rFonts w:ascii="Times New Roman" w:hAnsi="Times New Roman" w:cs="Times New Roman"/>
          <w:sz w:val="28"/>
          <w:szCs w:val="28"/>
          <w:lang w:val="uk-UA"/>
        </w:rPr>
        <w:t>З</w:t>
      </w:r>
      <w:r w:rsidRPr="0009281C">
        <w:rPr>
          <w:rFonts w:ascii="Times New Roman" w:hAnsi="Times New Roman" w:cs="Times New Roman"/>
          <w:sz w:val="28"/>
          <w:szCs w:val="28"/>
          <w:lang w:val="uk-UA"/>
        </w:rPr>
        <w:t>ахист встановлюваних антен складається з заземлення. Для цього поруч з антенно-щогловими спорудами передбачається пристрій заземлення, яке повинно бути не менше 10 метрів. На відстані до 200 метрів від антен знаходяться об'єкти (будівлі і споруди), висота яких перевищує позначку верхньої точки антени. Антени, встановлювані на дахах будівель, заземляют</w:t>
      </w:r>
      <w:r>
        <w:rPr>
          <w:rFonts w:ascii="Times New Roman" w:hAnsi="Times New Roman" w:cs="Times New Roman"/>
          <w:sz w:val="28"/>
          <w:szCs w:val="28"/>
          <w:lang w:val="uk-UA"/>
        </w:rPr>
        <w:t>ь</w:t>
      </w:r>
      <w:r w:rsidRPr="0009281C">
        <w:rPr>
          <w:rFonts w:ascii="Times New Roman" w:hAnsi="Times New Roman" w:cs="Times New Roman"/>
          <w:sz w:val="28"/>
          <w:szCs w:val="28"/>
          <w:lang w:val="uk-UA"/>
        </w:rPr>
        <w:t xml:space="preserve">ся на існуючі заземлення. </w:t>
      </w:r>
      <w:r>
        <w:rPr>
          <w:rFonts w:ascii="Times New Roman" w:hAnsi="Times New Roman" w:cs="Times New Roman"/>
          <w:sz w:val="28"/>
          <w:szCs w:val="28"/>
          <w:lang w:val="uk-UA"/>
        </w:rPr>
        <w:t>З</w:t>
      </w:r>
      <w:r w:rsidRPr="0009281C">
        <w:rPr>
          <w:rFonts w:ascii="Times New Roman" w:hAnsi="Times New Roman" w:cs="Times New Roman"/>
          <w:sz w:val="28"/>
          <w:szCs w:val="28"/>
          <w:lang w:val="uk-UA"/>
        </w:rPr>
        <w:t>аземлення виконується з</w:t>
      </w:r>
      <w:r>
        <w:rPr>
          <w:rFonts w:ascii="Times New Roman" w:hAnsi="Times New Roman" w:cs="Times New Roman"/>
          <w:sz w:val="28"/>
          <w:szCs w:val="28"/>
          <w:lang w:val="uk-UA"/>
        </w:rPr>
        <w:t>і</w:t>
      </w:r>
      <w:r w:rsidRPr="0009281C">
        <w:rPr>
          <w:rFonts w:ascii="Times New Roman" w:hAnsi="Times New Roman" w:cs="Times New Roman"/>
          <w:sz w:val="28"/>
          <w:szCs w:val="28"/>
          <w:lang w:val="uk-UA"/>
        </w:rPr>
        <w:t xml:space="preserve"> стал</w:t>
      </w:r>
      <w:r>
        <w:rPr>
          <w:rFonts w:ascii="Times New Roman" w:hAnsi="Times New Roman" w:cs="Times New Roman"/>
          <w:sz w:val="28"/>
          <w:szCs w:val="28"/>
          <w:lang w:val="uk-UA"/>
        </w:rPr>
        <w:t>і</w:t>
      </w:r>
      <w:r w:rsidRPr="0009281C">
        <w:rPr>
          <w:rFonts w:ascii="Times New Roman" w:hAnsi="Times New Roman" w:cs="Times New Roman"/>
          <w:sz w:val="28"/>
          <w:szCs w:val="28"/>
          <w:lang w:val="uk-UA"/>
        </w:rPr>
        <w:t xml:space="preserve"> і з'єднується з арматурою щогли </w:t>
      </w:r>
      <w:r>
        <w:rPr>
          <w:rFonts w:ascii="Times New Roman" w:hAnsi="Times New Roman" w:cs="Times New Roman"/>
          <w:sz w:val="28"/>
          <w:szCs w:val="28"/>
          <w:lang w:val="uk-UA"/>
        </w:rPr>
        <w:t>струмовідведення</w:t>
      </w:r>
      <w:r w:rsidRPr="0009281C">
        <w:rPr>
          <w:rFonts w:ascii="Times New Roman" w:hAnsi="Times New Roman" w:cs="Times New Roman"/>
          <w:sz w:val="28"/>
          <w:szCs w:val="28"/>
          <w:lang w:val="uk-UA"/>
        </w:rPr>
        <w:t>м, перетином не менше 50 мм</w:t>
      </w:r>
      <w:r w:rsidRPr="0009281C">
        <w:rPr>
          <w:rFonts w:ascii="Times New Roman" w:hAnsi="Times New Roman" w:cs="Times New Roman"/>
          <w:sz w:val="28"/>
          <w:szCs w:val="28"/>
          <w:vertAlign w:val="superscript"/>
          <w:lang w:val="uk-UA"/>
        </w:rPr>
        <w:t>2</w:t>
      </w:r>
      <w:r w:rsidRPr="0009281C">
        <w:rPr>
          <w:rFonts w:ascii="Times New Roman" w:hAnsi="Times New Roman" w:cs="Times New Roman"/>
          <w:sz w:val="28"/>
          <w:szCs w:val="28"/>
          <w:lang w:val="uk-UA"/>
        </w:rPr>
        <w:t xml:space="preserve">. З арматурою щогли з'єднується корпус антени, яка встановлюється на майданчику антенно-щоглового споруди. В цьому випадку </w:t>
      </w:r>
      <w:r>
        <w:rPr>
          <w:rFonts w:ascii="Times New Roman" w:hAnsi="Times New Roman" w:cs="Times New Roman"/>
          <w:sz w:val="28"/>
          <w:szCs w:val="28"/>
          <w:lang w:val="uk-UA"/>
        </w:rPr>
        <w:t>струмовідведення</w:t>
      </w:r>
      <w:r w:rsidRPr="0009281C">
        <w:rPr>
          <w:rFonts w:ascii="Times New Roman" w:hAnsi="Times New Roman" w:cs="Times New Roman"/>
          <w:sz w:val="28"/>
          <w:szCs w:val="28"/>
          <w:lang w:val="uk-UA"/>
        </w:rPr>
        <w:t>м служить арматура щогли. Заземлення для антени і громовідводу споруджується поруч з антенно-щоглових пристроєм на вільному майданчику.</w:t>
      </w:r>
    </w:p>
    <w:p w:rsidR="0009281C" w:rsidRPr="0009281C" w:rsidRDefault="0009281C" w:rsidP="0009281C">
      <w:pPr>
        <w:spacing w:after="0" w:line="360" w:lineRule="auto"/>
        <w:ind w:firstLine="709"/>
        <w:jc w:val="both"/>
        <w:rPr>
          <w:rFonts w:ascii="Times New Roman" w:hAnsi="Times New Roman" w:cs="Times New Roman"/>
          <w:sz w:val="28"/>
          <w:szCs w:val="28"/>
          <w:lang w:val="uk-UA"/>
        </w:rPr>
      </w:pPr>
      <w:r w:rsidRPr="0009281C">
        <w:rPr>
          <w:rFonts w:ascii="Times New Roman" w:hAnsi="Times New Roman" w:cs="Times New Roman"/>
          <w:sz w:val="28"/>
          <w:szCs w:val="28"/>
          <w:lang w:val="uk-UA"/>
        </w:rPr>
        <w:t>При установці антен типу TC160D4 - 9 додаткових заходів по захисту від блискавки не потрібно, за винятком забезпечення надійного гальванічного з'єднання корпусу антени з арматурою щогли і арматур</w:t>
      </w:r>
      <w:r>
        <w:rPr>
          <w:rFonts w:ascii="Times New Roman" w:hAnsi="Times New Roman" w:cs="Times New Roman"/>
          <w:sz w:val="28"/>
          <w:szCs w:val="28"/>
          <w:lang w:val="uk-UA"/>
        </w:rPr>
        <w:t>и</w:t>
      </w:r>
      <w:r w:rsidRPr="0009281C">
        <w:rPr>
          <w:rFonts w:ascii="Times New Roman" w:hAnsi="Times New Roman" w:cs="Times New Roman"/>
          <w:sz w:val="28"/>
          <w:szCs w:val="28"/>
          <w:lang w:val="uk-UA"/>
        </w:rPr>
        <w:t xml:space="preserve"> щогли з заземленням за допомогою струмовідводу, перетином не менше 50 мм</w:t>
      </w:r>
      <w:r w:rsidRPr="0009281C">
        <w:rPr>
          <w:rFonts w:ascii="Times New Roman" w:hAnsi="Times New Roman" w:cs="Times New Roman"/>
          <w:sz w:val="28"/>
          <w:szCs w:val="28"/>
          <w:vertAlign w:val="superscript"/>
          <w:lang w:val="uk-UA"/>
        </w:rPr>
        <w:t>2</w:t>
      </w:r>
      <w:r w:rsidRPr="0009281C">
        <w:rPr>
          <w:rFonts w:ascii="Times New Roman" w:hAnsi="Times New Roman" w:cs="Times New Roman"/>
          <w:sz w:val="28"/>
          <w:szCs w:val="28"/>
          <w:lang w:val="uk-UA"/>
        </w:rPr>
        <w:t xml:space="preserve">. Не допускається використовувати в якості струмовідводу </w:t>
      </w:r>
      <w:r w:rsidR="00D7587D">
        <w:rPr>
          <w:rFonts w:ascii="Times New Roman" w:hAnsi="Times New Roman" w:cs="Times New Roman"/>
          <w:sz w:val="28"/>
          <w:szCs w:val="28"/>
          <w:lang w:val="uk-UA"/>
        </w:rPr>
        <w:t>обплетення</w:t>
      </w:r>
      <w:r w:rsidRPr="0009281C">
        <w:rPr>
          <w:rFonts w:ascii="Times New Roman" w:hAnsi="Times New Roman" w:cs="Times New Roman"/>
          <w:sz w:val="28"/>
          <w:szCs w:val="28"/>
          <w:lang w:val="uk-UA"/>
        </w:rPr>
        <w:t xml:space="preserve"> коаксіального кабелю, що з'єднує антену з радіостанцією. З'єднання </w:t>
      </w:r>
      <w:r w:rsidR="00D7587D">
        <w:rPr>
          <w:rFonts w:ascii="Times New Roman" w:hAnsi="Times New Roman" w:cs="Times New Roman"/>
          <w:sz w:val="28"/>
          <w:szCs w:val="28"/>
          <w:lang w:val="uk-UA"/>
        </w:rPr>
        <w:t>струмовідводів</w:t>
      </w:r>
      <w:r w:rsidRPr="0009281C">
        <w:rPr>
          <w:rFonts w:ascii="Times New Roman" w:hAnsi="Times New Roman" w:cs="Times New Roman"/>
          <w:sz w:val="28"/>
          <w:szCs w:val="28"/>
          <w:lang w:val="uk-UA"/>
        </w:rPr>
        <w:t xml:space="preserve"> між собою, а також приєднання їх до корпусу антени і </w:t>
      </w:r>
      <w:r w:rsidR="00D7587D">
        <w:rPr>
          <w:rFonts w:ascii="Times New Roman" w:hAnsi="Times New Roman" w:cs="Times New Roman"/>
          <w:sz w:val="28"/>
          <w:szCs w:val="28"/>
          <w:lang w:val="uk-UA"/>
        </w:rPr>
        <w:t>заземлення</w:t>
      </w:r>
      <w:r w:rsidRPr="0009281C">
        <w:rPr>
          <w:rFonts w:ascii="Times New Roman" w:hAnsi="Times New Roman" w:cs="Times New Roman"/>
          <w:sz w:val="28"/>
          <w:szCs w:val="28"/>
          <w:lang w:val="uk-UA"/>
        </w:rPr>
        <w:t xml:space="preserve"> має виконуватися зварюванням або болтовими з'єднаннями, але при цьому площа контакту між сполученими деталями повинна бути не менше подвоєного перетину проводів (</w:t>
      </w:r>
      <w:r w:rsidR="00D7587D">
        <w:rPr>
          <w:rFonts w:ascii="Times New Roman" w:hAnsi="Times New Roman" w:cs="Times New Roman"/>
          <w:sz w:val="28"/>
          <w:szCs w:val="28"/>
          <w:lang w:val="uk-UA"/>
        </w:rPr>
        <w:t>струмовідводів</w:t>
      </w:r>
      <w:r w:rsidRPr="0009281C">
        <w:rPr>
          <w:rFonts w:ascii="Times New Roman" w:hAnsi="Times New Roman" w:cs="Times New Roman"/>
          <w:sz w:val="28"/>
          <w:szCs w:val="28"/>
          <w:lang w:val="uk-UA"/>
        </w:rPr>
        <w:t xml:space="preserve">). </w:t>
      </w:r>
      <w:r w:rsidR="00855539">
        <w:rPr>
          <w:rFonts w:ascii="Times New Roman" w:hAnsi="Times New Roman" w:cs="Times New Roman"/>
          <w:sz w:val="28"/>
          <w:szCs w:val="28"/>
          <w:lang w:val="uk-UA"/>
        </w:rPr>
        <w:t>Струмовідводящі</w:t>
      </w:r>
      <w:r w:rsidRPr="0009281C">
        <w:rPr>
          <w:rFonts w:ascii="Times New Roman" w:hAnsi="Times New Roman" w:cs="Times New Roman"/>
          <w:sz w:val="28"/>
          <w:szCs w:val="28"/>
          <w:lang w:val="uk-UA"/>
        </w:rPr>
        <w:t xml:space="preserve"> спуски слід прокладати від блискавкоприймача до заземлювача найкоротшим шляхом, без утворення петель або гострих кутів. При захисті антен за допомогою спеціальних </w:t>
      </w:r>
      <w:r w:rsidR="00855539">
        <w:rPr>
          <w:rFonts w:ascii="Times New Roman" w:hAnsi="Times New Roman" w:cs="Times New Roman"/>
          <w:sz w:val="28"/>
          <w:szCs w:val="28"/>
          <w:lang w:val="uk-UA"/>
        </w:rPr>
        <w:t>приймачів блискавок</w:t>
      </w:r>
      <w:r w:rsidRPr="0009281C">
        <w:rPr>
          <w:rFonts w:ascii="Times New Roman" w:hAnsi="Times New Roman" w:cs="Times New Roman"/>
          <w:sz w:val="28"/>
          <w:szCs w:val="28"/>
          <w:lang w:val="uk-UA"/>
        </w:rPr>
        <w:t xml:space="preserve">, останні повинні встановлюватися на відстані не менше двох метрів від антен, причому вони не повинні перебувати в напрямку зв'язку. </w:t>
      </w:r>
      <w:r w:rsidR="00855539">
        <w:rPr>
          <w:rFonts w:ascii="Times New Roman" w:hAnsi="Times New Roman" w:cs="Times New Roman"/>
          <w:sz w:val="28"/>
          <w:szCs w:val="28"/>
          <w:lang w:val="uk-UA"/>
        </w:rPr>
        <w:t>По</w:t>
      </w:r>
      <w:r w:rsidRPr="0009281C">
        <w:rPr>
          <w:rFonts w:ascii="Times New Roman" w:hAnsi="Times New Roman" w:cs="Times New Roman"/>
          <w:sz w:val="28"/>
          <w:szCs w:val="28"/>
          <w:lang w:val="uk-UA"/>
        </w:rPr>
        <w:t xml:space="preserve"> дерев'яних щоглах прокладається спеціальний спуск до заземлення</w:t>
      </w:r>
      <w:r w:rsidR="00855539">
        <w:rPr>
          <w:rFonts w:ascii="Times New Roman" w:hAnsi="Times New Roman" w:cs="Times New Roman"/>
          <w:sz w:val="28"/>
          <w:szCs w:val="28"/>
          <w:lang w:val="uk-UA"/>
        </w:rPr>
        <w:t xml:space="preserve"> для відводу струму</w:t>
      </w:r>
      <w:r w:rsidRPr="0009281C">
        <w:rPr>
          <w:rFonts w:ascii="Times New Roman" w:hAnsi="Times New Roman" w:cs="Times New Roman"/>
          <w:sz w:val="28"/>
          <w:szCs w:val="28"/>
          <w:lang w:val="uk-UA"/>
        </w:rPr>
        <w:t>.</w:t>
      </w:r>
    </w:p>
    <w:p w:rsidR="009C3533" w:rsidRDefault="0009281C" w:rsidP="0009281C">
      <w:pPr>
        <w:spacing w:after="0" w:line="360" w:lineRule="auto"/>
        <w:ind w:firstLine="709"/>
        <w:jc w:val="both"/>
        <w:rPr>
          <w:rFonts w:ascii="Times New Roman" w:hAnsi="Times New Roman" w:cs="Times New Roman"/>
          <w:sz w:val="28"/>
          <w:szCs w:val="28"/>
          <w:lang w:val="uk-UA"/>
        </w:rPr>
      </w:pPr>
      <w:r w:rsidRPr="0009281C">
        <w:rPr>
          <w:rFonts w:ascii="Times New Roman" w:hAnsi="Times New Roman" w:cs="Times New Roman"/>
          <w:sz w:val="28"/>
          <w:szCs w:val="28"/>
          <w:lang w:val="uk-UA"/>
        </w:rPr>
        <w:lastRenderedPageBreak/>
        <w:t xml:space="preserve">При дотриманні всіх запобіжних заходів і виконання інструкції, де вказані всі правила і норми з проектування </w:t>
      </w:r>
      <w:r w:rsidR="00855539">
        <w:rPr>
          <w:rFonts w:ascii="Times New Roman" w:hAnsi="Times New Roman" w:cs="Times New Roman"/>
          <w:sz w:val="28"/>
          <w:szCs w:val="28"/>
          <w:lang w:val="uk-UA"/>
        </w:rPr>
        <w:t>П</w:t>
      </w:r>
      <w:r w:rsidRPr="0009281C">
        <w:rPr>
          <w:rFonts w:ascii="Times New Roman" w:hAnsi="Times New Roman" w:cs="Times New Roman"/>
          <w:sz w:val="28"/>
          <w:szCs w:val="28"/>
          <w:lang w:val="uk-UA"/>
        </w:rPr>
        <w:t>РС, дадуть нам надійну безперебійну роботу поїзного радіозв'язку. [10]</w:t>
      </w:r>
    </w:p>
    <w:p w:rsidR="009C3533" w:rsidRDefault="009C3533">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C3533" w:rsidRPr="009C3533" w:rsidRDefault="00082B6A" w:rsidP="009C3533">
      <w:pPr>
        <w:spacing w:after="0" w:line="360" w:lineRule="auto"/>
        <w:jc w:val="both"/>
        <w:rPr>
          <w:rFonts w:ascii="Times New Roman Полужирный" w:hAnsi="Times New Roman Полужирный" w:cs="Times New Roman"/>
          <w:b/>
          <w:caps/>
          <w:sz w:val="28"/>
          <w:szCs w:val="28"/>
          <w:lang w:val="uk-UA"/>
        </w:rPr>
      </w:pPr>
      <w:r w:rsidRPr="00082B6A">
        <w:rPr>
          <w:rFonts w:ascii="Times New Roman" w:hAnsi="Times New Roman" w:cs="Times New Roman"/>
          <w:b/>
          <w:caps/>
          <w:sz w:val="28"/>
          <w:szCs w:val="28"/>
          <w:lang w:val="uk-UA"/>
        </w:rPr>
        <w:lastRenderedPageBreak/>
        <w:t>5</w:t>
      </w:r>
      <w:r w:rsidR="009C3533" w:rsidRPr="009C3533">
        <w:rPr>
          <w:rFonts w:ascii="Times New Roman Полужирный" w:hAnsi="Times New Roman Полужирный" w:cs="Times New Roman"/>
          <w:b/>
          <w:caps/>
          <w:sz w:val="28"/>
          <w:szCs w:val="28"/>
          <w:lang w:val="uk-UA"/>
        </w:rPr>
        <w:t>. Надійність радіотехнічної системи</w:t>
      </w:r>
    </w:p>
    <w:p w:rsidR="009C3533" w:rsidRPr="009C3533" w:rsidRDefault="009C3533" w:rsidP="009C3533">
      <w:pPr>
        <w:spacing w:after="0" w:line="360" w:lineRule="auto"/>
        <w:ind w:firstLine="709"/>
        <w:jc w:val="both"/>
        <w:rPr>
          <w:rFonts w:ascii="Times New Roman" w:hAnsi="Times New Roman" w:cs="Times New Roman"/>
          <w:sz w:val="28"/>
          <w:szCs w:val="28"/>
          <w:lang w:val="uk-UA"/>
        </w:rPr>
      </w:pPr>
    </w:p>
    <w:p w:rsidR="009C3533" w:rsidRPr="009C3533" w:rsidRDefault="00082B6A" w:rsidP="009C3533">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5</w:t>
      </w:r>
      <w:r w:rsidR="009C3533" w:rsidRPr="009C3533">
        <w:rPr>
          <w:rFonts w:ascii="Times New Roman" w:hAnsi="Times New Roman" w:cs="Times New Roman"/>
          <w:b/>
          <w:sz w:val="28"/>
          <w:szCs w:val="28"/>
          <w:lang w:val="uk-UA"/>
        </w:rPr>
        <w:t>.1 Проблема надійності в роботі радіоелектронної апаратури</w:t>
      </w:r>
    </w:p>
    <w:p w:rsidR="009C3533" w:rsidRPr="009C3533" w:rsidRDefault="009C3533" w:rsidP="009C3533">
      <w:pPr>
        <w:spacing w:after="0" w:line="360" w:lineRule="auto"/>
        <w:ind w:firstLine="709"/>
        <w:jc w:val="both"/>
        <w:rPr>
          <w:rFonts w:ascii="Times New Roman" w:hAnsi="Times New Roman" w:cs="Times New Roman"/>
          <w:sz w:val="28"/>
          <w:szCs w:val="28"/>
          <w:lang w:val="uk-UA"/>
        </w:rPr>
      </w:pPr>
    </w:p>
    <w:p w:rsidR="009C3533" w:rsidRPr="009C3533" w:rsidRDefault="009C3533" w:rsidP="009C3533">
      <w:pPr>
        <w:spacing w:after="0" w:line="360" w:lineRule="auto"/>
        <w:ind w:firstLine="709"/>
        <w:jc w:val="both"/>
        <w:rPr>
          <w:rFonts w:ascii="Times New Roman" w:hAnsi="Times New Roman" w:cs="Times New Roman"/>
          <w:sz w:val="28"/>
          <w:szCs w:val="28"/>
          <w:lang w:val="uk-UA"/>
        </w:rPr>
      </w:pPr>
      <w:r w:rsidRPr="009C3533">
        <w:rPr>
          <w:rFonts w:ascii="Times New Roman" w:hAnsi="Times New Roman" w:cs="Times New Roman"/>
          <w:sz w:val="28"/>
          <w:szCs w:val="28"/>
          <w:lang w:val="uk-UA"/>
        </w:rPr>
        <w:t>Науково - технічний прогрес тягне за собою появу нових технічних засобів передачі, переробки, вилучення та зберігання інформації. Постійне ускладнення цих технічних засобів, що перебуває в прямій залежності від різноманіття і важливість функцій, які виконуються сучасними автоматизованими системами, висуває ряд проблем технічного проектування, технології виробництва, випробувань дослідних зразків і експлуатації. Головною є проблема забезпечення надійності систем.</w:t>
      </w:r>
    </w:p>
    <w:p w:rsidR="009C3533" w:rsidRPr="009C3533" w:rsidRDefault="009C3533" w:rsidP="009C3533">
      <w:pPr>
        <w:spacing w:after="0" w:line="360" w:lineRule="auto"/>
        <w:ind w:firstLine="709"/>
        <w:jc w:val="both"/>
        <w:rPr>
          <w:rFonts w:ascii="Times New Roman" w:hAnsi="Times New Roman" w:cs="Times New Roman"/>
          <w:sz w:val="28"/>
          <w:szCs w:val="28"/>
          <w:lang w:val="uk-UA"/>
        </w:rPr>
      </w:pPr>
      <w:r w:rsidRPr="009C3533">
        <w:rPr>
          <w:rFonts w:ascii="Times New Roman" w:hAnsi="Times New Roman" w:cs="Times New Roman"/>
          <w:sz w:val="28"/>
          <w:szCs w:val="28"/>
          <w:lang w:val="uk-UA"/>
        </w:rPr>
        <w:t>Проблема забезпечення надійності в її сучасному вигляді була сформульована на початку 50-х років стосовно</w:t>
      </w:r>
      <w:r>
        <w:rPr>
          <w:rFonts w:ascii="Times New Roman" w:hAnsi="Times New Roman" w:cs="Times New Roman"/>
          <w:sz w:val="28"/>
          <w:szCs w:val="28"/>
          <w:lang w:val="uk-UA"/>
        </w:rPr>
        <w:t xml:space="preserve"> до</w:t>
      </w:r>
      <w:r w:rsidRPr="009C3533">
        <w:rPr>
          <w:rFonts w:ascii="Times New Roman" w:hAnsi="Times New Roman" w:cs="Times New Roman"/>
          <w:sz w:val="28"/>
          <w:szCs w:val="28"/>
          <w:lang w:val="uk-UA"/>
        </w:rPr>
        <w:t xml:space="preserve"> радіоелектронни</w:t>
      </w:r>
      <w:r>
        <w:rPr>
          <w:rFonts w:ascii="Times New Roman" w:hAnsi="Times New Roman" w:cs="Times New Roman"/>
          <w:sz w:val="28"/>
          <w:szCs w:val="28"/>
          <w:lang w:val="uk-UA"/>
        </w:rPr>
        <w:t>х</w:t>
      </w:r>
      <w:r w:rsidRPr="009C3533">
        <w:rPr>
          <w:rFonts w:ascii="Times New Roman" w:hAnsi="Times New Roman" w:cs="Times New Roman"/>
          <w:sz w:val="28"/>
          <w:szCs w:val="28"/>
          <w:lang w:val="uk-UA"/>
        </w:rPr>
        <w:t xml:space="preserve"> пристро</w:t>
      </w:r>
      <w:r>
        <w:rPr>
          <w:rFonts w:ascii="Times New Roman" w:hAnsi="Times New Roman" w:cs="Times New Roman"/>
          <w:sz w:val="28"/>
          <w:szCs w:val="28"/>
          <w:lang w:val="uk-UA"/>
        </w:rPr>
        <w:t>їв</w:t>
      </w:r>
      <w:r w:rsidRPr="009C3533">
        <w:rPr>
          <w:rFonts w:ascii="Times New Roman" w:hAnsi="Times New Roman" w:cs="Times New Roman"/>
          <w:sz w:val="28"/>
          <w:szCs w:val="28"/>
          <w:lang w:val="uk-UA"/>
        </w:rPr>
        <w:t>, побудовани</w:t>
      </w:r>
      <w:r>
        <w:rPr>
          <w:rFonts w:ascii="Times New Roman" w:hAnsi="Times New Roman" w:cs="Times New Roman"/>
          <w:sz w:val="28"/>
          <w:szCs w:val="28"/>
          <w:lang w:val="uk-UA"/>
        </w:rPr>
        <w:t>х</w:t>
      </w:r>
      <w:r w:rsidRPr="009C3533">
        <w:rPr>
          <w:rFonts w:ascii="Times New Roman" w:hAnsi="Times New Roman" w:cs="Times New Roman"/>
          <w:sz w:val="28"/>
          <w:szCs w:val="28"/>
          <w:lang w:val="uk-UA"/>
        </w:rPr>
        <w:t xml:space="preserve"> з великого числа елементів. Саме забезпечення надійності </w:t>
      </w:r>
      <w:r>
        <w:rPr>
          <w:rFonts w:ascii="Times New Roman" w:hAnsi="Times New Roman" w:cs="Times New Roman"/>
          <w:sz w:val="28"/>
          <w:szCs w:val="28"/>
          <w:lang w:val="uk-UA"/>
        </w:rPr>
        <w:t xml:space="preserve">радіо </w:t>
      </w:r>
      <w:r w:rsidRPr="009C3533">
        <w:rPr>
          <w:rFonts w:ascii="Times New Roman" w:hAnsi="Times New Roman" w:cs="Times New Roman"/>
          <w:sz w:val="28"/>
          <w:szCs w:val="28"/>
          <w:lang w:val="uk-UA"/>
        </w:rPr>
        <w:t>продукції, що випускається</w:t>
      </w:r>
      <w:r>
        <w:rPr>
          <w:rFonts w:ascii="Times New Roman" w:hAnsi="Times New Roman" w:cs="Times New Roman"/>
          <w:sz w:val="28"/>
          <w:szCs w:val="28"/>
          <w:lang w:val="uk-UA"/>
        </w:rPr>
        <w:t>,</w:t>
      </w:r>
      <w:r w:rsidRPr="009C3533">
        <w:rPr>
          <w:rFonts w:ascii="Times New Roman" w:hAnsi="Times New Roman" w:cs="Times New Roman"/>
          <w:sz w:val="28"/>
          <w:szCs w:val="28"/>
          <w:lang w:val="uk-UA"/>
        </w:rPr>
        <w:t xml:space="preserve"> стало однією з найважливіших задач. Адже ненадійність апаратури завдає залізниці величезних економічних збитків, пов'язаний з витратами на запасні частини, ремонтне обладнання та утримання технічного персоналу, не кажучи вже про загрозу безпеці та здоров'ю людей. Практичний досвід показує, що часто вигідніше витратити додаткові кошти на забезпечення надійності на етапі розробки, ніж розплачуватися економі</w:t>
      </w:r>
      <w:r w:rsidR="00082B6A">
        <w:rPr>
          <w:rFonts w:ascii="Times New Roman" w:hAnsi="Times New Roman" w:cs="Times New Roman"/>
          <w:sz w:val="28"/>
          <w:szCs w:val="28"/>
          <w:lang w:val="uk-UA"/>
        </w:rPr>
        <w:t>єю</w:t>
      </w:r>
      <w:r w:rsidRPr="009C3533">
        <w:rPr>
          <w:rFonts w:ascii="Times New Roman" w:hAnsi="Times New Roman" w:cs="Times New Roman"/>
          <w:sz w:val="28"/>
          <w:szCs w:val="28"/>
          <w:lang w:val="uk-UA"/>
        </w:rPr>
        <w:t xml:space="preserve"> коштів при проектуванні, ненадійністю системи при її експлуатації.</w:t>
      </w:r>
    </w:p>
    <w:p w:rsidR="009C3533" w:rsidRPr="009C3533" w:rsidRDefault="009C3533" w:rsidP="009C3533">
      <w:pPr>
        <w:spacing w:after="0" w:line="360" w:lineRule="auto"/>
        <w:ind w:firstLine="709"/>
        <w:jc w:val="both"/>
        <w:rPr>
          <w:rFonts w:ascii="Times New Roman" w:hAnsi="Times New Roman" w:cs="Times New Roman"/>
          <w:sz w:val="28"/>
          <w:szCs w:val="28"/>
          <w:lang w:val="uk-UA"/>
        </w:rPr>
      </w:pPr>
      <w:r w:rsidRPr="009C3533">
        <w:rPr>
          <w:rFonts w:ascii="Times New Roman" w:hAnsi="Times New Roman" w:cs="Times New Roman"/>
          <w:sz w:val="28"/>
          <w:szCs w:val="28"/>
          <w:lang w:val="uk-UA"/>
        </w:rPr>
        <w:t>Характеристика "надійність" - своєрідна технічна характеристика. Для її кількісної оцінки кожного разу необхідно визначати набір найбільш підходящих показників надійності, встановлювати поняття "відмова", визначати контрольовані параметри, робочі умови і так далі.</w:t>
      </w:r>
    </w:p>
    <w:p w:rsidR="0009281C" w:rsidRDefault="009C3533" w:rsidP="009C3533">
      <w:pPr>
        <w:spacing w:after="0" w:line="360" w:lineRule="auto"/>
        <w:ind w:firstLine="709"/>
        <w:jc w:val="both"/>
        <w:rPr>
          <w:rFonts w:ascii="Times New Roman" w:hAnsi="Times New Roman" w:cs="Times New Roman"/>
          <w:sz w:val="28"/>
          <w:szCs w:val="28"/>
          <w:lang w:val="uk-UA"/>
        </w:rPr>
      </w:pPr>
      <w:r w:rsidRPr="009C3533">
        <w:rPr>
          <w:rFonts w:ascii="Times New Roman" w:hAnsi="Times New Roman" w:cs="Times New Roman"/>
          <w:sz w:val="28"/>
          <w:szCs w:val="28"/>
          <w:lang w:val="uk-UA"/>
        </w:rPr>
        <w:t>Вимірювання надійності не може бути здійснено звичайними способами вимірювання технічних параметрів. Не можна, наприклад, запропонувати прилад, на шкалі якого можна було б прочитати значення вимірюваної надійності.</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lastRenderedPageBreak/>
        <w:t>Для того, щоб виміряти надійність, необхідно проводити тривалий час спостереження за станом ряду технічних параметрів. Вимірювання надійності часто пов'язано з руйнуванням випробуваного зразка. Ця обставина призводить до того, що оцінка надійності при випробуванні зразків орієнтується в минуле (зразок мав таку-то надійністю), а не в майбутнє. Все це робить визначення очікуваної надійності апаратури за результатами випробувань однієї з важких проблем.</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p>
    <w:p w:rsidR="00082B6A" w:rsidRPr="00082B6A" w:rsidRDefault="00082B6A" w:rsidP="00082B6A">
      <w:pPr>
        <w:spacing w:after="0" w:line="360" w:lineRule="auto"/>
        <w:ind w:firstLine="709"/>
        <w:jc w:val="both"/>
        <w:rPr>
          <w:rFonts w:ascii="Times New Roman" w:hAnsi="Times New Roman" w:cs="Times New Roman"/>
          <w:b/>
          <w:sz w:val="28"/>
          <w:szCs w:val="28"/>
          <w:lang w:val="uk-UA"/>
        </w:rPr>
      </w:pPr>
      <w:r w:rsidRPr="00082B6A">
        <w:rPr>
          <w:rFonts w:ascii="Times New Roman" w:hAnsi="Times New Roman" w:cs="Times New Roman"/>
          <w:b/>
          <w:sz w:val="28"/>
          <w:szCs w:val="28"/>
          <w:lang w:val="uk-UA"/>
        </w:rPr>
        <w:t>5.2 Визначення надійності системи</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Надійність - це властивість системи забезпечувати нормальне виконання заданої функції, забезпечувати початкові технічні характеристики протягом певного часу в заданих межах допуску.</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Надійність характеризується:</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82B6A">
        <w:rPr>
          <w:rFonts w:ascii="Times New Roman" w:hAnsi="Times New Roman" w:cs="Times New Roman"/>
          <w:sz w:val="28"/>
          <w:szCs w:val="28"/>
          <w:lang w:val="uk-UA"/>
        </w:rPr>
        <w:t>безвідмовністю;</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82B6A">
        <w:rPr>
          <w:rFonts w:ascii="Times New Roman" w:hAnsi="Times New Roman" w:cs="Times New Roman"/>
          <w:sz w:val="28"/>
          <w:szCs w:val="28"/>
          <w:lang w:val="uk-UA"/>
        </w:rPr>
        <w:t>ремонтопридатністю;</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82B6A">
        <w:rPr>
          <w:rFonts w:ascii="Times New Roman" w:hAnsi="Times New Roman" w:cs="Times New Roman"/>
          <w:sz w:val="28"/>
          <w:szCs w:val="28"/>
          <w:lang w:val="uk-UA"/>
        </w:rPr>
        <w:t>довговічністю.</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Безвідмовність - властивість системи безпосередньо зберігати працездатність в певних умовах і режимах експлуатації.</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 xml:space="preserve">Ремонтопридатність - властивості системи, які полягають в пристосованості до попередження про порушення і усунення відмов </w:t>
      </w:r>
      <w:r>
        <w:rPr>
          <w:rFonts w:ascii="Times New Roman" w:hAnsi="Times New Roman" w:cs="Times New Roman"/>
          <w:sz w:val="28"/>
          <w:szCs w:val="28"/>
          <w:lang w:val="uk-UA"/>
        </w:rPr>
        <w:t>під час</w:t>
      </w:r>
      <w:r w:rsidRPr="00082B6A">
        <w:rPr>
          <w:rFonts w:ascii="Times New Roman" w:hAnsi="Times New Roman" w:cs="Times New Roman"/>
          <w:sz w:val="28"/>
          <w:szCs w:val="28"/>
          <w:lang w:val="uk-UA"/>
        </w:rPr>
        <w:t xml:space="preserve"> планового</w:t>
      </w:r>
      <w:r>
        <w:rPr>
          <w:rFonts w:ascii="Times New Roman" w:hAnsi="Times New Roman" w:cs="Times New Roman"/>
          <w:sz w:val="28"/>
          <w:szCs w:val="28"/>
          <w:lang w:val="uk-UA"/>
        </w:rPr>
        <w:t xml:space="preserve"> </w:t>
      </w:r>
      <w:r w:rsidRPr="00082B6A">
        <w:rPr>
          <w:rFonts w:ascii="Times New Roman" w:hAnsi="Times New Roman" w:cs="Times New Roman"/>
          <w:sz w:val="28"/>
          <w:szCs w:val="28"/>
          <w:lang w:val="uk-UA"/>
        </w:rPr>
        <w:t>технічного ремонту.</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Довговічність - властивість системи зберігати працездатність в перервах між плановим технічним обслуговуванням і ремонту до граничного стану.</w:t>
      </w:r>
    </w:p>
    <w:p w:rsid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В основі поняття надійності лежить поняття відмови. Відмова - порушення працездатності системи, що полягає у припиненні виконання заданих функцій або виході робочих показників за задані межі. Для апаратури передачі даних характерні відмови різного типу - раптові і поступові, повні та часткові, самоусув</w:t>
      </w:r>
      <w:r>
        <w:rPr>
          <w:rFonts w:ascii="Times New Roman" w:hAnsi="Times New Roman" w:cs="Times New Roman"/>
          <w:sz w:val="28"/>
          <w:szCs w:val="28"/>
          <w:lang w:val="uk-UA"/>
        </w:rPr>
        <w:t>ні</w:t>
      </w:r>
      <w:r w:rsidRPr="00082B6A">
        <w:rPr>
          <w:rFonts w:ascii="Times New Roman" w:hAnsi="Times New Roman" w:cs="Times New Roman"/>
          <w:sz w:val="28"/>
          <w:szCs w:val="28"/>
          <w:lang w:val="uk-UA"/>
        </w:rPr>
        <w:t xml:space="preserve"> і стійкі. [12]</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lastRenderedPageBreak/>
        <w:t>Вимірювання надійності не може бути здійснено звичайними способами вимірювання технічних параметрів. Не можна, наприклад, запропонувати прилад, на шкалі якого можна було б прочитати значення вимірюваної надійності.</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 xml:space="preserve">Для того, щоб виміряти надійність, необхідно проводити тривалий час спостереження за станом ряду технічних параметрів. Вимірювання надійності часто пов'язано з руйнуванням випробуваного зразка. Ця обставина призводить до того, що оцінка надійності при випробуванні зразків орієнтується </w:t>
      </w:r>
      <w:r>
        <w:rPr>
          <w:rFonts w:ascii="Times New Roman" w:hAnsi="Times New Roman" w:cs="Times New Roman"/>
          <w:sz w:val="28"/>
          <w:szCs w:val="28"/>
          <w:lang w:val="uk-UA"/>
        </w:rPr>
        <w:t>на</w:t>
      </w:r>
      <w:r w:rsidRPr="00082B6A">
        <w:rPr>
          <w:rFonts w:ascii="Times New Roman" w:hAnsi="Times New Roman" w:cs="Times New Roman"/>
          <w:sz w:val="28"/>
          <w:szCs w:val="28"/>
          <w:lang w:val="uk-UA"/>
        </w:rPr>
        <w:t xml:space="preserve"> минуле (зразок мав таку-то надійністю), а не </w:t>
      </w:r>
      <w:r>
        <w:rPr>
          <w:rFonts w:ascii="Times New Roman" w:hAnsi="Times New Roman" w:cs="Times New Roman"/>
          <w:sz w:val="28"/>
          <w:szCs w:val="28"/>
          <w:lang w:val="uk-UA"/>
        </w:rPr>
        <w:t>на</w:t>
      </w:r>
      <w:r w:rsidRPr="00082B6A">
        <w:rPr>
          <w:rFonts w:ascii="Times New Roman" w:hAnsi="Times New Roman" w:cs="Times New Roman"/>
          <w:sz w:val="28"/>
          <w:szCs w:val="28"/>
          <w:lang w:val="uk-UA"/>
        </w:rPr>
        <w:t>в майбутнє. Все це робить визначення очікуваної надійності апаратури за результатами випробувань однієї з важких проблем.</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Для нашої радіотехнічної системи найбільш істотним буде раптов</w:t>
      </w:r>
      <w:r>
        <w:rPr>
          <w:rFonts w:ascii="Times New Roman" w:hAnsi="Times New Roman" w:cs="Times New Roman"/>
          <w:sz w:val="28"/>
          <w:szCs w:val="28"/>
          <w:lang w:val="uk-UA"/>
        </w:rPr>
        <w:t>і відмови</w:t>
      </w:r>
      <w:r w:rsidRPr="00082B6A">
        <w:rPr>
          <w:rFonts w:ascii="Times New Roman" w:hAnsi="Times New Roman" w:cs="Times New Roman"/>
          <w:sz w:val="28"/>
          <w:szCs w:val="28"/>
          <w:lang w:val="uk-UA"/>
        </w:rPr>
        <w:t xml:space="preserve"> і </w:t>
      </w:r>
      <w:r>
        <w:rPr>
          <w:rFonts w:ascii="Times New Roman" w:hAnsi="Times New Roman" w:cs="Times New Roman"/>
          <w:sz w:val="28"/>
          <w:szCs w:val="28"/>
          <w:lang w:val="uk-UA"/>
        </w:rPr>
        <w:t xml:space="preserve">відмови, що </w:t>
      </w:r>
      <w:r w:rsidRPr="00082B6A">
        <w:rPr>
          <w:rFonts w:ascii="Times New Roman" w:hAnsi="Times New Roman" w:cs="Times New Roman"/>
          <w:sz w:val="28"/>
          <w:szCs w:val="28"/>
          <w:lang w:val="uk-UA"/>
        </w:rPr>
        <w:t>перемежовуються (збій). Раптова відмова може виникнути в результаті стрибкоподібно</w:t>
      </w:r>
      <w:r>
        <w:rPr>
          <w:rFonts w:ascii="Times New Roman" w:hAnsi="Times New Roman" w:cs="Times New Roman"/>
          <w:sz w:val="28"/>
          <w:szCs w:val="28"/>
          <w:lang w:val="uk-UA"/>
        </w:rPr>
        <w:t>ї</w:t>
      </w:r>
      <w:r w:rsidRPr="00082B6A">
        <w:rPr>
          <w:rFonts w:ascii="Times New Roman" w:hAnsi="Times New Roman" w:cs="Times New Roman"/>
          <w:sz w:val="28"/>
          <w:szCs w:val="28"/>
          <w:lang w:val="uk-UA"/>
        </w:rPr>
        <w:t xml:space="preserve"> зміни заданих параметрів пристрою. Причинами ц</w:t>
      </w:r>
      <w:r>
        <w:rPr>
          <w:rFonts w:ascii="Times New Roman" w:hAnsi="Times New Roman" w:cs="Times New Roman"/>
          <w:sz w:val="28"/>
          <w:szCs w:val="28"/>
          <w:lang w:val="uk-UA"/>
        </w:rPr>
        <w:t>ієї</w:t>
      </w:r>
      <w:r w:rsidRPr="00082B6A">
        <w:rPr>
          <w:rFonts w:ascii="Times New Roman" w:hAnsi="Times New Roman" w:cs="Times New Roman"/>
          <w:sz w:val="28"/>
          <w:szCs w:val="28"/>
          <w:lang w:val="uk-UA"/>
        </w:rPr>
        <w:t xml:space="preserve"> відмови можуть бути обриви, порушення контактів, коротке замикання, механічне пошкодження апаратури. Збій - це відмова, як</w:t>
      </w:r>
      <w:r>
        <w:rPr>
          <w:rFonts w:ascii="Times New Roman" w:hAnsi="Times New Roman" w:cs="Times New Roman"/>
          <w:sz w:val="28"/>
          <w:szCs w:val="28"/>
          <w:lang w:val="uk-UA"/>
        </w:rPr>
        <w:t>а</w:t>
      </w:r>
      <w:r w:rsidRPr="00082B6A">
        <w:rPr>
          <w:rFonts w:ascii="Times New Roman" w:hAnsi="Times New Roman" w:cs="Times New Roman"/>
          <w:sz w:val="28"/>
          <w:szCs w:val="28"/>
          <w:lang w:val="uk-UA"/>
        </w:rPr>
        <w:t xml:space="preserve"> може статися в будь-який момент часу, але він самоусувається. Поступові відмови для проектованої системи не відіграють важливої ролі на етапі проектування, так як вважаємо, що отримали радіоапаратуру прямо з заводу - виробника та її стан задовольняє нашим вимогам.</w:t>
      </w:r>
    </w:p>
    <w:p w:rsid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Для розрахунку надійності проектованої системи розглядаються способи з'єднання елементів в системі. З'єднання елементів називають послідовним, якщо відмова хоча б одного елемента системи призводить до відмови всієї системи. З'єднання елементів називають паралельним, якщо відмова системи відбувається тоді і тільки тоді, коли відмовлять всі елементи системи. Це можна представити в наступному вигляді</w:t>
      </w:r>
    </w:p>
    <w:p w:rsidR="00082B6A" w:rsidRDefault="00082B6A" w:rsidP="00082B6A">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774700" cy="508000"/>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774700" cy="50800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(5.1)</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 xml:space="preserve">де </w:t>
      </w:r>
      <w:r>
        <w:rPr>
          <w:rFonts w:ascii="Times New Roman" w:hAnsi="Times New Roman" w:cs="Times New Roman"/>
          <w:sz w:val="28"/>
          <w:szCs w:val="28"/>
          <w:lang w:val="uk-UA"/>
        </w:rPr>
        <w:t>А</w:t>
      </w:r>
      <w:r w:rsidRPr="00082B6A">
        <w:rPr>
          <w:rFonts w:ascii="Times New Roman" w:hAnsi="Times New Roman" w:cs="Times New Roman"/>
          <w:sz w:val="28"/>
          <w:szCs w:val="28"/>
          <w:lang w:val="uk-UA"/>
        </w:rPr>
        <w:t>- стан працездатності системи;</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Pr>
          <w:rFonts w:ascii="Times New Roman" w:hAnsi="Times New Roman" w:cs="Times New Roman"/>
          <w:sz w:val="28"/>
          <w:szCs w:val="28"/>
          <w:vertAlign w:val="subscript"/>
          <w:lang w:val="uk-UA"/>
        </w:rPr>
        <w:t>К</w:t>
      </w:r>
      <w:r w:rsidRPr="00082B6A">
        <w:rPr>
          <w:rFonts w:ascii="Times New Roman" w:hAnsi="Times New Roman" w:cs="Times New Roman"/>
          <w:sz w:val="28"/>
          <w:szCs w:val="28"/>
          <w:lang w:val="uk-UA"/>
        </w:rPr>
        <w:t xml:space="preserve">  - стан працездатності k-го елемента системи;</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lastRenderedPageBreak/>
        <w:t xml:space="preserve">  </w:t>
      </w:r>
      <w:r>
        <w:rPr>
          <w:rFonts w:ascii="Times New Roman" w:hAnsi="Times New Roman" w:cs="Times New Roman"/>
          <w:sz w:val="28"/>
          <w:szCs w:val="28"/>
          <w:lang w:val="en-US"/>
        </w:rPr>
        <w:t>U</w:t>
      </w:r>
      <w:r w:rsidRPr="00082B6A">
        <w:rPr>
          <w:rFonts w:ascii="Times New Roman" w:hAnsi="Times New Roman" w:cs="Times New Roman"/>
          <w:sz w:val="28"/>
          <w:szCs w:val="28"/>
          <w:lang w:val="uk-UA"/>
        </w:rPr>
        <w:t xml:space="preserve"> - символ об'єднання подій (логічне АБО).</w:t>
      </w:r>
    </w:p>
    <w:p w:rsidR="00082B6A" w:rsidRP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 xml:space="preserve">Структурна схема радіотехнічної системи представлена на </w:t>
      </w:r>
      <w:r>
        <w:rPr>
          <w:rFonts w:ascii="Times New Roman" w:hAnsi="Times New Roman" w:cs="Times New Roman"/>
          <w:sz w:val="28"/>
          <w:szCs w:val="28"/>
          <w:lang w:val="uk-UA"/>
        </w:rPr>
        <w:t>рисунку</w:t>
      </w:r>
      <w:r w:rsidRPr="00082B6A">
        <w:rPr>
          <w:rFonts w:ascii="Times New Roman" w:hAnsi="Times New Roman" w:cs="Times New Roman"/>
          <w:sz w:val="28"/>
          <w:szCs w:val="28"/>
          <w:lang w:val="uk-UA"/>
        </w:rPr>
        <w:t xml:space="preserve"> </w:t>
      </w:r>
      <w:r>
        <w:rPr>
          <w:rFonts w:ascii="Times New Roman" w:hAnsi="Times New Roman" w:cs="Times New Roman"/>
          <w:sz w:val="28"/>
          <w:szCs w:val="28"/>
          <w:lang w:val="uk-UA"/>
        </w:rPr>
        <w:t>5</w:t>
      </w:r>
      <w:r w:rsidRPr="00082B6A">
        <w:rPr>
          <w:rFonts w:ascii="Times New Roman" w:hAnsi="Times New Roman" w:cs="Times New Roman"/>
          <w:sz w:val="28"/>
          <w:szCs w:val="28"/>
          <w:lang w:val="uk-UA"/>
        </w:rPr>
        <w:t xml:space="preserve">.1. На цьому </w:t>
      </w:r>
      <w:r w:rsidR="00F5313C">
        <w:rPr>
          <w:rFonts w:ascii="Times New Roman" w:hAnsi="Times New Roman" w:cs="Times New Roman"/>
          <w:sz w:val="28"/>
          <w:szCs w:val="28"/>
          <w:lang w:val="uk-UA"/>
        </w:rPr>
        <w:t>рисунку</w:t>
      </w:r>
      <w:r w:rsidRPr="00082B6A">
        <w:rPr>
          <w:rFonts w:ascii="Times New Roman" w:hAnsi="Times New Roman" w:cs="Times New Roman"/>
          <w:sz w:val="28"/>
          <w:szCs w:val="28"/>
          <w:lang w:val="uk-UA"/>
        </w:rPr>
        <w:t xml:space="preserve"> під елементом 1 приймається умовно стаціонарна радіостанція, під елементом 2 </w:t>
      </w:r>
      <w:r w:rsidR="00F5313C">
        <w:rPr>
          <w:rFonts w:ascii="Times New Roman" w:hAnsi="Times New Roman" w:cs="Times New Roman"/>
          <w:sz w:val="28"/>
          <w:szCs w:val="28"/>
          <w:lang w:val="uk-UA"/>
        </w:rPr>
        <w:t>пересувна</w:t>
      </w:r>
      <w:r w:rsidRPr="00082B6A">
        <w:rPr>
          <w:rFonts w:ascii="Times New Roman" w:hAnsi="Times New Roman" w:cs="Times New Roman"/>
          <w:sz w:val="28"/>
          <w:szCs w:val="28"/>
          <w:lang w:val="uk-UA"/>
        </w:rPr>
        <w:t xml:space="preserve"> радіостанція.</w:t>
      </w:r>
    </w:p>
    <w:p w:rsidR="00082B6A" w:rsidRDefault="00082B6A" w:rsidP="00082B6A">
      <w:pPr>
        <w:spacing w:after="0" w:line="360" w:lineRule="auto"/>
        <w:ind w:firstLine="709"/>
        <w:jc w:val="both"/>
        <w:rPr>
          <w:rFonts w:ascii="Times New Roman" w:hAnsi="Times New Roman" w:cs="Times New Roman"/>
          <w:sz w:val="28"/>
          <w:szCs w:val="28"/>
          <w:lang w:val="uk-UA"/>
        </w:rPr>
      </w:pPr>
      <w:r w:rsidRPr="00082B6A">
        <w:rPr>
          <w:rFonts w:ascii="Times New Roman" w:hAnsi="Times New Roman" w:cs="Times New Roman"/>
          <w:sz w:val="28"/>
          <w:szCs w:val="28"/>
          <w:lang w:val="uk-UA"/>
        </w:rPr>
        <w:t>Користуючись технічними даними, визначається час напрацювання на відмову стаціонарної і локомотивної радіостанції, воно становить:</w:t>
      </w:r>
    </w:p>
    <w:p w:rsidR="00F5313C" w:rsidRPr="00F5313C" w:rsidRDefault="00F5313C" w:rsidP="00F5313C">
      <w:pPr>
        <w:suppressAutoHyphens/>
        <w:spacing w:after="0" w:line="360" w:lineRule="auto"/>
        <w:ind w:firstLine="709"/>
        <w:jc w:val="both"/>
        <w:rPr>
          <w:rFonts w:ascii="Times New Roman" w:hAnsi="Times New Roman" w:cs="Times New Roman"/>
          <w:sz w:val="28"/>
          <w:szCs w:val="28"/>
        </w:rPr>
      </w:pPr>
      <w:r w:rsidRPr="00F5313C">
        <w:rPr>
          <w:rFonts w:ascii="Times New Roman" w:hAnsi="Times New Roman" w:cs="Times New Roman"/>
          <w:sz w:val="28"/>
          <w:szCs w:val="28"/>
        </w:rPr>
        <w:t xml:space="preserve">РВС-1-12 Тср1= 45000 </w:t>
      </w:r>
      <w:r>
        <w:rPr>
          <w:rFonts w:ascii="Times New Roman" w:hAnsi="Times New Roman" w:cs="Times New Roman"/>
          <w:sz w:val="28"/>
          <w:szCs w:val="28"/>
          <w:lang w:val="uk-UA"/>
        </w:rPr>
        <w:t>годин</w:t>
      </w:r>
      <w:r w:rsidRPr="00F5313C">
        <w:rPr>
          <w:rFonts w:ascii="Times New Roman" w:hAnsi="Times New Roman" w:cs="Times New Roman"/>
          <w:sz w:val="28"/>
          <w:szCs w:val="28"/>
        </w:rPr>
        <w:t>;</w:t>
      </w:r>
    </w:p>
    <w:p w:rsidR="00F5313C" w:rsidRPr="00F5313C" w:rsidRDefault="00F5313C" w:rsidP="00F5313C">
      <w:pPr>
        <w:suppressAutoHyphens/>
        <w:spacing w:after="0" w:line="360" w:lineRule="auto"/>
        <w:ind w:firstLine="709"/>
        <w:jc w:val="both"/>
        <w:rPr>
          <w:rFonts w:ascii="Times New Roman" w:hAnsi="Times New Roman" w:cs="Times New Roman"/>
          <w:sz w:val="28"/>
          <w:szCs w:val="28"/>
        </w:rPr>
      </w:pPr>
      <w:r w:rsidRPr="00F5313C">
        <w:rPr>
          <w:rFonts w:ascii="Times New Roman" w:hAnsi="Times New Roman" w:cs="Times New Roman"/>
          <w:sz w:val="28"/>
          <w:szCs w:val="28"/>
        </w:rPr>
        <w:t xml:space="preserve">РВ-1М Тср2= 4000 </w:t>
      </w:r>
      <w:r>
        <w:rPr>
          <w:rFonts w:ascii="Times New Roman" w:hAnsi="Times New Roman" w:cs="Times New Roman"/>
          <w:sz w:val="28"/>
          <w:szCs w:val="28"/>
          <w:lang w:val="uk-UA"/>
        </w:rPr>
        <w:t>годин</w:t>
      </w:r>
      <w:r w:rsidRPr="00F5313C">
        <w:rPr>
          <w:rFonts w:ascii="Times New Roman" w:hAnsi="Times New Roman" w:cs="Times New Roman"/>
          <w:sz w:val="28"/>
          <w:szCs w:val="28"/>
        </w:rPr>
        <w:t>.</w:t>
      </w:r>
    </w:p>
    <w:p w:rsidR="00F5313C" w:rsidRDefault="00F5313C" w:rsidP="00082B6A">
      <w:pPr>
        <w:spacing w:after="0" w:line="360" w:lineRule="auto"/>
        <w:ind w:firstLine="709"/>
        <w:jc w:val="both"/>
        <w:rPr>
          <w:rFonts w:ascii="Times New Roman" w:hAnsi="Times New Roman" w:cs="Times New Roman"/>
          <w:sz w:val="28"/>
          <w:szCs w:val="28"/>
          <w:lang w:val="uk-UA"/>
        </w:rPr>
      </w:pPr>
      <w:r w:rsidRPr="00F5313C">
        <w:rPr>
          <w:rFonts w:ascii="Times New Roman" w:hAnsi="Times New Roman" w:cs="Times New Roman"/>
          <w:sz w:val="28"/>
          <w:szCs w:val="28"/>
        </w:rPr>
        <w:t>Інтенсивність відмов визначається за формулою:</w:t>
      </w:r>
    </w:p>
    <w:p w:rsidR="008D34A3" w:rsidRDefault="008D34A3" w:rsidP="00082B6A">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508000" cy="469900"/>
            <wp:effectExtent l="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508000" cy="46990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(5.2)</w:t>
      </w:r>
    </w:p>
    <w:p w:rsidR="008D34A3" w:rsidRDefault="008D34A3" w:rsidP="008D34A3">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3162300" cy="590550"/>
            <wp:effectExtent l="19050" t="0" r="0"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3162300" cy="590550"/>
                    </a:xfrm>
                    <a:prstGeom prst="rect">
                      <a:avLst/>
                    </a:prstGeom>
                    <a:noFill/>
                    <a:ln w="9525">
                      <a:noFill/>
                      <a:miter lim="800000"/>
                      <a:headEnd/>
                      <a:tailEnd/>
                    </a:ln>
                  </pic:spPr>
                </pic:pic>
              </a:graphicData>
            </a:graphic>
          </wp:inline>
        </w:drawing>
      </w:r>
    </w:p>
    <w:p w:rsidR="008D34A3" w:rsidRPr="008D34A3" w:rsidRDefault="008D34A3" w:rsidP="008D34A3">
      <w:pPr>
        <w:spacing w:after="0" w:line="360" w:lineRule="auto"/>
        <w:ind w:firstLine="709"/>
        <w:jc w:val="center"/>
        <w:rPr>
          <w:rFonts w:ascii="Times New Roman" w:hAnsi="Times New Roman" w:cs="Times New Roman"/>
          <w:sz w:val="28"/>
          <w:szCs w:val="28"/>
          <w:lang w:val="uk-UA"/>
        </w:rPr>
      </w:pPr>
      <w:r w:rsidRPr="008D34A3">
        <w:rPr>
          <w:rFonts w:ascii="Times New Roman" w:hAnsi="Times New Roman" w:cs="Times New Roman"/>
          <w:sz w:val="28"/>
          <w:szCs w:val="28"/>
          <w:lang w:val="uk-UA"/>
        </w:rPr>
        <w:t>Рис</w:t>
      </w:r>
      <w:r>
        <w:rPr>
          <w:rFonts w:ascii="Times New Roman" w:hAnsi="Times New Roman" w:cs="Times New Roman"/>
          <w:sz w:val="28"/>
          <w:szCs w:val="28"/>
          <w:lang w:val="uk-UA"/>
        </w:rPr>
        <w:t xml:space="preserve">. </w:t>
      </w:r>
      <w:r w:rsidR="00AA2FCB">
        <w:rPr>
          <w:rFonts w:ascii="Times New Roman" w:hAnsi="Times New Roman" w:cs="Times New Roman"/>
          <w:sz w:val="28"/>
          <w:szCs w:val="28"/>
          <w:lang w:val="uk-UA"/>
        </w:rPr>
        <w:t>5</w:t>
      </w:r>
      <w:r>
        <w:rPr>
          <w:rFonts w:ascii="Times New Roman" w:hAnsi="Times New Roman" w:cs="Times New Roman"/>
          <w:sz w:val="28"/>
          <w:szCs w:val="28"/>
          <w:lang w:val="uk-UA"/>
        </w:rPr>
        <w:t xml:space="preserve">.1 </w:t>
      </w:r>
      <w:r w:rsidRPr="008D34A3">
        <w:rPr>
          <w:rFonts w:ascii="Times New Roman" w:hAnsi="Times New Roman" w:cs="Times New Roman"/>
          <w:sz w:val="28"/>
          <w:szCs w:val="28"/>
          <w:lang w:val="uk-UA"/>
        </w:rPr>
        <w:t>Структурна схема радіотехнічної системи</w:t>
      </w:r>
    </w:p>
    <w:p w:rsidR="008D34A3" w:rsidRPr="008D34A3" w:rsidRDefault="008D34A3" w:rsidP="008D34A3">
      <w:pPr>
        <w:spacing w:after="0" w:line="360" w:lineRule="auto"/>
        <w:ind w:firstLine="709"/>
        <w:jc w:val="both"/>
        <w:rPr>
          <w:rFonts w:ascii="Times New Roman" w:hAnsi="Times New Roman" w:cs="Times New Roman"/>
          <w:sz w:val="28"/>
          <w:szCs w:val="28"/>
          <w:lang w:val="uk-UA"/>
        </w:rPr>
      </w:pPr>
    </w:p>
    <w:p w:rsidR="008D34A3" w:rsidRDefault="008D34A3" w:rsidP="008D34A3">
      <w:pPr>
        <w:spacing w:after="0" w:line="360" w:lineRule="auto"/>
        <w:ind w:firstLine="709"/>
        <w:jc w:val="both"/>
        <w:rPr>
          <w:rFonts w:ascii="Times New Roman" w:hAnsi="Times New Roman" w:cs="Times New Roman"/>
          <w:sz w:val="28"/>
          <w:szCs w:val="28"/>
          <w:lang w:val="uk-UA"/>
        </w:rPr>
      </w:pPr>
      <w:r w:rsidRPr="008D34A3">
        <w:rPr>
          <w:rFonts w:ascii="Times New Roman" w:hAnsi="Times New Roman" w:cs="Times New Roman"/>
          <w:sz w:val="28"/>
          <w:szCs w:val="28"/>
          <w:lang w:val="uk-UA"/>
        </w:rPr>
        <w:t>Знаючи величину ТСР, можна розрахувати інтенсивність відмов кожного елемента за формулою (</w:t>
      </w:r>
      <w:r>
        <w:rPr>
          <w:rFonts w:ascii="Times New Roman" w:hAnsi="Times New Roman" w:cs="Times New Roman"/>
          <w:sz w:val="28"/>
          <w:szCs w:val="28"/>
          <w:lang w:val="uk-UA"/>
        </w:rPr>
        <w:t>5</w:t>
      </w:r>
      <w:r w:rsidRPr="008D34A3">
        <w:rPr>
          <w:rFonts w:ascii="Times New Roman" w:hAnsi="Times New Roman" w:cs="Times New Roman"/>
          <w:sz w:val="28"/>
          <w:szCs w:val="28"/>
          <w:lang w:val="uk-UA"/>
        </w:rPr>
        <w:t>.2):</w:t>
      </w:r>
    </w:p>
    <w:p w:rsidR="008D34A3" w:rsidRDefault="008D34A3" w:rsidP="008D34A3">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2127250" cy="336550"/>
            <wp:effectExtent l="19050" t="0" r="6350" b="0"/>
            <wp:docPr id="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srcRect/>
                    <a:stretch>
                      <a:fillRect/>
                    </a:stretch>
                  </pic:blipFill>
                  <pic:spPr bwMode="auto">
                    <a:xfrm>
                      <a:off x="0" y="0"/>
                      <a:ext cx="2127250" cy="336550"/>
                    </a:xfrm>
                    <a:prstGeom prst="rect">
                      <a:avLst/>
                    </a:prstGeom>
                    <a:noFill/>
                    <a:ln w="9525">
                      <a:noFill/>
                      <a:miter lim="800000"/>
                      <a:headEnd/>
                      <a:tailEnd/>
                    </a:ln>
                  </pic:spPr>
                </pic:pic>
              </a:graphicData>
            </a:graphic>
          </wp:inline>
        </w:drawing>
      </w:r>
    </w:p>
    <w:p w:rsidR="008D34A3" w:rsidRDefault="008D34A3" w:rsidP="008D34A3">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1898650" cy="336550"/>
            <wp:effectExtent l="19050" t="0" r="6350" b="0"/>
            <wp:docPr id="1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srcRect/>
                    <a:stretch>
                      <a:fillRect/>
                    </a:stretch>
                  </pic:blipFill>
                  <pic:spPr bwMode="auto">
                    <a:xfrm>
                      <a:off x="0" y="0"/>
                      <a:ext cx="1898650" cy="336550"/>
                    </a:xfrm>
                    <a:prstGeom prst="rect">
                      <a:avLst/>
                    </a:prstGeom>
                    <a:noFill/>
                    <a:ln w="9525">
                      <a:noFill/>
                      <a:miter lim="800000"/>
                      <a:headEnd/>
                      <a:tailEnd/>
                    </a:ln>
                  </pic:spPr>
                </pic:pic>
              </a:graphicData>
            </a:graphic>
          </wp:inline>
        </w:drawing>
      </w:r>
    </w:p>
    <w:p w:rsidR="008D34A3" w:rsidRDefault="008D34A3" w:rsidP="008D34A3">
      <w:pPr>
        <w:spacing w:after="0" w:line="360" w:lineRule="auto"/>
        <w:ind w:firstLine="709"/>
        <w:jc w:val="both"/>
        <w:rPr>
          <w:rFonts w:ascii="Times New Roman" w:hAnsi="Times New Roman" w:cs="Times New Roman"/>
          <w:sz w:val="28"/>
          <w:szCs w:val="28"/>
          <w:lang w:val="uk-UA"/>
        </w:rPr>
      </w:pPr>
      <w:r w:rsidRPr="008D34A3">
        <w:rPr>
          <w:rFonts w:ascii="Times New Roman" w:hAnsi="Times New Roman" w:cs="Times New Roman"/>
          <w:sz w:val="28"/>
          <w:szCs w:val="28"/>
          <w:lang w:val="uk-UA"/>
        </w:rPr>
        <w:t>Визначимо інтенсивність відмови системи за формулою:</w:t>
      </w:r>
    </w:p>
    <w:p w:rsidR="008D34A3" w:rsidRDefault="008D34A3" w:rsidP="008D34A3">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1809750" cy="279400"/>
            <wp:effectExtent l="19050" t="0" r="0" b="0"/>
            <wp:docPr id="2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1809750" cy="279400"/>
                    </a:xfrm>
                    <a:prstGeom prst="rect">
                      <a:avLst/>
                    </a:prstGeom>
                    <a:noFill/>
                    <a:ln w="9525">
                      <a:noFill/>
                      <a:miter lim="800000"/>
                      <a:headEnd/>
                      <a:tailEnd/>
                    </a:ln>
                  </pic:spPr>
                </pic:pic>
              </a:graphicData>
            </a:graphic>
          </wp:inline>
        </w:drawing>
      </w:r>
    </w:p>
    <w:p w:rsidR="008D34A3" w:rsidRDefault="008D34A3" w:rsidP="008D34A3">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2286000" cy="298450"/>
            <wp:effectExtent l="19050" t="0" r="0" b="0"/>
            <wp:docPr id="2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srcRect/>
                    <a:stretch>
                      <a:fillRect/>
                    </a:stretch>
                  </pic:blipFill>
                  <pic:spPr bwMode="auto">
                    <a:xfrm>
                      <a:off x="0" y="0"/>
                      <a:ext cx="2286000" cy="298450"/>
                    </a:xfrm>
                    <a:prstGeom prst="rect">
                      <a:avLst/>
                    </a:prstGeom>
                    <a:noFill/>
                    <a:ln w="9525">
                      <a:noFill/>
                      <a:miter lim="800000"/>
                      <a:headEnd/>
                      <a:tailEnd/>
                    </a:ln>
                  </pic:spPr>
                </pic:pic>
              </a:graphicData>
            </a:graphic>
          </wp:inline>
        </w:drawing>
      </w:r>
    </w:p>
    <w:p w:rsidR="008D34A3" w:rsidRDefault="008D34A3" w:rsidP="008D34A3">
      <w:pPr>
        <w:spacing w:after="0" w:line="360" w:lineRule="auto"/>
        <w:ind w:firstLine="709"/>
        <w:jc w:val="both"/>
        <w:rPr>
          <w:rFonts w:ascii="Times New Roman" w:hAnsi="Times New Roman" w:cs="Times New Roman"/>
          <w:sz w:val="28"/>
          <w:szCs w:val="28"/>
          <w:lang w:val="uk-UA"/>
        </w:rPr>
      </w:pPr>
      <w:r w:rsidRPr="008D34A3">
        <w:rPr>
          <w:rFonts w:ascii="Times New Roman" w:hAnsi="Times New Roman" w:cs="Times New Roman"/>
          <w:sz w:val="28"/>
          <w:szCs w:val="28"/>
          <w:lang w:val="uk-UA"/>
        </w:rPr>
        <w:t>Потім визначається ймовірність безвідмовної роботи системи:</w:t>
      </w:r>
    </w:p>
    <w:p w:rsidR="008D34A3" w:rsidRDefault="008D34A3" w:rsidP="008D34A3">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736600" cy="304800"/>
            <wp:effectExtent l="1905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736600" cy="30480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(5.3)</w:t>
      </w:r>
    </w:p>
    <w:p w:rsidR="008D34A3" w:rsidRPr="008D34A3" w:rsidRDefault="008D34A3" w:rsidP="008D34A3">
      <w:pPr>
        <w:spacing w:after="0" w:line="360" w:lineRule="auto"/>
        <w:ind w:firstLine="709"/>
        <w:jc w:val="both"/>
        <w:rPr>
          <w:rFonts w:ascii="Times New Roman" w:hAnsi="Times New Roman" w:cs="Times New Roman"/>
          <w:sz w:val="28"/>
          <w:szCs w:val="28"/>
          <w:lang w:val="uk-UA"/>
        </w:rPr>
      </w:pPr>
      <w:r w:rsidRPr="008D34A3">
        <w:rPr>
          <w:rFonts w:ascii="Times New Roman" w:hAnsi="Times New Roman" w:cs="Times New Roman"/>
          <w:sz w:val="28"/>
          <w:szCs w:val="28"/>
          <w:lang w:val="uk-UA"/>
        </w:rPr>
        <w:t>де t - час роботи елемента системи</w:t>
      </w:r>
    </w:p>
    <w:p w:rsidR="008D34A3" w:rsidRDefault="008D34A3" w:rsidP="008D34A3">
      <w:pPr>
        <w:spacing w:after="0" w:line="360" w:lineRule="auto"/>
        <w:ind w:firstLine="709"/>
        <w:jc w:val="both"/>
        <w:rPr>
          <w:rFonts w:ascii="Times New Roman" w:hAnsi="Times New Roman" w:cs="Times New Roman"/>
          <w:sz w:val="28"/>
          <w:szCs w:val="28"/>
          <w:lang w:val="uk-UA"/>
        </w:rPr>
      </w:pPr>
      <w:r w:rsidRPr="008D34A3">
        <w:rPr>
          <w:rFonts w:ascii="Times New Roman" w:hAnsi="Times New Roman" w:cs="Times New Roman"/>
          <w:sz w:val="28"/>
          <w:szCs w:val="28"/>
          <w:lang w:val="uk-UA"/>
        </w:rPr>
        <w:t>Уявімо ймовірність безвідмовної роботи системи від часу у вигляді графіка:</w:t>
      </w:r>
    </w:p>
    <w:p w:rsidR="008D34A3" w:rsidRDefault="008D34A3" w:rsidP="008D34A3">
      <w:pPr>
        <w:spacing w:after="0" w:line="360" w:lineRule="auto"/>
        <w:ind w:firstLine="709"/>
        <w:jc w:val="center"/>
        <w:rPr>
          <w:rFonts w:ascii="Times New Roman" w:hAnsi="Times New Roman" w:cs="Times New Roman"/>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2603500" cy="1422400"/>
            <wp:effectExtent l="1905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srcRect/>
                    <a:stretch>
                      <a:fillRect/>
                    </a:stretch>
                  </pic:blipFill>
                  <pic:spPr bwMode="auto">
                    <a:xfrm>
                      <a:off x="0" y="0"/>
                      <a:ext cx="2603500" cy="1422400"/>
                    </a:xfrm>
                    <a:prstGeom prst="rect">
                      <a:avLst/>
                    </a:prstGeom>
                    <a:noFill/>
                    <a:ln w="9525">
                      <a:noFill/>
                      <a:miter lim="800000"/>
                      <a:headEnd/>
                      <a:tailEnd/>
                    </a:ln>
                  </pic:spPr>
                </pic:pic>
              </a:graphicData>
            </a:graphic>
          </wp:inline>
        </w:drawing>
      </w:r>
    </w:p>
    <w:p w:rsidR="008D34A3" w:rsidRPr="008D34A3" w:rsidRDefault="008D34A3" w:rsidP="008D34A3">
      <w:pPr>
        <w:spacing w:after="0" w:line="360" w:lineRule="auto"/>
        <w:ind w:firstLine="709"/>
        <w:jc w:val="center"/>
        <w:rPr>
          <w:rFonts w:ascii="Times New Roman" w:hAnsi="Times New Roman" w:cs="Times New Roman"/>
          <w:sz w:val="28"/>
          <w:szCs w:val="28"/>
          <w:lang w:val="uk-UA"/>
        </w:rPr>
      </w:pPr>
      <w:r w:rsidRPr="008D34A3">
        <w:rPr>
          <w:rFonts w:ascii="Times New Roman" w:hAnsi="Times New Roman" w:cs="Times New Roman"/>
          <w:sz w:val="28"/>
          <w:szCs w:val="28"/>
          <w:lang w:val="uk-UA"/>
        </w:rPr>
        <w:t>Рис</w:t>
      </w:r>
      <w:r>
        <w:rPr>
          <w:rFonts w:ascii="Times New Roman" w:hAnsi="Times New Roman" w:cs="Times New Roman"/>
          <w:sz w:val="28"/>
          <w:szCs w:val="28"/>
          <w:lang w:val="uk-UA"/>
        </w:rPr>
        <w:t xml:space="preserve">. </w:t>
      </w:r>
      <w:r w:rsidR="00AA2FCB">
        <w:rPr>
          <w:rFonts w:ascii="Times New Roman" w:hAnsi="Times New Roman" w:cs="Times New Roman"/>
          <w:sz w:val="28"/>
          <w:szCs w:val="28"/>
          <w:lang w:val="uk-UA"/>
        </w:rPr>
        <w:t>5</w:t>
      </w:r>
      <w:r>
        <w:rPr>
          <w:rFonts w:ascii="Times New Roman" w:hAnsi="Times New Roman" w:cs="Times New Roman"/>
          <w:sz w:val="28"/>
          <w:szCs w:val="28"/>
          <w:lang w:val="uk-UA"/>
        </w:rPr>
        <w:t xml:space="preserve">.2 </w:t>
      </w:r>
      <w:r w:rsidRPr="008D34A3">
        <w:rPr>
          <w:rFonts w:ascii="Times New Roman" w:hAnsi="Times New Roman" w:cs="Times New Roman"/>
          <w:sz w:val="28"/>
          <w:szCs w:val="28"/>
          <w:lang w:val="uk-UA"/>
        </w:rPr>
        <w:t xml:space="preserve"> Імовірність безвідмовної роботи системи від часу</w:t>
      </w:r>
    </w:p>
    <w:p w:rsidR="008D34A3" w:rsidRPr="008D34A3" w:rsidRDefault="008D34A3" w:rsidP="008D34A3">
      <w:pPr>
        <w:spacing w:after="0" w:line="360" w:lineRule="auto"/>
        <w:ind w:firstLine="709"/>
        <w:jc w:val="both"/>
        <w:rPr>
          <w:rFonts w:ascii="Times New Roman" w:hAnsi="Times New Roman" w:cs="Times New Roman"/>
          <w:sz w:val="28"/>
          <w:szCs w:val="28"/>
          <w:lang w:val="uk-UA"/>
        </w:rPr>
      </w:pPr>
    </w:p>
    <w:p w:rsidR="008D34A3" w:rsidRDefault="008D34A3" w:rsidP="008D34A3">
      <w:pPr>
        <w:spacing w:after="0" w:line="360" w:lineRule="auto"/>
        <w:ind w:firstLine="709"/>
        <w:jc w:val="both"/>
        <w:rPr>
          <w:rFonts w:ascii="Times New Roman" w:hAnsi="Times New Roman" w:cs="Times New Roman"/>
          <w:sz w:val="28"/>
          <w:szCs w:val="28"/>
          <w:lang w:val="uk-UA"/>
        </w:rPr>
      </w:pPr>
      <w:r w:rsidRPr="008D34A3">
        <w:rPr>
          <w:rFonts w:ascii="Times New Roman" w:hAnsi="Times New Roman" w:cs="Times New Roman"/>
          <w:sz w:val="28"/>
          <w:szCs w:val="28"/>
          <w:lang w:val="uk-UA"/>
        </w:rPr>
        <w:t xml:space="preserve">До числа основних характеристик надійності відновлюваних елементів і систем відноситься коефіцієнт готовності. Коефіцієнт готовності </w:t>
      </w:r>
      <w:r>
        <w:rPr>
          <w:rFonts w:ascii="Microsoft Sans Serif" w:hAnsi="Microsoft Sans Serif" w:cs="Microsoft Sans Serif"/>
          <w:noProof/>
          <w:sz w:val="17"/>
          <w:szCs w:val="17"/>
          <w:lang w:eastAsia="ru-RU"/>
        </w:rPr>
        <w:drawing>
          <wp:inline distT="0" distB="0" distL="0" distR="0">
            <wp:extent cx="450850" cy="241300"/>
            <wp:effectExtent l="19050" t="0" r="635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srcRect/>
                    <a:stretch>
                      <a:fillRect/>
                    </a:stretch>
                  </pic:blipFill>
                  <pic:spPr bwMode="auto">
                    <a:xfrm>
                      <a:off x="0" y="0"/>
                      <a:ext cx="450850" cy="241300"/>
                    </a:xfrm>
                    <a:prstGeom prst="rect">
                      <a:avLst/>
                    </a:prstGeom>
                    <a:noFill/>
                    <a:ln w="9525">
                      <a:noFill/>
                      <a:miter lim="800000"/>
                      <a:headEnd/>
                      <a:tailEnd/>
                    </a:ln>
                  </pic:spPr>
                </pic:pic>
              </a:graphicData>
            </a:graphic>
          </wp:inline>
        </w:drawing>
      </w:r>
      <w:r w:rsidRPr="008D34A3">
        <w:rPr>
          <w:rFonts w:ascii="Times New Roman" w:hAnsi="Times New Roman" w:cs="Times New Roman"/>
          <w:sz w:val="28"/>
          <w:szCs w:val="28"/>
          <w:lang w:val="uk-UA"/>
        </w:rPr>
        <w:t>- ймовірність працездатності комплексу в момент часу t:</w:t>
      </w:r>
    </w:p>
    <w:p w:rsidR="008D34A3" w:rsidRDefault="008D34A3" w:rsidP="008D34A3">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889000" cy="393700"/>
            <wp:effectExtent l="19050" t="0" r="635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srcRect/>
                    <a:stretch>
                      <a:fillRect/>
                    </a:stretch>
                  </pic:blipFill>
                  <pic:spPr bwMode="auto">
                    <a:xfrm>
                      <a:off x="0" y="0"/>
                      <a:ext cx="889000" cy="39370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(5.4)</w:t>
      </w:r>
    </w:p>
    <w:p w:rsidR="008D34A3" w:rsidRPr="008D34A3" w:rsidRDefault="008D34A3" w:rsidP="008D34A3">
      <w:pPr>
        <w:spacing w:after="0" w:line="360" w:lineRule="auto"/>
        <w:ind w:firstLine="709"/>
        <w:jc w:val="both"/>
        <w:rPr>
          <w:rFonts w:ascii="Times New Roman" w:hAnsi="Times New Roman" w:cs="Times New Roman"/>
          <w:sz w:val="28"/>
          <w:szCs w:val="28"/>
          <w:lang w:val="uk-UA"/>
        </w:rPr>
      </w:pPr>
      <w:r w:rsidRPr="008D34A3">
        <w:rPr>
          <w:rFonts w:ascii="Times New Roman" w:hAnsi="Times New Roman" w:cs="Times New Roman"/>
          <w:sz w:val="28"/>
          <w:szCs w:val="28"/>
          <w:lang w:val="uk-UA"/>
        </w:rPr>
        <w:t xml:space="preserve">де </w:t>
      </w:r>
      <w:r w:rsidR="009E02AA">
        <w:rPr>
          <w:rFonts w:ascii="Times New Roman" w:hAnsi="Times New Roman" w:cs="Times New Roman"/>
          <w:sz w:val="28"/>
          <w:szCs w:val="28"/>
          <w:lang w:val="uk-UA"/>
        </w:rPr>
        <w:t>Т</w:t>
      </w:r>
      <w:r w:rsidR="009E02AA">
        <w:rPr>
          <w:rFonts w:ascii="Times New Roman" w:hAnsi="Times New Roman" w:cs="Times New Roman"/>
          <w:sz w:val="28"/>
          <w:szCs w:val="28"/>
          <w:vertAlign w:val="subscript"/>
          <w:lang w:val="uk-UA"/>
        </w:rPr>
        <w:t>срС</w:t>
      </w:r>
      <w:r w:rsidRPr="008D34A3">
        <w:rPr>
          <w:rFonts w:ascii="Times New Roman" w:hAnsi="Times New Roman" w:cs="Times New Roman"/>
          <w:sz w:val="28"/>
          <w:szCs w:val="28"/>
          <w:lang w:val="uk-UA"/>
        </w:rPr>
        <w:t>- середній час відновлення елемента (системи) повинна бути не більше 30 хв (0,5 ч.);</w:t>
      </w:r>
    </w:p>
    <w:p w:rsidR="008D34A3" w:rsidRDefault="008D34A3" w:rsidP="008D34A3">
      <w:pPr>
        <w:spacing w:after="0" w:line="360" w:lineRule="auto"/>
        <w:ind w:firstLine="709"/>
        <w:jc w:val="both"/>
        <w:rPr>
          <w:rFonts w:ascii="Times New Roman" w:hAnsi="Times New Roman" w:cs="Times New Roman"/>
          <w:sz w:val="28"/>
          <w:szCs w:val="28"/>
          <w:lang w:val="uk-UA"/>
        </w:rPr>
      </w:pPr>
      <w:r w:rsidRPr="008D34A3">
        <w:rPr>
          <w:rFonts w:ascii="Times New Roman" w:hAnsi="Times New Roman" w:cs="Times New Roman"/>
          <w:sz w:val="28"/>
          <w:szCs w:val="28"/>
          <w:lang w:val="uk-UA"/>
        </w:rPr>
        <w:t xml:space="preserve">  </w:t>
      </w:r>
      <w:r w:rsidR="009E02AA">
        <w:rPr>
          <w:rFonts w:ascii="Times New Roman" w:hAnsi="Times New Roman" w:cs="Times New Roman"/>
          <w:sz w:val="28"/>
          <w:szCs w:val="28"/>
          <w:lang w:val="uk-UA"/>
        </w:rPr>
        <w:t>Т</w:t>
      </w:r>
      <w:r w:rsidR="009E02AA">
        <w:rPr>
          <w:rFonts w:ascii="Times New Roman" w:hAnsi="Times New Roman" w:cs="Times New Roman"/>
          <w:sz w:val="28"/>
          <w:szCs w:val="28"/>
          <w:vertAlign w:val="subscript"/>
          <w:lang w:val="uk-UA"/>
        </w:rPr>
        <w:t>В</w:t>
      </w:r>
      <w:r w:rsidRPr="008D34A3">
        <w:rPr>
          <w:rFonts w:ascii="Times New Roman" w:hAnsi="Times New Roman" w:cs="Times New Roman"/>
          <w:sz w:val="28"/>
          <w:szCs w:val="28"/>
          <w:lang w:val="uk-UA"/>
        </w:rPr>
        <w:t xml:space="preserve"> - середнє напрацювання на відмову системи;</w:t>
      </w:r>
    </w:p>
    <w:p w:rsidR="009E02AA" w:rsidRDefault="009E02AA" w:rsidP="008D34A3">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2705100" cy="36195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srcRect/>
                    <a:stretch>
                      <a:fillRect/>
                    </a:stretch>
                  </pic:blipFill>
                  <pic:spPr bwMode="auto">
                    <a:xfrm>
                      <a:off x="0" y="0"/>
                      <a:ext cx="2705100" cy="361950"/>
                    </a:xfrm>
                    <a:prstGeom prst="rect">
                      <a:avLst/>
                    </a:prstGeom>
                    <a:noFill/>
                    <a:ln w="9525">
                      <a:noFill/>
                      <a:miter lim="800000"/>
                      <a:headEnd/>
                      <a:tailEnd/>
                    </a:ln>
                  </pic:spPr>
                </pic:pic>
              </a:graphicData>
            </a:graphic>
          </wp:inline>
        </w:drawing>
      </w:r>
    </w:p>
    <w:p w:rsidR="009E02AA" w:rsidRDefault="009E02AA" w:rsidP="009E02AA">
      <w:pPr>
        <w:suppressAutoHyphens/>
        <w:spacing w:line="360" w:lineRule="auto"/>
        <w:ind w:firstLine="709"/>
        <w:jc w:val="both"/>
        <w:rPr>
          <w:rFonts w:ascii="Times New Roman" w:hAnsi="Times New Roman" w:cs="Times New Roman"/>
          <w:sz w:val="28"/>
          <w:szCs w:val="28"/>
          <w:lang w:val="uk-UA"/>
        </w:rPr>
      </w:pPr>
      <w:r w:rsidRPr="009E02AA">
        <w:rPr>
          <w:rFonts w:ascii="Times New Roman" w:hAnsi="Times New Roman" w:cs="Times New Roman"/>
          <w:sz w:val="28"/>
          <w:szCs w:val="28"/>
        </w:rPr>
        <w:t>Тогда коэффициент готовности:</w:t>
      </w:r>
    </w:p>
    <w:p w:rsidR="009E02AA" w:rsidRPr="009E02AA" w:rsidRDefault="009E02AA" w:rsidP="009E02AA">
      <w:pPr>
        <w:suppressAutoHyphens/>
        <w:spacing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2165350" cy="355600"/>
            <wp:effectExtent l="19050" t="0" r="635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cstate="print"/>
                    <a:srcRect/>
                    <a:stretch>
                      <a:fillRect/>
                    </a:stretch>
                  </pic:blipFill>
                  <pic:spPr bwMode="auto">
                    <a:xfrm>
                      <a:off x="0" y="0"/>
                      <a:ext cx="2165350" cy="355600"/>
                    </a:xfrm>
                    <a:prstGeom prst="rect">
                      <a:avLst/>
                    </a:prstGeom>
                    <a:noFill/>
                    <a:ln w="9525">
                      <a:noFill/>
                      <a:miter lim="800000"/>
                      <a:headEnd/>
                      <a:tailEnd/>
                    </a:ln>
                  </pic:spPr>
                </pic:pic>
              </a:graphicData>
            </a:graphic>
          </wp:inline>
        </w:drawing>
      </w:r>
    </w:p>
    <w:p w:rsidR="00D3377C" w:rsidRDefault="009E02AA" w:rsidP="008D34A3">
      <w:pPr>
        <w:spacing w:after="0" w:line="360" w:lineRule="auto"/>
        <w:ind w:firstLine="709"/>
        <w:jc w:val="both"/>
        <w:rPr>
          <w:rFonts w:ascii="Times New Roman" w:hAnsi="Times New Roman" w:cs="Times New Roman"/>
          <w:sz w:val="28"/>
          <w:szCs w:val="28"/>
          <w:lang w:val="uk-UA"/>
        </w:rPr>
      </w:pPr>
      <w:r w:rsidRPr="009E02AA">
        <w:rPr>
          <w:rFonts w:ascii="Times New Roman" w:hAnsi="Times New Roman" w:cs="Times New Roman"/>
          <w:sz w:val="28"/>
          <w:szCs w:val="28"/>
          <w:lang w:val="uk-UA"/>
        </w:rPr>
        <w:t>З ймовірністю</w:t>
      </w:r>
      <w:r>
        <w:rPr>
          <w:rFonts w:ascii="Times New Roman" w:hAnsi="Times New Roman" w:cs="Times New Roman"/>
          <w:sz w:val="28"/>
          <w:szCs w:val="28"/>
          <w:lang w:val="uk-UA"/>
        </w:rPr>
        <w:t xml:space="preserve"> 0,99986</w:t>
      </w:r>
      <w:r w:rsidRPr="009E02AA">
        <w:rPr>
          <w:rFonts w:ascii="Times New Roman" w:hAnsi="Times New Roman" w:cs="Times New Roman"/>
          <w:sz w:val="28"/>
          <w:szCs w:val="28"/>
          <w:lang w:val="uk-UA"/>
        </w:rPr>
        <w:t xml:space="preserve"> можна стверджувати, що в будь-який момент часу періоду нормальної експлуатації, система буде перебувати в працездатності.</w:t>
      </w:r>
    </w:p>
    <w:p w:rsidR="00D3377C" w:rsidRDefault="00D3377C">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D3377C" w:rsidRPr="00D3377C" w:rsidRDefault="00D3377C" w:rsidP="00D3377C">
      <w:pPr>
        <w:spacing w:after="0" w:line="360" w:lineRule="auto"/>
        <w:jc w:val="both"/>
        <w:rPr>
          <w:rFonts w:ascii="Times New Roman Полужирный" w:hAnsi="Times New Roman Полужирный" w:cs="Times New Roman"/>
          <w:b/>
          <w:caps/>
          <w:sz w:val="28"/>
          <w:szCs w:val="28"/>
          <w:lang w:val="uk-UA"/>
        </w:rPr>
      </w:pPr>
      <w:r w:rsidRPr="00D3377C">
        <w:rPr>
          <w:rFonts w:ascii="Times New Roman Полужирный" w:hAnsi="Times New Roman Полужирный" w:cs="Times New Roman"/>
          <w:b/>
          <w:caps/>
          <w:sz w:val="28"/>
          <w:szCs w:val="28"/>
          <w:lang w:val="uk-UA"/>
        </w:rPr>
        <w:lastRenderedPageBreak/>
        <w:t>6. Охорона праці. Забезпечення безпеки при монтажі та експлуатації обладнання стандарту КХ і УКХ</w:t>
      </w:r>
    </w:p>
    <w:p w:rsidR="00D3377C" w:rsidRPr="00D3377C" w:rsidRDefault="00D3377C" w:rsidP="00D3377C">
      <w:pPr>
        <w:spacing w:after="0" w:line="360" w:lineRule="auto"/>
        <w:ind w:firstLine="709"/>
        <w:jc w:val="both"/>
        <w:rPr>
          <w:rFonts w:ascii="Times New Roman" w:hAnsi="Times New Roman" w:cs="Times New Roman"/>
          <w:sz w:val="28"/>
          <w:szCs w:val="28"/>
          <w:lang w:val="uk-UA"/>
        </w:rPr>
      </w:pPr>
    </w:p>
    <w:p w:rsidR="00D3377C" w:rsidRPr="00D3377C" w:rsidRDefault="00D3377C" w:rsidP="00D3377C">
      <w:pPr>
        <w:spacing w:after="0" w:line="360" w:lineRule="auto"/>
        <w:ind w:firstLine="709"/>
        <w:jc w:val="both"/>
        <w:rPr>
          <w:rFonts w:ascii="Times New Roman" w:hAnsi="Times New Roman" w:cs="Times New Roman"/>
          <w:b/>
          <w:sz w:val="28"/>
          <w:szCs w:val="28"/>
          <w:lang w:val="uk-UA"/>
        </w:rPr>
      </w:pPr>
      <w:r w:rsidRPr="00D3377C">
        <w:rPr>
          <w:rFonts w:ascii="Times New Roman" w:hAnsi="Times New Roman" w:cs="Times New Roman"/>
          <w:b/>
          <w:sz w:val="28"/>
          <w:szCs w:val="28"/>
          <w:lang w:val="uk-UA"/>
        </w:rPr>
        <w:t>6.1 Нормативно-правова база забезпечення безпеки</w:t>
      </w:r>
    </w:p>
    <w:p w:rsidR="00D3377C" w:rsidRPr="00D3377C" w:rsidRDefault="00D3377C" w:rsidP="00D3377C">
      <w:pPr>
        <w:spacing w:after="0" w:line="360" w:lineRule="auto"/>
        <w:ind w:firstLine="709"/>
        <w:jc w:val="both"/>
        <w:rPr>
          <w:rFonts w:ascii="Times New Roman" w:hAnsi="Times New Roman" w:cs="Times New Roman"/>
          <w:sz w:val="28"/>
          <w:szCs w:val="28"/>
          <w:lang w:val="uk-UA"/>
        </w:rPr>
      </w:pPr>
    </w:p>
    <w:p w:rsidR="00D3377C" w:rsidRPr="00D3377C" w:rsidRDefault="00D3377C" w:rsidP="00D3377C">
      <w:pPr>
        <w:spacing w:after="0" w:line="360" w:lineRule="auto"/>
        <w:ind w:firstLine="709"/>
        <w:jc w:val="both"/>
        <w:rPr>
          <w:rFonts w:ascii="Times New Roman" w:hAnsi="Times New Roman" w:cs="Times New Roman"/>
          <w:sz w:val="28"/>
          <w:szCs w:val="28"/>
          <w:lang w:val="uk-UA"/>
        </w:rPr>
      </w:pPr>
      <w:r w:rsidRPr="00D3377C">
        <w:rPr>
          <w:rFonts w:ascii="Times New Roman" w:hAnsi="Times New Roman" w:cs="Times New Roman"/>
          <w:sz w:val="28"/>
          <w:szCs w:val="28"/>
          <w:lang w:val="uk-UA"/>
        </w:rPr>
        <w:t>До початку будівництва генеральна підрядна організація спільно з субпідрядниками повинні розробити і затвердити заходи з техніки безпеки і виробничої санітарії на будівництві в складі проекту виконання робіт (П</w:t>
      </w:r>
      <w:r>
        <w:rPr>
          <w:rFonts w:ascii="Times New Roman" w:hAnsi="Times New Roman" w:cs="Times New Roman"/>
          <w:sz w:val="28"/>
          <w:szCs w:val="28"/>
          <w:lang w:val="uk-UA"/>
        </w:rPr>
        <w:t>В</w:t>
      </w:r>
      <w:r w:rsidRPr="00D3377C">
        <w:rPr>
          <w:rFonts w:ascii="Times New Roman" w:hAnsi="Times New Roman" w:cs="Times New Roman"/>
          <w:sz w:val="28"/>
          <w:szCs w:val="28"/>
          <w:lang w:val="uk-UA"/>
        </w:rPr>
        <w:t>Р).</w:t>
      </w:r>
    </w:p>
    <w:p w:rsidR="00D3377C" w:rsidRPr="00D3377C" w:rsidRDefault="00D3377C" w:rsidP="00D3377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D3377C">
        <w:rPr>
          <w:rFonts w:ascii="Times New Roman" w:hAnsi="Times New Roman" w:cs="Times New Roman"/>
          <w:sz w:val="28"/>
          <w:szCs w:val="28"/>
          <w:lang w:val="uk-UA"/>
        </w:rPr>
        <w:t>се проектоване обладнання радіозв'язку, матеріали і механізми, використовувані для будівельних і монтажних робіт, повинні мати гігієнічні сертифікати і сертифікати відповідності.</w:t>
      </w:r>
    </w:p>
    <w:p w:rsidR="00D3377C" w:rsidRPr="00D3377C" w:rsidRDefault="00D3377C" w:rsidP="00D3377C">
      <w:pPr>
        <w:spacing w:after="0" w:line="360" w:lineRule="auto"/>
        <w:ind w:firstLine="709"/>
        <w:jc w:val="both"/>
        <w:rPr>
          <w:rFonts w:ascii="Times New Roman" w:hAnsi="Times New Roman" w:cs="Times New Roman"/>
          <w:sz w:val="28"/>
          <w:szCs w:val="28"/>
          <w:lang w:val="uk-UA"/>
        </w:rPr>
      </w:pPr>
      <w:r w:rsidRPr="00D3377C">
        <w:rPr>
          <w:rFonts w:ascii="Times New Roman" w:hAnsi="Times New Roman" w:cs="Times New Roman"/>
          <w:sz w:val="28"/>
          <w:szCs w:val="28"/>
          <w:lang w:val="uk-UA"/>
        </w:rPr>
        <w:t>Всі кабелі, що надійшли на будівництво, повинні бути зареєстровані в відомостях обліку будівельних довжин і повинні пройти вхідний контроль з оформленням протоколу вхідного контролю. Кабелі, які не пройшли вхідного контролю, прокладці не підлягають.</w:t>
      </w:r>
    </w:p>
    <w:p w:rsidR="00D3377C" w:rsidRPr="00D3377C" w:rsidRDefault="00D3377C" w:rsidP="00D3377C">
      <w:pPr>
        <w:spacing w:after="0" w:line="360" w:lineRule="auto"/>
        <w:ind w:firstLine="709"/>
        <w:jc w:val="both"/>
        <w:rPr>
          <w:rFonts w:ascii="Times New Roman" w:hAnsi="Times New Roman" w:cs="Times New Roman"/>
          <w:sz w:val="28"/>
          <w:szCs w:val="28"/>
          <w:lang w:val="uk-UA"/>
        </w:rPr>
      </w:pPr>
      <w:r w:rsidRPr="00D3377C">
        <w:rPr>
          <w:rFonts w:ascii="Times New Roman" w:hAnsi="Times New Roman" w:cs="Times New Roman"/>
          <w:sz w:val="28"/>
          <w:szCs w:val="28"/>
          <w:lang w:val="uk-UA"/>
        </w:rPr>
        <w:t>Небезпечні зони виконання робіт огороджуються інвентарн</w:t>
      </w:r>
      <w:r>
        <w:rPr>
          <w:rFonts w:ascii="Times New Roman" w:hAnsi="Times New Roman" w:cs="Times New Roman"/>
          <w:sz w:val="28"/>
          <w:szCs w:val="28"/>
          <w:lang w:val="uk-UA"/>
        </w:rPr>
        <w:t>ою</w:t>
      </w:r>
      <w:r w:rsidRPr="00D3377C">
        <w:rPr>
          <w:rFonts w:ascii="Times New Roman" w:hAnsi="Times New Roman" w:cs="Times New Roman"/>
          <w:sz w:val="28"/>
          <w:szCs w:val="28"/>
          <w:lang w:val="uk-UA"/>
        </w:rPr>
        <w:t xml:space="preserve"> переносн</w:t>
      </w:r>
      <w:r>
        <w:rPr>
          <w:rFonts w:ascii="Times New Roman" w:hAnsi="Times New Roman" w:cs="Times New Roman"/>
          <w:sz w:val="28"/>
          <w:szCs w:val="28"/>
          <w:lang w:val="uk-UA"/>
        </w:rPr>
        <w:t>ою</w:t>
      </w:r>
      <w:r w:rsidRPr="00D3377C">
        <w:rPr>
          <w:rFonts w:ascii="Times New Roman" w:hAnsi="Times New Roman" w:cs="Times New Roman"/>
          <w:sz w:val="28"/>
          <w:szCs w:val="28"/>
          <w:lang w:val="uk-UA"/>
        </w:rPr>
        <w:t xml:space="preserve"> огорожею. При роботах в межах колійного розвитку дотримуються габарити залізничної колії з установкою сигналів відповідно до інструкцій на залізницях.</w:t>
      </w:r>
    </w:p>
    <w:p w:rsidR="00D3377C" w:rsidRPr="00D3377C" w:rsidRDefault="00D3377C" w:rsidP="00D3377C">
      <w:pPr>
        <w:spacing w:after="0" w:line="360" w:lineRule="auto"/>
        <w:ind w:firstLine="709"/>
        <w:jc w:val="both"/>
        <w:rPr>
          <w:rFonts w:ascii="Times New Roman" w:hAnsi="Times New Roman" w:cs="Times New Roman"/>
          <w:sz w:val="28"/>
          <w:szCs w:val="28"/>
          <w:lang w:val="uk-UA"/>
        </w:rPr>
      </w:pPr>
      <w:r w:rsidRPr="00D3377C">
        <w:rPr>
          <w:rFonts w:ascii="Times New Roman" w:hAnsi="Times New Roman" w:cs="Times New Roman"/>
          <w:sz w:val="28"/>
          <w:szCs w:val="28"/>
          <w:lang w:val="uk-UA"/>
        </w:rPr>
        <w:t>Заходи безпеки при знаходженні на залізничних коліях.</w:t>
      </w:r>
    </w:p>
    <w:p w:rsidR="00D3377C" w:rsidRPr="00D3377C" w:rsidRDefault="00D3377C" w:rsidP="00D3377C">
      <w:pPr>
        <w:spacing w:after="0" w:line="360" w:lineRule="auto"/>
        <w:ind w:firstLine="709"/>
        <w:jc w:val="both"/>
        <w:rPr>
          <w:rFonts w:ascii="Times New Roman" w:hAnsi="Times New Roman" w:cs="Times New Roman"/>
          <w:sz w:val="28"/>
          <w:szCs w:val="28"/>
          <w:lang w:val="uk-UA"/>
        </w:rPr>
      </w:pPr>
      <w:r w:rsidRPr="00D3377C">
        <w:rPr>
          <w:rFonts w:ascii="Times New Roman" w:hAnsi="Times New Roman" w:cs="Times New Roman"/>
          <w:sz w:val="28"/>
          <w:szCs w:val="28"/>
          <w:lang w:val="uk-UA"/>
        </w:rPr>
        <w:t>При проході уздовж шляхів на перегоні одному або групою електромонтер</w:t>
      </w:r>
      <w:r>
        <w:rPr>
          <w:rFonts w:ascii="Times New Roman" w:hAnsi="Times New Roman" w:cs="Times New Roman"/>
          <w:sz w:val="28"/>
          <w:szCs w:val="28"/>
          <w:lang w:val="uk-UA"/>
        </w:rPr>
        <w:t>ів</w:t>
      </w:r>
      <w:r w:rsidRPr="00D3377C">
        <w:rPr>
          <w:rFonts w:ascii="Times New Roman" w:hAnsi="Times New Roman" w:cs="Times New Roman"/>
          <w:sz w:val="28"/>
          <w:szCs w:val="28"/>
          <w:lang w:val="uk-UA"/>
        </w:rPr>
        <w:t xml:space="preserve"> слід йти в стороні від шляху або по узбіччю; на станції йти за встановленим для даної станції маршруту проходу або по узбіччю колії, посередині при цьому треба стежити за потягами, </w:t>
      </w:r>
      <w:r>
        <w:rPr>
          <w:rFonts w:ascii="Times New Roman" w:hAnsi="Times New Roman" w:cs="Times New Roman"/>
          <w:sz w:val="28"/>
          <w:szCs w:val="28"/>
          <w:lang w:val="uk-UA"/>
        </w:rPr>
        <w:t xml:space="preserve">які </w:t>
      </w:r>
      <w:r w:rsidRPr="00D3377C">
        <w:rPr>
          <w:rFonts w:ascii="Times New Roman" w:hAnsi="Times New Roman" w:cs="Times New Roman"/>
          <w:sz w:val="28"/>
          <w:szCs w:val="28"/>
          <w:lang w:val="uk-UA"/>
        </w:rPr>
        <w:t>маневрую</w:t>
      </w:r>
      <w:r>
        <w:rPr>
          <w:rFonts w:ascii="Times New Roman" w:hAnsi="Times New Roman" w:cs="Times New Roman"/>
          <w:sz w:val="28"/>
          <w:szCs w:val="28"/>
          <w:lang w:val="uk-UA"/>
        </w:rPr>
        <w:t>ть між</w:t>
      </w:r>
      <w:r w:rsidRPr="00D3377C">
        <w:rPr>
          <w:rFonts w:ascii="Times New Roman" w:hAnsi="Times New Roman" w:cs="Times New Roman"/>
          <w:sz w:val="28"/>
          <w:szCs w:val="28"/>
          <w:lang w:val="uk-UA"/>
        </w:rPr>
        <w:t xml:space="preserve"> складами і локомотивами.</w:t>
      </w:r>
    </w:p>
    <w:p w:rsidR="009E02AA" w:rsidRDefault="00D3377C" w:rsidP="00D3377C">
      <w:pPr>
        <w:spacing w:after="0" w:line="360" w:lineRule="auto"/>
        <w:ind w:firstLine="709"/>
        <w:jc w:val="both"/>
        <w:rPr>
          <w:rFonts w:ascii="Times New Roman" w:hAnsi="Times New Roman" w:cs="Times New Roman"/>
          <w:sz w:val="28"/>
          <w:szCs w:val="28"/>
          <w:lang w:val="uk-UA"/>
        </w:rPr>
      </w:pPr>
      <w:r w:rsidRPr="00D3377C">
        <w:rPr>
          <w:rFonts w:ascii="Times New Roman" w:hAnsi="Times New Roman" w:cs="Times New Roman"/>
          <w:sz w:val="28"/>
          <w:szCs w:val="28"/>
          <w:lang w:val="uk-UA"/>
        </w:rPr>
        <w:t xml:space="preserve">Якщо працівник виявився між рухомими по сусідніх коліях поїздами, то йому, по можливості, потрібно сісти або лягти на землю уздовж шляху. При переході через колії слід спочатку подивитися в обидві сторони і переконатися в тому, що до місця переходу не наближається рухомий склад </w:t>
      </w:r>
      <w:r w:rsidRPr="00D3377C">
        <w:rPr>
          <w:rFonts w:ascii="Times New Roman" w:hAnsi="Times New Roman" w:cs="Times New Roman"/>
          <w:sz w:val="28"/>
          <w:szCs w:val="28"/>
          <w:lang w:val="uk-UA"/>
        </w:rPr>
        <w:lastRenderedPageBreak/>
        <w:t>(локомотиви, вагони, автодрезини і т.п.). Переходити колії слід під прямим кутом</w:t>
      </w:r>
      <w:r w:rsidR="007D6115">
        <w:rPr>
          <w:rFonts w:ascii="Times New Roman" w:hAnsi="Times New Roman" w:cs="Times New Roman"/>
          <w:sz w:val="28"/>
          <w:szCs w:val="28"/>
          <w:lang w:val="uk-UA"/>
        </w:rPr>
        <w:t>.</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При проходженні групою необхідно йти по одному, один за одним або по дві людини в ряд під наглядом керівника, не допускаючи відставання і руху натовпом.</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Забороняється підлазити під вагонами або автозчепами і протягати під ними інструмент, монтажні пристосування і матеріали. Перш ніж зійти з майданчика вагона між коліями, необхідно переконатися в справності підніжок і поручнів, а також у відсутності</w:t>
      </w:r>
      <w:r>
        <w:rPr>
          <w:rFonts w:ascii="Times New Roman" w:hAnsi="Times New Roman" w:cs="Times New Roman"/>
          <w:sz w:val="28"/>
          <w:szCs w:val="28"/>
          <w:lang w:val="uk-UA"/>
        </w:rPr>
        <w:t xml:space="preserve"> </w:t>
      </w:r>
      <w:r w:rsidRPr="007D6115">
        <w:rPr>
          <w:rFonts w:ascii="Times New Roman" w:hAnsi="Times New Roman" w:cs="Times New Roman"/>
          <w:sz w:val="28"/>
          <w:szCs w:val="28"/>
          <w:lang w:val="uk-UA"/>
        </w:rPr>
        <w:t>локомотивів і вагонів</w:t>
      </w:r>
      <w:r>
        <w:rPr>
          <w:rFonts w:ascii="Times New Roman" w:hAnsi="Times New Roman" w:cs="Times New Roman"/>
          <w:sz w:val="28"/>
          <w:szCs w:val="28"/>
          <w:lang w:val="uk-UA"/>
        </w:rPr>
        <w:t>, що</w:t>
      </w:r>
      <w:r w:rsidRPr="007D6115">
        <w:rPr>
          <w:rFonts w:ascii="Times New Roman" w:hAnsi="Times New Roman" w:cs="Times New Roman"/>
          <w:sz w:val="28"/>
          <w:szCs w:val="28"/>
          <w:lang w:val="uk-UA"/>
        </w:rPr>
        <w:t xml:space="preserve"> рухаються по суміжній колії; при сходженні з майданчика слід триматися за поручні, розташовуючись особою до вагону. [5]</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Забороняється переходити через колії перед наближенням локомотивами, вагонами, автодрезинами і іншим рухомим складом.</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При обході групи вагонів або локомотивів, які стоять на шляхах, слід переходити дорогу на відстані не менше 5 м від крайнього вагона або локомотива і проходити між розчепленими вагонами, якщо відстань між ними не менше 10 м. При цьому слід переконатися в тому, що по сусідньому шляху не рухається поїзд, маневровий склад, одиночний локомотив або відчеплення.</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w:t>
      </w:r>
      <w:r w:rsidRPr="007D6115">
        <w:rPr>
          <w:rFonts w:ascii="Times New Roman" w:hAnsi="Times New Roman" w:cs="Times New Roman"/>
          <w:sz w:val="28"/>
          <w:szCs w:val="28"/>
          <w:lang w:val="uk-UA"/>
        </w:rPr>
        <w:t xml:space="preserve"> дозволяється с</w:t>
      </w:r>
      <w:r>
        <w:rPr>
          <w:rFonts w:ascii="Times New Roman" w:hAnsi="Times New Roman" w:cs="Times New Roman"/>
          <w:sz w:val="28"/>
          <w:szCs w:val="28"/>
          <w:lang w:val="uk-UA"/>
        </w:rPr>
        <w:t>ідати на рейки, кінці шпал, баластну</w:t>
      </w:r>
      <w:r w:rsidRPr="007D6115">
        <w:rPr>
          <w:rFonts w:ascii="Times New Roman" w:hAnsi="Times New Roman" w:cs="Times New Roman"/>
          <w:sz w:val="28"/>
          <w:szCs w:val="28"/>
          <w:lang w:val="uk-UA"/>
        </w:rPr>
        <w:t xml:space="preserve"> призму, дросель-трансформатор, а також будь-які інші пристрої, розташовані як в межах, так і поблизу габариту рухомого складу </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 xml:space="preserve">Якщо немає можливості пройти осторонь від шляху або по узбіччю, то допускається прохід по </w:t>
      </w:r>
      <w:r>
        <w:rPr>
          <w:rFonts w:ascii="Times New Roman" w:hAnsi="Times New Roman" w:cs="Times New Roman"/>
          <w:sz w:val="28"/>
          <w:szCs w:val="28"/>
          <w:lang w:val="uk-UA"/>
        </w:rPr>
        <w:t>шляху з дотриманням таких вимог:</w:t>
      </w:r>
    </w:p>
    <w:p w:rsid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D6115">
        <w:rPr>
          <w:rFonts w:ascii="Times New Roman" w:hAnsi="Times New Roman" w:cs="Times New Roman"/>
          <w:sz w:val="28"/>
          <w:szCs w:val="28"/>
          <w:lang w:val="uk-UA"/>
        </w:rPr>
        <w:t>На двоколійних ділянках необхідно йти назустріч руху поїздів. При русі групою попереду повинен йти спеціально виділений працівник, захищаючи групу розгорнутим червоним прапором (вночі ліхтарем з червоним вогнем); в кінці групу повинен захищати виконавець робіт в зазначеному вище порядку.</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lastRenderedPageBreak/>
        <w:t>Не менш ніж за 400 м до поїзда, що наближається</w:t>
      </w:r>
      <w:r>
        <w:rPr>
          <w:rFonts w:ascii="Times New Roman" w:hAnsi="Times New Roman" w:cs="Times New Roman"/>
          <w:sz w:val="28"/>
          <w:szCs w:val="28"/>
          <w:lang w:val="uk-UA"/>
        </w:rPr>
        <w:t>,</w:t>
      </w:r>
      <w:r w:rsidRPr="007D6115">
        <w:rPr>
          <w:rFonts w:ascii="Times New Roman" w:hAnsi="Times New Roman" w:cs="Times New Roman"/>
          <w:sz w:val="28"/>
          <w:szCs w:val="28"/>
          <w:lang w:val="uk-UA"/>
        </w:rPr>
        <w:t xml:space="preserve"> слід відійти на узбіччя на відстань (L) не менше 2 м від крайньої рейки при встановленій швидкості руху до 120 км / год, 4 м - від 121 до 160 км / год і 5 м - від 161 до 200 км / ч.</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Якщо по шляху йдуть в робочому положенні колієукладач, електробаластерів, прибиральна машина, рейкошліфувального поїзд або інші дорожні машини важкого типу, то відходити від крайньої рейки слід на відстань не менше 5 м; якщо йде шляховий струг, то відходити потрібно на відстань не менше 10 м, а якщо одноколійний снігоочисник, - то не менше ніж на 25 м.</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При поганій видимості, в крутих кривих, глибоких виїмках, під час туману або хуртовини, а також у випадках, коли немає можливості рухатися по узбіччю колії, обходи з оглядом контактної мережі, ПЛ необхідно здійснювати в 2 особи в порядку, зазначеному в пункті 4.3 цієї інструкції. При цьому один з працівників повинен йти з розгорнутим червоним прапором і стежити за наближенням поїздами.</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Огляд ПЛ і пов'язаного з нею обладнання при наявності однофазного замикання на землю, а також відшукання місця замикання шляхом почергового відключення роз'єднувачів необхідно проводити в два обличчя.</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Перед початком проходу залізничн</w:t>
      </w:r>
      <w:r w:rsidR="00046043">
        <w:rPr>
          <w:rFonts w:ascii="Times New Roman" w:hAnsi="Times New Roman" w:cs="Times New Roman"/>
          <w:sz w:val="28"/>
          <w:szCs w:val="28"/>
          <w:lang w:val="uk-UA"/>
        </w:rPr>
        <w:t>им</w:t>
      </w:r>
      <w:r w:rsidRPr="007D6115">
        <w:rPr>
          <w:rFonts w:ascii="Times New Roman" w:hAnsi="Times New Roman" w:cs="Times New Roman"/>
          <w:sz w:val="28"/>
          <w:szCs w:val="28"/>
          <w:lang w:val="uk-UA"/>
        </w:rPr>
        <w:t xml:space="preserve"> мост</w:t>
      </w:r>
      <w:r w:rsidR="00046043">
        <w:rPr>
          <w:rFonts w:ascii="Times New Roman" w:hAnsi="Times New Roman" w:cs="Times New Roman"/>
          <w:sz w:val="28"/>
          <w:szCs w:val="28"/>
          <w:lang w:val="uk-UA"/>
        </w:rPr>
        <w:t>ом</w:t>
      </w:r>
      <w:r w:rsidRPr="007D6115">
        <w:rPr>
          <w:rFonts w:ascii="Times New Roman" w:hAnsi="Times New Roman" w:cs="Times New Roman"/>
          <w:sz w:val="28"/>
          <w:szCs w:val="28"/>
          <w:lang w:val="uk-UA"/>
        </w:rPr>
        <w:t xml:space="preserve"> або тунел</w:t>
      </w:r>
      <w:r w:rsidR="00046043">
        <w:rPr>
          <w:rFonts w:ascii="Times New Roman" w:hAnsi="Times New Roman" w:cs="Times New Roman"/>
          <w:sz w:val="28"/>
          <w:szCs w:val="28"/>
          <w:lang w:val="uk-UA"/>
        </w:rPr>
        <w:t>ем</w:t>
      </w:r>
      <w:r w:rsidRPr="007D6115">
        <w:rPr>
          <w:rFonts w:ascii="Times New Roman" w:hAnsi="Times New Roman" w:cs="Times New Roman"/>
          <w:sz w:val="28"/>
          <w:szCs w:val="28"/>
          <w:lang w:val="uk-UA"/>
        </w:rPr>
        <w:t xml:space="preserve"> необхідно переконатися в тому, що до нього не наближається поїзд.</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По мостах і тунелях довжиною менше 50 м дозволяється проходити тільки тоді, коли не видно поїзда, що наближається.</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На мостах і тунелях довжиною більше 50 м при наближенні поїзда необхідно ховатися на спеціальних майданчиках чи в нішах-укриттях. [7]</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Заходи безпеки при виявленні провисаючих або обірваних дротів та інших пошкоджень електроустановок.</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 xml:space="preserve">Будь-які провисаючі або обірвані </w:t>
      </w:r>
      <w:r w:rsidR="00046043">
        <w:rPr>
          <w:rFonts w:ascii="Times New Roman" w:hAnsi="Times New Roman" w:cs="Times New Roman"/>
          <w:sz w:val="28"/>
          <w:szCs w:val="28"/>
          <w:lang w:val="uk-UA"/>
        </w:rPr>
        <w:t xml:space="preserve">та </w:t>
      </w:r>
      <w:r w:rsidRPr="007D6115">
        <w:rPr>
          <w:rFonts w:ascii="Times New Roman" w:hAnsi="Times New Roman" w:cs="Times New Roman"/>
          <w:sz w:val="28"/>
          <w:szCs w:val="28"/>
          <w:lang w:val="uk-UA"/>
        </w:rPr>
        <w:t xml:space="preserve"> </w:t>
      </w:r>
      <w:r w:rsidR="00046043">
        <w:rPr>
          <w:rFonts w:ascii="Times New Roman" w:hAnsi="Times New Roman" w:cs="Times New Roman"/>
          <w:sz w:val="28"/>
          <w:szCs w:val="28"/>
          <w:lang w:val="uk-UA"/>
        </w:rPr>
        <w:t xml:space="preserve">ті, що </w:t>
      </w:r>
      <w:r w:rsidRPr="007D6115">
        <w:rPr>
          <w:rFonts w:ascii="Times New Roman" w:hAnsi="Times New Roman" w:cs="Times New Roman"/>
          <w:sz w:val="28"/>
          <w:szCs w:val="28"/>
          <w:lang w:val="uk-UA"/>
        </w:rPr>
        <w:t>лежать на землі, баластн</w:t>
      </w:r>
      <w:r w:rsidR="00046043">
        <w:rPr>
          <w:rFonts w:ascii="Times New Roman" w:hAnsi="Times New Roman" w:cs="Times New Roman"/>
          <w:sz w:val="28"/>
          <w:szCs w:val="28"/>
          <w:lang w:val="uk-UA"/>
        </w:rPr>
        <w:t>ій</w:t>
      </w:r>
      <w:r w:rsidRPr="007D6115">
        <w:rPr>
          <w:rFonts w:ascii="Times New Roman" w:hAnsi="Times New Roman" w:cs="Times New Roman"/>
          <w:sz w:val="28"/>
          <w:szCs w:val="28"/>
          <w:lang w:val="uk-UA"/>
        </w:rPr>
        <w:t xml:space="preserve"> призм</w:t>
      </w:r>
      <w:r w:rsidR="00046043">
        <w:rPr>
          <w:rFonts w:ascii="Times New Roman" w:hAnsi="Times New Roman" w:cs="Times New Roman"/>
          <w:sz w:val="28"/>
          <w:szCs w:val="28"/>
          <w:lang w:val="uk-UA"/>
        </w:rPr>
        <w:t>і</w:t>
      </w:r>
      <w:r w:rsidRPr="007D6115">
        <w:rPr>
          <w:rFonts w:ascii="Times New Roman" w:hAnsi="Times New Roman" w:cs="Times New Roman"/>
          <w:sz w:val="28"/>
          <w:szCs w:val="28"/>
          <w:lang w:val="uk-UA"/>
        </w:rPr>
        <w:t xml:space="preserve"> або шпалах дроти</w:t>
      </w:r>
      <w:r w:rsidR="00046043">
        <w:rPr>
          <w:rFonts w:ascii="Times New Roman" w:hAnsi="Times New Roman" w:cs="Times New Roman"/>
          <w:sz w:val="28"/>
          <w:szCs w:val="28"/>
          <w:lang w:val="uk-UA"/>
        </w:rPr>
        <w:t>,</w:t>
      </w:r>
      <w:r w:rsidRPr="007D6115">
        <w:rPr>
          <w:rFonts w:ascii="Times New Roman" w:hAnsi="Times New Roman" w:cs="Times New Roman"/>
          <w:sz w:val="28"/>
          <w:szCs w:val="28"/>
          <w:lang w:val="uk-UA"/>
        </w:rPr>
        <w:t xml:space="preserve"> становлять небезпеку для життя. Їх слід вважати </w:t>
      </w:r>
      <w:r w:rsidR="00046043">
        <w:rPr>
          <w:rFonts w:ascii="Times New Roman" w:hAnsi="Times New Roman" w:cs="Times New Roman"/>
          <w:sz w:val="28"/>
          <w:szCs w:val="28"/>
          <w:lang w:val="uk-UA"/>
        </w:rPr>
        <w:lastRenderedPageBreak/>
        <w:t xml:space="preserve">такими, </w:t>
      </w:r>
      <w:r w:rsidRPr="007D6115">
        <w:rPr>
          <w:rFonts w:ascii="Times New Roman" w:hAnsi="Times New Roman" w:cs="Times New Roman"/>
          <w:sz w:val="28"/>
          <w:szCs w:val="28"/>
          <w:lang w:val="uk-UA"/>
        </w:rPr>
        <w:t>що знаходяться під напругою. Не можна наближатися до них на відстань менше 8 м, а також допускати наближення до них сторонніх осіб</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Слід вжити всіх необхідних заходів для огородження небезпечного місця.</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Необхідно повідомити про те, що трапилося в ЕЧК або, користуючись будь-яким видом зв'язку, ЕЧЦ і далі діяти за їх вказівками.</w:t>
      </w:r>
    </w:p>
    <w:p w:rsidR="007D6115" w:rsidRP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 xml:space="preserve">Електромонтер, який опинився на відстані менше 8 м від лежачих на землі обірваних проводів, повинен виходити з небезпечної зони </w:t>
      </w:r>
      <w:r w:rsidR="00046043">
        <w:rPr>
          <w:rFonts w:ascii="Times New Roman" w:hAnsi="Times New Roman" w:cs="Times New Roman"/>
          <w:sz w:val="28"/>
          <w:szCs w:val="28"/>
          <w:lang w:val="uk-UA"/>
        </w:rPr>
        <w:t>маленькими</w:t>
      </w:r>
      <w:r w:rsidRPr="007D6115">
        <w:rPr>
          <w:rFonts w:ascii="Times New Roman" w:hAnsi="Times New Roman" w:cs="Times New Roman"/>
          <w:sz w:val="28"/>
          <w:szCs w:val="28"/>
          <w:lang w:val="uk-UA"/>
        </w:rPr>
        <w:t xml:space="preserve"> кроками, що не перевищують довжину стопи.</w:t>
      </w:r>
    </w:p>
    <w:p w:rsidR="007D6115" w:rsidRDefault="007D6115" w:rsidP="007D6115">
      <w:pPr>
        <w:spacing w:after="0" w:line="360" w:lineRule="auto"/>
        <w:ind w:firstLine="709"/>
        <w:jc w:val="both"/>
        <w:rPr>
          <w:rFonts w:ascii="Times New Roman" w:hAnsi="Times New Roman" w:cs="Times New Roman"/>
          <w:sz w:val="28"/>
          <w:szCs w:val="28"/>
          <w:lang w:val="uk-UA"/>
        </w:rPr>
      </w:pPr>
      <w:r w:rsidRPr="007D6115">
        <w:rPr>
          <w:rFonts w:ascii="Times New Roman" w:hAnsi="Times New Roman" w:cs="Times New Roman"/>
          <w:sz w:val="28"/>
          <w:szCs w:val="28"/>
          <w:lang w:val="uk-UA"/>
        </w:rPr>
        <w:t>Всі роботи по ліквідації виявлених пошкоджень електроустановок повинні виконуватися з дотриманням всіх вимог цієї Інструкції.</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Роботи на висоті</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Роботами на висоті вважаються всі роботи, що виконуються з підйомом від рівня землі до ніг працівника на висоту 1 м і більше. Ці роботи можуть бути віднесені до різних категорій залежно від конкретних умов.</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При установці антен заборонено підніматися на дерев'яну опору без перевірки її на загнивання.</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Перед підйомом на опори, на підтримуючі конструкції і дроти, електромонтер повинен візуально перевірити їх справний стан, а також наявність заземлення. Іскровий проміжок або діодний заземлювач необхідно попередньо закоротити шунт</w:t>
      </w:r>
      <w:r>
        <w:rPr>
          <w:rFonts w:ascii="Times New Roman" w:hAnsi="Times New Roman" w:cs="Times New Roman"/>
          <w:sz w:val="28"/>
          <w:szCs w:val="28"/>
          <w:lang w:val="uk-UA"/>
        </w:rPr>
        <w:t>уючою</w:t>
      </w:r>
      <w:r w:rsidRPr="00046043">
        <w:rPr>
          <w:rFonts w:ascii="Times New Roman" w:hAnsi="Times New Roman" w:cs="Times New Roman"/>
          <w:sz w:val="28"/>
          <w:szCs w:val="28"/>
          <w:lang w:val="uk-UA"/>
        </w:rPr>
        <w:t xml:space="preserve"> перемичкою</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Підйом повинен здійснюватися з польової сторони опори, а при наявності на опорі проводів контактної мережі і ПЛ - з боків.</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 xml:space="preserve">Роботу слід виконувати із застосуванням запобіжного пояса. Кріпитися карабіном або стропом запобіжного пояса необхідно за опору, ригель, троси, проводи й інші надійно закріплені конструкції. При цьому закріплюватися слід так, щоб виключалася можливість наближення працюючого, навіть в разі падіння, до небезпечних елементів на відстань менше встановленого категорією роботи. При закріпленні карабіном на повну довжину стропа точка закріплення повинна знаходитися не нижче рівня грудей працюючого. </w:t>
      </w:r>
      <w:r w:rsidRPr="00046043">
        <w:rPr>
          <w:rFonts w:ascii="Times New Roman" w:hAnsi="Times New Roman" w:cs="Times New Roman"/>
          <w:sz w:val="28"/>
          <w:szCs w:val="28"/>
          <w:lang w:val="uk-UA"/>
        </w:rPr>
        <w:lastRenderedPageBreak/>
        <w:t>При інструктажі та під час роботи керівник робіт повинен заздалегідь вказувати електромонтерові місця закріплення карабіна або стропа запобіжного пояса.</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Розстібати карабін для кріплення його на новому місці можна тільки тоді, коли є надійна опора в 3 точках, тобто для двох ніг і руки.</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Заборонено знімати запобіжний пояс до повного спуску на землю.</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Роботу слід виконувати в ретельно заправлено</w:t>
      </w:r>
      <w:r w:rsidR="0006617C">
        <w:rPr>
          <w:rFonts w:ascii="Times New Roman" w:hAnsi="Times New Roman" w:cs="Times New Roman"/>
          <w:sz w:val="28"/>
          <w:szCs w:val="28"/>
          <w:lang w:val="uk-UA"/>
        </w:rPr>
        <w:t>му</w:t>
      </w:r>
      <w:r w:rsidRPr="00046043">
        <w:rPr>
          <w:rFonts w:ascii="Times New Roman" w:hAnsi="Times New Roman" w:cs="Times New Roman"/>
          <w:sz w:val="28"/>
          <w:szCs w:val="28"/>
          <w:lang w:val="uk-UA"/>
        </w:rPr>
        <w:t xml:space="preserve"> одязі. Підошви взуття повинні забезпечувати надійне зчеплення (не ковзати) при пересуванні по конструкціях, східцях сходів.</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Забороняється працювати одночасно в декількох ярусах по одній вертикалі, а також перебувати на землі безпосередньо під працюючими.</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Особи, яким у разі виробничої необхідності короткочасно доводиться перебувати безпосередньо під працюючим на висоті, повинні бути особливо обережними.</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 xml:space="preserve">Забороняється кидати інструмент або матеріали </w:t>
      </w:r>
      <w:r w:rsidR="0006617C">
        <w:rPr>
          <w:rFonts w:ascii="Times New Roman" w:hAnsi="Times New Roman" w:cs="Times New Roman"/>
          <w:sz w:val="28"/>
          <w:szCs w:val="28"/>
          <w:lang w:val="uk-UA"/>
        </w:rPr>
        <w:t xml:space="preserve">тому, хто </w:t>
      </w:r>
      <w:r w:rsidRPr="00046043">
        <w:rPr>
          <w:rFonts w:ascii="Times New Roman" w:hAnsi="Times New Roman" w:cs="Times New Roman"/>
          <w:sz w:val="28"/>
          <w:szCs w:val="28"/>
          <w:lang w:val="uk-UA"/>
        </w:rPr>
        <w:t>працює нагорі. Їх слід подавати, піднімаючись по сходах, або за допомогою мотузки.</w:t>
      </w:r>
    </w:p>
    <w:p w:rsidR="00046043" w:rsidRP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Подавати наверх і спускати вниз пристосування, деталі і конструкції масою до 25 кг дозволяється за допомогою "ву</w:t>
      </w:r>
      <w:r w:rsidR="0006617C">
        <w:rPr>
          <w:rFonts w:ascii="Times New Roman" w:hAnsi="Times New Roman" w:cs="Times New Roman"/>
          <w:sz w:val="28"/>
          <w:szCs w:val="28"/>
          <w:lang w:val="uk-UA"/>
        </w:rPr>
        <w:t>дки", а понад 25 кг - поліспастом</w:t>
      </w:r>
      <w:r w:rsidRPr="00046043">
        <w:rPr>
          <w:rFonts w:ascii="Times New Roman" w:hAnsi="Times New Roman" w:cs="Times New Roman"/>
          <w:sz w:val="28"/>
          <w:szCs w:val="28"/>
          <w:lang w:val="uk-UA"/>
        </w:rPr>
        <w:t>. Щоб уникнути розгойдування вантажу, що піднімається працівник, який перебуває внизу, повинен відтягувати його вільним кінцем мотузки.</w:t>
      </w:r>
    </w:p>
    <w:p w:rsidR="00046043" w:rsidRDefault="00046043" w:rsidP="00046043">
      <w:pPr>
        <w:spacing w:after="0" w:line="360" w:lineRule="auto"/>
        <w:ind w:firstLine="709"/>
        <w:jc w:val="both"/>
        <w:rPr>
          <w:rFonts w:ascii="Times New Roman" w:hAnsi="Times New Roman" w:cs="Times New Roman"/>
          <w:sz w:val="28"/>
          <w:szCs w:val="28"/>
          <w:lang w:val="uk-UA"/>
        </w:rPr>
      </w:pPr>
      <w:r w:rsidRPr="00046043">
        <w:rPr>
          <w:rFonts w:ascii="Times New Roman" w:hAnsi="Times New Roman" w:cs="Times New Roman"/>
          <w:sz w:val="28"/>
          <w:szCs w:val="28"/>
          <w:lang w:val="uk-UA"/>
        </w:rPr>
        <w:t>Заборонено закріплювати мотузки, призначені для підйому вантажів, безпосередньо до працюючого на висоті.</w:t>
      </w:r>
    </w:p>
    <w:p w:rsidR="0006617C" w:rsidRPr="0006617C" w:rsidRDefault="0006617C" w:rsidP="0006617C">
      <w:pPr>
        <w:spacing w:after="0" w:line="360" w:lineRule="auto"/>
        <w:ind w:firstLine="709"/>
        <w:jc w:val="both"/>
        <w:rPr>
          <w:rFonts w:ascii="Times New Roman" w:hAnsi="Times New Roman" w:cs="Times New Roman"/>
          <w:sz w:val="28"/>
          <w:szCs w:val="28"/>
        </w:rPr>
      </w:pPr>
      <w:r w:rsidRPr="0006617C">
        <w:rPr>
          <w:rFonts w:ascii="Times New Roman" w:hAnsi="Times New Roman" w:cs="Times New Roman"/>
          <w:sz w:val="28"/>
          <w:szCs w:val="28"/>
          <w:lang w:val="uk-UA"/>
        </w:rPr>
        <w:t>Виходити на конструкцію</w:t>
      </w:r>
      <w:r>
        <w:rPr>
          <w:rFonts w:ascii="Times New Roman" w:hAnsi="Times New Roman" w:cs="Times New Roman"/>
          <w:sz w:val="28"/>
          <w:szCs w:val="28"/>
          <w:lang w:val="uk-UA"/>
        </w:rPr>
        <w:t>, що піднімається</w:t>
      </w:r>
      <w:r w:rsidRPr="0006617C">
        <w:rPr>
          <w:rFonts w:ascii="Times New Roman" w:hAnsi="Times New Roman" w:cs="Times New Roman"/>
          <w:sz w:val="28"/>
          <w:szCs w:val="28"/>
          <w:lang w:val="uk-UA"/>
        </w:rPr>
        <w:t xml:space="preserve">, підвішену на поліспастах, для виправлення дефектів стропування, розкручування обойми поліспастів, усунення зацепов за дроти забороняється. </w:t>
      </w:r>
      <w:r w:rsidRPr="0006617C">
        <w:rPr>
          <w:rFonts w:ascii="Times New Roman" w:hAnsi="Times New Roman" w:cs="Times New Roman"/>
          <w:sz w:val="28"/>
          <w:szCs w:val="28"/>
        </w:rPr>
        <w:t>Для виправлення дефектів і неполадок конструкцію слід опустити у вихідне положення, усунути дефекти і неполадки, після чого відновити підйом.</w:t>
      </w:r>
    </w:p>
    <w:p w:rsidR="002522B2" w:rsidRDefault="0006617C" w:rsidP="0006617C">
      <w:pPr>
        <w:spacing w:after="0" w:line="360" w:lineRule="auto"/>
        <w:ind w:firstLine="709"/>
        <w:jc w:val="both"/>
        <w:rPr>
          <w:rFonts w:ascii="Times New Roman" w:hAnsi="Times New Roman" w:cs="Times New Roman"/>
          <w:sz w:val="28"/>
          <w:szCs w:val="28"/>
          <w:lang w:val="uk-UA"/>
        </w:rPr>
      </w:pPr>
      <w:r w:rsidRPr="0006617C">
        <w:rPr>
          <w:rFonts w:ascii="Times New Roman" w:hAnsi="Times New Roman" w:cs="Times New Roman"/>
          <w:sz w:val="28"/>
          <w:szCs w:val="28"/>
        </w:rPr>
        <w:lastRenderedPageBreak/>
        <w:t xml:space="preserve">Для підйому на опору можуть використовуватися спеціальні кігті, лази, а також сходи. Перед підйомом за допомогою кігтів або лазів слід надійно закріпити їх на ногах і стропом запобіжного пояса охопити стійку опори. </w:t>
      </w:r>
    </w:p>
    <w:p w:rsidR="0006617C" w:rsidRPr="0006617C" w:rsidRDefault="0006617C" w:rsidP="0006617C">
      <w:pPr>
        <w:spacing w:after="0" w:line="360" w:lineRule="auto"/>
        <w:ind w:firstLine="709"/>
        <w:jc w:val="both"/>
        <w:rPr>
          <w:rFonts w:ascii="Times New Roman" w:hAnsi="Times New Roman" w:cs="Times New Roman"/>
          <w:sz w:val="28"/>
          <w:szCs w:val="28"/>
        </w:rPr>
      </w:pPr>
      <w:r w:rsidRPr="0006617C">
        <w:rPr>
          <w:rFonts w:ascii="Times New Roman" w:hAnsi="Times New Roman" w:cs="Times New Roman"/>
          <w:sz w:val="28"/>
          <w:szCs w:val="28"/>
        </w:rPr>
        <w:t>При роботі кігті або лази необхідно встановлювати так, щоб вони були навантажені рівномірно. Якщо лази або кігті є єдиним засобом підйому на опору, то в бригаді їх повинно бути не менше 2 комплектів.</w:t>
      </w:r>
    </w:p>
    <w:p w:rsidR="0006617C" w:rsidRPr="0006617C" w:rsidRDefault="0006617C" w:rsidP="0006617C">
      <w:pPr>
        <w:spacing w:after="0" w:line="360" w:lineRule="auto"/>
        <w:ind w:firstLine="709"/>
        <w:jc w:val="both"/>
        <w:rPr>
          <w:rFonts w:ascii="Times New Roman" w:hAnsi="Times New Roman" w:cs="Times New Roman"/>
          <w:sz w:val="28"/>
          <w:szCs w:val="28"/>
        </w:rPr>
      </w:pPr>
      <w:r w:rsidRPr="0006617C">
        <w:rPr>
          <w:rFonts w:ascii="Times New Roman" w:hAnsi="Times New Roman" w:cs="Times New Roman"/>
          <w:sz w:val="28"/>
          <w:szCs w:val="28"/>
        </w:rPr>
        <w:t>У бригаді має бути не менше 2 запобіжних поясів.</w:t>
      </w:r>
    </w:p>
    <w:p w:rsidR="0006617C" w:rsidRPr="0006617C" w:rsidRDefault="0006617C" w:rsidP="0006617C">
      <w:pPr>
        <w:spacing w:after="0" w:line="360" w:lineRule="auto"/>
        <w:ind w:firstLine="709"/>
        <w:jc w:val="both"/>
        <w:rPr>
          <w:rFonts w:ascii="Times New Roman" w:hAnsi="Times New Roman" w:cs="Times New Roman"/>
          <w:sz w:val="28"/>
          <w:szCs w:val="28"/>
        </w:rPr>
      </w:pPr>
      <w:r w:rsidRPr="0006617C">
        <w:rPr>
          <w:rFonts w:ascii="Times New Roman" w:hAnsi="Times New Roman" w:cs="Times New Roman"/>
          <w:sz w:val="28"/>
          <w:szCs w:val="28"/>
        </w:rPr>
        <w:t>При роботах на висоті оформляється наряд-допуск за формою СН</w:t>
      </w:r>
      <w:r w:rsidR="002522B2">
        <w:rPr>
          <w:rFonts w:ascii="Times New Roman" w:hAnsi="Times New Roman" w:cs="Times New Roman"/>
          <w:sz w:val="28"/>
          <w:szCs w:val="28"/>
          <w:lang w:val="uk-UA"/>
        </w:rPr>
        <w:t>і</w:t>
      </w:r>
      <w:r w:rsidRPr="0006617C">
        <w:rPr>
          <w:rFonts w:ascii="Times New Roman" w:hAnsi="Times New Roman" w:cs="Times New Roman"/>
          <w:sz w:val="28"/>
          <w:szCs w:val="28"/>
        </w:rPr>
        <w:t>П 12-03-2001г</w:t>
      </w:r>
    </w:p>
    <w:p w:rsidR="0006617C" w:rsidRPr="0006617C" w:rsidRDefault="0006617C" w:rsidP="0006617C">
      <w:pPr>
        <w:spacing w:after="0" w:line="360" w:lineRule="auto"/>
        <w:ind w:firstLine="709"/>
        <w:jc w:val="both"/>
        <w:rPr>
          <w:rFonts w:ascii="Times New Roman" w:hAnsi="Times New Roman" w:cs="Times New Roman"/>
          <w:sz w:val="28"/>
          <w:szCs w:val="28"/>
        </w:rPr>
      </w:pPr>
    </w:p>
    <w:p w:rsidR="0006617C" w:rsidRPr="002522B2" w:rsidRDefault="0006617C" w:rsidP="0006617C">
      <w:pPr>
        <w:spacing w:after="0" w:line="360" w:lineRule="auto"/>
        <w:ind w:firstLine="709"/>
        <w:jc w:val="both"/>
        <w:rPr>
          <w:rFonts w:ascii="Times New Roman" w:hAnsi="Times New Roman" w:cs="Times New Roman"/>
          <w:b/>
          <w:sz w:val="28"/>
          <w:szCs w:val="28"/>
        </w:rPr>
      </w:pPr>
      <w:r w:rsidRPr="002522B2">
        <w:rPr>
          <w:rFonts w:ascii="Times New Roman" w:hAnsi="Times New Roman" w:cs="Times New Roman"/>
          <w:b/>
          <w:sz w:val="28"/>
          <w:szCs w:val="28"/>
        </w:rPr>
        <w:t>6.2 Небезпечні і шкідливі виробничі фактори. (Технологічні виконання робіт з точки зору небезпечних шкідливих факторів)</w:t>
      </w:r>
    </w:p>
    <w:p w:rsidR="0006617C" w:rsidRPr="0006617C" w:rsidRDefault="0006617C" w:rsidP="0006617C">
      <w:pPr>
        <w:spacing w:after="0" w:line="360" w:lineRule="auto"/>
        <w:ind w:firstLine="709"/>
        <w:jc w:val="both"/>
        <w:rPr>
          <w:rFonts w:ascii="Times New Roman" w:hAnsi="Times New Roman" w:cs="Times New Roman"/>
          <w:sz w:val="28"/>
          <w:szCs w:val="28"/>
        </w:rPr>
      </w:pPr>
    </w:p>
    <w:p w:rsidR="0006617C" w:rsidRPr="0006617C" w:rsidRDefault="0006617C" w:rsidP="0006617C">
      <w:pPr>
        <w:spacing w:after="0" w:line="360" w:lineRule="auto"/>
        <w:ind w:firstLine="709"/>
        <w:jc w:val="both"/>
        <w:rPr>
          <w:rFonts w:ascii="Times New Roman" w:hAnsi="Times New Roman" w:cs="Times New Roman"/>
          <w:sz w:val="28"/>
          <w:szCs w:val="28"/>
        </w:rPr>
      </w:pPr>
      <w:r w:rsidRPr="0006617C">
        <w:rPr>
          <w:rFonts w:ascii="Times New Roman" w:hAnsi="Times New Roman" w:cs="Times New Roman"/>
          <w:sz w:val="28"/>
          <w:szCs w:val="28"/>
        </w:rPr>
        <w:t>Небезпечний виробничий фактор - це виробничий фактор, вплив якого може призвести до травми (ст. 209 ТК РФ). До небезпечних факторів робочого середовища на залізниці відносять:</w:t>
      </w:r>
    </w:p>
    <w:p w:rsidR="0006617C" w:rsidRPr="002522B2" w:rsidRDefault="002522B2" w:rsidP="002522B2">
      <w:pPr>
        <w:spacing w:after="0" w:line="360" w:lineRule="auto"/>
        <w:ind w:firstLine="709"/>
        <w:jc w:val="both"/>
        <w:rPr>
          <w:rFonts w:ascii="Times New Roman" w:hAnsi="Times New Roman" w:cs="Times New Roman"/>
          <w:sz w:val="28"/>
          <w:szCs w:val="28"/>
        </w:rPr>
      </w:pPr>
      <w:r w:rsidRPr="002522B2">
        <w:rPr>
          <w:rFonts w:ascii="Times New Roman" w:hAnsi="Times New Roman" w:cs="Times New Roman"/>
          <w:sz w:val="28"/>
          <w:szCs w:val="28"/>
          <w:lang w:val="uk-UA"/>
        </w:rPr>
        <w:t>-</w:t>
      </w:r>
      <w:r>
        <w:rPr>
          <w:rFonts w:ascii="Times New Roman" w:hAnsi="Times New Roman" w:cs="Times New Roman"/>
          <w:sz w:val="28"/>
          <w:szCs w:val="28"/>
        </w:rPr>
        <w:t xml:space="preserve"> </w:t>
      </w:r>
      <w:r w:rsidR="0006617C" w:rsidRPr="002522B2">
        <w:rPr>
          <w:rFonts w:ascii="Times New Roman" w:hAnsi="Times New Roman" w:cs="Times New Roman"/>
          <w:sz w:val="28"/>
          <w:szCs w:val="28"/>
        </w:rPr>
        <w:t>рухомі об'єкти (рухомий склад, машини, механізми, крани, внутрішньоцеховий транспорт);</w:t>
      </w:r>
    </w:p>
    <w:p w:rsidR="0006617C" w:rsidRPr="0006617C" w:rsidRDefault="002522B2" w:rsidP="00066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6617C" w:rsidRPr="0006617C">
        <w:rPr>
          <w:rFonts w:ascii="Times New Roman" w:hAnsi="Times New Roman" w:cs="Times New Roman"/>
          <w:sz w:val="28"/>
          <w:szCs w:val="28"/>
        </w:rPr>
        <w:t>електричний струм;</w:t>
      </w:r>
    </w:p>
    <w:p w:rsidR="0006617C" w:rsidRPr="0006617C" w:rsidRDefault="002522B2" w:rsidP="00066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6617C" w:rsidRPr="0006617C">
        <w:rPr>
          <w:rFonts w:ascii="Times New Roman" w:hAnsi="Times New Roman" w:cs="Times New Roman"/>
          <w:sz w:val="28"/>
          <w:szCs w:val="28"/>
        </w:rPr>
        <w:t>електричні мережі, в тому числі контактна мережа електрифікованих залізниць;</w:t>
      </w:r>
    </w:p>
    <w:p w:rsidR="0006617C" w:rsidRPr="0006617C" w:rsidRDefault="002522B2" w:rsidP="00066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6617C" w:rsidRPr="0006617C">
        <w:rPr>
          <w:rFonts w:ascii="Times New Roman" w:hAnsi="Times New Roman" w:cs="Times New Roman"/>
          <w:sz w:val="28"/>
          <w:szCs w:val="28"/>
        </w:rPr>
        <w:t>електроустановки, трансформатори, розподільники, машини і механізми з електроприводом, в тому числі рухомого складу, що працює на електроприводі;</w:t>
      </w:r>
    </w:p>
    <w:p w:rsidR="0006617C" w:rsidRPr="0006617C" w:rsidRDefault="002522B2" w:rsidP="00066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6617C" w:rsidRPr="0006617C">
        <w:rPr>
          <w:rFonts w:ascii="Times New Roman" w:hAnsi="Times New Roman" w:cs="Times New Roman"/>
          <w:sz w:val="28"/>
          <w:szCs w:val="28"/>
        </w:rPr>
        <w:t>гострі кромки;</w:t>
      </w:r>
    </w:p>
    <w:p w:rsidR="0006617C" w:rsidRPr="0006617C" w:rsidRDefault="002522B2" w:rsidP="00066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6617C" w:rsidRPr="0006617C">
        <w:rPr>
          <w:rFonts w:ascii="Times New Roman" w:hAnsi="Times New Roman" w:cs="Times New Roman"/>
          <w:sz w:val="28"/>
          <w:szCs w:val="28"/>
        </w:rPr>
        <w:t>посудини, що працюють під тиском;</w:t>
      </w:r>
    </w:p>
    <w:p w:rsidR="0006617C" w:rsidRPr="0006617C" w:rsidRDefault="002522B2" w:rsidP="00066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6617C" w:rsidRPr="0006617C">
        <w:rPr>
          <w:rFonts w:ascii="Times New Roman" w:hAnsi="Times New Roman" w:cs="Times New Roman"/>
          <w:sz w:val="28"/>
          <w:szCs w:val="28"/>
        </w:rPr>
        <w:t>частини конструкцій</w:t>
      </w:r>
      <w:r>
        <w:rPr>
          <w:rFonts w:ascii="Times New Roman" w:hAnsi="Times New Roman" w:cs="Times New Roman"/>
          <w:sz w:val="28"/>
          <w:szCs w:val="28"/>
          <w:lang w:val="uk-UA"/>
        </w:rPr>
        <w:t xml:space="preserve">, що </w:t>
      </w:r>
      <w:r w:rsidRPr="0006617C">
        <w:rPr>
          <w:rFonts w:ascii="Times New Roman" w:hAnsi="Times New Roman" w:cs="Times New Roman"/>
          <w:sz w:val="28"/>
          <w:szCs w:val="28"/>
        </w:rPr>
        <w:t>обвалюються</w:t>
      </w:r>
      <w:r w:rsidR="0006617C" w:rsidRPr="0006617C">
        <w:rPr>
          <w:rFonts w:ascii="Times New Roman" w:hAnsi="Times New Roman" w:cs="Times New Roman"/>
          <w:sz w:val="28"/>
          <w:szCs w:val="28"/>
        </w:rPr>
        <w:t>;</w:t>
      </w:r>
    </w:p>
    <w:p w:rsidR="0006617C" w:rsidRPr="0006617C" w:rsidRDefault="002522B2" w:rsidP="00066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6617C" w:rsidRPr="0006617C">
        <w:rPr>
          <w:rFonts w:ascii="Times New Roman" w:hAnsi="Times New Roman" w:cs="Times New Roman"/>
          <w:sz w:val="28"/>
          <w:szCs w:val="28"/>
        </w:rPr>
        <w:t>предмети, які падають з висоти;</w:t>
      </w:r>
    </w:p>
    <w:p w:rsidR="0006617C" w:rsidRPr="0006617C" w:rsidRDefault="002522B2" w:rsidP="00066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6617C" w:rsidRPr="0006617C">
        <w:rPr>
          <w:rFonts w:ascii="Times New Roman" w:hAnsi="Times New Roman" w:cs="Times New Roman"/>
          <w:sz w:val="28"/>
          <w:szCs w:val="28"/>
        </w:rPr>
        <w:t>корозію,</w:t>
      </w:r>
      <w:r>
        <w:rPr>
          <w:rFonts w:ascii="Times New Roman" w:hAnsi="Times New Roman" w:cs="Times New Roman"/>
          <w:sz w:val="28"/>
          <w:szCs w:val="28"/>
          <w:lang w:val="uk-UA"/>
        </w:rPr>
        <w:t xml:space="preserve"> яка</w:t>
      </w:r>
      <w:r w:rsidR="0006617C" w:rsidRPr="0006617C">
        <w:rPr>
          <w:rFonts w:ascii="Times New Roman" w:hAnsi="Times New Roman" w:cs="Times New Roman"/>
          <w:sz w:val="28"/>
          <w:szCs w:val="28"/>
        </w:rPr>
        <w:t xml:space="preserve"> послаблює металеві конструкції і сприяє їх раптового руйнування;</w:t>
      </w:r>
    </w:p>
    <w:p w:rsidR="0006617C" w:rsidRPr="0006617C" w:rsidRDefault="002522B2" w:rsidP="00066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0006617C" w:rsidRPr="0006617C">
        <w:rPr>
          <w:rFonts w:ascii="Times New Roman" w:hAnsi="Times New Roman" w:cs="Times New Roman"/>
          <w:sz w:val="28"/>
          <w:szCs w:val="28"/>
        </w:rPr>
        <w:t>відкрите полум'я і гарячі поверхні, дотик до яких може викликати опіки;</w:t>
      </w:r>
    </w:p>
    <w:p w:rsidR="0006617C" w:rsidRPr="0006617C" w:rsidRDefault="002522B2" w:rsidP="00066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6617C" w:rsidRPr="0006617C">
        <w:rPr>
          <w:rFonts w:ascii="Times New Roman" w:hAnsi="Times New Roman" w:cs="Times New Roman"/>
          <w:sz w:val="28"/>
          <w:szCs w:val="28"/>
        </w:rPr>
        <w:t>недостатню освітленість об'єктів;</w:t>
      </w:r>
    </w:p>
    <w:p w:rsidR="0006617C" w:rsidRDefault="002522B2" w:rsidP="0006617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617C" w:rsidRPr="0006617C">
        <w:rPr>
          <w:rFonts w:ascii="Times New Roman" w:hAnsi="Times New Roman" w:cs="Times New Roman"/>
          <w:sz w:val="28"/>
          <w:szCs w:val="28"/>
        </w:rPr>
        <w:t>слизькі поверхні, що підвищують ризик падіння людини, що потрапляє на них.</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sidRPr="002522B2">
        <w:rPr>
          <w:rFonts w:ascii="Times New Roman" w:hAnsi="Times New Roman" w:cs="Times New Roman"/>
          <w:sz w:val="28"/>
          <w:szCs w:val="28"/>
          <w:lang w:val="uk-UA"/>
        </w:rPr>
        <w:t xml:space="preserve">Більшість нещасних випадків, пригод, аварій, катастроф на транспорті безпосередньо пов'язані або з помилковими діями людини, або з </w:t>
      </w:r>
      <w:r>
        <w:rPr>
          <w:rFonts w:ascii="Times New Roman" w:hAnsi="Times New Roman" w:cs="Times New Roman"/>
          <w:sz w:val="28"/>
          <w:szCs w:val="28"/>
          <w:lang w:val="uk-UA"/>
        </w:rPr>
        <w:t>її</w:t>
      </w:r>
      <w:r w:rsidRPr="002522B2">
        <w:rPr>
          <w:rFonts w:ascii="Times New Roman" w:hAnsi="Times New Roman" w:cs="Times New Roman"/>
          <w:sz w:val="28"/>
          <w:szCs w:val="28"/>
          <w:lang w:val="uk-UA"/>
        </w:rPr>
        <w:t xml:space="preserve"> бездіяльністю в ситуації, коли дії необхідні, або просто з недбалим ставленням до своїх обов'язків. Словосполученням людський фактор стало прийнято позначати причину аварій або інших негативних подій, що виникли з вини людини. До небезпечних зон відносять:</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sidRPr="002522B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робочі місця, що знаходяться на значній висоті відносно рівня підлоги;</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 xml:space="preserve">приміщення з підвищеною </w:t>
      </w:r>
      <w:r>
        <w:rPr>
          <w:rFonts w:ascii="Times New Roman" w:hAnsi="Times New Roman" w:cs="Times New Roman"/>
          <w:sz w:val="28"/>
          <w:szCs w:val="28"/>
          <w:lang w:val="uk-UA"/>
        </w:rPr>
        <w:t>небезпекою</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зони близько систем, що працюють під тиском;</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зони поблизу кріогенних (низькотемпературних) установок і холодильного обладнання;</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зони проведення вантажно-розвантажувальних, аварійно-відновлювальних та будівельно-монтажних робіт;</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зони близь ємностей з розплавленими матеріалами (металом, пластичними масами, бітумом тощо.).</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sidRPr="002522B2">
        <w:rPr>
          <w:rFonts w:ascii="Times New Roman" w:hAnsi="Times New Roman" w:cs="Times New Roman"/>
          <w:sz w:val="28"/>
          <w:szCs w:val="28"/>
          <w:lang w:val="uk-UA"/>
        </w:rPr>
        <w:t>Працівникам залізничного транспорту абсолютно необхідні:</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sidRPr="002522B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чіткі знання безпечної поведінки на об'єктах транспорту;</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постійна концентрація уваги;</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швидкість і чіткість орієнтації в ситуації, що створилася;</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дотримання суворої виробничої дисципліни.</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sidRPr="002522B2">
        <w:rPr>
          <w:rFonts w:ascii="Times New Roman" w:hAnsi="Times New Roman" w:cs="Times New Roman"/>
          <w:sz w:val="28"/>
          <w:szCs w:val="28"/>
          <w:lang w:val="uk-UA"/>
        </w:rPr>
        <w:t xml:space="preserve">Радіостанція РВС-1-12 працює в діапазоні частот 151,725-156 МГц. Електромагнітне поле цього діапазону володіє вираженою біологічною дією. Для частотного діапазону 30 кГц - 300 МГц оцінка інтенсивності електромагнітного випромінювання проводиться за ефективним значенням </w:t>
      </w:r>
      <w:r w:rsidRPr="002522B2">
        <w:rPr>
          <w:rFonts w:ascii="Times New Roman" w:hAnsi="Times New Roman" w:cs="Times New Roman"/>
          <w:sz w:val="28"/>
          <w:szCs w:val="28"/>
          <w:lang w:val="uk-UA"/>
        </w:rPr>
        <w:lastRenderedPageBreak/>
        <w:t>напруженості електричного поля (Е), В/м; Гранично допустимий рівень ППЕ на території житлової забудови при цілодобовій роботі проектованих радіооб'ектов, встановлений санітарними нормами, становить 10 мкВт / см2.</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sidRPr="002522B2">
        <w:rPr>
          <w:rFonts w:ascii="Times New Roman" w:hAnsi="Times New Roman" w:cs="Times New Roman"/>
          <w:sz w:val="28"/>
          <w:szCs w:val="28"/>
          <w:lang w:val="uk-UA"/>
        </w:rPr>
        <w:t>Для захисту персоналу від електромагнітних полів застосовують:</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sidRPr="002522B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організаційні заходи - раціональний режим роботи обладнання, обмеження часу перебування персоналу в зоні дії електромагнітного поля, захист рослинами;</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інженерно-технічні заходи - раціональне розміщення обладнання, екранування, застосування різних камер і кожухів.</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sidRPr="002522B2">
        <w:rPr>
          <w:rFonts w:ascii="Times New Roman" w:hAnsi="Times New Roman" w:cs="Times New Roman"/>
          <w:sz w:val="28"/>
          <w:szCs w:val="28"/>
          <w:lang w:val="uk-UA"/>
        </w:rPr>
        <w:t>При проведенні робіт на об'єктах, що проектуються мають місце такі небезпечні та шкідливі фактори:</w:t>
      </w:r>
    </w:p>
    <w:p w:rsidR="002522B2" w:rsidRPr="002522B2" w:rsidRDefault="002522B2" w:rsidP="002522B2">
      <w:pPr>
        <w:spacing w:after="0" w:line="360" w:lineRule="auto"/>
        <w:ind w:firstLine="709"/>
        <w:jc w:val="both"/>
        <w:rPr>
          <w:rFonts w:ascii="Times New Roman" w:hAnsi="Times New Roman" w:cs="Times New Roman"/>
          <w:sz w:val="28"/>
          <w:szCs w:val="28"/>
          <w:lang w:val="uk-UA"/>
        </w:rPr>
      </w:pPr>
      <w:r w:rsidRPr="002522B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небезпечний рівень напруги в електричному ланцюзі, замикання якого може відбутися через тіло людини;</w:t>
      </w:r>
    </w:p>
    <w:p w:rsidR="002522B2" w:rsidRDefault="002522B2" w:rsidP="00252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22B2">
        <w:rPr>
          <w:rFonts w:ascii="Times New Roman" w:hAnsi="Times New Roman" w:cs="Times New Roman"/>
          <w:sz w:val="28"/>
          <w:szCs w:val="28"/>
          <w:lang w:val="uk-UA"/>
        </w:rPr>
        <w:t>підвищений рівень електромагнітного випромінювання;</w:t>
      </w:r>
    </w:p>
    <w:p w:rsidR="00C72373" w:rsidRPr="00C72373" w:rsidRDefault="00C72373" w:rsidP="00C72373">
      <w:pPr>
        <w:spacing w:after="0" w:line="360" w:lineRule="auto"/>
        <w:ind w:firstLine="709"/>
        <w:jc w:val="both"/>
        <w:rPr>
          <w:rFonts w:ascii="Times New Roman" w:hAnsi="Times New Roman" w:cs="Times New Roman"/>
          <w:sz w:val="28"/>
          <w:szCs w:val="28"/>
          <w:lang w:val="uk-UA"/>
        </w:rPr>
      </w:pPr>
      <w:r w:rsidRPr="00C72373">
        <w:rPr>
          <w:rFonts w:ascii="Times New Roman" w:hAnsi="Times New Roman" w:cs="Times New Roman"/>
          <w:sz w:val="28"/>
          <w:szCs w:val="28"/>
          <w:lang w:val="uk-UA"/>
        </w:rPr>
        <w:t>підвищений рівень шуму на робочому місці;</w:t>
      </w:r>
    </w:p>
    <w:p w:rsidR="00C72373" w:rsidRPr="00C72373" w:rsidRDefault="00C72373" w:rsidP="00C72373">
      <w:pPr>
        <w:spacing w:after="0" w:line="360" w:lineRule="auto"/>
        <w:ind w:firstLine="709"/>
        <w:jc w:val="both"/>
        <w:rPr>
          <w:rFonts w:ascii="Times New Roman" w:hAnsi="Times New Roman" w:cs="Times New Roman"/>
          <w:sz w:val="28"/>
          <w:szCs w:val="28"/>
          <w:lang w:val="uk-UA"/>
        </w:rPr>
      </w:pPr>
      <w:r w:rsidRPr="00C72373">
        <w:rPr>
          <w:rFonts w:ascii="Times New Roman" w:hAnsi="Times New Roman" w:cs="Times New Roman"/>
          <w:sz w:val="28"/>
          <w:szCs w:val="28"/>
          <w:lang w:val="uk-UA"/>
        </w:rPr>
        <w:t>підвищена температура повітря робочої зони.</w:t>
      </w:r>
    </w:p>
    <w:p w:rsidR="00C72373" w:rsidRPr="00C72373" w:rsidRDefault="00C72373" w:rsidP="00C72373">
      <w:pPr>
        <w:spacing w:after="0" w:line="360" w:lineRule="auto"/>
        <w:ind w:firstLine="709"/>
        <w:jc w:val="both"/>
        <w:rPr>
          <w:rFonts w:ascii="Times New Roman" w:hAnsi="Times New Roman" w:cs="Times New Roman"/>
          <w:sz w:val="28"/>
          <w:szCs w:val="28"/>
          <w:lang w:val="uk-UA"/>
        </w:rPr>
      </w:pPr>
      <w:r w:rsidRPr="00C72373">
        <w:rPr>
          <w:rFonts w:ascii="Times New Roman" w:hAnsi="Times New Roman" w:cs="Times New Roman"/>
          <w:sz w:val="28"/>
          <w:szCs w:val="28"/>
          <w:lang w:val="uk-UA"/>
        </w:rPr>
        <w:t>До робіт з технічного обслуговування, ремонту та монтажу обладнання допускається технічний персонал, навчений безпечним методам роботи, що пройшов перевірку знань з охорони праці та має кваліфікаційну групу з техніки безпеки не нижче третьої.</w:t>
      </w:r>
    </w:p>
    <w:p w:rsidR="00C72373" w:rsidRPr="00C72373" w:rsidRDefault="00C72373" w:rsidP="00C72373">
      <w:pPr>
        <w:spacing w:after="0" w:line="360" w:lineRule="auto"/>
        <w:ind w:firstLine="709"/>
        <w:jc w:val="both"/>
        <w:rPr>
          <w:rFonts w:ascii="Times New Roman" w:hAnsi="Times New Roman" w:cs="Times New Roman"/>
          <w:sz w:val="28"/>
          <w:szCs w:val="28"/>
          <w:lang w:val="uk-UA"/>
        </w:rPr>
      </w:pPr>
      <w:r w:rsidRPr="00C72373">
        <w:rPr>
          <w:rFonts w:ascii="Times New Roman" w:hAnsi="Times New Roman" w:cs="Times New Roman"/>
          <w:sz w:val="28"/>
          <w:szCs w:val="28"/>
          <w:lang w:val="uk-UA"/>
        </w:rPr>
        <w:t>Технічний персонал повинен:</w:t>
      </w:r>
    </w:p>
    <w:p w:rsidR="00C72373" w:rsidRPr="00C72373" w:rsidRDefault="00C72373" w:rsidP="00C72373">
      <w:pPr>
        <w:spacing w:after="0" w:line="360" w:lineRule="auto"/>
        <w:ind w:firstLine="709"/>
        <w:jc w:val="both"/>
        <w:rPr>
          <w:rFonts w:ascii="Times New Roman" w:hAnsi="Times New Roman" w:cs="Times New Roman"/>
          <w:sz w:val="28"/>
          <w:szCs w:val="28"/>
          <w:lang w:val="uk-UA"/>
        </w:rPr>
      </w:pPr>
      <w:r w:rsidRPr="00C7237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2373">
        <w:rPr>
          <w:rFonts w:ascii="Times New Roman" w:hAnsi="Times New Roman" w:cs="Times New Roman"/>
          <w:sz w:val="28"/>
          <w:szCs w:val="28"/>
          <w:lang w:val="uk-UA"/>
        </w:rPr>
        <w:t>дотримуватися правил внутрішнього трудового розпорядку;</w:t>
      </w:r>
    </w:p>
    <w:p w:rsidR="00C72373" w:rsidRPr="00C72373" w:rsidRDefault="00C72373" w:rsidP="00C723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2373">
        <w:rPr>
          <w:rFonts w:ascii="Times New Roman" w:hAnsi="Times New Roman" w:cs="Times New Roman"/>
          <w:sz w:val="28"/>
          <w:szCs w:val="28"/>
          <w:lang w:val="uk-UA"/>
        </w:rPr>
        <w:t>знати і дотримуватися вищенаведені правила з охорони праці, щорічно підтверджувати групу з електробезпеки;</w:t>
      </w:r>
    </w:p>
    <w:p w:rsidR="00C72373" w:rsidRPr="00C72373" w:rsidRDefault="00C72373" w:rsidP="00C723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2373">
        <w:rPr>
          <w:rFonts w:ascii="Times New Roman" w:hAnsi="Times New Roman" w:cs="Times New Roman"/>
          <w:sz w:val="28"/>
          <w:szCs w:val="28"/>
          <w:lang w:val="uk-UA"/>
        </w:rPr>
        <w:t>знати порядок перевірки і користування ручним механічним і електроінструментом, пристосуваннями по забезпеченню безпечного виконання робіт, засобами захисту;</w:t>
      </w:r>
    </w:p>
    <w:p w:rsidR="00C72373" w:rsidRPr="00C72373" w:rsidRDefault="00C72373" w:rsidP="00C723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2373">
        <w:rPr>
          <w:rFonts w:ascii="Times New Roman" w:hAnsi="Times New Roman" w:cs="Times New Roman"/>
          <w:sz w:val="28"/>
          <w:szCs w:val="28"/>
          <w:lang w:val="uk-UA"/>
        </w:rPr>
        <w:t>виконувати тільки ту роботу, яка визначена інструкцією по експлуатації обладнання або посадовими інструкціями;</w:t>
      </w:r>
    </w:p>
    <w:p w:rsidR="00C72373" w:rsidRPr="00C72373" w:rsidRDefault="00C72373" w:rsidP="00C723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C72373">
        <w:rPr>
          <w:rFonts w:ascii="Times New Roman" w:hAnsi="Times New Roman" w:cs="Times New Roman"/>
          <w:sz w:val="28"/>
          <w:szCs w:val="28"/>
          <w:lang w:val="uk-UA"/>
        </w:rPr>
        <w:t>бути навчений практичним прийомам звільнення людини, що потрапила під дію електричного струму, і вміти надавати першу медичну допомогу постраждалим у разі нещасного випадку;</w:t>
      </w:r>
    </w:p>
    <w:p w:rsidR="00C72373" w:rsidRPr="00C72373" w:rsidRDefault="00C72373" w:rsidP="00C723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2373">
        <w:rPr>
          <w:rFonts w:ascii="Times New Roman" w:hAnsi="Times New Roman" w:cs="Times New Roman"/>
          <w:sz w:val="28"/>
          <w:szCs w:val="28"/>
          <w:lang w:val="uk-UA"/>
        </w:rPr>
        <w:t>дотримуватися інструкції про заходи пожежної безпеки.</w:t>
      </w:r>
    </w:p>
    <w:p w:rsidR="00C72373" w:rsidRPr="00C72373" w:rsidRDefault="00C72373" w:rsidP="00C72373">
      <w:pPr>
        <w:spacing w:after="0" w:line="360" w:lineRule="auto"/>
        <w:ind w:firstLine="709"/>
        <w:jc w:val="both"/>
        <w:rPr>
          <w:rFonts w:ascii="Times New Roman" w:hAnsi="Times New Roman" w:cs="Times New Roman"/>
          <w:sz w:val="28"/>
          <w:szCs w:val="28"/>
          <w:lang w:val="uk-UA"/>
        </w:rPr>
      </w:pPr>
      <w:r w:rsidRPr="00C72373">
        <w:rPr>
          <w:rFonts w:ascii="Times New Roman" w:hAnsi="Times New Roman" w:cs="Times New Roman"/>
          <w:sz w:val="28"/>
          <w:szCs w:val="28"/>
          <w:lang w:val="uk-UA"/>
        </w:rPr>
        <w:t>Технічний персонал, який експлуатує розподільні радіостанції РВС-1-12, повинен бути забезпечений спеціальним одягом, взуттям, а також засобами індивідуального захисту.</w:t>
      </w:r>
    </w:p>
    <w:p w:rsidR="00C72373" w:rsidRDefault="00C72373" w:rsidP="00C72373">
      <w:pPr>
        <w:spacing w:after="0" w:line="360" w:lineRule="auto"/>
        <w:ind w:firstLine="709"/>
        <w:jc w:val="both"/>
        <w:rPr>
          <w:rFonts w:ascii="Times New Roman" w:hAnsi="Times New Roman" w:cs="Times New Roman"/>
          <w:sz w:val="28"/>
          <w:szCs w:val="28"/>
          <w:lang w:val="uk-UA"/>
        </w:rPr>
      </w:pPr>
      <w:r w:rsidRPr="00C72373">
        <w:rPr>
          <w:rFonts w:ascii="Times New Roman" w:hAnsi="Times New Roman" w:cs="Times New Roman"/>
          <w:sz w:val="28"/>
          <w:szCs w:val="28"/>
          <w:lang w:val="uk-UA"/>
        </w:rPr>
        <w:t xml:space="preserve">Наявність і стан засобів захисту має перевірятися оглядом періодично відповідальним за їх стан із записом результатів огляду в журнал. Інструмент з ізольованими ручками </w:t>
      </w:r>
      <w:r>
        <w:rPr>
          <w:rFonts w:ascii="Times New Roman" w:hAnsi="Times New Roman" w:cs="Times New Roman"/>
          <w:sz w:val="28"/>
          <w:szCs w:val="28"/>
          <w:lang w:val="uk-UA"/>
        </w:rPr>
        <w:t>випробовують</w:t>
      </w:r>
      <w:r w:rsidRPr="00C72373">
        <w:rPr>
          <w:rFonts w:ascii="Times New Roman" w:hAnsi="Times New Roman" w:cs="Times New Roman"/>
          <w:sz w:val="28"/>
          <w:szCs w:val="28"/>
          <w:lang w:val="uk-UA"/>
        </w:rPr>
        <w:t xml:space="preserve"> один раз в дванадцять місяців, діелектричні рукавички і діелектричні килими - один раз в шість місяців, скла захисних окулярів оглядаються кожен раз перед використанням, на відсутність подряпин, тріщин і інших дефектів.</w:t>
      </w:r>
    </w:p>
    <w:p w:rsidR="0087207B" w:rsidRDefault="0087207B" w:rsidP="00C72373">
      <w:pPr>
        <w:spacing w:after="0" w:line="360" w:lineRule="auto"/>
        <w:ind w:firstLine="709"/>
        <w:jc w:val="both"/>
        <w:rPr>
          <w:rFonts w:ascii="Times New Roman" w:hAnsi="Times New Roman" w:cs="Times New Roman"/>
          <w:sz w:val="28"/>
          <w:szCs w:val="28"/>
          <w:lang w:val="uk-UA"/>
        </w:rPr>
      </w:pPr>
    </w:p>
    <w:p w:rsidR="0087207B" w:rsidRPr="0087207B" w:rsidRDefault="0087207B" w:rsidP="0087207B">
      <w:pPr>
        <w:spacing w:after="0" w:line="360" w:lineRule="auto"/>
        <w:ind w:firstLine="709"/>
        <w:jc w:val="both"/>
        <w:rPr>
          <w:rFonts w:ascii="Times New Roman" w:hAnsi="Times New Roman" w:cs="Times New Roman"/>
          <w:b/>
          <w:sz w:val="28"/>
          <w:szCs w:val="28"/>
          <w:lang w:val="uk-UA"/>
        </w:rPr>
      </w:pPr>
      <w:r w:rsidRPr="0087207B">
        <w:rPr>
          <w:rFonts w:ascii="Times New Roman" w:hAnsi="Times New Roman" w:cs="Times New Roman"/>
          <w:b/>
          <w:sz w:val="28"/>
          <w:szCs w:val="28"/>
          <w:lang w:val="uk-UA"/>
        </w:rPr>
        <w:t>6.3 Інженерно - технічні заходи, спрямовані на забезпечення безпеки</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sidRPr="0087207B">
        <w:rPr>
          <w:rFonts w:ascii="Times New Roman" w:hAnsi="Times New Roman" w:cs="Times New Roman"/>
          <w:sz w:val="28"/>
          <w:szCs w:val="28"/>
          <w:lang w:val="uk-UA"/>
        </w:rPr>
        <w:t>Відносно заходів безпеки роботи підрозділяються на виконувані:</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sidRPr="0087207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7207B">
        <w:rPr>
          <w:rFonts w:ascii="Times New Roman" w:hAnsi="Times New Roman" w:cs="Times New Roman"/>
          <w:sz w:val="28"/>
          <w:szCs w:val="28"/>
          <w:lang w:val="uk-UA"/>
        </w:rPr>
        <w:t>зі зняттям напруги і заземленням;</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7207B">
        <w:rPr>
          <w:rFonts w:ascii="Times New Roman" w:hAnsi="Times New Roman" w:cs="Times New Roman"/>
          <w:sz w:val="28"/>
          <w:szCs w:val="28"/>
          <w:lang w:val="uk-UA"/>
        </w:rPr>
        <w:t>під напругою (на контактній мережі);</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7207B">
        <w:rPr>
          <w:rFonts w:ascii="Times New Roman" w:hAnsi="Times New Roman" w:cs="Times New Roman"/>
          <w:sz w:val="28"/>
          <w:szCs w:val="28"/>
          <w:lang w:val="uk-UA"/>
        </w:rPr>
        <w:t xml:space="preserve"> поблизу частин, що знаходяться під напругою;</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87207B">
        <w:rPr>
          <w:rFonts w:ascii="Times New Roman" w:hAnsi="Times New Roman" w:cs="Times New Roman"/>
          <w:sz w:val="28"/>
          <w:szCs w:val="28"/>
          <w:lang w:val="uk-UA"/>
        </w:rPr>
        <w:t xml:space="preserve"> далеко від частин, що знаходяться під напругою.</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sidRPr="0087207B">
        <w:rPr>
          <w:rFonts w:ascii="Times New Roman" w:hAnsi="Times New Roman" w:cs="Times New Roman"/>
          <w:sz w:val="28"/>
          <w:szCs w:val="28"/>
          <w:lang w:val="uk-UA"/>
        </w:rPr>
        <w:t>При виконанні роботи зі зняттям напруги і заземленням в зоні (місці) її виконання має бути знята напруга і заземлені ті дроти та пристрої, на яких буде виконуватися ця робота.</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sidRPr="0087207B">
        <w:rPr>
          <w:rFonts w:ascii="Times New Roman" w:hAnsi="Times New Roman" w:cs="Times New Roman"/>
          <w:sz w:val="28"/>
          <w:szCs w:val="28"/>
          <w:lang w:val="uk-UA"/>
        </w:rPr>
        <w:t xml:space="preserve">Наближення самого працівника або через інструмент, пристосування до проводів (в тому числі і по підтримувальних конструкцій), що знаходяться під робочою або наведеною напругою, а також до нейтральних елементів на відстань менше 0,8 м заборонено. Якщо в процесі виконання роботи на </w:t>
      </w:r>
      <w:r w:rsidRPr="0087207B">
        <w:rPr>
          <w:rFonts w:ascii="Times New Roman" w:hAnsi="Times New Roman" w:cs="Times New Roman"/>
          <w:sz w:val="28"/>
          <w:szCs w:val="28"/>
          <w:lang w:val="uk-UA"/>
        </w:rPr>
        <w:lastRenderedPageBreak/>
        <w:t>відключених і заземлених проводах необхідно наблизитися до нейтральних елементів, то вони повинні бути заземлені.</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sidRPr="0087207B">
        <w:rPr>
          <w:rFonts w:ascii="Times New Roman" w:hAnsi="Times New Roman" w:cs="Times New Roman"/>
          <w:sz w:val="28"/>
          <w:szCs w:val="28"/>
          <w:lang w:val="uk-UA"/>
        </w:rPr>
        <w:t>При виконанні роботи під напругою проводи й устаткування в зоні (місці) роботи знаходяться під робочою або наведеною напругою. Безпека працюючих повинна забезпечуватися застосуванням засобів захисту (ізолюючі вишки, ізолюючі робочі площадки дрезин і автомотрис, ізолюючі штанги і ін.) І спеціальними заходами (завішування стаціонарних і переносних шунтуючих штанг, шунтуючих перемичок і ін.) [9]</w:t>
      </w:r>
    </w:p>
    <w:p w:rsidR="0087207B" w:rsidRDefault="0087207B" w:rsidP="0087207B">
      <w:pPr>
        <w:spacing w:after="0" w:line="360" w:lineRule="auto"/>
        <w:ind w:firstLine="709"/>
        <w:jc w:val="both"/>
        <w:rPr>
          <w:rFonts w:ascii="Times New Roman" w:hAnsi="Times New Roman" w:cs="Times New Roman"/>
          <w:sz w:val="28"/>
          <w:szCs w:val="28"/>
          <w:lang w:val="uk-UA"/>
        </w:rPr>
      </w:pPr>
      <w:r w:rsidRPr="0087207B">
        <w:rPr>
          <w:rFonts w:ascii="Times New Roman" w:hAnsi="Times New Roman" w:cs="Times New Roman"/>
          <w:sz w:val="28"/>
          <w:szCs w:val="28"/>
          <w:lang w:val="uk-UA"/>
        </w:rPr>
        <w:t>Наближення до заземленим і нейтральним частин на відстань менше 0,8 м заборонено.</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sidRPr="0087207B">
        <w:rPr>
          <w:rFonts w:ascii="Times New Roman" w:hAnsi="Times New Roman" w:cs="Times New Roman"/>
          <w:sz w:val="28"/>
          <w:szCs w:val="28"/>
          <w:lang w:val="uk-UA"/>
        </w:rPr>
        <w:t xml:space="preserve">При виконанні роботи поблизу частин, що знаходяться під напругою, </w:t>
      </w:r>
      <w:r>
        <w:rPr>
          <w:rFonts w:ascii="Times New Roman" w:hAnsi="Times New Roman" w:cs="Times New Roman"/>
          <w:sz w:val="28"/>
          <w:szCs w:val="28"/>
          <w:lang w:val="uk-UA"/>
        </w:rPr>
        <w:t>працюючому</w:t>
      </w:r>
      <w:r w:rsidRPr="0087207B">
        <w:rPr>
          <w:rFonts w:ascii="Times New Roman" w:hAnsi="Times New Roman" w:cs="Times New Roman"/>
          <w:sz w:val="28"/>
          <w:szCs w:val="28"/>
          <w:lang w:val="uk-UA"/>
        </w:rPr>
        <w:t>, розташованому в зоні (місці) роботи на постійно заземлен</w:t>
      </w:r>
      <w:r w:rsidR="00A81C76">
        <w:rPr>
          <w:rFonts w:ascii="Times New Roman" w:hAnsi="Times New Roman" w:cs="Times New Roman"/>
          <w:sz w:val="28"/>
          <w:szCs w:val="28"/>
          <w:lang w:val="uk-UA"/>
        </w:rPr>
        <w:t>ій</w:t>
      </w:r>
      <w:r w:rsidRPr="0087207B">
        <w:rPr>
          <w:rFonts w:ascii="Times New Roman" w:hAnsi="Times New Roman" w:cs="Times New Roman"/>
          <w:sz w:val="28"/>
          <w:szCs w:val="28"/>
          <w:lang w:val="uk-UA"/>
        </w:rPr>
        <w:t xml:space="preserve"> конструкції, за умовами роботи необхідно наближатися самому або через неізольований інструмент до небезпечних елементів (в тому числі до проводів освітлювальної мережі) на відстань менше 2 м. Наближення до небезпечних елементів на відстань менше 0,8 м заборонено</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sidRPr="0087207B">
        <w:rPr>
          <w:rFonts w:ascii="Times New Roman" w:hAnsi="Times New Roman" w:cs="Times New Roman"/>
          <w:sz w:val="28"/>
          <w:szCs w:val="28"/>
          <w:lang w:val="uk-UA"/>
        </w:rPr>
        <w:t>При виконанні робіт поблизу електропровідних мереж і обладнання дотримуватися габарити наближення до них відповідно до нормативів і спеціальні заходи праці при Раді національної безпеки при роботі в їх охоронній зоні (СНіП 12.03-2001, разд.7.2 Правил з охорони експлуатації електроустановок, ПУЕ та ін).</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sidRPr="0087207B">
        <w:rPr>
          <w:rFonts w:ascii="Times New Roman" w:hAnsi="Times New Roman" w:cs="Times New Roman"/>
          <w:sz w:val="28"/>
          <w:szCs w:val="28"/>
          <w:lang w:val="uk-UA"/>
        </w:rPr>
        <w:t>Технічними заходами щодо забезпечення безпеки електромонтерів є:</w:t>
      </w:r>
    </w:p>
    <w:p w:rsidR="0087207B" w:rsidRPr="00A81C76" w:rsidRDefault="00A81C76" w:rsidP="00A81C76">
      <w:pPr>
        <w:spacing w:after="0" w:line="360" w:lineRule="auto"/>
        <w:ind w:firstLine="709"/>
        <w:jc w:val="both"/>
        <w:rPr>
          <w:rFonts w:ascii="Times New Roman" w:hAnsi="Times New Roman" w:cs="Times New Roman"/>
          <w:sz w:val="28"/>
          <w:szCs w:val="28"/>
          <w:lang w:val="uk-UA"/>
        </w:rPr>
      </w:pPr>
      <w:r w:rsidRPr="00A81C7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7207B" w:rsidRPr="00A81C76">
        <w:rPr>
          <w:rFonts w:ascii="Times New Roman" w:hAnsi="Times New Roman" w:cs="Times New Roman"/>
          <w:sz w:val="28"/>
          <w:szCs w:val="28"/>
          <w:lang w:val="uk-UA"/>
        </w:rPr>
        <w:t>закриття шляхів перегонів і станцій для руху поїздів, видача попереджень на поїзди та огородження місця робіт;</w:t>
      </w:r>
    </w:p>
    <w:p w:rsidR="0087207B" w:rsidRPr="0087207B" w:rsidRDefault="00A81C76"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207B" w:rsidRPr="0087207B">
        <w:rPr>
          <w:rFonts w:ascii="Times New Roman" w:hAnsi="Times New Roman" w:cs="Times New Roman"/>
          <w:sz w:val="28"/>
          <w:szCs w:val="28"/>
          <w:lang w:val="uk-UA"/>
        </w:rPr>
        <w:t>зняття робочої напруги і вжиття заходів проти помилкової подачі його на інше місце роботи;</w:t>
      </w:r>
    </w:p>
    <w:p w:rsidR="0087207B" w:rsidRPr="0087207B" w:rsidRDefault="00A81C76"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207B" w:rsidRPr="0087207B">
        <w:rPr>
          <w:rFonts w:ascii="Times New Roman" w:hAnsi="Times New Roman" w:cs="Times New Roman"/>
          <w:sz w:val="28"/>
          <w:szCs w:val="28"/>
          <w:lang w:val="uk-UA"/>
        </w:rPr>
        <w:t>перевірка відсутності напруги;</w:t>
      </w:r>
    </w:p>
    <w:p w:rsidR="0087207B" w:rsidRPr="0087207B" w:rsidRDefault="00A81C76"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207B" w:rsidRPr="0087207B">
        <w:rPr>
          <w:rFonts w:ascii="Times New Roman" w:hAnsi="Times New Roman" w:cs="Times New Roman"/>
          <w:sz w:val="28"/>
          <w:szCs w:val="28"/>
          <w:lang w:val="uk-UA"/>
        </w:rPr>
        <w:t>накладення заземлень, шунтуючих штанг або перемичок, включення роз'єднувачів;</w:t>
      </w:r>
    </w:p>
    <w:p w:rsidR="0087207B" w:rsidRPr="0087207B" w:rsidRDefault="00A81C76"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207B" w:rsidRPr="0087207B">
        <w:rPr>
          <w:rFonts w:ascii="Times New Roman" w:hAnsi="Times New Roman" w:cs="Times New Roman"/>
          <w:sz w:val="28"/>
          <w:szCs w:val="28"/>
          <w:lang w:val="uk-UA"/>
        </w:rPr>
        <w:t>освітлення місця роботи в темний час доби.</w:t>
      </w:r>
    </w:p>
    <w:p w:rsidR="0087207B" w:rsidRPr="0087207B" w:rsidRDefault="0087207B" w:rsidP="0087207B">
      <w:pPr>
        <w:spacing w:after="0" w:line="360" w:lineRule="auto"/>
        <w:ind w:firstLine="709"/>
        <w:jc w:val="both"/>
        <w:rPr>
          <w:rFonts w:ascii="Times New Roman" w:hAnsi="Times New Roman" w:cs="Times New Roman"/>
          <w:sz w:val="28"/>
          <w:szCs w:val="28"/>
          <w:lang w:val="uk-UA"/>
        </w:rPr>
      </w:pPr>
      <w:r w:rsidRPr="0087207B">
        <w:rPr>
          <w:rFonts w:ascii="Times New Roman" w:hAnsi="Times New Roman" w:cs="Times New Roman"/>
          <w:sz w:val="28"/>
          <w:szCs w:val="28"/>
          <w:lang w:val="uk-UA"/>
        </w:rPr>
        <w:lastRenderedPageBreak/>
        <w:t>Також передбачаються заходи щодо забезпечення пожежної безпеки:</w:t>
      </w:r>
    </w:p>
    <w:p w:rsidR="0087207B" w:rsidRPr="00A81C76" w:rsidRDefault="00A81C76" w:rsidP="00A81C76">
      <w:pPr>
        <w:spacing w:after="0" w:line="360" w:lineRule="auto"/>
        <w:ind w:firstLine="709"/>
        <w:jc w:val="both"/>
        <w:rPr>
          <w:rFonts w:ascii="Times New Roman" w:hAnsi="Times New Roman" w:cs="Times New Roman"/>
          <w:sz w:val="28"/>
          <w:szCs w:val="28"/>
          <w:lang w:val="uk-UA"/>
        </w:rPr>
      </w:pPr>
      <w:r w:rsidRPr="00A81C7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7207B" w:rsidRPr="00A81C76">
        <w:rPr>
          <w:rFonts w:ascii="Times New Roman" w:hAnsi="Times New Roman" w:cs="Times New Roman"/>
          <w:sz w:val="28"/>
          <w:szCs w:val="28"/>
          <w:lang w:val="uk-UA"/>
        </w:rPr>
        <w:t xml:space="preserve">використання пристроїв захисту електрообладнання і </w:t>
      </w:r>
      <w:r>
        <w:rPr>
          <w:rFonts w:ascii="Times New Roman" w:hAnsi="Times New Roman" w:cs="Times New Roman"/>
          <w:sz w:val="28"/>
          <w:szCs w:val="28"/>
          <w:lang w:val="uk-UA"/>
        </w:rPr>
        <w:t>струмо</w:t>
      </w:r>
      <w:r w:rsidR="0087207B" w:rsidRPr="00A81C76">
        <w:rPr>
          <w:rFonts w:ascii="Times New Roman" w:hAnsi="Times New Roman" w:cs="Times New Roman"/>
          <w:sz w:val="28"/>
          <w:szCs w:val="28"/>
          <w:lang w:val="uk-UA"/>
        </w:rPr>
        <w:t>розподіл</w:t>
      </w:r>
      <w:r>
        <w:rPr>
          <w:rFonts w:ascii="Times New Roman" w:hAnsi="Times New Roman" w:cs="Times New Roman"/>
          <w:sz w:val="28"/>
          <w:szCs w:val="28"/>
          <w:lang w:val="uk-UA"/>
        </w:rPr>
        <w:t>ьчі</w:t>
      </w:r>
      <w:r w:rsidR="0087207B" w:rsidRPr="00A81C76">
        <w:rPr>
          <w:rFonts w:ascii="Times New Roman" w:hAnsi="Times New Roman" w:cs="Times New Roman"/>
          <w:sz w:val="28"/>
          <w:szCs w:val="28"/>
          <w:lang w:val="uk-UA"/>
        </w:rPr>
        <w:t xml:space="preserve"> мереж</w:t>
      </w:r>
      <w:r>
        <w:rPr>
          <w:rFonts w:ascii="Times New Roman" w:hAnsi="Times New Roman" w:cs="Times New Roman"/>
          <w:sz w:val="28"/>
          <w:szCs w:val="28"/>
          <w:lang w:val="uk-UA"/>
        </w:rPr>
        <w:t>і</w:t>
      </w:r>
      <w:r w:rsidR="0087207B" w:rsidRPr="00A81C76">
        <w:rPr>
          <w:rFonts w:ascii="Times New Roman" w:hAnsi="Times New Roman" w:cs="Times New Roman"/>
          <w:sz w:val="28"/>
          <w:szCs w:val="28"/>
          <w:lang w:val="uk-UA"/>
        </w:rPr>
        <w:t>, що забезпечують негайне відключення пошкоджених ділянок;</w:t>
      </w:r>
    </w:p>
    <w:p w:rsidR="0087207B" w:rsidRPr="0087207B" w:rsidRDefault="00A81C76"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207B" w:rsidRPr="0087207B">
        <w:rPr>
          <w:rFonts w:ascii="Times New Roman" w:hAnsi="Times New Roman" w:cs="Times New Roman"/>
          <w:sz w:val="28"/>
          <w:szCs w:val="28"/>
          <w:lang w:val="uk-UA"/>
        </w:rPr>
        <w:t>використання пристроїв автоматичного відключення вентиляційних систем при пожежі;</w:t>
      </w:r>
    </w:p>
    <w:p w:rsidR="0087207B" w:rsidRPr="0087207B" w:rsidRDefault="00A81C76"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207B" w:rsidRPr="0087207B">
        <w:rPr>
          <w:rFonts w:ascii="Times New Roman" w:hAnsi="Times New Roman" w:cs="Times New Roman"/>
          <w:sz w:val="28"/>
          <w:szCs w:val="28"/>
          <w:lang w:val="uk-UA"/>
        </w:rPr>
        <w:t>вибір відповідних марок і перетинів кабелів і способів їх прокладання;</w:t>
      </w:r>
    </w:p>
    <w:p w:rsidR="0087207B" w:rsidRPr="0087207B" w:rsidRDefault="00A81C76"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207B" w:rsidRPr="0087207B">
        <w:rPr>
          <w:rFonts w:ascii="Times New Roman" w:hAnsi="Times New Roman" w:cs="Times New Roman"/>
          <w:sz w:val="28"/>
          <w:szCs w:val="28"/>
          <w:lang w:val="uk-UA"/>
        </w:rPr>
        <w:t>герметизація проходів технологічних комунікацій через перегородки і перекриття;</w:t>
      </w:r>
    </w:p>
    <w:p w:rsidR="0087207B" w:rsidRPr="0087207B" w:rsidRDefault="00A81C76"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207B" w:rsidRPr="0087207B">
        <w:rPr>
          <w:rFonts w:ascii="Times New Roman" w:hAnsi="Times New Roman" w:cs="Times New Roman"/>
          <w:sz w:val="28"/>
          <w:szCs w:val="28"/>
          <w:lang w:val="uk-UA"/>
        </w:rPr>
        <w:t>установка протипожежних дверей.</w:t>
      </w:r>
    </w:p>
    <w:p w:rsidR="0087207B" w:rsidRPr="0087207B" w:rsidRDefault="005424EE" w:rsidP="008720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207B" w:rsidRPr="0087207B">
        <w:rPr>
          <w:rFonts w:ascii="Times New Roman" w:hAnsi="Times New Roman" w:cs="Times New Roman"/>
          <w:sz w:val="28"/>
          <w:szCs w:val="28"/>
          <w:lang w:val="uk-UA"/>
        </w:rPr>
        <w:t>використання пристроїв автоматичної пожежної сигналізації та оповіщення про пожежу;</w:t>
      </w:r>
    </w:p>
    <w:p w:rsidR="0087207B" w:rsidRDefault="0087207B" w:rsidP="0087207B">
      <w:pPr>
        <w:spacing w:after="0" w:line="360" w:lineRule="auto"/>
        <w:ind w:firstLine="709"/>
        <w:jc w:val="both"/>
        <w:rPr>
          <w:rFonts w:ascii="Times New Roman" w:hAnsi="Times New Roman" w:cs="Times New Roman"/>
          <w:sz w:val="28"/>
          <w:szCs w:val="28"/>
          <w:lang w:val="uk-UA"/>
        </w:rPr>
      </w:pPr>
      <w:r w:rsidRPr="0087207B">
        <w:rPr>
          <w:rFonts w:ascii="Times New Roman" w:hAnsi="Times New Roman" w:cs="Times New Roman"/>
          <w:sz w:val="28"/>
          <w:szCs w:val="28"/>
          <w:lang w:val="uk-UA"/>
        </w:rPr>
        <w:t>установка обладнання автоматичного пожежогасіння та пожежної сигналізації, наявність первинних засобів пожежогасіння</w:t>
      </w:r>
      <w:r w:rsidR="005424EE">
        <w:rPr>
          <w:rFonts w:ascii="Times New Roman" w:hAnsi="Times New Roman" w:cs="Times New Roman"/>
          <w:sz w:val="28"/>
          <w:szCs w:val="28"/>
          <w:lang w:val="uk-UA"/>
        </w:rPr>
        <w:t>.</w:t>
      </w:r>
    </w:p>
    <w:p w:rsidR="005424EE" w:rsidRDefault="005424EE" w:rsidP="0087207B">
      <w:pPr>
        <w:spacing w:after="0" w:line="360" w:lineRule="auto"/>
        <w:ind w:firstLine="709"/>
        <w:jc w:val="both"/>
        <w:rPr>
          <w:rFonts w:ascii="Times New Roman" w:hAnsi="Times New Roman" w:cs="Times New Roman"/>
          <w:sz w:val="28"/>
          <w:szCs w:val="28"/>
          <w:lang w:val="uk-UA"/>
        </w:rPr>
      </w:pPr>
    </w:p>
    <w:p w:rsidR="005424EE" w:rsidRPr="005424EE" w:rsidRDefault="005424EE" w:rsidP="005424EE">
      <w:pPr>
        <w:spacing w:after="0" w:line="360" w:lineRule="auto"/>
        <w:ind w:firstLine="709"/>
        <w:jc w:val="both"/>
        <w:rPr>
          <w:rFonts w:ascii="Times New Roman" w:hAnsi="Times New Roman" w:cs="Times New Roman"/>
          <w:b/>
          <w:sz w:val="28"/>
          <w:szCs w:val="28"/>
          <w:lang w:val="uk-UA"/>
        </w:rPr>
      </w:pPr>
      <w:r w:rsidRPr="005424EE">
        <w:rPr>
          <w:rFonts w:ascii="Times New Roman" w:hAnsi="Times New Roman" w:cs="Times New Roman"/>
          <w:b/>
          <w:sz w:val="28"/>
          <w:szCs w:val="28"/>
          <w:lang w:val="uk-UA"/>
        </w:rPr>
        <w:t>6.4 Розрахунок штучного освітлення приміщення чергового по станції</w:t>
      </w:r>
    </w:p>
    <w:p w:rsidR="005424EE" w:rsidRPr="005424EE" w:rsidRDefault="005424EE" w:rsidP="005424EE">
      <w:pPr>
        <w:spacing w:after="0" w:line="360" w:lineRule="auto"/>
        <w:ind w:firstLine="709"/>
        <w:jc w:val="both"/>
        <w:rPr>
          <w:rFonts w:ascii="Times New Roman" w:hAnsi="Times New Roman" w:cs="Times New Roman"/>
          <w:sz w:val="28"/>
          <w:szCs w:val="28"/>
          <w:lang w:val="uk-UA"/>
        </w:rPr>
      </w:pPr>
    </w:p>
    <w:p w:rsidR="005424EE" w:rsidRPr="005424EE" w:rsidRDefault="005424EE" w:rsidP="005424EE">
      <w:pPr>
        <w:spacing w:after="0" w:line="360" w:lineRule="auto"/>
        <w:ind w:firstLine="709"/>
        <w:jc w:val="both"/>
        <w:rPr>
          <w:rFonts w:ascii="Times New Roman" w:hAnsi="Times New Roman" w:cs="Times New Roman"/>
          <w:sz w:val="28"/>
          <w:szCs w:val="28"/>
          <w:lang w:val="uk-UA"/>
        </w:rPr>
      </w:pPr>
      <w:r w:rsidRPr="005424EE">
        <w:rPr>
          <w:rFonts w:ascii="Times New Roman" w:hAnsi="Times New Roman" w:cs="Times New Roman"/>
          <w:sz w:val="28"/>
          <w:szCs w:val="28"/>
          <w:lang w:val="uk-UA"/>
        </w:rPr>
        <w:t>Основну частину інформації ми отримуємо через органи зору, і носієм цієї інформації є випромінювання, зване світлом. Завдяки дії світлового випромінювання ми можемо не тільки сприймати зорові образи, але і бачити навколишній світ у всій різноманітності фарб.</w:t>
      </w:r>
    </w:p>
    <w:p w:rsidR="005424EE" w:rsidRPr="005424EE" w:rsidRDefault="005424EE" w:rsidP="005424EE">
      <w:pPr>
        <w:spacing w:after="0" w:line="360" w:lineRule="auto"/>
        <w:ind w:firstLine="709"/>
        <w:jc w:val="both"/>
        <w:rPr>
          <w:rFonts w:ascii="Times New Roman" w:hAnsi="Times New Roman" w:cs="Times New Roman"/>
          <w:sz w:val="28"/>
          <w:szCs w:val="28"/>
          <w:lang w:val="uk-UA"/>
        </w:rPr>
      </w:pPr>
      <w:r w:rsidRPr="005424EE">
        <w:rPr>
          <w:rFonts w:ascii="Times New Roman" w:hAnsi="Times New Roman" w:cs="Times New Roman"/>
          <w:sz w:val="28"/>
          <w:szCs w:val="28"/>
          <w:lang w:val="uk-UA"/>
        </w:rPr>
        <w:t>Технічний прогрес зробив нас незалежним від природного світла. Вже давно штучне освітлення стало невід'ємною складовою частиною і істотним конструктивним елементом нашого життя.</w:t>
      </w:r>
    </w:p>
    <w:p w:rsidR="005424EE" w:rsidRPr="005424EE" w:rsidRDefault="005424EE" w:rsidP="005424EE">
      <w:pPr>
        <w:spacing w:after="0" w:line="360" w:lineRule="auto"/>
        <w:ind w:firstLine="709"/>
        <w:jc w:val="both"/>
        <w:rPr>
          <w:rFonts w:ascii="Times New Roman" w:hAnsi="Times New Roman" w:cs="Times New Roman"/>
          <w:sz w:val="28"/>
          <w:szCs w:val="28"/>
          <w:lang w:val="uk-UA"/>
        </w:rPr>
      </w:pPr>
      <w:r w:rsidRPr="005424EE">
        <w:rPr>
          <w:rFonts w:ascii="Times New Roman" w:hAnsi="Times New Roman" w:cs="Times New Roman"/>
          <w:sz w:val="28"/>
          <w:szCs w:val="28"/>
          <w:lang w:val="uk-UA"/>
        </w:rPr>
        <w:t xml:space="preserve">Освітлювальні установки створюють необхідні умови освітлення, які забезпечують зорове сприйняття, що дає близько 90% інформації, одержуваної нами з навколишнього світу. Без сучасних засобів освітлення неможлива робота жодного підприємства. Без штучного світла не може </w:t>
      </w:r>
      <w:r w:rsidRPr="005424EE">
        <w:rPr>
          <w:rFonts w:ascii="Times New Roman" w:hAnsi="Times New Roman" w:cs="Times New Roman"/>
          <w:sz w:val="28"/>
          <w:szCs w:val="28"/>
          <w:lang w:val="uk-UA"/>
        </w:rPr>
        <w:lastRenderedPageBreak/>
        <w:t>обійтися не од</w:t>
      </w:r>
      <w:r>
        <w:rPr>
          <w:rFonts w:ascii="Times New Roman" w:hAnsi="Times New Roman" w:cs="Times New Roman"/>
          <w:sz w:val="28"/>
          <w:szCs w:val="28"/>
          <w:lang w:val="uk-UA"/>
        </w:rPr>
        <w:t>не</w:t>
      </w:r>
      <w:r w:rsidRPr="005424EE">
        <w:rPr>
          <w:rFonts w:ascii="Times New Roman" w:hAnsi="Times New Roman" w:cs="Times New Roman"/>
          <w:sz w:val="28"/>
          <w:szCs w:val="28"/>
          <w:lang w:val="uk-UA"/>
        </w:rPr>
        <w:t xml:space="preserve"> сучасний місто, неможливо будівництво, а також робота транспорту в темний час доби.</w:t>
      </w:r>
    </w:p>
    <w:p w:rsidR="005424EE" w:rsidRPr="005424EE" w:rsidRDefault="005424EE" w:rsidP="005424EE">
      <w:pPr>
        <w:spacing w:after="0" w:line="360" w:lineRule="auto"/>
        <w:ind w:firstLine="709"/>
        <w:jc w:val="both"/>
        <w:rPr>
          <w:rFonts w:ascii="Times New Roman" w:hAnsi="Times New Roman" w:cs="Times New Roman"/>
          <w:sz w:val="28"/>
          <w:szCs w:val="28"/>
          <w:lang w:val="uk-UA"/>
        </w:rPr>
      </w:pPr>
      <w:r w:rsidRPr="005424EE">
        <w:rPr>
          <w:rFonts w:ascii="Times New Roman" w:hAnsi="Times New Roman" w:cs="Times New Roman"/>
          <w:sz w:val="28"/>
          <w:szCs w:val="28"/>
          <w:lang w:val="uk-UA"/>
        </w:rPr>
        <w:t>Раціональне освітлення приміщень і робочих місць - один з важливих елементів сприятливих умов праці. При правильному освітленні підвищується продуктивність праці, поліпшуються умови безпеки, знижується стомлюваність. При недостатньому освітленні ми погано бачимо навколишні предмети і погано орієнтуємося у виробничій обстановці. Успішне виконання робочих операцій вимагає від нас додаткових умов і великого зорового напруження. Неправильне і недостатнє освітлення може привести до створення небезпечних ситуацій.</w:t>
      </w:r>
    </w:p>
    <w:p w:rsidR="005424EE" w:rsidRPr="005424EE" w:rsidRDefault="005424EE" w:rsidP="005424EE">
      <w:pPr>
        <w:spacing w:after="0" w:line="360" w:lineRule="auto"/>
        <w:ind w:firstLine="709"/>
        <w:jc w:val="both"/>
        <w:rPr>
          <w:rFonts w:ascii="Times New Roman" w:hAnsi="Times New Roman" w:cs="Times New Roman"/>
          <w:sz w:val="28"/>
          <w:szCs w:val="28"/>
          <w:lang w:val="uk-UA"/>
        </w:rPr>
      </w:pPr>
      <w:r w:rsidRPr="005424EE">
        <w:rPr>
          <w:rFonts w:ascii="Times New Roman" w:hAnsi="Times New Roman" w:cs="Times New Roman"/>
          <w:sz w:val="28"/>
          <w:szCs w:val="28"/>
          <w:lang w:val="uk-UA"/>
        </w:rPr>
        <w:t>Розрахуємо загальне електричне освітлення приміщення чергового по станції методом коефіцієнта використання світлового потоку і підберемо лампу.</w:t>
      </w:r>
    </w:p>
    <w:p w:rsidR="005424EE" w:rsidRPr="005424EE" w:rsidRDefault="005424EE" w:rsidP="005424EE">
      <w:pPr>
        <w:spacing w:after="0" w:line="360" w:lineRule="auto"/>
        <w:ind w:firstLine="709"/>
        <w:jc w:val="both"/>
        <w:rPr>
          <w:rFonts w:ascii="Times New Roman" w:hAnsi="Times New Roman" w:cs="Times New Roman"/>
          <w:sz w:val="28"/>
          <w:szCs w:val="28"/>
          <w:lang w:val="uk-UA"/>
        </w:rPr>
      </w:pPr>
      <w:r w:rsidRPr="005424EE">
        <w:rPr>
          <w:rFonts w:ascii="Times New Roman" w:hAnsi="Times New Roman" w:cs="Times New Roman"/>
          <w:sz w:val="28"/>
          <w:szCs w:val="28"/>
          <w:lang w:val="uk-UA"/>
        </w:rPr>
        <w:t>Приміщення чергового по станції має площу 36 м</w:t>
      </w:r>
      <w:r w:rsidRPr="00DE1189">
        <w:rPr>
          <w:rFonts w:ascii="Times New Roman" w:hAnsi="Times New Roman" w:cs="Times New Roman"/>
          <w:sz w:val="28"/>
          <w:szCs w:val="28"/>
          <w:vertAlign w:val="superscript"/>
          <w:lang w:val="uk-UA"/>
        </w:rPr>
        <w:t>2</w:t>
      </w:r>
      <w:r w:rsidRPr="005424EE">
        <w:rPr>
          <w:rFonts w:ascii="Times New Roman" w:hAnsi="Times New Roman" w:cs="Times New Roman"/>
          <w:sz w:val="28"/>
          <w:szCs w:val="28"/>
          <w:lang w:val="uk-UA"/>
        </w:rPr>
        <w:t xml:space="preserve"> (S = 6x6 м</w:t>
      </w:r>
      <w:r w:rsidRPr="00DE1189">
        <w:rPr>
          <w:rFonts w:ascii="Times New Roman" w:hAnsi="Times New Roman" w:cs="Times New Roman"/>
          <w:sz w:val="28"/>
          <w:szCs w:val="28"/>
          <w:vertAlign w:val="superscript"/>
          <w:lang w:val="uk-UA"/>
        </w:rPr>
        <w:t>2</w:t>
      </w:r>
      <w:r w:rsidRPr="005424EE">
        <w:rPr>
          <w:rFonts w:ascii="Times New Roman" w:hAnsi="Times New Roman" w:cs="Times New Roman"/>
          <w:sz w:val="28"/>
          <w:szCs w:val="28"/>
          <w:lang w:val="uk-UA"/>
        </w:rPr>
        <w:t>) і висоту підвісу, над робочою поверхнею 2м, запроектовано дволамповий люмінесцентними світильниками типу ОДР. Світильники розміщені у вигляді двох суцільних ліній,</w:t>
      </w:r>
      <w:r w:rsidR="00DE1189">
        <w:rPr>
          <w:rFonts w:ascii="Times New Roman" w:hAnsi="Times New Roman" w:cs="Times New Roman"/>
          <w:sz w:val="28"/>
          <w:szCs w:val="28"/>
          <w:lang w:val="uk-UA"/>
        </w:rPr>
        <w:t xml:space="preserve"> що</w:t>
      </w:r>
      <w:r w:rsidR="00DE1189" w:rsidRPr="00DE1189">
        <w:rPr>
          <w:rFonts w:ascii="Times New Roman" w:hAnsi="Times New Roman" w:cs="Times New Roman"/>
          <w:sz w:val="28"/>
          <w:szCs w:val="28"/>
          <w:lang w:val="uk-UA"/>
        </w:rPr>
        <w:t xml:space="preserve"> </w:t>
      </w:r>
      <w:r w:rsidR="00DE1189" w:rsidRPr="005424EE">
        <w:rPr>
          <w:rFonts w:ascii="Times New Roman" w:hAnsi="Times New Roman" w:cs="Times New Roman"/>
          <w:sz w:val="28"/>
          <w:szCs w:val="28"/>
          <w:lang w:val="uk-UA"/>
        </w:rPr>
        <w:t>світяться</w:t>
      </w:r>
      <w:r w:rsidR="00DE1189">
        <w:rPr>
          <w:rFonts w:ascii="Times New Roman" w:hAnsi="Times New Roman" w:cs="Times New Roman"/>
          <w:sz w:val="28"/>
          <w:szCs w:val="28"/>
          <w:lang w:val="uk-UA"/>
        </w:rPr>
        <w:t>,</w:t>
      </w:r>
      <w:r w:rsidRPr="005424EE">
        <w:rPr>
          <w:rFonts w:ascii="Times New Roman" w:hAnsi="Times New Roman" w:cs="Times New Roman"/>
          <w:sz w:val="28"/>
          <w:szCs w:val="28"/>
          <w:lang w:val="uk-UA"/>
        </w:rPr>
        <w:t xml:space="preserve"> по 2 штуці в кожній лінії. Поправочний коефіцієнт, що враховує нерівномірність освітлення дорівнює 1,1. Нормована освітленість дорівнює 200 лк, а коефіцієнт запасу дорівнює 1,4. Затінення робочих місць одно 0,9. Коефіцієнти відбиття стелі дорівнює 0,7, а відображення стін дорівнює 0,5.</w:t>
      </w:r>
    </w:p>
    <w:p w:rsidR="005424EE" w:rsidRDefault="005424EE" w:rsidP="005424EE">
      <w:pPr>
        <w:spacing w:after="0" w:line="360" w:lineRule="auto"/>
        <w:ind w:firstLine="709"/>
        <w:jc w:val="both"/>
        <w:rPr>
          <w:rFonts w:ascii="Times New Roman" w:hAnsi="Times New Roman" w:cs="Times New Roman"/>
          <w:sz w:val="28"/>
          <w:szCs w:val="28"/>
          <w:lang w:val="uk-UA"/>
        </w:rPr>
      </w:pPr>
      <w:r w:rsidRPr="005424EE">
        <w:rPr>
          <w:rFonts w:ascii="Times New Roman" w:hAnsi="Times New Roman" w:cs="Times New Roman"/>
          <w:sz w:val="28"/>
          <w:szCs w:val="28"/>
          <w:lang w:val="uk-UA"/>
        </w:rPr>
        <w:t>Розрахунок загального рівномірного штучного освітлення горизонтальної робочої поверхні виконуємо методом коефіцієнта використання світлового потоку за формулою</w:t>
      </w:r>
    </w:p>
    <w:p w:rsidR="00DE1189" w:rsidRDefault="00DE1189" w:rsidP="005424EE">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895350" cy="361950"/>
            <wp:effectExtent l="1905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895350" cy="36195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(6.1)</w:t>
      </w:r>
    </w:p>
    <w:p w:rsidR="00DE1189" w:rsidRPr="00DE1189" w:rsidRDefault="00DE1189" w:rsidP="00DE1189">
      <w:pPr>
        <w:spacing w:after="0" w:line="360" w:lineRule="auto"/>
        <w:ind w:firstLine="709"/>
        <w:jc w:val="both"/>
        <w:rPr>
          <w:rFonts w:ascii="Times New Roman" w:hAnsi="Times New Roman" w:cs="Times New Roman"/>
          <w:sz w:val="28"/>
          <w:szCs w:val="28"/>
          <w:lang w:val="uk-UA"/>
        </w:rPr>
      </w:pPr>
      <w:r w:rsidRPr="00DE1189">
        <w:rPr>
          <w:rFonts w:ascii="Times New Roman" w:hAnsi="Times New Roman" w:cs="Times New Roman"/>
          <w:sz w:val="28"/>
          <w:szCs w:val="28"/>
          <w:lang w:val="uk-UA"/>
        </w:rPr>
        <w:t>Де</w:t>
      </w:r>
      <w:r>
        <w:rPr>
          <w:rFonts w:ascii="Times New Roman" w:hAnsi="Times New Roman" w:cs="Times New Roman"/>
          <w:sz w:val="28"/>
          <w:szCs w:val="28"/>
          <w:lang w:val="uk-UA"/>
        </w:rPr>
        <w:t xml:space="preserve"> Ф</w:t>
      </w:r>
      <w:r w:rsidRPr="00DE1189">
        <w:rPr>
          <w:rFonts w:ascii="Times New Roman" w:hAnsi="Times New Roman" w:cs="Times New Roman"/>
          <w:sz w:val="28"/>
          <w:szCs w:val="28"/>
          <w:lang w:val="uk-UA"/>
        </w:rPr>
        <w:t xml:space="preserve"> - світловий потік лампи, лм;</w:t>
      </w:r>
    </w:p>
    <w:p w:rsidR="00DE1189" w:rsidRPr="00DE1189" w:rsidRDefault="00DE1189" w:rsidP="00DE1189">
      <w:pPr>
        <w:spacing w:after="0" w:line="360" w:lineRule="auto"/>
        <w:ind w:firstLine="709"/>
        <w:jc w:val="both"/>
        <w:rPr>
          <w:rFonts w:ascii="Times New Roman" w:hAnsi="Times New Roman" w:cs="Times New Roman"/>
          <w:sz w:val="28"/>
          <w:szCs w:val="28"/>
          <w:lang w:val="uk-UA"/>
        </w:rPr>
      </w:pPr>
      <w:r w:rsidRPr="00DE1189">
        <w:rPr>
          <w:rFonts w:ascii="Times New Roman" w:hAnsi="Times New Roman" w:cs="Times New Roman"/>
          <w:sz w:val="28"/>
          <w:szCs w:val="28"/>
          <w:lang w:val="uk-UA"/>
        </w:rPr>
        <w:t xml:space="preserve"> </w:t>
      </w:r>
      <w:r>
        <w:rPr>
          <w:rFonts w:ascii="Times New Roman" w:hAnsi="Times New Roman" w:cs="Times New Roman"/>
          <w:sz w:val="28"/>
          <w:szCs w:val="28"/>
          <w:lang w:val="uk-UA"/>
        </w:rPr>
        <w:t>Е</w:t>
      </w:r>
      <w:r>
        <w:rPr>
          <w:rFonts w:ascii="Times New Roman" w:hAnsi="Times New Roman" w:cs="Times New Roman"/>
          <w:sz w:val="28"/>
          <w:szCs w:val="28"/>
          <w:vertAlign w:val="subscript"/>
          <w:lang w:val="uk-UA"/>
        </w:rPr>
        <w:t>н</w:t>
      </w:r>
      <w:r w:rsidRPr="00DE1189">
        <w:rPr>
          <w:rFonts w:ascii="Times New Roman" w:hAnsi="Times New Roman" w:cs="Times New Roman"/>
          <w:sz w:val="28"/>
          <w:szCs w:val="28"/>
          <w:lang w:val="uk-UA"/>
        </w:rPr>
        <w:t xml:space="preserve">  - нормована освітленість, лк;</w:t>
      </w:r>
    </w:p>
    <w:p w:rsidR="00DE1189" w:rsidRPr="00DE1189" w:rsidRDefault="00DE1189" w:rsidP="00DE118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w:t>
      </w:r>
      <w:r>
        <w:rPr>
          <w:rFonts w:ascii="Times New Roman" w:hAnsi="Times New Roman" w:cs="Times New Roman"/>
          <w:sz w:val="28"/>
          <w:szCs w:val="28"/>
          <w:vertAlign w:val="subscript"/>
          <w:lang w:val="uk-UA"/>
        </w:rPr>
        <w:t>З</w:t>
      </w:r>
      <w:r w:rsidRPr="00DE1189">
        <w:rPr>
          <w:rFonts w:ascii="Times New Roman" w:hAnsi="Times New Roman" w:cs="Times New Roman"/>
          <w:sz w:val="28"/>
          <w:szCs w:val="28"/>
          <w:lang w:val="uk-UA"/>
        </w:rPr>
        <w:t xml:space="preserve"> - коефіцієнт запасу, що враховує запилення світильників і знос джерел світла в процесі експлуатації;</w:t>
      </w:r>
    </w:p>
    <w:p w:rsidR="00DE1189" w:rsidRPr="00DE1189" w:rsidRDefault="00DE1189" w:rsidP="00DE118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Pr>
          <w:rFonts w:ascii="Times New Roman" w:hAnsi="Times New Roman" w:cs="Times New Roman"/>
          <w:sz w:val="28"/>
          <w:szCs w:val="28"/>
          <w:lang w:val="en-US"/>
        </w:rPr>
        <w:t>S</w:t>
      </w:r>
      <w:r w:rsidRPr="00DE1189">
        <w:rPr>
          <w:rFonts w:ascii="Times New Roman" w:hAnsi="Times New Roman" w:cs="Times New Roman"/>
          <w:sz w:val="28"/>
          <w:szCs w:val="28"/>
          <w:lang w:val="uk-UA"/>
        </w:rPr>
        <w:t xml:space="preserve"> - площа приміщення, м</w:t>
      </w:r>
      <w:r w:rsidRPr="00DE1189">
        <w:rPr>
          <w:rFonts w:ascii="Times New Roman" w:hAnsi="Times New Roman" w:cs="Times New Roman"/>
          <w:sz w:val="28"/>
          <w:szCs w:val="28"/>
          <w:vertAlign w:val="superscript"/>
          <w:lang w:val="uk-UA"/>
        </w:rPr>
        <w:t>2</w:t>
      </w:r>
      <w:r w:rsidRPr="00DE1189">
        <w:rPr>
          <w:rFonts w:ascii="Times New Roman" w:hAnsi="Times New Roman" w:cs="Times New Roman"/>
          <w:sz w:val="28"/>
          <w:szCs w:val="28"/>
          <w:lang w:val="uk-UA"/>
        </w:rPr>
        <w:t xml:space="preserve"> ;</w:t>
      </w:r>
    </w:p>
    <w:p w:rsidR="00DE1189" w:rsidRPr="00DE1189" w:rsidRDefault="00DE1189" w:rsidP="00DE1189">
      <w:pPr>
        <w:spacing w:after="0" w:line="360" w:lineRule="auto"/>
        <w:ind w:firstLine="709"/>
        <w:jc w:val="both"/>
        <w:rPr>
          <w:rFonts w:ascii="Times New Roman" w:hAnsi="Times New Roman" w:cs="Times New Roman"/>
          <w:sz w:val="28"/>
          <w:szCs w:val="28"/>
          <w:lang w:val="uk-UA"/>
        </w:rPr>
      </w:pPr>
      <w:r w:rsidRPr="00DE1189">
        <w:rPr>
          <w:rFonts w:ascii="Times New Roman" w:hAnsi="Times New Roman" w:cs="Times New Roman"/>
          <w:sz w:val="28"/>
          <w:szCs w:val="28"/>
          <w:lang w:val="uk-UA"/>
        </w:rPr>
        <w:t xml:space="preserve"> </w:t>
      </w:r>
      <w:r>
        <w:rPr>
          <w:rFonts w:ascii="Times New Roman" w:hAnsi="Times New Roman" w:cs="Times New Roman"/>
          <w:sz w:val="28"/>
          <w:szCs w:val="28"/>
          <w:lang w:val="en-US"/>
        </w:rPr>
        <w:t>Z</w:t>
      </w:r>
      <w:r w:rsidRPr="00DE1189">
        <w:rPr>
          <w:rFonts w:ascii="Times New Roman" w:hAnsi="Times New Roman" w:cs="Times New Roman"/>
          <w:sz w:val="28"/>
          <w:szCs w:val="28"/>
          <w:lang w:val="uk-UA"/>
        </w:rPr>
        <w:t xml:space="preserve"> - поправочний коефіцієнт, що враховує нерівномірність освітлення, </w:t>
      </w:r>
      <w:r>
        <w:rPr>
          <w:rFonts w:ascii="Times New Roman" w:hAnsi="Times New Roman" w:cs="Times New Roman"/>
          <w:sz w:val="28"/>
          <w:szCs w:val="28"/>
          <w:lang w:val="en-US"/>
        </w:rPr>
        <w:t>Z</w:t>
      </w:r>
      <w:r w:rsidRPr="00DE1189">
        <w:rPr>
          <w:rFonts w:ascii="Times New Roman" w:hAnsi="Times New Roman" w:cs="Times New Roman"/>
          <w:sz w:val="28"/>
          <w:szCs w:val="28"/>
          <w:lang w:val="uk-UA"/>
        </w:rPr>
        <w:t>= 1,1;</w:t>
      </w:r>
    </w:p>
    <w:p w:rsidR="00DE1189" w:rsidRPr="00DE1189" w:rsidRDefault="00DE1189" w:rsidP="00DE1189">
      <w:pPr>
        <w:spacing w:after="0" w:line="360" w:lineRule="auto"/>
        <w:ind w:firstLine="709"/>
        <w:jc w:val="both"/>
        <w:rPr>
          <w:rFonts w:ascii="Times New Roman" w:hAnsi="Times New Roman" w:cs="Times New Roman"/>
          <w:sz w:val="28"/>
          <w:szCs w:val="28"/>
          <w:lang w:val="uk-UA"/>
        </w:rPr>
      </w:pPr>
      <w:r w:rsidRPr="00DE1189">
        <w:rPr>
          <w:rFonts w:ascii="Times New Roman" w:hAnsi="Times New Roman" w:cs="Times New Roman"/>
          <w:sz w:val="28"/>
          <w:szCs w:val="28"/>
          <w:lang w:val="uk-UA"/>
        </w:rPr>
        <w:t xml:space="preserve"> </w:t>
      </w:r>
      <w:r>
        <w:rPr>
          <w:rFonts w:ascii="Times New Roman" w:hAnsi="Times New Roman" w:cs="Times New Roman"/>
          <w:sz w:val="28"/>
          <w:szCs w:val="28"/>
          <w:lang w:val="en-US"/>
        </w:rPr>
        <w:t>N</w:t>
      </w:r>
      <w:r w:rsidRPr="00DE1189">
        <w:rPr>
          <w:rFonts w:ascii="Times New Roman" w:hAnsi="Times New Roman" w:cs="Times New Roman"/>
          <w:sz w:val="28"/>
          <w:szCs w:val="28"/>
          <w:lang w:val="uk-UA"/>
        </w:rPr>
        <w:t xml:space="preserve"> - кількість світильників;</w:t>
      </w:r>
    </w:p>
    <w:p w:rsidR="00DE1189" w:rsidRPr="00DE1189" w:rsidRDefault="00DE1189" w:rsidP="00DE1189">
      <w:pPr>
        <w:spacing w:after="0" w:line="360" w:lineRule="auto"/>
        <w:ind w:firstLine="709"/>
        <w:jc w:val="both"/>
        <w:rPr>
          <w:rFonts w:ascii="Times New Roman" w:hAnsi="Times New Roman" w:cs="Times New Roman"/>
          <w:sz w:val="28"/>
          <w:szCs w:val="28"/>
          <w:lang w:val="uk-UA"/>
        </w:rPr>
      </w:pPr>
      <w:r w:rsidRPr="00DE1189">
        <w:rPr>
          <w:rFonts w:ascii="Times New Roman" w:hAnsi="Times New Roman" w:cs="Times New Roman"/>
          <w:sz w:val="28"/>
          <w:szCs w:val="28"/>
          <w:lang w:val="uk-UA"/>
        </w:rPr>
        <w:t xml:space="preserve"> </w:t>
      </w:r>
      <w:r>
        <w:rPr>
          <w:rFonts w:ascii="Times New Roman" w:hAnsi="Times New Roman" w:cs="Times New Roman"/>
          <w:sz w:val="28"/>
          <w:szCs w:val="28"/>
          <w:lang w:val="en-US"/>
        </w:rPr>
        <w:t>n</w:t>
      </w:r>
      <w:r w:rsidRPr="00DE1189">
        <w:rPr>
          <w:rFonts w:ascii="Times New Roman" w:hAnsi="Times New Roman" w:cs="Times New Roman"/>
          <w:sz w:val="28"/>
          <w:szCs w:val="28"/>
          <w:lang w:val="uk-UA"/>
        </w:rPr>
        <w:t xml:space="preserve"> - кількість ламп в світильнику;</w:t>
      </w:r>
    </w:p>
    <w:p w:rsidR="00DE1189" w:rsidRPr="00DE1189" w:rsidRDefault="00DE1189" w:rsidP="00DE1189">
      <w:pPr>
        <w:spacing w:after="0" w:line="360" w:lineRule="auto"/>
        <w:ind w:firstLine="709"/>
        <w:jc w:val="both"/>
        <w:rPr>
          <w:rFonts w:ascii="Times New Roman" w:hAnsi="Times New Roman" w:cs="Times New Roman"/>
          <w:sz w:val="28"/>
          <w:szCs w:val="28"/>
          <w:lang w:val="uk-UA"/>
        </w:rPr>
      </w:pPr>
      <w:r w:rsidRPr="00DE1189">
        <w:rPr>
          <w:rFonts w:ascii="Times New Roman" w:hAnsi="Times New Roman" w:cs="Times New Roman"/>
          <w:sz w:val="28"/>
          <w:szCs w:val="28"/>
          <w:lang w:val="uk-UA"/>
        </w:rPr>
        <w:t xml:space="preserve"> </w:t>
      </w:r>
      <w:r>
        <w:rPr>
          <w:rFonts w:ascii="Times New Roman" w:hAnsi="Times New Roman" w:cs="Times New Roman"/>
          <w:sz w:val="28"/>
          <w:szCs w:val="28"/>
          <w:lang w:val="en-US"/>
        </w:rPr>
        <w:t>Y</w:t>
      </w:r>
      <w:r w:rsidRPr="00DE1189">
        <w:rPr>
          <w:rFonts w:ascii="Times New Roman" w:hAnsi="Times New Roman" w:cs="Times New Roman"/>
          <w:sz w:val="28"/>
          <w:szCs w:val="28"/>
          <w:lang w:val="uk-UA"/>
        </w:rPr>
        <w:t xml:space="preserve"> - коефіцієнт затемнення робочого місця працюючим, </w:t>
      </w:r>
      <w:r>
        <w:rPr>
          <w:rFonts w:ascii="Times New Roman" w:hAnsi="Times New Roman" w:cs="Times New Roman"/>
          <w:sz w:val="28"/>
          <w:szCs w:val="28"/>
          <w:lang w:val="en-US"/>
        </w:rPr>
        <w:t>Y</w:t>
      </w:r>
      <w:r w:rsidRPr="00DE1189">
        <w:rPr>
          <w:rFonts w:ascii="Times New Roman" w:hAnsi="Times New Roman" w:cs="Times New Roman"/>
          <w:sz w:val="28"/>
          <w:szCs w:val="28"/>
          <w:lang w:val="uk-UA"/>
        </w:rPr>
        <w:t>= 0,9;</w:t>
      </w:r>
    </w:p>
    <w:p w:rsidR="00DE1189" w:rsidRDefault="00A00F57" w:rsidP="00DE1189">
      <w:pPr>
        <w:pStyle w:val="a3"/>
        <w:spacing w:after="0" w:line="360" w:lineRule="auto"/>
        <w:jc w:val="both"/>
        <w:rPr>
          <w:rFonts w:ascii="Times New Roman" w:hAnsi="Times New Roman" w:cs="Times New Roman"/>
          <w:sz w:val="28"/>
          <w:szCs w:val="28"/>
          <w:lang w:val="en-US"/>
        </w:rPr>
      </w:pPr>
      <w:r w:rsidRPr="00E80A7A">
        <w:rPr>
          <w:rFonts w:ascii="Microsoft Sans Serif" w:hAnsi="Microsoft Sans Serif" w:cs="Microsoft Sans Serif"/>
          <w:noProof/>
          <w:sz w:val="17"/>
          <w:szCs w:val="17"/>
          <w:lang w:eastAsia="ru-RU"/>
        </w:rPr>
        <w:pict>
          <v:shape id="Рисунок 4" o:spid="_x0000_i1025" type="#_x0000_t75" style="width:13.5pt;height:18.75pt;visibility:visible;mso-wrap-style:square" o:bullet="t">
            <v:imagedata r:id="rId39" o:title=""/>
          </v:shape>
        </w:pict>
      </w:r>
      <w:r w:rsidR="00DE1189" w:rsidRPr="00DE1189">
        <w:rPr>
          <w:rFonts w:ascii="Times New Roman" w:hAnsi="Times New Roman" w:cs="Times New Roman"/>
          <w:sz w:val="28"/>
          <w:szCs w:val="28"/>
          <w:lang w:val="uk-UA"/>
        </w:rPr>
        <w:t xml:space="preserve"> - коефіцієнт використання світлового потоку.</w:t>
      </w:r>
    </w:p>
    <w:p w:rsidR="00DE1189" w:rsidRDefault="00DE1189" w:rsidP="00DE1189">
      <w:pPr>
        <w:pStyle w:val="a3"/>
        <w:spacing w:after="0" w:line="360" w:lineRule="auto"/>
        <w:ind w:left="0" w:firstLine="709"/>
        <w:jc w:val="both"/>
        <w:rPr>
          <w:rFonts w:ascii="Times New Roman" w:hAnsi="Times New Roman" w:cs="Times New Roman"/>
          <w:sz w:val="28"/>
          <w:szCs w:val="28"/>
          <w:lang w:val="uk-UA"/>
        </w:rPr>
      </w:pPr>
      <w:r w:rsidRPr="00DE1189">
        <w:rPr>
          <w:rFonts w:ascii="Times New Roman" w:hAnsi="Times New Roman" w:cs="Times New Roman"/>
          <w:sz w:val="28"/>
          <w:szCs w:val="28"/>
          <w:lang w:val="en-US"/>
        </w:rPr>
        <w:t>Коефіцієнт використання світлового потоку визначаємо в залежності від типу світильника, коефіцієнтів відбиття стін і стелі приміщення і індексу приміщення визначаємо за формулою</w:t>
      </w:r>
      <w:r w:rsidR="00885ABA">
        <w:rPr>
          <w:rFonts w:ascii="Times New Roman" w:hAnsi="Times New Roman" w:cs="Times New Roman"/>
          <w:sz w:val="28"/>
          <w:szCs w:val="28"/>
          <w:lang w:val="uk-UA"/>
        </w:rPr>
        <w:t>:</w:t>
      </w:r>
    </w:p>
    <w:p w:rsidR="00885ABA" w:rsidRDefault="00885ABA" w:rsidP="00DE1189">
      <w:pPr>
        <w:pStyle w:val="a3"/>
        <w:spacing w:after="0" w:line="360" w:lineRule="auto"/>
        <w:ind w:left="0"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831850" cy="361950"/>
            <wp:effectExtent l="19050" t="0" r="6350" b="0"/>
            <wp:docPr id="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srcRect/>
                    <a:stretch>
                      <a:fillRect/>
                    </a:stretch>
                  </pic:blipFill>
                  <pic:spPr bwMode="auto">
                    <a:xfrm>
                      <a:off x="0" y="0"/>
                      <a:ext cx="831850" cy="36195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(6.2)</w:t>
      </w:r>
    </w:p>
    <w:p w:rsidR="00885ABA" w:rsidRPr="00885ABA" w:rsidRDefault="00885ABA" w:rsidP="00885ABA">
      <w:pPr>
        <w:pStyle w:val="a3"/>
        <w:spacing w:after="0" w:line="360" w:lineRule="auto"/>
        <w:ind w:left="0" w:firstLine="709"/>
        <w:jc w:val="both"/>
        <w:rPr>
          <w:rFonts w:ascii="Times New Roman" w:hAnsi="Times New Roman" w:cs="Times New Roman"/>
          <w:sz w:val="28"/>
          <w:szCs w:val="28"/>
          <w:lang w:val="uk-UA"/>
        </w:rPr>
      </w:pPr>
      <w:r w:rsidRPr="00885ABA">
        <w:rPr>
          <w:rFonts w:ascii="Times New Roman" w:hAnsi="Times New Roman" w:cs="Times New Roman"/>
          <w:sz w:val="28"/>
          <w:szCs w:val="28"/>
          <w:lang w:val="uk-UA"/>
        </w:rPr>
        <w:t xml:space="preserve">де </w:t>
      </w:r>
      <w:r>
        <w:rPr>
          <w:rFonts w:ascii="Times New Roman" w:hAnsi="Times New Roman" w:cs="Times New Roman"/>
          <w:sz w:val="28"/>
          <w:szCs w:val="28"/>
          <w:lang w:val="uk-UA"/>
        </w:rPr>
        <w:t xml:space="preserve">А </w:t>
      </w:r>
      <w:r w:rsidRPr="00885ABA">
        <w:rPr>
          <w:rFonts w:ascii="Times New Roman" w:hAnsi="Times New Roman" w:cs="Times New Roman"/>
          <w:sz w:val="28"/>
          <w:szCs w:val="28"/>
          <w:lang w:val="uk-UA"/>
        </w:rPr>
        <w:t>і</w:t>
      </w:r>
      <w:r>
        <w:rPr>
          <w:rFonts w:ascii="Times New Roman" w:hAnsi="Times New Roman" w:cs="Times New Roman"/>
          <w:sz w:val="28"/>
          <w:szCs w:val="28"/>
          <w:lang w:val="uk-UA"/>
        </w:rPr>
        <w:t xml:space="preserve"> В</w:t>
      </w:r>
      <w:r w:rsidRPr="00885ABA">
        <w:rPr>
          <w:rFonts w:ascii="Times New Roman" w:hAnsi="Times New Roman" w:cs="Times New Roman"/>
          <w:sz w:val="28"/>
          <w:szCs w:val="28"/>
          <w:lang w:val="uk-UA"/>
        </w:rPr>
        <w:t xml:space="preserve"> - довжина і ширина приміщення, м;</w:t>
      </w:r>
    </w:p>
    <w:p w:rsidR="00885ABA" w:rsidRPr="00183ED8" w:rsidRDefault="00885ABA" w:rsidP="00885ABA">
      <w:pPr>
        <w:pStyle w:val="a3"/>
        <w:spacing w:after="0" w:line="360" w:lineRule="auto"/>
        <w:ind w:left="0" w:firstLine="709"/>
        <w:jc w:val="both"/>
        <w:rPr>
          <w:rFonts w:ascii="Times New Roman" w:hAnsi="Times New Roman" w:cs="Times New Roman"/>
          <w:sz w:val="28"/>
          <w:szCs w:val="28"/>
        </w:rPr>
      </w:pPr>
      <w:r w:rsidRPr="00885ABA">
        <w:rPr>
          <w:rFonts w:ascii="Times New Roman" w:hAnsi="Times New Roman" w:cs="Times New Roman"/>
          <w:sz w:val="28"/>
          <w:szCs w:val="28"/>
          <w:lang w:val="uk-UA"/>
        </w:rPr>
        <w:t xml:space="preserve"> </w:t>
      </w:r>
      <w:r>
        <w:rPr>
          <w:rFonts w:ascii="Times New Roman" w:hAnsi="Times New Roman" w:cs="Times New Roman"/>
          <w:sz w:val="28"/>
          <w:szCs w:val="28"/>
          <w:lang w:val="en-US"/>
        </w:rPr>
        <w:t>h</w:t>
      </w:r>
      <w:r w:rsidRPr="00885ABA">
        <w:rPr>
          <w:rFonts w:ascii="Times New Roman" w:hAnsi="Times New Roman" w:cs="Times New Roman"/>
          <w:sz w:val="28"/>
          <w:szCs w:val="28"/>
          <w:vertAlign w:val="subscript"/>
        </w:rPr>
        <w:t>0</w:t>
      </w:r>
      <w:r w:rsidRPr="00885ABA">
        <w:rPr>
          <w:rFonts w:ascii="Times New Roman" w:hAnsi="Times New Roman" w:cs="Times New Roman"/>
          <w:sz w:val="28"/>
          <w:szCs w:val="28"/>
          <w:lang w:val="uk-UA"/>
        </w:rPr>
        <w:t xml:space="preserve">  - висота підвісу світильників над робочою поверхнею, м.</w:t>
      </w:r>
    </w:p>
    <w:p w:rsidR="00885ABA" w:rsidRDefault="00885ABA" w:rsidP="00885ABA">
      <w:pPr>
        <w:pStyle w:val="a3"/>
        <w:spacing w:after="0" w:line="360" w:lineRule="auto"/>
        <w:ind w:left="0" w:firstLine="709"/>
        <w:jc w:val="both"/>
        <w:rPr>
          <w:rFonts w:ascii="Times New Roman" w:hAnsi="Times New Roman" w:cs="Times New Roman"/>
          <w:sz w:val="28"/>
          <w:szCs w:val="28"/>
          <w:lang w:val="en-US"/>
        </w:rPr>
      </w:pPr>
      <w:r>
        <w:rPr>
          <w:rFonts w:ascii="Microsoft Sans Serif" w:hAnsi="Microsoft Sans Serif" w:cs="Microsoft Sans Serif"/>
          <w:noProof/>
          <w:sz w:val="17"/>
          <w:szCs w:val="17"/>
          <w:lang w:eastAsia="ru-RU"/>
        </w:rPr>
        <w:drawing>
          <wp:inline distT="0" distB="0" distL="0" distR="0">
            <wp:extent cx="1212850" cy="355600"/>
            <wp:effectExtent l="19050" t="0" r="6350" b="0"/>
            <wp:docPr id="2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cstate="print"/>
                    <a:srcRect/>
                    <a:stretch>
                      <a:fillRect/>
                    </a:stretch>
                  </pic:blipFill>
                  <pic:spPr bwMode="auto">
                    <a:xfrm>
                      <a:off x="0" y="0"/>
                      <a:ext cx="1212850" cy="355600"/>
                    </a:xfrm>
                    <a:prstGeom prst="rect">
                      <a:avLst/>
                    </a:prstGeom>
                    <a:noFill/>
                    <a:ln w="9525">
                      <a:noFill/>
                      <a:miter lim="800000"/>
                      <a:headEnd/>
                      <a:tailEnd/>
                    </a:ln>
                  </pic:spPr>
                </pic:pic>
              </a:graphicData>
            </a:graphic>
          </wp:inline>
        </w:drawing>
      </w:r>
    </w:p>
    <w:p w:rsidR="00885ABA" w:rsidRPr="00183ED8" w:rsidRDefault="00885ABA" w:rsidP="00885ABA">
      <w:pPr>
        <w:pStyle w:val="a3"/>
        <w:spacing w:after="0" w:line="360" w:lineRule="auto"/>
        <w:ind w:left="0" w:firstLine="709"/>
        <w:jc w:val="both"/>
        <w:rPr>
          <w:rFonts w:ascii="Times New Roman" w:hAnsi="Times New Roman" w:cs="Times New Roman"/>
          <w:sz w:val="28"/>
          <w:szCs w:val="28"/>
        </w:rPr>
      </w:pPr>
      <w:r w:rsidRPr="00885ABA">
        <w:rPr>
          <w:rFonts w:ascii="Times New Roman" w:hAnsi="Times New Roman" w:cs="Times New Roman"/>
          <w:sz w:val="28"/>
          <w:szCs w:val="28"/>
        </w:rPr>
        <w:t xml:space="preserve">Визначаємо коефіцієнт використання світлового потоку. Для освітлювальної установки зі світильниками ОДР при розрахованому індексі приміщення і заданих коефіцієнтах відображення </w:t>
      </w:r>
      <w:r w:rsidRPr="00885ABA">
        <w:rPr>
          <w:rFonts w:ascii="Times New Roman" w:hAnsi="Times New Roman" w:cs="Times New Roman"/>
          <w:sz w:val="28"/>
          <w:szCs w:val="28"/>
          <w:lang w:val="en-US"/>
        </w:rPr>
        <w:t>η</w:t>
      </w:r>
      <w:r w:rsidRPr="00885ABA">
        <w:rPr>
          <w:rFonts w:ascii="Times New Roman" w:hAnsi="Times New Roman" w:cs="Times New Roman"/>
          <w:sz w:val="28"/>
          <w:szCs w:val="28"/>
        </w:rPr>
        <w:t>і = 0,52, тоді</w:t>
      </w:r>
    </w:p>
    <w:p w:rsidR="00885ABA" w:rsidRPr="00925817" w:rsidRDefault="00885ABA" w:rsidP="00885ABA">
      <w:pPr>
        <w:suppressAutoHyphens/>
        <w:spacing w:line="360" w:lineRule="auto"/>
        <w:ind w:firstLine="709"/>
        <w:jc w:val="both"/>
        <w:rPr>
          <w:rFonts w:ascii="Times New Roman" w:hAnsi="Times New Roman" w:cs="Times New Roman"/>
          <w:sz w:val="28"/>
          <w:szCs w:val="28"/>
        </w:rPr>
      </w:pPr>
      <w:r>
        <w:rPr>
          <w:rFonts w:ascii="Microsoft Sans Serif" w:hAnsi="Microsoft Sans Serif" w:cs="Microsoft Sans Serif"/>
          <w:noProof/>
          <w:sz w:val="17"/>
          <w:szCs w:val="17"/>
          <w:lang w:eastAsia="ru-RU"/>
        </w:rPr>
        <w:drawing>
          <wp:inline distT="0" distB="0" distL="0" distR="0">
            <wp:extent cx="1841500" cy="355600"/>
            <wp:effectExtent l="19050" t="0" r="6350" b="0"/>
            <wp:docPr id="2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srcRect/>
                    <a:stretch>
                      <a:fillRect/>
                    </a:stretch>
                  </pic:blipFill>
                  <pic:spPr bwMode="auto">
                    <a:xfrm>
                      <a:off x="0" y="0"/>
                      <a:ext cx="1841500" cy="355600"/>
                    </a:xfrm>
                    <a:prstGeom prst="rect">
                      <a:avLst/>
                    </a:prstGeom>
                    <a:noFill/>
                    <a:ln w="9525">
                      <a:noFill/>
                      <a:miter lim="800000"/>
                      <a:headEnd/>
                      <a:tailEnd/>
                    </a:ln>
                  </pic:spPr>
                </pic:pic>
              </a:graphicData>
            </a:graphic>
          </wp:inline>
        </w:drawing>
      </w:r>
      <w:r w:rsidRPr="00885ABA">
        <w:rPr>
          <w:rFonts w:ascii="Times New Roman" w:hAnsi="Times New Roman" w:cs="Times New Roman"/>
          <w:sz w:val="28"/>
          <w:szCs w:val="28"/>
        </w:rPr>
        <w:t>лм</w:t>
      </w:r>
    </w:p>
    <w:p w:rsidR="00885ABA" w:rsidRDefault="00885ABA" w:rsidP="00885ABA">
      <w:pPr>
        <w:suppressAutoHyphens/>
        <w:spacing w:line="360" w:lineRule="auto"/>
        <w:ind w:firstLine="709"/>
        <w:jc w:val="both"/>
        <w:rPr>
          <w:rFonts w:ascii="Times New Roman" w:hAnsi="Times New Roman" w:cs="Times New Roman"/>
          <w:sz w:val="28"/>
          <w:szCs w:val="28"/>
          <w:lang w:val="uk-UA"/>
        </w:rPr>
      </w:pPr>
      <w:r w:rsidRPr="00925817">
        <w:rPr>
          <w:rFonts w:ascii="Times New Roman" w:hAnsi="Times New Roman" w:cs="Times New Roman"/>
          <w:sz w:val="28"/>
          <w:szCs w:val="28"/>
        </w:rPr>
        <w:t xml:space="preserve">Найближча </w:t>
      </w:r>
      <w:r>
        <w:rPr>
          <w:rFonts w:ascii="Times New Roman" w:hAnsi="Times New Roman" w:cs="Times New Roman"/>
          <w:sz w:val="28"/>
          <w:szCs w:val="28"/>
          <w:lang w:val="uk-UA"/>
        </w:rPr>
        <w:t xml:space="preserve"> за </w:t>
      </w:r>
      <w:r w:rsidRPr="00925817">
        <w:rPr>
          <w:rFonts w:ascii="Times New Roman" w:hAnsi="Times New Roman" w:cs="Times New Roman"/>
          <w:sz w:val="28"/>
          <w:szCs w:val="28"/>
        </w:rPr>
        <w:t>світлов</w:t>
      </w:r>
      <w:r>
        <w:rPr>
          <w:rFonts w:ascii="Times New Roman" w:hAnsi="Times New Roman" w:cs="Times New Roman"/>
          <w:sz w:val="28"/>
          <w:szCs w:val="28"/>
          <w:lang w:val="uk-UA"/>
        </w:rPr>
        <w:t>им</w:t>
      </w:r>
      <w:r w:rsidRPr="00925817">
        <w:rPr>
          <w:rFonts w:ascii="Times New Roman" w:hAnsi="Times New Roman" w:cs="Times New Roman"/>
          <w:sz w:val="28"/>
          <w:szCs w:val="28"/>
        </w:rPr>
        <w:t xml:space="preserve"> поток</w:t>
      </w:r>
      <w:r>
        <w:rPr>
          <w:rFonts w:ascii="Times New Roman" w:hAnsi="Times New Roman" w:cs="Times New Roman"/>
          <w:sz w:val="28"/>
          <w:szCs w:val="28"/>
          <w:lang w:val="uk-UA"/>
        </w:rPr>
        <w:t>ом</w:t>
      </w:r>
      <w:r w:rsidRPr="00925817">
        <w:rPr>
          <w:rFonts w:ascii="Times New Roman" w:hAnsi="Times New Roman" w:cs="Times New Roman"/>
          <w:sz w:val="28"/>
          <w:szCs w:val="28"/>
        </w:rPr>
        <w:t xml:space="preserve"> люмінесцентна лампа типу ЛДЦ-65 має номінальний світловий потік 3050 лм, що дещо більше потрібного. </w:t>
      </w:r>
      <w:r w:rsidRPr="00885ABA">
        <w:rPr>
          <w:rFonts w:ascii="Times New Roman" w:hAnsi="Times New Roman" w:cs="Times New Roman"/>
          <w:sz w:val="28"/>
          <w:szCs w:val="28"/>
          <w:lang w:val="en-US"/>
        </w:rPr>
        <w:t>Визначимо фактичну середню освітленість при використанні обраного джерела світла:</w:t>
      </w:r>
    </w:p>
    <w:p w:rsidR="00885ABA" w:rsidRDefault="00885ABA" w:rsidP="00885ABA">
      <w:pPr>
        <w:suppressAutoHyphens/>
        <w:spacing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1905000" cy="336550"/>
            <wp:effectExtent l="19050" t="0" r="0" b="0"/>
            <wp:docPr id="3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cstate="print"/>
                    <a:srcRect/>
                    <a:stretch>
                      <a:fillRect/>
                    </a:stretch>
                  </pic:blipFill>
                  <pic:spPr bwMode="auto">
                    <a:xfrm>
                      <a:off x="0" y="0"/>
                      <a:ext cx="1905000" cy="336550"/>
                    </a:xfrm>
                    <a:prstGeom prst="rect">
                      <a:avLst/>
                    </a:prstGeom>
                    <a:noFill/>
                    <a:ln w="9525">
                      <a:noFill/>
                      <a:miter lim="800000"/>
                      <a:headEnd/>
                      <a:tailEnd/>
                    </a:ln>
                  </pic:spPr>
                </pic:pic>
              </a:graphicData>
            </a:graphic>
          </wp:inline>
        </w:drawing>
      </w:r>
    </w:p>
    <w:p w:rsidR="00885ABA" w:rsidRPr="00885ABA" w:rsidRDefault="00885ABA" w:rsidP="00885ABA">
      <w:pPr>
        <w:suppressAutoHyphens/>
        <w:spacing w:line="360" w:lineRule="auto"/>
        <w:ind w:firstLine="709"/>
        <w:jc w:val="both"/>
        <w:rPr>
          <w:rFonts w:ascii="Times New Roman" w:hAnsi="Times New Roman" w:cs="Times New Roman"/>
          <w:sz w:val="28"/>
          <w:szCs w:val="28"/>
          <w:lang w:val="uk-UA"/>
        </w:rPr>
      </w:pPr>
      <w:r w:rsidRPr="00885ABA">
        <w:rPr>
          <w:rFonts w:ascii="Times New Roman" w:hAnsi="Times New Roman" w:cs="Times New Roman"/>
          <w:sz w:val="28"/>
          <w:szCs w:val="28"/>
          <w:lang w:val="uk-UA"/>
        </w:rPr>
        <w:t>Отже, з урахуванням допустимих відхилень обраний тип лампи забезпечує необхідну освітленість.</w:t>
      </w:r>
    </w:p>
    <w:p w:rsidR="00885ABA" w:rsidRDefault="00885ABA" w:rsidP="00885ABA">
      <w:pPr>
        <w:suppressAutoHyphens/>
        <w:spacing w:line="360" w:lineRule="auto"/>
        <w:ind w:firstLine="709"/>
        <w:jc w:val="both"/>
        <w:rPr>
          <w:rFonts w:ascii="Times New Roman" w:hAnsi="Times New Roman" w:cs="Times New Roman"/>
          <w:sz w:val="28"/>
          <w:szCs w:val="28"/>
          <w:lang w:val="uk-UA"/>
        </w:rPr>
      </w:pPr>
      <w:r w:rsidRPr="00885ABA">
        <w:rPr>
          <w:rFonts w:ascii="Times New Roman" w:hAnsi="Times New Roman" w:cs="Times New Roman"/>
          <w:sz w:val="28"/>
          <w:szCs w:val="28"/>
          <w:lang w:val="uk-UA"/>
        </w:rPr>
        <w:lastRenderedPageBreak/>
        <w:t>Тепер розрахуємо необхідну кількість ламп, заздалегідь маючи типом, потужністю і світловим потоком лампи за формулою</w:t>
      </w:r>
      <w:r>
        <w:rPr>
          <w:rFonts w:ascii="Times New Roman" w:hAnsi="Times New Roman" w:cs="Times New Roman"/>
          <w:sz w:val="28"/>
          <w:szCs w:val="28"/>
          <w:lang w:val="uk-UA"/>
        </w:rPr>
        <w:t>:</w:t>
      </w:r>
    </w:p>
    <w:p w:rsidR="00885ABA" w:rsidRDefault="00885ABA" w:rsidP="00885ABA">
      <w:pPr>
        <w:suppressAutoHyphens/>
        <w:spacing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889000" cy="361950"/>
            <wp:effectExtent l="19050" t="0" r="6350" b="0"/>
            <wp:docPr id="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cstate="print"/>
                    <a:srcRect/>
                    <a:stretch>
                      <a:fillRect/>
                    </a:stretch>
                  </pic:blipFill>
                  <pic:spPr bwMode="auto">
                    <a:xfrm>
                      <a:off x="0" y="0"/>
                      <a:ext cx="889000" cy="36195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(6.3)</w:t>
      </w:r>
    </w:p>
    <w:p w:rsidR="00885ABA" w:rsidRPr="00885ABA" w:rsidRDefault="00885ABA" w:rsidP="00885ABA">
      <w:pPr>
        <w:suppressAutoHyphens/>
        <w:spacing w:line="360" w:lineRule="auto"/>
        <w:ind w:firstLine="709"/>
        <w:jc w:val="both"/>
        <w:rPr>
          <w:rFonts w:ascii="Times New Roman" w:hAnsi="Times New Roman" w:cs="Times New Roman"/>
          <w:sz w:val="28"/>
          <w:szCs w:val="28"/>
        </w:rPr>
      </w:pPr>
      <w:r>
        <w:rPr>
          <w:rFonts w:ascii="Microsoft Sans Serif" w:hAnsi="Microsoft Sans Serif" w:cs="Microsoft Sans Serif"/>
          <w:noProof/>
          <w:sz w:val="17"/>
          <w:szCs w:val="17"/>
          <w:lang w:eastAsia="ru-RU"/>
        </w:rPr>
        <w:drawing>
          <wp:inline distT="0" distB="0" distL="0" distR="0">
            <wp:extent cx="1250950" cy="355600"/>
            <wp:effectExtent l="19050" t="0" r="6350" b="0"/>
            <wp:docPr id="3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cstate="print"/>
                    <a:srcRect/>
                    <a:stretch>
                      <a:fillRect/>
                    </a:stretch>
                  </pic:blipFill>
                  <pic:spPr bwMode="auto">
                    <a:xfrm>
                      <a:off x="0" y="0"/>
                      <a:ext cx="1250950" cy="355600"/>
                    </a:xfrm>
                    <a:prstGeom prst="rect">
                      <a:avLst/>
                    </a:prstGeom>
                    <a:noFill/>
                    <a:ln w="9525">
                      <a:noFill/>
                      <a:miter lim="800000"/>
                      <a:headEnd/>
                      <a:tailEnd/>
                    </a:ln>
                  </pic:spPr>
                </pic:pic>
              </a:graphicData>
            </a:graphic>
          </wp:inline>
        </w:drawing>
      </w:r>
      <w:r>
        <w:rPr>
          <w:rFonts w:cs="Times New Roman CYR"/>
          <w:sz w:val="28"/>
          <w:szCs w:val="28"/>
        </w:rPr>
        <w:t>=</w:t>
      </w:r>
      <w:r w:rsidRPr="00885ABA">
        <w:rPr>
          <w:rFonts w:ascii="Times New Roman" w:hAnsi="Times New Roman" w:cs="Times New Roman"/>
          <w:sz w:val="28"/>
          <w:szCs w:val="28"/>
        </w:rPr>
        <w:t>3,88</w:t>
      </w:r>
      <w:r w:rsidRPr="00885ABA">
        <w:rPr>
          <w:rFonts w:ascii="Times New Roman" w:hAnsi="Times New Roman" w:cs="Times New Roman"/>
          <w:noProof/>
          <w:sz w:val="17"/>
          <w:szCs w:val="17"/>
          <w:lang w:eastAsia="ru-RU"/>
        </w:rPr>
        <w:drawing>
          <wp:inline distT="0" distB="0" distL="0" distR="0">
            <wp:extent cx="279400" cy="241300"/>
            <wp:effectExtent l="19050" t="0" r="6350" b="0"/>
            <wp:docPr id="3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cstate="print"/>
                    <a:srcRect/>
                    <a:stretch>
                      <a:fillRect/>
                    </a:stretch>
                  </pic:blipFill>
                  <pic:spPr bwMode="auto">
                    <a:xfrm>
                      <a:off x="0" y="0"/>
                      <a:ext cx="279400" cy="241300"/>
                    </a:xfrm>
                    <a:prstGeom prst="rect">
                      <a:avLst/>
                    </a:prstGeom>
                    <a:noFill/>
                    <a:ln w="9525">
                      <a:noFill/>
                      <a:miter lim="800000"/>
                      <a:headEnd/>
                      <a:tailEnd/>
                    </a:ln>
                  </pic:spPr>
                </pic:pic>
              </a:graphicData>
            </a:graphic>
          </wp:inline>
        </w:drawing>
      </w:r>
      <w:r w:rsidRPr="00885ABA">
        <w:rPr>
          <w:rFonts w:ascii="Times New Roman" w:hAnsi="Times New Roman" w:cs="Times New Roman"/>
          <w:sz w:val="28"/>
          <w:szCs w:val="28"/>
        </w:rPr>
        <w:t>шт</w:t>
      </w:r>
    </w:p>
    <w:p w:rsidR="00BD7FB4" w:rsidRDefault="00885ABA" w:rsidP="00885ABA">
      <w:pPr>
        <w:suppressAutoHyphens/>
        <w:spacing w:line="360" w:lineRule="auto"/>
        <w:ind w:firstLine="709"/>
        <w:jc w:val="both"/>
        <w:rPr>
          <w:rFonts w:ascii="Times New Roman" w:hAnsi="Times New Roman" w:cs="Times New Roman"/>
          <w:sz w:val="28"/>
          <w:szCs w:val="28"/>
          <w:lang w:val="uk-UA"/>
        </w:rPr>
      </w:pPr>
      <w:r w:rsidRPr="00885ABA">
        <w:rPr>
          <w:rFonts w:ascii="Times New Roman" w:hAnsi="Times New Roman" w:cs="Times New Roman"/>
          <w:sz w:val="28"/>
          <w:szCs w:val="28"/>
          <w:lang w:val="uk-UA"/>
        </w:rPr>
        <w:t>Для освітлення приміщення чергового по станції з площею 36м</w:t>
      </w:r>
      <w:r w:rsidRPr="00885ABA">
        <w:rPr>
          <w:rFonts w:ascii="Times New Roman" w:hAnsi="Times New Roman" w:cs="Times New Roman"/>
          <w:sz w:val="28"/>
          <w:szCs w:val="28"/>
          <w:vertAlign w:val="superscript"/>
          <w:lang w:val="uk-UA"/>
        </w:rPr>
        <w:t>2</w:t>
      </w:r>
      <w:r w:rsidRPr="00885ABA">
        <w:rPr>
          <w:rFonts w:ascii="Times New Roman" w:hAnsi="Times New Roman" w:cs="Times New Roman"/>
          <w:sz w:val="28"/>
          <w:szCs w:val="28"/>
          <w:lang w:val="uk-UA"/>
        </w:rPr>
        <w:t xml:space="preserve"> нам буде потрібно чотири дволампов</w:t>
      </w:r>
      <w:r>
        <w:rPr>
          <w:rFonts w:ascii="Times New Roman" w:hAnsi="Times New Roman" w:cs="Times New Roman"/>
          <w:sz w:val="28"/>
          <w:szCs w:val="28"/>
          <w:lang w:val="uk-UA"/>
        </w:rPr>
        <w:t>і</w:t>
      </w:r>
      <w:r w:rsidRPr="00885ABA">
        <w:rPr>
          <w:rFonts w:ascii="Times New Roman" w:hAnsi="Times New Roman" w:cs="Times New Roman"/>
          <w:sz w:val="28"/>
          <w:szCs w:val="28"/>
          <w:lang w:val="uk-UA"/>
        </w:rPr>
        <w:t xml:space="preserve"> люмінесцентні світильники типу ОДР з лампами типу ЛДЦ з потужністю 65 Вт і світловим потоком 3050 лм.</w:t>
      </w:r>
    </w:p>
    <w:p w:rsidR="00BD7FB4" w:rsidRDefault="00BD7FB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73F3D" w:rsidRPr="00473F3D" w:rsidRDefault="00473F3D" w:rsidP="00473F3D">
      <w:pPr>
        <w:suppressAutoHyphens/>
        <w:spacing w:after="0" w:line="360" w:lineRule="auto"/>
        <w:ind w:firstLine="709"/>
        <w:jc w:val="both"/>
        <w:rPr>
          <w:rFonts w:ascii="Times New Roman Полужирный" w:hAnsi="Times New Roman Полужирный" w:cs="Times New Roman"/>
          <w:b/>
          <w:caps/>
          <w:sz w:val="28"/>
          <w:szCs w:val="28"/>
          <w:lang w:val="uk-UA"/>
        </w:rPr>
      </w:pPr>
      <w:r w:rsidRPr="00473F3D">
        <w:rPr>
          <w:rFonts w:ascii="Times New Roman Полужирный" w:hAnsi="Times New Roman Полужирный" w:cs="Times New Roman"/>
          <w:b/>
          <w:caps/>
          <w:sz w:val="28"/>
          <w:szCs w:val="28"/>
          <w:lang w:val="uk-UA"/>
        </w:rPr>
        <w:lastRenderedPageBreak/>
        <w:t>висновки</w:t>
      </w:r>
    </w:p>
    <w:p w:rsidR="00473F3D" w:rsidRPr="00473F3D" w:rsidRDefault="00473F3D" w:rsidP="00473F3D">
      <w:pPr>
        <w:suppressAutoHyphens/>
        <w:spacing w:after="0" w:line="360" w:lineRule="auto"/>
        <w:ind w:firstLine="709"/>
        <w:jc w:val="both"/>
        <w:rPr>
          <w:rFonts w:ascii="Times New Roman" w:hAnsi="Times New Roman" w:cs="Times New Roman"/>
          <w:sz w:val="28"/>
          <w:szCs w:val="28"/>
          <w:lang w:val="uk-UA"/>
        </w:rPr>
      </w:pPr>
    </w:p>
    <w:p w:rsidR="00473F3D" w:rsidRPr="00473F3D" w:rsidRDefault="00473F3D" w:rsidP="00473F3D">
      <w:pPr>
        <w:suppressAutoHyphens/>
        <w:spacing w:after="0" w:line="360" w:lineRule="auto"/>
        <w:ind w:firstLine="709"/>
        <w:jc w:val="both"/>
        <w:rPr>
          <w:rFonts w:ascii="Times New Roman" w:hAnsi="Times New Roman" w:cs="Times New Roman"/>
          <w:sz w:val="28"/>
          <w:szCs w:val="28"/>
          <w:lang w:val="uk-UA"/>
        </w:rPr>
      </w:pPr>
      <w:r w:rsidRPr="00473F3D">
        <w:rPr>
          <w:rFonts w:ascii="Times New Roman" w:hAnsi="Times New Roman" w:cs="Times New Roman"/>
          <w:sz w:val="28"/>
          <w:szCs w:val="28"/>
          <w:lang w:val="uk-UA"/>
        </w:rPr>
        <w:t xml:space="preserve">У дипломному проекті була поставлена задача організації мережі </w:t>
      </w:r>
      <w:r>
        <w:rPr>
          <w:rFonts w:ascii="Times New Roman" w:hAnsi="Times New Roman" w:cs="Times New Roman"/>
          <w:sz w:val="28"/>
          <w:szCs w:val="28"/>
          <w:lang w:val="uk-UA"/>
        </w:rPr>
        <w:t>залізнодорожнього</w:t>
      </w:r>
      <w:r w:rsidRPr="00473F3D">
        <w:rPr>
          <w:rFonts w:ascii="Times New Roman" w:hAnsi="Times New Roman" w:cs="Times New Roman"/>
          <w:sz w:val="28"/>
          <w:szCs w:val="28"/>
          <w:lang w:val="uk-UA"/>
        </w:rPr>
        <w:t xml:space="preserve"> радіозв'язку на частоті 160 МГц на ділянці </w:t>
      </w:r>
      <w:r>
        <w:rPr>
          <w:rFonts w:ascii="Times New Roman" w:hAnsi="Times New Roman" w:cs="Times New Roman"/>
          <w:sz w:val="28"/>
          <w:szCs w:val="28"/>
          <w:lang w:val="uk-UA"/>
        </w:rPr>
        <w:t>Лисичанськ</w:t>
      </w:r>
      <w:r w:rsidRPr="00473F3D">
        <w:rPr>
          <w:rFonts w:ascii="Times New Roman" w:hAnsi="Times New Roman" w:cs="Times New Roman"/>
          <w:sz w:val="28"/>
          <w:szCs w:val="28"/>
          <w:lang w:val="uk-UA"/>
        </w:rPr>
        <w:t xml:space="preserve"> - </w:t>
      </w:r>
      <w:r>
        <w:rPr>
          <w:rFonts w:ascii="Times New Roman" w:hAnsi="Times New Roman" w:cs="Times New Roman"/>
          <w:sz w:val="28"/>
          <w:szCs w:val="28"/>
          <w:lang w:val="uk-UA"/>
        </w:rPr>
        <w:t>Харків</w:t>
      </w:r>
      <w:r w:rsidRPr="00473F3D">
        <w:rPr>
          <w:rFonts w:ascii="Times New Roman" w:hAnsi="Times New Roman" w:cs="Times New Roman"/>
          <w:sz w:val="28"/>
          <w:szCs w:val="28"/>
          <w:lang w:val="uk-UA"/>
        </w:rPr>
        <w:t xml:space="preserve"> на основі нових комплектів радіозв'язку. Для цього були затребувані деякі дані по конкретній ділянці, а саме: на ділянці вже існує лінійн</w:t>
      </w:r>
      <w:r>
        <w:rPr>
          <w:rFonts w:ascii="Times New Roman" w:hAnsi="Times New Roman" w:cs="Times New Roman"/>
          <w:sz w:val="28"/>
          <w:szCs w:val="28"/>
          <w:lang w:val="uk-UA"/>
        </w:rPr>
        <w:t>ий</w:t>
      </w:r>
      <w:r w:rsidRPr="00473F3D">
        <w:rPr>
          <w:rFonts w:ascii="Times New Roman" w:hAnsi="Times New Roman" w:cs="Times New Roman"/>
          <w:sz w:val="28"/>
          <w:szCs w:val="28"/>
          <w:lang w:val="uk-UA"/>
        </w:rPr>
        <w:t xml:space="preserve"> </w:t>
      </w:r>
      <w:r>
        <w:rPr>
          <w:rFonts w:ascii="Times New Roman" w:hAnsi="Times New Roman" w:cs="Times New Roman"/>
          <w:sz w:val="28"/>
          <w:szCs w:val="28"/>
          <w:lang w:val="uk-UA"/>
        </w:rPr>
        <w:t>залізнодорожній</w:t>
      </w:r>
      <w:r w:rsidRPr="00473F3D">
        <w:rPr>
          <w:rFonts w:ascii="Times New Roman" w:hAnsi="Times New Roman" w:cs="Times New Roman"/>
          <w:sz w:val="28"/>
          <w:szCs w:val="28"/>
          <w:lang w:val="uk-UA"/>
        </w:rPr>
        <w:t xml:space="preserve"> радіозв'язок в гектометров</w:t>
      </w:r>
      <w:r>
        <w:rPr>
          <w:rFonts w:ascii="Times New Roman" w:hAnsi="Times New Roman" w:cs="Times New Roman"/>
          <w:sz w:val="28"/>
          <w:szCs w:val="28"/>
          <w:lang w:val="uk-UA"/>
        </w:rPr>
        <w:t>ому</w:t>
      </w:r>
      <w:r w:rsidRPr="00473F3D">
        <w:rPr>
          <w:rFonts w:ascii="Times New Roman" w:hAnsi="Times New Roman" w:cs="Times New Roman"/>
          <w:sz w:val="28"/>
          <w:szCs w:val="28"/>
          <w:lang w:val="uk-UA"/>
        </w:rPr>
        <w:t xml:space="preserve"> діапазоні (2МГц); в якості розпорядчої станції використовується станція СР-234м; на проміжних станціях встановлені стаціонарні радіостанції РС-46МЦ.</w:t>
      </w:r>
    </w:p>
    <w:p w:rsidR="00473F3D" w:rsidRPr="00473F3D" w:rsidRDefault="00473F3D" w:rsidP="00473F3D">
      <w:pPr>
        <w:suppressAutoHyphens/>
        <w:spacing w:after="0" w:line="360" w:lineRule="auto"/>
        <w:ind w:firstLine="709"/>
        <w:jc w:val="both"/>
        <w:rPr>
          <w:rFonts w:ascii="Times New Roman" w:hAnsi="Times New Roman" w:cs="Times New Roman"/>
          <w:sz w:val="28"/>
          <w:szCs w:val="28"/>
          <w:lang w:val="uk-UA"/>
        </w:rPr>
      </w:pPr>
      <w:r w:rsidRPr="00473F3D">
        <w:rPr>
          <w:rFonts w:ascii="Times New Roman" w:hAnsi="Times New Roman" w:cs="Times New Roman"/>
          <w:sz w:val="28"/>
          <w:szCs w:val="28"/>
          <w:lang w:val="uk-UA"/>
        </w:rPr>
        <w:t xml:space="preserve">За результатами розрахунків дальності </w:t>
      </w:r>
      <w:r>
        <w:rPr>
          <w:rFonts w:ascii="Times New Roman" w:hAnsi="Times New Roman" w:cs="Times New Roman"/>
          <w:sz w:val="28"/>
          <w:szCs w:val="28"/>
          <w:lang w:val="uk-UA"/>
        </w:rPr>
        <w:t>залізнодорожнього</w:t>
      </w:r>
      <w:r w:rsidRPr="00473F3D">
        <w:rPr>
          <w:rFonts w:ascii="Times New Roman" w:hAnsi="Times New Roman" w:cs="Times New Roman"/>
          <w:sz w:val="28"/>
          <w:szCs w:val="28"/>
          <w:lang w:val="uk-UA"/>
        </w:rPr>
        <w:t xml:space="preserve"> радіозв'язку, було вироблено розміщення нових стаціонарних радіостанцій РВС-1-12 на проміжних пунктах і обрана до радіостанцій антена TC160D4-9 з круговою діаграмою спрямованості, проведений розрахунок висоти установки стаціонарної антени.</w:t>
      </w:r>
    </w:p>
    <w:p w:rsidR="00473F3D" w:rsidRDefault="00473F3D" w:rsidP="00473F3D">
      <w:pPr>
        <w:suppressAutoHyphens/>
        <w:spacing w:after="0" w:line="360" w:lineRule="auto"/>
        <w:ind w:firstLine="709"/>
        <w:jc w:val="both"/>
        <w:rPr>
          <w:rFonts w:ascii="Times New Roman" w:hAnsi="Times New Roman" w:cs="Times New Roman"/>
          <w:sz w:val="28"/>
          <w:szCs w:val="28"/>
          <w:lang w:val="uk-UA"/>
        </w:rPr>
      </w:pPr>
      <w:r w:rsidRPr="00473F3D">
        <w:rPr>
          <w:rFonts w:ascii="Times New Roman" w:hAnsi="Times New Roman" w:cs="Times New Roman"/>
          <w:sz w:val="28"/>
          <w:szCs w:val="28"/>
          <w:lang w:val="uk-UA"/>
        </w:rPr>
        <w:t xml:space="preserve">Основне питання, що стосується організації </w:t>
      </w:r>
      <w:r>
        <w:rPr>
          <w:rFonts w:ascii="Times New Roman" w:hAnsi="Times New Roman" w:cs="Times New Roman"/>
          <w:sz w:val="28"/>
          <w:szCs w:val="28"/>
          <w:lang w:val="uk-UA"/>
        </w:rPr>
        <w:t>залізнодорожнього</w:t>
      </w:r>
      <w:r w:rsidRPr="00473F3D">
        <w:rPr>
          <w:rFonts w:ascii="Times New Roman" w:hAnsi="Times New Roman" w:cs="Times New Roman"/>
          <w:sz w:val="28"/>
          <w:szCs w:val="28"/>
          <w:lang w:val="uk-UA"/>
        </w:rPr>
        <w:t xml:space="preserve"> радіозв'язку на частоті 160МГц на проектованій ділянці, було опрацьовано і висвітлено в межах дипломного проекту.</w:t>
      </w:r>
    </w:p>
    <w:p w:rsidR="00473F3D" w:rsidRDefault="00473F3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73F3D" w:rsidRDefault="00473F3D" w:rsidP="00473F3D">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ПЕРЕЛІК ПОСИЛАНЬ</w:t>
      </w:r>
    </w:p>
    <w:p w:rsidR="00473F3D" w:rsidRDefault="00473F3D" w:rsidP="00473F3D">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473F3D" w:rsidRPr="00473F3D" w:rsidRDefault="00473F3D" w:rsidP="00473F3D">
      <w:pPr>
        <w:shd w:val="clear" w:color="auto" w:fill="FFFFFF"/>
        <w:tabs>
          <w:tab w:val="left" w:pos="0"/>
        </w:tabs>
        <w:suppressAutoHyphens/>
        <w:spacing w:after="0" w:line="360" w:lineRule="auto"/>
        <w:ind w:firstLine="709"/>
        <w:jc w:val="both"/>
        <w:rPr>
          <w:rFonts w:ascii="Times New Roman" w:hAnsi="Times New Roman" w:cs="Times New Roman"/>
          <w:sz w:val="28"/>
          <w:szCs w:val="28"/>
        </w:rPr>
      </w:pPr>
      <w:r w:rsidRPr="00473F3D">
        <w:rPr>
          <w:rFonts w:ascii="Times New Roman" w:hAnsi="Times New Roman" w:cs="Times New Roman"/>
          <w:sz w:val="28"/>
          <w:szCs w:val="28"/>
        </w:rPr>
        <w:t>1. Дагаева, Н.Х. Радиосвязь на железнодорожном транспорте /Н.Х.Дагаева, Ю.И.Клеванский - М.: Транспорт, 1991.-С. 1-25.</w:t>
      </w:r>
    </w:p>
    <w:p w:rsidR="00473F3D" w:rsidRPr="00473F3D" w:rsidRDefault="00473F3D" w:rsidP="00473F3D">
      <w:pPr>
        <w:shd w:val="clear" w:color="auto" w:fill="FFFFFF"/>
        <w:tabs>
          <w:tab w:val="left" w:pos="0"/>
          <w:tab w:val="left" w:pos="1099"/>
        </w:tabs>
        <w:suppressAutoHyphens/>
        <w:spacing w:after="0" w:line="360" w:lineRule="auto"/>
        <w:ind w:firstLine="709"/>
        <w:jc w:val="both"/>
        <w:rPr>
          <w:rFonts w:ascii="Times New Roman" w:hAnsi="Times New Roman" w:cs="Times New Roman"/>
          <w:sz w:val="28"/>
          <w:szCs w:val="28"/>
        </w:rPr>
      </w:pPr>
      <w:r w:rsidRPr="00473F3D">
        <w:rPr>
          <w:rFonts w:ascii="Times New Roman" w:hAnsi="Times New Roman" w:cs="Times New Roman"/>
          <w:sz w:val="28"/>
          <w:szCs w:val="28"/>
        </w:rPr>
        <w:t>2.</w:t>
      </w:r>
      <w:r w:rsidRPr="00473F3D">
        <w:rPr>
          <w:rFonts w:ascii="Times New Roman" w:hAnsi="Times New Roman" w:cs="Times New Roman"/>
          <w:sz w:val="28"/>
          <w:szCs w:val="28"/>
        </w:rPr>
        <w:tab/>
        <w:t>Куничкина, Л.И. Оценка экономической эффективности поездной радиосвязи: Методические указания к курсовому и дипломному проектированию/ Л.И. Куничкина - Хабаровск. : ДВГУПС, 1993. - 68с.</w:t>
      </w:r>
    </w:p>
    <w:p w:rsidR="00473F3D" w:rsidRPr="00473F3D" w:rsidRDefault="00473F3D" w:rsidP="00473F3D">
      <w:pPr>
        <w:shd w:val="clear" w:color="auto" w:fill="FFFFFF"/>
        <w:tabs>
          <w:tab w:val="left" w:pos="0"/>
          <w:tab w:val="left" w:pos="1099"/>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3.</w:t>
      </w:r>
      <w:r w:rsidRPr="00473F3D">
        <w:rPr>
          <w:rFonts w:ascii="Times New Roman" w:hAnsi="Times New Roman" w:cs="Times New Roman"/>
          <w:sz w:val="28"/>
          <w:szCs w:val="28"/>
        </w:rPr>
        <w:tab/>
        <w:t>Михеев, А.И. Правила организации и расчета сетей поездной радиосвязи: учебно- методическое пособие/А.И. Михеев. - Хабаровск: Изд-во ДВГУПС, 2005. - 111с.</w:t>
      </w:r>
    </w:p>
    <w:p w:rsidR="00473F3D" w:rsidRPr="00473F3D" w:rsidRDefault="00473F3D" w:rsidP="00473F3D">
      <w:pPr>
        <w:tabs>
          <w:tab w:val="left" w:pos="0"/>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4</w:t>
      </w:r>
      <w:r w:rsidRPr="00473F3D">
        <w:rPr>
          <w:rFonts w:ascii="Times New Roman" w:hAnsi="Times New Roman" w:cs="Times New Roman"/>
          <w:sz w:val="28"/>
          <w:szCs w:val="28"/>
        </w:rPr>
        <w:t>.</w:t>
      </w:r>
      <w:r w:rsidRPr="00473F3D">
        <w:rPr>
          <w:rFonts w:ascii="Times New Roman" w:hAnsi="Times New Roman" w:cs="Times New Roman"/>
          <w:sz w:val="28"/>
          <w:szCs w:val="28"/>
        </w:rPr>
        <w:tab/>
        <w:t xml:space="preserve">Лощинин, А.В. Охрана труда на железнодорожном транспорте / А.В Лощинин, Ю.Г. Сибаров, В.С. Терешин. - М.: Транспорт, 1977. </w:t>
      </w:r>
      <w:r w:rsidRPr="00473F3D">
        <w:rPr>
          <w:rFonts w:ascii="Times New Roman" w:hAnsi="Times New Roman" w:cs="Times New Roman"/>
          <w:i/>
          <w:iCs/>
          <w:sz w:val="28"/>
          <w:szCs w:val="28"/>
        </w:rPr>
        <w:t xml:space="preserve">- </w:t>
      </w:r>
      <w:r w:rsidRPr="00473F3D">
        <w:rPr>
          <w:rFonts w:ascii="Times New Roman" w:hAnsi="Times New Roman" w:cs="Times New Roman"/>
          <w:sz w:val="28"/>
          <w:szCs w:val="28"/>
        </w:rPr>
        <w:t>448 с.</w:t>
      </w:r>
    </w:p>
    <w:p w:rsidR="00473F3D" w:rsidRPr="00473F3D" w:rsidRDefault="00473F3D" w:rsidP="00473F3D">
      <w:pPr>
        <w:shd w:val="clear" w:color="auto" w:fill="FFFFFF"/>
        <w:tabs>
          <w:tab w:val="left" w:pos="0"/>
          <w:tab w:val="left" w:pos="1099"/>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5</w:t>
      </w:r>
      <w:r w:rsidRPr="00473F3D">
        <w:rPr>
          <w:rFonts w:ascii="Times New Roman" w:hAnsi="Times New Roman" w:cs="Times New Roman"/>
          <w:sz w:val="28"/>
          <w:szCs w:val="28"/>
        </w:rPr>
        <w:t>.</w:t>
      </w:r>
      <w:r w:rsidRPr="00473F3D">
        <w:rPr>
          <w:rFonts w:ascii="Times New Roman" w:hAnsi="Times New Roman" w:cs="Times New Roman"/>
          <w:sz w:val="28"/>
          <w:szCs w:val="28"/>
        </w:rPr>
        <w:tab/>
        <w:t>Алмазян, К.К. Антенно-фидерные устройства для радиосредств системы "Транспорт"./ К.К. Алмазян, Г.П. Березкин, Э.Б. Каменева // АтиС.- 1989. -№8.-С. 8-11.</w:t>
      </w:r>
    </w:p>
    <w:p w:rsidR="00473F3D" w:rsidRPr="00473F3D" w:rsidRDefault="00473F3D" w:rsidP="00473F3D">
      <w:pPr>
        <w:shd w:val="clear" w:color="auto" w:fill="FFFFFF"/>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6</w:t>
      </w:r>
      <w:r w:rsidRPr="00473F3D">
        <w:rPr>
          <w:rFonts w:ascii="Times New Roman" w:hAnsi="Times New Roman" w:cs="Times New Roman"/>
          <w:sz w:val="28"/>
          <w:szCs w:val="28"/>
        </w:rPr>
        <w:t>.</w:t>
      </w:r>
      <w:r w:rsidRPr="00473F3D">
        <w:rPr>
          <w:rFonts w:ascii="Times New Roman" w:hAnsi="Times New Roman" w:cs="Times New Roman"/>
          <w:sz w:val="28"/>
          <w:szCs w:val="28"/>
        </w:rPr>
        <w:tab/>
      </w:r>
      <w:r w:rsidRPr="00473F3D">
        <w:rPr>
          <w:rFonts w:ascii="Times New Roman" w:hAnsi="Times New Roman" w:cs="Times New Roman"/>
          <w:sz w:val="28"/>
          <w:szCs w:val="28"/>
        </w:rPr>
        <w:tab/>
        <w:t>Белов, С.В., Безопасность жизнедеятельности: учеб. для вузов / Под общ. ред. Белова С.В. 2-е изд., испр. и доп./ С.В. Белов, А.Ф. Козьяков, Л.Л. Морозова, А.В. Ильницкая. - М.: Академия, 2007.</w:t>
      </w:r>
    </w:p>
    <w:p w:rsidR="00473F3D" w:rsidRPr="00473F3D" w:rsidRDefault="00473F3D" w:rsidP="00473F3D">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7</w:t>
      </w:r>
      <w:r w:rsidRPr="00473F3D">
        <w:rPr>
          <w:rFonts w:ascii="Times New Roman" w:hAnsi="Times New Roman" w:cs="Times New Roman"/>
          <w:sz w:val="28"/>
          <w:szCs w:val="28"/>
        </w:rPr>
        <w:t>.</w:t>
      </w:r>
      <w:r w:rsidRPr="00473F3D">
        <w:rPr>
          <w:rFonts w:ascii="Times New Roman" w:hAnsi="Times New Roman" w:cs="Times New Roman"/>
          <w:sz w:val="28"/>
          <w:szCs w:val="28"/>
        </w:rPr>
        <w:tab/>
        <w:t>Осипова, Н.Г. Экономическое обоснование эффективности проектов железно-дорожной автоматики, телемеханики и телекоммуникаций: учебно- методическое пособие / Н.Г. Осипова, О.В. Мироненко. - Хабаровск: Изд-во ДВГУПС, 2013.-94 с.</w:t>
      </w:r>
    </w:p>
    <w:p w:rsidR="00473F3D" w:rsidRPr="00473F3D" w:rsidRDefault="00473F3D" w:rsidP="00473F3D">
      <w:pPr>
        <w:shd w:val="clear" w:color="auto" w:fill="FFFFFF"/>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8</w:t>
      </w:r>
      <w:r w:rsidRPr="00473F3D">
        <w:rPr>
          <w:rFonts w:ascii="Times New Roman" w:hAnsi="Times New Roman" w:cs="Times New Roman"/>
          <w:sz w:val="28"/>
          <w:szCs w:val="28"/>
        </w:rPr>
        <w:t>.</w:t>
      </w:r>
      <w:r w:rsidRPr="00473F3D">
        <w:rPr>
          <w:rFonts w:ascii="Times New Roman" w:hAnsi="Times New Roman" w:cs="Times New Roman"/>
          <w:sz w:val="28"/>
          <w:szCs w:val="28"/>
        </w:rPr>
        <w:tab/>
        <w:t>Инструкция по проектированию и устройству молниезащиты зданий и сооружений. РД - 34.21.127-87. -М.: Энергоатомиздат, 1989.-127с.</w:t>
      </w:r>
    </w:p>
    <w:p w:rsidR="00473F3D" w:rsidRPr="00473F3D" w:rsidRDefault="00473F3D" w:rsidP="00473F3D">
      <w:pPr>
        <w:shd w:val="clear" w:color="auto" w:fill="FFFFFF"/>
        <w:tabs>
          <w:tab w:val="left" w:pos="0"/>
          <w:tab w:val="left" w:pos="1152"/>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9</w:t>
      </w:r>
      <w:r w:rsidRPr="00473F3D">
        <w:rPr>
          <w:rFonts w:ascii="Times New Roman" w:hAnsi="Times New Roman" w:cs="Times New Roman"/>
          <w:sz w:val="28"/>
          <w:szCs w:val="28"/>
        </w:rPr>
        <w:t>.</w:t>
      </w:r>
      <w:r w:rsidRPr="00473F3D">
        <w:rPr>
          <w:rFonts w:ascii="Times New Roman" w:hAnsi="Times New Roman" w:cs="Times New Roman"/>
          <w:sz w:val="28"/>
          <w:szCs w:val="28"/>
        </w:rPr>
        <w:tab/>
        <w:t>Ваванов, Ю.В. Основные направления развития железнодорожной технологической радиосвязи / Ю.В. Ваванов, А.М.Вериго // АТиС. -1998.-№4. -С. 7-10.Ваванов Ю.В. Технологическая железнодорожная радиосвязь: учеб. для вузов ж.д. тр-ра/ Ю.В.Ваванов. -М.:Транспорт, 1985 .-216с</w:t>
      </w:r>
    </w:p>
    <w:p w:rsidR="00473F3D" w:rsidRPr="00473F3D" w:rsidRDefault="00473F3D" w:rsidP="00473F3D">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10</w:t>
      </w:r>
      <w:r w:rsidRPr="00473F3D">
        <w:rPr>
          <w:rFonts w:ascii="Times New Roman" w:hAnsi="Times New Roman" w:cs="Times New Roman"/>
          <w:sz w:val="28"/>
          <w:szCs w:val="28"/>
        </w:rPr>
        <w:t>.</w:t>
      </w:r>
      <w:r w:rsidRPr="00473F3D">
        <w:rPr>
          <w:rFonts w:ascii="Times New Roman" w:hAnsi="Times New Roman" w:cs="Times New Roman"/>
          <w:sz w:val="28"/>
          <w:szCs w:val="28"/>
        </w:rPr>
        <w:tab/>
        <w:t>Колодезная, Г.В. Основы теории связи с подвижными объектами: метод. пособие / Г.В. Колодезная. - Хабаровск : Изд-во ДВГУПС, 2013. - 27 с.</w:t>
      </w:r>
    </w:p>
    <w:p w:rsidR="00473F3D" w:rsidRPr="00473F3D" w:rsidRDefault="00473F3D" w:rsidP="00473F3D">
      <w:pPr>
        <w:shd w:val="clear" w:color="auto" w:fill="FFFFFF"/>
        <w:tabs>
          <w:tab w:val="left" w:pos="0"/>
          <w:tab w:val="left" w:pos="1152"/>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11</w:t>
      </w:r>
      <w:r w:rsidRPr="00473F3D">
        <w:rPr>
          <w:rFonts w:ascii="Times New Roman" w:hAnsi="Times New Roman" w:cs="Times New Roman"/>
          <w:sz w:val="28"/>
          <w:szCs w:val="28"/>
        </w:rPr>
        <w:t>.</w:t>
      </w:r>
      <w:r w:rsidRPr="00473F3D">
        <w:rPr>
          <w:rFonts w:ascii="Times New Roman" w:hAnsi="Times New Roman" w:cs="Times New Roman"/>
          <w:sz w:val="28"/>
          <w:szCs w:val="28"/>
        </w:rPr>
        <w:tab/>
        <w:t>Технические условия РВС-1-12: утв. ЦВИЯ.464514.005-12 ТУ , 2012. - 35с.</w:t>
      </w:r>
    </w:p>
    <w:p w:rsidR="00885ABA" w:rsidRPr="00473F3D" w:rsidRDefault="00885ABA" w:rsidP="00473F3D">
      <w:pPr>
        <w:suppressAutoHyphens/>
        <w:spacing w:after="0" w:line="360" w:lineRule="auto"/>
        <w:ind w:firstLine="709"/>
        <w:jc w:val="both"/>
        <w:rPr>
          <w:rFonts w:ascii="Times New Roman" w:hAnsi="Times New Roman" w:cs="Times New Roman"/>
          <w:sz w:val="28"/>
          <w:szCs w:val="28"/>
        </w:rPr>
      </w:pPr>
    </w:p>
    <w:p w:rsidR="00885ABA" w:rsidRPr="00885ABA" w:rsidRDefault="00885ABA" w:rsidP="00473F3D">
      <w:pPr>
        <w:pStyle w:val="a3"/>
        <w:spacing w:after="0" w:line="360" w:lineRule="auto"/>
        <w:ind w:left="0" w:firstLine="709"/>
        <w:jc w:val="both"/>
        <w:rPr>
          <w:rFonts w:ascii="Times New Roman" w:hAnsi="Times New Roman" w:cs="Times New Roman"/>
          <w:sz w:val="28"/>
          <w:szCs w:val="28"/>
          <w:lang w:val="uk-UA"/>
        </w:rPr>
      </w:pPr>
    </w:p>
    <w:sectPr w:rsidR="00885ABA" w:rsidRPr="00885ABA" w:rsidSect="00FD4261">
      <w:headerReference w:type="default" r:id="rId4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E33" w:rsidRDefault="00C17E33" w:rsidP="00FD4261">
      <w:pPr>
        <w:spacing w:after="0" w:line="240" w:lineRule="auto"/>
      </w:pPr>
      <w:r>
        <w:separator/>
      </w:r>
    </w:p>
  </w:endnote>
  <w:endnote w:type="continuationSeparator" w:id="0">
    <w:p w:rsidR="00C17E33" w:rsidRDefault="00C17E33" w:rsidP="00FD4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New Roman Полужирный">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E33" w:rsidRDefault="00C17E33" w:rsidP="00FD4261">
      <w:pPr>
        <w:spacing w:after="0" w:line="240" w:lineRule="auto"/>
      </w:pPr>
      <w:r>
        <w:separator/>
      </w:r>
    </w:p>
  </w:footnote>
  <w:footnote w:type="continuationSeparator" w:id="0">
    <w:p w:rsidR="00C17E33" w:rsidRDefault="00C17E33" w:rsidP="00FD42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454"/>
      <w:docPartObj>
        <w:docPartGallery w:val="Page Numbers (Top of Page)"/>
        <w:docPartUnique/>
      </w:docPartObj>
    </w:sdtPr>
    <w:sdtContent>
      <w:p w:rsidR="00EA6703" w:rsidRDefault="00E80A7A">
        <w:pPr>
          <w:pStyle w:val="a7"/>
          <w:jc w:val="right"/>
        </w:pPr>
        <w:r>
          <w:fldChar w:fldCharType="begin"/>
        </w:r>
        <w:r w:rsidR="00EA6703">
          <w:instrText xml:space="preserve"> PAGE   \* MERGEFORMAT </w:instrText>
        </w:r>
        <w:r>
          <w:fldChar w:fldCharType="separate"/>
        </w:r>
        <w:r w:rsidR="00A00F57">
          <w:rPr>
            <w:noProof/>
          </w:rPr>
          <w:t>5</w:t>
        </w:r>
        <w:r>
          <w:rPr>
            <w:noProof/>
          </w:rPr>
          <w:fldChar w:fldCharType="end"/>
        </w:r>
      </w:p>
    </w:sdtContent>
  </w:sdt>
  <w:p w:rsidR="00EA6703" w:rsidRDefault="00EA670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7" type="#_x0000_t75" style="width:13.5pt;height:18.75pt;visibility:visible;mso-wrap-style:square" o:bullet="t">
        <v:imagedata r:id="rId1" o:title=""/>
      </v:shape>
    </w:pict>
  </w:numPicBullet>
  <w:abstractNum w:abstractNumId="0">
    <w:nsid w:val="068725CC"/>
    <w:multiLevelType w:val="hybridMultilevel"/>
    <w:tmpl w:val="B1DCD5A0"/>
    <w:lvl w:ilvl="0" w:tplc="D70EDF08">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B6D7F77"/>
    <w:multiLevelType w:val="hybridMultilevel"/>
    <w:tmpl w:val="8FBED730"/>
    <w:lvl w:ilvl="0" w:tplc="CCEE6E08">
      <w:start w:val="1"/>
      <w:numFmt w:val="bullet"/>
      <w:lvlText w:val=""/>
      <w:lvlPicBulletId w:val="0"/>
      <w:lvlJc w:val="left"/>
      <w:pPr>
        <w:tabs>
          <w:tab w:val="num" w:pos="720"/>
        </w:tabs>
        <w:ind w:left="720" w:hanging="360"/>
      </w:pPr>
      <w:rPr>
        <w:rFonts w:ascii="Symbol" w:hAnsi="Symbol" w:hint="default"/>
      </w:rPr>
    </w:lvl>
    <w:lvl w:ilvl="1" w:tplc="BF8CE734" w:tentative="1">
      <w:start w:val="1"/>
      <w:numFmt w:val="bullet"/>
      <w:lvlText w:val=""/>
      <w:lvlJc w:val="left"/>
      <w:pPr>
        <w:tabs>
          <w:tab w:val="num" w:pos="1440"/>
        </w:tabs>
        <w:ind w:left="1440" w:hanging="360"/>
      </w:pPr>
      <w:rPr>
        <w:rFonts w:ascii="Symbol" w:hAnsi="Symbol" w:hint="default"/>
      </w:rPr>
    </w:lvl>
    <w:lvl w:ilvl="2" w:tplc="4B3478D4" w:tentative="1">
      <w:start w:val="1"/>
      <w:numFmt w:val="bullet"/>
      <w:lvlText w:val=""/>
      <w:lvlJc w:val="left"/>
      <w:pPr>
        <w:tabs>
          <w:tab w:val="num" w:pos="2160"/>
        </w:tabs>
        <w:ind w:left="2160" w:hanging="360"/>
      </w:pPr>
      <w:rPr>
        <w:rFonts w:ascii="Symbol" w:hAnsi="Symbol" w:hint="default"/>
      </w:rPr>
    </w:lvl>
    <w:lvl w:ilvl="3" w:tplc="E0281BF2" w:tentative="1">
      <w:start w:val="1"/>
      <w:numFmt w:val="bullet"/>
      <w:lvlText w:val=""/>
      <w:lvlJc w:val="left"/>
      <w:pPr>
        <w:tabs>
          <w:tab w:val="num" w:pos="2880"/>
        </w:tabs>
        <w:ind w:left="2880" w:hanging="360"/>
      </w:pPr>
      <w:rPr>
        <w:rFonts w:ascii="Symbol" w:hAnsi="Symbol" w:hint="default"/>
      </w:rPr>
    </w:lvl>
    <w:lvl w:ilvl="4" w:tplc="7B328944" w:tentative="1">
      <w:start w:val="1"/>
      <w:numFmt w:val="bullet"/>
      <w:lvlText w:val=""/>
      <w:lvlJc w:val="left"/>
      <w:pPr>
        <w:tabs>
          <w:tab w:val="num" w:pos="3600"/>
        </w:tabs>
        <w:ind w:left="3600" w:hanging="360"/>
      </w:pPr>
      <w:rPr>
        <w:rFonts w:ascii="Symbol" w:hAnsi="Symbol" w:hint="default"/>
      </w:rPr>
    </w:lvl>
    <w:lvl w:ilvl="5" w:tplc="9A460650" w:tentative="1">
      <w:start w:val="1"/>
      <w:numFmt w:val="bullet"/>
      <w:lvlText w:val=""/>
      <w:lvlJc w:val="left"/>
      <w:pPr>
        <w:tabs>
          <w:tab w:val="num" w:pos="4320"/>
        </w:tabs>
        <w:ind w:left="4320" w:hanging="360"/>
      </w:pPr>
      <w:rPr>
        <w:rFonts w:ascii="Symbol" w:hAnsi="Symbol" w:hint="default"/>
      </w:rPr>
    </w:lvl>
    <w:lvl w:ilvl="6" w:tplc="7CEC11A2" w:tentative="1">
      <w:start w:val="1"/>
      <w:numFmt w:val="bullet"/>
      <w:lvlText w:val=""/>
      <w:lvlJc w:val="left"/>
      <w:pPr>
        <w:tabs>
          <w:tab w:val="num" w:pos="5040"/>
        </w:tabs>
        <w:ind w:left="5040" w:hanging="360"/>
      </w:pPr>
      <w:rPr>
        <w:rFonts w:ascii="Symbol" w:hAnsi="Symbol" w:hint="default"/>
      </w:rPr>
    </w:lvl>
    <w:lvl w:ilvl="7" w:tplc="EA82155A" w:tentative="1">
      <w:start w:val="1"/>
      <w:numFmt w:val="bullet"/>
      <w:lvlText w:val=""/>
      <w:lvlJc w:val="left"/>
      <w:pPr>
        <w:tabs>
          <w:tab w:val="num" w:pos="5760"/>
        </w:tabs>
        <w:ind w:left="5760" w:hanging="360"/>
      </w:pPr>
      <w:rPr>
        <w:rFonts w:ascii="Symbol" w:hAnsi="Symbol" w:hint="default"/>
      </w:rPr>
    </w:lvl>
    <w:lvl w:ilvl="8" w:tplc="5E08E110" w:tentative="1">
      <w:start w:val="1"/>
      <w:numFmt w:val="bullet"/>
      <w:lvlText w:val=""/>
      <w:lvlJc w:val="left"/>
      <w:pPr>
        <w:tabs>
          <w:tab w:val="num" w:pos="6480"/>
        </w:tabs>
        <w:ind w:left="6480" w:hanging="360"/>
      </w:pPr>
      <w:rPr>
        <w:rFonts w:ascii="Symbol" w:hAnsi="Symbol" w:hint="default"/>
      </w:rPr>
    </w:lvl>
  </w:abstractNum>
  <w:abstractNum w:abstractNumId="2">
    <w:nsid w:val="1F7F761C"/>
    <w:multiLevelType w:val="hybridMultilevel"/>
    <w:tmpl w:val="8422B3BA"/>
    <w:lvl w:ilvl="0" w:tplc="BE1E104C">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3DC74E4"/>
    <w:multiLevelType w:val="hybridMultilevel"/>
    <w:tmpl w:val="9D2C2A7A"/>
    <w:lvl w:ilvl="0" w:tplc="7BDAF572">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7244015"/>
    <w:multiLevelType w:val="hybridMultilevel"/>
    <w:tmpl w:val="57885410"/>
    <w:lvl w:ilvl="0" w:tplc="A5F884C0">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75B0608"/>
    <w:multiLevelType w:val="hybridMultilevel"/>
    <w:tmpl w:val="973A1720"/>
    <w:lvl w:ilvl="0" w:tplc="B84A82E2">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9986125"/>
    <w:multiLevelType w:val="hybridMultilevel"/>
    <w:tmpl w:val="DBA87832"/>
    <w:lvl w:ilvl="0" w:tplc="1F902926">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99C0F41"/>
    <w:multiLevelType w:val="hybridMultilevel"/>
    <w:tmpl w:val="7332CB64"/>
    <w:lvl w:ilvl="0" w:tplc="60AE7D90">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DC3469C"/>
    <w:multiLevelType w:val="hybridMultilevel"/>
    <w:tmpl w:val="A44C7342"/>
    <w:lvl w:ilvl="0" w:tplc="5CEE93A4">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E6057AB"/>
    <w:multiLevelType w:val="hybridMultilevel"/>
    <w:tmpl w:val="72246182"/>
    <w:lvl w:ilvl="0" w:tplc="EF96F108">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2FB206D3"/>
    <w:multiLevelType w:val="hybridMultilevel"/>
    <w:tmpl w:val="B8E82C82"/>
    <w:lvl w:ilvl="0" w:tplc="3F948F44">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56B04A7"/>
    <w:multiLevelType w:val="hybridMultilevel"/>
    <w:tmpl w:val="2CAC3DA4"/>
    <w:lvl w:ilvl="0" w:tplc="02389BB0">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36615A73"/>
    <w:multiLevelType w:val="hybridMultilevel"/>
    <w:tmpl w:val="E8B63B7A"/>
    <w:lvl w:ilvl="0" w:tplc="B98E1CB6">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91B6FA3"/>
    <w:multiLevelType w:val="hybridMultilevel"/>
    <w:tmpl w:val="3754F45A"/>
    <w:lvl w:ilvl="0" w:tplc="71B22A7C">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39290DA0"/>
    <w:multiLevelType w:val="hybridMultilevel"/>
    <w:tmpl w:val="A3A0B21E"/>
    <w:lvl w:ilvl="0" w:tplc="40B6E772">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39831562"/>
    <w:multiLevelType w:val="hybridMultilevel"/>
    <w:tmpl w:val="52748D5E"/>
    <w:lvl w:ilvl="0" w:tplc="C4D0EEAE">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0832E2B"/>
    <w:multiLevelType w:val="hybridMultilevel"/>
    <w:tmpl w:val="3A925B3C"/>
    <w:lvl w:ilvl="0" w:tplc="7A5A55E8">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3DE577C"/>
    <w:multiLevelType w:val="hybridMultilevel"/>
    <w:tmpl w:val="43045720"/>
    <w:lvl w:ilvl="0" w:tplc="D3BC7B22">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44E24EAF"/>
    <w:multiLevelType w:val="hybridMultilevel"/>
    <w:tmpl w:val="54606978"/>
    <w:lvl w:ilvl="0" w:tplc="2F203352">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9657C17"/>
    <w:multiLevelType w:val="hybridMultilevel"/>
    <w:tmpl w:val="223CA324"/>
    <w:lvl w:ilvl="0" w:tplc="3B1880BC">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539A0401"/>
    <w:multiLevelType w:val="hybridMultilevel"/>
    <w:tmpl w:val="F8940A2C"/>
    <w:lvl w:ilvl="0" w:tplc="506A6DA0">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629241D"/>
    <w:multiLevelType w:val="hybridMultilevel"/>
    <w:tmpl w:val="01D4597E"/>
    <w:lvl w:ilvl="0" w:tplc="E440F52A">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5B1B5968"/>
    <w:multiLevelType w:val="hybridMultilevel"/>
    <w:tmpl w:val="7742A032"/>
    <w:lvl w:ilvl="0" w:tplc="53DA539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64AD064A"/>
    <w:multiLevelType w:val="hybridMultilevel"/>
    <w:tmpl w:val="B178D4E6"/>
    <w:lvl w:ilvl="0" w:tplc="B51C8500">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66186777"/>
    <w:multiLevelType w:val="hybridMultilevel"/>
    <w:tmpl w:val="FF90E70E"/>
    <w:lvl w:ilvl="0" w:tplc="2174A88E">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78A102A2"/>
    <w:multiLevelType w:val="hybridMultilevel"/>
    <w:tmpl w:val="67964D98"/>
    <w:lvl w:ilvl="0" w:tplc="05BEBD8E">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798D7428"/>
    <w:multiLevelType w:val="hybridMultilevel"/>
    <w:tmpl w:val="6698539E"/>
    <w:lvl w:ilvl="0" w:tplc="A4EC5D94">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7BB10E34"/>
    <w:multiLevelType w:val="hybridMultilevel"/>
    <w:tmpl w:val="E2E88D8C"/>
    <w:lvl w:ilvl="0" w:tplc="E4D448A8">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7C2F721B"/>
    <w:multiLevelType w:val="hybridMultilevel"/>
    <w:tmpl w:val="524465D0"/>
    <w:lvl w:ilvl="0" w:tplc="BB60D796">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7F63598B"/>
    <w:multiLevelType w:val="hybridMultilevel"/>
    <w:tmpl w:val="4A808338"/>
    <w:lvl w:ilvl="0" w:tplc="BE009CAE">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5"/>
  </w:num>
  <w:num w:numId="2">
    <w:abstractNumId w:val="3"/>
  </w:num>
  <w:num w:numId="3">
    <w:abstractNumId w:val="22"/>
  </w:num>
  <w:num w:numId="4">
    <w:abstractNumId w:val="15"/>
  </w:num>
  <w:num w:numId="5">
    <w:abstractNumId w:val="26"/>
  </w:num>
  <w:num w:numId="6">
    <w:abstractNumId w:val="8"/>
  </w:num>
  <w:num w:numId="7">
    <w:abstractNumId w:val="29"/>
  </w:num>
  <w:num w:numId="8">
    <w:abstractNumId w:val="6"/>
  </w:num>
  <w:num w:numId="9">
    <w:abstractNumId w:val="2"/>
  </w:num>
  <w:num w:numId="10">
    <w:abstractNumId w:val="16"/>
  </w:num>
  <w:num w:numId="11">
    <w:abstractNumId w:val="24"/>
  </w:num>
  <w:num w:numId="12">
    <w:abstractNumId w:val="23"/>
  </w:num>
  <w:num w:numId="13">
    <w:abstractNumId w:val="20"/>
  </w:num>
  <w:num w:numId="14">
    <w:abstractNumId w:val="17"/>
  </w:num>
  <w:num w:numId="15">
    <w:abstractNumId w:val="12"/>
  </w:num>
  <w:num w:numId="16">
    <w:abstractNumId w:val="5"/>
  </w:num>
  <w:num w:numId="17">
    <w:abstractNumId w:val="7"/>
  </w:num>
  <w:num w:numId="18">
    <w:abstractNumId w:val="13"/>
  </w:num>
  <w:num w:numId="19">
    <w:abstractNumId w:val="21"/>
  </w:num>
  <w:num w:numId="20">
    <w:abstractNumId w:val="9"/>
  </w:num>
  <w:num w:numId="21">
    <w:abstractNumId w:val="27"/>
  </w:num>
  <w:num w:numId="22">
    <w:abstractNumId w:val="18"/>
  </w:num>
  <w:num w:numId="23">
    <w:abstractNumId w:val="14"/>
  </w:num>
  <w:num w:numId="24">
    <w:abstractNumId w:val="11"/>
  </w:num>
  <w:num w:numId="25">
    <w:abstractNumId w:val="0"/>
  </w:num>
  <w:num w:numId="26">
    <w:abstractNumId w:val="19"/>
  </w:num>
  <w:num w:numId="27">
    <w:abstractNumId w:val="1"/>
  </w:num>
  <w:num w:numId="28">
    <w:abstractNumId w:val="10"/>
  </w:num>
  <w:num w:numId="29">
    <w:abstractNumId w:val="28"/>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E4EA9"/>
    <w:rsid w:val="00046043"/>
    <w:rsid w:val="0006034C"/>
    <w:rsid w:val="0006617C"/>
    <w:rsid w:val="00082B6A"/>
    <w:rsid w:val="0009281C"/>
    <w:rsid w:val="00147A72"/>
    <w:rsid w:val="00183ED8"/>
    <w:rsid w:val="00195007"/>
    <w:rsid w:val="001D233A"/>
    <w:rsid w:val="00222F54"/>
    <w:rsid w:val="002522B2"/>
    <w:rsid w:val="0025277A"/>
    <w:rsid w:val="002D2E72"/>
    <w:rsid w:val="002E6064"/>
    <w:rsid w:val="002F66F7"/>
    <w:rsid w:val="00334F23"/>
    <w:rsid w:val="0035320D"/>
    <w:rsid w:val="003C261F"/>
    <w:rsid w:val="003D4AE1"/>
    <w:rsid w:val="003F183D"/>
    <w:rsid w:val="003F5DD7"/>
    <w:rsid w:val="0041254F"/>
    <w:rsid w:val="00443BF3"/>
    <w:rsid w:val="00456A2C"/>
    <w:rsid w:val="004618CB"/>
    <w:rsid w:val="00473F3D"/>
    <w:rsid w:val="005424EE"/>
    <w:rsid w:val="00563F20"/>
    <w:rsid w:val="00587219"/>
    <w:rsid w:val="005B109B"/>
    <w:rsid w:val="005C444A"/>
    <w:rsid w:val="005C6C78"/>
    <w:rsid w:val="00672A61"/>
    <w:rsid w:val="00680DA2"/>
    <w:rsid w:val="006A550E"/>
    <w:rsid w:val="006B1955"/>
    <w:rsid w:val="006B2A3A"/>
    <w:rsid w:val="006C74B0"/>
    <w:rsid w:val="0072103A"/>
    <w:rsid w:val="00722161"/>
    <w:rsid w:val="007B0B47"/>
    <w:rsid w:val="007C5347"/>
    <w:rsid w:val="007D6115"/>
    <w:rsid w:val="00806854"/>
    <w:rsid w:val="00826E67"/>
    <w:rsid w:val="00855539"/>
    <w:rsid w:val="008668C4"/>
    <w:rsid w:val="0087207B"/>
    <w:rsid w:val="00885ABA"/>
    <w:rsid w:val="008C4644"/>
    <w:rsid w:val="008D34A3"/>
    <w:rsid w:val="008D7716"/>
    <w:rsid w:val="00925817"/>
    <w:rsid w:val="00942882"/>
    <w:rsid w:val="00955557"/>
    <w:rsid w:val="00960D9B"/>
    <w:rsid w:val="00961F53"/>
    <w:rsid w:val="009B394F"/>
    <w:rsid w:val="009C319A"/>
    <w:rsid w:val="009C3533"/>
    <w:rsid w:val="009D2912"/>
    <w:rsid w:val="009E02AA"/>
    <w:rsid w:val="009F04DC"/>
    <w:rsid w:val="00A00F57"/>
    <w:rsid w:val="00A10A3E"/>
    <w:rsid w:val="00A158FF"/>
    <w:rsid w:val="00A53D4D"/>
    <w:rsid w:val="00A543ED"/>
    <w:rsid w:val="00A55560"/>
    <w:rsid w:val="00A81C76"/>
    <w:rsid w:val="00A92A08"/>
    <w:rsid w:val="00AA2FCB"/>
    <w:rsid w:val="00AB771A"/>
    <w:rsid w:val="00B27234"/>
    <w:rsid w:val="00BD25FC"/>
    <w:rsid w:val="00BD7FB4"/>
    <w:rsid w:val="00C17E33"/>
    <w:rsid w:val="00C32AAD"/>
    <w:rsid w:val="00C37127"/>
    <w:rsid w:val="00C4406F"/>
    <w:rsid w:val="00C72373"/>
    <w:rsid w:val="00C75C7A"/>
    <w:rsid w:val="00CA3963"/>
    <w:rsid w:val="00CE4EA9"/>
    <w:rsid w:val="00CF4340"/>
    <w:rsid w:val="00D3377C"/>
    <w:rsid w:val="00D7587D"/>
    <w:rsid w:val="00D76396"/>
    <w:rsid w:val="00DE1189"/>
    <w:rsid w:val="00E475D1"/>
    <w:rsid w:val="00E747D2"/>
    <w:rsid w:val="00E80A7A"/>
    <w:rsid w:val="00EA3B23"/>
    <w:rsid w:val="00EA5506"/>
    <w:rsid w:val="00EA6703"/>
    <w:rsid w:val="00F22A58"/>
    <w:rsid w:val="00F5313C"/>
    <w:rsid w:val="00F72F9A"/>
    <w:rsid w:val="00FC6BFD"/>
    <w:rsid w:val="00FD4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234"/>
  </w:style>
  <w:style w:type="paragraph" w:styleId="1">
    <w:name w:val="heading 1"/>
    <w:basedOn w:val="a"/>
    <w:next w:val="a"/>
    <w:link w:val="10"/>
    <w:uiPriority w:val="9"/>
    <w:qFormat/>
    <w:rsid w:val="00473F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473F3D"/>
    <w:pPr>
      <w:widowControl w:val="0"/>
      <w:autoSpaceDE w:val="0"/>
      <w:autoSpaceDN w:val="0"/>
      <w:adjustRightInd w:val="0"/>
      <w:spacing w:after="0" w:line="240" w:lineRule="auto"/>
      <w:outlineLvl w:val="1"/>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955"/>
    <w:pPr>
      <w:ind w:left="720"/>
      <w:contextualSpacing/>
    </w:pPr>
  </w:style>
  <w:style w:type="paragraph" w:styleId="a4">
    <w:name w:val="Balloon Text"/>
    <w:basedOn w:val="a"/>
    <w:link w:val="a5"/>
    <w:uiPriority w:val="99"/>
    <w:semiHidden/>
    <w:unhideWhenUsed/>
    <w:rsid w:val="007210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103A"/>
    <w:rPr>
      <w:rFonts w:ascii="Tahoma" w:hAnsi="Tahoma" w:cs="Tahoma"/>
      <w:sz w:val="16"/>
      <w:szCs w:val="16"/>
    </w:rPr>
  </w:style>
  <w:style w:type="table" w:styleId="a6">
    <w:name w:val="Table Grid"/>
    <w:basedOn w:val="a1"/>
    <w:uiPriority w:val="59"/>
    <w:rsid w:val="00D76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73F3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473F3D"/>
    <w:rPr>
      <w:rFonts w:ascii="Times New Roman CYR" w:eastAsiaTheme="minorEastAsia" w:hAnsi="Times New Roman CYR" w:cs="Times New Roman CYR"/>
      <w:sz w:val="24"/>
      <w:szCs w:val="24"/>
      <w:lang w:eastAsia="ru-RU"/>
    </w:rPr>
  </w:style>
  <w:style w:type="character" w:customStyle="1" w:styleId="103">
    <w:name w:val="Основной текст (103)"/>
    <w:basedOn w:val="a0"/>
    <w:rsid w:val="00473F3D"/>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 w:type="paragraph" w:styleId="a7">
    <w:name w:val="header"/>
    <w:basedOn w:val="a"/>
    <w:link w:val="a8"/>
    <w:uiPriority w:val="99"/>
    <w:unhideWhenUsed/>
    <w:rsid w:val="00FD42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4261"/>
  </w:style>
  <w:style w:type="paragraph" w:styleId="a9">
    <w:name w:val="footer"/>
    <w:basedOn w:val="a"/>
    <w:link w:val="aa"/>
    <w:uiPriority w:val="99"/>
    <w:semiHidden/>
    <w:unhideWhenUsed/>
    <w:rsid w:val="00FD426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D42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wmf"/><Relationship Id="rId39"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15.wmf"/><Relationship Id="rId34" Type="http://schemas.openxmlformats.org/officeDocument/2006/relationships/image" Target="media/image28.png"/><Relationship Id="rId42" Type="http://schemas.openxmlformats.org/officeDocument/2006/relationships/image" Target="media/image35.png"/><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wmf"/><Relationship Id="rId29" Type="http://schemas.openxmlformats.org/officeDocument/2006/relationships/image" Target="media/image2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6.png"/><Relationship Id="rId48" Type="http://schemas.openxmlformats.org/officeDocument/2006/relationships/fontTable" Target="fontTable.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4C5F5-F291-4EEB-AABF-7E743281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15541</Words>
  <Characters>88585</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35</cp:revision>
  <dcterms:created xsi:type="dcterms:W3CDTF">2021-02-09T08:59:00Z</dcterms:created>
  <dcterms:modified xsi:type="dcterms:W3CDTF">2021-03-15T12:19:00Z</dcterms:modified>
</cp:coreProperties>
</file>